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C30399" w14:textId="119F4F6B" w:rsidR="00BD700F" w:rsidRDefault="005C61F9" w:rsidP="00C2647B">
      <w:pPr>
        <w:pStyle w:val="Caption"/>
        <w:rPr>
          <w:rFonts w:ascii="Arial" w:hAnsi="Arial" w:cs="Arial"/>
          <w:sz w:val="48"/>
          <w:szCs w:val="48"/>
        </w:rPr>
      </w:pPr>
      <w:r>
        <w:t xml:space="preserve">                              </w:t>
      </w:r>
    </w:p>
    <w:p w14:paraId="4A6DEC22" w14:textId="7349723D" w:rsidR="005C61F9" w:rsidRPr="00BD700F" w:rsidRDefault="005C61F9" w:rsidP="002C0024">
      <w:pPr>
        <w:ind w:right="946"/>
        <w:jc w:val="right"/>
        <w:rPr>
          <w:rFonts w:ascii="Arial" w:hAnsi="Arial" w:cs="Arial"/>
          <w:b/>
          <w:sz w:val="48"/>
          <w:szCs w:val="48"/>
        </w:rPr>
      </w:pPr>
      <w:r w:rsidRPr="005C61F9">
        <w:rPr>
          <w:rFonts w:ascii="Arial" w:hAnsi="Arial" w:cs="Arial"/>
          <w:lang w:val="en-GB"/>
        </w:rPr>
        <w:t>TENDER DOCUMENT</w:t>
      </w:r>
      <w:r w:rsidRPr="005C61F9">
        <w:rPr>
          <w:rFonts w:ascii="Arial" w:hAnsi="Arial" w:cs="Arial"/>
        </w:rPr>
        <w:t xml:space="preserve"> </w:t>
      </w:r>
      <w:r w:rsidRPr="005C61F9">
        <w:rPr>
          <w:rFonts w:ascii="Arial" w:hAnsi="Arial" w:cs="Arial"/>
        </w:rPr>
        <w:tab/>
      </w:r>
      <w:r w:rsidRPr="005C61F9">
        <w:rPr>
          <w:rFonts w:ascii="Arial" w:hAnsi="Arial" w:cs="Arial"/>
        </w:rPr>
        <w:tab/>
      </w:r>
      <w:r w:rsidRPr="005C61F9">
        <w:rPr>
          <w:rFonts w:ascii="Arial" w:hAnsi="Arial" w:cs="Arial"/>
        </w:rPr>
        <w:tab/>
        <w:t xml:space="preserve"> </w:t>
      </w:r>
      <w:r w:rsidRPr="005C61F9">
        <w:rPr>
          <w:rFonts w:ascii="Arial" w:hAnsi="Arial" w:cs="Arial"/>
          <w:b/>
        </w:rPr>
        <w:t>SCM - INFRA 02 / 2024</w:t>
      </w:r>
    </w:p>
    <w:p w14:paraId="7608AF63" w14:textId="77777777" w:rsidR="005C61F9" w:rsidRPr="005C61F9" w:rsidRDefault="005C61F9" w:rsidP="005C61F9">
      <w:pPr>
        <w:keepNext/>
        <w:spacing w:before="240" w:after="60" w:line="240" w:lineRule="auto"/>
        <w:jc w:val="both"/>
        <w:outlineLvl w:val="0"/>
        <w:rPr>
          <w:rFonts w:ascii="Arial" w:eastAsia="Times New Roman" w:hAnsi="Arial" w:cs="Arial"/>
          <w:b/>
          <w:bCs/>
          <w:kern w:val="32"/>
          <w:sz w:val="20"/>
          <w:szCs w:val="20"/>
          <w:lang w:val="en-US"/>
        </w:rPr>
      </w:pPr>
    </w:p>
    <w:p w14:paraId="3B351CBF" w14:textId="6E822DE7" w:rsidR="005C61F9" w:rsidRPr="005C61F9" w:rsidRDefault="00C2647B" w:rsidP="005C61F9">
      <w:pPr>
        <w:jc w:val="both"/>
        <w:rPr>
          <w:rFonts w:ascii="Arial" w:hAnsi="Arial" w:cs="Arial"/>
          <w:b/>
        </w:rPr>
      </w:pPr>
      <w:r>
        <w:rPr>
          <w:rFonts w:ascii="Arial" w:hAnsi="Arial" w:cs="Arial"/>
          <w:b/>
        </w:rPr>
        <w:t>F</w:t>
      </w:r>
      <w:r w:rsidR="005C61F9" w:rsidRPr="005C61F9">
        <w:rPr>
          <w:rFonts w:ascii="Arial" w:hAnsi="Arial" w:cs="Arial"/>
          <w:b/>
        </w:rPr>
        <w:t xml:space="preserve">OR </w:t>
      </w:r>
    </w:p>
    <w:p w14:paraId="7F9CAD8A" w14:textId="77777777" w:rsidR="005C61F9" w:rsidRPr="005C61F9" w:rsidRDefault="005C61F9" w:rsidP="005C61F9">
      <w:pPr>
        <w:jc w:val="both"/>
        <w:rPr>
          <w:rFonts w:ascii="Arial" w:hAnsi="Arial" w:cs="Arial"/>
          <w:b/>
        </w:rPr>
      </w:pPr>
    </w:p>
    <w:p w14:paraId="38BA8563" w14:textId="77777777" w:rsidR="005C61F9" w:rsidRPr="005C61F9" w:rsidRDefault="005C61F9" w:rsidP="005C61F9">
      <w:pPr>
        <w:jc w:val="both"/>
        <w:rPr>
          <w:rFonts w:ascii="Arial" w:hAnsi="Arial" w:cs="Arial"/>
          <w:b/>
        </w:rPr>
      </w:pPr>
    </w:p>
    <w:p w14:paraId="669C0359" w14:textId="77777777" w:rsidR="005C61F9" w:rsidRPr="005C61F9" w:rsidRDefault="005C61F9" w:rsidP="005C61F9">
      <w:pPr>
        <w:spacing w:after="120" w:line="240" w:lineRule="auto"/>
        <w:rPr>
          <w:rFonts w:ascii="Arial" w:eastAsia="Times New Roman" w:hAnsi="Arial" w:cs="Arial"/>
          <w:b/>
          <w:sz w:val="20"/>
          <w:szCs w:val="20"/>
          <w:u w:val="single"/>
          <w:lang w:val="en-GB"/>
        </w:rPr>
      </w:pPr>
      <w:r w:rsidRPr="005C61F9">
        <w:rPr>
          <w:rFonts w:ascii="Arial" w:eastAsia="Times New Roman" w:hAnsi="Arial" w:cs="Arial"/>
          <w:b/>
          <w:sz w:val="20"/>
          <w:szCs w:val="20"/>
          <w:u w:val="single"/>
          <w:lang w:val="en-GB"/>
        </w:rPr>
        <w:t>REPAIRS AND RENOVATIONS AT SEDIBENG PUBLIC LIBRARY</w:t>
      </w:r>
    </w:p>
    <w:p w14:paraId="0A396C1D" w14:textId="77777777" w:rsidR="005C61F9" w:rsidRPr="005C61F9" w:rsidRDefault="005C61F9" w:rsidP="005C61F9">
      <w:pPr>
        <w:spacing w:after="120" w:line="240" w:lineRule="auto"/>
        <w:rPr>
          <w:rFonts w:ascii="Arial" w:eastAsia="Times New Roman" w:hAnsi="Arial" w:cs="Arial"/>
          <w:sz w:val="20"/>
          <w:szCs w:val="20"/>
          <w:lang w:val="en-GB"/>
        </w:rPr>
      </w:pPr>
    </w:p>
    <w:p w14:paraId="57F554E6" w14:textId="77777777" w:rsidR="005C61F9" w:rsidRPr="005C61F9" w:rsidRDefault="005C61F9" w:rsidP="005C61F9">
      <w:pPr>
        <w:keepNext/>
        <w:spacing w:before="240" w:after="60" w:line="240" w:lineRule="auto"/>
        <w:outlineLvl w:val="0"/>
        <w:rPr>
          <w:rFonts w:ascii="Arial" w:eastAsia="Times New Roman" w:hAnsi="Arial" w:cs="Arial"/>
          <w:b/>
          <w:bCs/>
          <w:kern w:val="32"/>
          <w:sz w:val="20"/>
          <w:szCs w:val="20"/>
          <w:u w:val="single"/>
          <w:lang w:val="en-US"/>
        </w:rPr>
      </w:pPr>
      <w:r w:rsidRPr="005C61F9">
        <w:rPr>
          <w:rFonts w:ascii="Arial" w:eastAsia="Times New Roman" w:hAnsi="Arial" w:cs="Arial"/>
          <w:b/>
          <w:bCs/>
          <w:kern w:val="32"/>
          <w:sz w:val="20"/>
          <w:szCs w:val="20"/>
          <w:u w:val="single"/>
          <w:lang w:val="en-US"/>
        </w:rPr>
        <w:t>PROJECT TEAM</w:t>
      </w:r>
    </w:p>
    <w:p w14:paraId="5D80E17C" w14:textId="77777777" w:rsidR="005C61F9" w:rsidRPr="005C61F9" w:rsidRDefault="005C61F9" w:rsidP="005C61F9">
      <w:pPr>
        <w:keepNext/>
        <w:spacing w:before="240" w:after="60" w:line="240" w:lineRule="auto"/>
        <w:ind w:left="4320" w:hanging="4320"/>
        <w:outlineLvl w:val="1"/>
        <w:rPr>
          <w:rFonts w:ascii="Arial" w:eastAsia="Times New Roman" w:hAnsi="Arial" w:cs="Arial"/>
          <w:b/>
          <w:bCs/>
          <w:i/>
          <w:iCs/>
          <w:sz w:val="20"/>
          <w:szCs w:val="20"/>
          <w:lang w:val="en-US"/>
        </w:rPr>
      </w:pPr>
      <w:r w:rsidRPr="005C61F9">
        <w:rPr>
          <w:rFonts w:ascii="Arial" w:eastAsia="Times New Roman" w:hAnsi="Arial" w:cs="Arial"/>
          <w:b/>
          <w:bCs/>
          <w:i/>
          <w:iCs/>
          <w:sz w:val="20"/>
          <w:szCs w:val="20"/>
          <w:lang w:val="en-US"/>
        </w:rPr>
        <w:t xml:space="preserve">IN-HOUSE: </w:t>
      </w:r>
      <w:r w:rsidRPr="005C61F9">
        <w:rPr>
          <w:rFonts w:ascii="Arial" w:eastAsia="Times New Roman" w:hAnsi="Arial" w:cs="Arial"/>
          <w:b/>
          <w:bCs/>
          <w:i/>
          <w:iCs/>
          <w:sz w:val="20"/>
          <w:szCs w:val="20"/>
          <w:lang w:val="en-US"/>
        </w:rPr>
        <w:tab/>
        <w:t>DEPARTMENTAL INFRASTRUCTURE UNIT</w:t>
      </w:r>
    </w:p>
    <w:p w14:paraId="1015EB50" w14:textId="31A22DC5" w:rsidR="005C61F9" w:rsidRPr="005C61F9" w:rsidRDefault="005C61F9" w:rsidP="00C2647B">
      <w:pPr>
        <w:rPr>
          <w:rFonts w:ascii="Arial" w:hAnsi="Arial" w:cs="Arial"/>
        </w:rPr>
      </w:pPr>
      <w:r w:rsidRPr="005C61F9">
        <w:rPr>
          <w:rFonts w:ascii="Arial" w:hAnsi="Arial" w:cs="Arial"/>
        </w:rPr>
        <w:tab/>
      </w:r>
      <w:r w:rsidRPr="005C61F9">
        <w:rPr>
          <w:rFonts w:ascii="Arial" w:hAnsi="Arial" w:cs="Arial"/>
        </w:rPr>
        <w:tab/>
      </w:r>
      <w:r w:rsidR="00C2647B">
        <w:rPr>
          <w:rFonts w:ascii="Arial" w:hAnsi="Arial" w:cs="Arial"/>
        </w:rPr>
        <w:tab/>
      </w:r>
      <w:r w:rsidR="00C2647B">
        <w:rPr>
          <w:rFonts w:ascii="Arial" w:hAnsi="Arial" w:cs="Arial"/>
        </w:rPr>
        <w:tab/>
      </w:r>
      <w:r w:rsidR="00C2647B">
        <w:rPr>
          <w:rFonts w:ascii="Arial" w:hAnsi="Arial" w:cs="Arial"/>
        </w:rPr>
        <w:tab/>
      </w:r>
      <w:r w:rsidR="00C2647B">
        <w:rPr>
          <w:rFonts w:ascii="Arial" w:hAnsi="Arial" w:cs="Arial"/>
        </w:rPr>
        <w:tab/>
      </w:r>
      <w:r w:rsidRPr="005C61F9">
        <w:rPr>
          <w:rFonts w:ascii="Arial" w:hAnsi="Arial" w:cs="Arial"/>
        </w:rPr>
        <w:t xml:space="preserve">ZANA BUILDING </w:t>
      </w:r>
    </w:p>
    <w:p w14:paraId="33F108CC" w14:textId="77777777" w:rsidR="005C61F9" w:rsidRPr="005C61F9" w:rsidRDefault="005C61F9" w:rsidP="00B4065C">
      <w:pPr>
        <w:ind w:left="4320"/>
        <w:rPr>
          <w:rFonts w:ascii="Arial" w:hAnsi="Arial" w:cs="Arial"/>
        </w:rPr>
      </w:pPr>
      <w:r w:rsidRPr="005C61F9">
        <w:rPr>
          <w:rFonts w:ascii="Arial" w:hAnsi="Arial" w:cs="Arial"/>
        </w:rPr>
        <w:t>CORNER OF HILL STREET AND HENRY STREET</w:t>
      </w:r>
    </w:p>
    <w:p w14:paraId="40EB3E72" w14:textId="77777777" w:rsidR="005C61F9" w:rsidRPr="005C61F9" w:rsidRDefault="005C61F9" w:rsidP="005C61F9">
      <w:pPr>
        <w:ind w:left="3600" w:firstLine="720"/>
        <w:rPr>
          <w:rFonts w:ascii="Arial" w:hAnsi="Arial" w:cs="Arial"/>
          <w:lang w:val="de-DE"/>
        </w:rPr>
      </w:pPr>
      <w:r w:rsidRPr="005C61F9">
        <w:rPr>
          <w:rFonts w:ascii="Arial" w:hAnsi="Arial" w:cs="Arial"/>
        </w:rPr>
        <w:t>BLOEMFONTEIN</w:t>
      </w:r>
    </w:p>
    <w:p w14:paraId="1BC76811" w14:textId="77777777" w:rsidR="005C61F9" w:rsidRPr="005C61F9" w:rsidRDefault="005C61F9" w:rsidP="005C61F9">
      <w:pPr>
        <w:ind w:left="3600" w:firstLine="720"/>
        <w:rPr>
          <w:rFonts w:ascii="Arial" w:hAnsi="Arial" w:cs="Arial"/>
          <w:lang w:val="de-DE"/>
        </w:rPr>
      </w:pPr>
      <w:r w:rsidRPr="005C61F9">
        <w:rPr>
          <w:rFonts w:ascii="Arial" w:hAnsi="Arial" w:cs="Arial"/>
          <w:lang w:val="de-DE"/>
        </w:rPr>
        <w:t xml:space="preserve">9301 </w:t>
      </w:r>
    </w:p>
    <w:p w14:paraId="4BF0270C" w14:textId="77777777" w:rsidR="005C61F9" w:rsidRPr="005C61F9" w:rsidRDefault="005C61F9" w:rsidP="005C61F9">
      <w:pPr>
        <w:ind w:left="3600" w:firstLine="720"/>
        <w:rPr>
          <w:rFonts w:ascii="Arial" w:hAnsi="Arial" w:cs="Arial"/>
          <w:lang w:val="de-DE"/>
        </w:rPr>
      </w:pPr>
      <w:r w:rsidRPr="005C61F9">
        <w:rPr>
          <w:rFonts w:ascii="Arial" w:hAnsi="Arial" w:cs="Arial"/>
          <w:lang w:val="de-DE"/>
        </w:rPr>
        <w:t>TEL:</w:t>
      </w:r>
      <w:r w:rsidRPr="005C61F9">
        <w:rPr>
          <w:rFonts w:ascii="Arial" w:hAnsi="Arial" w:cs="Arial"/>
          <w:lang w:val="de-DE"/>
        </w:rPr>
        <w:tab/>
        <w:t>(051) 410 3600</w:t>
      </w:r>
    </w:p>
    <w:p w14:paraId="20C92A2F" w14:textId="77777777" w:rsidR="005C61F9" w:rsidRPr="005C61F9" w:rsidRDefault="005C61F9" w:rsidP="005C61F9">
      <w:pPr>
        <w:rPr>
          <w:rFonts w:ascii="Arial" w:hAnsi="Arial" w:cs="Arial"/>
          <w:lang w:val="de-DE"/>
        </w:rPr>
      </w:pPr>
      <w:r w:rsidRPr="005C61F9">
        <w:rPr>
          <w:rFonts w:ascii="Arial" w:hAnsi="Arial" w:cs="Arial"/>
          <w:lang w:val="de-DE"/>
        </w:rPr>
        <w:tab/>
      </w:r>
      <w:r w:rsidRPr="005C61F9">
        <w:rPr>
          <w:rFonts w:ascii="Arial" w:hAnsi="Arial" w:cs="Arial"/>
          <w:lang w:val="de-DE"/>
        </w:rPr>
        <w:tab/>
      </w:r>
      <w:r w:rsidRPr="005C61F9">
        <w:rPr>
          <w:rFonts w:ascii="Arial" w:hAnsi="Arial" w:cs="Arial"/>
          <w:lang w:val="de-DE"/>
        </w:rPr>
        <w:tab/>
      </w:r>
      <w:r w:rsidRPr="005C61F9">
        <w:rPr>
          <w:rFonts w:ascii="Arial" w:hAnsi="Arial" w:cs="Arial"/>
          <w:lang w:val="de-DE"/>
        </w:rPr>
        <w:tab/>
      </w:r>
      <w:r w:rsidRPr="005C61F9">
        <w:rPr>
          <w:rFonts w:ascii="Arial" w:hAnsi="Arial" w:cs="Arial"/>
          <w:lang w:val="de-DE"/>
        </w:rPr>
        <w:tab/>
      </w:r>
      <w:r w:rsidRPr="005C61F9">
        <w:rPr>
          <w:rFonts w:ascii="Arial" w:hAnsi="Arial" w:cs="Arial"/>
          <w:lang w:val="de-DE"/>
        </w:rPr>
        <w:tab/>
        <w:t xml:space="preserve">E-MAIL: </w:t>
      </w:r>
      <w:r w:rsidRPr="005C61F9">
        <w:rPr>
          <w:color w:val="0000FF"/>
          <w:u w:val="single"/>
        </w:rPr>
        <w:t>mzwakali.s@sacr.fs.gov.za</w:t>
      </w:r>
    </w:p>
    <w:p w14:paraId="60641ED2" w14:textId="77777777" w:rsidR="005C61F9" w:rsidRPr="005C61F9" w:rsidRDefault="005C61F9" w:rsidP="005C61F9">
      <w:pPr>
        <w:rPr>
          <w:rFonts w:ascii="Arial" w:hAnsi="Arial" w:cs="Arial"/>
          <w:lang w:val="de-DE"/>
        </w:rPr>
      </w:pPr>
    </w:p>
    <w:p w14:paraId="7BFF3EA5" w14:textId="77777777" w:rsidR="005C61F9" w:rsidRPr="005C61F9" w:rsidRDefault="005C61F9" w:rsidP="005C61F9">
      <w:pPr>
        <w:rPr>
          <w:rFonts w:ascii="Arial" w:hAnsi="Arial" w:cs="Arial"/>
          <w:u w:val="single"/>
          <w:lang w:val="de-DE"/>
        </w:rPr>
      </w:pPr>
    </w:p>
    <w:p w14:paraId="0A13306A" w14:textId="77777777" w:rsidR="005C61F9" w:rsidRPr="005C61F9" w:rsidRDefault="005C61F9" w:rsidP="005C61F9">
      <w:pPr>
        <w:jc w:val="center"/>
        <w:rPr>
          <w:rFonts w:ascii="Arial" w:hAnsi="Arial" w:cs="Arial"/>
          <w:b/>
          <w:lang w:val="pt-BR"/>
        </w:rPr>
      </w:pPr>
    </w:p>
    <w:p w14:paraId="1D34F859" w14:textId="77777777" w:rsidR="005C61F9" w:rsidRPr="005C61F9" w:rsidRDefault="005C61F9" w:rsidP="005C61F9">
      <w:pPr>
        <w:jc w:val="center"/>
        <w:rPr>
          <w:rFonts w:ascii="Arial" w:hAnsi="Arial" w:cs="Arial"/>
          <w:b/>
          <w:lang w:val="pt-BR"/>
        </w:rPr>
      </w:pPr>
    </w:p>
    <w:p w14:paraId="14283DC2" w14:textId="77777777" w:rsidR="005C61F9" w:rsidRPr="005C61F9" w:rsidRDefault="005C61F9" w:rsidP="005C61F9">
      <w:pPr>
        <w:jc w:val="center"/>
        <w:rPr>
          <w:rFonts w:ascii="Arial" w:hAnsi="Arial" w:cs="Arial"/>
          <w:b/>
          <w:lang w:val="pt-BR"/>
        </w:rPr>
      </w:pPr>
    </w:p>
    <w:p w14:paraId="66D603A1" w14:textId="77777777" w:rsidR="005C61F9" w:rsidRPr="005C61F9" w:rsidRDefault="005C61F9" w:rsidP="005C61F9">
      <w:pPr>
        <w:jc w:val="center"/>
        <w:rPr>
          <w:rFonts w:ascii="Arial" w:hAnsi="Arial" w:cs="Arial"/>
          <w:b/>
          <w:lang w:val="pt-BR"/>
        </w:rPr>
      </w:pPr>
    </w:p>
    <w:p w14:paraId="3B56349E" w14:textId="77777777" w:rsidR="005C61F9" w:rsidRPr="005C61F9" w:rsidRDefault="005C61F9" w:rsidP="005C61F9">
      <w:pPr>
        <w:jc w:val="center"/>
        <w:rPr>
          <w:rFonts w:ascii="Arial" w:hAnsi="Arial" w:cs="Arial"/>
          <w:b/>
          <w:lang w:val="pt-BR"/>
        </w:rPr>
      </w:pPr>
    </w:p>
    <w:p w14:paraId="752D7846" w14:textId="77777777" w:rsidR="005C61F9" w:rsidRPr="005C61F9" w:rsidRDefault="005C61F9" w:rsidP="005C61F9">
      <w:pPr>
        <w:jc w:val="center"/>
        <w:rPr>
          <w:rFonts w:ascii="Arial" w:hAnsi="Arial" w:cs="Arial"/>
          <w:b/>
          <w:lang w:val="pt-BR"/>
        </w:rPr>
      </w:pPr>
    </w:p>
    <w:p w14:paraId="6C6BFE54" w14:textId="77777777" w:rsidR="005C61F9" w:rsidRPr="005C61F9" w:rsidRDefault="005C61F9" w:rsidP="005C61F9">
      <w:pPr>
        <w:rPr>
          <w:rFonts w:ascii="Arial" w:hAnsi="Arial" w:cs="Arial"/>
          <w:b/>
          <w:lang w:val="pt-BR"/>
        </w:rPr>
      </w:pPr>
    </w:p>
    <w:p w14:paraId="0608C1BF" w14:textId="06972895" w:rsidR="00C2647B" w:rsidRDefault="00C2647B">
      <w:pPr>
        <w:rPr>
          <w:rFonts w:ascii="Arial" w:hAnsi="Arial" w:cs="Arial"/>
          <w:b/>
          <w:lang w:val="pt-BR"/>
        </w:rPr>
      </w:pPr>
      <w:r>
        <w:rPr>
          <w:rFonts w:ascii="Arial" w:hAnsi="Arial" w:cs="Arial"/>
          <w:b/>
          <w:lang w:val="pt-BR"/>
        </w:rPr>
        <w:br w:type="page"/>
      </w:r>
    </w:p>
    <w:p w14:paraId="18FD7F27" w14:textId="77777777" w:rsidR="005C61F9" w:rsidRPr="005C61F9" w:rsidRDefault="005C61F9" w:rsidP="005C61F9">
      <w:pPr>
        <w:jc w:val="center"/>
        <w:rPr>
          <w:rFonts w:ascii="Arial" w:hAnsi="Arial" w:cs="Arial"/>
          <w:b/>
          <w:lang w:val="pt-BR"/>
        </w:rPr>
      </w:pPr>
    </w:p>
    <w:p w14:paraId="5003A893" w14:textId="77777777" w:rsidR="005C61F9" w:rsidRPr="005C61F9" w:rsidRDefault="005C61F9" w:rsidP="005C61F9">
      <w:pPr>
        <w:jc w:val="center"/>
        <w:rPr>
          <w:rFonts w:ascii="Arial" w:hAnsi="Arial" w:cs="Arial"/>
          <w:b/>
        </w:rPr>
      </w:pPr>
      <w:r w:rsidRPr="005C61F9">
        <w:rPr>
          <w:rFonts w:ascii="Arial" w:hAnsi="Arial" w:cs="Arial"/>
          <w:b/>
        </w:rPr>
        <w:t>FREE STATE PROVINCIAL GOVERNMENT</w:t>
      </w:r>
    </w:p>
    <w:p w14:paraId="698A2C66" w14:textId="77777777" w:rsidR="005C61F9" w:rsidRPr="005C61F9" w:rsidRDefault="005C61F9" w:rsidP="005C61F9">
      <w:pPr>
        <w:jc w:val="center"/>
        <w:rPr>
          <w:rFonts w:ascii="Arial" w:hAnsi="Arial" w:cs="Arial"/>
        </w:rPr>
      </w:pPr>
      <w:r w:rsidRPr="005C61F9">
        <w:rPr>
          <w:rFonts w:ascii="Arial" w:hAnsi="Arial" w:cs="Arial"/>
          <w:b/>
        </w:rPr>
        <w:t>DEPARTMENT OF SPORTS, ARTS, CULTURE AND RECREATION</w:t>
      </w:r>
    </w:p>
    <w:p w14:paraId="43AFD225" w14:textId="77777777" w:rsidR="005C61F9" w:rsidRPr="005C61F9" w:rsidRDefault="005C61F9" w:rsidP="005C61F9">
      <w:pPr>
        <w:tabs>
          <w:tab w:val="left" w:pos="0"/>
        </w:tabs>
        <w:jc w:val="center"/>
        <w:rPr>
          <w:rFonts w:ascii="Arial" w:hAnsi="Arial" w:cs="Arial"/>
          <w:b/>
          <w:lang w:val="en-GB"/>
        </w:rPr>
      </w:pPr>
      <w:r w:rsidRPr="005C61F9">
        <w:rPr>
          <w:rFonts w:ascii="Arial" w:hAnsi="Arial" w:cs="Arial"/>
          <w:b/>
          <w:lang w:val="en-GB"/>
        </w:rPr>
        <w:t>REPAIRS AND RENOVATIONS AT SEDIBENG PUBLIC LIBRARY.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4408"/>
      </w:tblGrid>
      <w:tr w:rsidR="005C61F9" w:rsidRPr="005C61F9" w14:paraId="0498BDE6" w14:textId="77777777" w:rsidTr="00C2647B">
        <w:trPr>
          <w:trHeight w:val="2565"/>
        </w:trPr>
        <w:tc>
          <w:tcPr>
            <w:tcW w:w="4608" w:type="dxa"/>
            <w:tcBorders>
              <w:top w:val="single" w:sz="4" w:space="0" w:color="auto"/>
              <w:left w:val="single" w:sz="4" w:space="0" w:color="auto"/>
              <w:bottom w:val="single" w:sz="4" w:space="0" w:color="auto"/>
              <w:right w:val="nil"/>
            </w:tcBorders>
          </w:tcPr>
          <w:p w14:paraId="7F9074EA" w14:textId="21B32C6A" w:rsidR="005C61F9" w:rsidRPr="005C61F9" w:rsidRDefault="005C61F9" w:rsidP="00C2647B">
            <w:pPr>
              <w:tabs>
                <w:tab w:val="left" w:pos="0"/>
              </w:tabs>
              <w:ind w:right="-452"/>
              <w:rPr>
                <w:rFonts w:ascii="Arial" w:hAnsi="Arial" w:cs="Arial"/>
                <w:b/>
              </w:rPr>
            </w:pPr>
            <w:r w:rsidRPr="005C61F9">
              <w:rPr>
                <w:rFonts w:ascii="Arial" w:hAnsi="Arial" w:cs="Arial"/>
                <w:b/>
              </w:rPr>
              <w:t>DEPARTMENTAL INFRASTRUCTURE</w:t>
            </w:r>
            <w:r w:rsidR="00C2647B">
              <w:rPr>
                <w:rFonts w:ascii="Arial" w:hAnsi="Arial" w:cs="Arial"/>
                <w:b/>
              </w:rPr>
              <w:t xml:space="preserve"> </w:t>
            </w:r>
            <w:r w:rsidRPr="005C61F9">
              <w:rPr>
                <w:rFonts w:ascii="Arial" w:hAnsi="Arial" w:cs="Arial"/>
                <w:b/>
              </w:rPr>
              <w:t>UNIT</w:t>
            </w:r>
          </w:p>
          <w:p w14:paraId="780EEB23" w14:textId="77777777" w:rsidR="005C61F9" w:rsidRPr="005C61F9" w:rsidRDefault="005C61F9" w:rsidP="005C61F9">
            <w:pPr>
              <w:tabs>
                <w:tab w:val="left" w:pos="0"/>
              </w:tabs>
              <w:rPr>
                <w:rFonts w:ascii="Arial" w:hAnsi="Arial" w:cs="Arial"/>
              </w:rPr>
            </w:pPr>
            <w:r w:rsidRPr="005C61F9">
              <w:rPr>
                <w:rFonts w:ascii="Arial" w:hAnsi="Arial" w:cs="Arial"/>
              </w:rPr>
              <w:t xml:space="preserve">Zana Building </w:t>
            </w:r>
          </w:p>
          <w:p w14:paraId="6F5F96CC" w14:textId="77777777" w:rsidR="005C61F9" w:rsidRPr="005C61F9" w:rsidRDefault="005C61F9" w:rsidP="005C61F9">
            <w:pPr>
              <w:tabs>
                <w:tab w:val="left" w:pos="0"/>
              </w:tabs>
              <w:rPr>
                <w:rFonts w:ascii="Arial" w:hAnsi="Arial" w:cs="Arial"/>
              </w:rPr>
            </w:pPr>
            <w:r w:rsidRPr="005C61F9">
              <w:rPr>
                <w:rFonts w:ascii="Arial" w:hAnsi="Arial" w:cs="Arial"/>
              </w:rPr>
              <w:t>Corner of Hill Street and Henry Street</w:t>
            </w:r>
          </w:p>
          <w:p w14:paraId="4128FE54" w14:textId="77777777" w:rsidR="005C61F9" w:rsidRPr="005C61F9" w:rsidRDefault="005C61F9" w:rsidP="005C61F9">
            <w:pPr>
              <w:tabs>
                <w:tab w:val="left" w:pos="0"/>
              </w:tabs>
              <w:rPr>
                <w:rFonts w:ascii="Arial" w:hAnsi="Arial" w:cs="Arial"/>
                <w:lang w:val="nl-NL"/>
              </w:rPr>
            </w:pPr>
            <w:r w:rsidRPr="005C61F9">
              <w:rPr>
                <w:rFonts w:ascii="Arial" w:hAnsi="Arial" w:cs="Arial"/>
                <w:lang w:val="nl-NL"/>
              </w:rPr>
              <w:t>Bloemfontein</w:t>
            </w:r>
          </w:p>
          <w:p w14:paraId="29CD05CD" w14:textId="77777777" w:rsidR="005C61F9" w:rsidRPr="005C61F9" w:rsidRDefault="005C61F9" w:rsidP="005C61F9">
            <w:pPr>
              <w:tabs>
                <w:tab w:val="left" w:pos="0"/>
              </w:tabs>
              <w:rPr>
                <w:rFonts w:ascii="Arial" w:hAnsi="Arial" w:cs="Arial"/>
                <w:lang w:val="nl-NL"/>
              </w:rPr>
            </w:pPr>
            <w:r w:rsidRPr="005C61F9">
              <w:rPr>
                <w:rFonts w:ascii="Arial" w:hAnsi="Arial" w:cs="Arial"/>
                <w:lang w:val="nl-NL"/>
              </w:rPr>
              <w:t>Contact:</w:t>
            </w:r>
          </w:p>
          <w:p w14:paraId="39644664" w14:textId="77777777" w:rsidR="005C61F9" w:rsidRPr="005C61F9" w:rsidRDefault="005C61F9" w:rsidP="005C61F9">
            <w:pPr>
              <w:tabs>
                <w:tab w:val="left" w:pos="0"/>
              </w:tabs>
              <w:rPr>
                <w:rFonts w:ascii="Arial" w:hAnsi="Arial" w:cs="Arial"/>
                <w:lang w:val="nl-NL"/>
              </w:rPr>
            </w:pPr>
            <w:r w:rsidRPr="005C61F9">
              <w:rPr>
                <w:rFonts w:ascii="Arial" w:hAnsi="Arial" w:cs="Arial"/>
                <w:lang w:val="nl-NL"/>
              </w:rPr>
              <w:t>Name: Sifanele</w:t>
            </w:r>
          </w:p>
          <w:p w14:paraId="56ED37A7" w14:textId="77777777" w:rsidR="005C61F9" w:rsidRPr="005C61F9" w:rsidRDefault="005C61F9" w:rsidP="005C61F9">
            <w:pPr>
              <w:tabs>
                <w:tab w:val="left" w:pos="0"/>
              </w:tabs>
              <w:rPr>
                <w:rFonts w:ascii="Arial" w:hAnsi="Arial" w:cs="Arial"/>
              </w:rPr>
            </w:pPr>
            <w:r w:rsidRPr="005C61F9">
              <w:rPr>
                <w:rFonts w:ascii="Arial" w:hAnsi="Arial" w:cs="Arial"/>
              </w:rPr>
              <w:t>Telephone   064 800 5577</w:t>
            </w:r>
          </w:p>
        </w:tc>
        <w:tc>
          <w:tcPr>
            <w:tcW w:w="4408" w:type="dxa"/>
            <w:tcBorders>
              <w:top w:val="single" w:sz="4" w:space="0" w:color="auto"/>
              <w:left w:val="nil"/>
              <w:bottom w:val="single" w:sz="4" w:space="0" w:color="auto"/>
              <w:right w:val="single" w:sz="4" w:space="0" w:color="auto"/>
            </w:tcBorders>
          </w:tcPr>
          <w:p w14:paraId="657CECE3" w14:textId="77777777" w:rsidR="005C61F9" w:rsidRPr="005C61F9" w:rsidRDefault="005C61F9" w:rsidP="005C61F9">
            <w:pPr>
              <w:tabs>
                <w:tab w:val="left" w:pos="0"/>
              </w:tabs>
              <w:rPr>
                <w:rFonts w:ascii="Arial" w:hAnsi="Arial" w:cs="Arial"/>
              </w:rPr>
            </w:pPr>
          </w:p>
        </w:tc>
      </w:tr>
      <w:tr w:rsidR="005C61F9" w:rsidRPr="005C61F9" w14:paraId="4E20033B" w14:textId="77777777" w:rsidTr="00C2647B">
        <w:tc>
          <w:tcPr>
            <w:tcW w:w="9016" w:type="dxa"/>
            <w:gridSpan w:val="2"/>
            <w:tcBorders>
              <w:top w:val="single" w:sz="4" w:space="0" w:color="auto"/>
            </w:tcBorders>
          </w:tcPr>
          <w:p w14:paraId="72B9D693" w14:textId="77777777" w:rsidR="005C61F9" w:rsidRPr="005C61F9" w:rsidRDefault="005C61F9" w:rsidP="005C61F9">
            <w:pPr>
              <w:tabs>
                <w:tab w:val="left" w:pos="0"/>
              </w:tabs>
              <w:spacing w:line="360" w:lineRule="auto"/>
              <w:rPr>
                <w:rFonts w:ascii="Arial" w:hAnsi="Arial" w:cs="Arial"/>
                <w:b/>
              </w:rPr>
            </w:pPr>
          </w:p>
          <w:p w14:paraId="55E56EE9" w14:textId="77777777" w:rsidR="00C2647B" w:rsidRDefault="005C61F9" w:rsidP="005C61F9">
            <w:pPr>
              <w:tabs>
                <w:tab w:val="left" w:pos="0"/>
              </w:tabs>
              <w:spacing w:line="360" w:lineRule="auto"/>
              <w:rPr>
                <w:rFonts w:ascii="Arial" w:hAnsi="Arial" w:cs="Arial"/>
                <w:b/>
              </w:rPr>
            </w:pPr>
            <w:r w:rsidRPr="005C61F9">
              <w:rPr>
                <w:rFonts w:ascii="Arial" w:hAnsi="Arial" w:cs="Arial"/>
                <w:b/>
              </w:rPr>
              <w:t>Tenderer . . . . . . . . . . . . . . . . . . . . . . . . . . . . . . . . . . . . . . . . . . . . . . . . . . . . . . . . . . . . . . . .</w:t>
            </w:r>
          </w:p>
          <w:p w14:paraId="7BCD8BF8" w14:textId="77777777" w:rsidR="00C2647B" w:rsidRDefault="00C2647B" w:rsidP="005C61F9">
            <w:pPr>
              <w:tabs>
                <w:tab w:val="left" w:pos="0"/>
              </w:tabs>
              <w:spacing w:line="360" w:lineRule="auto"/>
              <w:rPr>
                <w:rFonts w:ascii="Arial" w:hAnsi="Arial" w:cs="Arial"/>
                <w:b/>
              </w:rPr>
            </w:pPr>
          </w:p>
          <w:p w14:paraId="5E69C42E" w14:textId="549C88D9" w:rsidR="005C61F9" w:rsidRPr="005C61F9" w:rsidRDefault="00C2647B" w:rsidP="005C61F9">
            <w:pPr>
              <w:tabs>
                <w:tab w:val="left" w:pos="0"/>
              </w:tabs>
              <w:spacing w:line="360" w:lineRule="auto"/>
              <w:rPr>
                <w:rFonts w:ascii="Arial" w:hAnsi="Arial" w:cs="Arial"/>
                <w:b/>
              </w:rPr>
            </w:pPr>
            <w:r>
              <w:rPr>
                <w:rFonts w:ascii="Arial" w:hAnsi="Arial" w:cs="Arial"/>
                <w:b/>
              </w:rPr>
              <w:t>……</w:t>
            </w:r>
            <w:r w:rsidR="005C61F9" w:rsidRPr="005C61F9">
              <w:rPr>
                <w:rFonts w:ascii="Arial" w:hAnsi="Arial" w:cs="Arial"/>
                <w:b/>
              </w:rPr>
              <w:t xml:space="preserve"> . . . . . . . . . . . . . . . . . . . . . . . . . . . . . . . . . . . . . . . . . . . . . . . . . . . . . . . . . . . . . . . . . . . . </w:t>
            </w:r>
          </w:p>
          <w:p w14:paraId="1A97FF71" w14:textId="77777777" w:rsidR="005C61F9" w:rsidRPr="005C61F9" w:rsidRDefault="005C61F9" w:rsidP="005C61F9">
            <w:pPr>
              <w:tabs>
                <w:tab w:val="left" w:pos="0"/>
              </w:tabs>
              <w:spacing w:line="360" w:lineRule="auto"/>
              <w:rPr>
                <w:rFonts w:ascii="Arial" w:hAnsi="Arial" w:cs="Arial"/>
                <w:b/>
              </w:rPr>
            </w:pPr>
          </w:p>
          <w:p w14:paraId="542F46A6" w14:textId="77777777" w:rsidR="005C61F9" w:rsidRDefault="005C61F9" w:rsidP="005C61F9">
            <w:pPr>
              <w:tabs>
                <w:tab w:val="left" w:pos="0"/>
              </w:tabs>
              <w:spacing w:line="360" w:lineRule="auto"/>
              <w:rPr>
                <w:rFonts w:ascii="Arial" w:hAnsi="Arial" w:cs="Arial"/>
                <w:b/>
              </w:rPr>
            </w:pPr>
            <w:r w:rsidRPr="005C61F9">
              <w:rPr>
                <w:rFonts w:ascii="Arial" w:hAnsi="Arial" w:cs="Arial"/>
                <w:b/>
              </w:rPr>
              <w:t>Total of the prices inclusive of value added tax:  R . . . . . . . . . . . . . . . . . . . . . . . . . . .</w:t>
            </w:r>
          </w:p>
          <w:p w14:paraId="2C7CAC61" w14:textId="77777777" w:rsidR="00C2647B" w:rsidRPr="005C61F9" w:rsidRDefault="00C2647B" w:rsidP="005C61F9">
            <w:pPr>
              <w:tabs>
                <w:tab w:val="left" w:pos="0"/>
              </w:tabs>
              <w:spacing w:line="360" w:lineRule="auto"/>
              <w:rPr>
                <w:rFonts w:ascii="Arial" w:hAnsi="Arial" w:cs="Arial"/>
                <w:b/>
              </w:rPr>
            </w:pPr>
          </w:p>
          <w:p w14:paraId="34B63BC7" w14:textId="71F8B89C" w:rsidR="005C61F9" w:rsidRPr="005C61F9" w:rsidRDefault="005C61F9" w:rsidP="005C61F9">
            <w:pPr>
              <w:tabs>
                <w:tab w:val="left" w:pos="0"/>
              </w:tabs>
              <w:spacing w:line="360" w:lineRule="auto"/>
              <w:rPr>
                <w:rFonts w:ascii="Arial" w:hAnsi="Arial" w:cs="Arial"/>
                <w:b/>
              </w:rPr>
            </w:pPr>
            <w:r w:rsidRPr="005C61F9">
              <w:rPr>
                <w:rFonts w:ascii="Arial" w:hAnsi="Arial" w:cs="Arial"/>
                <w:b/>
              </w:rPr>
              <w:t xml:space="preserve">. . </w:t>
            </w:r>
            <w:r w:rsidR="00C2647B">
              <w:rPr>
                <w:rFonts w:ascii="Arial" w:hAnsi="Arial" w:cs="Arial"/>
                <w:b/>
              </w:rPr>
              <w:t>…</w:t>
            </w:r>
            <w:r w:rsidRPr="005C61F9">
              <w:rPr>
                <w:rFonts w:ascii="Arial" w:hAnsi="Arial" w:cs="Arial"/>
                <w:b/>
              </w:rPr>
              <w:t xml:space="preserve"> . . . . . . . . . . . . . . . . . . . . . . . . . . . . . . . . . . . . . . . . . . . . . . . . . . . . . . . . . . . . . . . . . . . </w:t>
            </w:r>
          </w:p>
        </w:tc>
      </w:tr>
      <w:tr w:rsidR="005C61F9" w:rsidRPr="005C61F9" w14:paraId="3520339C" w14:textId="77777777" w:rsidTr="00C2647B">
        <w:tc>
          <w:tcPr>
            <w:tcW w:w="9016" w:type="dxa"/>
            <w:gridSpan w:val="2"/>
          </w:tcPr>
          <w:p w14:paraId="3D28C247" w14:textId="77777777" w:rsidR="005C61F9" w:rsidRPr="005C61F9" w:rsidRDefault="005C61F9" w:rsidP="005C61F9">
            <w:pPr>
              <w:tabs>
                <w:tab w:val="left" w:pos="0"/>
              </w:tabs>
              <w:rPr>
                <w:rFonts w:ascii="Arial" w:hAnsi="Arial" w:cs="Arial"/>
              </w:rPr>
            </w:pPr>
            <w:r w:rsidRPr="005C61F9">
              <w:rPr>
                <w:rFonts w:ascii="Arial" w:hAnsi="Arial" w:cs="Arial"/>
                <w:b/>
              </w:rPr>
              <w:t xml:space="preserve">Preferences claimed for :   </w:t>
            </w:r>
            <w:r w:rsidRPr="005C61F9">
              <w:rPr>
                <w:rFonts w:ascii="Arial" w:hAnsi="Arial" w:cs="Arial"/>
              </w:rPr>
              <w:t>(tick relevant boxes)</w:t>
            </w:r>
          </w:p>
          <w:p w14:paraId="20B0AC54" w14:textId="77777777" w:rsidR="005C61F9" w:rsidRPr="005C61F9" w:rsidRDefault="005C61F9" w:rsidP="005C61F9">
            <w:pPr>
              <w:tabs>
                <w:tab w:val="left" w:pos="0"/>
              </w:tabs>
              <w:rPr>
                <w:rFonts w:ascii="Arial" w:hAnsi="Arial" w:cs="Arial"/>
                <w:b/>
                <w:u w:val="single"/>
              </w:rPr>
            </w:pPr>
            <w:r w:rsidRPr="005C61F9">
              <w:rPr>
                <w:rFonts w:ascii="Arial" w:hAnsi="Arial" w:cs="Arial"/>
                <w:b/>
                <w:u w:val="single"/>
              </w:rPr>
              <w:t>EQUITY:</w:t>
            </w:r>
            <w:r w:rsidRPr="005C61F9">
              <w:rPr>
                <w:rFonts w:ascii="Arial" w:hAnsi="Arial" w:cs="Arial"/>
                <w:b/>
              </w:rPr>
              <w:tab/>
            </w:r>
            <w:r w:rsidRPr="005C61F9">
              <w:rPr>
                <w:rFonts w:ascii="Arial" w:hAnsi="Arial" w:cs="Arial"/>
                <w:b/>
              </w:rPr>
              <w:tab/>
            </w:r>
            <w:r w:rsidRPr="005C61F9">
              <w:rPr>
                <w:rFonts w:ascii="Arial" w:hAnsi="Arial" w:cs="Arial"/>
                <w:b/>
              </w:rPr>
              <w:tab/>
            </w:r>
            <w:r w:rsidRPr="005C61F9">
              <w:rPr>
                <w:rFonts w:ascii="Arial" w:hAnsi="Arial" w:cs="Arial"/>
                <w:b/>
              </w:rPr>
              <w:tab/>
            </w:r>
            <w:r w:rsidRPr="005C61F9">
              <w:rPr>
                <w:rFonts w:ascii="Arial" w:hAnsi="Arial" w:cs="Arial"/>
                <w:b/>
              </w:rPr>
              <w:tab/>
            </w:r>
            <w:r w:rsidRPr="005C61F9">
              <w:rPr>
                <w:rFonts w:ascii="Arial" w:hAnsi="Arial" w:cs="Arial"/>
                <w:b/>
              </w:rPr>
              <w:tab/>
            </w:r>
            <w:r w:rsidRPr="005C61F9">
              <w:rPr>
                <w:rFonts w:ascii="Arial" w:hAnsi="Arial" w:cs="Arial"/>
                <w:b/>
                <w:u w:val="single"/>
              </w:rPr>
              <w:t>FUNCTIONALITY:</w:t>
            </w:r>
          </w:p>
          <w:p w14:paraId="25696ABA" w14:textId="77777777" w:rsidR="005C61F9" w:rsidRPr="005C61F9" w:rsidRDefault="005C61F9" w:rsidP="005C61F9">
            <w:pPr>
              <w:tabs>
                <w:tab w:val="left" w:pos="0"/>
                <w:tab w:val="left" w:pos="5040"/>
              </w:tabs>
              <w:rPr>
                <w:rFonts w:ascii="Arial" w:hAnsi="Arial" w:cs="Arial"/>
                <w:b/>
              </w:rPr>
            </w:pPr>
            <w:r w:rsidRPr="005C61F9">
              <w:rPr>
                <w:rFonts w:ascii="Arial" w:hAnsi="Arial" w:cs="Arial"/>
                <w:b/>
              </w:rPr>
              <w:t>   Disenfranchised ownership</w:t>
            </w:r>
            <w:r w:rsidRPr="005C61F9">
              <w:rPr>
                <w:rFonts w:ascii="Arial" w:hAnsi="Arial" w:cs="Arial"/>
                <w:b/>
              </w:rPr>
              <w:tab/>
            </w:r>
            <w:r w:rsidRPr="005C61F9">
              <w:rPr>
                <w:rFonts w:ascii="Arial" w:hAnsi="Arial" w:cs="Arial"/>
                <w:b/>
              </w:rPr>
              <w:t>   Experience</w:t>
            </w:r>
          </w:p>
          <w:p w14:paraId="4AF9F89F" w14:textId="77777777" w:rsidR="005C61F9" w:rsidRPr="005C61F9" w:rsidRDefault="005C61F9" w:rsidP="005C61F9">
            <w:pPr>
              <w:tabs>
                <w:tab w:val="left" w:pos="0"/>
                <w:tab w:val="left" w:pos="5040"/>
              </w:tabs>
              <w:rPr>
                <w:rFonts w:ascii="Arial" w:hAnsi="Arial" w:cs="Arial"/>
                <w:b/>
              </w:rPr>
            </w:pPr>
            <w:r w:rsidRPr="005C61F9">
              <w:rPr>
                <w:rFonts w:ascii="Arial" w:hAnsi="Arial" w:cs="Arial"/>
                <w:b/>
              </w:rPr>
              <w:t>   Women ownership</w:t>
            </w:r>
            <w:r w:rsidRPr="005C61F9">
              <w:rPr>
                <w:rFonts w:ascii="Arial" w:hAnsi="Arial" w:cs="Arial"/>
                <w:b/>
              </w:rPr>
              <w:tab/>
            </w:r>
            <w:r w:rsidRPr="005C61F9">
              <w:rPr>
                <w:rFonts w:ascii="Arial" w:hAnsi="Arial" w:cs="Arial"/>
                <w:b/>
              </w:rPr>
              <w:t>   Expertise</w:t>
            </w:r>
          </w:p>
          <w:p w14:paraId="5BFC110E" w14:textId="77777777" w:rsidR="005C61F9" w:rsidRPr="005C61F9" w:rsidRDefault="005C61F9" w:rsidP="005C61F9">
            <w:pPr>
              <w:tabs>
                <w:tab w:val="left" w:pos="0"/>
                <w:tab w:val="left" w:pos="5040"/>
              </w:tabs>
              <w:rPr>
                <w:rFonts w:ascii="Arial" w:hAnsi="Arial" w:cs="Arial"/>
                <w:b/>
              </w:rPr>
            </w:pPr>
            <w:r w:rsidRPr="005C61F9">
              <w:rPr>
                <w:rFonts w:ascii="Arial" w:hAnsi="Arial" w:cs="Arial"/>
                <w:b/>
              </w:rPr>
              <w:t>   Disabled ownership</w:t>
            </w:r>
            <w:r w:rsidRPr="005C61F9">
              <w:rPr>
                <w:rFonts w:ascii="Arial" w:hAnsi="Arial" w:cs="Arial"/>
                <w:b/>
              </w:rPr>
              <w:tab/>
            </w:r>
            <w:r w:rsidRPr="005C61F9">
              <w:rPr>
                <w:rFonts w:ascii="Arial" w:hAnsi="Arial" w:cs="Arial"/>
                <w:b/>
              </w:rPr>
              <w:t>  Work Quality</w:t>
            </w:r>
          </w:p>
          <w:p w14:paraId="2A22C033" w14:textId="77777777" w:rsidR="005C61F9" w:rsidRPr="005C61F9" w:rsidRDefault="005C61F9" w:rsidP="005C61F9">
            <w:pPr>
              <w:tabs>
                <w:tab w:val="left" w:pos="0"/>
                <w:tab w:val="left" w:pos="5040"/>
              </w:tabs>
              <w:rPr>
                <w:rFonts w:ascii="Arial" w:hAnsi="Arial" w:cs="Arial"/>
                <w:b/>
              </w:rPr>
            </w:pPr>
            <w:r w:rsidRPr="005C61F9">
              <w:rPr>
                <w:rFonts w:ascii="Arial" w:hAnsi="Arial" w:cs="Arial"/>
                <w:b/>
              </w:rPr>
              <w:t xml:space="preserve">   SMME                                                                          </w:t>
            </w:r>
          </w:p>
          <w:p w14:paraId="76DC89C0" w14:textId="77777777" w:rsidR="005C61F9" w:rsidRPr="005C61F9" w:rsidRDefault="005C61F9" w:rsidP="005C61F9">
            <w:pPr>
              <w:tabs>
                <w:tab w:val="left" w:pos="0"/>
                <w:tab w:val="left" w:pos="5387"/>
              </w:tabs>
              <w:rPr>
                <w:rFonts w:ascii="Arial" w:hAnsi="Arial" w:cs="Arial"/>
                <w:b/>
              </w:rPr>
            </w:pPr>
            <w:r w:rsidRPr="005C61F9">
              <w:rPr>
                <w:rFonts w:ascii="Arial" w:hAnsi="Arial" w:cs="Arial"/>
                <w:b/>
              </w:rPr>
              <w:t xml:space="preserve">   Youth equity ownership                                            </w:t>
            </w:r>
          </w:p>
          <w:p w14:paraId="059D924D" w14:textId="77777777" w:rsidR="005C61F9" w:rsidRPr="005C61F9" w:rsidRDefault="005C61F9" w:rsidP="005C61F9">
            <w:pPr>
              <w:tabs>
                <w:tab w:val="left" w:pos="0"/>
                <w:tab w:val="left" w:pos="5387"/>
              </w:tabs>
              <w:rPr>
                <w:rFonts w:ascii="Arial" w:hAnsi="Arial" w:cs="Arial"/>
                <w:b/>
              </w:rPr>
            </w:pPr>
          </w:p>
          <w:p w14:paraId="090237B8" w14:textId="77777777" w:rsidR="005C61F9" w:rsidRPr="005C61F9" w:rsidRDefault="005C61F9" w:rsidP="005C61F9">
            <w:pPr>
              <w:tabs>
                <w:tab w:val="left" w:pos="0"/>
                <w:tab w:val="left" w:pos="5387"/>
              </w:tabs>
              <w:rPr>
                <w:rFonts w:ascii="Arial" w:hAnsi="Arial" w:cs="Arial"/>
                <w:b/>
              </w:rPr>
            </w:pPr>
          </w:p>
        </w:tc>
      </w:tr>
      <w:tr w:rsidR="005C61F9" w:rsidRPr="005C61F9" w14:paraId="5E39AE44" w14:textId="77777777" w:rsidTr="00C2647B">
        <w:tc>
          <w:tcPr>
            <w:tcW w:w="9016" w:type="dxa"/>
            <w:gridSpan w:val="2"/>
          </w:tcPr>
          <w:p w14:paraId="2F68B021" w14:textId="77777777" w:rsidR="005C61F9" w:rsidRPr="005C61F9" w:rsidRDefault="005C61F9" w:rsidP="005C61F9">
            <w:pPr>
              <w:tabs>
                <w:tab w:val="left" w:pos="0"/>
              </w:tabs>
              <w:rPr>
                <w:rFonts w:ascii="Arial" w:hAnsi="Arial" w:cs="Arial"/>
                <w:b/>
              </w:rPr>
            </w:pPr>
          </w:p>
        </w:tc>
      </w:tr>
    </w:tbl>
    <w:p w14:paraId="0FFCC049" w14:textId="77777777" w:rsidR="005C61F9" w:rsidRPr="005C61F9" w:rsidRDefault="005C61F9" w:rsidP="00BD700F">
      <w:pPr>
        <w:jc w:val="center"/>
        <w:rPr>
          <w:rFonts w:ascii="Arial" w:hAnsi="Arial" w:cs="Arial"/>
          <w:b/>
        </w:rPr>
      </w:pPr>
      <w:r w:rsidRPr="005C61F9">
        <w:rPr>
          <w:rFonts w:ascii="Arial" w:hAnsi="Arial" w:cs="Arial"/>
          <w:b/>
        </w:rPr>
        <w:lastRenderedPageBreak/>
        <w:t>FREE STATE PROVINCIAL GOVERNMENT</w:t>
      </w:r>
    </w:p>
    <w:p w14:paraId="5B1A0BB9" w14:textId="77777777" w:rsidR="005C61F9" w:rsidRPr="005C61F9" w:rsidRDefault="005C61F9" w:rsidP="005C61F9">
      <w:pPr>
        <w:jc w:val="center"/>
        <w:rPr>
          <w:rFonts w:ascii="Arial" w:hAnsi="Arial" w:cs="Arial"/>
          <w:b/>
        </w:rPr>
      </w:pPr>
      <w:r w:rsidRPr="005C61F9">
        <w:rPr>
          <w:rFonts w:ascii="Arial" w:hAnsi="Arial" w:cs="Arial"/>
          <w:b/>
        </w:rPr>
        <w:t>DEPARTMENT OF SPORTS, ARTS, CULTURE AND RECREATION</w:t>
      </w:r>
    </w:p>
    <w:p w14:paraId="73369B3D" w14:textId="77777777" w:rsidR="005C61F9" w:rsidRPr="005C61F9" w:rsidRDefault="005C61F9" w:rsidP="005C61F9">
      <w:pPr>
        <w:tabs>
          <w:tab w:val="left" w:pos="0"/>
        </w:tabs>
        <w:jc w:val="center"/>
        <w:rPr>
          <w:rFonts w:ascii="Arial" w:hAnsi="Arial" w:cs="Arial"/>
          <w:b/>
          <w:highlight w:val="yellow"/>
          <w:lang w:val="en-GB"/>
        </w:rPr>
      </w:pPr>
      <w:r w:rsidRPr="005C61F9">
        <w:rPr>
          <w:rFonts w:ascii="Arial" w:hAnsi="Arial" w:cs="Arial"/>
          <w:b/>
          <w:lang w:val="en-GB"/>
        </w:rPr>
        <w:t>REPAIRS AND RENOVATIONS AT SEDIBENG PUBLIC LIBRARY.</w:t>
      </w:r>
    </w:p>
    <w:p w14:paraId="22547C01" w14:textId="77777777" w:rsidR="005C61F9" w:rsidRPr="005C61F9" w:rsidRDefault="005C61F9" w:rsidP="005C61F9">
      <w:pPr>
        <w:jc w:val="center"/>
        <w:rPr>
          <w:rFonts w:ascii="Arial" w:hAnsi="Arial" w:cs="Arial"/>
          <w:b/>
          <w:bCs/>
          <w:iCs/>
          <w:u w:val="single"/>
        </w:rPr>
      </w:pPr>
      <w:r w:rsidRPr="005C61F9">
        <w:rPr>
          <w:rFonts w:ascii="Arial" w:hAnsi="Arial" w:cs="Arial"/>
          <w:b/>
          <w:bCs/>
          <w:iCs/>
        </w:rPr>
        <w:t>SCM - INFRA 02 / 2024</w:t>
      </w:r>
    </w:p>
    <w:tbl>
      <w:tblPr>
        <w:tblW w:w="9498" w:type="dxa"/>
        <w:tblLayout w:type="fixed"/>
        <w:tblLook w:val="04A0" w:firstRow="1" w:lastRow="0" w:firstColumn="1" w:lastColumn="0" w:noHBand="0" w:noVBand="1"/>
      </w:tblPr>
      <w:tblGrid>
        <w:gridCol w:w="1134"/>
        <w:gridCol w:w="8364"/>
      </w:tblGrid>
      <w:tr w:rsidR="005C61F9" w:rsidRPr="005C61F9" w14:paraId="6AC863F7" w14:textId="77777777" w:rsidTr="005C61F9">
        <w:trPr>
          <w:trHeight w:val="113"/>
        </w:trPr>
        <w:tc>
          <w:tcPr>
            <w:tcW w:w="9498" w:type="dxa"/>
            <w:gridSpan w:val="2"/>
          </w:tcPr>
          <w:p w14:paraId="343EDD9B" w14:textId="77777777" w:rsidR="005C61F9" w:rsidRPr="005C61F9" w:rsidRDefault="005C61F9" w:rsidP="005C61F9">
            <w:pPr>
              <w:spacing w:before="60" w:after="60"/>
              <w:jc w:val="both"/>
              <w:rPr>
                <w:rFonts w:ascii="Arial" w:hAnsi="Arial" w:cs="Arial"/>
                <w:b/>
              </w:rPr>
            </w:pPr>
            <w:r w:rsidRPr="005C61F9">
              <w:rPr>
                <w:rFonts w:ascii="Arial" w:hAnsi="Arial" w:cs="Arial"/>
                <w:b/>
              </w:rPr>
              <w:t>Contents</w:t>
            </w:r>
          </w:p>
        </w:tc>
      </w:tr>
      <w:tr w:rsidR="005C61F9" w:rsidRPr="005C61F9" w14:paraId="2F521FAB" w14:textId="77777777" w:rsidTr="005C61F9">
        <w:trPr>
          <w:trHeight w:val="112"/>
        </w:trPr>
        <w:tc>
          <w:tcPr>
            <w:tcW w:w="1134" w:type="dxa"/>
          </w:tcPr>
          <w:p w14:paraId="24AFE0B6" w14:textId="77777777" w:rsidR="005C61F9" w:rsidRPr="005C61F9" w:rsidRDefault="005C61F9" w:rsidP="005C61F9">
            <w:pPr>
              <w:spacing w:before="60" w:after="60"/>
              <w:jc w:val="both"/>
              <w:rPr>
                <w:rFonts w:ascii="Arial" w:hAnsi="Arial" w:cs="Arial"/>
                <w:b/>
              </w:rPr>
            </w:pPr>
            <w:r w:rsidRPr="005C61F9">
              <w:rPr>
                <w:rFonts w:ascii="Arial" w:hAnsi="Arial" w:cs="Arial"/>
                <w:b/>
              </w:rPr>
              <w:t>Number</w:t>
            </w:r>
          </w:p>
        </w:tc>
        <w:tc>
          <w:tcPr>
            <w:tcW w:w="8364" w:type="dxa"/>
          </w:tcPr>
          <w:p w14:paraId="0A4C61D7" w14:textId="77777777" w:rsidR="005C61F9" w:rsidRPr="005C61F9" w:rsidRDefault="005C61F9" w:rsidP="005C61F9">
            <w:pPr>
              <w:spacing w:before="60" w:after="60"/>
              <w:jc w:val="both"/>
              <w:rPr>
                <w:rFonts w:ascii="Arial" w:hAnsi="Arial" w:cs="Arial"/>
                <w:b/>
              </w:rPr>
            </w:pPr>
            <w:r w:rsidRPr="005C61F9">
              <w:rPr>
                <w:rFonts w:ascii="Arial" w:hAnsi="Arial" w:cs="Arial"/>
                <w:b/>
              </w:rPr>
              <w:t>Heading</w:t>
            </w:r>
          </w:p>
        </w:tc>
      </w:tr>
      <w:tr w:rsidR="005C61F9" w:rsidRPr="005C61F9" w14:paraId="12BC31E0" w14:textId="77777777" w:rsidTr="005C61F9">
        <w:tc>
          <w:tcPr>
            <w:tcW w:w="9498" w:type="dxa"/>
            <w:gridSpan w:val="2"/>
          </w:tcPr>
          <w:p w14:paraId="7C959D30" w14:textId="77777777" w:rsidR="005C61F9" w:rsidRPr="005C61F9" w:rsidRDefault="005C61F9" w:rsidP="005C61F9">
            <w:pPr>
              <w:spacing w:before="120" w:after="120"/>
              <w:jc w:val="both"/>
              <w:rPr>
                <w:rFonts w:ascii="Arial" w:hAnsi="Arial" w:cs="Arial"/>
                <w:b/>
              </w:rPr>
            </w:pPr>
            <w:r w:rsidRPr="005C61F9">
              <w:rPr>
                <w:rFonts w:ascii="Arial" w:hAnsi="Arial" w:cs="Arial"/>
                <w:b/>
              </w:rPr>
              <w:t>The Tender</w:t>
            </w:r>
          </w:p>
        </w:tc>
      </w:tr>
      <w:tr w:rsidR="005C61F9" w:rsidRPr="005C61F9" w14:paraId="111D062D" w14:textId="77777777" w:rsidTr="005C61F9">
        <w:tc>
          <w:tcPr>
            <w:tcW w:w="9498" w:type="dxa"/>
            <w:gridSpan w:val="2"/>
          </w:tcPr>
          <w:p w14:paraId="58D22688" w14:textId="77777777" w:rsidR="005C61F9" w:rsidRPr="005C61F9" w:rsidRDefault="005C61F9" w:rsidP="005C61F9">
            <w:pPr>
              <w:spacing w:before="60" w:after="60"/>
              <w:jc w:val="both"/>
              <w:rPr>
                <w:rFonts w:ascii="Arial" w:hAnsi="Arial" w:cs="Arial"/>
                <w:b/>
              </w:rPr>
            </w:pPr>
            <w:r w:rsidRPr="005C61F9">
              <w:rPr>
                <w:rFonts w:ascii="Arial" w:hAnsi="Arial" w:cs="Arial"/>
                <w:b/>
              </w:rPr>
              <w:t>Part T1: Tendering procedures</w:t>
            </w:r>
          </w:p>
        </w:tc>
      </w:tr>
      <w:tr w:rsidR="005C61F9" w:rsidRPr="005C61F9" w14:paraId="66ABC984" w14:textId="77777777" w:rsidTr="005C61F9">
        <w:trPr>
          <w:trHeight w:val="70"/>
        </w:trPr>
        <w:tc>
          <w:tcPr>
            <w:tcW w:w="1134" w:type="dxa"/>
          </w:tcPr>
          <w:p w14:paraId="2182ACDD" w14:textId="77777777" w:rsidR="005C61F9" w:rsidRPr="005C61F9" w:rsidRDefault="005C61F9" w:rsidP="005C61F9">
            <w:pPr>
              <w:spacing w:before="60" w:after="120" w:line="240" w:lineRule="auto"/>
              <w:jc w:val="both"/>
              <w:rPr>
                <w:rFonts w:ascii="Arial" w:eastAsia="Times New Roman" w:hAnsi="Arial" w:cs="Arial"/>
                <w:b/>
                <w:sz w:val="20"/>
                <w:szCs w:val="20"/>
                <w:lang w:val="en-US"/>
              </w:rPr>
            </w:pPr>
            <w:r w:rsidRPr="005C61F9">
              <w:rPr>
                <w:rFonts w:ascii="Arial" w:eastAsia="Times New Roman" w:hAnsi="Arial" w:cs="Arial"/>
                <w:b/>
                <w:sz w:val="20"/>
                <w:szCs w:val="20"/>
                <w:lang w:val="en-US"/>
              </w:rPr>
              <w:t>T1.1</w:t>
            </w:r>
          </w:p>
        </w:tc>
        <w:tc>
          <w:tcPr>
            <w:tcW w:w="8364" w:type="dxa"/>
          </w:tcPr>
          <w:p w14:paraId="2D2E5CD3" w14:textId="77777777" w:rsidR="005C61F9" w:rsidRPr="005C61F9" w:rsidRDefault="005C61F9" w:rsidP="005C61F9">
            <w:pPr>
              <w:spacing w:before="60" w:after="120" w:line="240" w:lineRule="auto"/>
              <w:jc w:val="both"/>
              <w:rPr>
                <w:rFonts w:ascii="Arial" w:eastAsia="Times New Roman" w:hAnsi="Arial" w:cs="Arial"/>
                <w:sz w:val="20"/>
                <w:szCs w:val="20"/>
                <w:lang w:val="en-US"/>
              </w:rPr>
            </w:pPr>
            <w:r w:rsidRPr="005C61F9">
              <w:rPr>
                <w:rFonts w:ascii="Arial" w:eastAsia="Times New Roman" w:hAnsi="Arial" w:cs="Arial"/>
                <w:sz w:val="20"/>
                <w:szCs w:val="20"/>
                <w:lang w:val="en-US"/>
              </w:rPr>
              <w:t>Tender Notice and Invitation to Tender</w:t>
            </w:r>
          </w:p>
        </w:tc>
      </w:tr>
      <w:tr w:rsidR="005C61F9" w:rsidRPr="005C61F9" w14:paraId="3A945911" w14:textId="77777777" w:rsidTr="005C61F9">
        <w:tc>
          <w:tcPr>
            <w:tcW w:w="1134" w:type="dxa"/>
          </w:tcPr>
          <w:p w14:paraId="675EB600" w14:textId="77777777" w:rsidR="005C61F9" w:rsidRPr="005C61F9" w:rsidRDefault="005C61F9" w:rsidP="005C61F9">
            <w:pPr>
              <w:spacing w:before="60" w:after="60"/>
              <w:jc w:val="both"/>
              <w:rPr>
                <w:rFonts w:ascii="Arial" w:hAnsi="Arial" w:cs="Arial"/>
              </w:rPr>
            </w:pPr>
            <w:r w:rsidRPr="005C61F9">
              <w:rPr>
                <w:rFonts w:ascii="Arial" w:hAnsi="Arial" w:cs="Arial"/>
              </w:rPr>
              <w:t>T1.2</w:t>
            </w:r>
          </w:p>
        </w:tc>
        <w:tc>
          <w:tcPr>
            <w:tcW w:w="8364" w:type="dxa"/>
          </w:tcPr>
          <w:p w14:paraId="3779112A" w14:textId="77777777" w:rsidR="005C61F9" w:rsidRPr="005C61F9" w:rsidRDefault="005C61F9" w:rsidP="005C61F9">
            <w:pPr>
              <w:spacing w:before="60" w:after="60"/>
              <w:jc w:val="both"/>
              <w:rPr>
                <w:rFonts w:ascii="Arial" w:hAnsi="Arial" w:cs="Arial"/>
              </w:rPr>
            </w:pPr>
            <w:r w:rsidRPr="005C61F9">
              <w:rPr>
                <w:rFonts w:ascii="Arial" w:hAnsi="Arial" w:cs="Arial"/>
              </w:rPr>
              <w:t>Tender Data</w:t>
            </w:r>
          </w:p>
        </w:tc>
      </w:tr>
      <w:tr w:rsidR="005C61F9" w:rsidRPr="005C61F9" w14:paraId="2220EF56" w14:textId="77777777" w:rsidTr="005C61F9">
        <w:tc>
          <w:tcPr>
            <w:tcW w:w="9498" w:type="dxa"/>
            <w:gridSpan w:val="2"/>
          </w:tcPr>
          <w:p w14:paraId="6829AEB9" w14:textId="77777777" w:rsidR="005C61F9" w:rsidRPr="005C61F9" w:rsidRDefault="005C61F9" w:rsidP="005C61F9">
            <w:pPr>
              <w:spacing w:before="60" w:after="60"/>
              <w:jc w:val="both"/>
              <w:rPr>
                <w:rFonts w:ascii="Arial" w:hAnsi="Arial" w:cs="Arial"/>
                <w:b/>
              </w:rPr>
            </w:pPr>
            <w:r w:rsidRPr="005C61F9">
              <w:rPr>
                <w:rFonts w:ascii="Arial" w:hAnsi="Arial" w:cs="Arial"/>
                <w:b/>
              </w:rPr>
              <w:t>Part T2: Returnable documents</w:t>
            </w:r>
          </w:p>
        </w:tc>
      </w:tr>
      <w:tr w:rsidR="005C61F9" w:rsidRPr="005C61F9" w14:paraId="781AA072" w14:textId="77777777" w:rsidTr="005C61F9">
        <w:tc>
          <w:tcPr>
            <w:tcW w:w="1134" w:type="dxa"/>
          </w:tcPr>
          <w:p w14:paraId="648A80F2" w14:textId="77777777" w:rsidR="005C61F9" w:rsidRPr="005C61F9" w:rsidRDefault="005C61F9" w:rsidP="005C61F9">
            <w:pPr>
              <w:spacing w:before="60" w:after="60"/>
              <w:jc w:val="both"/>
              <w:rPr>
                <w:rFonts w:ascii="Arial" w:hAnsi="Arial" w:cs="Arial"/>
              </w:rPr>
            </w:pPr>
            <w:r w:rsidRPr="005C61F9">
              <w:rPr>
                <w:rFonts w:ascii="Arial" w:hAnsi="Arial" w:cs="Arial"/>
              </w:rPr>
              <w:t>T2.1</w:t>
            </w:r>
          </w:p>
        </w:tc>
        <w:tc>
          <w:tcPr>
            <w:tcW w:w="8364" w:type="dxa"/>
          </w:tcPr>
          <w:p w14:paraId="3081A16D" w14:textId="77777777" w:rsidR="005C61F9" w:rsidRPr="005C61F9" w:rsidRDefault="005C61F9" w:rsidP="005C61F9">
            <w:pPr>
              <w:spacing w:before="60" w:after="60"/>
              <w:jc w:val="both"/>
              <w:rPr>
                <w:rFonts w:ascii="Arial" w:hAnsi="Arial" w:cs="Arial"/>
              </w:rPr>
            </w:pPr>
            <w:r w:rsidRPr="005C61F9">
              <w:rPr>
                <w:rFonts w:ascii="Arial" w:hAnsi="Arial" w:cs="Arial"/>
              </w:rPr>
              <w:t>List of Returnable Documents</w:t>
            </w:r>
          </w:p>
        </w:tc>
      </w:tr>
      <w:tr w:rsidR="005C61F9" w:rsidRPr="005C61F9" w14:paraId="560DB916" w14:textId="77777777" w:rsidTr="005C61F9">
        <w:tc>
          <w:tcPr>
            <w:tcW w:w="1134" w:type="dxa"/>
          </w:tcPr>
          <w:p w14:paraId="308A2B0E" w14:textId="77777777" w:rsidR="005C61F9" w:rsidRPr="005C61F9" w:rsidRDefault="005C61F9" w:rsidP="005C61F9">
            <w:pPr>
              <w:spacing w:before="60" w:after="60"/>
              <w:jc w:val="both"/>
              <w:rPr>
                <w:rFonts w:ascii="Arial" w:hAnsi="Arial" w:cs="Arial"/>
              </w:rPr>
            </w:pPr>
            <w:r w:rsidRPr="005C61F9">
              <w:rPr>
                <w:rFonts w:ascii="Arial" w:hAnsi="Arial" w:cs="Arial"/>
              </w:rPr>
              <w:t>T2.2</w:t>
            </w:r>
          </w:p>
        </w:tc>
        <w:tc>
          <w:tcPr>
            <w:tcW w:w="8364" w:type="dxa"/>
          </w:tcPr>
          <w:p w14:paraId="3FA27275" w14:textId="77777777" w:rsidR="005C61F9" w:rsidRPr="005C61F9" w:rsidRDefault="005C61F9" w:rsidP="005C61F9">
            <w:pPr>
              <w:spacing w:before="60" w:after="120" w:line="240" w:lineRule="auto"/>
              <w:jc w:val="both"/>
              <w:rPr>
                <w:rFonts w:ascii="Arial" w:eastAsia="Times New Roman" w:hAnsi="Arial" w:cs="Arial"/>
                <w:sz w:val="20"/>
                <w:szCs w:val="20"/>
                <w:lang w:val="en-US"/>
              </w:rPr>
            </w:pPr>
            <w:r w:rsidRPr="005C61F9">
              <w:rPr>
                <w:rFonts w:ascii="Arial" w:eastAsia="Times New Roman" w:hAnsi="Arial" w:cs="Arial"/>
                <w:sz w:val="20"/>
                <w:szCs w:val="20"/>
                <w:lang w:val="en-US"/>
              </w:rPr>
              <w:t>Returnable Schedules</w:t>
            </w:r>
          </w:p>
        </w:tc>
      </w:tr>
      <w:tr w:rsidR="005C61F9" w:rsidRPr="005C61F9" w14:paraId="0F7EA812" w14:textId="77777777" w:rsidTr="005C61F9">
        <w:tc>
          <w:tcPr>
            <w:tcW w:w="9498" w:type="dxa"/>
            <w:gridSpan w:val="2"/>
          </w:tcPr>
          <w:p w14:paraId="67825EE0" w14:textId="77777777" w:rsidR="005C61F9" w:rsidRPr="005C61F9" w:rsidRDefault="005C61F9" w:rsidP="005C61F9">
            <w:pPr>
              <w:spacing w:before="120" w:after="120"/>
              <w:jc w:val="both"/>
              <w:rPr>
                <w:rFonts w:ascii="Arial" w:hAnsi="Arial" w:cs="Arial"/>
                <w:b/>
              </w:rPr>
            </w:pPr>
            <w:r w:rsidRPr="005C61F9">
              <w:rPr>
                <w:rFonts w:ascii="Arial" w:hAnsi="Arial" w:cs="Arial"/>
                <w:b/>
              </w:rPr>
              <w:t>The Contract</w:t>
            </w:r>
          </w:p>
        </w:tc>
      </w:tr>
      <w:tr w:rsidR="005C61F9" w:rsidRPr="005C61F9" w14:paraId="3E5754B6" w14:textId="77777777" w:rsidTr="005C61F9">
        <w:tc>
          <w:tcPr>
            <w:tcW w:w="9498" w:type="dxa"/>
            <w:gridSpan w:val="2"/>
          </w:tcPr>
          <w:p w14:paraId="09027536" w14:textId="77777777" w:rsidR="005C61F9" w:rsidRPr="005C61F9" w:rsidRDefault="005C61F9" w:rsidP="005C61F9">
            <w:pPr>
              <w:spacing w:before="60" w:after="60"/>
              <w:jc w:val="both"/>
              <w:rPr>
                <w:rFonts w:ascii="Arial" w:hAnsi="Arial" w:cs="Arial"/>
                <w:b/>
              </w:rPr>
            </w:pPr>
            <w:r w:rsidRPr="005C61F9">
              <w:rPr>
                <w:rFonts w:ascii="Arial" w:hAnsi="Arial" w:cs="Arial"/>
                <w:b/>
              </w:rPr>
              <w:t>Part C1: Agreement and Contract Data</w:t>
            </w:r>
          </w:p>
        </w:tc>
      </w:tr>
      <w:tr w:rsidR="005C61F9" w:rsidRPr="005C61F9" w14:paraId="14647F64" w14:textId="77777777" w:rsidTr="005C61F9">
        <w:tc>
          <w:tcPr>
            <w:tcW w:w="1134" w:type="dxa"/>
          </w:tcPr>
          <w:p w14:paraId="37599785" w14:textId="77777777" w:rsidR="005C61F9" w:rsidRPr="005C61F9" w:rsidRDefault="005C61F9" w:rsidP="005C61F9">
            <w:pPr>
              <w:spacing w:before="60" w:after="60"/>
              <w:jc w:val="both"/>
              <w:rPr>
                <w:rFonts w:ascii="Arial" w:hAnsi="Arial" w:cs="Arial"/>
              </w:rPr>
            </w:pPr>
            <w:r w:rsidRPr="005C61F9">
              <w:rPr>
                <w:rFonts w:ascii="Arial" w:hAnsi="Arial" w:cs="Arial"/>
              </w:rPr>
              <w:t>C1.1</w:t>
            </w:r>
          </w:p>
        </w:tc>
        <w:tc>
          <w:tcPr>
            <w:tcW w:w="8364" w:type="dxa"/>
          </w:tcPr>
          <w:p w14:paraId="03169526" w14:textId="77777777" w:rsidR="005C61F9" w:rsidRPr="005C61F9" w:rsidRDefault="005C61F9" w:rsidP="005C61F9">
            <w:pPr>
              <w:spacing w:before="60" w:after="60"/>
              <w:jc w:val="both"/>
              <w:rPr>
                <w:rFonts w:ascii="Arial" w:hAnsi="Arial" w:cs="Arial"/>
              </w:rPr>
            </w:pPr>
            <w:r w:rsidRPr="005C61F9">
              <w:rPr>
                <w:rFonts w:ascii="Arial" w:hAnsi="Arial" w:cs="Arial"/>
              </w:rPr>
              <w:t xml:space="preserve">Form of Offer and Acceptance </w:t>
            </w:r>
          </w:p>
        </w:tc>
      </w:tr>
      <w:tr w:rsidR="005C61F9" w:rsidRPr="005C61F9" w14:paraId="2669C0A7" w14:textId="77777777" w:rsidTr="005C61F9">
        <w:tc>
          <w:tcPr>
            <w:tcW w:w="1134" w:type="dxa"/>
          </w:tcPr>
          <w:p w14:paraId="6E77D5BA" w14:textId="77777777" w:rsidR="005C61F9" w:rsidRPr="005C61F9" w:rsidRDefault="005C61F9" w:rsidP="005C61F9">
            <w:pPr>
              <w:spacing w:before="60" w:after="60"/>
              <w:jc w:val="both"/>
              <w:rPr>
                <w:rFonts w:ascii="Arial" w:hAnsi="Arial" w:cs="Arial"/>
              </w:rPr>
            </w:pPr>
            <w:r w:rsidRPr="005C61F9">
              <w:rPr>
                <w:rFonts w:ascii="Arial" w:hAnsi="Arial" w:cs="Arial"/>
              </w:rPr>
              <w:t>C1.2</w:t>
            </w:r>
          </w:p>
        </w:tc>
        <w:tc>
          <w:tcPr>
            <w:tcW w:w="8364" w:type="dxa"/>
          </w:tcPr>
          <w:p w14:paraId="064F2C79" w14:textId="77777777" w:rsidR="005C61F9" w:rsidRPr="005C61F9" w:rsidRDefault="005C61F9" w:rsidP="005C61F9">
            <w:pPr>
              <w:spacing w:before="60" w:after="60"/>
              <w:jc w:val="both"/>
              <w:rPr>
                <w:rFonts w:ascii="Arial" w:hAnsi="Arial" w:cs="Arial"/>
              </w:rPr>
            </w:pPr>
            <w:r w:rsidRPr="005C61F9">
              <w:rPr>
                <w:rFonts w:ascii="Arial" w:hAnsi="Arial" w:cs="Arial"/>
              </w:rPr>
              <w:t xml:space="preserve">Contract Data </w:t>
            </w:r>
          </w:p>
        </w:tc>
      </w:tr>
      <w:tr w:rsidR="005C61F9" w:rsidRPr="005C61F9" w14:paraId="3193DD5A" w14:textId="77777777" w:rsidTr="005C61F9">
        <w:tc>
          <w:tcPr>
            <w:tcW w:w="1134" w:type="dxa"/>
          </w:tcPr>
          <w:p w14:paraId="42107DF7" w14:textId="77777777" w:rsidR="005C61F9" w:rsidRPr="005C61F9" w:rsidRDefault="005C61F9" w:rsidP="005C61F9">
            <w:pPr>
              <w:spacing w:before="60" w:after="60"/>
              <w:jc w:val="both"/>
              <w:rPr>
                <w:rFonts w:ascii="Arial" w:hAnsi="Arial" w:cs="Arial"/>
              </w:rPr>
            </w:pPr>
            <w:r w:rsidRPr="005C61F9">
              <w:rPr>
                <w:rFonts w:ascii="Arial" w:hAnsi="Arial" w:cs="Arial"/>
              </w:rPr>
              <w:t>C1.3</w:t>
            </w:r>
          </w:p>
        </w:tc>
        <w:tc>
          <w:tcPr>
            <w:tcW w:w="8364" w:type="dxa"/>
          </w:tcPr>
          <w:p w14:paraId="0DBD4885" w14:textId="77777777" w:rsidR="005C61F9" w:rsidRPr="005C61F9" w:rsidRDefault="005C61F9" w:rsidP="005C61F9">
            <w:pPr>
              <w:spacing w:before="60" w:after="60"/>
              <w:jc w:val="both"/>
              <w:rPr>
                <w:rFonts w:ascii="Arial" w:hAnsi="Arial" w:cs="Arial"/>
              </w:rPr>
            </w:pPr>
            <w:r w:rsidRPr="005C61F9">
              <w:rPr>
                <w:rFonts w:ascii="Arial" w:hAnsi="Arial" w:cs="Arial"/>
              </w:rPr>
              <w:t>Construction Guarantee for JBCC Minor Works Agreement</w:t>
            </w:r>
          </w:p>
        </w:tc>
      </w:tr>
      <w:tr w:rsidR="005C61F9" w:rsidRPr="005C61F9" w14:paraId="76D5897C" w14:textId="77777777" w:rsidTr="005C61F9">
        <w:tc>
          <w:tcPr>
            <w:tcW w:w="1134" w:type="dxa"/>
          </w:tcPr>
          <w:p w14:paraId="109F80AB" w14:textId="77777777" w:rsidR="005C61F9" w:rsidRPr="005C61F9" w:rsidRDefault="005C61F9" w:rsidP="005C61F9">
            <w:pPr>
              <w:spacing w:before="60" w:after="60"/>
              <w:jc w:val="both"/>
              <w:rPr>
                <w:rFonts w:ascii="Arial" w:hAnsi="Arial" w:cs="Arial"/>
              </w:rPr>
            </w:pPr>
            <w:r w:rsidRPr="005C61F9">
              <w:rPr>
                <w:rFonts w:ascii="Arial" w:hAnsi="Arial" w:cs="Arial"/>
              </w:rPr>
              <w:t>C1.4</w:t>
            </w:r>
          </w:p>
        </w:tc>
        <w:tc>
          <w:tcPr>
            <w:tcW w:w="8364" w:type="dxa"/>
          </w:tcPr>
          <w:p w14:paraId="5217D1B9" w14:textId="77777777" w:rsidR="005C61F9" w:rsidRPr="005C61F9" w:rsidRDefault="005C61F9" w:rsidP="005C61F9">
            <w:pPr>
              <w:spacing w:before="60" w:after="60"/>
              <w:ind w:left="567" w:hanging="567"/>
              <w:jc w:val="both"/>
              <w:rPr>
                <w:rFonts w:ascii="Arial" w:hAnsi="Arial" w:cs="Arial"/>
              </w:rPr>
            </w:pPr>
            <w:r w:rsidRPr="005C61F9">
              <w:rPr>
                <w:rFonts w:ascii="Arial" w:hAnsi="Arial" w:cs="Arial"/>
              </w:rPr>
              <w:t xml:space="preserve">Adjudicator’s Contract </w:t>
            </w:r>
          </w:p>
        </w:tc>
      </w:tr>
      <w:tr w:rsidR="005C61F9" w:rsidRPr="005C61F9" w14:paraId="4E9B1085" w14:textId="77777777" w:rsidTr="005C61F9">
        <w:trPr>
          <w:trHeight w:val="210"/>
        </w:trPr>
        <w:tc>
          <w:tcPr>
            <w:tcW w:w="9498" w:type="dxa"/>
            <w:gridSpan w:val="2"/>
          </w:tcPr>
          <w:p w14:paraId="79084DBC" w14:textId="77777777" w:rsidR="005C61F9" w:rsidRPr="005C61F9" w:rsidRDefault="005C61F9" w:rsidP="005C61F9">
            <w:pPr>
              <w:spacing w:before="60" w:after="60"/>
              <w:jc w:val="both"/>
              <w:rPr>
                <w:rFonts w:ascii="Arial" w:hAnsi="Arial" w:cs="Arial"/>
                <w:bCs/>
              </w:rPr>
            </w:pPr>
            <w:r w:rsidRPr="005C61F9">
              <w:rPr>
                <w:rFonts w:ascii="Arial" w:hAnsi="Arial" w:cs="Arial"/>
                <w:b/>
              </w:rPr>
              <w:t>Part C2: Pricing data</w:t>
            </w:r>
          </w:p>
        </w:tc>
      </w:tr>
      <w:tr w:rsidR="005C61F9" w:rsidRPr="005C61F9" w14:paraId="4FCFA837" w14:textId="77777777" w:rsidTr="005C61F9">
        <w:tc>
          <w:tcPr>
            <w:tcW w:w="1134" w:type="dxa"/>
          </w:tcPr>
          <w:p w14:paraId="2DD59576" w14:textId="77777777" w:rsidR="005C61F9" w:rsidRPr="005C61F9" w:rsidRDefault="005C61F9" w:rsidP="005C61F9">
            <w:pPr>
              <w:spacing w:before="60" w:after="60"/>
              <w:jc w:val="both"/>
              <w:rPr>
                <w:rFonts w:ascii="Arial" w:hAnsi="Arial" w:cs="Arial"/>
                <w:b/>
              </w:rPr>
            </w:pPr>
            <w:r w:rsidRPr="005C61F9">
              <w:rPr>
                <w:rFonts w:ascii="Arial" w:hAnsi="Arial" w:cs="Arial"/>
                <w:bCs/>
              </w:rPr>
              <w:t xml:space="preserve">C2.1 </w:t>
            </w:r>
          </w:p>
        </w:tc>
        <w:tc>
          <w:tcPr>
            <w:tcW w:w="8364" w:type="dxa"/>
          </w:tcPr>
          <w:p w14:paraId="75D38CDB" w14:textId="77777777" w:rsidR="005C61F9" w:rsidRPr="005C61F9" w:rsidRDefault="005C61F9" w:rsidP="005C61F9">
            <w:pPr>
              <w:spacing w:before="60" w:after="60"/>
              <w:jc w:val="both"/>
              <w:rPr>
                <w:rFonts w:ascii="Arial" w:hAnsi="Arial" w:cs="Arial"/>
                <w:b/>
              </w:rPr>
            </w:pPr>
            <w:r w:rsidRPr="005C61F9">
              <w:rPr>
                <w:rFonts w:ascii="Arial" w:hAnsi="Arial" w:cs="Arial"/>
                <w:bCs/>
              </w:rPr>
              <w:t>Pricing Instructions</w:t>
            </w:r>
          </w:p>
        </w:tc>
      </w:tr>
      <w:tr w:rsidR="005C61F9" w:rsidRPr="005C61F9" w14:paraId="7AEC334B" w14:textId="77777777" w:rsidTr="005C61F9">
        <w:tc>
          <w:tcPr>
            <w:tcW w:w="1134" w:type="dxa"/>
          </w:tcPr>
          <w:p w14:paraId="6C752D28" w14:textId="77777777" w:rsidR="005C61F9" w:rsidRPr="005C61F9" w:rsidRDefault="005C61F9" w:rsidP="005C61F9">
            <w:pPr>
              <w:spacing w:before="60" w:after="60"/>
              <w:jc w:val="both"/>
              <w:rPr>
                <w:rFonts w:ascii="Arial" w:hAnsi="Arial" w:cs="Arial"/>
              </w:rPr>
            </w:pPr>
            <w:r w:rsidRPr="005C61F9">
              <w:rPr>
                <w:rFonts w:ascii="Arial" w:hAnsi="Arial" w:cs="Arial"/>
              </w:rPr>
              <w:t>C2.2</w:t>
            </w:r>
          </w:p>
        </w:tc>
        <w:tc>
          <w:tcPr>
            <w:tcW w:w="8364" w:type="dxa"/>
          </w:tcPr>
          <w:p w14:paraId="665235F0" w14:textId="77777777" w:rsidR="005C61F9" w:rsidRPr="005C61F9" w:rsidRDefault="005C61F9" w:rsidP="005C61F9">
            <w:pPr>
              <w:spacing w:before="60" w:after="60"/>
              <w:jc w:val="both"/>
              <w:rPr>
                <w:rFonts w:ascii="Arial" w:hAnsi="Arial" w:cs="Arial"/>
              </w:rPr>
            </w:pPr>
            <w:r w:rsidRPr="005C61F9">
              <w:rPr>
                <w:rFonts w:ascii="Arial" w:hAnsi="Arial" w:cs="Arial"/>
              </w:rPr>
              <w:t>Activity Schedule or Bills of Quantities</w:t>
            </w:r>
          </w:p>
        </w:tc>
      </w:tr>
      <w:tr w:rsidR="005C61F9" w:rsidRPr="005C61F9" w14:paraId="7AD686F9" w14:textId="77777777" w:rsidTr="005C61F9">
        <w:tc>
          <w:tcPr>
            <w:tcW w:w="9498" w:type="dxa"/>
            <w:gridSpan w:val="2"/>
          </w:tcPr>
          <w:p w14:paraId="5278AECB" w14:textId="77777777" w:rsidR="005C61F9" w:rsidRPr="005C61F9" w:rsidRDefault="005C61F9" w:rsidP="005C61F9">
            <w:pPr>
              <w:spacing w:before="60" w:after="60"/>
              <w:jc w:val="both"/>
              <w:rPr>
                <w:rFonts w:ascii="Arial" w:hAnsi="Arial" w:cs="Arial"/>
                <w:b/>
              </w:rPr>
            </w:pPr>
            <w:r w:rsidRPr="005C61F9">
              <w:rPr>
                <w:rFonts w:ascii="Arial" w:hAnsi="Arial" w:cs="Arial"/>
                <w:b/>
              </w:rPr>
              <w:t>Part C3: Scope of Work</w:t>
            </w:r>
          </w:p>
        </w:tc>
      </w:tr>
      <w:tr w:rsidR="005C61F9" w:rsidRPr="005C61F9" w14:paraId="26E23418" w14:textId="77777777" w:rsidTr="005C61F9">
        <w:tc>
          <w:tcPr>
            <w:tcW w:w="1134" w:type="dxa"/>
          </w:tcPr>
          <w:p w14:paraId="1304E782" w14:textId="77777777" w:rsidR="005C61F9" w:rsidRPr="005C61F9" w:rsidRDefault="005C61F9" w:rsidP="005C61F9">
            <w:pPr>
              <w:spacing w:before="60" w:after="60"/>
              <w:jc w:val="both"/>
              <w:rPr>
                <w:rFonts w:ascii="Arial" w:hAnsi="Arial" w:cs="Arial"/>
              </w:rPr>
            </w:pPr>
            <w:r w:rsidRPr="005C61F9">
              <w:rPr>
                <w:rFonts w:ascii="Arial" w:hAnsi="Arial" w:cs="Arial"/>
              </w:rPr>
              <w:t>C3</w:t>
            </w:r>
          </w:p>
        </w:tc>
        <w:tc>
          <w:tcPr>
            <w:tcW w:w="8364" w:type="dxa"/>
          </w:tcPr>
          <w:p w14:paraId="3E32332E" w14:textId="77777777" w:rsidR="005C61F9" w:rsidRPr="005C61F9" w:rsidRDefault="005C61F9" w:rsidP="005C61F9">
            <w:pPr>
              <w:spacing w:before="60" w:after="60"/>
              <w:jc w:val="both"/>
              <w:rPr>
                <w:rFonts w:ascii="Arial" w:hAnsi="Arial" w:cs="Arial"/>
              </w:rPr>
            </w:pPr>
            <w:r w:rsidRPr="005C61F9">
              <w:rPr>
                <w:rFonts w:ascii="Arial" w:hAnsi="Arial" w:cs="Arial"/>
              </w:rPr>
              <w:t>Scope of  Work</w:t>
            </w:r>
          </w:p>
        </w:tc>
      </w:tr>
      <w:tr w:rsidR="005C61F9" w:rsidRPr="005C61F9" w14:paraId="31F2E10F" w14:textId="77777777" w:rsidTr="005C61F9">
        <w:tc>
          <w:tcPr>
            <w:tcW w:w="9498" w:type="dxa"/>
            <w:gridSpan w:val="2"/>
          </w:tcPr>
          <w:p w14:paraId="4EF54207" w14:textId="77777777" w:rsidR="005C61F9" w:rsidRPr="005C61F9" w:rsidRDefault="005C61F9" w:rsidP="005C61F9">
            <w:pPr>
              <w:spacing w:before="60" w:after="60"/>
              <w:jc w:val="both"/>
              <w:rPr>
                <w:rFonts w:ascii="Arial" w:hAnsi="Arial" w:cs="Arial"/>
                <w:b/>
              </w:rPr>
            </w:pPr>
            <w:r w:rsidRPr="005C61F9">
              <w:rPr>
                <w:rFonts w:ascii="Arial" w:hAnsi="Arial" w:cs="Arial"/>
                <w:b/>
              </w:rPr>
              <w:t xml:space="preserve">Part C4: Site information </w:t>
            </w:r>
          </w:p>
        </w:tc>
      </w:tr>
      <w:tr w:rsidR="005C61F9" w:rsidRPr="005C61F9" w14:paraId="35ACFF57" w14:textId="77777777" w:rsidTr="005C61F9">
        <w:tc>
          <w:tcPr>
            <w:tcW w:w="1134" w:type="dxa"/>
          </w:tcPr>
          <w:p w14:paraId="4DB0C01C" w14:textId="77777777" w:rsidR="005C61F9" w:rsidRPr="005C61F9" w:rsidRDefault="005C61F9" w:rsidP="005C61F9">
            <w:pPr>
              <w:spacing w:before="60" w:after="60"/>
              <w:jc w:val="both"/>
              <w:rPr>
                <w:rFonts w:ascii="Arial" w:hAnsi="Arial" w:cs="Arial"/>
              </w:rPr>
            </w:pPr>
            <w:r w:rsidRPr="005C61F9">
              <w:rPr>
                <w:rFonts w:ascii="Arial" w:hAnsi="Arial" w:cs="Arial"/>
              </w:rPr>
              <w:t>C4</w:t>
            </w:r>
          </w:p>
        </w:tc>
        <w:tc>
          <w:tcPr>
            <w:tcW w:w="8364" w:type="dxa"/>
          </w:tcPr>
          <w:p w14:paraId="10C6CCD7" w14:textId="77777777" w:rsidR="005C61F9" w:rsidRPr="005C61F9" w:rsidRDefault="005C61F9" w:rsidP="005C61F9">
            <w:pPr>
              <w:spacing w:before="60" w:after="60"/>
              <w:jc w:val="both"/>
              <w:rPr>
                <w:rFonts w:ascii="Arial" w:hAnsi="Arial" w:cs="Arial"/>
              </w:rPr>
            </w:pPr>
            <w:r w:rsidRPr="005C61F9">
              <w:rPr>
                <w:rFonts w:ascii="Arial" w:hAnsi="Arial" w:cs="Arial"/>
              </w:rPr>
              <w:t>Site Information</w:t>
            </w:r>
          </w:p>
        </w:tc>
      </w:tr>
      <w:tr w:rsidR="005C61F9" w:rsidRPr="005C61F9" w14:paraId="324AE08C" w14:textId="77777777" w:rsidTr="005C61F9">
        <w:tc>
          <w:tcPr>
            <w:tcW w:w="9498" w:type="dxa"/>
            <w:gridSpan w:val="2"/>
          </w:tcPr>
          <w:p w14:paraId="69887058" w14:textId="77777777" w:rsidR="005C61F9" w:rsidRPr="005C61F9" w:rsidRDefault="005C61F9" w:rsidP="005C61F9">
            <w:pPr>
              <w:spacing w:before="60" w:after="60"/>
              <w:jc w:val="both"/>
              <w:rPr>
                <w:rFonts w:ascii="Arial" w:hAnsi="Arial" w:cs="Arial"/>
                <w:b/>
              </w:rPr>
            </w:pPr>
            <w:r w:rsidRPr="005C61F9">
              <w:rPr>
                <w:rFonts w:ascii="Arial" w:hAnsi="Arial" w:cs="Arial"/>
                <w:b/>
              </w:rPr>
              <w:t xml:space="preserve">Part C5: (Additional returnable documents) </w:t>
            </w:r>
          </w:p>
        </w:tc>
      </w:tr>
      <w:tr w:rsidR="005C61F9" w:rsidRPr="005C61F9" w14:paraId="35878DA0" w14:textId="77777777" w:rsidTr="005C61F9">
        <w:tc>
          <w:tcPr>
            <w:tcW w:w="1134" w:type="dxa"/>
          </w:tcPr>
          <w:p w14:paraId="7D952902" w14:textId="77777777" w:rsidR="005C61F9" w:rsidRPr="005C61F9" w:rsidRDefault="005C61F9" w:rsidP="005C61F9">
            <w:pPr>
              <w:spacing w:before="60" w:after="60"/>
              <w:jc w:val="both"/>
              <w:rPr>
                <w:rFonts w:ascii="Arial" w:hAnsi="Arial" w:cs="Arial"/>
              </w:rPr>
            </w:pPr>
            <w:r w:rsidRPr="005C61F9">
              <w:rPr>
                <w:rFonts w:ascii="Arial" w:hAnsi="Arial" w:cs="Arial"/>
              </w:rPr>
              <w:t>C5.1</w:t>
            </w:r>
          </w:p>
        </w:tc>
        <w:tc>
          <w:tcPr>
            <w:tcW w:w="8364" w:type="dxa"/>
          </w:tcPr>
          <w:p w14:paraId="5E531CDF" w14:textId="77777777" w:rsidR="005C61F9" w:rsidRPr="005C61F9" w:rsidRDefault="00023BD7" w:rsidP="005C61F9">
            <w:pPr>
              <w:spacing w:before="60" w:after="60"/>
              <w:jc w:val="both"/>
              <w:rPr>
                <w:rFonts w:ascii="Arial" w:hAnsi="Arial" w:cs="Arial"/>
              </w:rPr>
            </w:pPr>
            <w:r>
              <w:rPr>
                <w:rFonts w:ascii="Arial" w:hAnsi="Arial" w:cs="Arial"/>
              </w:rPr>
              <w:t>Invitation to Tender – SBD Forms</w:t>
            </w:r>
          </w:p>
        </w:tc>
      </w:tr>
      <w:tr w:rsidR="005C61F9" w:rsidRPr="005C61F9" w14:paraId="60230DB8" w14:textId="77777777" w:rsidTr="005C61F9">
        <w:tc>
          <w:tcPr>
            <w:tcW w:w="1134" w:type="dxa"/>
          </w:tcPr>
          <w:p w14:paraId="2C50FB35" w14:textId="77777777" w:rsidR="005C61F9" w:rsidRPr="005C61F9" w:rsidRDefault="005C61F9" w:rsidP="005C61F9">
            <w:pPr>
              <w:spacing w:before="60" w:after="60"/>
              <w:jc w:val="both"/>
              <w:rPr>
                <w:rFonts w:ascii="Arial" w:hAnsi="Arial" w:cs="Arial"/>
              </w:rPr>
            </w:pPr>
            <w:r w:rsidRPr="005C61F9">
              <w:rPr>
                <w:rFonts w:ascii="Arial" w:hAnsi="Arial" w:cs="Arial"/>
              </w:rPr>
              <w:t>C5.2</w:t>
            </w:r>
          </w:p>
        </w:tc>
        <w:tc>
          <w:tcPr>
            <w:tcW w:w="8364" w:type="dxa"/>
          </w:tcPr>
          <w:p w14:paraId="39C1F00E" w14:textId="77777777" w:rsidR="005C61F9" w:rsidRPr="005C61F9" w:rsidRDefault="00023BD7" w:rsidP="005C61F9">
            <w:pPr>
              <w:spacing w:before="60" w:after="60"/>
              <w:jc w:val="both"/>
              <w:rPr>
                <w:rFonts w:ascii="Arial" w:hAnsi="Arial" w:cs="Arial"/>
              </w:rPr>
            </w:pPr>
            <w:r>
              <w:rPr>
                <w:rFonts w:ascii="Arial" w:hAnsi="Arial" w:cs="Arial"/>
              </w:rPr>
              <w:t>Functionality</w:t>
            </w:r>
          </w:p>
        </w:tc>
      </w:tr>
      <w:tr w:rsidR="005C61F9" w:rsidRPr="005C61F9" w14:paraId="6A2068D8" w14:textId="77777777" w:rsidTr="005C61F9">
        <w:trPr>
          <w:trHeight w:val="299"/>
        </w:trPr>
        <w:tc>
          <w:tcPr>
            <w:tcW w:w="1134" w:type="dxa"/>
          </w:tcPr>
          <w:p w14:paraId="3BD2345F" w14:textId="77777777" w:rsidR="005C61F9" w:rsidRPr="005C61F9" w:rsidRDefault="00023BD7" w:rsidP="00023BD7">
            <w:pPr>
              <w:spacing w:before="60" w:after="60"/>
              <w:jc w:val="both"/>
              <w:rPr>
                <w:rFonts w:ascii="Arial" w:hAnsi="Arial" w:cs="Arial"/>
              </w:rPr>
            </w:pPr>
            <w:r>
              <w:rPr>
                <w:rFonts w:ascii="Arial" w:hAnsi="Arial" w:cs="Arial"/>
              </w:rPr>
              <w:t>C5.3</w:t>
            </w:r>
          </w:p>
        </w:tc>
        <w:tc>
          <w:tcPr>
            <w:tcW w:w="8364" w:type="dxa"/>
          </w:tcPr>
          <w:p w14:paraId="0A2FE2E7" w14:textId="77777777" w:rsidR="005C61F9" w:rsidRPr="005C61F9" w:rsidRDefault="00023BD7" w:rsidP="005C61F9">
            <w:pPr>
              <w:spacing w:before="60" w:after="60"/>
              <w:jc w:val="both"/>
              <w:rPr>
                <w:rFonts w:ascii="Arial" w:hAnsi="Arial" w:cs="Arial"/>
              </w:rPr>
            </w:pPr>
            <w:r>
              <w:rPr>
                <w:rFonts w:ascii="Arial" w:hAnsi="Arial" w:cs="Arial"/>
              </w:rPr>
              <w:t>Attachments</w:t>
            </w:r>
          </w:p>
        </w:tc>
      </w:tr>
      <w:tr w:rsidR="005C61F9" w:rsidRPr="005C61F9" w14:paraId="0CD295C2" w14:textId="77777777" w:rsidTr="005C61F9">
        <w:tc>
          <w:tcPr>
            <w:tcW w:w="1134" w:type="dxa"/>
          </w:tcPr>
          <w:p w14:paraId="786317C2" w14:textId="77777777" w:rsidR="005C61F9" w:rsidRPr="005C61F9" w:rsidRDefault="00023BD7" w:rsidP="005C61F9">
            <w:pPr>
              <w:spacing w:before="60" w:after="60"/>
              <w:jc w:val="both"/>
              <w:rPr>
                <w:rFonts w:ascii="Arial" w:hAnsi="Arial" w:cs="Arial"/>
              </w:rPr>
            </w:pPr>
            <w:r>
              <w:rPr>
                <w:rFonts w:ascii="Arial" w:hAnsi="Arial" w:cs="Arial"/>
              </w:rPr>
              <w:t>C5.4</w:t>
            </w:r>
          </w:p>
        </w:tc>
        <w:tc>
          <w:tcPr>
            <w:tcW w:w="8364" w:type="dxa"/>
          </w:tcPr>
          <w:p w14:paraId="0C935FE5" w14:textId="77777777" w:rsidR="005C61F9" w:rsidRPr="005C61F9" w:rsidRDefault="005C61F9" w:rsidP="005C61F9">
            <w:pPr>
              <w:autoSpaceDE w:val="0"/>
              <w:autoSpaceDN w:val="0"/>
              <w:adjustRightInd w:val="0"/>
              <w:rPr>
                <w:rFonts w:ascii="Arial" w:hAnsi="Arial" w:cs="Arial"/>
                <w:bCs/>
              </w:rPr>
            </w:pPr>
            <w:r w:rsidRPr="005C61F9">
              <w:rPr>
                <w:rFonts w:ascii="Arial" w:hAnsi="Arial" w:cs="Arial"/>
                <w:bCs/>
              </w:rPr>
              <w:t>General conditions of contract</w:t>
            </w:r>
          </w:p>
        </w:tc>
      </w:tr>
      <w:tr w:rsidR="005C61F9" w:rsidRPr="005C61F9" w14:paraId="5243600F" w14:textId="77777777" w:rsidTr="005C61F9">
        <w:tc>
          <w:tcPr>
            <w:tcW w:w="1134" w:type="dxa"/>
          </w:tcPr>
          <w:p w14:paraId="05C7E47C" w14:textId="77777777" w:rsidR="005C61F9" w:rsidRPr="005C61F9" w:rsidRDefault="005C61F9" w:rsidP="005C61F9">
            <w:pPr>
              <w:spacing w:before="60" w:after="60"/>
              <w:jc w:val="both"/>
              <w:rPr>
                <w:rFonts w:ascii="Arial" w:hAnsi="Arial" w:cs="Arial"/>
              </w:rPr>
            </w:pPr>
          </w:p>
        </w:tc>
        <w:tc>
          <w:tcPr>
            <w:tcW w:w="8364" w:type="dxa"/>
          </w:tcPr>
          <w:p w14:paraId="60951494" w14:textId="77777777" w:rsidR="005C61F9" w:rsidRPr="005C61F9" w:rsidRDefault="005C61F9" w:rsidP="005C61F9">
            <w:pPr>
              <w:spacing w:before="60" w:after="60"/>
              <w:jc w:val="both"/>
              <w:rPr>
                <w:rFonts w:ascii="Arial" w:hAnsi="Arial" w:cs="Arial"/>
                <w:bCs/>
              </w:rPr>
            </w:pPr>
            <w:r w:rsidRPr="005C61F9">
              <w:rPr>
                <w:rFonts w:ascii="Arial" w:hAnsi="Arial" w:cs="Arial"/>
              </w:rPr>
              <w:t>Health and Safety Specifications – Annexure C</w:t>
            </w:r>
          </w:p>
        </w:tc>
      </w:tr>
      <w:tr w:rsidR="005C61F9" w:rsidRPr="005C61F9" w14:paraId="1DB15523" w14:textId="77777777" w:rsidTr="005C61F9">
        <w:tc>
          <w:tcPr>
            <w:tcW w:w="1134" w:type="dxa"/>
          </w:tcPr>
          <w:p w14:paraId="7DC907AC" w14:textId="77777777" w:rsidR="005C61F9" w:rsidRPr="005C61F9" w:rsidRDefault="005C61F9" w:rsidP="005C61F9">
            <w:pPr>
              <w:spacing w:before="60" w:after="60"/>
              <w:jc w:val="both"/>
              <w:rPr>
                <w:rFonts w:ascii="Arial" w:hAnsi="Arial" w:cs="Arial"/>
                <w:b/>
              </w:rPr>
            </w:pPr>
          </w:p>
        </w:tc>
        <w:tc>
          <w:tcPr>
            <w:tcW w:w="8364" w:type="dxa"/>
          </w:tcPr>
          <w:p w14:paraId="243844BA" w14:textId="77777777" w:rsidR="005C61F9" w:rsidRPr="005C61F9" w:rsidRDefault="005C61F9" w:rsidP="005C61F9">
            <w:pPr>
              <w:spacing w:before="60" w:after="60"/>
              <w:jc w:val="both"/>
              <w:rPr>
                <w:rFonts w:ascii="Arial" w:hAnsi="Arial" w:cs="Arial"/>
              </w:rPr>
            </w:pPr>
            <w:r w:rsidRPr="005C61F9">
              <w:rPr>
                <w:rFonts w:ascii="Arial" w:hAnsi="Arial" w:cs="Arial"/>
              </w:rPr>
              <w:t>Community liaison officer contract - Annexure D</w:t>
            </w:r>
          </w:p>
        </w:tc>
      </w:tr>
    </w:tbl>
    <w:p w14:paraId="3FF65363" w14:textId="77777777" w:rsidR="005C61F9" w:rsidRPr="005C61F9" w:rsidRDefault="005C61F9" w:rsidP="005C61F9">
      <w:pPr>
        <w:jc w:val="center"/>
        <w:rPr>
          <w:rFonts w:ascii="Arial" w:hAnsi="Arial" w:cs="Arial"/>
          <w:b/>
        </w:rPr>
      </w:pPr>
      <w:r w:rsidRPr="005C61F9">
        <w:rPr>
          <w:rFonts w:ascii="Arial" w:hAnsi="Arial" w:cs="Arial"/>
          <w:b/>
          <w:u w:val="single"/>
        </w:rPr>
        <w:lastRenderedPageBreak/>
        <w:t>THE TENDER</w:t>
      </w:r>
    </w:p>
    <w:p w14:paraId="67E9E317" w14:textId="77777777" w:rsidR="005C61F9" w:rsidRPr="005C61F9" w:rsidRDefault="005C61F9" w:rsidP="005C61F9">
      <w:pPr>
        <w:jc w:val="center"/>
        <w:rPr>
          <w:rFonts w:ascii="Arial" w:hAnsi="Arial" w:cs="Arial"/>
          <w:b/>
          <w:u w:val="single"/>
        </w:rPr>
      </w:pPr>
    </w:p>
    <w:p w14:paraId="12B9D94D" w14:textId="77777777" w:rsidR="005C61F9" w:rsidRPr="005C61F9" w:rsidRDefault="005C61F9" w:rsidP="005C61F9">
      <w:pPr>
        <w:jc w:val="center"/>
        <w:rPr>
          <w:rFonts w:ascii="Arial" w:hAnsi="Arial" w:cs="Arial"/>
          <w:b/>
          <w:u w:val="single"/>
        </w:rPr>
      </w:pPr>
      <w:r w:rsidRPr="005C61F9">
        <w:rPr>
          <w:rFonts w:ascii="Arial" w:hAnsi="Arial" w:cs="Arial"/>
          <w:b/>
          <w:u w:val="single"/>
        </w:rPr>
        <w:t>PART T1:  TENDERING PROCEDURES</w:t>
      </w:r>
    </w:p>
    <w:p w14:paraId="7ED220AE" w14:textId="77777777" w:rsidR="005C61F9" w:rsidRPr="005C61F9" w:rsidRDefault="005C61F9" w:rsidP="005C61F9">
      <w:pPr>
        <w:jc w:val="center"/>
        <w:rPr>
          <w:rFonts w:ascii="Arial" w:hAnsi="Arial" w:cs="Arial"/>
          <w:b/>
        </w:rPr>
      </w:pPr>
    </w:p>
    <w:p w14:paraId="5E3CBEE0" w14:textId="77777777" w:rsidR="005C61F9" w:rsidRPr="005C61F9" w:rsidRDefault="005C61F9" w:rsidP="005C61F9">
      <w:pPr>
        <w:jc w:val="center"/>
        <w:rPr>
          <w:rFonts w:ascii="Arial" w:hAnsi="Arial" w:cs="Arial"/>
          <w:b/>
        </w:rPr>
      </w:pPr>
      <w:r w:rsidRPr="005C61F9">
        <w:rPr>
          <w:rFonts w:ascii="Arial" w:hAnsi="Arial" w:cs="Arial"/>
          <w:b/>
        </w:rPr>
        <w:t>T1.1 - Tender Notice and Invitation to Tender</w:t>
      </w:r>
    </w:p>
    <w:p w14:paraId="6A817BB1" w14:textId="77777777" w:rsidR="005C61F9" w:rsidRPr="005C61F9" w:rsidRDefault="005C61F9" w:rsidP="005C61F9">
      <w:pPr>
        <w:jc w:val="center"/>
        <w:rPr>
          <w:rFonts w:ascii="Arial" w:hAnsi="Arial" w:cs="Arial"/>
          <w:b/>
        </w:rPr>
      </w:pPr>
      <w:bookmarkStart w:id="0" w:name="_Toc112204145"/>
      <w:r w:rsidRPr="005C61F9">
        <w:rPr>
          <w:rFonts w:ascii="Arial" w:hAnsi="Arial" w:cs="Arial"/>
          <w:b/>
        </w:rPr>
        <w:t>FREE STATE PROVINCIAL GOVERNMENT</w:t>
      </w:r>
    </w:p>
    <w:p w14:paraId="5D45EF1E" w14:textId="77777777" w:rsidR="005C61F9" w:rsidRPr="005C61F9" w:rsidRDefault="005C61F9" w:rsidP="005C61F9">
      <w:pPr>
        <w:jc w:val="center"/>
        <w:rPr>
          <w:rFonts w:ascii="Arial" w:hAnsi="Arial" w:cs="Arial"/>
          <w:b/>
        </w:rPr>
      </w:pPr>
      <w:r w:rsidRPr="005C61F9">
        <w:rPr>
          <w:rFonts w:ascii="Arial" w:hAnsi="Arial" w:cs="Arial"/>
          <w:b/>
        </w:rPr>
        <w:t>DEPARTMENT OF SPORTS, ARTS, CULTURE AND RECREATION</w:t>
      </w:r>
    </w:p>
    <w:p w14:paraId="35993887" w14:textId="77777777" w:rsidR="005C61F9" w:rsidRPr="005C61F9" w:rsidRDefault="005C61F9" w:rsidP="005C61F9">
      <w:pPr>
        <w:jc w:val="center"/>
        <w:rPr>
          <w:rFonts w:ascii="Arial" w:hAnsi="Arial" w:cs="Arial"/>
          <w:b/>
          <w:bCs/>
          <w:iCs/>
          <w:highlight w:val="yellow"/>
        </w:rPr>
      </w:pPr>
      <w:r w:rsidRPr="005C61F9">
        <w:rPr>
          <w:rFonts w:ascii="Arial" w:hAnsi="Arial" w:cs="Arial"/>
          <w:b/>
          <w:bCs/>
          <w:iCs/>
        </w:rPr>
        <w:t>REPAIRS AND RENOVATIONS AT SEDIBENG PUBLIC LIBRARY.</w:t>
      </w:r>
    </w:p>
    <w:p w14:paraId="521A5714" w14:textId="77777777" w:rsidR="005C61F9" w:rsidRPr="005C61F9" w:rsidRDefault="005C61F9" w:rsidP="005C61F9">
      <w:pPr>
        <w:jc w:val="center"/>
        <w:rPr>
          <w:rFonts w:ascii="Arial" w:hAnsi="Arial" w:cs="Arial"/>
          <w:b/>
          <w:bCs/>
          <w:iCs/>
          <w:color w:val="FF0000"/>
          <w:u w:val="single"/>
        </w:rPr>
      </w:pPr>
      <w:r w:rsidRPr="005C61F9">
        <w:rPr>
          <w:rFonts w:ascii="Arial" w:hAnsi="Arial" w:cs="Arial"/>
          <w:b/>
          <w:bCs/>
          <w:iCs/>
          <w:color w:val="FF0000"/>
        </w:rPr>
        <w:t xml:space="preserve"> </w:t>
      </w:r>
      <w:r w:rsidRPr="005C61F9">
        <w:rPr>
          <w:rFonts w:ascii="Arial" w:hAnsi="Arial" w:cs="Arial"/>
          <w:b/>
          <w:bCs/>
          <w:iCs/>
        </w:rPr>
        <w:t>SCM - INFRA 02 / 2024</w:t>
      </w:r>
    </w:p>
    <w:p w14:paraId="1B8A8624" w14:textId="77777777" w:rsidR="005C61F9" w:rsidRPr="005C61F9" w:rsidRDefault="005C61F9" w:rsidP="005C61F9">
      <w:pPr>
        <w:rPr>
          <w:rFonts w:ascii="Arial" w:hAnsi="Arial" w:cs="Arial"/>
          <w:b/>
        </w:rPr>
      </w:pPr>
      <w:r w:rsidRPr="005C61F9">
        <w:rPr>
          <w:rFonts w:ascii="Arial" w:hAnsi="Arial" w:cs="Arial"/>
          <w:b/>
        </w:rPr>
        <w:t>T1.1 Tender Notice and Invitation to Tender</w:t>
      </w:r>
      <w:bookmarkEnd w:id="0"/>
    </w:p>
    <w:tbl>
      <w:tblPr>
        <w:tblW w:w="9322" w:type="dxa"/>
        <w:tblLook w:val="0000" w:firstRow="0" w:lastRow="0" w:firstColumn="0" w:lastColumn="0" w:noHBand="0" w:noVBand="0"/>
      </w:tblPr>
      <w:tblGrid>
        <w:gridCol w:w="9322"/>
      </w:tblGrid>
      <w:tr w:rsidR="005C61F9" w:rsidRPr="005C61F9" w14:paraId="5F26AC75" w14:textId="77777777" w:rsidTr="005C61F9">
        <w:tc>
          <w:tcPr>
            <w:tcW w:w="9322" w:type="dxa"/>
            <w:tcMar>
              <w:top w:w="85" w:type="dxa"/>
              <w:bottom w:w="85" w:type="dxa"/>
            </w:tcMar>
          </w:tcPr>
          <w:p w14:paraId="7E2150D3" w14:textId="2FC1430C" w:rsidR="005C61F9" w:rsidRPr="005C61F9" w:rsidRDefault="005C61F9" w:rsidP="005C61F9">
            <w:pPr>
              <w:rPr>
                <w:rFonts w:ascii="Arial" w:hAnsi="Arial" w:cs="Arial"/>
                <w:color w:val="FF0000"/>
              </w:rPr>
            </w:pPr>
            <w:r w:rsidRPr="005C61F9">
              <w:rPr>
                <w:rFonts w:ascii="Arial" w:hAnsi="Arial" w:cs="Arial"/>
              </w:rPr>
              <w:t>The DEPARTMENT OF SPORT, ARTS, CULTURE</w:t>
            </w:r>
            <w:r w:rsidR="00C2647B">
              <w:rPr>
                <w:rFonts w:ascii="Arial" w:hAnsi="Arial" w:cs="Arial"/>
              </w:rPr>
              <w:t>,</w:t>
            </w:r>
            <w:r w:rsidRPr="005C61F9">
              <w:rPr>
                <w:rFonts w:ascii="Arial" w:hAnsi="Arial" w:cs="Arial"/>
              </w:rPr>
              <w:t xml:space="preserve"> AND RECREATION, Free State Provincial Government, invites tenders for</w:t>
            </w:r>
            <w:r w:rsidRPr="005C61F9">
              <w:rPr>
                <w:rFonts w:ascii="Arial" w:hAnsi="Arial" w:cs="Arial"/>
                <w:b/>
                <w:bCs/>
              </w:rPr>
              <w:t xml:space="preserve"> REPAIRS AND RENOVATIONS AT SEDIBENG PUBLIC LIBRARY.</w:t>
            </w:r>
          </w:p>
        </w:tc>
      </w:tr>
      <w:tr w:rsidR="005C61F9" w:rsidRPr="005C61F9" w14:paraId="0DE62932" w14:textId="77777777" w:rsidTr="005C61F9">
        <w:tc>
          <w:tcPr>
            <w:tcW w:w="9322" w:type="dxa"/>
            <w:tcMar>
              <w:top w:w="85" w:type="dxa"/>
              <w:bottom w:w="85" w:type="dxa"/>
            </w:tcMar>
          </w:tcPr>
          <w:p w14:paraId="69B2DD71" w14:textId="386E4A3F" w:rsidR="005C61F9" w:rsidRPr="005C61F9" w:rsidRDefault="005C61F9" w:rsidP="005C61F9">
            <w:pPr>
              <w:jc w:val="both"/>
              <w:rPr>
                <w:rFonts w:ascii="Arial" w:hAnsi="Arial" w:cs="Arial"/>
                <w:b/>
                <w:bCs/>
                <w:i/>
                <w:iCs/>
                <w:color w:val="FF0000"/>
              </w:rPr>
            </w:pPr>
            <w:r w:rsidRPr="005C61F9">
              <w:rPr>
                <w:rFonts w:ascii="Arial" w:hAnsi="Arial" w:cs="Arial"/>
              </w:rPr>
              <w:t xml:space="preserve">Tenderers should have a CIDB contractor grading designation of </w:t>
            </w:r>
            <w:r w:rsidR="00B4065C">
              <w:rPr>
                <w:rFonts w:ascii="Arial" w:hAnsi="Arial" w:cs="Arial"/>
                <w:b/>
              </w:rPr>
              <w:t>3GB</w:t>
            </w:r>
            <w:r w:rsidR="001812DB">
              <w:rPr>
                <w:rFonts w:ascii="Arial" w:hAnsi="Arial" w:cs="Arial"/>
                <w:b/>
              </w:rPr>
              <w:t xml:space="preserve"> or </w:t>
            </w:r>
            <w:r w:rsidR="00713EED">
              <w:rPr>
                <w:rFonts w:ascii="Arial" w:hAnsi="Arial" w:cs="Arial"/>
                <w:b/>
              </w:rPr>
              <w:t>h</w:t>
            </w:r>
            <w:r w:rsidR="001812DB">
              <w:rPr>
                <w:rFonts w:ascii="Arial" w:hAnsi="Arial" w:cs="Arial"/>
                <w:b/>
              </w:rPr>
              <w:t>igher</w:t>
            </w:r>
            <w:r w:rsidRPr="005C61F9">
              <w:rPr>
                <w:rFonts w:ascii="Arial" w:hAnsi="Arial" w:cs="Arial"/>
              </w:rPr>
              <w:t>. Joint Vent</w:t>
            </w:r>
            <w:r w:rsidR="00B4065C">
              <w:rPr>
                <w:rFonts w:ascii="Arial" w:hAnsi="Arial" w:cs="Arial"/>
              </w:rPr>
              <w:t xml:space="preserve">ures with contractors with a </w:t>
            </w:r>
            <w:r w:rsidR="00B66371">
              <w:rPr>
                <w:rFonts w:ascii="Arial" w:hAnsi="Arial" w:cs="Arial"/>
              </w:rPr>
              <w:t>3GB</w:t>
            </w:r>
            <w:r w:rsidR="001812DB">
              <w:rPr>
                <w:rFonts w:ascii="Arial" w:hAnsi="Arial" w:cs="Arial"/>
              </w:rPr>
              <w:t xml:space="preserve"> or </w:t>
            </w:r>
            <w:r w:rsidR="00713EED">
              <w:rPr>
                <w:rFonts w:ascii="Arial" w:hAnsi="Arial" w:cs="Arial"/>
              </w:rPr>
              <w:t>h</w:t>
            </w:r>
            <w:r w:rsidR="001812DB">
              <w:rPr>
                <w:rFonts w:ascii="Arial" w:hAnsi="Arial" w:cs="Arial"/>
              </w:rPr>
              <w:t xml:space="preserve">igher </w:t>
            </w:r>
            <w:r w:rsidRPr="005C61F9">
              <w:rPr>
                <w:rFonts w:ascii="Arial" w:hAnsi="Arial" w:cs="Arial"/>
              </w:rPr>
              <w:t>grading will also be considered.</w:t>
            </w:r>
          </w:p>
        </w:tc>
      </w:tr>
      <w:tr w:rsidR="005C61F9" w:rsidRPr="005C61F9" w14:paraId="291D4D1A" w14:textId="77777777" w:rsidTr="005C61F9">
        <w:tc>
          <w:tcPr>
            <w:tcW w:w="9322" w:type="dxa"/>
            <w:tcMar>
              <w:top w:w="85" w:type="dxa"/>
              <w:bottom w:w="85" w:type="dxa"/>
            </w:tcMar>
          </w:tcPr>
          <w:p w14:paraId="4A47241D" w14:textId="77777777" w:rsidR="005C61F9" w:rsidRPr="005C61F9" w:rsidRDefault="005C61F9" w:rsidP="005C61F9">
            <w:pPr>
              <w:jc w:val="both"/>
              <w:rPr>
                <w:rFonts w:ascii="Arial" w:hAnsi="Arial" w:cs="Arial"/>
                <w:iCs/>
              </w:rPr>
            </w:pPr>
            <w:r w:rsidRPr="005C61F9">
              <w:rPr>
                <w:rFonts w:ascii="Arial" w:hAnsi="Arial" w:cs="Arial"/>
                <w:iCs/>
              </w:rPr>
              <w:t>Points will be allocated to 80/20 points system</w:t>
            </w:r>
          </w:p>
          <w:p w14:paraId="26414999" w14:textId="14A9A7BB" w:rsidR="005C61F9" w:rsidRPr="005C61F9" w:rsidRDefault="005C61F9" w:rsidP="005C61F9">
            <w:pPr>
              <w:jc w:val="both"/>
              <w:rPr>
                <w:rFonts w:ascii="Arial" w:hAnsi="Arial" w:cs="Arial"/>
                <w:b/>
                <w:iCs/>
              </w:rPr>
            </w:pPr>
            <w:r w:rsidRPr="005C61F9">
              <w:rPr>
                <w:rFonts w:ascii="Arial" w:hAnsi="Arial" w:cs="Arial"/>
                <w:b/>
                <w:iCs/>
              </w:rPr>
              <w:t>PRICE</w:t>
            </w:r>
            <w:r w:rsidRPr="005C61F9">
              <w:rPr>
                <w:rFonts w:ascii="Arial" w:hAnsi="Arial" w:cs="Arial"/>
                <w:iCs/>
              </w:rPr>
              <w:t xml:space="preserve"> ………………………………………………………………</w:t>
            </w:r>
            <w:r w:rsidRPr="005C61F9">
              <w:rPr>
                <w:rFonts w:ascii="Arial" w:hAnsi="Arial" w:cs="Arial"/>
                <w:b/>
                <w:iCs/>
              </w:rPr>
              <w:t>80 Points</w:t>
            </w:r>
          </w:p>
          <w:p w14:paraId="777D778B" w14:textId="24DFDAAA" w:rsidR="005C61F9" w:rsidRPr="005C61F9" w:rsidRDefault="00BD700F" w:rsidP="005C61F9">
            <w:pPr>
              <w:jc w:val="both"/>
              <w:rPr>
                <w:rFonts w:ascii="Arial" w:hAnsi="Arial" w:cs="Arial"/>
                <w:b/>
                <w:iCs/>
              </w:rPr>
            </w:pPr>
            <w:r>
              <w:rPr>
                <w:rFonts w:ascii="Arial" w:hAnsi="Arial" w:cs="Arial"/>
                <w:b/>
                <w:iCs/>
              </w:rPr>
              <w:t>SPECIFIC GOALS</w:t>
            </w:r>
            <w:r>
              <w:rPr>
                <w:rFonts w:ascii="Arial" w:hAnsi="Arial" w:cs="Arial"/>
                <w:iCs/>
              </w:rPr>
              <w:t>…………………………</w:t>
            </w:r>
            <w:r w:rsidR="005C61F9" w:rsidRPr="005C61F9">
              <w:rPr>
                <w:rFonts w:ascii="Arial" w:hAnsi="Arial" w:cs="Arial"/>
                <w:iCs/>
              </w:rPr>
              <w:t>……………………</w:t>
            </w:r>
            <w:r w:rsidR="00F304AA">
              <w:rPr>
                <w:rFonts w:ascii="Arial" w:hAnsi="Arial" w:cs="Arial"/>
                <w:iCs/>
              </w:rPr>
              <w:t>…</w:t>
            </w:r>
            <w:r w:rsidR="005C61F9" w:rsidRPr="005C61F9">
              <w:rPr>
                <w:rFonts w:ascii="Arial" w:hAnsi="Arial" w:cs="Arial"/>
                <w:b/>
                <w:bCs/>
                <w:iCs/>
              </w:rPr>
              <w:t>20</w:t>
            </w:r>
            <w:r>
              <w:rPr>
                <w:rFonts w:ascii="Arial" w:hAnsi="Arial" w:cs="Arial"/>
                <w:b/>
                <w:iCs/>
              </w:rPr>
              <w:t xml:space="preserve"> Points</w:t>
            </w:r>
          </w:p>
          <w:p w14:paraId="50F0EF2D" w14:textId="0215D98A" w:rsidR="005C61F9" w:rsidRPr="005C61F9" w:rsidRDefault="005C61F9" w:rsidP="005C61F9">
            <w:pPr>
              <w:jc w:val="both"/>
              <w:rPr>
                <w:rFonts w:ascii="Arial" w:hAnsi="Arial" w:cs="Arial"/>
                <w:iCs/>
              </w:rPr>
            </w:pPr>
            <w:r w:rsidRPr="005C61F9">
              <w:rPr>
                <w:rFonts w:ascii="Arial" w:hAnsi="Arial" w:cs="Arial"/>
                <w:b/>
                <w:iCs/>
              </w:rPr>
              <w:t>FUNCTIONALITY</w:t>
            </w:r>
            <w:r w:rsidRPr="005C61F9">
              <w:rPr>
                <w:rFonts w:ascii="Arial" w:hAnsi="Arial" w:cs="Arial"/>
                <w:iCs/>
              </w:rPr>
              <w:t>…………………………………………………</w:t>
            </w:r>
            <w:r w:rsidR="00F304AA">
              <w:rPr>
                <w:rFonts w:ascii="Arial" w:hAnsi="Arial" w:cs="Arial"/>
                <w:iCs/>
              </w:rPr>
              <w:t>.</w:t>
            </w:r>
            <w:r w:rsidRPr="005C61F9">
              <w:rPr>
                <w:rFonts w:ascii="Arial" w:hAnsi="Arial" w:cs="Arial"/>
                <w:b/>
                <w:iCs/>
              </w:rPr>
              <w:t>45 Points</w:t>
            </w:r>
          </w:p>
          <w:p w14:paraId="4614777A" w14:textId="155F563C" w:rsidR="005C61F9" w:rsidRPr="005C61F9" w:rsidRDefault="005C61F9" w:rsidP="005C61F9">
            <w:pPr>
              <w:jc w:val="both"/>
              <w:rPr>
                <w:rFonts w:ascii="Arial" w:hAnsi="Arial" w:cs="Arial"/>
                <w:iCs/>
              </w:rPr>
            </w:pPr>
            <w:r w:rsidRPr="005C61F9">
              <w:rPr>
                <w:rFonts w:ascii="Arial" w:hAnsi="Arial" w:cs="Arial"/>
                <w:iCs/>
              </w:rPr>
              <w:t>Experience………………………………………………</w:t>
            </w:r>
            <w:proofErr w:type="gramStart"/>
            <w:r w:rsidRPr="005C61F9">
              <w:rPr>
                <w:rFonts w:ascii="Arial" w:hAnsi="Arial" w:cs="Arial"/>
                <w:iCs/>
              </w:rPr>
              <w:t>…..</w:t>
            </w:r>
            <w:proofErr w:type="gramEnd"/>
            <w:r w:rsidRPr="005C61F9">
              <w:rPr>
                <w:rFonts w:ascii="Arial" w:hAnsi="Arial" w:cs="Arial"/>
                <w:iCs/>
              </w:rPr>
              <w:t>……...20  Points</w:t>
            </w:r>
          </w:p>
          <w:p w14:paraId="1A384CE7" w14:textId="1FCD9A52" w:rsidR="005C61F9" w:rsidRPr="005C61F9" w:rsidRDefault="005C61F9" w:rsidP="005C61F9">
            <w:pPr>
              <w:jc w:val="both"/>
              <w:rPr>
                <w:rFonts w:ascii="Arial" w:hAnsi="Arial" w:cs="Arial"/>
                <w:iCs/>
              </w:rPr>
            </w:pPr>
            <w:r w:rsidRPr="005C61F9">
              <w:rPr>
                <w:rFonts w:ascii="Arial" w:hAnsi="Arial" w:cs="Arial"/>
                <w:iCs/>
              </w:rPr>
              <w:t>Expertise……</w:t>
            </w:r>
            <w:proofErr w:type="gramStart"/>
            <w:r w:rsidRPr="005C61F9">
              <w:rPr>
                <w:rFonts w:ascii="Arial" w:hAnsi="Arial" w:cs="Arial"/>
                <w:iCs/>
              </w:rPr>
              <w:t>…..</w:t>
            </w:r>
            <w:proofErr w:type="gramEnd"/>
            <w:r w:rsidRPr="005C61F9">
              <w:rPr>
                <w:rFonts w:ascii="Arial" w:hAnsi="Arial" w:cs="Arial"/>
                <w:iCs/>
              </w:rPr>
              <w:t>………………………...……………….……….</w:t>
            </w:r>
            <w:r w:rsidR="00F304AA">
              <w:rPr>
                <w:rFonts w:ascii="Arial" w:hAnsi="Arial" w:cs="Arial"/>
                <w:iCs/>
              </w:rPr>
              <w:t>.</w:t>
            </w:r>
            <w:r w:rsidRPr="005C61F9">
              <w:rPr>
                <w:rFonts w:ascii="Arial" w:hAnsi="Arial" w:cs="Arial"/>
                <w:iCs/>
              </w:rPr>
              <w:t>1</w:t>
            </w:r>
            <w:r w:rsidR="00FF2D0D">
              <w:rPr>
                <w:rFonts w:ascii="Arial" w:hAnsi="Arial" w:cs="Arial"/>
                <w:iCs/>
              </w:rPr>
              <w:t>2</w:t>
            </w:r>
            <w:r w:rsidRPr="005C61F9">
              <w:rPr>
                <w:rFonts w:ascii="Arial" w:hAnsi="Arial" w:cs="Arial"/>
                <w:iCs/>
              </w:rPr>
              <w:t xml:space="preserve">  Points</w:t>
            </w:r>
          </w:p>
          <w:p w14:paraId="7CEAFBA0" w14:textId="3F3154B6" w:rsidR="005C61F9" w:rsidRPr="005C61F9" w:rsidRDefault="005C61F9" w:rsidP="005C61F9">
            <w:pPr>
              <w:jc w:val="both"/>
              <w:rPr>
                <w:rFonts w:ascii="Arial" w:hAnsi="Arial" w:cs="Arial"/>
                <w:iCs/>
              </w:rPr>
            </w:pPr>
            <w:r w:rsidRPr="005C61F9">
              <w:rPr>
                <w:rFonts w:ascii="Arial" w:hAnsi="Arial" w:cs="Arial"/>
                <w:iCs/>
              </w:rPr>
              <w:t>Work Quality………</w:t>
            </w:r>
            <w:proofErr w:type="gramStart"/>
            <w:r w:rsidRPr="005C61F9">
              <w:rPr>
                <w:rFonts w:ascii="Arial" w:hAnsi="Arial" w:cs="Arial"/>
                <w:iCs/>
              </w:rPr>
              <w:t>…..</w:t>
            </w:r>
            <w:proofErr w:type="gramEnd"/>
            <w:r w:rsidRPr="005C61F9">
              <w:rPr>
                <w:rFonts w:ascii="Arial" w:hAnsi="Arial" w:cs="Arial"/>
                <w:iCs/>
              </w:rPr>
              <w:t>…………………………………………....1</w:t>
            </w:r>
            <w:r w:rsidR="00FF2D0D">
              <w:rPr>
                <w:rFonts w:ascii="Arial" w:hAnsi="Arial" w:cs="Arial"/>
                <w:iCs/>
              </w:rPr>
              <w:t>3</w:t>
            </w:r>
            <w:r w:rsidRPr="005C61F9">
              <w:rPr>
                <w:rFonts w:ascii="Arial" w:hAnsi="Arial" w:cs="Arial"/>
                <w:iCs/>
              </w:rPr>
              <w:t xml:space="preserve"> Points</w:t>
            </w:r>
          </w:p>
          <w:p w14:paraId="4B2A1966" w14:textId="39F6516A" w:rsidR="005C61F9" w:rsidRPr="005C61F9" w:rsidRDefault="005C61F9" w:rsidP="005C61F9">
            <w:pPr>
              <w:jc w:val="both"/>
              <w:rPr>
                <w:rFonts w:ascii="Arial" w:hAnsi="Arial" w:cs="Arial"/>
                <w:iCs/>
              </w:rPr>
            </w:pPr>
            <w:r w:rsidRPr="005C61F9">
              <w:rPr>
                <w:rFonts w:ascii="Arial" w:hAnsi="Arial" w:cs="Arial"/>
                <w:b/>
                <w:i/>
                <w:iCs/>
              </w:rPr>
              <w:t>The functionality</w:t>
            </w:r>
            <w:r w:rsidR="00F304AA">
              <w:rPr>
                <w:rFonts w:ascii="Arial" w:hAnsi="Arial" w:cs="Arial"/>
                <w:b/>
                <w:i/>
                <w:iCs/>
              </w:rPr>
              <w:t xml:space="preserve"> assessment</w:t>
            </w:r>
            <w:r w:rsidRPr="005C61F9">
              <w:rPr>
                <w:rFonts w:ascii="Arial" w:hAnsi="Arial" w:cs="Arial"/>
                <w:b/>
                <w:i/>
                <w:iCs/>
              </w:rPr>
              <w:t xml:space="preserve"> will be done separately from the 80/20 preference points system. </w:t>
            </w:r>
            <w:r w:rsidR="00F304AA">
              <w:rPr>
                <w:rFonts w:ascii="Arial" w:hAnsi="Arial" w:cs="Arial"/>
                <w:b/>
                <w:i/>
                <w:iCs/>
              </w:rPr>
              <w:t>As indicated in the document, b</w:t>
            </w:r>
            <w:r w:rsidRPr="005C61F9">
              <w:rPr>
                <w:rFonts w:ascii="Arial" w:hAnsi="Arial" w:cs="Arial"/>
                <w:b/>
                <w:i/>
                <w:iCs/>
              </w:rPr>
              <w:t>idders will be disqualified if t</w:t>
            </w:r>
            <w:r w:rsidR="00F304AA">
              <w:rPr>
                <w:rFonts w:ascii="Arial" w:hAnsi="Arial" w:cs="Arial"/>
                <w:b/>
                <w:i/>
                <w:iCs/>
              </w:rPr>
              <w:t>hey</w:t>
            </w:r>
            <w:r w:rsidRPr="005C61F9">
              <w:rPr>
                <w:rFonts w:ascii="Arial" w:hAnsi="Arial" w:cs="Arial"/>
                <w:b/>
                <w:i/>
                <w:iCs/>
              </w:rPr>
              <w:t xml:space="preserve"> fail to achieve the minimum threshold of 32 points o</w:t>
            </w:r>
            <w:r w:rsidR="00F304AA">
              <w:rPr>
                <w:rFonts w:ascii="Arial" w:hAnsi="Arial" w:cs="Arial"/>
                <w:b/>
                <w:i/>
                <w:iCs/>
              </w:rPr>
              <w:t>f</w:t>
            </w:r>
            <w:r w:rsidRPr="005C61F9">
              <w:rPr>
                <w:rFonts w:ascii="Arial" w:hAnsi="Arial" w:cs="Arial"/>
                <w:b/>
                <w:i/>
                <w:iCs/>
              </w:rPr>
              <w:t xml:space="preserve"> functionality.</w:t>
            </w:r>
          </w:p>
        </w:tc>
      </w:tr>
      <w:tr w:rsidR="005C61F9" w:rsidRPr="005C61F9" w14:paraId="125E5C6B" w14:textId="77777777" w:rsidTr="005C61F9">
        <w:tc>
          <w:tcPr>
            <w:tcW w:w="9322" w:type="dxa"/>
            <w:tcMar>
              <w:top w:w="85" w:type="dxa"/>
              <w:bottom w:w="85" w:type="dxa"/>
            </w:tcMar>
          </w:tcPr>
          <w:p w14:paraId="64239943" w14:textId="0D9082EB" w:rsidR="005C61F9" w:rsidRPr="005C61F9" w:rsidRDefault="005C61F9" w:rsidP="005C61F9">
            <w:pPr>
              <w:rPr>
                <w:rFonts w:ascii="Arial" w:hAnsi="Arial" w:cs="Arial"/>
              </w:rPr>
            </w:pPr>
            <w:r w:rsidRPr="005C61F9">
              <w:rPr>
                <w:rFonts w:ascii="Arial" w:hAnsi="Arial" w:cs="Arial"/>
              </w:rPr>
              <w:t xml:space="preserve">The physical address for </w:t>
            </w:r>
            <w:r w:rsidR="00F304AA">
              <w:rPr>
                <w:rFonts w:ascii="Arial" w:hAnsi="Arial" w:cs="Arial"/>
              </w:rPr>
              <w:t>the </w:t>
            </w:r>
            <w:r w:rsidRPr="005C61F9">
              <w:rPr>
                <w:rFonts w:ascii="Arial" w:hAnsi="Arial" w:cs="Arial"/>
              </w:rPr>
              <w:t>collection of tender documents is:</w:t>
            </w:r>
          </w:p>
          <w:p w14:paraId="6A85E474" w14:textId="77777777" w:rsidR="005C61F9" w:rsidRPr="005C61F9" w:rsidRDefault="005C61F9" w:rsidP="005C61F9">
            <w:pPr>
              <w:ind w:left="284"/>
              <w:rPr>
                <w:rFonts w:ascii="Arial" w:hAnsi="Arial" w:cs="Arial"/>
                <w:b/>
              </w:rPr>
            </w:pPr>
            <w:r w:rsidRPr="005C61F9">
              <w:rPr>
                <w:rFonts w:ascii="Arial" w:hAnsi="Arial" w:cs="Arial"/>
                <w:b/>
              </w:rPr>
              <w:t>DEPARTMENT OF SPORTS, ARTS, CULTURE AND RECREATION</w:t>
            </w:r>
          </w:p>
          <w:p w14:paraId="2D9A2915" w14:textId="77777777" w:rsidR="005C61F9" w:rsidRPr="005C61F9" w:rsidRDefault="005C61F9" w:rsidP="005C61F9">
            <w:pPr>
              <w:ind w:left="284"/>
              <w:rPr>
                <w:rFonts w:ascii="Arial" w:hAnsi="Arial" w:cs="Arial"/>
                <w:b/>
              </w:rPr>
            </w:pPr>
            <w:r w:rsidRPr="005C61F9">
              <w:rPr>
                <w:rFonts w:ascii="Arial" w:hAnsi="Arial" w:cs="Arial"/>
                <w:b/>
              </w:rPr>
              <w:t>Corner of Henry and Hill Street</w:t>
            </w:r>
          </w:p>
          <w:p w14:paraId="0E26D689" w14:textId="77777777" w:rsidR="005C61F9" w:rsidRPr="005C61F9" w:rsidRDefault="005C61F9" w:rsidP="005C61F9">
            <w:pPr>
              <w:ind w:left="284"/>
              <w:rPr>
                <w:rFonts w:ascii="Arial" w:hAnsi="Arial" w:cs="Arial"/>
                <w:b/>
              </w:rPr>
            </w:pPr>
            <w:r w:rsidRPr="005C61F9">
              <w:rPr>
                <w:rFonts w:ascii="Arial" w:hAnsi="Arial" w:cs="Arial"/>
                <w:b/>
              </w:rPr>
              <w:t>Zana Building</w:t>
            </w:r>
          </w:p>
          <w:p w14:paraId="0300F953" w14:textId="77777777" w:rsidR="005C61F9" w:rsidRPr="005C61F9" w:rsidRDefault="005C61F9" w:rsidP="005C61F9">
            <w:pPr>
              <w:ind w:left="284"/>
              <w:rPr>
                <w:rFonts w:ascii="Arial" w:hAnsi="Arial" w:cs="Arial"/>
                <w:b/>
              </w:rPr>
            </w:pPr>
            <w:r w:rsidRPr="005C61F9">
              <w:rPr>
                <w:rFonts w:ascii="Arial" w:hAnsi="Arial" w:cs="Arial"/>
                <w:b/>
              </w:rPr>
              <w:t>Bloemfontein</w:t>
            </w:r>
          </w:p>
          <w:p w14:paraId="5769976E" w14:textId="77777777" w:rsidR="005C61F9" w:rsidRPr="005C61F9" w:rsidRDefault="005C61F9" w:rsidP="005C61F9">
            <w:pPr>
              <w:ind w:left="284"/>
              <w:rPr>
                <w:rFonts w:ascii="Arial" w:hAnsi="Arial" w:cs="Arial"/>
                <w:b/>
              </w:rPr>
            </w:pPr>
            <w:r w:rsidRPr="005C61F9">
              <w:rPr>
                <w:rFonts w:ascii="Arial" w:hAnsi="Arial" w:cs="Arial"/>
                <w:b/>
              </w:rPr>
              <w:t>9301</w:t>
            </w:r>
          </w:p>
          <w:p w14:paraId="08E32C3C" w14:textId="77777777" w:rsidR="005C61F9" w:rsidRPr="005C61F9" w:rsidRDefault="005C61F9" w:rsidP="005C61F9">
            <w:pPr>
              <w:rPr>
                <w:rFonts w:ascii="Arial" w:hAnsi="Arial" w:cs="Arial"/>
              </w:rPr>
            </w:pPr>
          </w:p>
          <w:p w14:paraId="1CDD1E14" w14:textId="77777777" w:rsidR="00BD700F" w:rsidRPr="005C61F9" w:rsidRDefault="00BD700F" w:rsidP="005C61F9">
            <w:pPr>
              <w:rPr>
                <w:rFonts w:ascii="Arial" w:hAnsi="Arial" w:cs="Arial"/>
              </w:rPr>
            </w:pPr>
          </w:p>
          <w:p w14:paraId="69D7AEEB" w14:textId="31C0AD1B" w:rsidR="005C61F9" w:rsidRPr="005C61F9" w:rsidRDefault="005C61F9" w:rsidP="005C61F9">
            <w:pPr>
              <w:rPr>
                <w:rFonts w:ascii="Arial" w:hAnsi="Arial" w:cs="Arial"/>
                <w:i/>
              </w:rPr>
            </w:pPr>
            <w:r w:rsidRPr="005C61F9">
              <w:rPr>
                <w:rFonts w:ascii="Arial" w:hAnsi="Arial" w:cs="Arial"/>
              </w:rPr>
              <w:t xml:space="preserve">Documents may be collected during working hours after </w:t>
            </w:r>
            <w:r w:rsidR="00B4065C">
              <w:rPr>
                <w:rFonts w:ascii="Arial" w:hAnsi="Arial" w:cs="Arial"/>
                <w:u w:val="single"/>
              </w:rPr>
              <w:t xml:space="preserve">09:00 on the </w:t>
            </w:r>
            <w:r w:rsidR="00F304AA">
              <w:rPr>
                <w:rFonts w:ascii="Arial" w:hAnsi="Arial" w:cs="Arial"/>
                <w:u w:val="single"/>
              </w:rPr>
              <w:t>0</w:t>
            </w:r>
            <w:r w:rsidR="00FF2D0D">
              <w:rPr>
                <w:rFonts w:ascii="Arial" w:hAnsi="Arial" w:cs="Arial"/>
                <w:u w:val="single"/>
              </w:rPr>
              <w:t>4</w:t>
            </w:r>
            <w:r w:rsidR="00FF2D0D" w:rsidRPr="00FF2D0D">
              <w:rPr>
                <w:rFonts w:ascii="Arial" w:hAnsi="Arial" w:cs="Arial"/>
                <w:u w:val="single"/>
                <w:vertAlign w:val="superscript"/>
              </w:rPr>
              <w:t>TH</w:t>
            </w:r>
            <w:r w:rsidR="00FF2D0D">
              <w:rPr>
                <w:rFonts w:ascii="Arial" w:hAnsi="Arial" w:cs="Arial"/>
                <w:u w:val="single"/>
              </w:rPr>
              <w:t xml:space="preserve"> </w:t>
            </w:r>
            <w:r w:rsidR="00F304AA">
              <w:rPr>
                <w:rFonts w:ascii="Arial" w:hAnsi="Arial" w:cs="Arial"/>
                <w:u w:val="single"/>
              </w:rPr>
              <w:t>November 2024</w:t>
            </w:r>
            <w:r w:rsidRPr="005C61F9">
              <w:rPr>
                <w:rFonts w:ascii="Arial" w:hAnsi="Arial" w:cs="Arial"/>
                <w:u w:val="single"/>
              </w:rPr>
              <w:t>.</w:t>
            </w:r>
          </w:p>
        </w:tc>
      </w:tr>
      <w:tr w:rsidR="005C61F9" w:rsidRPr="005C61F9" w14:paraId="738E6354" w14:textId="77777777" w:rsidTr="005C61F9">
        <w:tc>
          <w:tcPr>
            <w:tcW w:w="9322" w:type="dxa"/>
            <w:tcMar>
              <w:top w:w="85" w:type="dxa"/>
              <w:bottom w:w="85" w:type="dxa"/>
            </w:tcMar>
          </w:tcPr>
          <w:p w14:paraId="490C2FB1" w14:textId="0E151174" w:rsidR="005C61F9" w:rsidRPr="00B4065C" w:rsidRDefault="005C61F9" w:rsidP="00F304AA">
            <w:pPr>
              <w:tabs>
                <w:tab w:val="left" w:pos="0"/>
              </w:tabs>
              <w:jc w:val="both"/>
              <w:rPr>
                <w:rFonts w:ascii="Arial" w:hAnsi="Arial" w:cs="Arial"/>
              </w:rPr>
            </w:pPr>
            <w:r w:rsidRPr="005C61F9">
              <w:rPr>
                <w:rFonts w:ascii="Arial" w:hAnsi="Arial" w:cs="Arial"/>
              </w:rPr>
              <w:lastRenderedPageBreak/>
              <w:t xml:space="preserve">A non-refundable tender deposit of </w:t>
            </w:r>
            <w:r w:rsidRPr="001812DB">
              <w:rPr>
                <w:rFonts w:ascii="Arial" w:hAnsi="Arial" w:cs="Arial"/>
                <w:b/>
              </w:rPr>
              <w:t>R150</w:t>
            </w:r>
            <w:r w:rsidR="00B4065C">
              <w:rPr>
                <w:rFonts w:ascii="Arial" w:hAnsi="Arial" w:cs="Arial"/>
                <w:b/>
              </w:rPr>
              <w:t xml:space="preserve"> </w:t>
            </w:r>
            <w:r w:rsidRPr="005C61F9">
              <w:rPr>
                <w:rFonts w:ascii="Arial" w:hAnsi="Arial" w:cs="Arial"/>
              </w:rPr>
              <w:t>payable in cash or by bank</w:t>
            </w:r>
            <w:r w:rsidR="00F304AA">
              <w:rPr>
                <w:rFonts w:ascii="Arial" w:hAnsi="Arial" w:cs="Arial"/>
              </w:rPr>
              <w:t>-</w:t>
            </w:r>
            <w:r w:rsidRPr="005C61F9">
              <w:rPr>
                <w:rFonts w:ascii="Arial" w:hAnsi="Arial" w:cs="Arial"/>
              </w:rPr>
              <w:t>guaranteed cheque made out in favo</w:t>
            </w:r>
            <w:r w:rsidR="00B66371">
              <w:rPr>
                <w:rFonts w:ascii="Arial" w:hAnsi="Arial" w:cs="Arial"/>
              </w:rPr>
              <w:t>u</w:t>
            </w:r>
            <w:r w:rsidRPr="005C61F9">
              <w:rPr>
                <w:rFonts w:ascii="Arial" w:hAnsi="Arial" w:cs="Arial"/>
              </w:rPr>
              <w:t xml:space="preserve">r of the Employer, payable at </w:t>
            </w:r>
            <w:r w:rsidRPr="005C61F9">
              <w:rPr>
                <w:rFonts w:ascii="Arial" w:hAnsi="Arial" w:cs="Arial"/>
                <w:b/>
              </w:rPr>
              <w:t>Room 104, Business Partners Building, Corner of Henry and East Burger Street, Bloemfontein</w:t>
            </w:r>
            <w:r w:rsidRPr="005C61F9">
              <w:rPr>
                <w:rFonts w:ascii="Arial" w:hAnsi="Arial" w:cs="Arial"/>
                <w:iCs/>
              </w:rPr>
              <w:t xml:space="preserve">, </w:t>
            </w:r>
            <w:r w:rsidRPr="005C61F9">
              <w:rPr>
                <w:rFonts w:ascii="Arial" w:hAnsi="Arial" w:cs="Arial"/>
              </w:rPr>
              <w:t>between 9:00 and 13:00 and 14:00 and 16:15 is required for collection of the tender documents on.</w:t>
            </w:r>
          </w:p>
        </w:tc>
      </w:tr>
      <w:tr w:rsidR="005C61F9" w:rsidRPr="005C61F9" w14:paraId="73814148" w14:textId="77777777" w:rsidTr="005C61F9">
        <w:tc>
          <w:tcPr>
            <w:tcW w:w="9322" w:type="dxa"/>
            <w:tcMar>
              <w:top w:w="85" w:type="dxa"/>
              <w:bottom w:w="85" w:type="dxa"/>
            </w:tcMar>
          </w:tcPr>
          <w:p w14:paraId="3885790A" w14:textId="77777777" w:rsidR="005C61F9" w:rsidRPr="00B4065C" w:rsidRDefault="003322CE" w:rsidP="00F304AA">
            <w:pPr>
              <w:jc w:val="both"/>
              <w:rPr>
                <w:color w:val="0000FF"/>
                <w:u w:val="single"/>
              </w:rPr>
            </w:pPr>
            <w:r>
              <w:rPr>
                <w:rFonts w:ascii="Arial" w:hAnsi="Arial" w:cs="Arial"/>
              </w:rPr>
              <w:t xml:space="preserve">SCM </w:t>
            </w:r>
            <w:r w:rsidR="00B4065C">
              <w:rPr>
                <w:rFonts w:ascii="Arial" w:hAnsi="Arial" w:cs="Arial"/>
              </w:rPr>
              <w:t>queries</w:t>
            </w:r>
            <w:r>
              <w:rPr>
                <w:rFonts w:ascii="Arial" w:hAnsi="Arial" w:cs="Arial"/>
              </w:rPr>
              <w:t xml:space="preserve"> relating to the issue of these documents</w:t>
            </w:r>
            <w:r w:rsidR="005C61F9" w:rsidRPr="005C61F9">
              <w:rPr>
                <w:rFonts w:ascii="Arial" w:hAnsi="Arial" w:cs="Arial"/>
              </w:rPr>
              <w:t xml:space="preserve"> may be addressed to</w:t>
            </w:r>
            <w:r w:rsidR="00B4065C">
              <w:rPr>
                <w:rFonts w:ascii="Arial" w:hAnsi="Arial" w:cs="Arial"/>
              </w:rPr>
              <w:t xml:space="preserve"> </w:t>
            </w:r>
            <w:r>
              <w:rPr>
                <w:rFonts w:ascii="Arial" w:hAnsi="Arial" w:cs="Arial"/>
              </w:rPr>
              <w:t>Mr</w:t>
            </w:r>
            <w:r w:rsidR="00B4065C">
              <w:rPr>
                <w:rFonts w:ascii="Arial" w:hAnsi="Arial" w:cs="Arial"/>
              </w:rPr>
              <w:t xml:space="preserve"> Masisi, cell phone number 066 474 7494, email: </w:t>
            </w:r>
            <w:r w:rsidR="00B4065C" w:rsidRPr="00B4065C">
              <w:rPr>
                <w:rFonts w:ascii="Arial" w:hAnsi="Arial" w:cs="Arial"/>
              </w:rPr>
              <w:t>masisi@sacr.fs.gov.za</w:t>
            </w:r>
            <w:r>
              <w:rPr>
                <w:rFonts w:ascii="Arial" w:hAnsi="Arial" w:cs="Arial"/>
              </w:rPr>
              <w:t xml:space="preserve">. Technical queries </w:t>
            </w:r>
            <w:r w:rsidRPr="003322CE">
              <w:rPr>
                <w:rFonts w:ascii="Arial" w:hAnsi="Arial" w:cs="Arial"/>
              </w:rPr>
              <w:t>relating to the issue of these documents</w:t>
            </w:r>
            <w:r w:rsidR="00B4065C">
              <w:rPr>
                <w:rFonts w:ascii="Arial" w:hAnsi="Arial" w:cs="Arial"/>
              </w:rPr>
              <w:t xml:space="preserve"> may be addressed to</w:t>
            </w:r>
            <w:r w:rsidR="005C61F9" w:rsidRPr="005C61F9">
              <w:rPr>
                <w:rFonts w:ascii="Arial" w:hAnsi="Arial" w:cs="Arial"/>
              </w:rPr>
              <w:t xml:space="preserve"> </w:t>
            </w:r>
            <w:r>
              <w:rPr>
                <w:rFonts w:ascii="Arial" w:hAnsi="Arial" w:cs="Arial"/>
              </w:rPr>
              <w:t>Mr</w:t>
            </w:r>
            <w:r w:rsidR="00B4065C">
              <w:rPr>
                <w:rFonts w:ascii="Arial" w:hAnsi="Arial" w:cs="Arial"/>
              </w:rPr>
              <w:t xml:space="preserve"> S. </w:t>
            </w:r>
            <w:proofErr w:type="spellStart"/>
            <w:r w:rsidR="005C61F9" w:rsidRPr="00B4065C">
              <w:rPr>
                <w:rFonts w:ascii="Arial" w:hAnsi="Arial" w:cs="Arial"/>
              </w:rPr>
              <w:t>Mzwakali</w:t>
            </w:r>
            <w:proofErr w:type="spellEnd"/>
            <w:r w:rsidR="005C61F9" w:rsidRPr="00B4065C">
              <w:rPr>
                <w:rFonts w:ascii="Arial" w:hAnsi="Arial" w:cs="Arial"/>
              </w:rPr>
              <w:t xml:space="preserve"> Cell phone number: 0648005577 e-mail: mzwakali.s@sacr.fs.gov.za</w:t>
            </w:r>
          </w:p>
        </w:tc>
      </w:tr>
      <w:tr w:rsidR="005C61F9" w:rsidRPr="005C61F9" w14:paraId="113B17E6" w14:textId="77777777" w:rsidTr="005C61F9">
        <w:tc>
          <w:tcPr>
            <w:tcW w:w="9322" w:type="dxa"/>
            <w:tcMar>
              <w:top w:w="85" w:type="dxa"/>
              <w:bottom w:w="85" w:type="dxa"/>
            </w:tcMar>
          </w:tcPr>
          <w:p w14:paraId="40B26064" w14:textId="77777777" w:rsidR="005C61F9" w:rsidRPr="005C61F9" w:rsidRDefault="005C61F9" w:rsidP="00F304AA">
            <w:pPr>
              <w:jc w:val="both"/>
              <w:rPr>
                <w:rFonts w:ascii="Arial" w:hAnsi="Arial" w:cs="Arial"/>
              </w:rPr>
            </w:pPr>
            <w:r w:rsidRPr="005C61F9">
              <w:rPr>
                <w:rFonts w:ascii="Arial" w:hAnsi="Arial" w:cs="Arial"/>
              </w:rPr>
              <w:t>A compulsory briefing session with representatives of the Employer will take place:</w:t>
            </w:r>
          </w:p>
          <w:p w14:paraId="1628B246" w14:textId="0846D419" w:rsidR="005C61F9" w:rsidRPr="005C61F9" w:rsidRDefault="00BD700F" w:rsidP="00F304AA">
            <w:pPr>
              <w:jc w:val="both"/>
              <w:rPr>
                <w:rFonts w:ascii="Arial" w:hAnsi="Arial" w:cs="Arial"/>
              </w:rPr>
            </w:pPr>
            <w:r>
              <w:rPr>
                <w:rFonts w:ascii="Arial" w:hAnsi="Arial" w:cs="Arial"/>
              </w:rPr>
              <w:t xml:space="preserve">Date: </w:t>
            </w:r>
            <w:r w:rsidR="00FF2D0D">
              <w:rPr>
                <w:rFonts w:ascii="Arial" w:hAnsi="Arial" w:cs="Arial"/>
              </w:rPr>
              <w:t>11</w:t>
            </w:r>
            <w:r w:rsidR="00F304AA" w:rsidRPr="00F304AA">
              <w:rPr>
                <w:rFonts w:ascii="Arial" w:hAnsi="Arial" w:cs="Arial"/>
                <w:b/>
                <w:bCs/>
                <w:vertAlign w:val="superscript"/>
              </w:rPr>
              <w:t>th</w:t>
            </w:r>
            <w:r w:rsidR="00F304AA" w:rsidRPr="00F304AA">
              <w:rPr>
                <w:rFonts w:ascii="Arial" w:hAnsi="Arial" w:cs="Arial"/>
                <w:b/>
                <w:bCs/>
              </w:rPr>
              <w:t xml:space="preserve"> November 2024</w:t>
            </w:r>
          </w:p>
          <w:p w14:paraId="324BE805" w14:textId="621F49AE" w:rsidR="005C61F9" w:rsidRPr="005C61F9" w:rsidRDefault="005C61F9" w:rsidP="00F304AA">
            <w:pPr>
              <w:jc w:val="both"/>
              <w:rPr>
                <w:rFonts w:ascii="Arial" w:hAnsi="Arial" w:cs="Arial"/>
              </w:rPr>
            </w:pPr>
            <w:r w:rsidRPr="005C61F9">
              <w:rPr>
                <w:rFonts w:ascii="Arial" w:hAnsi="Arial" w:cs="Arial"/>
              </w:rPr>
              <w:t xml:space="preserve">Time:  </w:t>
            </w:r>
            <w:r w:rsidRPr="00F304AA">
              <w:rPr>
                <w:rFonts w:ascii="Arial" w:hAnsi="Arial" w:cs="Arial"/>
                <w:b/>
                <w:bCs/>
              </w:rPr>
              <w:t>1</w:t>
            </w:r>
            <w:r w:rsidR="00F304AA" w:rsidRPr="00F304AA">
              <w:rPr>
                <w:rFonts w:ascii="Arial" w:hAnsi="Arial" w:cs="Arial"/>
                <w:b/>
                <w:bCs/>
              </w:rPr>
              <w:t>1</w:t>
            </w:r>
            <w:r w:rsidRPr="00F304AA">
              <w:rPr>
                <w:rFonts w:ascii="Arial" w:hAnsi="Arial" w:cs="Arial"/>
                <w:b/>
                <w:bCs/>
              </w:rPr>
              <w:t>H00</w:t>
            </w:r>
          </w:p>
          <w:p w14:paraId="2510D153" w14:textId="77777777" w:rsidR="005C61F9" w:rsidRPr="005C61F9" w:rsidRDefault="005C61F9" w:rsidP="00F304AA">
            <w:pPr>
              <w:jc w:val="both"/>
              <w:rPr>
                <w:rFonts w:ascii="Arial" w:hAnsi="Arial" w:cs="Arial"/>
              </w:rPr>
            </w:pPr>
            <w:r w:rsidRPr="005C61F9">
              <w:rPr>
                <w:rFonts w:ascii="Arial" w:hAnsi="Arial" w:cs="Arial"/>
              </w:rPr>
              <w:t xml:space="preserve">Venue: 2853 Corner Caswell Koe-Koe &amp; Kobus Louw, </w:t>
            </w:r>
            <w:proofErr w:type="spellStart"/>
            <w:r w:rsidRPr="005C61F9">
              <w:rPr>
                <w:rFonts w:ascii="Arial" w:hAnsi="Arial" w:cs="Arial"/>
              </w:rPr>
              <w:t>Gelukwaarts</w:t>
            </w:r>
            <w:proofErr w:type="spellEnd"/>
            <w:r w:rsidRPr="005C61F9">
              <w:rPr>
                <w:rFonts w:ascii="Arial" w:hAnsi="Arial" w:cs="Arial"/>
              </w:rPr>
              <w:t>, Kroonstad 9503.</w:t>
            </w:r>
          </w:p>
        </w:tc>
      </w:tr>
      <w:tr w:rsidR="005C61F9" w:rsidRPr="005C61F9" w14:paraId="4E4897AE" w14:textId="77777777" w:rsidTr="005C61F9">
        <w:tc>
          <w:tcPr>
            <w:tcW w:w="9322" w:type="dxa"/>
            <w:tcMar>
              <w:top w:w="85" w:type="dxa"/>
              <w:bottom w:w="85" w:type="dxa"/>
            </w:tcMar>
          </w:tcPr>
          <w:p w14:paraId="2310959E" w14:textId="77777777" w:rsidR="005C61F9" w:rsidRPr="005C61F9" w:rsidRDefault="005C61F9" w:rsidP="005C61F9">
            <w:pPr>
              <w:jc w:val="both"/>
              <w:rPr>
                <w:rFonts w:ascii="Arial" w:hAnsi="Arial" w:cs="Arial"/>
              </w:rPr>
            </w:pPr>
            <w:r w:rsidRPr="005C61F9">
              <w:rPr>
                <w:rFonts w:ascii="Arial" w:hAnsi="Arial" w:cs="Arial"/>
              </w:rPr>
              <w:t>Requirements for sealing, addressing, delivery, opening and assessment of tenders are stated in the Tender Data.</w:t>
            </w:r>
          </w:p>
        </w:tc>
      </w:tr>
    </w:tbl>
    <w:p w14:paraId="51EFBA6A" w14:textId="77777777" w:rsidR="005C61F9" w:rsidRPr="005C61F9" w:rsidRDefault="005C61F9" w:rsidP="005C61F9">
      <w:pPr>
        <w:jc w:val="center"/>
        <w:rPr>
          <w:rFonts w:ascii="Arial" w:hAnsi="Arial" w:cs="Arial"/>
          <w:b/>
        </w:rPr>
      </w:pPr>
    </w:p>
    <w:p w14:paraId="74CF43EE" w14:textId="77777777" w:rsidR="005C61F9" w:rsidRPr="005C61F9" w:rsidRDefault="005C61F9" w:rsidP="005C61F9">
      <w:pPr>
        <w:jc w:val="center"/>
        <w:rPr>
          <w:rFonts w:ascii="Arial" w:hAnsi="Arial" w:cs="Arial"/>
          <w:b/>
        </w:rPr>
      </w:pPr>
    </w:p>
    <w:p w14:paraId="4E6DEFFB" w14:textId="77777777" w:rsidR="005C61F9" w:rsidRPr="005C61F9" w:rsidRDefault="005C61F9" w:rsidP="005C61F9">
      <w:pPr>
        <w:jc w:val="center"/>
        <w:rPr>
          <w:rFonts w:ascii="Arial" w:hAnsi="Arial" w:cs="Arial"/>
          <w:b/>
        </w:rPr>
      </w:pPr>
    </w:p>
    <w:p w14:paraId="6A9C4706" w14:textId="77777777" w:rsidR="005C61F9" w:rsidRPr="005C61F9" w:rsidRDefault="005C61F9" w:rsidP="005C61F9">
      <w:pPr>
        <w:jc w:val="center"/>
        <w:rPr>
          <w:rFonts w:ascii="Arial" w:hAnsi="Arial" w:cs="Arial"/>
          <w:b/>
        </w:rPr>
      </w:pPr>
    </w:p>
    <w:p w14:paraId="085D9F07" w14:textId="77777777" w:rsidR="005C61F9" w:rsidRPr="005C61F9" w:rsidRDefault="005C61F9" w:rsidP="005C61F9">
      <w:pPr>
        <w:jc w:val="center"/>
        <w:rPr>
          <w:rFonts w:ascii="Arial" w:hAnsi="Arial" w:cs="Arial"/>
          <w:b/>
        </w:rPr>
      </w:pPr>
    </w:p>
    <w:p w14:paraId="0AAA8DF6" w14:textId="77777777" w:rsidR="005C61F9" w:rsidRPr="005C61F9" w:rsidRDefault="005C61F9" w:rsidP="005C61F9">
      <w:pPr>
        <w:jc w:val="center"/>
        <w:rPr>
          <w:rFonts w:ascii="Arial" w:hAnsi="Arial" w:cs="Arial"/>
          <w:b/>
        </w:rPr>
      </w:pPr>
    </w:p>
    <w:p w14:paraId="4C14D59B" w14:textId="77777777" w:rsidR="005C61F9" w:rsidRPr="005C61F9" w:rsidRDefault="005C61F9" w:rsidP="005C61F9">
      <w:pPr>
        <w:jc w:val="center"/>
        <w:rPr>
          <w:rFonts w:ascii="Arial" w:hAnsi="Arial" w:cs="Arial"/>
          <w:b/>
        </w:rPr>
      </w:pPr>
    </w:p>
    <w:p w14:paraId="565380D6" w14:textId="77777777" w:rsidR="005C61F9" w:rsidRPr="005C61F9" w:rsidRDefault="005C61F9" w:rsidP="005C61F9">
      <w:pPr>
        <w:jc w:val="center"/>
        <w:rPr>
          <w:rFonts w:ascii="Arial" w:hAnsi="Arial" w:cs="Arial"/>
          <w:b/>
        </w:rPr>
      </w:pPr>
    </w:p>
    <w:p w14:paraId="5C82704D" w14:textId="77777777" w:rsidR="005C61F9" w:rsidRPr="005C61F9" w:rsidRDefault="005C61F9" w:rsidP="005C61F9">
      <w:pPr>
        <w:jc w:val="center"/>
        <w:rPr>
          <w:rFonts w:ascii="Arial" w:hAnsi="Arial" w:cs="Arial"/>
          <w:b/>
        </w:rPr>
      </w:pPr>
    </w:p>
    <w:p w14:paraId="131B1CA8" w14:textId="77777777" w:rsidR="005C61F9" w:rsidRPr="005C61F9" w:rsidRDefault="005C61F9" w:rsidP="005C61F9">
      <w:pPr>
        <w:jc w:val="center"/>
        <w:rPr>
          <w:rFonts w:ascii="Arial" w:hAnsi="Arial" w:cs="Arial"/>
          <w:b/>
        </w:rPr>
      </w:pPr>
    </w:p>
    <w:p w14:paraId="122714FA" w14:textId="77777777" w:rsidR="005C61F9" w:rsidRPr="005C61F9" w:rsidRDefault="005C61F9" w:rsidP="005C61F9">
      <w:pPr>
        <w:jc w:val="center"/>
        <w:rPr>
          <w:rFonts w:ascii="Arial" w:hAnsi="Arial" w:cs="Arial"/>
          <w:b/>
        </w:rPr>
      </w:pPr>
    </w:p>
    <w:p w14:paraId="005C7A4A" w14:textId="77777777" w:rsidR="005C61F9" w:rsidRDefault="005C61F9" w:rsidP="005C61F9">
      <w:pPr>
        <w:jc w:val="center"/>
        <w:rPr>
          <w:rFonts w:ascii="Arial" w:hAnsi="Arial" w:cs="Arial"/>
          <w:b/>
        </w:rPr>
      </w:pPr>
    </w:p>
    <w:p w14:paraId="76CC1696" w14:textId="77777777" w:rsidR="00793A9B" w:rsidRPr="005C61F9" w:rsidRDefault="00793A9B" w:rsidP="005C61F9">
      <w:pPr>
        <w:jc w:val="center"/>
        <w:rPr>
          <w:rFonts w:ascii="Arial" w:hAnsi="Arial" w:cs="Arial"/>
          <w:b/>
        </w:rPr>
      </w:pPr>
    </w:p>
    <w:p w14:paraId="0E8B710E" w14:textId="77777777" w:rsidR="005C61F9" w:rsidRPr="005C61F9" w:rsidRDefault="005C61F9" w:rsidP="005C61F9">
      <w:pPr>
        <w:jc w:val="center"/>
        <w:rPr>
          <w:rFonts w:ascii="Arial" w:hAnsi="Arial" w:cs="Arial"/>
          <w:b/>
        </w:rPr>
      </w:pPr>
    </w:p>
    <w:p w14:paraId="167CF1FE" w14:textId="023E796A" w:rsidR="00713EED" w:rsidRDefault="00713EED">
      <w:pPr>
        <w:rPr>
          <w:rFonts w:ascii="Arial" w:hAnsi="Arial" w:cs="Arial"/>
          <w:b/>
        </w:rPr>
      </w:pPr>
      <w:r>
        <w:rPr>
          <w:rFonts w:ascii="Arial" w:hAnsi="Arial" w:cs="Arial"/>
          <w:b/>
        </w:rPr>
        <w:br w:type="page"/>
      </w:r>
    </w:p>
    <w:p w14:paraId="15741D84" w14:textId="77777777" w:rsidR="005C61F9" w:rsidRPr="005C61F9" w:rsidRDefault="005C61F9" w:rsidP="005C61F9">
      <w:pPr>
        <w:jc w:val="center"/>
        <w:rPr>
          <w:rFonts w:ascii="Arial" w:hAnsi="Arial" w:cs="Arial"/>
          <w:b/>
          <w:u w:val="single"/>
        </w:rPr>
      </w:pPr>
      <w:r w:rsidRPr="005C61F9">
        <w:rPr>
          <w:rFonts w:ascii="Arial" w:hAnsi="Arial" w:cs="Arial"/>
          <w:b/>
          <w:u w:val="single"/>
        </w:rPr>
        <w:lastRenderedPageBreak/>
        <w:t>PART T1:  TENDERING PROCEDURES</w:t>
      </w:r>
    </w:p>
    <w:p w14:paraId="00D052D2" w14:textId="77777777" w:rsidR="005C61F9" w:rsidRPr="005C61F9" w:rsidRDefault="005C61F9" w:rsidP="005C61F9">
      <w:pPr>
        <w:jc w:val="center"/>
        <w:rPr>
          <w:rFonts w:ascii="Arial" w:hAnsi="Arial" w:cs="Arial"/>
          <w:b/>
        </w:rPr>
      </w:pPr>
      <w:r w:rsidRPr="005C61F9">
        <w:rPr>
          <w:rFonts w:ascii="Arial" w:hAnsi="Arial" w:cs="Arial"/>
          <w:b/>
        </w:rPr>
        <w:t>T1.2 - Tender Data</w:t>
      </w:r>
      <w:bookmarkStart w:id="1" w:name="_Toc112204146"/>
    </w:p>
    <w:p w14:paraId="5305F9A9" w14:textId="77777777" w:rsidR="005C61F9" w:rsidRPr="005C61F9" w:rsidRDefault="005C61F9" w:rsidP="003752A3">
      <w:pPr>
        <w:jc w:val="center"/>
        <w:rPr>
          <w:rFonts w:ascii="Arial" w:hAnsi="Arial" w:cs="Arial"/>
          <w:b/>
        </w:rPr>
      </w:pPr>
      <w:r w:rsidRPr="005C61F9">
        <w:rPr>
          <w:rFonts w:ascii="Arial" w:hAnsi="Arial" w:cs="Arial"/>
          <w:b/>
        </w:rPr>
        <w:t>F</w:t>
      </w:r>
      <w:r w:rsidR="003752A3">
        <w:rPr>
          <w:rFonts w:ascii="Arial" w:hAnsi="Arial" w:cs="Arial"/>
          <w:b/>
        </w:rPr>
        <w:t>REE STATE PROVINCIAL GOVERNMENT</w:t>
      </w:r>
    </w:p>
    <w:p w14:paraId="037DC58C" w14:textId="77777777" w:rsidR="005C61F9" w:rsidRDefault="005C61F9" w:rsidP="003752A3">
      <w:pPr>
        <w:jc w:val="center"/>
        <w:rPr>
          <w:rFonts w:ascii="Arial" w:hAnsi="Arial" w:cs="Arial"/>
          <w:b/>
        </w:rPr>
      </w:pPr>
      <w:r w:rsidRPr="005C61F9">
        <w:rPr>
          <w:rFonts w:ascii="Arial" w:hAnsi="Arial" w:cs="Arial"/>
          <w:b/>
        </w:rPr>
        <w:t>DEPARTMENT OF SPORT</w:t>
      </w:r>
      <w:r w:rsidR="003752A3">
        <w:rPr>
          <w:rFonts w:ascii="Arial" w:hAnsi="Arial" w:cs="Arial"/>
          <w:b/>
        </w:rPr>
        <w:t>S, ARTS, CULTURE AND RECREATION</w:t>
      </w:r>
    </w:p>
    <w:p w14:paraId="0954D82D" w14:textId="77777777" w:rsidR="005C61F9" w:rsidRPr="005C61F9" w:rsidRDefault="005C61F9" w:rsidP="005C61F9">
      <w:pPr>
        <w:jc w:val="center"/>
        <w:rPr>
          <w:rFonts w:ascii="Arial" w:hAnsi="Arial" w:cs="Arial"/>
          <w:b/>
          <w:highlight w:val="yellow"/>
          <w:lang w:val="en-GB"/>
        </w:rPr>
      </w:pPr>
      <w:r w:rsidRPr="005C61F9">
        <w:rPr>
          <w:rFonts w:ascii="Arial" w:hAnsi="Arial" w:cs="Arial"/>
          <w:b/>
          <w:lang w:val="en-GB"/>
        </w:rPr>
        <w:t>REPAIRS AND RENOVATIONS AT SEDIBENG PUBLIC LIBRARY.</w:t>
      </w:r>
    </w:p>
    <w:p w14:paraId="16F5F19E" w14:textId="6F5DF636" w:rsidR="005C61F9" w:rsidRPr="005C61F9" w:rsidRDefault="00CB1BBA" w:rsidP="00CB1BBA">
      <w:pPr>
        <w:tabs>
          <w:tab w:val="center" w:pos="4513"/>
        </w:tabs>
        <w:rPr>
          <w:rFonts w:ascii="Arial" w:hAnsi="Arial" w:cs="Arial"/>
          <w:b/>
          <w:bCs/>
          <w:iCs/>
          <w:u w:val="single"/>
        </w:rPr>
      </w:pPr>
      <w:r>
        <w:rPr>
          <w:rFonts w:ascii="Arial" w:hAnsi="Arial" w:cs="Arial"/>
          <w:b/>
          <w:bCs/>
          <w:iCs/>
        </w:rPr>
        <w:tab/>
      </w:r>
      <w:r>
        <w:rPr>
          <w:rFonts w:ascii="Arial" w:hAnsi="Arial" w:cs="Arial"/>
          <w:b/>
          <w:bCs/>
          <w:iCs/>
        </w:rPr>
        <w:tab/>
      </w:r>
      <w:r>
        <w:rPr>
          <w:rFonts w:ascii="Arial" w:hAnsi="Arial" w:cs="Arial"/>
          <w:b/>
          <w:bCs/>
          <w:iCs/>
        </w:rPr>
        <w:tab/>
      </w:r>
      <w:r>
        <w:rPr>
          <w:rFonts w:ascii="Arial" w:hAnsi="Arial" w:cs="Arial"/>
          <w:b/>
          <w:bCs/>
          <w:iCs/>
        </w:rPr>
        <w:tab/>
      </w:r>
      <w:r w:rsidR="005C61F9" w:rsidRPr="005C61F9">
        <w:rPr>
          <w:rFonts w:ascii="Arial" w:hAnsi="Arial" w:cs="Arial"/>
          <w:b/>
          <w:bCs/>
          <w:iCs/>
        </w:rPr>
        <w:t xml:space="preserve"> SCM - INFRA 02 / 2024</w:t>
      </w:r>
    </w:p>
    <w:p w14:paraId="4A91EF2C" w14:textId="77777777" w:rsidR="005C61F9" w:rsidRPr="005C61F9" w:rsidRDefault="005C61F9" w:rsidP="005C61F9">
      <w:pPr>
        <w:rPr>
          <w:rFonts w:ascii="Arial" w:hAnsi="Arial" w:cs="Arial"/>
          <w:b/>
        </w:rPr>
      </w:pPr>
      <w:r w:rsidRPr="005C61F9">
        <w:rPr>
          <w:rFonts w:ascii="Arial" w:hAnsi="Arial" w:cs="Arial"/>
          <w:b/>
        </w:rPr>
        <w:t>T1.2 Tender Data</w:t>
      </w:r>
      <w:bookmarkEnd w:id="1"/>
      <w:r w:rsidRPr="005C61F9">
        <w:rPr>
          <w:rFonts w:ascii="Arial" w:hAnsi="Arial" w:cs="Arial"/>
          <w:b/>
        </w:rPr>
        <w:tab/>
      </w:r>
    </w:p>
    <w:p w14:paraId="6D667734" w14:textId="77777777" w:rsidR="005C61F9" w:rsidRPr="005C61F9" w:rsidRDefault="005C61F9" w:rsidP="005C61F9">
      <w:pPr>
        <w:spacing w:before="100" w:beforeAutospacing="1" w:after="100" w:afterAutospacing="1" w:line="276" w:lineRule="auto"/>
        <w:jc w:val="both"/>
        <w:rPr>
          <w:rFonts w:ascii="Arial" w:hAnsi="Arial" w:cs="Arial"/>
        </w:rPr>
      </w:pPr>
      <w:r w:rsidRPr="005C61F9">
        <w:rPr>
          <w:rFonts w:ascii="Arial" w:hAnsi="Arial" w:cs="Arial"/>
        </w:rPr>
        <w:t>The conditions of tender are the Standard Conditions of Tender as contained in Annex F of the CIDB Standard for Uniformity in Construction Procurement. (See</w:t>
      </w:r>
      <w:r w:rsidR="003752A3">
        <w:rPr>
          <w:rFonts w:ascii="Arial" w:hAnsi="Arial" w:cs="Arial"/>
        </w:rPr>
        <w:t xml:space="preserve"> </w:t>
      </w:r>
      <w:hyperlink r:id="rId8" w:history="1">
        <w:r w:rsidRPr="005C61F9">
          <w:rPr>
            <w:color w:val="0000FF"/>
            <w:u w:val="single"/>
          </w:rPr>
          <w:t>www.cidb.org.za</w:t>
        </w:r>
      </w:hyperlink>
      <w:r w:rsidRPr="005C61F9">
        <w:rPr>
          <w:rFonts w:ascii="Arial" w:hAnsi="Arial" w:cs="Arial"/>
        </w:rPr>
        <w:t>) which are reproduced without amendment or alteration for the convenience of tenderers as an Annex to this Tender Data.</w:t>
      </w:r>
    </w:p>
    <w:p w14:paraId="5A2BAE31" w14:textId="77777777" w:rsidR="005C61F9" w:rsidRPr="005C61F9" w:rsidRDefault="005C61F9" w:rsidP="005C61F9">
      <w:pPr>
        <w:spacing w:line="276" w:lineRule="auto"/>
        <w:jc w:val="both"/>
        <w:rPr>
          <w:rFonts w:ascii="Arial" w:hAnsi="Arial" w:cs="Arial"/>
        </w:rPr>
      </w:pPr>
      <w:r w:rsidRPr="005C61F9">
        <w:rPr>
          <w:rFonts w:ascii="Arial" w:hAnsi="Arial" w:cs="Arial"/>
        </w:rPr>
        <w:t>The Standard Conditions of Tender make several references to the Tender Data for details that apply specifically to this tender. The Tender Data shall have precedence in the interpretation of any ambiguity or inconsistency between it and the standard conditions of tender. Each item of data given below is cross-referenced to the clause in the Standard Conditions of Tender to which it mainly applies.</w:t>
      </w:r>
    </w:p>
    <w:p w14:paraId="4FC1E1E5" w14:textId="6E3B6A1D" w:rsidR="005C61F9" w:rsidRDefault="005C61F9" w:rsidP="005C61F9">
      <w:pPr>
        <w:spacing w:line="276" w:lineRule="auto"/>
        <w:rPr>
          <w:rFonts w:ascii="Arial" w:hAnsi="Arial" w:cs="Arial"/>
          <w:b/>
        </w:rPr>
      </w:pPr>
      <w:r w:rsidRPr="005C61F9">
        <w:rPr>
          <w:rFonts w:ascii="Arial" w:hAnsi="Arial" w:cs="Arial"/>
          <w:b/>
        </w:rPr>
        <w:t xml:space="preserve">The additional conditions of </w:t>
      </w:r>
      <w:r w:rsidR="006F7995">
        <w:rPr>
          <w:rFonts w:ascii="Arial" w:hAnsi="Arial" w:cs="Arial"/>
          <w:b/>
        </w:rPr>
        <w:t>the </w:t>
      </w:r>
      <w:r w:rsidRPr="005C61F9">
        <w:rPr>
          <w:rFonts w:ascii="Arial" w:hAnsi="Arial" w:cs="Arial"/>
          <w:b/>
        </w:rPr>
        <w:t>tender are:</w:t>
      </w:r>
    </w:p>
    <w:p w14:paraId="5661F3BA" w14:textId="77777777" w:rsidR="006F7995" w:rsidRPr="006F7995" w:rsidRDefault="006F7995" w:rsidP="006F7995">
      <w:pPr>
        <w:spacing w:line="276" w:lineRule="auto"/>
        <w:rPr>
          <w:rFonts w:ascii="Arial" w:hAnsi="Arial" w:cs="Arial"/>
          <w:b/>
        </w:rPr>
      </w:pPr>
      <w:r w:rsidRPr="006F7995">
        <w:rPr>
          <w:rFonts w:ascii="Arial" w:hAnsi="Arial" w:cs="Arial"/>
          <w:b/>
        </w:rPr>
        <w:t>Tender Data</w:t>
      </w:r>
    </w:p>
    <w:p w14:paraId="06D00EE0" w14:textId="77777777" w:rsidR="006F7995" w:rsidRPr="006F7995" w:rsidRDefault="006F7995" w:rsidP="006F7995">
      <w:pPr>
        <w:spacing w:line="276" w:lineRule="auto"/>
        <w:rPr>
          <w:rFonts w:ascii="Arial" w:hAnsi="Arial" w:cs="Arial"/>
          <w:b/>
        </w:rPr>
      </w:pPr>
      <w:r w:rsidRPr="006F7995">
        <w:rPr>
          <w:rFonts w:ascii="Arial" w:hAnsi="Arial" w:cs="Arial"/>
          <w:b/>
        </w:rPr>
        <w:t>Clause Number</w:t>
      </w:r>
    </w:p>
    <w:p w14:paraId="4E3CB6EF" w14:textId="78666258" w:rsidR="006F7995" w:rsidRPr="006F7995" w:rsidRDefault="006F7995" w:rsidP="006F7995">
      <w:pPr>
        <w:spacing w:line="276" w:lineRule="auto"/>
        <w:rPr>
          <w:rFonts w:ascii="Arial" w:hAnsi="Arial" w:cs="Arial"/>
          <w:bCs/>
        </w:rPr>
      </w:pPr>
      <w:r w:rsidRPr="006F7995">
        <w:rPr>
          <w:rFonts w:ascii="Arial" w:hAnsi="Arial" w:cs="Arial"/>
          <w:bCs/>
        </w:rPr>
        <w:t>T.1.1</w:t>
      </w:r>
      <w:r w:rsidRPr="006F7995">
        <w:rPr>
          <w:rFonts w:ascii="Arial" w:hAnsi="Arial" w:cs="Arial"/>
          <w:bCs/>
        </w:rPr>
        <w:tab/>
        <w:t>The employer is the DEPARTMENT OF SPORTS, ARTS, CULTURE AND RECREATION, and Free State Provincial Government.</w:t>
      </w:r>
    </w:p>
    <w:p w14:paraId="0A42E0CB" w14:textId="77777777" w:rsidR="006F7995" w:rsidRPr="006F7995" w:rsidRDefault="006F7995" w:rsidP="006F7995">
      <w:pPr>
        <w:spacing w:line="276" w:lineRule="auto"/>
        <w:rPr>
          <w:rFonts w:ascii="Arial" w:hAnsi="Arial" w:cs="Arial"/>
          <w:bCs/>
        </w:rPr>
      </w:pPr>
      <w:r w:rsidRPr="006F7995">
        <w:rPr>
          <w:rFonts w:ascii="Arial" w:hAnsi="Arial" w:cs="Arial"/>
          <w:bCs/>
        </w:rPr>
        <w:t>T.1.2</w:t>
      </w:r>
      <w:r w:rsidRPr="006F7995">
        <w:rPr>
          <w:rFonts w:ascii="Arial" w:hAnsi="Arial" w:cs="Arial"/>
          <w:bCs/>
        </w:rPr>
        <w:tab/>
        <w:t>The tender documents issued by the employer comprise:</w:t>
      </w:r>
    </w:p>
    <w:p w14:paraId="42B689C9" w14:textId="77777777" w:rsidR="006F7995" w:rsidRPr="006F7995" w:rsidRDefault="006F7995" w:rsidP="006F7995">
      <w:pPr>
        <w:spacing w:line="276" w:lineRule="auto"/>
        <w:rPr>
          <w:rFonts w:ascii="Arial" w:hAnsi="Arial" w:cs="Arial"/>
          <w:bCs/>
        </w:rPr>
      </w:pPr>
      <w:r w:rsidRPr="006F7995">
        <w:rPr>
          <w:rFonts w:ascii="Arial" w:hAnsi="Arial" w:cs="Arial"/>
          <w:bCs/>
        </w:rPr>
        <w:t>T1.1 Tender notice and invitation to tender</w:t>
      </w:r>
    </w:p>
    <w:p w14:paraId="6FD0CD24" w14:textId="77777777" w:rsidR="006F7995" w:rsidRPr="006F7995" w:rsidRDefault="006F7995" w:rsidP="006F7995">
      <w:pPr>
        <w:spacing w:line="276" w:lineRule="auto"/>
        <w:rPr>
          <w:rFonts w:ascii="Arial" w:hAnsi="Arial" w:cs="Arial"/>
          <w:bCs/>
        </w:rPr>
      </w:pPr>
      <w:r w:rsidRPr="006F7995">
        <w:rPr>
          <w:rFonts w:ascii="Arial" w:hAnsi="Arial" w:cs="Arial"/>
          <w:bCs/>
        </w:rPr>
        <w:t>T1.2 Tender data</w:t>
      </w:r>
    </w:p>
    <w:p w14:paraId="385AD836" w14:textId="77777777" w:rsidR="006F7995" w:rsidRPr="006F7995" w:rsidRDefault="006F7995" w:rsidP="006F7995">
      <w:pPr>
        <w:spacing w:line="276" w:lineRule="auto"/>
        <w:rPr>
          <w:rFonts w:ascii="Arial" w:hAnsi="Arial" w:cs="Arial"/>
          <w:bCs/>
        </w:rPr>
      </w:pPr>
      <w:r w:rsidRPr="006F7995">
        <w:rPr>
          <w:rFonts w:ascii="Arial" w:hAnsi="Arial" w:cs="Arial"/>
          <w:bCs/>
        </w:rPr>
        <w:t>T2.1 List of returnable documents</w:t>
      </w:r>
    </w:p>
    <w:p w14:paraId="10256C75" w14:textId="77777777" w:rsidR="006F7995" w:rsidRPr="006F7995" w:rsidRDefault="006F7995" w:rsidP="006F7995">
      <w:pPr>
        <w:spacing w:line="276" w:lineRule="auto"/>
        <w:rPr>
          <w:rFonts w:ascii="Arial" w:hAnsi="Arial" w:cs="Arial"/>
          <w:bCs/>
        </w:rPr>
      </w:pPr>
      <w:r w:rsidRPr="006F7995">
        <w:rPr>
          <w:rFonts w:ascii="Arial" w:hAnsi="Arial" w:cs="Arial"/>
          <w:bCs/>
        </w:rPr>
        <w:t>T2.2 Returnable schedules</w:t>
      </w:r>
    </w:p>
    <w:p w14:paraId="06BE7A02" w14:textId="77777777" w:rsidR="006F7995" w:rsidRPr="006F7995" w:rsidRDefault="006F7995" w:rsidP="006F7995">
      <w:pPr>
        <w:spacing w:line="276" w:lineRule="auto"/>
        <w:rPr>
          <w:rFonts w:ascii="Arial" w:hAnsi="Arial" w:cs="Arial"/>
          <w:bCs/>
        </w:rPr>
      </w:pPr>
      <w:r w:rsidRPr="006F7995">
        <w:rPr>
          <w:rFonts w:ascii="Arial" w:hAnsi="Arial" w:cs="Arial"/>
          <w:bCs/>
        </w:rPr>
        <w:t xml:space="preserve">Part 1: Agreements and contract data </w:t>
      </w:r>
    </w:p>
    <w:p w14:paraId="545B465D" w14:textId="77777777" w:rsidR="006F7995" w:rsidRPr="006F7995" w:rsidRDefault="006F7995" w:rsidP="006F7995">
      <w:pPr>
        <w:spacing w:line="276" w:lineRule="auto"/>
        <w:rPr>
          <w:rFonts w:ascii="Arial" w:hAnsi="Arial" w:cs="Arial"/>
          <w:bCs/>
        </w:rPr>
      </w:pPr>
      <w:r w:rsidRPr="006F7995">
        <w:rPr>
          <w:rFonts w:ascii="Arial" w:hAnsi="Arial" w:cs="Arial"/>
          <w:bCs/>
        </w:rPr>
        <w:t>C1.1 Form of offer and acceptance</w:t>
      </w:r>
    </w:p>
    <w:p w14:paraId="4CA73AFF" w14:textId="77777777" w:rsidR="006F7995" w:rsidRPr="006F7995" w:rsidRDefault="006F7995" w:rsidP="006F7995">
      <w:pPr>
        <w:spacing w:line="276" w:lineRule="auto"/>
        <w:rPr>
          <w:rFonts w:ascii="Arial" w:hAnsi="Arial" w:cs="Arial"/>
          <w:bCs/>
        </w:rPr>
      </w:pPr>
      <w:r w:rsidRPr="006F7995">
        <w:rPr>
          <w:rFonts w:ascii="Arial" w:hAnsi="Arial" w:cs="Arial"/>
          <w:bCs/>
        </w:rPr>
        <w:t>C1.2 Contract data</w:t>
      </w:r>
    </w:p>
    <w:p w14:paraId="468F20FA" w14:textId="77777777" w:rsidR="006F7995" w:rsidRPr="006F7995" w:rsidRDefault="006F7995" w:rsidP="006F7995">
      <w:pPr>
        <w:spacing w:line="276" w:lineRule="auto"/>
        <w:rPr>
          <w:rFonts w:ascii="Arial" w:hAnsi="Arial" w:cs="Arial"/>
          <w:bCs/>
        </w:rPr>
      </w:pPr>
      <w:r w:rsidRPr="006F7995">
        <w:rPr>
          <w:rFonts w:ascii="Arial" w:hAnsi="Arial" w:cs="Arial"/>
          <w:bCs/>
        </w:rPr>
        <w:t>C1.3 Form of Guarantee</w:t>
      </w:r>
    </w:p>
    <w:p w14:paraId="7BF0F693" w14:textId="77777777" w:rsidR="006F7995" w:rsidRPr="006F7995" w:rsidRDefault="006F7995" w:rsidP="006F7995">
      <w:pPr>
        <w:spacing w:line="276" w:lineRule="auto"/>
        <w:rPr>
          <w:rFonts w:ascii="Arial" w:hAnsi="Arial" w:cs="Arial"/>
          <w:bCs/>
        </w:rPr>
      </w:pPr>
      <w:r w:rsidRPr="006F7995">
        <w:rPr>
          <w:rFonts w:ascii="Arial" w:hAnsi="Arial" w:cs="Arial"/>
          <w:bCs/>
        </w:rPr>
        <w:t>C1.4 Adjudicator’s Contract</w:t>
      </w:r>
    </w:p>
    <w:p w14:paraId="66306AD9" w14:textId="77777777" w:rsidR="006F7995" w:rsidRPr="006F7995" w:rsidRDefault="006F7995" w:rsidP="006F7995">
      <w:pPr>
        <w:spacing w:line="276" w:lineRule="auto"/>
        <w:rPr>
          <w:rFonts w:ascii="Arial" w:hAnsi="Arial" w:cs="Arial"/>
          <w:bCs/>
        </w:rPr>
      </w:pPr>
      <w:r w:rsidRPr="006F7995">
        <w:rPr>
          <w:rFonts w:ascii="Arial" w:hAnsi="Arial" w:cs="Arial"/>
          <w:bCs/>
        </w:rPr>
        <w:t>Part 2: Pricing data</w:t>
      </w:r>
    </w:p>
    <w:p w14:paraId="6A7FF400" w14:textId="77777777" w:rsidR="006F7995" w:rsidRPr="006F7995" w:rsidRDefault="006F7995" w:rsidP="006F7995">
      <w:pPr>
        <w:spacing w:line="276" w:lineRule="auto"/>
        <w:rPr>
          <w:rFonts w:ascii="Arial" w:hAnsi="Arial" w:cs="Arial"/>
          <w:bCs/>
        </w:rPr>
      </w:pPr>
      <w:r w:rsidRPr="006F7995">
        <w:rPr>
          <w:rFonts w:ascii="Arial" w:hAnsi="Arial" w:cs="Arial"/>
          <w:bCs/>
        </w:rPr>
        <w:t>C2.1 Pricing instructions</w:t>
      </w:r>
    </w:p>
    <w:p w14:paraId="49C096CA" w14:textId="77777777" w:rsidR="006F7995" w:rsidRPr="006F7995" w:rsidRDefault="006F7995" w:rsidP="006F7995">
      <w:pPr>
        <w:spacing w:line="276" w:lineRule="auto"/>
        <w:rPr>
          <w:rFonts w:ascii="Arial" w:hAnsi="Arial" w:cs="Arial"/>
          <w:bCs/>
        </w:rPr>
      </w:pPr>
      <w:r w:rsidRPr="006F7995">
        <w:rPr>
          <w:rFonts w:ascii="Arial" w:hAnsi="Arial" w:cs="Arial"/>
          <w:bCs/>
        </w:rPr>
        <w:lastRenderedPageBreak/>
        <w:t>C2.2 Activity schedules / Bills of Quantities</w:t>
      </w:r>
    </w:p>
    <w:p w14:paraId="7C65A7B5" w14:textId="77777777" w:rsidR="006F7995" w:rsidRPr="006F7995" w:rsidRDefault="006F7995" w:rsidP="006F7995">
      <w:pPr>
        <w:spacing w:line="276" w:lineRule="auto"/>
        <w:rPr>
          <w:rFonts w:ascii="Arial" w:hAnsi="Arial" w:cs="Arial"/>
          <w:bCs/>
        </w:rPr>
      </w:pPr>
      <w:r w:rsidRPr="006F7995">
        <w:rPr>
          <w:rFonts w:ascii="Arial" w:hAnsi="Arial" w:cs="Arial"/>
          <w:bCs/>
        </w:rPr>
        <w:t>Part 3: Scope of work</w:t>
      </w:r>
    </w:p>
    <w:p w14:paraId="62DFD345" w14:textId="77777777" w:rsidR="006F7995" w:rsidRPr="006F7995" w:rsidRDefault="006F7995" w:rsidP="006F7995">
      <w:pPr>
        <w:spacing w:line="276" w:lineRule="auto"/>
        <w:rPr>
          <w:rFonts w:ascii="Arial" w:hAnsi="Arial" w:cs="Arial"/>
          <w:bCs/>
        </w:rPr>
      </w:pPr>
      <w:r w:rsidRPr="006F7995">
        <w:rPr>
          <w:rFonts w:ascii="Arial" w:hAnsi="Arial" w:cs="Arial"/>
          <w:bCs/>
        </w:rPr>
        <w:t>C3  Scope of work</w:t>
      </w:r>
    </w:p>
    <w:p w14:paraId="3FB8FC79" w14:textId="77777777" w:rsidR="006F7995" w:rsidRPr="006F7995" w:rsidRDefault="006F7995" w:rsidP="006F7995">
      <w:pPr>
        <w:spacing w:line="276" w:lineRule="auto"/>
        <w:rPr>
          <w:rFonts w:ascii="Arial" w:hAnsi="Arial" w:cs="Arial"/>
          <w:bCs/>
        </w:rPr>
      </w:pPr>
      <w:r w:rsidRPr="006F7995">
        <w:rPr>
          <w:rFonts w:ascii="Arial" w:hAnsi="Arial" w:cs="Arial"/>
          <w:bCs/>
        </w:rPr>
        <w:t>Part 4: Site information</w:t>
      </w:r>
    </w:p>
    <w:p w14:paraId="36BA71D8" w14:textId="77777777" w:rsidR="006F7995" w:rsidRPr="006F7995" w:rsidRDefault="006F7995" w:rsidP="006F7995">
      <w:pPr>
        <w:spacing w:line="276" w:lineRule="auto"/>
        <w:rPr>
          <w:rFonts w:ascii="Arial" w:hAnsi="Arial" w:cs="Arial"/>
          <w:bCs/>
        </w:rPr>
      </w:pPr>
      <w:r w:rsidRPr="006F7995">
        <w:rPr>
          <w:rFonts w:ascii="Arial" w:hAnsi="Arial" w:cs="Arial"/>
          <w:bCs/>
        </w:rPr>
        <w:t>C4  Site information</w:t>
      </w:r>
    </w:p>
    <w:p w14:paraId="29AE34AD" w14:textId="77777777" w:rsidR="006F7995" w:rsidRPr="006F7995" w:rsidRDefault="006F7995" w:rsidP="006F7995">
      <w:pPr>
        <w:spacing w:line="276" w:lineRule="auto"/>
        <w:rPr>
          <w:rFonts w:ascii="Arial" w:hAnsi="Arial" w:cs="Arial"/>
          <w:bCs/>
        </w:rPr>
      </w:pPr>
      <w:r w:rsidRPr="006F7995">
        <w:rPr>
          <w:rFonts w:ascii="Arial" w:hAnsi="Arial" w:cs="Arial"/>
          <w:bCs/>
        </w:rPr>
        <w:t>T.1.3</w:t>
      </w:r>
      <w:r w:rsidRPr="006F7995">
        <w:rPr>
          <w:rFonts w:ascii="Arial" w:hAnsi="Arial" w:cs="Arial"/>
          <w:bCs/>
        </w:rPr>
        <w:tab/>
        <w:t>The employer’s agent is:</w:t>
      </w:r>
    </w:p>
    <w:p w14:paraId="1B279615" w14:textId="77777777" w:rsidR="006F7995" w:rsidRPr="006F7995" w:rsidRDefault="006F7995" w:rsidP="006F7995">
      <w:pPr>
        <w:spacing w:line="276" w:lineRule="auto"/>
        <w:rPr>
          <w:rFonts w:ascii="Arial" w:hAnsi="Arial" w:cs="Arial"/>
          <w:bCs/>
        </w:rPr>
      </w:pPr>
      <w:r w:rsidRPr="006F7995">
        <w:rPr>
          <w:rFonts w:ascii="Arial" w:hAnsi="Arial" w:cs="Arial"/>
          <w:bCs/>
        </w:rPr>
        <w:t>Name:  DEPARTMENT OF SPORTS, ARTS, CULTURE AND RECREATION</w:t>
      </w:r>
    </w:p>
    <w:p w14:paraId="58B5772C" w14:textId="77777777" w:rsidR="006F7995" w:rsidRPr="006F7995" w:rsidRDefault="006F7995" w:rsidP="006F7995">
      <w:pPr>
        <w:spacing w:line="276" w:lineRule="auto"/>
        <w:rPr>
          <w:rFonts w:ascii="Arial" w:hAnsi="Arial" w:cs="Arial"/>
          <w:bCs/>
        </w:rPr>
      </w:pPr>
      <w:r w:rsidRPr="006F7995">
        <w:rPr>
          <w:rFonts w:ascii="Arial" w:hAnsi="Arial" w:cs="Arial"/>
          <w:bCs/>
        </w:rPr>
        <w:t>Address: Zana Building</w:t>
      </w:r>
    </w:p>
    <w:p w14:paraId="44A9C121" w14:textId="77777777" w:rsidR="006F7995" w:rsidRPr="006F7995" w:rsidRDefault="006F7995" w:rsidP="006F7995">
      <w:pPr>
        <w:spacing w:line="276" w:lineRule="auto"/>
        <w:rPr>
          <w:rFonts w:ascii="Arial" w:hAnsi="Arial" w:cs="Arial"/>
          <w:bCs/>
        </w:rPr>
      </w:pPr>
      <w:r w:rsidRPr="006F7995">
        <w:rPr>
          <w:rFonts w:ascii="Arial" w:hAnsi="Arial" w:cs="Arial"/>
          <w:bCs/>
        </w:rPr>
        <w:t>Corner of Henry and Hill Street</w:t>
      </w:r>
    </w:p>
    <w:p w14:paraId="3F62E947" w14:textId="77777777" w:rsidR="006F7995" w:rsidRPr="006F7995" w:rsidRDefault="006F7995" w:rsidP="006F7995">
      <w:pPr>
        <w:spacing w:line="276" w:lineRule="auto"/>
        <w:rPr>
          <w:rFonts w:ascii="Arial" w:hAnsi="Arial" w:cs="Arial"/>
          <w:bCs/>
        </w:rPr>
      </w:pPr>
      <w:r w:rsidRPr="006F7995">
        <w:rPr>
          <w:rFonts w:ascii="Arial" w:hAnsi="Arial" w:cs="Arial"/>
          <w:bCs/>
        </w:rPr>
        <w:t>Bloemfontein</w:t>
      </w:r>
    </w:p>
    <w:p w14:paraId="509C1DE9" w14:textId="77777777" w:rsidR="006F7995" w:rsidRPr="006F7995" w:rsidRDefault="006F7995" w:rsidP="006F7995">
      <w:pPr>
        <w:spacing w:line="276" w:lineRule="auto"/>
        <w:rPr>
          <w:rFonts w:ascii="Arial" w:hAnsi="Arial" w:cs="Arial"/>
          <w:bCs/>
        </w:rPr>
      </w:pPr>
      <w:r w:rsidRPr="006F7995">
        <w:rPr>
          <w:rFonts w:ascii="Arial" w:hAnsi="Arial" w:cs="Arial"/>
          <w:bCs/>
        </w:rPr>
        <w:t>Tel: 064 800 5577</w:t>
      </w:r>
    </w:p>
    <w:p w14:paraId="10345AAD" w14:textId="77777777" w:rsidR="006F7995" w:rsidRPr="006F7995" w:rsidRDefault="006F7995" w:rsidP="006F7995">
      <w:pPr>
        <w:spacing w:line="276" w:lineRule="auto"/>
        <w:rPr>
          <w:rFonts w:ascii="Arial" w:hAnsi="Arial" w:cs="Arial"/>
          <w:bCs/>
        </w:rPr>
      </w:pPr>
      <w:r w:rsidRPr="006F7995">
        <w:rPr>
          <w:rFonts w:ascii="Arial" w:hAnsi="Arial" w:cs="Arial"/>
          <w:bCs/>
        </w:rPr>
        <w:t>E-mail: mzwakali.s@sacr.fs.gov.za</w:t>
      </w:r>
    </w:p>
    <w:p w14:paraId="3806BBFE" w14:textId="1C649507" w:rsidR="006F7995" w:rsidRPr="006F7995" w:rsidRDefault="006F7995" w:rsidP="006F7995">
      <w:pPr>
        <w:spacing w:line="276" w:lineRule="auto"/>
        <w:rPr>
          <w:rFonts w:ascii="Arial" w:hAnsi="Arial" w:cs="Arial"/>
          <w:bCs/>
        </w:rPr>
      </w:pPr>
      <w:r w:rsidRPr="006F7995">
        <w:rPr>
          <w:rFonts w:ascii="Arial" w:hAnsi="Arial" w:cs="Arial"/>
          <w:bCs/>
        </w:rPr>
        <w:t>T.2.1</w:t>
      </w:r>
      <w:r w:rsidRPr="006F7995">
        <w:rPr>
          <w:rFonts w:ascii="Arial" w:hAnsi="Arial" w:cs="Arial"/>
          <w:bCs/>
        </w:rPr>
        <w:tab/>
        <w:t xml:space="preserve">The following tenderers who are registered with the CIDB or are capable of being so registered </w:t>
      </w:r>
      <w:r w:rsidR="00F304AA">
        <w:rPr>
          <w:rFonts w:ascii="Arial" w:hAnsi="Arial" w:cs="Arial"/>
          <w:bCs/>
        </w:rPr>
        <w:t>bef</w:t>
      </w:r>
      <w:r w:rsidRPr="006F7995">
        <w:rPr>
          <w:rFonts w:ascii="Arial" w:hAnsi="Arial" w:cs="Arial"/>
          <w:bCs/>
        </w:rPr>
        <w:t>or</w:t>
      </w:r>
      <w:r w:rsidR="00F304AA">
        <w:rPr>
          <w:rFonts w:ascii="Arial" w:hAnsi="Arial" w:cs="Arial"/>
          <w:bCs/>
        </w:rPr>
        <w:t>e</w:t>
      </w:r>
      <w:r w:rsidRPr="006F7995">
        <w:rPr>
          <w:rFonts w:ascii="Arial" w:hAnsi="Arial" w:cs="Arial"/>
          <w:bCs/>
        </w:rPr>
        <w:t xml:space="preserve"> the evaluation of submissions are eligible to submit tenders: </w:t>
      </w:r>
    </w:p>
    <w:p w14:paraId="7566C2B5" w14:textId="0457EF63" w:rsidR="006F7995" w:rsidRPr="006F7995" w:rsidRDefault="006F7995" w:rsidP="006F7995">
      <w:pPr>
        <w:pStyle w:val="ListParagraph"/>
        <w:numPr>
          <w:ilvl w:val="0"/>
          <w:numId w:val="64"/>
        </w:numPr>
        <w:spacing w:line="276" w:lineRule="auto"/>
        <w:rPr>
          <w:rFonts w:ascii="Arial" w:hAnsi="Arial" w:cs="Arial"/>
          <w:bCs/>
        </w:rPr>
      </w:pPr>
      <w:r w:rsidRPr="006F7995">
        <w:rPr>
          <w:rFonts w:ascii="Arial" w:hAnsi="Arial" w:cs="Arial"/>
          <w:bCs/>
        </w:rPr>
        <w:t>contractors who have a contractor grading designation equal to or higher than a contractor grading designation determined in accordance with the sum tendered for a 3GB class of construction work; and</w:t>
      </w:r>
    </w:p>
    <w:p w14:paraId="1F2C31C6" w14:textId="77777777" w:rsidR="006F7995" w:rsidRPr="006F7995" w:rsidRDefault="006F7995" w:rsidP="006F7995">
      <w:pPr>
        <w:spacing w:line="276" w:lineRule="auto"/>
        <w:rPr>
          <w:rFonts w:ascii="Arial" w:hAnsi="Arial" w:cs="Arial"/>
          <w:bCs/>
        </w:rPr>
      </w:pPr>
      <w:r w:rsidRPr="006F7995">
        <w:rPr>
          <w:rFonts w:ascii="Arial" w:hAnsi="Arial" w:cs="Arial"/>
          <w:bCs/>
        </w:rPr>
        <w:t>Joint ventures are eligible to submit tenders provided that:</w:t>
      </w:r>
    </w:p>
    <w:p w14:paraId="7D7E48E0" w14:textId="5E83B063" w:rsidR="006F7995" w:rsidRPr="006F7995" w:rsidRDefault="006F7995" w:rsidP="006F7995">
      <w:pPr>
        <w:pStyle w:val="ListParagraph"/>
        <w:numPr>
          <w:ilvl w:val="0"/>
          <w:numId w:val="62"/>
        </w:numPr>
        <w:spacing w:line="276" w:lineRule="auto"/>
        <w:rPr>
          <w:rFonts w:ascii="Arial" w:hAnsi="Arial" w:cs="Arial"/>
          <w:bCs/>
        </w:rPr>
      </w:pPr>
      <w:r w:rsidRPr="006F7995">
        <w:rPr>
          <w:rFonts w:ascii="Arial" w:hAnsi="Arial" w:cs="Arial"/>
          <w:bCs/>
        </w:rPr>
        <w:t>every member of the joint venture is registered with the CIDB;</w:t>
      </w:r>
    </w:p>
    <w:p w14:paraId="70BEB24E" w14:textId="6F3FCF3E" w:rsidR="006F7995" w:rsidRPr="006F7995" w:rsidRDefault="006F7995" w:rsidP="006F7995">
      <w:pPr>
        <w:pStyle w:val="ListParagraph"/>
        <w:numPr>
          <w:ilvl w:val="0"/>
          <w:numId w:val="62"/>
        </w:numPr>
        <w:spacing w:line="276" w:lineRule="auto"/>
        <w:rPr>
          <w:rFonts w:ascii="Arial" w:hAnsi="Arial" w:cs="Arial"/>
          <w:bCs/>
        </w:rPr>
      </w:pPr>
      <w:r w:rsidRPr="006F7995">
        <w:rPr>
          <w:rFonts w:ascii="Arial" w:hAnsi="Arial" w:cs="Arial"/>
          <w:bCs/>
        </w:rPr>
        <w:t xml:space="preserve">three contractors each have a contractor grading designation in the 3GB or Higher class of construction work; </w:t>
      </w:r>
    </w:p>
    <w:p w14:paraId="5ECB6121" w14:textId="77777777" w:rsidR="006F7995" w:rsidRPr="006F7995" w:rsidRDefault="006F7995" w:rsidP="006F7995">
      <w:pPr>
        <w:spacing w:line="276" w:lineRule="auto"/>
        <w:rPr>
          <w:rFonts w:ascii="Arial" w:hAnsi="Arial" w:cs="Arial"/>
          <w:bCs/>
        </w:rPr>
      </w:pPr>
      <w:r w:rsidRPr="006F7995">
        <w:rPr>
          <w:rFonts w:ascii="Arial" w:hAnsi="Arial" w:cs="Arial"/>
          <w:bCs/>
        </w:rPr>
        <w:t>T.2.12</w:t>
      </w:r>
      <w:r w:rsidRPr="006F7995">
        <w:rPr>
          <w:rFonts w:ascii="Arial" w:hAnsi="Arial" w:cs="Arial"/>
          <w:bCs/>
        </w:rPr>
        <w:tab/>
        <w:t>No  alterative tender offers will be considered</w:t>
      </w:r>
    </w:p>
    <w:p w14:paraId="3B5A2680" w14:textId="77777777" w:rsidR="006F7995" w:rsidRPr="006F7995" w:rsidRDefault="006F7995" w:rsidP="006F7995">
      <w:pPr>
        <w:spacing w:line="276" w:lineRule="auto"/>
        <w:rPr>
          <w:rFonts w:ascii="Arial" w:hAnsi="Arial" w:cs="Arial"/>
          <w:bCs/>
        </w:rPr>
      </w:pPr>
      <w:r w:rsidRPr="006F7995">
        <w:rPr>
          <w:rFonts w:ascii="Arial" w:hAnsi="Arial" w:cs="Arial"/>
          <w:bCs/>
        </w:rPr>
        <w:t>T.2.13.3</w:t>
      </w:r>
      <w:r w:rsidRPr="006F7995">
        <w:rPr>
          <w:rFonts w:ascii="Arial" w:hAnsi="Arial" w:cs="Arial"/>
          <w:bCs/>
        </w:rPr>
        <w:tab/>
        <w:t>Parts of each tender offer communicated on paper shall be submitted as an original, plus 1 copy.</w:t>
      </w:r>
    </w:p>
    <w:p w14:paraId="12E41233" w14:textId="77777777" w:rsidR="006F7995" w:rsidRDefault="006F7995" w:rsidP="006F7995">
      <w:pPr>
        <w:spacing w:line="276" w:lineRule="auto"/>
        <w:rPr>
          <w:rFonts w:ascii="Arial" w:hAnsi="Arial" w:cs="Arial"/>
          <w:bCs/>
        </w:rPr>
      </w:pPr>
    </w:p>
    <w:p w14:paraId="1DF94E37" w14:textId="77777777" w:rsidR="006F7995" w:rsidRDefault="006F7995" w:rsidP="006F7995">
      <w:pPr>
        <w:spacing w:line="276" w:lineRule="auto"/>
        <w:rPr>
          <w:rFonts w:ascii="Arial" w:hAnsi="Arial" w:cs="Arial"/>
          <w:bCs/>
        </w:rPr>
      </w:pPr>
    </w:p>
    <w:p w14:paraId="556FF62A" w14:textId="77777777" w:rsidR="00FF2D0D" w:rsidRDefault="00FF2D0D" w:rsidP="006F7995">
      <w:pPr>
        <w:spacing w:line="276" w:lineRule="auto"/>
        <w:rPr>
          <w:rFonts w:ascii="Arial" w:hAnsi="Arial" w:cs="Arial"/>
          <w:bCs/>
        </w:rPr>
      </w:pPr>
    </w:p>
    <w:p w14:paraId="12D207AF" w14:textId="77777777" w:rsidR="00FF2D0D" w:rsidRDefault="00FF2D0D" w:rsidP="006F7995">
      <w:pPr>
        <w:spacing w:line="276" w:lineRule="auto"/>
        <w:rPr>
          <w:rFonts w:ascii="Arial" w:hAnsi="Arial" w:cs="Arial"/>
          <w:bCs/>
        </w:rPr>
      </w:pPr>
    </w:p>
    <w:p w14:paraId="50730560" w14:textId="77777777" w:rsidR="00FF2D0D" w:rsidRDefault="00FF2D0D" w:rsidP="006F7995">
      <w:pPr>
        <w:spacing w:line="276" w:lineRule="auto"/>
        <w:rPr>
          <w:rFonts w:ascii="Arial" w:hAnsi="Arial" w:cs="Arial"/>
          <w:bCs/>
        </w:rPr>
      </w:pPr>
    </w:p>
    <w:p w14:paraId="4E317FF2" w14:textId="77777777" w:rsidR="00FF2D0D" w:rsidRDefault="00FF2D0D" w:rsidP="006F7995">
      <w:pPr>
        <w:spacing w:line="276" w:lineRule="auto"/>
        <w:rPr>
          <w:rFonts w:ascii="Arial" w:hAnsi="Arial" w:cs="Arial"/>
          <w:bCs/>
        </w:rPr>
      </w:pPr>
    </w:p>
    <w:p w14:paraId="789E2A62" w14:textId="77777777" w:rsidR="00FF2D0D" w:rsidRDefault="00FF2D0D" w:rsidP="006F7995">
      <w:pPr>
        <w:spacing w:line="276" w:lineRule="auto"/>
        <w:rPr>
          <w:rFonts w:ascii="Arial" w:hAnsi="Arial" w:cs="Arial"/>
          <w:bCs/>
        </w:rPr>
      </w:pPr>
    </w:p>
    <w:p w14:paraId="298E6B4A" w14:textId="77777777" w:rsidR="006F7995" w:rsidRDefault="006F7995" w:rsidP="006F7995">
      <w:pPr>
        <w:spacing w:line="276" w:lineRule="auto"/>
        <w:rPr>
          <w:rFonts w:ascii="Arial" w:hAnsi="Arial" w:cs="Arial"/>
          <w:bCs/>
        </w:rPr>
      </w:pPr>
    </w:p>
    <w:p w14:paraId="665E41BA" w14:textId="77777777" w:rsidR="006F7995" w:rsidRDefault="006F7995" w:rsidP="006F7995">
      <w:pPr>
        <w:spacing w:line="276" w:lineRule="auto"/>
        <w:rPr>
          <w:rFonts w:ascii="Arial" w:hAnsi="Arial" w:cs="Arial"/>
          <w:bCs/>
        </w:rPr>
      </w:pPr>
      <w:r w:rsidRPr="006F7995">
        <w:rPr>
          <w:rFonts w:ascii="Arial" w:hAnsi="Arial" w:cs="Arial"/>
          <w:bCs/>
        </w:rPr>
        <w:lastRenderedPageBreak/>
        <w:t>T.2.13.5</w:t>
      </w:r>
    </w:p>
    <w:p w14:paraId="269D180A" w14:textId="7AB4BC4B" w:rsidR="006F7995" w:rsidRPr="006F7995" w:rsidRDefault="006F7995" w:rsidP="006F7995">
      <w:pPr>
        <w:spacing w:line="276" w:lineRule="auto"/>
        <w:rPr>
          <w:rFonts w:ascii="Arial" w:hAnsi="Arial" w:cs="Arial"/>
          <w:bCs/>
        </w:rPr>
      </w:pPr>
      <w:r w:rsidRPr="006F7995">
        <w:rPr>
          <w:rFonts w:ascii="Arial" w:hAnsi="Arial" w:cs="Arial"/>
          <w:bCs/>
        </w:rPr>
        <w:t xml:space="preserve">T2.15.1The employer’s agent address for delivery of tender offers and identification details to be shown on each tender offer package are: </w:t>
      </w:r>
    </w:p>
    <w:p w14:paraId="73AFF5E5" w14:textId="77777777" w:rsidR="006F7995" w:rsidRPr="006F7995" w:rsidRDefault="006F7995" w:rsidP="006F7995">
      <w:pPr>
        <w:spacing w:line="276" w:lineRule="auto"/>
        <w:rPr>
          <w:rFonts w:ascii="Arial" w:hAnsi="Arial" w:cs="Arial"/>
          <w:bCs/>
        </w:rPr>
      </w:pPr>
      <w:r w:rsidRPr="006F7995">
        <w:rPr>
          <w:rFonts w:ascii="Arial" w:hAnsi="Arial" w:cs="Arial"/>
          <w:bCs/>
        </w:rPr>
        <w:t>Location of tender box: Entrance, Zana Building</w:t>
      </w:r>
    </w:p>
    <w:p w14:paraId="40795039" w14:textId="77777777" w:rsidR="006F7995" w:rsidRPr="006F7995" w:rsidRDefault="006F7995" w:rsidP="006F7995">
      <w:pPr>
        <w:spacing w:line="276" w:lineRule="auto"/>
        <w:rPr>
          <w:rFonts w:ascii="Arial" w:hAnsi="Arial" w:cs="Arial"/>
          <w:bCs/>
        </w:rPr>
      </w:pPr>
      <w:r w:rsidRPr="006F7995">
        <w:rPr>
          <w:rFonts w:ascii="Arial" w:hAnsi="Arial" w:cs="Arial"/>
          <w:bCs/>
        </w:rPr>
        <w:t>Physical address: Zana Building, Corner of Henry and Hill Street, Bloemfontein.</w:t>
      </w:r>
    </w:p>
    <w:p w14:paraId="09076244" w14:textId="6665699C" w:rsidR="006F7995" w:rsidRPr="006F7995" w:rsidRDefault="006F7995" w:rsidP="006F7995">
      <w:pPr>
        <w:spacing w:line="276" w:lineRule="auto"/>
        <w:rPr>
          <w:rFonts w:ascii="Arial" w:hAnsi="Arial" w:cs="Arial"/>
          <w:bCs/>
        </w:rPr>
      </w:pPr>
      <w:r w:rsidRPr="006F7995">
        <w:rPr>
          <w:rFonts w:ascii="Arial" w:hAnsi="Arial" w:cs="Arial"/>
          <w:bCs/>
        </w:rPr>
        <w:t xml:space="preserve">Closing Date: </w:t>
      </w:r>
      <w:r w:rsidR="007F0E0B">
        <w:rPr>
          <w:rFonts w:ascii="Arial" w:hAnsi="Arial" w:cs="Arial"/>
          <w:b/>
        </w:rPr>
        <w:t>22</w:t>
      </w:r>
      <w:r w:rsidRPr="006F7995">
        <w:rPr>
          <w:rFonts w:ascii="Arial" w:hAnsi="Arial" w:cs="Arial"/>
          <w:b/>
        </w:rPr>
        <w:t xml:space="preserve"> November 2024</w:t>
      </w:r>
    </w:p>
    <w:p w14:paraId="6FF2CCBA" w14:textId="77777777" w:rsidR="006F7995" w:rsidRPr="006F7995" w:rsidRDefault="006F7995" w:rsidP="006F7995">
      <w:pPr>
        <w:spacing w:line="276" w:lineRule="auto"/>
        <w:rPr>
          <w:rFonts w:ascii="Arial" w:hAnsi="Arial" w:cs="Arial"/>
          <w:bCs/>
        </w:rPr>
      </w:pPr>
      <w:r w:rsidRPr="006F7995">
        <w:rPr>
          <w:rFonts w:ascii="Arial" w:hAnsi="Arial" w:cs="Arial"/>
          <w:bCs/>
        </w:rPr>
        <w:t>T.2.13</w:t>
      </w:r>
      <w:r w:rsidRPr="006F7995">
        <w:rPr>
          <w:rFonts w:ascii="Arial" w:hAnsi="Arial" w:cs="Arial"/>
          <w:bCs/>
        </w:rPr>
        <w:tab/>
        <w:t>A two-envelope procedure will not be followed.</w:t>
      </w:r>
    </w:p>
    <w:p w14:paraId="50A4F374" w14:textId="77777777" w:rsidR="006F7995" w:rsidRPr="006F7995" w:rsidRDefault="006F7995" w:rsidP="006F7995">
      <w:pPr>
        <w:spacing w:line="276" w:lineRule="auto"/>
        <w:rPr>
          <w:rFonts w:ascii="Arial" w:hAnsi="Arial" w:cs="Arial"/>
          <w:bCs/>
        </w:rPr>
      </w:pPr>
      <w:r w:rsidRPr="006F7995">
        <w:rPr>
          <w:rFonts w:ascii="Arial" w:hAnsi="Arial" w:cs="Arial"/>
          <w:bCs/>
        </w:rPr>
        <w:t>T.2.15</w:t>
      </w:r>
      <w:r w:rsidRPr="006F7995">
        <w:rPr>
          <w:rFonts w:ascii="Arial" w:hAnsi="Arial" w:cs="Arial"/>
          <w:bCs/>
        </w:rPr>
        <w:tab/>
        <w:t>The closing time for submission of tender offers is as stated in the Tender Notice and Invitation to Tender.</w:t>
      </w:r>
    </w:p>
    <w:p w14:paraId="631C9AF4" w14:textId="77777777" w:rsidR="006F7995" w:rsidRPr="006F7995" w:rsidRDefault="006F7995" w:rsidP="006F7995">
      <w:pPr>
        <w:spacing w:line="276" w:lineRule="auto"/>
        <w:rPr>
          <w:rFonts w:ascii="Arial" w:hAnsi="Arial" w:cs="Arial"/>
          <w:bCs/>
        </w:rPr>
      </w:pPr>
      <w:r w:rsidRPr="006F7995">
        <w:rPr>
          <w:rFonts w:ascii="Arial" w:hAnsi="Arial" w:cs="Arial"/>
          <w:bCs/>
        </w:rPr>
        <w:t>T.2.15</w:t>
      </w:r>
      <w:r w:rsidRPr="006F7995">
        <w:rPr>
          <w:rFonts w:ascii="Arial" w:hAnsi="Arial" w:cs="Arial"/>
          <w:bCs/>
        </w:rPr>
        <w:tab/>
        <w:t>Telephonic, telegraphic, telex, facsimile or e-mailed tender offers will not be accepted.</w:t>
      </w:r>
    </w:p>
    <w:p w14:paraId="5B717F78" w14:textId="77777777" w:rsidR="006F7995" w:rsidRPr="006F7995" w:rsidRDefault="006F7995" w:rsidP="006F7995">
      <w:pPr>
        <w:spacing w:line="276" w:lineRule="auto"/>
        <w:rPr>
          <w:rFonts w:ascii="Arial" w:hAnsi="Arial" w:cs="Arial"/>
          <w:bCs/>
        </w:rPr>
      </w:pPr>
      <w:r w:rsidRPr="006F7995">
        <w:rPr>
          <w:rFonts w:ascii="Arial" w:hAnsi="Arial" w:cs="Arial"/>
          <w:bCs/>
        </w:rPr>
        <w:t>T.2.16</w:t>
      </w:r>
      <w:r w:rsidRPr="006F7995">
        <w:rPr>
          <w:rFonts w:ascii="Arial" w:hAnsi="Arial" w:cs="Arial"/>
          <w:bCs/>
        </w:rPr>
        <w:tab/>
        <w:t>The tender offer validity period is 120 days</w:t>
      </w:r>
    </w:p>
    <w:p w14:paraId="2C340FF6" w14:textId="35DED21D" w:rsidR="006F7995" w:rsidRPr="006F7995" w:rsidRDefault="006F7995" w:rsidP="006F7995">
      <w:pPr>
        <w:spacing w:line="276" w:lineRule="auto"/>
        <w:rPr>
          <w:rFonts w:ascii="Arial" w:hAnsi="Arial" w:cs="Arial"/>
          <w:bCs/>
        </w:rPr>
      </w:pPr>
      <w:r w:rsidRPr="006F7995">
        <w:rPr>
          <w:rFonts w:ascii="Arial" w:hAnsi="Arial" w:cs="Arial"/>
          <w:bCs/>
        </w:rPr>
        <w:t>T.2.18</w:t>
      </w:r>
      <w:r w:rsidRPr="006F7995">
        <w:rPr>
          <w:rFonts w:ascii="Arial" w:hAnsi="Arial" w:cs="Arial"/>
          <w:bCs/>
        </w:rPr>
        <w:tab/>
        <w:t xml:space="preserve">The tenderer shall, when requested by the Employer to do so, submit the names of all management and supervisory staff employed to supervise the </w:t>
      </w:r>
      <w:proofErr w:type="spellStart"/>
      <w:r w:rsidRPr="006F7995">
        <w:rPr>
          <w:rFonts w:ascii="Arial" w:hAnsi="Arial" w:cs="Arial"/>
          <w:bCs/>
        </w:rPr>
        <w:t>labor-intensive</w:t>
      </w:r>
      <w:proofErr w:type="spellEnd"/>
      <w:r w:rsidRPr="006F7995">
        <w:rPr>
          <w:rFonts w:ascii="Arial" w:hAnsi="Arial" w:cs="Arial"/>
          <w:bCs/>
        </w:rPr>
        <w:t xml:space="preserve"> portion of the works together with satisfactory evidence that such staff members satisfy the eligibility requirements.</w:t>
      </w:r>
    </w:p>
    <w:p w14:paraId="64552363" w14:textId="77777777" w:rsidR="006F7995" w:rsidRPr="006F7995" w:rsidRDefault="006F7995" w:rsidP="006F7995">
      <w:pPr>
        <w:spacing w:line="276" w:lineRule="auto"/>
        <w:rPr>
          <w:rFonts w:ascii="Arial" w:hAnsi="Arial" w:cs="Arial"/>
          <w:bCs/>
        </w:rPr>
      </w:pPr>
      <w:r w:rsidRPr="006F7995">
        <w:rPr>
          <w:rFonts w:ascii="Arial" w:hAnsi="Arial" w:cs="Arial"/>
          <w:bCs/>
        </w:rPr>
        <w:t>T.2.23</w:t>
      </w:r>
      <w:r w:rsidRPr="006F7995">
        <w:rPr>
          <w:rFonts w:ascii="Arial" w:hAnsi="Arial" w:cs="Arial"/>
          <w:bCs/>
        </w:rPr>
        <w:tab/>
        <w:t>The tenderer is required to submit with his tender a Certificate of Contractor Registration issued by the Construction Industry Development Board and a copy of a Tax Pin issued by the South African Revenue Services.</w:t>
      </w:r>
    </w:p>
    <w:p w14:paraId="313B70B2" w14:textId="77777777" w:rsidR="006F7995" w:rsidRPr="006F7995" w:rsidRDefault="006F7995" w:rsidP="006F7995">
      <w:pPr>
        <w:spacing w:line="276" w:lineRule="auto"/>
        <w:rPr>
          <w:rFonts w:ascii="Arial" w:hAnsi="Arial" w:cs="Arial"/>
          <w:bCs/>
        </w:rPr>
      </w:pPr>
      <w:r w:rsidRPr="006F7995">
        <w:rPr>
          <w:rFonts w:ascii="Arial" w:hAnsi="Arial" w:cs="Arial"/>
          <w:bCs/>
        </w:rPr>
        <w:t>Where a tenderer satisfies CIDB contractor grading designation requirements through joint venture formation, such tenderers must submit the Certificates of Contractor Registration in respect of each partner.</w:t>
      </w:r>
    </w:p>
    <w:p w14:paraId="505F2D70" w14:textId="77777777" w:rsidR="006F7995" w:rsidRPr="006F7995" w:rsidRDefault="006F7995" w:rsidP="006F7995">
      <w:pPr>
        <w:spacing w:line="276" w:lineRule="auto"/>
        <w:rPr>
          <w:rFonts w:ascii="Arial" w:hAnsi="Arial" w:cs="Arial"/>
          <w:bCs/>
        </w:rPr>
      </w:pPr>
      <w:r w:rsidRPr="006F7995">
        <w:rPr>
          <w:rFonts w:ascii="Arial" w:hAnsi="Arial" w:cs="Arial"/>
          <w:bCs/>
        </w:rPr>
        <w:t>T.3.1</w:t>
      </w:r>
      <w:r w:rsidRPr="006F7995">
        <w:rPr>
          <w:rFonts w:ascii="Arial" w:hAnsi="Arial" w:cs="Arial"/>
          <w:bCs/>
        </w:rPr>
        <w:tab/>
        <w:t>Tenders will be opened immediately after the closing time for tenders at:</w:t>
      </w:r>
    </w:p>
    <w:p w14:paraId="6E5EF42E" w14:textId="77777777" w:rsidR="006F7995" w:rsidRPr="006F7995" w:rsidRDefault="006F7995" w:rsidP="006F7995">
      <w:pPr>
        <w:spacing w:line="276" w:lineRule="auto"/>
        <w:rPr>
          <w:rFonts w:ascii="Arial" w:hAnsi="Arial" w:cs="Arial"/>
          <w:bCs/>
        </w:rPr>
      </w:pPr>
      <w:r w:rsidRPr="006F7995">
        <w:rPr>
          <w:rFonts w:ascii="Arial" w:hAnsi="Arial" w:cs="Arial"/>
          <w:bCs/>
        </w:rPr>
        <w:t>DEPARTMENT OF SPORT, ARTS, CULTURE AND RECREATION</w:t>
      </w:r>
    </w:p>
    <w:p w14:paraId="4BCA8863" w14:textId="77777777" w:rsidR="006F7995" w:rsidRPr="006F7995" w:rsidRDefault="006F7995" w:rsidP="006F7995">
      <w:pPr>
        <w:spacing w:line="276" w:lineRule="auto"/>
        <w:rPr>
          <w:rFonts w:ascii="Arial" w:hAnsi="Arial" w:cs="Arial"/>
          <w:bCs/>
        </w:rPr>
      </w:pPr>
      <w:r w:rsidRPr="006F7995">
        <w:rPr>
          <w:rFonts w:ascii="Arial" w:hAnsi="Arial" w:cs="Arial"/>
          <w:bCs/>
        </w:rPr>
        <w:t xml:space="preserve">Zana Building </w:t>
      </w:r>
    </w:p>
    <w:p w14:paraId="33DF2B96" w14:textId="77777777" w:rsidR="006F7995" w:rsidRPr="006F7995" w:rsidRDefault="006F7995" w:rsidP="006F7995">
      <w:pPr>
        <w:spacing w:line="276" w:lineRule="auto"/>
        <w:rPr>
          <w:rFonts w:ascii="Arial" w:hAnsi="Arial" w:cs="Arial"/>
          <w:bCs/>
        </w:rPr>
      </w:pPr>
      <w:r w:rsidRPr="006F7995">
        <w:rPr>
          <w:rFonts w:ascii="Arial" w:hAnsi="Arial" w:cs="Arial"/>
          <w:bCs/>
        </w:rPr>
        <w:t>Corner of Henry and Hill Street</w:t>
      </w:r>
    </w:p>
    <w:p w14:paraId="1397E95E" w14:textId="77777777" w:rsidR="006F7995" w:rsidRPr="006F7995" w:rsidRDefault="006F7995" w:rsidP="006F7995">
      <w:pPr>
        <w:spacing w:line="276" w:lineRule="auto"/>
        <w:rPr>
          <w:rFonts w:ascii="Arial" w:hAnsi="Arial" w:cs="Arial"/>
          <w:bCs/>
        </w:rPr>
      </w:pPr>
      <w:r w:rsidRPr="006F7995">
        <w:rPr>
          <w:rFonts w:ascii="Arial" w:hAnsi="Arial" w:cs="Arial"/>
          <w:bCs/>
        </w:rPr>
        <w:t>Bloemfontein</w:t>
      </w:r>
    </w:p>
    <w:p w14:paraId="519E5827" w14:textId="77777777" w:rsidR="006F7995" w:rsidRPr="006F7995" w:rsidRDefault="006F7995" w:rsidP="006F7995">
      <w:pPr>
        <w:spacing w:line="276" w:lineRule="auto"/>
        <w:rPr>
          <w:rFonts w:ascii="Arial" w:hAnsi="Arial" w:cs="Arial"/>
          <w:bCs/>
        </w:rPr>
      </w:pPr>
      <w:r w:rsidRPr="006F7995">
        <w:rPr>
          <w:rFonts w:ascii="Arial" w:hAnsi="Arial" w:cs="Arial"/>
          <w:bCs/>
        </w:rPr>
        <w:t>T.3.2.1</w:t>
      </w:r>
      <w:r w:rsidRPr="006F7995">
        <w:rPr>
          <w:rFonts w:ascii="Arial" w:hAnsi="Arial" w:cs="Arial"/>
          <w:bCs/>
        </w:rPr>
        <w:tab/>
        <w:t>The procedure for the evaluation of responsive tenders is Method 4</w:t>
      </w:r>
    </w:p>
    <w:p w14:paraId="42A8B94B" w14:textId="77777777" w:rsidR="006F7995" w:rsidRPr="006F7995" w:rsidRDefault="006F7995" w:rsidP="006F7995">
      <w:pPr>
        <w:spacing w:line="276" w:lineRule="auto"/>
        <w:rPr>
          <w:rFonts w:ascii="Arial" w:hAnsi="Arial" w:cs="Arial"/>
          <w:bCs/>
        </w:rPr>
      </w:pPr>
      <w:r w:rsidRPr="006F7995">
        <w:rPr>
          <w:rFonts w:ascii="Arial" w:hAnsi="Arial" w:cs="Arial"/>
          <w:bCs/>
        </w:rPr>
        <w:t>The financial offer will be scored using Formula 2 (option 1) where the value of W1 is:</w:t>
      </w:r>
    </w:p>
    <w:p w14:paraId="5DD94604" w14:textId="7CD6029C" w:rsidR="006F7995" w:rsidRPr="006F7995" w:rsidRDefault="006F7995" w:rsidP="006F7995">
      <w:pPr>
        <w:pStyle w:val="ListParagraph"/>
        <w:numPr>
          <w:ilvl w:val="1"/>
          <w:numId w:val="65"/>
        </w:numPr>
        <w:spacing w:line="276" w:lineRule="auto"/>
        <w:rPr>
          <w:rFonts w:ascii="Arial" w:hAnsi="Arial" w:cs="Arial"/>
          <w:bCs/>
        </w:rPr>
      </w:pPr>
      <w:r w:rsidRPr="006F7995">
        <w:rPr>
          <w:rFonts w:ascii="Arial" w:hAnsi="Arial" w:cs="Arial"/>
          <w:bCs/>
        </w:rPr>
        <w:t xml:space="preserve">55 where the financial value inclusive of VAT of all responsive tenders received have a value in excess of R 500 000; or </w:t>
      </w:r>
    </w:p>
    <w:p w14:paraId="735FE423" w14:textId="5530BCCC" w:rsidR="006F7995" w:rsidRPr="006F7995" w:rsidRDefault="006F7995" w:rsidP="006F7995">
      <w:pPr>
        <w:pStyle w:val="ListParagraph"/>
        <w:numPr>
          <w:ilvl w:val="1"/>
          <w:numId w:val="65"/>
        </w:numPr>
        <w:spacing w:line="276" w:lineRule="auto"/>
        <w:rPr>
          <w:rFonts w:ascii="Arial" w:hAnsi="Arial" w:cs="Arial"/>
          <w:bCs/>
        </w:rPr>
      </w:pPr>
      <w:r w:rsidRPr="006F7995">
        <w:rPr>
          <w:rFonts w:ascii="Arial" w:hAnsi="Arial" w:cs="Arial"/>
          <w:bCs/>
        </w:rPr>
        <w:t xml:space="preserve">80 where the financial value inclusive of VAT of one or more responsive tender offers equals or is less than R 500 000. </w:t>
      </w:r>
    </w:p>
    <w:p w14:paraId="40C00701" w14:textId="77777777" w:rsidR="006F7995" w:rsidRPr="006F7995" w:rsidRDefault="006F7995" w:rsidP="006F7995">
      <w:pPr>
        <w:spacing w:line="276" w:lineRule="auto"/>
        <w:rPr>
          <w:rFonts w:ascii="Arial" w:hAnsi="Arial" w:cs="Arial"/>
          <w:bCs/>
        </w:rPr>
      </w:pPr>
      <w:r w:rsidRPr="006F7995">
        <w:rPr>
          <w:rFonts w:ascii="Arial" w:hAnsi="Arial" w:cs="Arial"/>
          <w:bCs/>
        </w:rPr>
        <w:t>Up to 100 minus W1 tender evaluation points will be awarded to tenderers who complete the referencing schedule and who are found to be eligible for the preference claimed.</w:t>
      </w:r>
    </w:p>
    <w:p w14:paraId="21D9879C" w14:textId="77777777" w:rsidR="006F7995" w:rsidRPr="006F7995" w:rsidRDefault="006F7995" w:rsidP="006F7995">
      <w:pPr>
        <w:spacing w:line="276" w:lineRule="auto"/>
        <w:rPr>
          <w:rFonts w:ascii="Arial" w:hAnsi="Arial" w:cs="Arial"/>
          <w:bCs/>
        </w:rPr>
      </w:pPr>
      <w:r w:rsidRPr="006F7995">
        <w:rPr>
          <w:rFonts w:ascii="Arial" w:hAnsi="Arial" w:cs="Arial"/>
          <w:bCs/>
        </w:rPr>
        <w:t>Preference will be granted as follows:</w:t>
      </w:r>
    </w:p>
    <w:p w14:paraId="313421C5" w14:textId="77777777" w:rsidR="006F7995" w:rsidRPr="006F7995" w:rsidRDefault="006F7995" w:rsidP="006F7995">
      <w:pPr>
        <w:spacing w:line="276" w:lineRule="auto"/>
        <w:rPr>
          <w:rFonts w:ascii="Arial" w:hAnsi="Arial" w:cs="Arial"/>
          <w:bCs/>
        </w:rPr>
      </w:pPr>
      <w:r w:rsidRPr="006F7995">
        <w:rPr>
          <w:rFonts w:ascii="Arial" w:hAnsi="Arial" w:cs="Arial"/>
          <w:bCs/>
        </w:rPr>
        <w:lastRenderedPageBreak/>
        <w:t>Points shall be allocated according to the 80/20 points system whereby:</w:t>
      </w:r>
    </w:p>
    <w:p w14:paraId="380061F3" w14:textId="5F01D553" w:rsidR="006F7995" w:rsidRPr="006F7995" w:rsidRDefault="006F7995" w:rsidP="006F7995">
      <w:pPr>
        <w:spacing w:line="276" w:lineRule="auto"/>
        <w:rPr>
          <w:rFonts w:ascii="Arial" w:hAnsi="Arial" w:cs="Arial"/>
          <w:bCs/>
        </w:rPr>
      </w:pPr>
      <w:r w:rsidRPr="006F7995">
        <w:rPr>
          <w:rFonts w:ascii="Arial" w:hAnsi="Arial" w:cs="Arial"/>
          <w:bCs/>
        </w:rPr>
        <w:t>PRICE ………………………………………………………………80 Points</w:t>
      </w:r>
    </w:p>
    <w:p w14:paraId="01BA89E3" w14:textId="2D746E7E" w:rsidR="006F7995" w:rsidRPr="006F7995" w:rsidRDefault="002C0024" w:rsidP="006F7995">
      <w:pPr>
        <w:spacing w:line="276" w:lineRule="auto"/>
        <w:rPr>
          <w:rFonts w:ascii="Arial" w:hAnsi="Arial" w:cs="Arial"/>
          <w:bCs/>
        </w:rPr>
      </w:pPr>
      <w:r>
        <w:rPr>
          <w:rFonts w:ascii="Arial" w:hAnsi="Arial" w:cs="Arial"/>
          <w:bCs/>
        </w:rPr>
        <w:t>SPECIFIC GOALS ………………</w:t>
      </w:r>
      <w:r w:rsidR="006F7995" w:rsidRPr="006F7995">
        <w:rPr>
          <w:rFonts w:ascii="Arial" w:hAnsi="Arial" w:cs="Arial"/>
          <w:bCs/>
        </w:rPr>
        <w:t>……………………………</w:t>
      </w:r>
      <w:proofErr w:type="gramStart"/>
      <w:r w:rsidR="006F7995" w:rsidRPr="006F7995">
        <w:rPr>
          <w:rFonts w:ascii="Arial" w:hAnsi="Arial" w:cs="Arial"/>
          <w:bCs/>
        </w:rPr>
        <w:t>…</w:t>
      </w:r>
      <w:r w:rsidR="00A13A32">
        <w:rPr>
          <w:rFonts w:ascii="Arial" w:hAnsi="Arial" w:cs="Arial"/>
          <w:bCs/>
        </w:rPr>
        <w:t>..</w:t>
      </w:r>
      <w:proofErr w:type="gramEnd"/>
      <w:r w:rsidR="006F7995" w:rsidRPr="006F7995">
        <w:rPr>
          <w:rFonts w:ascii="Arial" w:hAnsi="Arial" w:cs="Arial"/>
          <w:bCs/>
        </w:rPr>
        <w:t>20 Points</w:t>
      </w:r>
    </w:p>
    <w:p w14:paraId="6C487E70" w14:textId="7AB79855" w:rsidR="006F7995" w:rsidRPr="006F7995" w:rsidRDefault="006F7995" w:rsidP="006F7995">
      <w:pPr>
        <w:spacing w:line="276" w:lineRule="auto"/>
        <w:rPr>
          <w:rFonts w:ascii="Arial" w:hAnsi="Arial" w:cs="Arial"/>
          <w:bCs/>
        </w:rPr>
      </w:pPr>
      <w:r w:rsidRPr="006F7995">
        <w:rPr>
          <w:rFonts w:ascii="Arial" w:hAnsi="Arial" w:cs="Arial"/>
          <w:bCs/>
        </w:rPr>
        <w:t>FUNCTIONALITY…….…</w:t>
      </w:r>
      <w:r>
        <w:rPr>
          <w:rFonts w:ascii="Arial" w:hAnsi="Arial" w:cs="Arial"/>
          <w:bCs/>
        </w:rPr>
        <w:t>.</w:t>
      </w:r>
      <w:r w:rsidRPr="006F7995">
        <w:rPr>
          <w:rFonts w:ascii="Arial" w:hAnsi="Arial" w:cs="Arial"/>
          <w:bCs/>
        </w:rPr>
        <w:t>……………………………………</w:t>
      </w:r>
      <w:proofErr w:type="gramStart"/>
      <w:r w:rsidRPr="006F7995">
        <w:rPr>
          <w:rFonts w:ascii="Arial" w:hAnsi="Arial" w:cs="Arial"/>
          <w:bCs/>
        </w:rPr>
        <w:t>…</w:t>
      </w:r>
      <w:r w:rsidR="00A13A32">
        <w:rPr>
          <w:rFonts w:ascii="Arial" w:hAnsi="Arial" w:cs="Arial"/>
          <w:bCs/>
        </w:rPr>
        <w:t>..</w:t>
      </w:r>
      <w:proofErr w:type="gramEnd"/>
      <w:r w:rsidRPr="006F7995">
        <w:rPr>
          <w:rFonts w:ascii="Arial" w:hAnsi="Arial" w:cs="Arial"/>
          <w:bCs/>
        </w:rPr>
        <w:t>45 Points</w:t>
      </w:r>
    </w:p>
    <w:p w14:paraId="342778A4" w14:textId="380192B2" w:rsidR="006F7995" w:rsidRPr="006F7995" w:rsidRDefault="006F7995" w:rsidP="006F7995">
      <w:pPr>
        <w:spacing w:line="276" w:lineRule="auto"/>
        <w:rPr>
          <w:rFonts w:ascii="Arial" w:hAnsi="Arial" w:cs="Arial"/>
          <w:bCs/>
        </w:rPr>
      </w:pPr>
      <w:r w:rsidRPr="006F7995">
        <w:rPr>
          <w:rFonts w:ascii="Arial" w:hAnsi="Arial" w:cs="Arial"/>
          <w:bCs/>
        </w:rPr>
        <w:t>Experience………………</w:t>
      </w:r>
      <w:proofErr w:type="gramStart"/>
      <w:r w:rsidRPr="006F7995">
        <w:rPr>
          <w:rFonts w:ascii="Arial" w:hAnsi="Arial" w:cs="Arial"/>
          <w:bCs/>
        </w:rPr>
        <w:t>…</w:t>
      </w:r>
      <w:r w:rsidR="00A13A32">
        <w:rPr>
          <w:rFonts w:ascii="Arial" w:hAnsi="Arial" w:cs="Arial"/>
          <w:bCs/>
        </w:rPr>
        <w:t>..</w:t>
      </w:r>
      <w:proofErr w:type="gramEnd"/>
      <w:r w:rsidRPr="006F7995">
        <w:rPr>
          <w:rFonts w:ascii="Arial" w:hAnsi="Arial" w:cs="Arial"/>
          <w:bCs/>
        </w:rPr>
        <w:t>……………………………..…….…20 Points</w:t>
      </w:r>
    </w:p>
    <w:p w14:paraId="694BEFFC" w14:textId="0513418B" w:rsidR="006F7995" w:rsidRPr="006F7995" w:rsidRDefault="006F7995" w:rsidP="006F7995">
      <w:pPr>
        <w:spacing w:line="276" w:lineRule="auto"/>
        <w:rPr>
          <w:rFonts w:ascii="Arial" w:hAnsi="Arial" w:cs="Arial"/>
          <w:bCs/>
        </w:rPr>
      </w:pPr>
      <w:r w:rsidRPr="006F7995">
        <w:rPr>
          <w:rFonts w:ascii="Arial" w:hAnsi="Arial" w:cs="Arial"/>
          <w:bCs/>
        </w:rPr>
        <w:t>Expertise……</w:t>
      </w:r>
      <w:proofErr w:type="gramStart"/>
      <w:r w:rsidRPr="006F7995">
        <w:rPr>
          <w:rFonts w:ascii="Arial" w:hAnsi="Arial" w:cs="Arial"/>
          <w:bCs/>
        </w:rPr>
        <w:t>…..</w:t>
      </w:r>
      <w:proofErr w:type="gramEnd"/>
      <w:r w:rsidRPr="006F7995">
        <w:rPr>
          <w:rFonts w:ascii="Arial" w:hAnsi="Arial" w:cs="Arial"/>
          <w:bCs/>
        </w:rPr>
        <w:t xml:space="preserve"> ……………</w:t>
      </w:r>
      <w:r w:rsidR="00A13A32">
        <w:rPr>
          <w:rFonts w:ascii="Arial" w:hAnsi="Arial" w:cs="Arial"/>
          <w:bCs/>
        </w:rPr>
        <w:t>…</w:t>
      </w:r>
      <w:r w:rsidRPr="006F7995">
        <w:rPr>
          <w:rFonts w:ascii="Arial" w:hAnsi="Arial" w:cs="Arial"/>
          <w:bCs/>
        </w:rPr>
        <w:t>……...……………….………….1</w:t>
      </w:r>
      <w:r w:rsidR="00FF2D0D">
        <w:rPr>
          <w:rFonts w:ascii="Arial" w:hAnsi="Arial" w:cs="Arial"/>
          <w:bCs/>
        </w:rPr>
        <w:t>2</w:t>
      </w:r>
      <w:r w:rsidRPr="006F7995">
        <w:rPr>
          <w:rFonts w:ascii="Arial" w:hAnsi="Arial" w:cs="Arial"/>
          <w:bCs/>
        </w:rPr>
        <w:t xml:space="preserve"> Points</w:t>
      </w:r>
    </w:p>
    <w:p w14:paraId="21429088" w14:textId="5EAD45DC" w:rsidR="006F7995" w:rsidRPr="006F7995" w:rsidRDefault="006F7995" w:rsidP="006F7995">
      <w:pPr>
        <w:spacing w:line="276" w:lineRule="auto"/>
        <w:rPr>
          <w:rFonts w:ascii="Arial" w:hAnsi="Arial" w:cs="Arial"/>
          <w:bCs/>
        </w:rPr>
      </w:pPr>
      <w:r w:rsidRPr="006F7995">
        <w:rPr>
          <w:rFonts w:ascii="Arial" w:hAnsi="Arial" w:cs="Arial"/>
          <w:bCs/>
        </w:rPr>
        <w:t>Work Quality………</w:t>
      </w:r>
      <w:proofErr w:type="gramStart"/>
      <w:r w:rsidRPr="006F7995">
        <w:rPr>
          <w:rFonts w:ascii="Arial" w:hAnsi="Arial" w:cs="Arial"/>
          <w:bCs/>
        </w:rPr>
        <w:t>…..</w:t>
      </w:r>
      <w:proofErr w:type="gramEnd"/>
      <w:r w:rsidRPr="006F7995">
        <w:rPr>
          <w:rFonts w:ascii="Arial" w:hAnsi="Arial" w:cs="Arial"/>
          <w:bCs/>
        </w:rPr>
        <w:t xml:space="preserve"> ………</w:t>
      </w:r>
      <w:r w:rsidR="00A13A32">
        <w:rPr>
          <w:rFonts w:ascii="Arial" w:hAnsi="Arial" w:cs="Arial"/>
          <w:bCs/>
        </w:rPr>
        <w:t>.</w:t>
      </w:r>
      <w:r w:rsidRPr="006F7995">
        <w:rPr>
          <w:rFonts w:ascii="Arial" w:hAnsi="Arial" w:cs="Arial"/>
          <w:bCs/>
        </w:rPr>
        <w:t>……………………………</w:t>
      </w:r>
      <w:proofErr w:type="gramStart"/>
      <w:r w:rsidRPr="006F7995">
        <w:rPr>
          <w:rFonts w:ascii="Arial" w:hAnsi="Arial" w:cs="Arial"/>
          <w:bCs/>
        </w:rPr>
        <w:t>…..</w:t>
      </w:r>
      <w:proofErr w:type="gramEnd"/>
      <w:r w:rsidRPr="006F7995">
        <w:rPr>
          <w:rFonts w:ascii="Arial" w:hAnsi="Arial" w:cs="Arial"/>
          <w:bCs/>
        </w:rPr>
        <w:t>…1</w:t>
      </w:r>
      <w:r w:rsidR="00FF2D0D">
        <w:rPr>
          <w:rFonts w:ascii="Arial" w:hAnsi="Arial" w:cs="Arial"/>
          <w:bCs/>
        </w:rPr>
        <w:t>3</w:t>
      </w:r>
      <w:r w:rsidRPr="006F7995">
        <w:rPr>
          <w:rFonts w:ascii="Arial" w:hAnsi="Arial" w:cs="Arial"/>
          <w:bCs/>
        </w:rPr>
        <w:t xml:space="preserve"> Points</w:t>
      </w:r>
    </w:p>
    <w:p w14:paraId="30C22C86" w14:textId="02564779" w:rsidR="006F7995" w:rsidRPr="006F7995" w:rsidRDefault="006F7995" w:rsidP="006F7995">
      <w:pPr>
        <w:spacing w:line="276" w:lineRule="auto"/>
        <w:rPr>
          <w:rFonts w:ascii="Arial" w:hAnsi="Arial" w:cs="Arial"/>
          <w:bCs/>
        </w:rPr>
      </w:pPr>
      <w:r w:rsidRPr="006F7995">
        <w:rPr>
          <w:rFonts w:ascii="Arial" w:hAnsi="Arial" w:cs="Arial"/>
          <w:bCs/>
        </w:rPr>
        <w:t>The functionality</w:t>
      </w:r>
      <w:r>
        <w:rPr>
          <w:rFonts w:ascii="Arial" w:hAnsi="Arial" w:cs="Arial"/>
          <w:bCs/>
        </w:rPr>
        <w:t xml:space="preserve"> assessment</w:t>
      </w:r>
      <w:r w:rsidRPr="006F7995">
        <w:rPr>
          <w:rFonts w:ascii="Arial" w:hAnsi="Arial" w:cs="Arial"/>
          <w:bCs/>
        </w:rPr>
        <w:t xml:space="preserve"> will be done separately from the 80/20 preference points system. </w:t>
      </w:r>
      <w:r w:rsidR="00A13A32">
        <w:rPr>
          <w:rFonts w:ascii="Arial" w:hAnsi="Arial" w:cs="Arial"/>
          <w:bCs/>
        </w:rPr>
        <w:t>As indicated in the document, b</w:t>
      </w:r>
      <w:r w:rsidRPr="006F7995">
        <w:rPr>
          <w:rFonts w:ascii="Arial" w:hAnsi="Arial" w:cs="Arial"/>
          <w:bCs/>
        </w:rPr>
        <w:t>idders will be disqualified if t</w:t>
      </w:r>
      <w:r>
        <w:rPr>
          <w:rFonts w:ascii="Arial" w:hAnsi="Arial" w:cs="Arial"/>
          <w:bCs/>
        </w:rPr>
        <w:t>hey</w:t>
      </w:r>
      <w:r w:rsidRPr="006F7995">
        <w:rPr>
          <w:rFonts w:ascii="Arial" w:hAnsi="Arial" w:cs="Arial"/>
          <w:bCs/>
        </w:rPr>
        <w:t xml:space="preserve"> fail to achieve the minimum threshold of 32 points o</w:t>
      </w:r>
      <w:r w:rsidR="00A13A32">
        <w:rPr>
          <w:rFonts w:ascii="Arial" w:hAnsi="Arial" w:cs="Arial"/>
          <w:bCs/>
        </w:rPr>
        <w:t>f</w:t>
      </w:r>
      <w:r w:rsidRPr="006F7995">
        <w:rPr>
          <w:rFonts w:ascii="Arial" w:hAnsi="Arial" w:cs="Arial"/>
          <w:bCs/>
        </w:rPr>
        <w:t xml:space="preserve"> functionality.</w:t>
      </w:r>
    </w:p>
    <w:p w14:paraId="20888D99" w14:textId="77777777" w:rsidR="006F7995" w:rsidRDefault="006F7995" w:rsidP="006F7995">
      <w:pPr>
        <w:spacing w:line="276" w:lineRule="auto"/>
        <w:rPr>
          <w:rFonts w:ascii="Arial" w:hAnsi="Arial" w:cs="Arial"/>
          <w:bCs/>
        </w:rPr>
      </w:pPr>
    </w:p>
    <w:p w14:paraId="53E0FFCF" w14:textId="1D42A389" w:rsidR="006F7995" w:rsidRPr="006F7995" w:rsidRDefault="006F7995" w:rsidP="006F7995">
      <w:pPr>
        <w:spacing w:line="276" w:lineRule="auto"/>
        <w:rPr>
          <w:rFonts w:ascii="Arial" w:hAnsi="Arial" w:cs="Arial"/>
          <w:bCs/>
        </w:rPr>
      </w:pPr>
      <w:r w:rsidRPr="006F7995">
        <w:rPr>
          <w:rFonts w:ascii="Arial" w:hAnsi="Arial" w:cs="Arial"/>
          <w:bCs/>
        </w:rPr>
        <w:t>T3.2.2</w:t>
      </w:r>
      <w:r w:rsidRPr="006F7995">
        <w:rPr>
          <w:rFonts w:ascii="Arial" w:hAnsi="Arial" w:cs="Arial"/>
          <w:bCs/>
        </w:rPr>
        <w:tab/>
        <w:t>Tender offers will only be accepted if:</w:t>
      </w:r>
    </w:p>
    <w:p w14:paraId="79C29418" w14:textId="3E012521" w:rsidR="006F7995" w:rsidRPr="006F7995" w:rsidRDefault="006F7995" w:rsidP="006F7995">
      <w:pPr>
        <w:pStyle w:val="ListParagraph"/>
        <w:numPr>
          <w:ilvl w:val="0"/>
          <w:numId w:val="60"/>
        </w:numPr>
        <w:spacing w:line="276" w:lineRule="auto"/>
        <w:rPr>
          <w:rFonts w:ascii="Arial" w:hAnsi="Arial" w:cs="Arial"/>
          <w:bCs/>
        </w:rPr>
      </w:pPr>
      <w:r w:rsidRPr="006F7995">
        <w:rPr>
          <w:rFonts w:ascii="Arial" w:hAnsi="Arial" w:cs="Arial"/>
          <w:bCs/>
        </w:rPr>
        <w:t>the tenderer has in his or her possession an original valid Tax Clearance Certificate issued by the South African Revenue Services or has made arrangements to meet outstanding tax obligations;</w:t>
      </w:r>
    </w:p>
    <w:p w14:paraId="38B84C23" w14:textId="012EF410" w:rsidR="006F7995" w:rsidRPr="006F7995" w:rsidRDefault="006F7995" w:rsidP="006F7995">
      <w:pPr>
        <w:pStyle w:val="ListParagraph"/>
        <w:numPr>
          <w:ilvl w:val="0"/>
          <w:numId w:val="60"/>
        </w:numPr>
        <w:spacing w:line="276" w:lineRule="auto"/>
        <w:rPr>
          <w:rFonts w:ascii="Arial" w:hAnsi="Arial" w:cs="Arial"/>
          <w:bCs/>
        </w:rPr>
      </w:pPr>
      <w:r w:rsidRPr="006F7995">
        <w:rPr>
          <w:rFonts w:ascii="Arial" w:hAnsi="Arial" w:cs="Arial"/>
          <w:bCs/>
        </w:rPr>
        <w:t>the tenderer is registered with the Construction Industry Development Board in an appropriate contractor grading designation;</w:t>
      </w:r>
    </w:p>
    <w:p w14:paraId="114DB874" w14:textId="1F9D98B1" w:rsidR="006F7995" w:rsidRPr="006F7995" w:rsidRDefault="006F7995" w:rsidP="006F7995">
      <w:pPr>
        <w:pStyle w:val="ListParagraph"/>
        <w:numPr>
          <w:ilvl w:val="0"/>
          <w:numId w:val="60"/>
        </w:numPr>
        <w:spacing w:line="276" w:lineRule="auto"/>
        <w:rPr>
          <w:rFonts w:ascii="Arial" w:hAnsi="Arial" w:cs="Arial"/>
          <w:bCs/>
        </w:rPr>
      </w:pPr>
      <w:r w:rsidRPr="006F7995">
        <w:rPr>
          <w:rFonts w:ascii="Arial" w:hAnsi="Arial" w:cs="Arial"/>
          <w:bCs/>
        </w:rPr>
        <w:t xml:space="preserve">the tenderer or any of its directors is not listed on the Register of Tender Defaulters in terms of the Prevention and Combating of Corrupt Activities Act of 2004 as a person prohibited from doing business with the public sector; </w:t>
      </w:r>
    </w:p>
    <w:p w14:paraId="6DA9F688" w14:textId="530F6649" w:rsidR="006F7995" w:rsidRPr="006F7995" w:rsidRDefault="006F7995" w:rsidP="006F7995">
      <w:pPr>
        <w:pStyle w:val="ListParagraph"/>
        <w:numPr>
          <w:ilvl w:val="0"/>
          <w:numId w:val="60"/>
        </w:numPr>
        <w:spacing w:line="276" w:lineRule="auto"/>
        <w:rPr>
          <w:rFonts w:ascii="Arial" w:hAnsi="Arial" w:cs="Arial"/>
          <w:bCs/>
        </w:rPr>
      </w:pPr>
      <w:r w:rsidRPr="006F7995">
        <w:rPr>
          <w:rFonts w:ascii="Arial" w:hAnsi="Arial" w:cs="Arial"/>
          <w:bCs/>
        </w:rPr>
        <w:t>the tenderer has not:</w:t>
      </w:r>
    </w:p>
    <w:p w14:paraId="2C63A8AF" w14:textId="7F93C1B1" w:rsidR="006F7995" w:rsidRPr="006F7995" w:rsidRDefault="006F7995" w:rsidP="006F7995">
      <w:pPr>
        <w:pStyle w:val="ListParagraph"/>
        <w:numPr>
          <w:ilvl w:val="0"/>
          <w:numId w:val="58"/>
        </w:numPr>
        <w:spacing w:line="276" w:lineRule="auto"/>
        <w:rPr>
          <w:rFonts w:ascii="Arial" w:hAnsi="Arial" w:cs="Arial"/>
          <w:bCs/>
        </w:rPr>
      </w:pPr>
      <w:r w:rsidRPr="006F7995">
        <w:rPr>
          <w:rFonts w:ascii="Arial" w:hAnsi="Arial" w:cs="Arial"/>
          <w:bCs/>
        </w:rPr>
        <w:t>abused the Employer’s Supply Chain Management System or</w:t>
      </w:r>
    </w:p>
    <w:p w14:paraId="064AFCFF" w14:textId="35087DF5" w:rsidR="006F7995" w:rsidRPr="006F7995" w:rsidRDefault="006F7995" w:rsidP="006F7995">
      <w:pPr>
        <w:pStyle w:val="ListParagraph"/>
        <w:numPr>
          <w:ilvl w:val="0"/>
          <w:numId w:val="58"/>
        </w:numPr>
        <w:spacing w:line="276" w:lineRule="auto"/>
        <w:rPr>
          <w:rFonts w:ascii="Arial" w:hAnsi="Arial" w:cs="Arial"/>
          <w:bCs/>
        </w:rPr>
      </w:pPr>
      <w:r w:rsidRPr="006F7995">
        <w:rPr>
          <w:rFonts w:ascii="Arial" w:hAnsi="Arial" w:cs="Arial"/>
          <w:bCs/>
        </w:rPr>
        <w:t xml:space="preserve">failed to perform on any previous contract and has been given a written notice to this effect; and   </w:t>
      </w:r>
    </w:p>
    <w:p w14:paraId="05D877B1" w14:textId="45EF173A" w:rsidR="006F7995" w:rsidRPr="006F7995" w:rsidRDefault="006F7995" w:rsidP="006F7995">
      <w:pPr>
        <w:pStyle w:val="ListParagraph"/>
        <w:numPr>
          <w:ilvl w:val="0"/>
          <w:numId w:val="60"/>
        </w:numPr>
        <w:spacing w:line="276" w:lineRule="auto"/>
        <w:rPr>
          <w:rFonts w:ascii="Arial" w:hAnsi="Arial" w:cs="Arial"/>
          <w:bCs/>
        </w:rPr>
      </w:pPr>
      <w:r w:rsidRPr="006F7995">
        <w:rPr>
          <w:rFonts w:ascii="Arial" w:hAnsi="Arial" w:cs="Arial"/>
          <w:bCs/>
        </w:rPr>
        <w:t>has completed the Compulsory Enterprise Questionnaire and there are no conflicts of interest which may impact on the tenderer’s ability to perform the contract in the best interests of the employer or potentially compromise the tender process.</w:t>
      </w:r>
    </w:p>
    <w:p w14:paraId="2F6D8692" w14:textId="5C74657D" w:rsidR="006F7995" w:rsidRPr="006F7995" w:rsidRDefault="006F7995" w:rsidP="006F7995">
      <w:pPr>
        <w:spacing w:line="276" w:lineRule="auto"/>
        <w:rPr>
          <w:rFonts w:ascii="Arial" w:hAnsi="Arial" w:cs="Arial"/>
          <w:bCs/>
        </w:rPr>
      </w:pPr>
      <w:r w:rsidRPr="006F7995">
        <w:rPr>
          <w:rFonts w:ascii="Arial" w:hAnsi="Arial" w:cs="Arial"/>
          <w:bCs/>
        </w:rPr>
        <w:t>T3.2.3</w:t>
      </w:r>
      <w:r w:rsidRPr="006F7995">
        <w:rPr>
          <w:rFonts w:ascii="Arial" w:hAnsi="Arial" w:cs="Arial"/>
          <w:bCs/>
        </w:rPr>
        <w:tab/>
        <w:t>The number of paper copies of the signed contract to be provided by the employer is one.</w:t>
      </w:r>
    </w:p>
    <w:p w14:paraId="6311F14B" w14:textId="77777777" w:rsidR="005C61F9" w:rsidRPr="005C61F9" w:rsidRDefault="005C61F9" w:rsidP="005B6A6E">
      <w:pPr>
        <w:keepNext/>
        <w:spacing w:before="240" w:after="60" w:line="240" w:lineRule="auto"/>
        <w:jc w:val="center"/>
        <w:outlineLvl w:val="0"/>
        <w:rPr>
          <w:rFonts w:ascii="Arial" w:eastAsia="Times New Roman" w:hAnsi="Arial" w:cs="Arial"/>
          <w:b/>
          <w:bCs/>
          <w:kern w:val="32"/>
          <w:sz w:val="20"/>
          <w:szCs w:val="20"/>
          <w:lang w:val="en-US"/>
        </w:rPr>
      </w:pPr>
      <w:r w:rsidRPr="006F7995">
        <w:rPr>
          <w:rFonts w:ascii="Arial" w:eastAsia="Times New Roman" w:hAnsi="Arial" w:cs="Arial"/>
          <w:bCs/>
          <w:kern w:val="32"/>
          <w:sz w:val="20"/>
          <w:szCs w:val="20"/>
          <w:lang w:val="en-US"/>
        </w:rPr>
        <w:br w:type="page"/>
      </w:r>
      <w:bookmarkStart w:id="2" w:name="_Toc112204164"/>
      <w:bookmarkStart w:id="3" w:name="_Toc112222845"/>
      <w:r w:rsidRPr="005C61F9">
        <w:rPr>
          <w:rFonts w:ascii="Arial" w:eastAsia="Times New Roman" w:hAnsi="Arial" w:cs="Arial"/>
          <w:b/>
          <w:bCs/>
          <w:kern w:val="32"/>
          <w:sz w:val="20"/>
          <w:szCs w:val="20"/>
          <w:lang w:val="en-US"/>
        </w:rPr>
        <w:lastRenderedPageBreak/>
        <w:t>Annex</w:t>
      </w:r>
      <w:bookmarkEnd w:id="2"/>
      <w:r w:rsidRPr="005C61F9">
        <w:rPr>
          <w:rFonts w:ascii="Arial" w:eastAsia="Times New Roman" w:hAnsi="Arial" w:cs="Arial"/>
          <w:b/>
          <w:bCs/>
          <w:kern w:val="32"/>
          <w:sz w:val="20"/>
          <w:szCs w:val="20"/>
          <w:lang w:val="en-US"/>
        </w:rPr>
        <w:t xml:space="preserve">: </w:t>
      </w:r>
      <w:bookmarkStart w:id="4" w:name="_Toc112204165"/>
      <w:r w:rsidRPr="005C61F9">
        <w:rPr>
          <w:rFonts w:ascii="Arial" w:eastAsia="Times New Roman" w:hAnsi="Arial" w:cs="Arial"/>
          <w:b/>
          <w:bCs/>
          <w:kern w:val="32"/>
          <w:sz w:val="20"/>
          <w:szCs w:val="20"/>
          <w:lang w:val="en-US"/>
        </w:rPr>
        <w:t>Standard Conditions of Tender</w:t>
      </w:r>
      <w:bookmarkEnd w:id="3"/>
      <w:bookmarkEnd w:id="4"/>
    </w:p>
    <w:p w14:paraId="4262C278" w14:textId="77777777" w:rsidR="005C61F9" w:rsidRPr="005C61F9" w:rsidRDefault="005C61F9" w:rsidP="005B6A6E">
      <w:pPr>
        <w:spacing w:line="240" w:lineRule="auto"/>
        <w:jc w:val="center"/>
        <w:rPr>
          <w:rFonts w:ascii="Arial" w:hAnsi="Arial" w:cs="Arial"/>
        </w:rPr>
      </w:pPr>
    </w:p>
    <w:p w14:paraId="61CB4D42" w14:textId="77777777" w:rsidR="005C61F9" w:rsidRPr="005B6A6E" w:rsidRDefault="005C61F9" w:rsidP="005B6A6E">
      <w:pPr>
        <w:spacing w:line="240" w:lineRule="auto"/>
        <w:jc w:val="center"/>
        <w:rPr>
          <w:rFonts w:ascii="Arial" w:hAnsi="Arial" w:cs="Arial"/>
          <w:i/>
        </w:rPr>
      </w:pPr>
      <w:r w:rsidRPr="005C61F9">
        <w:rPr>
          <w:rFonts w:ascii="Arial" w:hAnsi="Arial" w:cs="Arial"/>
          <w:i/>
        </w:rPr>
        <w:t>(As contained in Annexure F of the CIDB Standard for Uniformi</w:t>
      </w:r>
      <w:r w:rsidR="005B6A6E">
        <w:rPr>
          <w:rFonts w:ascii="Arial" w:hAnsi="Arial" w:cs="Arial"/>
          <w:i/>
        </w:rPr>
        <w:t>ty in Construction Procurement)</w:t>
      </w:r>
    </w:p>
    <w:p w14:paraId="4F5FCABF" w14:textId="77777777" w:rsidR="005C61F9" w:rsidRPr="005C61F9" w:rsidRDefault="005B6A6E" w:rsidP="005B6A6E">
      <w:pPr>
        <w:spacing w:line="240" w:lineRule="auto"/>
        <w:ind w:left="851" w:hanging="851"/>
        <w:jc w:val="both"/>
        <w:rPr>
          <w:rFonts w:ascii="Arial" w:hAnsi="Arial" w:cs="Arial"/>
          <w:b/>
          <w:bCs/>
        </w:rPr>
      </w:pPr>
      <w:r>
        <w:rPr>
          <w:rFonts w:ascii="Arial" w:hAnsi="Arial" w:cs="Arial"/>
          <w:b/>
          <w:bCs/>
        </w:rPr>
        <w:t>F.1</w:t>
      </w:r>
      <w:r>
        <w:rPr>
          <w:rFonts w:ascii="Arial" w:hAnsi="Arial" w:cs="Arial"/>
          <w:b/>
          <w:bCs/>
        </w:rPr>
        <w:tab/>
        <w:t>General</w:t>
      </w:r>
    </w:p>
    <w:p w14:paraId="28F1DF33" w14:textId="77777777" w:rsidR="005C61F9" w:rsidRPr="005C61F9" w:rsidRDefault="00AE4769" w:rsidP="005B6A6E">
      <w:pPr>
        <w:tabs>
          <w:tab w:val="left" w:pos="851"/>
        </w:tabs>
        <w:spacing w:line="240" w:lineRule="auto"/>
        <w:ind w:left="1440" w:hanging="1440"/>
        <w:jc w:val="both"/>
        <w:rPr>
          <w:rFonts w:ascii="Arial" w:hAnsi="Arial" w:cs="Arial"/>
          <w:b/>
          <w:bCs/>
        </w:rPr>
      </w:pPr>
      <w:r>
        <w:rPr>
          <w:rFonts w:ascii="Arial" w:hAnsi="Arial" w:cs="Arial"/>
          <w:b/>
          <w:bCs/>
        </w:rPr>
        <w:t>F.1.1</w:t>
      </w:r>
      <w:r>
        <w:rPr>
          <w:rFonts w:ascii="Arial" w:hAnsi="Arial" w:cs="Arial"/>
          <w:b/>
          <w:bCs/>
        </w:rPr>
        <w:tab/>
        <w:t>Actions</w:t>
      </w:r>
    </w:p>
    <w:p w14:paraId="620C6AE3" w14:textId="77777777" w:rsidR="005C61F9" w:rsidRDefault="005C61F9" w:rsidP="005B6A6E">
      <w:pPr>
        <w:spacing w:line="240" w:lineRule="auto"/>
        <w:jc w:val="both"/>
        <w:rPr>
          <w:rFonts w:ascii="Arial" w:hAnsi="Arial" w:cs="Arial"/>
        </w:rPr>
      </w:pPr>
      <w:r w:rsidRPr="005C61F9">
        <w:rPr>
          <w:rFonts w:ascii="Arial" w:hAnsi="Arial" w:cs="Arial"/>
        </w:rPr>
        <w:t>The employer and each tenderer submitting a tender offer shall comply with these conditions of tender. In their dealings with each other, they shall discharge their duties and obligations as set out in F.2 and F.3, timeously and with integrity, and behave equitab</w:t>
      </w:r>
      <w:r w:rsidR="00AE4769">
        <w:rPr>
          <w:rFonts w:ascii="Arial" w:hAnsi="Arial" w:cs="Arial"/>
        </w:rPr>
        <w:t>ly, honestly and transparently.</w:t>
      </w:r>
    </w:p>
    <w:p w14:paraId="116D6B9F" w14:textId="77777777" w:rsidR="00AE4769" w:rsidRPr="005C61F9" w:rsidRDefault="00AE4769" w:rsidP="005B6A6E">
      <w:pPr>
        <w:spacing w:line="240" w:lineRule="auto"/>
        <w:jc w:val="both"/>
        <w:rPr>
          <w:rFonts w:ascii="Arial" w:hAnsi="Arial" w:cs="Arial"/>
        </w:rPr>
      </w:pPr>
    </w:p>
    <w:p w14:paraId="2DC66E7B" w14:textId="77777777" w:rsidR="005C61F9" w:rsidRPr="005B6A6E" w:rsidRDefault="005B6A6E" w:rsidP="005B6A6E">
      <w:pPr>
        <w:spacing w:line="240" w:lineRule="auto"/>
        <w:jc w:val="both"/>
        <w:rPr>
          <w:rFonts w:ascii="Arial" w:hAnsi="Arial" w:cs="Arial"/>
          <w:b/>
          <w:bCs/>
        </w:rPr>
      </w:pPr>
      <w:r>
        <w:rPr>
          <w:rFonts w:ascii="Arial" w:hAnsi="Arial" w:cs="Arial"/>
          <w:b/>
          <w:bCs/>
        </w:rPr>
        <w:t>F.1.2</w:t>
      </w:r>
      <w:r>
        <w:rPr>
          <w:rFonts w:ascii="Arial" w:hAnsi="Arial" w:cs="Arial"/>
          <w:b/>
          <w:bCs/>
        </w:rPr>
        <w:tab/>
        <w:t>Tender Documents</w:t>
      </w:r>
    </w:p>
    <w:p w14:paraId="3089359B" w14:textId="77777777" w:rsidR="005C61F9" w:rsidRPr="005B6A6E" w:rsidRDefault="005C61F9" w:rsidP="005B6A6E">
      <w:pPr>
        <w:spacing w:line="240" w:lineRule="auto"/>
        <w:jc w:val="both"/>
        <w:rPr>
          <w:rFonts w:ascii="Arial" w:hAnsi="Arial" w:cs="Arial"/>
        </w:rPr>
      </w:pPr>
      <w:r w:rsidRPr="005C61F9">
        <w:rPr>
          <w:rFonts w:ascii="Arial" w:hAnsi="Arial" w:cs="Arial"/>
        </w:rPr>
        <w:t>The documents issued by the employer for the purpose of a tender offer are listed i</w:t>
      </w:r>
      <w:r w:rsidR="005B6A6E">
        <w:rPr>
          <w:rFonts w:ascii="Arial" w:hAnsi="Arial" w:cs="Arial"/>
        </w:rPr>
        <w:t>n the tender data.</w:t>
      </w:r>
    </w:p>
    <w:p w14:paraId="1ADA5BBE" w14:textId="77777777" w:rsidR="005C61F9" w:rsidRPr="005C61F9" w:rsidRDefault="005B6A6E" w:rsidP="005B6A6E">
      <w:pPr>
        <w:spacing w:line="240" w:lineRule="auto"/>
        <w:jc w:val="both"/>
        <w:rPr>
          <w:rFonts w:ascii="Arial" w:hAnsi="Arial" w:cs="Arial"/>
          <w:b/>
          <w:bCs/>
        </w:rPr>
      </w:pPr>
      <w:r>
        <w:rPr>
          <w:rFonts w:ascii="Arial" w:hAnsi="Arial" w:cs="Arial"/>
          <w:b/>
          <w:bCs/>
        </w:rPr>
        <w:t>F.1.3</w:t>
      </w:r>
      <w:r>
        <w:rPr>
          <w:rFonts w:ascii="Arial" w:hAnsi="Arial" w:cs="Arial"/>
          <w:b/>
          <w:bCs/>
        </w:rPr>
        <w:tab/>
        <w:t>Interpretation</w:t>
      </w:r>
    </w:p>
    <w:p w14:paraId="45FE5919" w14:textId="77777777" w:rsidR="005C61F9" w:rsidRPr="005C61F9" w:rsidRDefault="005C61F9" w:rsidP="005B6A6E">
      <w:pPr>
        <w:spacing w:line="240" w:lineRule="auto"/>
        <w:jc w:val="both"/>
        <w:rPr>
          <w:rFonts w:ascii="Arial" w:hAnsi="Arial" w:cs="Arial"/>
        </w:rPr>
      </w:pPr>
      <w:r w:rsidRPr="005C61F9">
        <w:rPr>
          <w:rFonts w:ascii="Arial" w:hAnsi="Arial" w:cs="Arial"/>
          <w:b/>
          <w:bCs/>
        </w:rPr>
        <w:t>F.1.3.1</w:t>
      </w:r>
      <w:r w:rsidRPr="005C61F9">
        <w:rPr>
          <w:rFonts w:ascii="Arial" w:hAnsi="Arial" w:cs="Arial"/>
          <w:b/>
          <w:bCs/>
        </w:rPr>
        <w:tab/>
      </w:r>
      <w:r w:rsidRPr="005C61F9">
        <w:rPr>
          <w:rFonts w:ascii="Arial" w:hAnsi="Arial" w:cs="Arial"/>
        </w:rPr>
        <w:t>The tender data and additional requirements contained in the tender schedules that are included in the returnable documents are deemed to be part</w:t>
      </w:r>
      <w:r w:rsidR="005B6A6E">
        <w:rPr>
          <w:rFonts w:ascii="Arial" w:hAnsi="Arial" w:cs="Arial"/>
        </w:rPr>
        <w:t xml:space="preserve"> of these conditions of tender.</w:t>
      </w:r>
    </w:p>
    <w:p w14:paraId="49ACDC16" w14:textId="77777777" w:rsidR="005C61F9" w:rsidRPr="005C61F9" w:rsidRDefault="005C61F9" w:rsidP="005B6A6E">
      <w:pPr>
        <w:spacing w:line="240" w:lineRule="auto"/>
        <w:jc w:val="both"/>
        <w:rPr>
          <w:rFonts w:ascii="Arial" w:hAnsi="Arial" w:cs="Arial"/>
        </w:rPr>
      </w:pPr>
      <w:r w:rsidRPr="005C61F9">
        <w:rPr>
          <w:rFonts w:ascii="Arial" w:hAnsi="Arial" w:cs="Arial"/>
          <w:b/>
          <w:bCs/>
        </w:rPr>
        <w:t>F.1.3.2</w:t>
      </w:r>
      <w:r w:rsidRPr="005C61F9">
        <w:rPr>
          <w:rFonts w:ascii="Arial" w:hAnsi="Arial" w:cs="Arial"/>
          <w:b/>
          <w:bCs/>
        </w:rPr>
        <w:tab/>
      </w:r>
      <w:r w:rsidRPr="005C61F9">
        <w:rPr>
          <w:rFonts w:ascii="Arial" w:hAnsi="Arial" w:cs="Arial"/>
        </w:rPr>
        <w:t>These conditions of tender, the tender data and tender schedules which are only required for tender evaluation purposes, shall not form part of any contract arising</w:t>
      </w:r>
      <w:r w:rsidR="005B6A6E">
        <w:rPr>
          <w:rFonts w:ascii="Arial" w:hAnsi="Arial" w:cs="Arial"/>
        </w:rPr>
        <w:t xml:space="preserve"> from the invitation to tender.</w:t>
      </w:r>
    </w:p>
    <w:p w14:paraId="07842731" w14:textId="77777777" w:rsidR="005C61F9" w:rsidRPr="005C61F9" w:rsidRDefault="005C61F9" w:rsidP="005B6A6E">
      <w:pPr>
        <w:spacing w:line="240" w:lineRule="auto"/>
        <w:jc w:val="both"/>
        <w:rPr>
          <w:rFonts w:ascii="Arial" w:hAnsi="Arial" w:cs="Arial"/>
        </w:rPr>
      </w:pPr>
      <w:r w:rsidRPr="005C61F9">
        <w:rPr>
          <w:rFonts w:ascii="Arial" w:hAnsi="Arial" w:cs="Arial"/>
          <w:b/>
        </w:rPr>
        <w:t xml:space="preserve">F.1.3.3 </w:t>
      </w:r>
      <w:r w:rsidRPr="005C61F9">
        <w:rPr>
          <w:rFonts w:ascii="Arial" w:hAnsi="Arial" w:cs="Arial"/>
        </w:rPr>
        <w:t>For the purposes of these conditions for the calling for expressions of interest, t</w:t>
      </w:r>
      <w:r w:rsidR="005B6A6E">
        <w:rPr>
          <w:rFonts w:ascii="Arial" w:hAnsi="Arial" w:cs="Arial"/>
        </w:rPr>
        <w:t>he following definitions apply:</w:t>
      </w:r>
    </w:p>
    <w:p w14:paraId="73E02531" w14:textId="77777777" w:rsidR="005C61F9" w:rsidRPr="005C61F9" w:rsidRDefault="005C61F9" w:rsidP="005B6A6E">
      <w:pPr>
        <w:spacing w:line="240" w:lineRule="auto"/>
        <w:ind w:left="709" w:hanging="709"/>
        <w:jc w:val="both"/>
        <w:rPr>
          <w:rFonts w:ascii="Arial" w:hAnsi="Arial" w:cs="Arial"/>
        </w:rPr>
      </w:pPr>
      <w:r w:rsidRPr="005C61F9">
        <w:rPr>
          <w:rFonts w:ascii="Arial" w:hAnsi="Arial" w:cs="Arial"/>
        </w:rPr>
        <w:t>a)</w:t>
      </w:r>
      <w:r w:rsidRPr="005C61F9">
        <w:rPr>
          <w:rFonts w:ascii="Arial" w:hAnsi="Arial" w:cs="Arial"/>
          <w:b/>
        </w:rPr>
        <w:tab/>
      </w:r>
      <w:r w:rsidRPr="005C61F9">
        <w:rPr>
          <w:rFonts w:ascii="Arial" w:hAnsi="Arial" w:cs="Arial"/>
          <w:b/>
          <w:bCs/>
        </w:rPr>
        <w:t xml:space="preserve">Comparative offer </w:t>
      </w:r>
      <w:r w:rsidRPr="005C61F9">
        <w:rPr>
          <w:rFonts w:ascii="Arial" w:hAnsi="Arial" w:cs="Arial"/>
          <w:bCs/>
        </w:rPr>
        <w:t xml:space="preserve">means the </w:t>
      </w:r>
      <w:r w:rsidRPr="005C61F9">
        <w:rPr>
          <w:rFonts w:ascii="Arial" w:hAnsi="Arial" w:cs="Arial"/>
        </w:rPr>
        <w:t>tenderer’s financial offer after the factors of non-firm prices, all unconditional discounts and any other tendered parameters that will affect the value of the financial offer have been taken into consideration</w:t>
      </w:r>
    </w:p>
    <w:p w14:paraId="78FFB0F3" w14:textId="77777777" w:rsidR="005C61F9" w:rsidRPr="005C61F9" w:rsidRDefault="005C61F9" w:rsidP="005B6A6E">
      <w:pPr>
        <w:spacing w:line="240" w:lineRule="auto"/>
        <w:ind w:left="720" w:hanging="720"/>
        <w:jc w:val="both"/>
        <w:rPr>
          <w:rFonts w:ascii="Arial" w:hAnsi="Arial" w:cs="Arial"/>
        </w:rPr>
      </w:pPr>
      <w:r w:rsidRPr="005C61F9">
        <w:rPr>
          <w:rFonts w:ascii="Arial" w:hAnsi="Arial" w:cs="Arial"/>
          <w:bCs/>
        </w:rPr>
        <w:t>b)</w:t>
      </w:r>
      <w:r w:rsidRPr="005C61F9">
        <w:rPr>
          <w:rFonts w:ascii="Arial" w:hAnsi="Arial" w:cs="Arial"/>
          <w:b/>
          <w:bCs/>
        </w:rPr>
        <w:tab/>
        <w:t xml:space="preserve">Corrupt practice </w:t>
      </w:r>
      <w:r w:rsidRPr="005C61F9">
        <w:rPr>
          <w:rFonts w:ascii="Arial" w:hAnsi="Arial" w:cs="Arial"/>
          <w:bCs/>
        </w:rPr>
        <w:t xml:space="preserve">means the </w:t>
      </w:r>
      <w:r w:rsidRPr="005C61F9">
        <w:rPr>
          <w:rFonts w:ascii="Arial" w:hAnsi="Arial" w:cs="Arial"/>
        </w:rPr>
        <w:t>offering, giving, receiving or soliciting of anything of value to influence the action of the employer or his staff or agents in the tender process; and</w:t>
      </w:r>
    </w:p>
    <w:p w14:paraId="043446B4" w14:textId="77777777" w:rsidR="005C61F9" w:rsidRPr="005C61F9" w:rsidRDefault="005C61F9" w:rsidP="005C61F9">
      <w:pPr>
        <w:spacing w:line="276" w:lineRule="auto"/>
        <w:ind w:left="720" w:hanging="720"/>
        <w:jc w:val="both"/>
        <w:rPr>
          <w:rFonts w:ascii="Arial" w:hAnsi="Arial" w:cs="Arial"/>
        </w:rPr>
      </w:pPr>
      <w:r w:rsidRPr="005C61F9">
        <w:rPr>
          <w:rFonts w:ascii="Arial" w:hAnsi="Arial" w:cs="Arial"/>
        </w:rPr>
        <w:t>c)</w:t>
      </w:r>
      <w:r w:rsidRPr="005C61F9">
        <w:rPr>
          <w:rFonts w:ascii="Arial" w:hAnsi="Arial" w:cs="Arial"/>
        </w:rPr>
        <w:tab/>
      </w:r>
      <w:r w:rsidRPr="005C61F9">
        <w:rPr>
          <w:rFonts w:ascii="Arial" w:hAnsi="Arial" w:cs="Arial"/>
          <w:b/>
          <w:bCs/>
        </w:rPr>
        <w:t xml:space="preserve">Fraudulent practice </w:t>
      </w:r>
      <w:r w:rsidRPr="005C61F9">
        <w:rPr>
          <w:rFonts w:ascii="Arial" w:hAnsi="Arial" w:cs="Arial"/>
          <w:bCs/>
        </w:rPr>
        <w:t xml:space="preserve">means the </w:t>
      </w:r>
      <w:r w:rsidRPr="005C61F9">
        <w:rPr>
          <w:rFonts w:ascii="Arial" w:hAnsi="Arial" w:cs="Arial"/>
        </w:rPr>
        <w:t>misrepresentation of the facts in order to influence the tender process or the award of a contract arising from a tender offer to the detriment of the employer, including collusive practices intended to establish prices at artificial levels</w:t>
      </w:r>
    </w:p>
    <w:p w14:paraId="64891492" w14:textId="77777777" w:rsidR="005C61F9" w:rsidRPr="005C61F9" w:rsidRDefault="005C61F9" w:rsidP="005B6A6E">
      <w:pPr>
        <w:spacing w:line="276" w:lineRule="auto"/>
        <w:ind w:left="720" w:hanging="720"/>
        <w:jc w:val="both"/>
        <w:rPr>
          <w:rFonts w:ascii="Arial" w:hAnsi="Arial" w:cs="Arial"/>
        </w:rPr>
      </w:pPr>
      <w:r w:rsidRPr="005C61F9">
        <w:rPr>
          <w:rFonts w:ascii="Arial" w:hAnsi="Arial" w:cs="Arial"/>
        </w:rPr>
        <w:t>d)</w:t>
      </w:r>
      <w:r w:rsidRPr="005C61F9">
        <w:rPr>
          <w:rFonts w:ascii="Arial" w:hAnsi="Arial" w:cs="Arial"/>
        </w:rPr>
        <w:tab/>
      </w:r>
      <w:r w:rsidRPr="005C61F9">
        <w:rPr>
          <w:rFonts w:ascii="Arial" w:hAnsi="Arial" w:cs="Arial"/>
          <w:b/>
          <w:bCs/>
          <w:lang w:eastAsia="en-ZA"/>
        </w:rPr>
        <w:t xml:space="preserve">Quality (functionality) </w:t>
      </w:r>
      <w:r w:rsidRPr="005C61F9">
        <w:rPr>
          <w:rFonts w:ascii="Arial" w:hAnsi="Arial" w:cs="Arial"/>
          <w:bCs/>
          <w:lang w:eastAsia="en-ZA"/>
        </w:rPr>
        <w:t xml:space="preserve">means the </w:t>
      </w:r>
      <w:r w:rsidRPr="005C61F9">
        <w:rPr>
          <w:rFonts w:ascii="Arial" w:hAnsi="Arial" w:cs="Arial"/>
        </w:rPr>
        <w:t xml:space="preserve">totality of features and characteristics of a product or service that bear on its ability to </w:t>
      </w:r>
      <w:r w:rsidR="005B6A6E">
        <w:rPr>
          <w:rFonts w:ascii="Arial" w:hAnsi="Arial" w:cs="Arial"/>
        </w:rPr>
        <w:t>satisfy stated or implied needs</w:t>
      </w:r>
    </w:p>
    <w:p w14:paraId="79E7132E" w14:textId="77777777" w:rsidR="005C61F9" w:rsidRPr="005C61F9" w:rsidRDefault="005C61F9" w:rsidP="005C61F9">
      <w:pPr>
        <w:spacing w:line="276" w:lineRule="auto"/>
        <w:jc w:val="both"/>
        <w:rPr>
          <w:rFonts w:ascii="Arial" w:hAnsi="Arial" w:cs="Arial"/>
        </w:rPr>
      </w:pPr>
      <w:r w:rsidRPr="005C61F9">
        <w:rPr>
          <w:rFonts w:ascii="Arial" w:hAnsi="Arial" w:cs="Arial"/>
          <w:b/>
          <w:bCs/>
        </w:rPr>
        <w:t>F.1.4</w:t>
      </w:r>
      <w:r w:rsidRPr="005C61F9">
        <w:rPr>
          <w:rFonts w:ascii="Arial" w:hAnsi="Arial" w:cs="Arial"/>
          <w:b/>
          <w:bCs/>
        </w:rPr>
        <w:tab/>
        <w:t>Communication and employer’s agent</w:t>
      </w:r>
    </w:p>
    <w:p w14:paraId="30D7CC5D" w14:textId="77777777" w:rsidR="005C61F9" w:rsidRPr="005C61F9" w:rsidRDefault="005C61F9" w:rsidP="005C61F9">
      <w:pPr>
        <w:spacing w:line="276" w:lineRule="auto"/>
        <w:jc w:val="both"/>
        <w:rPr>
          <w:rFonts w:ascii="Arial" w:hAnsi="Arial" w:cs="Arial"/>
        </w:rPr>
      </w:pPr>
      <w:r w:rsidRPr="005C61F9">
        <w:rPr>
          <w:rFonts w:ascii="Arial" w:hAnsi="Arial" w:cs="Arial"/>
        </w:rPr>
        <w:t>Each communication between the employer and a tenderer shall be to or from the employer</w:t>
      </w:r>
      <w:r w:rsidRPr="005C61F9">
        <w:rPr>
          <w:rFonts w:ascii="Arial" w:hAnsi="Arial" w:cs="Arial"/>
          <w:iCs/>
        </w:rPr>
        <w:t xml:space="preserve">'s </w:t>
      </w:r>
      <w:r w:rsidRPr="005C61F9">
        <w:rPr>
          <w:rFonts w:ascii="Arial" w:hAnsi="Arial" w:cs="Arial"/>
        </w:rPr>
        <w:t>agent only, and in a form that can be read, copied and recorded.  Writing shall be in the English language</w:t>
      </w:r>
      <w:r w:rsidRPr="005C61F9">
        <w:rPr>
          <w:rFonts w:ascii="Arial" w:hAnsi="Arial" w:cs="Arial"/>
          <w:i/>
        </w:rPr>
        <w:t>.</w:t>
      </w:r>
      <w:r w:rsidRPr="005C61F9">
        <w:rPr>
          <w:rFonts w:ascii="Arial" w:hAnsi="Arial" w:cs="Arial"/>
        </w:rPr>
        <w:t xml:space="preserve"> The employer shall not take any responsibility for non-receipt of communications from or by a tenderer</w:t>
      </w:r>
      <w:r w:rsidRPr="005C61F9">
        <w:rPr>
          <w:rFonts w:ascii="Arial" w:hAnsi="Arial" w:cs="Arial"/>
          <w:i/>
        </w:rPr>
        <w:t>.</w:t>
      </w:r>
      <w:r w:rsidRPr="005C61F9">
        <w:rPr>
          <w:rFonts w:ascii="Arial" w:hAnsi="Arial" w:cs="Arial"/>
          <w:iCs/>
        </w:rPr>
        <w:t xml:space="preserve"> The name and contact details of the employer’s agent are stated in the tender data.</w:t>
      </w:r>
    </w:p>
    <w:p w14:paraId="61C7E0FA" w14:textId="77777777" w:rsidR="005C61F9" w:rsidRDefault="005C61F9" w:rsidP="005C61F9">
      <w:pPr>
        <w:spacing w:line="276" w:lineRule="auto"/>
        <w:jc w:val="both"/>
        <w:rPr>
          <w:rFonts w:ascii="Arial" w:hAnsi="Arial" w:cs="Arial"/>
        </w:rPr>
      </w:pPr>
    </w:p>
    <w:p w14:paraId="56027890" w14:textId="77777777" w:rsidR="00F304AA" w:rsidRDefault="00F304AA" w:rsidP="005C61F9">
      <w:pPr>
        <w:spacing w:line="276" w:lineRule="auto"/>
        <w:jc w:val="both"/>
        <w:rPr>
          <w:rFonts w:ascii="Arial" w:hAnsi="Arial" w:cs="Arial"/>
        </w:rPr>
      </w:pPr>
    </w:p>
    <w:p w14:paraId="4C0EC4D1" w14:textId="77777777" w:rsidR="005B6A6E" w:rsidRPr="005C61F9" w:rsidRDefault="005B6A6E" w:rsidP="005C61F9">
      <w:pPr>
        <w:spacing w:line="276" w:lineRule="auto"/>
        <w:jc w:val="both"/>
        <w:rPr>
          <w:rFonts w:ascii="Arial" w:hAnsi="Arial" w:cs="Arial"/>
        </w:rPr>
      </w:pPr>
    </w:p>
    <w:p w14:paraId="6DA15246" w14:textId="77777777" w:rsidR="005C61F9" w:rsidRPr="005C61F9" w:rsidRDefault="005C61F9" w:rsidP="005C61F9">
      <w:pPr>
        <w:spacing w:line="276" w:lineRule="auto"/>
        <w:jc w:val="both"/>
        <w:rPr>
          <w:rFonts w:ascii="Arial" w:hAnsi="Arial" w:cs="Arial"/>
        </w:rPr>
      </w:pPr>
      <w:r w:rsidRPr="005C61F9">
        <w:rPr>
          <w:rFonts w:ascii="Arial" w:hAnsi="Arial" w:cs="Arial"/>
          <w:b/>
          <w:bCs/>
        </w:rPr>
        <w:lastRenderedPageBreak/>
        <w:t>F.1.5</w:t>
      </w:r>
      <w:r w:rsidRPr="005C61F9">
        <w:rPr>
          <w:rFonts w:ascii="Arial" w:hAnsi="Arial" w:cs="Arial"/>
          <w:b/>
          <w:bCs/>
        </w:rPr>
        <w:tab/>
        <w:t>The employer’s right to accept or reject any tender offer</w:t>
      </w:r>
    </w:p>
    <w:p w14:paraId="60DE4B27" w14:textId="77777777" w:rsidR="005C61F9" w:rsidRPr="005C61F9" w:rsidRDefault="005C61F9" w:rsidP="005C61F9">
      <w:pPr>
        <w:spacing w:line="276" w:lineRule="auto"/>
        <w:jc w:val="both"/>
        <w:rPr>
          <w:rFonts w:ascii="Arial" w:hAnsi="Arial" w:cs="Arial"/>
        </w:rPr>
      </w:pPr>
      <w:r w:rsidRPr="005C61F9">
        <w:rPr>
          <w:rFonts w:ascii="Arial" w:hAnsi="Arial" w:cs="Arial"/>
          <w:b/>
          <w:bCs/>
        </w:rPr>
        <w:t>F.1.5.1</w:t>
      </w:r>
      <w:r w:rsidRPr="005C61F9">
        <w:rPr>
          <w:rFonts w:ascii="Arial" w:hAnsi="Arial" w:cs="Arial"/>
        </w:rPr>
        <w:tab/>
        <w:t xml:space="preserve">The employer may accept or reject any variation, deviation, tender offer, or alternative tender offer, and may cancel the tender process and reject all tender offers at any time before the formation of a contract. The employer shall not accept or incur any liability to a tenderer for such cancellation and rejection, but will give written reasons for such action </w:t>
      </w:r>
      <w:r w:rsidRPr="005C61F9">
        <w:rPr>
          <w:rFonts w:ascii="Arial" w:hAnsi="Arial" w:cs="Arial"/>
          <w:bCs/>
        </w:rPr>
        <w:t>upon written request to do so</w:t>
      </w:r>
      <w:r w:rsidRPr="005C61F9">
        <w:rPr>
          <w:rFonts w:ascii="Arial" w:hAnsi="Arial" w:cs="Arial"/>
        </w:rPr>
        <w:t>.</w:t>
      </w:r>
    </w:p>
    <w:p w14:paraId="4AF5FD98" w14:textId="77777777" w:rsidR="005C61F9" w:rsidRPr="005C61F9" w:rsidRDefault="005C61F9" w:rsidP="005C61F9">
      <w:pPr>
        <w:spacing w:line="276" w:lineRule="auto"/>
        <w:jc w:val="both"/>
        <w:rPr>
          <w:rFonts w:ascii="Arial" w:hAnsi="Arial" w:cs="Arial"/>
        </w:rPr>
      </w:pPr>
      <w:r w:rsidRPr="005C61F9">
        <w:rPr>
          <w:rFonts w:ascii="Arial" w:hAnsi="Arial" w:cs="Arial"/>
          <w:b/>
          <w:bCs/>
        </w:rPr>
        <w:t>F.1.5.2</w:t>
      </w:r>
      <w:r w:rsidRPr="005C61F9">
        <w:rPr>
          <w:rFonts w:ascii="Arial" w:hAnsi="Arial" w:cs="Arial"/>
        </w:rPr>
        <w:tab/>
        <w:t>The employer may not subsequent to the cancellation or abandonment of a tender process or the rejection of all responsive tender offers re-issue  a tender covering substantially the same scope of work within a period of six months unless only one tender was received and such tender was ret</w:t>
      </w:r>
      <w:r w:rsidR="005B6A6E">
        <w:rPr>
          <w:rFonts w:ascii="Arial" w:hAnsi="Arial" w:cs="Arial"/>
        </w:rPr>
        <w:t>urned unopened to the tenderer.</w:t>
      </w:r>
    </w:p>
    <w:p w14:paraId="5A0E95AC" w14:textId="77777777" w:rsidR="005C61F9" w:rsidRPr="005C61F9" w:rsidRDefault="005C61F9" w:rsidP="005C61F9">
      <w:pPr>
        <w:spacing w:line="276" w:lineRule="auto"/>
        <w:ind w:right="519"/>
        <w:jc w:val="both"/>
        <w:rPr>
          <w:rFonts w:ascii="Arial" w:hAnsi="Arial" w:cs="Arial"/>
        </w:rPr>
      </w:pPr>
      <w:r w:rsidRPr="005C61F9">
        <w:rPr>
          <w:rFonts w:ascii="Arial" w:hAnsi="Arial" w:cs="Arial"/>
          <w:b/>
          <w:bCs/>
        </w:rPr>
        <w:t>F.2</w:t>
      </w:r>
      <w:r w:rsidRPr="005C61F9">
        <w:rPr>
          <w:rFonts w:ascii="Arial" w:hAnsi="Arial" w:cs="Arial"/>
          <w:b/>
          <w:bCs/>
        </w:rPr>
        <w:tab/>
        <w:t>Tenderer’s obligations</w:t>
      </w:r>
    </w:p>
    <w:p w14:paraId="7C90BF12" w14:textId="77777777" w:rsidR="005C61F9" w:rsidRPr="005C61F9" w:rsidRDefault="005B6A6E" w:rsidP="005C61F9">
      <w:pPr>
        <w:spacing w:line="276" w:lineRule="auto"/>
        <w:jc w:val="both"/>
        <w:rPr>
          <w:rFonts w:ascii="Arial" w:hAnsi="Arial" w:cs="Arial"/>
          <w:b/>
          <w:bCs/>
        </w:rPr>
      </w:pPr>
      <w:r>
        <w:rPr>
          <w:rFonts w:ascii="Arial" w:hAnsi="Arial" w:cs="Arial"/>
          <w:b/>
          <w:bCs/>
        </w:rPr>
        <w:t>F.2.1</w:t>
      </w:r>
      <w:r>
        <w:rPr>
          <w:rFonts w:ascii="Arial" w:hAnsi="Arial" w:cs="Arial"/>
          <w:b/>
          <w:bCs/>
        </w:rPr>
        <w:tab/>
        <w:t>Eligibility</w:t>
      </w:r>
    </w:p>
    <w:p w14:paraId="57FF22B4" w14:textId="77777777" w:rsidR="005C61F9" w:rsidRPr="005C61F9" w:rsidRDefault="005C61F9" w:rsidP="005C61F9">
      <w:pPr>
        <w:spacing w:line="276" w:lineRule="auto"/>
        <w:jc w:val="both"/>
        <w:rPr>
          <w:rFonts w:ascii="Arial" w:hAnsi="Arial" w:cs="Arial"/>
          <w:b/>
          <w:bCs/>
        </w:rPr>
      </w:pPr>
      <w:r w:rsidRPr="005C61F9">
        <w:rPr>
          <w:rFonts w:ascii="Arial" w:hAnsi="Arial" w:cs="Arial"/>
        </w:rPr>
        <w:t>Submit a tender offer only if the tenderer satisfies the criteria stated in the tender data and the tenderer, or any of his principals, is not under any restriction to do business with employer.</w:t>
      </w:r>
    </w:p>
    <w:p w14:paraId="71E33552" w14:textId="77777777" w:rsidR="005C61F9" w:rsidRPr="005C61F9" w:rsidRDefault="005B6A6E" w:rsidP="005C61F9">
      <w:pPr>
        <w:spacing w:line="276" w:lineRule="auto"/>
        <w:jc w:val="both"/>
        <w:rPr>
          <w:rFonts w:ascii="Arial" w:hAnsi="Arial" w:cs="Arial"/>
          <w:b/>
          <w:bCs/>
        </w:rPr>
      </w:pPr>
      <w:r>
        <w:rPr>
          <w:rFonts w:ascii="Arial" w:hAnsi="Arial" w:cs="Arial"/>
          <w:b/>
          <w:bCs/>
        </w:rPr>
        <w:t>F.2.2</w:t>
      </w:r>
      <w:r>
        <w:rPr>
          <w:rFonts w:ascii="Arial" w:hAnsi="Arial" w:cs="Arial"/>
          <w:b/>
          <w:bCs/>
        </w:rPr>
        <w:tab/>
        <w:t xml:space="preserve">Cost of tendering </w:t>
      </w:r>
    </w:p>
    <w:p w14:paraId="34817424" w14:textId="77777777" w:rsidR="005C61F9" w:rsidRPr="005B6A6E" w:rsidRDefault="005C61F9" w:rsidP="005C61F9">
      <w:pPr>
        <w:spacing w:line="276" w:lineRule="auto"/>
        <w:jc w:val="both"/>
        <w:rPr>
          <w:rFonts w:ascii="Arial" w:hAnsi="Arial" w:cs="Arial"/>
        </w:rPr>
      </w:pPr>
      <w:r w:rsidRPr="005C61F9">
        <w:rPr>
          <w:rFonts w:ascii="Arial" w:hAnsi="Arial" w:cs="Arial"/>
        </w:rPr>
        <w:t xml:space="preserve">Accept that the employer will not compensate the tenderer for any costs incurred in the preparation and submission of a tender offer, including the costs of any testing necessary to demonstrate that aspects of </w:t>
      </w:r>
      <w:r w:rsidR="005B6A6E">
        <w:rPr>
          <w:rFonts w:ascii="Arial" w:hAnsi="Arial" w:cs="Arial"/>
        </w:rPr>
        <w:t>the offer satisfy requirements.</w:t>
      </w:r>
    </w:p>
    <w:p w14:paraId="65514B8A" w14:textId="77777777" w:rsidR="005C61F9" w:rsidRPr="005C61F9" w:rsidRDefault="005B6A6E" w:rsidP="005C61F9">
      <w:pPr>
        <w:spacing w:line="276" w:lineRule="auto"/>
        <w:jc w:val="both"/>
        <w:rPr>
          <w:rFonts w:ascii="Arial" w:hAnsi="Arial" w:cs="Arial"/>
          <w:b/>
          <w:bCs/>
        </w:rPr>
      </w:pPr>
      <w:r>
        <w:rPr>
          <w:rFonts w:ascii="Arial" w:hAnsi="Arial" w:cs="Arial"/>
          <w:b/>
          <w:bCs/>
        </w:rPr>
        <w:t>F.2.3</w:t>
      </w:r>
      <w:r>
        <w:rPr>
          <w:rFonts w:ascii="Arial" w:hAnsi="Arial" w:cs="Arial"/>
          <w:b/>
          <w:bCs/>
        </w:rPr>
        <w:tab/>
        <w:t>Check documents</w:t>
      </w:r>
    </w:p>
    <w:p w14:paraId="7ACBCB64" w14:textId="77777777" w:rsidR="005C61F9" w:rsidRPr="005C61F9" w:rsidRDefault="005C61F9" w:rsidP="005C61F9">
      <w:pPr>
        <w:spacing w:line="276" w:lineRule="auto"/>
        <w:jc w:val="both"/>
        <w:rPr>
          <w:rFonts w:ascii="Arial" w:hAnsi="Arial" w:cs="Arial"/>
        </w:rPr>
      </w:pPr>
      <w:r w:rsidRPr="005C61F9">
        <w:rPr>
          <w:rFonts w:ascii="Arial" w:hAnsi="Arial" w:cs="Arial"/>
        </w:rPr>
        <w:t xml:space="preserve">Check the tender documents on receipt for completeness and notify the employer </w:t>
      </w:r>
      <w:r w:rsidR="005B6A6E">
        <w:rPr>
          <w:rFonts w:ascii="Arial" w:hAnsi="Arial" w:cs="Arial"/>
        </w:rPr>
        <w:t>of any discrepancy or omission.</w:t>
      </w:r>
    </w:p>
    <w:p w14:paraId="7746A87F" w14:textId="77777777" w:rsidR="005C61F9" w:rsidRPr="005B6A6E" w:rsidRDefault="005C61F9" w:rsidP="005C61F9">
      <w:pPr>
        <w:spacing w:line="276" w:lineRule="auto"/>
        <w:jc w:val="both"/>
        <w:rPr>
          <w:rFonts w:ascii="Arial" w:hAnsi="Arial" w:cs="Arial"/>
          <w:b/>
          <w:bCs/>
        </w:rPr>
      </w:pPr>
      <w:r w:rsidRPr="005C61F9">
        <w:rPr>
          <w:rFonts w:ascii="Arial" w:hAnsi="Arial" w:cs="Arial"/>
          <w:b/>
          <w:bCs/>
        </w:rPr>
        <w:t>F.2.4</w:t>
      </w:r>
      <w:r w:rsidRPr="005C61F9">
        <w:rPr>
          <w:rFonts w:ascii="Arial" w:hAnsi="Arial" w:cs="Arial"/>
          <w:b/>
          <w:bCs/>
        </w:rPr>
        <w:tab/>
        <w:t>Confidentiality and copyri</w:t>
      </w:r>
      <w:r w:rsidR="005B6A6E">
        <w:rPr>
          <w:rFonts w:ascii="Arial" w:hAnsi="Arial" w:cs="Arial"/>
          <w:b/>
          <w:bCs/>
        </w:rPr>
        <w:t>ght of documents</w:t>
      </w:r>
    </w:p>
    <w:p w14:paraId="6CBB0300" w14:textId="77777777" w:rsidR="005C61F9" w:rsidRPr="005C61F9" w:rsidRDefault="005C61F9" w:rsidP="005C61F9">
      <w:pPr>
        <w:spacing w:line="276" w:lineRule="auto"/>
        <w:jc w:val="both"/>
        <w:rPr>
          <w:rFonts w:ascii="Arial" w:hAnsi="Arial" w:cs="Arial"/>
        </w:rPr>
      </w:pPr>
      <w:r w:rsidRPr="005C61F9">
        <w:rPr>
          <w:rFonts w:ascii="Arial" w:hAnsi="Arial" w:cs="Arial"/>
        </w:rPr>
        <w:t>Treat as confidential all matters arising in connection with the tender.  Use and copy the documents issued by the employer only for the purpose of preparing and submitting a tender offer</w:t>
      </w:r>
      <w:r w:rsidR="005B6A6E">
        <w:rPr>
          <w:rFonts w:ascii="Arial" w:hAnsi="Arial" w:cs="Arial"/>
        </w:rPr>
        <w:t xml:space="preserve"> in response to the invitation.</w:t>
      </w:r>
    </w:p>
    <w:p w14:paraId="5D6F025F" w14:textId="77777777" w:rsidR="005C61F9" w:rsidRPr="005C61F9" w:rsidRDefault="005C61F9" w:rsidP="005C61F9">
      <w:pPr>
        <w:spacing w:line="276" w:lineRule="auto"/>
        <w:jc w:val="both"/>
        <w:rPr>
          <w:rFonts w:ascii="Arial" w:hAnsi="Arial" w:cs="Arial"/>
        </w:rPr>
      </w:pPr>
      <w:r w:rsidRPr="005C61F9">
        <w:rPr>
          <w:rFonts w:ascii="Arial" w:hAnsi="Arial" w:cs="Arial"/>
          <w:b/>
          <w:bCs/>
        </w:rPr>
        <w:t>F.2.5</w:t>
      </w:r>
      <w:r w:rsidRPr="005C61F9">
        <w:rPr>
          <w:rFonts w:ascii="Arial" w:hAnsi="Arial" w:cs="Arial"/>
          <w:b/>
          <w:bCs/>
        </w:rPr>
        <w:tab/>
        <w:t>Reference documents</w:t>
      </w:r>
    </w:p>
    <w:p w14:paraId="06BADB98" w14:textId="77777777" w:rsidR="005C61F9" w:rsidRPr="005C61F9" w:rsidRDefault="005C61F9" w:rsidP="005C61F9">
      <w:pPr>
        <w:spacing w:line="276" w:lineRule="auto"/>
        <w:jc w:val="both"/>
        <w:rPr>
          <w:rFonts w:ascii="Arial" w:hAnsi="Arial" w:cs="Arial"/>
        </w:rPr>
      </w:pPr>
      <w:r w:rsidRPr="005C61F9">
        <w:rPr>
          <w:rFonts w:ascii="Arial" w:hAnsi="Arial" w:cs="Arial"/>
        </w:rPr>
        <w:t>Obtain, as necessary for submitting a tender offer, copies of the latest versions of standards, specifications, conditions of contract and other publications, which are not attached but which are incorporated into the tender documents by reference</w:t>
      </w:r>
      <w:r w:rsidR="005B6A6E">
        <w:rPr>
          <w:rFonts w:ascii="Arial" w:hAnsi="Arial" w:cs="Arial"/>
        </w:rPr>
        <w:t>.</w:t>
      </w:r>
    </w:p>
    <w:p w14:paraId="49870AF8" w14:textId="77777777" w:rsidR="005C61F9" w:rsidRPr="005C61F9" w:rsidRDefault="005C61F9" w:rsidP="005C61F9">
      <w:pPr>
        <w:spacing w:line="276" w:lineRule="auto"/>
        <w:jc w:val="both"/>
        <w:rPr>
          <w:rFonts w:ascii="Arial" w:hAnsi="Arial" w:cs="Arial"/>
        </w:rPr>
      </w:pPr>
      <w:r w:rsidRPr="005C61F9">
        <w:rPr>
          <w:rFonts w:ascii="Arial" w:hAnsi="Arial" w:cs="Arial"/>
          <w:b/>
          <w:bCs/>
        </w:rPr>
        <w:t>F.2.6</w:t>
      </w:r>
      <w:r w:rsidRPr="005C61F9">
        <w:rPr>
          <w:rFonts w:ascii="Arial" w:hAnsi="Arial" w:cs="Arial"/>
          <w:b/>
          <w:bCs/>
        </w:rPr>
        <w:tab/>
        <w:t>Acknowledge addenda</w:t>
      </w:r>
    </w:p>
    <w:p w14:paraId="5CBCA123" w14:textId="77777777" w:rsidR="005B6A6E" w:rsidRDefault="005C61F9" w:rsidP="005C61F9">
      <w:pPr>
        <w:spacing w:line="276" w:lineRule="auto"/>
        <w:jc w:val="both"/>
        <w:rPr>
          <w:rFonts w:ascii="Arial" w:hAnsi="Arial" w:cs="Arial"/>
        </w:rPr>
      </w:pPr>
      <w:r w:rsidRPr="005C61F9">
        <w:rPr>
          <w:rFonts w:ascii="Arial" w:hAnsi="Arial" w:cs="Arial"/>
        </w:rPr>
        <w:t>Acknowledge receipt of addenda to the tender documents</w:t>
      </w:r>
      <w:r w:rsidRPr="005C61F9">
        <w:rPr>
          <w:rFonts w:ascii="Arial" w:hAnsi="Arial" w:cs="Arial"/>
          <w:i/>
        </w:rPr>
        <w:t>,</w:t>
      </w:r>
      <w:r w:rsidRPr="005C61F9">
        <w:rPr>
          <w:rFonts w:ascii="Arial" w:hAnsi="Arial" w:cs="Arial"/>
        </w:rPr>
        <w:t xml:space="preserve"> which the employer may issue, and if </w:t>
      </w:r>
      <w:proofErr w:type="gramStart"/>
      <w:r w:rsidRPr="005C61F9">
        <w:rPr>
          <w:rFonts w:ascii="Arial" w:hAnsi="Arial" w:cs="Arial"/>
        </w:rPr>
        <w:t>necessary</w:t>
      </w:r>
      <w:proofErr w:type="gramEnd"/>
      <w:r w:rsidRPr="005C61F9">
        <w:rPr>
          <w:rFonts w:ascii="Arial" w:hAnsi="Arial" w:cs="Arial"/>
        </w:rPr>
        <w:t xml:space="preserve"> apply for an extension to the closing time stated in the tender data, in order to</w:t>
      </w:r>
      <w:r w:rsidR="005B6A6E">
        <w:rPr>
          <w:rFonts w:ascii="Arial" w:hAnsi="Arial" w:cs="Arial"/>
        </w:rPr>
        <w:t xml:space="preserve"> take the addenda into account.</w:t>
      </w:r>
    </w:p>
    <w:p w14:paraId="066DA4B7" w14:textId="77777777" w:rsidR="00A13A32" w:rsidRDefault="00A13A32" w:rsidP="005C61F9">
      <w:pPr>
        <w:spacing w:line="276" w:lineRule="auto"/>
        <w:jc w:val="both"/>
        <w:rPr>
          <w:rFonts w:ascii="Arial" w:hAnsi="Arial" w:cs="Arial"/>
        </w:rPr>
      </w:pPr>
    </w:p>
    <w:p w14:paraId="44F92D29" w14:textId="77777777" w:rsidR="00A13A32" w:rsidRDefault="00A13A32" w:rsidP="005C61F9">
      <w:pPr>
        <w:spacing w:line="276" w:lineRule="auto"/>
        <w:jc w:val="both"/>
        <w:rPr>
          <w:rFonts w:ascii="Arial" w:hAnsi="Arial" w:cs="Arial"/>
        </w:rPr>
      </w:pPr>
    </w:p>
    <w:p w14:paraId="7542D9E8" w14:textId="77777777" w:rsidR="00F304AA" w:rsidRPr="005C61F9" w:rsidRDefault="00F304AA" w:rsidP="005C61F9">
      <w:pPr>
        <w:spacing w:line="276" w:lineRule="auto"/>
        <w:jc w:val="both"/>
        <w:rPr>
          <w:rFonts w:ascii="Arial" w:hAnsi="Arial" w:cs="Arial"/>
        </w:rPr>
      </w:pPr>
    </w:p>
    <w:p w14:paraId="4B7E9BC6" w14:textId="77777777" w:rsidR="005C61F9" w:rsidRPr="005B6A6E" w:rsidRDefault="005C61F9" w:rsidP="005C61F9">
      <w:pPr>
        <w:spacing w:line="276" w:lineRule="auto"/>
        <w:jc w:val="both"/>
        <w:rPr>
          <w:rFonts w:ascii="Arial" w:hAnsi="Arial" w:cs="Arial"/>
        </w:rPr>
      </w:pPr>
      <w:r w:rsidRPr="005C61F9">
        <w:rPr>
          <w:rFonts w:ascii="Arial" w:hAnsi="Arial" w:cs="Arial"/>
          <w:b/>
          <w:bCs/>
        </w:rPr>
        <w:lastRenderedPageBreak/>
        <w:t>F.2.7</w:t>
      </w:r>
      <w:r w:rsidRPr="005C61F9">
        <w:rPr>
          <w:rFonts w:ascii="Arial" w:hAnsi="Arial" w:cs="Arial"/>
          <w:b/>
          <w:bCs/>
        </w:rPr>
        <w:tab/>
        <w:t>Clarification meeting</w:t>
      </w:r>
    </w:p>
    <w:p w14:paraId="532ACF86" w14:textId="77777777" w:rsidR="005C61F9" w:rsidRPr="005C61F9" w:rsidRDefault="005C61F9" w:rsidP="005C61F9">
      <w:pPr>
        <w:spacing w:line="276" w:lineRule="auto"/>
        <w:jc w:val="both"/>
        <w:rPr>
          <w:rFonts w:ascii="Arial" w:hAnsi="Arial" w:cs="Arial"/>
          <w:b/>
          <w:bCs/>
        </w:rPr>
      </w:pPr>
      <w:r w:rsidRPr="005C61F9">
        <w:rPr>
          <w:rFonts w:ascii="Arial" w:hAnsi="Arial" w:cs="Arial"/>
        </w:rPr>
        <w:t>Attend, where required, a clarification meeting at which tenderers may familiarize themselves with aspects of the proposed work, services or supply and raise questions.   Details of the meeting(s) are stated in the tender data.</w:t>
      </w:r>
    </w:p>
    <w:p w14:paraId="1FBE5D42" w14:textId="77777777" w:rsidR="005C61F9" w:rsidRPr="005C61F9" w:rsidRDefault="005C61F9" w:rsidP="005C61F9">
      <w:pPr>
        <w:spacing w:line="276" w:lineRule="auto"/>
        <w:jc w:val="both"/>
        <w:rPr>
          <w:rFonts w:ascii="Arial" w:hAnsi="Arial" w:cs="Arial"/>
          <w:b/>
          <w:bCs/>
        </w:rPr>
      </w:pPr>
      <w:r w:rsidRPr="005C61F9">
        <w:rPr>
          <w:rFonts w:ascii="Arial" w:hAnsi="Arial" w:cs="Arial"/>
          <w:b/>
          <w:bCs/>
        </w:rPr>
        <w:t>F.2.8</w:t>
      </w:r>
      <w:r w:rsidRPr="005C61F9">
        <w:rPr>
          <w:rFonts w:ascii="Arial" w:hAnsi="Arial" w:cs="Arial"/>
          <w:b/>
          <w:bCs/>
        </w:rPr>
        <w:tab/>
        <w:t>S</w:t>
      </w:r>
      <w:r w:rsidR="005B6A6E">
        <w:rPr>
          <w:rFonts w:ascii="Arial" w:hAnsi="Arial" w:cs="Arial"/>
          <w:b/>
          <w:bCs/>
        </w:rPr>
        <w:t>eek clarification</w:t>
      </w:r>
    </w:p>
    <w:p w14:paraId="650C62B3" w14:textId="77777777" w:rsidR="005C61F9" w:rsidRPr="005C61F9" w:rsidRDefault="005C61F9" w:rsidP="005C61F9">
      <w:pPr>
        <w:spacing w:line="276" w:lineRule="auto"/>
        <w:jc w:val="both"/>
        <w:rPr>
          <w:rFonts w:ascii="Arial" w:hAnsi="Arial" w:cs="Arial"/>
        </w:rPr>
      </w:pPr>
      <w:r w:rsidRPr="005C61F9">
        <w:rPr>
          <w:rFonts w:ascii="Arial" w:hAnsi="Arial" w:cs="Arial"/>
        </w:rPr>
        <w:t>Request clarification of the tender documents</w:t>
      </w:r>
      <w:r w:rsidRPr="005C61F9">
        <w:rPr>
          <w:rFonts w:ascii="Arial" w:hAnsi="Arial" w:cs="Arial"/>
          <w:i/>
        </w:rPr>
        <w:t>,</w:t>
      </w:r>
      <w:r w:rsidRPr="005C61F9">
        <w:rPr>
          <w:rFonts w:ascii="Arial" w:hAnsi="Arial" w:cs="Arial"/>
        </w:rPr>
        <w:t xml:space="preserve"> if necessary, by notifying the employer at least five working days before the closing </w:t>
      </w:r>
      <w:r w:rsidR="005B6A6E">
        <w:rPr>
          <w:rFonts w:ascii="Arial" w:hAnsi="Arial" w:cs="Arial"/>
        </w:rPr>
        <w:t>time stated in the tender data.</w:t>
      </w:r>
    </w:p>
    <w:p w14:paraId="27334FEF" w14:textId="77777777" w:rsidR="005C61F9" w:rsidRPr="005C61F9" w:rsidRDefault="005B6A6E" w:rsidP="005C61F9">
      <w:pPr>
        <w:spacing w:line="276" w:lineRule="auto"/>
        <w:jc w:val="both"/>
        <w:rPr>
          <w:rFonts w:ascii="Arial" w:hAnsi="Arial" w:cs="Arial"/>
          <w:b/>
          <w:bCs/>
        </w:rPr>
      </w:pPr>
      <w:r>
        <w:rPr>
          <w:rFonts w:ascii="Arial" w:hAnsi="Arial" w:cs="Arial"/>
          <w:b/>
          <w:bCs/>
        </w:rPr>
        <w:t>F.2.9</w:t>
      </w:r>
      <w:r>
        <w:rPr>
          <w:rFonts w:ascii="Arial" w:hAnsi="Arial" w:cs="Arial"/>
          <w:b/>
          <w:bCs/>
        </w:rPr>
        <w:tab/>
        <w:t>Insurance</w:t>
      </w:r>
    </w:p>
    <w:p w14:paraId="768E54AB" w14:textId="77777777" w:rsidR="005C61F9" w:rsidRPr="005C61F9" w:rsidRDefault="005C61F9" w:rsidP="005C61F9">
      <w:pPr>
        <w:spacing w:line="276" w:lineRule="auto"/>
        <w:jc w:val="both"/>
        <w:rPr>
          <w:rFonts w:ascii="Arial" w:hAnsi="Arial" w:cs="Arial"/>
          <w:b/>
          <w:bCs/>
        </w:rPr>
      </w:pPr>
      <w:r w:rsidRPr="005C61F9">
        <w:rPr>
          <w:rFonts w:ascii="Arial" w:hAnsi="Arial" w:cs="Arial"/>
        </w:rPr>
        <w:t>Be aware that the extent of insurance to be provided by the employer (if any) might not be for the full cover required in terms of the conditions of contract identified in the contract data.  The tenderer is advised to seek qualified advice regarding insurance.</w:t>
      </w:r>
    </w:p>
    <w:p w14:paraId="4D5323F3" w14:textId="77777777" w:rsidR="005C61F9" w:rsidRPr="005B6A6E" w:rsidRDefault="005B6A6E" w:rsidP="005C61F9">
      <w:pPr>
        <w:spacing w:line="276" w:lineRule="auto"/>
        <w:jc w:val="both"/>
        <w:rPr>
          <w:rFonts w:ascii="Arial" w:hAnsi="Arial" w:cs="Arial"/>
          <w:b/>
          <w:bCs/>
        </w:rPr>
      </w:pPr>
      <w:r>
        <w:rPr>
          <w:rFonts w:ascii="Arial" w:hAnsi="Arial" w:cs="Arial"/>
          <w:b/>
          <w:bCs/>
        </w:rPr>
        <w:t>F.2.10</w:t>
      </w:r>
      <w:r>
        <w:rPr>
          <w:rFonts w:ascii="Arial" w:hAnsi="Arial" w:cs="Arial"/>
          <w:b/>
          <w:bCs/>
        </w:rPr>
        <w:tab/>
        <w:t>Pricing the tender offer</w:t>
      </w:r>
    </w:p>
    <w:p w14:paraId="0996F6A0" w14:textId="77777777" w:rsidR="005C61F9" w:rsidRPr="005C61F9" w:rsidRDefault="005C61F9" w:rsidP="00C5309D">
      <w:pPr>
        <w:tabs>
          <w:tab w:val="left" w:pos="851"/>
        </w:tabs>
        <w:spacing w:line="276" w:lineRule="auto"/>
        <w:jc w:val="both"/>
        <w:rPr>
          <w:rFonts w:ascii="Arial" w:hAnsi="Arial" w:cs="Arial"/>
        </w:rPr>
      </w:pPr>
      <w:r w:rsidRPr="005C61F9">
        <w:rPr>
          <w:rFonts w:ascii="Arial" w:hAnsi="Arial" w:cs="Arial"/>
          <w:b/>
          <w:bCs/>
        </w:rPr>
        <w:t>F.2.10.1</w:t>
      </w:r>
      <w:r w:rsidRPr="005C61F9">
        <w:rPr>
          <w:rFonts w:ascii="Arial" w:hAnsi="Arial" w:cs="Arial"/>
        </w:rPr>
        <w:tab/>
        <w:t>Include in the rates, prices, and the tendered total of the prices (if any) all duties, taxes (except Value Added Tax (VAT), and other levies payable by the successful tenderer</w:t>
      </w:r>
      <w:r w:rsidRPr="005C61F9">
        <w:rPr>
          <w:rFonts w:ascii="Arial" w:hAnsi="Arial" w:cs="Arial"/>
          <w:i/>
        </w:rPr>
        <w:t>,</w:t>
      </w:r>
      <w:r w:rsidRPr="005C61F9">
        <w:rPr>
          <w:rFonts w:ascii="Arial" w:hAnsi="Arial" w:cs="Arial"/>
        </w:rPr>
        <w:t xml:space="preserve"> such duties, taxes and levies being those applicable 14 days before the closing ti</w:t>
      </w:r>
      <w:r w:rsidR="00C5309D">
        <w:rPr>
          <w:rFonts w:ascii="Arial" w:hAnsi="Arial" w:cs="Arial"/>
        </w:rPr>
        <w:t>me stated in the tender data.</w:t>
      </w:r>
    </w:p>
    <w:p w14:paraId="7F800754" w14:textId="77777777" w:rsidR="005C61F9" w:rsidRPr="00C5309D" w:rsidRDefault="00C5309D" w:rsidP="005C61F9">
      <w:pPr>
        <w:spacing w:line="276" w:lineRule="auto"/>
        <w:jc w:val="both"/>
        <w:rPr>
          <w:rFonts w:ascii="Arial" w:hAnsi="Arial" w:cs="Arial"/>
        </w:rPr>
      </w:pPr>
      <w:r>
        <w:rPr>
          <w:rFonts w:ascii="Arial" w:hAnsi="Arial" w:cs="Arial"/>
          <w:b/>
          <w:bCs/>
        </w:rPr>
        <w:t>F2.10.2</w:t>
      </w:r>
      <w:r w:rsidR="005C61F9" w:rsidRPr="005C61F9">
        <w:rPr>
          <w:rFonts w:ascii="Arial" w:hAnsi="Arial" w:cs="Arial"/>
        </w:rPr>
        <w:t>Show VAT payable by the employer separately as an addition to th</w:t>
      </w:r>
      <w:r>
        <w:rPr>
          <w:rFonts w:ascii="Arial" w:hAnsi="Arial" w:cs="Arial"/>
        </w:rPr>
        <w:t>e tendered total of the prices.</w:t>
      </w:r>
    </w:p>
    <w:p w14:paraId="6DA60BFC" w14:textId="77777777" w:rsidR="005C61F9" w:rsidRPr="00C5309D" w:rsidRDefault="005C61F9" w:rsidP="00C5309D">
      <w:pPr>
        <w:tabs>
          <w:tab w:val="left" w:pos="851"/>
        </w:tabs>
        <w:spacing w:line="276" w:lineRule="auto"/>
        <w:jc w:val="both"/>
        <w:rPr>
          <w:rFonts w:ascii="Arial" w:hAnsi="Arial" w:cs="Arial"/>
          <w:i/>
        </w:rPr>
      </w:pPr>
      <w:r w:rsidRPr="005C61F9">
        <w:rPr>
          <w:rFonts w:ascii="Arial" w:hAnsi="Arial" w:cs="Arial"/>
          <w:b/>
          <w:bCs/>
        </w:rPr>
        <w:t>F.2.10.3</w:t>
      </w:r>
      <w:r w:rsidRPr="005C61F9">
        <w:rPr>
          <w:rFonts w:ascii="Arial" w:hAnsi="Arial" w:cs="Arial"/>
          <w:b/>
          <w:bCs/>
        </w:rPr>
        <w:tab/>
      </w:r>
      <w:r w:rsidRPr="005C61F9">
        <w:rPr>
          <w:rFonts w:ascii="Arial" w:hAnsi="Arial" w:cs="Arial"/>
        </w:rPr>
        <w:t>Provide rates and prices that are fixed for the duration of the contract and not subject to adjustment except as provided for in the conditions of contract identified in the contract data</w:t>
      </w:r>
      <w:r w:rsidR="00C5309D">
        <w:rPr>
          <w:rFonts w:ascii="Arial" w:hAnsi="Arial" w:cs="Arial"/>
          <w:i/>
        </w:rPr>
        <w:t>.</w:t>
      </w:r>
    </w:p>
    <w:p w14:paraId="1626C719" w14:textId="77777777" w:rsidR="005C61F9" w:rsidRPr="00C5309D" w:rsidRDefault="005C61F9" w:rsidP="00C5309D">
      <w:pPr>
        <w:tabs>
          <w:tab w:val="left" w:pos="851"/>
        </w:tabs>
        <w:spacing w:line="276" w:lineRule="auto"/>
        <w:jc w:val="both"/>
        <w:rPr>
          <w:rFonts w:ascii="Arial" w:hAnsi="Arial" w:cs="Arial"/>
          <w:i/>
        </w:rPr>
      </w:pPr>
      <w:r w:rsidRPr="005C61F9">
        <w:rPr>
          <w:rFonts w:ascii="Arial" w:hAnsi="Arial" w:cs="Arial"/>
          <w:b/>
          <w:bCs/>
        </w:rPr>
        <w:t>F.2.10.4</w:t>
      </w:r>
      <w:r w:rsidRPr="005C61F9">
        <w:rPr>
          <w:rFonts w:ascii="Arial" w:hAnsi="Arial" w:cs="Arial"/>
          <w:b/>
          <w:bCs/>
        </w:rPr>
        <w:tab/>
      </w:r>
      <w:r w:rsidRPr="005C61F9">
        <w:rPr>
          <w:rFonts w:ascii="Arial" w:hAnsi="Arial" w:cs="Arial"/>
        </w:rPr>
        <w:t>State the rates and prices in Rand unless instructed otherwise in the tender data.  The conditions of contract identified in the contract data may provide for part payment in other currencies.</w:t>
      </w:r>
    </w:p>
    <w:p w14:paraId="68B0C9FE" w14:textId="77777777" w:rsidR="005C61F9" w:rsidRPr="005C61F9" w:rsidRDefault="00C5309D" w:rsidP="005C61F9">
      <w:pPr>
        <w:spacing w:line="276" w:lineRule="auto"/>
        <w:jc w:val="both"/>
        <w:rPr>
          <w:rFonts w:ascii="Arial" w:hAnsi="Arial" w:cs="Arial"/>
          <w:b/>
          <w:bCs/>
        </w:rPr>
      </w:pPr>
      <w:r>
        <w:rPr>
          <w:rFonts w:ascii="Arial" w:hAnsi="Arial" w:cs="Arial"/>
          <w:b/>
          <w:bCs/>
        </w:rPr>
        <w:t>F.2.11</w:t>
      </w:r>
      <w:r>
        <w:rPr>
          <w:rFonts w:ascii="Arial" w:hAnsi="Arial" w:cs="Arial"/>
          <w:b/>
          <w:bCs/>
        </w:rPr>
        <w:tab/>
        <w:t>Alterations to documents</w:t>
      </w:r>
    </w:p>
    <w:p w14:paraId="61421327" w14:textId="77777777" w:rsidR="005C61F9" w:rsidRPr="005C61F9" w:rsidRDefault="005C61F9" w:rsidP="005C61F9">
      <w:pPr>
        <w:spacing w:line="276" w:lineRule="auto"/>
        <w:jc w:val="both"/>
        <w:rPr>
          <w:rFonts w:ascii="Arial" w:hAnsi="Arial" w:cs="Arial"/>
        </w:rPr>
      </w:pPr>
      <w:r w:rsidRPr="005C61F9">
        <w:rPr>
          <w:rFonts w:ascii="Arial" w:hAnsi="Arial" w:cs="Arial"/>
        </w:rPr>
        <w:t>Not make any alterations or additions to the tender documents, except to comply with instructions issued by the employer, or necessary to correct errors made by the tenderer.  All signatories to the tender offer shall initial all such alterations. Erasures and the use o</w:t>
      </w:r>
      <w:r w:rsidR="00C5309D">
        <w:rPr>
          <w:rFonts w:ascii="Arial" w:hAnsi="Arial" w:cs="Arial"/>
        </w:rPr>
        <w:t>f masking fluid are prohibited.</w:t>
      </w:r>
    </w:p>
    <w:p w14:paraId="3EE59F00" w14:textId="77777777" w:rsidR="005C61F9" w:rsidRPr="005C61F9" w:rsidRDefault="005C61F9" w:rsidP="005C61F9">
      <w:pPr>
        <w:spacing w:line="276" w:lineRule="auto"/>
        <w:jc w:val="both"/>
        <w:rPr>
          <w:rFonts w:ascii="Arial" w:hAnsi="Arial" w:cs="Arial"/>
          <w:b/>
          <w:bCs/>
        </w:rPr>
      </w:pPr>
      <w:r w:rsidRPr="005C61F9">
        <w:rPr>
          <w:rFonts w:ascii="Arial" w:hAnsi="Arial" w:cs="Arial"/>
          <w:b/>
          <w:bCs/>
        </w:rPr>
        <w:t>F</w:t>
      </w:r>
      <w:r w:rsidR="00C5309D">
        <w:rPr>
          <w:rFonts w:ascii="Arial" w:hAnsi="Arial" w:cs="Arial"/>
          <w:b/>
          <w:bCs/>
        </w:rPr>
        <w:t>.2.12</w:t>
      </w:r>
      <w:r w:rsidR="00C5309D">
        <w:rPr>
          <w:rFonts w:ascii="Arial" w:hAnsi="Arial" w:cs="Arial"/>
          <w:b/>
          <w:bCs/>
        </w:rPr>
        <w:tab/>
        <w:t>Alternative tender offers</w:t>
      </w:r>
    </w:p>
    <w:p w14:paraId="0A11A90E" w14:textId="77777777" w:rsidR="005C61F9" w:rsidRPr="005C61F9" w:rsidRDefault="005C61F9" w:rsidP="00C5309D">
      <w:pPr>
        <w:tabs>
          <w:tab w:val="left" w:pos="851"/>
        </w:tabs>
        <w:spacing w:line="276" w:lineRule="auto"/>
        <w:jc w:val="both"/>
        <w:rPr>
          <w:rFonts w:ascii="Arial" w:hAnsi="Arial" w:cs="Arial"/>
          <w:b/>
          <w:bCs/>
        </w:rPr>
      </w:pPr>
      <w:r w:rsidRPr="005C61F9">
        <w:rPr>
          <w:rFonts w:ascii="Arial" w:hAnsi="Arial" w:cs="Arial"/>
          <w:b/>
          <w:bCs/>
        </w:rPr>
        <w:t>F.2.12.1</w:t>
      </w:r>
      <w:r w:rsidRPr="005C61F9">
        <w:rPr>
          <w:rFonts w:ascii="Arial" w:hAnsi="Arial" w:cs="Arial"/>
        </w:rPr>
        <w:tab/>
        <w:t>Submit alternative tender offers only if a main tender offer, strictly in accordance with all the requirements of the tender documents, is also submitted.  The alternative tender offer is to be submitted with the main tender offer together with a schedule that compares the requirements of the tender documents with the alternative requirements the tenderer proposes.</w:t>
      </w:r>
    </w:p>
    <w:p w14:paraId="628F40B2" w14:textId="77777777" w:rsidR="005C61F9" w:rsidRPr="005C61F9" w:rsidRDefault="005C61F9" w:rsidP="005C61F9">
      <w:pPr>
        <w:tabs>
          <w:tab w:val="left" w:pos="851"/>
        </w:tabs>
        <w:spacing w:line="276" w:lineRule="auto"/>
        <w:jc w:val="both"/>
        <w:rPr>
          <w:rFonts w:ascii="Arial" w:hAnsi="Arial" w:cs="Arial"/>
        </w:rPr>
      </w:pPr>
      <w:r w:rsidRPr="005C61F9">
        <w:rPr>
          <w:rFonts w:ascii="Arial" w:hAnsi="Arial" w:cs="Arial"/>
          <w:b/>
          <w:bCs/>
        </w:rPr>
        <w:t>F.2.12.2</w:t>
      </w:r>
      <w:r w:rsidRPr="005C61F9">
        <w:rPr>
          <w:rFonts w:ascii="Arial" w:hAnsi="Arial" w:cs="Arial"/>
          <w:b/>
          <w:bCs/>
        </w:rPr>
        <w:tab/>
      </w:r>
      <w:r w:rsidRPr="005C61F9">
        <w:rPr>
          <w:rFonts w:ascii="Arial" w:hAnsi="Arial" w:cs="Arial"/>
        </w:rPr>
        <w:t>Accept that an alternative tender offer may be based only on the criteria stated in the tender data or criteria otherwise acceptable to the employer.</w:t>
      </w:r>
    </w:p>
    <w:p w14:paraId="2CB1D8DD" w14:textId="77777777" w:rsidR="005C61F9" w:rsidRDefault="005C61F9" w:rsidP="005C61F9">
      <w:pPr>
        <w:spacing w:line="276" w:lineRule="auto"/>
        <w:jc w:val="both"/>
        <w:rPr>
          <w:rFonts w:ascii="Arial" w:hAnsi="Arial" w:cs="Arial"/>
        </w:rPr>
      </w:pPr>
    </w:p>
    <w:p w14:paraId="6393CF31" w14:textId="77777777" w:rsidR="00F304AA" w:rsidRDefault="00F304AA" w:rsidP="005C61F9">
      <w:pPr>
        <w:spacing w:line="276" w:lineRule="auto"/>
        <w:jc w:val="both"/>
        <w:rPr>
          <w:rFonts w:ascii="Arial" w:hAnsi="Arial" w:cs="Arial"/>
        </w:rPr>
      </w:pPr>
    </w:p>
    <w:p w14:paraId="32428680" w14:textId="77777777" w:rsidR="00F304AA" w:rsidRDefault="00F304AA" w:rsidP="005C61F9">
      <w:pPr>
        <w:spacing w:line="276" w:lineRule="auto"/>
        <w:jc w:val="both"/>
        <w:rPr>
          <w:rFonts w:ascii="Arial" w:hAnsi="Arial" w:cs="Arial"/>
        </w:rPr>
      </w:pPr>
    </w:p>
    <w:p w14:paraId="24E3626C" w14:textId="77777777" w:rsidR="005C61F9" w:rsidRPr="005C61F9" w:rsidRDefault="005C61F9" w:rsidP="005C61F9">
      <w:pPr>
        <w:spacing w:line="276" w:lineRule="auto"/>
        <w:jc w:val="both"/>
        <w:rPr>
          <w:rFonts w:ascii="Arial" w:hAnsi="Arial" w:cs="Arial"/>
          <w:b/>
          <w:bCs/>
        </w:rPr>
      </w:pPr>
      <w:r w:rsidRPr="005C61F9">
        <w:rPr>
          <w:rFonts w:ascii="Arial" w:hAnsi="Arial" w:cs="Arial"/>
          <w:b/>
          <w:bCs/>
        </w:rPr>
        <w:lastRenderedPageBreak/>
        <w:t>F</w:t>
      </w:r>
      <w:r w:rsidR="00C5309D">
        <w:rPr>
          <w:rFonts w:ascii="Arial" w:hAnsi="Arial" w:cs="Arial"/>
          <w:b/>
          <w:bCs/>
        </w:rPr>
        <w:t>.2.13</w:t>
      </w:r>
      <w:r w:rsidR="00C5309D">
        <w:rPr>
          <w:rFonts w:ascii="Arial" w:hAnsi="Arial" w:cs="Arial"/>
          <w:b/>
          <w:bCs/>
        </w:rPr>
        <w:tab/>
        <w:t>Submitting a tender offer</w:t>
      </w:r>
    </w:p>
    <w:p w14:paraId="42437E82" w14:textId="77777777" w:rsidR="005C61F9" w:rsidRPr="005C61F9" w:rsidRDefault="005C61F9" w:rsidP="00C5309D">
      <w:pPr>
        <w:tabs>
          <w:tab w:val="left" w:pos="851"/>
        </w:tabs>
        <w:spacing w:line="276" w:lineRule="auto"/>
        <w:jc w:val="both"/>
        <w:rPr>
          <w:rFonts w:ascii="Arial" w:hAnsi="Arial" w:cs="Arial"/>
        </w:rPr>
      </w:pPr>
      <w:r w:rsidRPr="005C61F9">
        <w:rPr>
          <w:rFonts w:ascii="Arial" w:hAnsi="Arial" w:cs="Arial"/>
          <w:b/>
          <w:bCs/>
        </w:rPr>
        <w:t>F.2.13.1</w:t>
      </w:r>
      <w:r w:rsidRPr="005C61F9">
        <w:rPr>
          <w:rFonts w:ascii="Arial" w:hAnsi="Arial" w:cs="Arial"/>
          <w:b/>
          <w:bCs/>
        </w:rPr>
        <w:tab/>
      </w:r>
      <w:r w:rsidRPr="005C61F9">
        <w:rPr>
          <w:rFonts w:ascii="Arial" w:hAnsi="Arial" w:cs="Arial"/>
        </w:rPr>
        <w:t>Submit a tender offer to provide the whole of the works, services or supply identified in the contract data and described in the scope of works, unless state</w:t>
      </w:r>
      <w:r w:rsidR="00C5309D">
        <w:rPr>
          <w:rFonts w:ascii="Arial" w:hAnsi="Arial" w:cs="Arial"/>
        </w:rPr>
        <w:t>d otherwise in the tender data.</w:t>
      </w:r>
    </w:p>
    <w:p w14:paraId="325920B0" w14:textId="77777777" w:rsidR="005C61F9" w:rsidRPr="005C61F9" w:rsidRDefault="005C61F9" w:rsidP="00C5309D">
      <w:pPr>
        <w:tabs>
          <w:tab w:val="left" w:pos="851"/>
        </w:tabs>
        <w:spacing w:line="276" w:lineRule="auto"/>
        <w:jc w:val="both"/>
        <w:rPr>
          <w:rFonts w:ascii="Arial" w:hAnsi="Arial" w:cs="Arial"/>
          <w:b/>
          <w:bCs/>
        </w:rPr>
      </w:pPr>
      <w:r w:rsidRPr="005C61F9">
        <w:rPr>
          <w:rFonts w:ascii="Arial" w:hAnsi="Arial" w:cs="Arial"/>
          <w:b/>
          <w:bCs/>
        </w:rPr>
        <w:t>F.2.13.2</w:t>
      </w:r>
      <w:r w:rsidRPr="005C61F9">
        <w:rPr>
          <w:rFonts w:ascii="Arial" w:hAnsi="Arial" w:cs="Arial"/>
          <w:b/>
          <w:bCs/>
        </w:rPr>
        <w:tab/>
      </w:r>
      <w:r w:rsidRPr="005C61F9">
        <w:rPr>
          <w:rFonts w:ascii="Arial" w:hAnsi="Arial" w:cs="Arial"/>
        </w:rPr>
        <w:t>Return all returnable documents to the employer after completing them in their entirety, either electronically (if they were issued in electronic format) or by writing in black ink.</w:t>
      </w:r>
    </w:p>
    <w:p w14:paraId="2047C327" w14:textId="77777777" w:rsidR="005C61F9" w:rsidRPr="005C61F9" w:rsidRDefault="005C61F9" w:rsidP="00C5309D">
      <w:pPr>
        <w:tabs>
          <w:tab w:val="left" w:pos="851"/>
        </w:tabs>
        <w:spacing w:line="276" w:lineRule="auto"/>
        <w:jc w:val="both"/>
        <w:rPr>
          <w:rFonts w:ascii="Arial" w:hAnsi="Arial" w:cs="Arial"/>
          <w:b/>
          <w:bCs/>
        </w:rPr>
      </w:pPr>
      <w:r w:rsidRPr="005C61F9">
        <w:rPr>
          <w:rFonts w:ascii="Arial" w:hAnsi="Arial" w:cs="Arial"/>
          <w:b/>
          <w:bCs/>
        </w:rPr>
        <w:t>F.2.13.3</w:t>
      </w:r>
      <w:r w:rsidRPr="005C61F9">
        <w:rPr>
          <w:rFonts w:ascii="Arial" w:hAnsi="Arial" w:cs="Arial"/>
          <w:b/>
          <w:bCs/>
        </w:rPr>
        <w:tab/>
      </w:r>
      <w:r w:rsidRPr="005C61F9">
        <w:rPr>
          <w:rFonts w:ascii="Arial" w:hAnsi="Arial" w:cs="Arial"/>
        </w:rPr>
        <w:t>Submit the parts of the tender offer communicated on paper as an original plus the number of copies stated in the tender data, with an English translation of any documentation in a language other than English, and the parts communicated electronically in the same format as they were issued by the employer.</w:t>
      </w:r>
    </w:p>
    <w:p w14:paraId="7C166005" w14:textId="77777777" w:rsidR="005C61F9" w:rsidRPr="005C61F9" w:rsidRDefault="005C61F9" w:rsidP="005C61F9">
      <w:pPr>
        <w:tabs>
          <w:tab w:val="left" w:pos="851"/>
        </w:tabs>
        <w:spacing w:line="276" w:lineRule="auto"/>
        <w:jc w:val="both"/>
        <w:rPr>
          <w:rFonts w:ascii="Arial" w:hAnsi="Arial" w:cs="Arial"/>
          <w:b/>
          <w:bCs/>
        </w:rPr>
      </w:pPr>
      <w:r w:rsidRPr="005C61F9">
        <w:rPr>
          <w:rFonts w:ascii="Arial" w:hAnsi="Arial" w:cs="Arial"/>
          <w:b/>
          <w:bCs/>
        </w:rPr>
        <w:t>F.2.13.4</w:t>
      </w:r>
      <w:r w:rsidRPr="005C61F9">
        <w:rPr>
          <w:rFonts w:ascii="Arial" w:hAnsi="Arial" w:cs="Arial"/>
        </w:rPr>
        <w:tab/>
        <w:t>Sign the original and all copies of the tender offer where required in terms of the tender data.  The employer will hold all authorized signatories liable on behalf of the tenderer.  Signatories for tenderers proposing to contract as joint ventures shall state which of the signatories is the lead partner whom the employer shall hold liable for the purpose of the tender offer.</w:t>
      </w:r>
    </w:p>
    <w:p w14:paraId="016E8A25" w14:textId="77777777" w:rsidR="005C61F9" w:rsidRPr="005C61F9" w:rsidRDefault="005C61F9" w:rsidP="005C61F9">
      <w:pPr>
        <w:tabs>
          <w:tab w:val="left" w:pos="851"/>
        </w:tabs>
        <w:spacing w:line="276" w:lineRule="auto"/>
        <w:jc w:val="both"/>
        <w:rPr>
          <w:rFonts w:ascii="Arial" w:hAnsi="Arial" w:cs="Arial"/>
          <w:b/>
          <w:bCs/>
        </w:rPr>
      </w:pPr>
      <w:r w:rsidRPr="005C61F9">
        <w:rPr>
          <w:rFonts w:ascii="Arial" w:hAnsi="Arial" w:cs="Arial"/>
          <w:b/>
          <w:bCs/>
        </w:rPr>
        <w:t>F.2.13.5</w:t>
      </w:r>
      <w:r w:rsidRPr="005C61F9">
        <w:rPr>
          <w:rFonts w:ascii="Arial" w:hAnsi="Arial" w:cs="Arial"/>
          <w:b/>
          <w:bCs/>
        </w:rPr>
        <w:tab/>
      </w:r>
      <w:r w:rsidRPr="005C61F9">
        <w:rPr>
          <w:rFonts w:ascii="Arial" w:hAnsi="Arial" w:cs="Arial"/>
        </w:rPr>
        <w:t>Seal the original and each copy of the tender offer as separate packages marking the packages as "ORIGINAL" and "COPY".  Each package shall state on the outside the employer's address and identification details stated in the tender data, as well as the tenderer's name and contact address.</w:t>
      </w:r>
    </w:p>
    <w:p w14:paraId="08B65754" w14:textId="77777777" w:rsidR="005C61F9" w:rsidRPr="005C61F9" w:rsidRDefault="005C61F9" w:rsidP="00C5309D">
      <w:pPr>
        <w:tabs>
          <w:tab w:val="left" w:pos="851"/>
        </w:tabs>
        <w:spacing w:line="276" w:lineRule="auto"/>
        <w:jc w:val="both"/>
        <w:rPr>
          <w:rFonts w:ascii="Arial" w:hAnsi="Arial" w:cs="Arial"/>
        </w:rPr>
      </w:pPr>
      <w:r w:rsidRPr="005C61F9">
        <w:rPr>
          <w:rFonts w:ascii="Arial" w:hAnsi="Arial" w:cs="Arial"/>
          <w:b/>
          <w:bCs/>
        </w:rPr>
        <w:t>F.2.13.6</w:t>
      </w:r>
      <w:r w:rsidRPr="005C61F9">
        <w:rPr>
          <w:rFonts w:ascii="Arial" w:hAnsi="Arial" w:cs="Arial"/>
        </w:rPr>
        <w:tab/>
        <w:t>Where a two-envelope system is required in terms of the tender data, place and seal the returnable documents listed in the tender data in an envelope marked “financial proposal” and place the remaining returnable documents in an envelope marked “technical proposal”. Each envelope shall state on the outside the employer’s address and identification details stated in the tender data, as well as the tende</w:t>
      </w:r>
      <w:r w:rsidR="00C5309D">
        <w:rPr>
          <w:rFonts w:ascii="Arial" w:hAnsi="Arial" w:cs="Arial"/>
        </w:rPr>
        <w:t>rer's name and contact address.</w:t>
      </w:r>
    </w:p>
    <w:p w14:paraId="5640F999" w14:textId="77777777" w:rsidR="005C61F9" w:rsidRPr="00C5309D" w:rsidRDefault="005C61F9" w:rsidP="00C5309D">
      <w:pPr>
        <w:tabs>
          <w:tab w:val="left" w:pos="851"/>
        </w:tabs>
        <w:spacing w:line="276" w:lineRule="auto"/>
        <w:jc w:val="both"/>
        <w:rPr>
          <w:rFonts w:ascii="Arial" w:hAnsi="Arial" w:cs="Arial"/>
        </w:rPr>
      </w:pPr>
      <w:r w:rsidRPr="005C61F9">
        <w:rPr>
          <w:rFonts w:ascii="Arial" w:hAnsi="Arial" w:cs="Arial"/>
          <w:b/>
          <w:bCs/>
        </w:rPr>
        <w:t>F.2.13.7</w:t>
      </w:r>
      <w:r w:rsidRPr="005C61F9">
        <w:rPr>
          <w:rFonts w:ascii="Arial" w:hAnsi="Arial" w:cs="Arial"/>
        </w:rPr>
        <w:tab/>
        <w:t>Seal the original tender offer and copy packages together in an outer package that states on the outside only the employer's address and identification detail</w:t>
      </w:r>
      <w:r w:rsidR="00C5309D">
        <w:rPr>
          <w:rFonts w:ascii="Arial" w:hAnsi="Arial" w:cs="Arial"/>
        </w:rPr>
        <w:t>s as stated in the tender data.</w:t>
      </w:r>
    </w:p>
    <w:p w14:paraId="15B43DE3" w14:textId="77777777" w:rsidR="005C61F9" w:rsidRPr="005C61F9" w:rsidRDefault="005C61F9" w:rsidP="00C5309D">
      <w:pPr>
        <w:tabs>
          <w:tab w:val="left" w:pos="851"/>
        </w:tabs>
        <w:spacing w:line="276" w:lineRule="auto"/>
        <w:jc w:val="both"/>
        <w:rPr>
          <w:rFonts w:ascii="Arial" w:hAnsi="Arial" w:cs="Arial"/>
        </w:rPr>
      </w:pPr>
      <w:r w:rsidRPr="005C61F9">
        <w:rPr>
          <w:rFonts w:ascii="Arial" w:hAnsi="Arial" w:cs="Arial"/>
          <w:b/>
          <w:bCs/>
        </w:rPr>
        <w:t>F.2.13.8</w:t>
      </w:r>
      <w:r w:rsidRPr="005C61F9">
        <w:rPr>
          <w:rFonts w:ascii="Arial" w:hAnsi="Arial" w:cs="Arial"/>
        </w:rPr>
        <w:tab/>
        <w:t>Accept that the employer will not assume any responsibility for the misplacement or premature opening of the tender offer if the outer package is n</w:t>
      </w:r>
      <w:r w:rsidR="00C5309D">
        <w:rPr>
          <w:rFonts w:ascii="Arial" w:hAnsi="Arial" w:cs="Arial"/>
        </w:rPr>
        <w:t>ot sealed and marked as stated.</w:t>
      </w:r>
    </w:p>
    <w:p w14:paraId="3EB6DA6C" w14:textId="77777777" w:rsidR="005C61F9" w:rsidRPr="005C61F9" w:rsidRDefault="005C61F9" w:rsidP="005C61F9">
      <w:pPr>
        <w:spacing w:line="276" w:lineRule="auto"/>
        <w:jc w:val="both"/>
        <w:rPr>
          <w:rFonts w:ascii="Arial" w:hAnsi="Arial" w:cs="Arial"/>
        </w:rPr>
      </w:pPr>
      <w:r w:rsidRPr="005C61F9">
        <w:rPr>
          <w:rFonts w:ascii="Arial" w:hAnsi="Arial" w:cs="Arial"/>
          <w:b/>
          <w:bCs/>
        </w:rPr>
        <w:t>F.2.14</w:t>
      </w:r>
      <w:r w:rsidRPr="005C61F9">
        <w:rPr>
          <w:rFonts w:ascii="Arial" w:hAnsi="Arial" w:cs="Arial"/>
          <w:b/>
          <w:bCs/>
        </w:rPr>
        <w:tab/>
        <w:t>Information and data to be completed in all respects</w:t>
      </w:r>
    </w:p>
    <w:p w14:paraId="07E63A7A" w14:textId="77777777" w:rsidR="005C61F9" w:rsidRPr="00C5309D" w:rsidRDefault="005C61F9" w:rsidP="005C61F9">
      <w:pPr>
        <w:spacing w:line="276" w:lineRule="auto"/>
        <w:jc w:val="both"/>
        <w:rPr>
          <w:rFonts w:ascii="Arial" w:hAnsi="Arial" w:cs="Arial"/>
        </w:rPr>
      </w:pPr>
      <w:r w:rsidRPr="005C61F9">
        <w:rPr>
          <w:rFonts w:ascii="Arial" w:hAnsi="Arial" w:cs="Arial"/>
        </w:rPr>
        <w:t xml:space="preserve">Accept that tender offers, which do not provide all the data or information requested completely </w:t>
      </w:r>
      <w:proofErr w:type="gramStart"/>
      <w:r w:rsidRPr="005C61F9">
        <w:rPr>
          <w:rFonts w:ascii="Arial" w:hAnsi="Arial" w:cs="Arial"/>
        </w:rPr>
        <w:t>and in the form</w:t>
      </w:r>
      <w:proofErr w:type="gramEnd"/>
      <w:r w:rsidRPr="005C61F9">
        <w:rPr>
          <w:rFonts w:ascii="Arial" w:hAnsi="Arial" w:cs="Arial"/>
        </w:rPr>
        <w:t xml:space="preserve"> required, may be regarded by </w:t>
      </w:r>
      <w:r w:rsidR="00C5309D">
        <w:rPr>
          <w:rFonts w:ascii="Arial" w:hAnsi="Arial" w:cs="Arial"/>
        </w:rPr>
        <w:t>the employer as non-responsive.</w:t>
      </w:r>
    </w:p>
    <w:p w14:paraId="265E1A9C" w14:textId="77777777" w:rsidR="005C61F9" w:rsidRPr="005C61F9" w:rsidRDefault="00C5309D" w:rsidP="005C61F9">
      <w:pPr>
        <w:spacing w:line="276" w:lineRule="auto"/>
        <w:jc w:val="both"/>
        <w:rPr>
          <w:rFonts w:ascii="Arial" w:hAnsi="Arial" w:cs="Arial"/>
          <w:b/>
          <w:bCs/>
        </w:rPr>
      </w:pPr>
      <w:r>
        <w:rPr>
          <w:rFonts w:ascii="Arial" w:hAnsi="Arial" w:cs="Arial"/>
          <w:b/>
          <w:bCs/>
        </w:rPr>
        <w:t>F.2.15</w:t>
      </w:r>
      <w:r>
        <w:rPr>
          <w:rFonts w:ascii="Arial" w:hAnsi="Arial" w:cs="Arial"/>
          <w:b/>
          <w:bCs/>
        </w:rPr>
        <w:tab/>
        <w:t>Closing time</w:t>
      </w:r>
    </w:p>
    <w:p w14:paraId="032FA6AC" w14:textId="77777777" w:rsidR="005C61F9" w:rsidRPr="005C61F9" w:rsidRDefault="005C61F9" w:rsidP="005C61F9">
      <w:pPr>
        <w:tabs>
          <w:tab w:val="left" w:pos="851"/>
        </w:tabs>
        <w:spacing w:line="276" w:lineRule="auto"/>
        <w:jc w:val="both"/>
        <w:rPr>
          <w:rFonts w:ascii="Arial" w:hAnsi="Arial" w:cs="Arial"/>
        </w:rPr>
      </w:pPr>
      <w:r w:rsidRPr="005C61F9">
        <w:rPr>
          <w:rFonts w:ascii="Arial" w:hAnsi="Arial" w:cs="Arial"/>
          <w:b/>
          <w:bCs/>
        </w:rPr>
        <w:t>F.2.15.1</w:t>
      </w:r>
      <w:r w:rsidRPr="005C61F9">
        <w:rPr>
          <w:rFonts w:ascii="Arial" w:hAnsi="Arial" w:cs="Arial"/>
        </w:rPr>
        <w:tab/>
        <w:t xml:space="preserve">Ensure that the employer receives the tender offer at the address specified in the tender data not later than the closing time stated in the tender data. Proof of posting shall not be accepted as proof of delivery. The employer shall </w:t>
      </w:r>
      <w:r w:rsidRPr="005C61F9">
        <w:rPr>
          <w:rFonts w:ascii="Arial" w:hAnsi="Arial" w:cs="Arial"/>
          <w:b/>
          <w:bCs/>
        </w:rPr>
        <w:t>not</w:t>
      </w:r>
      <w:r w:rsidRPr="005C61F9">
        <w:rPr>
          <w:rFonts w:ascii="Arial" w:hAnsi="Arial" w:cs="Arial"/>
        </w:rPr>
        <w:t xml:space="preserve"> accept tender offers submitted by telegraph, telex, facsimile or e-mail, unless stated otherwise in the tender data.</w:t>
      </w:r>
    </w:p>
    <w:p w14:paraId="779A9958" w14:textId="77777777" w:rsidR="005C61F9" w:rsidRPr="00C5309D" w:rsidRDefault="005C61F9" w:rsidP="00C5309D">
      <w:pPr>
        <w:tabs>
          <w:tab w:val="left" w:pos="851"/>
        </w:tabs>
        <w:spacing w:line="276" w:lineRule="auto"/>
        <w:jc w:val="both"/>
        <w:rPr>
          <w:rFonts w:ascii="Arial" w:hAnsi="Arial" w:cs="Arial"/>
        </w:rPr>
      </w:pPr>
      <w:r w:rsidRPr="005C61F9">
        <w:rPr>
          <w:rFonts w:ascii="Arial" w:hAnsi="Arial" w:cs="Arial"/>
          <w:b/>
          <w:bCs/>
        </w:rPr>
        <w:t>F.2.15.2</w:t>
      </w:r>
      <w:r w:rsidRPr="005C61F9">
        <w:rPr>
          <w:rFonts w:ascii="Arial" w:hAnsi="Arial" w:cs="Arial"/>
        </w:rPr>
        <w:tab/>
        <w:t>Accept that, if the employer extends the closing time stated in the tender data for any reason, the requirements of these conditions of tender apply eq</w:t>
      </w:r>
      <w:r w:rsidR="00C5309D">
        <w:rPr>
          <w:rFonts w:ascii="Arial" w:hAnsi="Arial" w:cs="Arial"/>
        </w:rPr>
        <w:t>ually to the extended deadline.</w:t>
      </w:r>
    </w:p>
    <w:p w14:paraId="40B4C034" w14:textId="77777777" w:rsidR="00F304AA" w:rsidRDefault="00F304AA" w:rsidP="005C61F9">
      <w:pPr>
        <w:spacing w:line="276" w:lineRule="auto"/>
        <w:jc w:val="both"/>
        <w:rPr>
          <w:rFonts w:ascii="Arial" w:hAnsi="Arial" w:cs="Arial"/>
          <w:b/>
          <w:bCs/>
        </w:rPr>
      </w:pPr>
    </w:p>
    <w:p w14:paraId="03857645" w14:textId="77777777" w:rsidR="00F304AA" w:rsidRDefault="00F304AA" w:rsidP="005C61F9">
      <w:pPr>
        <w:spacing w:line="276" w:lineRule="auto"/>
        <w:jc w:val="both"/>
        <w:rPr>
          <w:rFonts w:ascii="Arial" w:hAnsi="Arial" w:cs="Arial"/>
          <w:b/>
          <w:bCs/>
        </w:rPr>
      </w:pPr>
    </w:p>
    <w:p w14:paraId="00F9B42B" w14:textId="713E7117" w:rsidR="005C61F9" w:rsidRPr="005C61F9" w:rsidRDefault="00C5309D" w:rsidP="005C61F9">
      <w:pPr>
        <w:spacing w:line="276" w:lineRule="auto"/>
        <w:jc w:val="both"/>
        <w:rPr>
          <w:rFonts w:ascii="Arial" w:hAnsi="Arial" w:cs="Arial"/>
          <w:b/>
          <w:bCs/>
        </w:rPr>
      </w:pPr>
      <w:r>
        <w:rPr>
          <w:rFonts w:ascii="Arial" w:hAnsi="Arial" w:cs="Arial"/>
          <w:b/>
          <w:bCs/>
        </w:rPr>
        <w:lastRenderedPageBreak/>
        <w:t>F.2.16</w:t>
      </w:r>
      <w:r>
        <w:rPr>
          <w:rFonts w:ascii="Arial" w:hAnsi="Arial" w:cs="Arial"/>
          <w:b/>
          <w:bCs/>
        </w:rPr>
        <w:tab/>
        <w:t>Tender offer validity</w:t>
      </w:r>
    </w:p>
    <w:p w14:paraId="06817804" w14:textId="77777777" w:rsidR="005C61F9" w:rsidRPr="005C61F9" w:rsidRDefault="005C61F9" w:rsidP="00C5309D">
      <w:pPr>
        <w:tabs>
          <w:tab w:val="left" w:pos="851"/>
        </w:tabs>
        <w:spacing w:line="276" w:lineRule="auto"/>
        <w:jc w:val="both"/>
        <w:rPr>
          <w:rFonts w:ascii="Arial" w:hAnsi="Arial" w:cs="Arial"/>
        </w:rPr>
      </w:pPr>
      <w:r w:rsidRPr="005C61F9">
        <w:rPr>
          <w:rFonts w:ascii="Arial" w:hAnsi="Arial" w:cs="Arial"/>
          <w:b/>
          <w:bCs/>
        </w:rPr>
        <w:t>F.2.16.1</w:t>
      </w:r>
      <w:r w:rsidRPr="005C61F9">
        <w:rPr>
          <w:rFonts w:ascii="Arial" w:hAnsi="Arial" w:cs="Arial"/>
        </w:rPr>
        <w:tab/>
        <w:t xml:space="preserve">Hold the tender offer(s) valid for acceptance by the employer at any time during the validity period stated in the tender data after the closing </w:t>
      </w:r>
      <w:r w:rsidR="00C5309D">
        <w:rPr>
          <w:rFonts w:ascii="Arial" w:hAnsi="Arial" w:cs="Arial"/>
        </w:rPr>
        <w:t>time stated in the tender data.</w:t>
      </w:r>
    </w:p>
    <w:p w14:paraId="2FE5F33E" w14:textId="77777777" w:rsidR="005C61F9" w:rsidRPr="005C61F9" w:rsidRDefault="005C61F9" w:rsidP="00C5309D">
      <w:pPr>
        <w:tabs>
          <w:tab w:val="left" w:pos="851"/>
        </w:tabs>
        <w:spacing w:line="276" w:lineRule="auto"/>
        <w:jc w:val="both"/>
        <w:rPr>
          <w:rFonts w:ascii="Arial" w:hAnsi="Arial" w:cs="Arial"/>
          <w:b/>
          <w:bCs/>
        </w:rPr>
      </w:pPr>
      <w:r w:rsidRPr="005C61F9">
        <w:rPr>
          <w:rFonts w:ascii="Arial" w:hAnsi="Arial" w:cs="Arial"/>
          <w:b/>
          <w:bCs/>
        </w:rPr>
        <w:t>F.2.16.2</w:t>
      </w:r>
      <w:r w:rsidRPr="005C61F9">
        <w:rPr>
          <w:rFonts w:ascii="Arial" w:hAnsi="Arial" w:cs="Arial"/>
        </w:rPr>
        <w:tab/>
        <w:t>If requested by the employer, consider extending the validity period stated in the tender data for an agreed additional period.</w:t>
      </w:r>
    </w:p>
    <w:p w14:paraId="23B162EE" w14:textId="77777777" w:rsidR="005C61F9" w:rsidRPr="005C61F9" w:rsidRDefault="005C61F9" w:rsidP="005C61F9">
      <w:pPr>
        <w:spacing w:line="276" w:lineRule="auto"/>
        <w:jc w:val="both"/>
        <w:rPr>
          <w:rFonts w:ascii="Arial" w:hAnsi="Arial" w:cs="Arial"/>
          <w:b/>
          <w:bCs/>
        </w:rPr>
      </w:pPr>
      <w:r w:rsidRPr="005C61F9">
        <w:rPr>
          <w:rFonts w:ascii="Arial" w:hAnsi="Arial" w:cs="Arial"/>
          <w:b/>
          <w:bCs/>
        </w:rPr>
        <w:t>F.2.17</w:t>
      </w:r>
      <w:r w:rsidRPr="005C61F9">
        <w:rPr>
          <w:rFonts w:ascii="Arial" w:hAnsi="Arial" w:cs="Arial"/>
          <w:b/>
          <w:bCs/>
        </w:rPr>
        <w:tab/>
        <w:t>Clarification o</w:t>
      </w:r>
      <w:r w:rsidR="00C5309D">
        <w:rPr>
          <w:rFonts w:ascii="Arial" w:hAnsi="Arial" w:cs="Arial"/>
          <w:b/>
          <w:bCs/>
        </w:rPr>
        <w:t>f tender offer after submission</w:t>
      </w:r>
    </w:p>
    <w:p w14:paraId="672D1100" w14:textId="77777777" w:rsidR="005C61F9" w:rsidRPr="005C61F9" w:rsidRDefault="005C61F9" w:rsidP="005C61F9">
      <w:pPr>
        <w:spacing w:line="276" w:lineRule="auto"/>
        <w:jc w:val="both"/>
        <w:rPr>
          <w:rFonts w:ascii="Arial" w:hAnsi="Arial" w:cs="Arial"/>
          <w:b/>
          <w:bCs/>
        </w:rPr>
      </w:pPr>
      <w:r w:rsidRPr="005C61F9">
        <w:rPr>
          <w:rFonts w:ascii="Arial" w:hAnsi="Arial" w:cs="Arial"/>
        </w:rPr>
        <w:t xml:space="preserve">Provide clarification of a tender offer in response to a request to do so from the employer during the evaluation of tender offers.  This may include providing a breakdown of rates or prices and correction of arithmetical errors by the adjustment of certain rates or item prices (or both).  No change in the total of the prices or substance of the tender offer is sought, offered, or permitted.  The total of the prices stated by the tenderer shall be binding upon the tenderer. </w:t>
      </w:r>
    </w:p>
    <w:p w14:paraId="46F2089A" w14:textId="77777777" w:rsidR="005C61F9" w:rsidRPr="00C5309D" w:rsidRDefault="005C61F9" w:rsidP="00C5309D">
      <w:pPr>
        <w:spacing w:line="276" w:lineRule="auto"/>
        <w:ind w:left="709" w:hanging="709"/>
        <w:jc w:val="both"/>
        <w:rPr>
          <w:rFonts w:ascii="Arial" w:hAnsi="Arial" w:cs="Arial"/>
          <w:bCs/>
        </w:rPr>
      </w:pPr>
      <w:r w:rsidRPr="005C61F9">
        <w:rPr>
          <w:rFonts w:ascii="Arial" w:hAnsi="Arial" w:cs="Arial"/>
          <w:b/>
          <w:bCs/>
        </w:rPr>
        <w:t>Note:</w:t>
      </w:r>
      <w:r w:rsidRPr="005C61F9">
        <w:rPr>
          <w:rFonts w:ascii="Arial" w:hAnsi="Arial" w:cs="Arial"/>
          <w:bCs/>
        </w:rPr>
        <w:tab/>
        <w:t>Sub-clause F.2.17 does not preclude the negotiation of the final terms of the contract with a preferred tenderer following a competitive selection process, shou</w:t>
      </w:r>
      <w:r w:rsidR="00C5309D">
        <w:rPr>
          <w:rFonts w:ascii="Arial" w:hAnsi="Arial" w:cs="Arial"/>
          <w:bCs/>
        </w:rPr>
        <w:t>ld the Employer elect to do so.</w:t>
      </w:r>
    </w:p>
    <w:p w14:paraId="4E40C4C6" w14:textId="77777777" w:rsidR="005C61F9" w:rsidRPr="005C61F9" w:rsidRDefault="005C61F9" w:rsidP="005C61F9">
      <w:pPr>
        <w:spacing w:line="276" w:lineRule="auto"/>
        <w:jc w:val="both"/>
        <w:rPr>
          <w:rFonts w:ascii="Arial" w:hAnsi="Arial" w:cs="Arial"/>
          <w:b/>
          <w:bCs/>
        </w:rPr>
      </w:pPr>
      <w:r w:rsidRPr="005C61F9">
        <w:rPr>
          <w:rFonts w:ascii="Arial" w:hAnsi="Arial" w:cs="Arial"/>
          <w:b/>
          <w:bCs/>
        </w:rPr>
        <w:t>F.2.18.</w:t>
      </w:r>
      <w:r w:rsidRPr="005C61F9">
        <w:rPr>
          <w:rFonts w:ascii="Arial" w:hAnsi="Arial" w:cs="Arial"/>
          <w:b/>
          <w:bCs/>
        </w:rPr>
        <w:tab/>
        <w:t>Provide other material</w:t>
      </w:r>
    </w:p>
    <w:p w14:paraId="25C9CF0D" w14:textId="77777777" w:rsidR="005C61F9" w:rsidRPr="005C61F9" w:rsidRDefault="005C61F9" w:rsidP="005C61F9">
      <w:pPr>
        <w:spacing w:line="276" w:lineRule="auto"/>
        <w:jc w:val="both"/>
        <w:rPr>
          <w:rFonts w:ascii="Arial" w:hAnsi="Arial" w:cs="Arial"/>
        </w:rPr>
      </w:pPr>
      <w:r w:rsidRPr="005C61F9">
        <w:rPr>
          <w:rFonts w:ascii="Arial" w:hAnsi="Arial" w:cs="Arial"/>
          <w:b/>
          <w:bCs/>
        </w:rPr>
        <w:t>F.2.18.1 Provide</w:t>
      </w:r>
      <w:r w:rsidRPr="005C61F9">
        <w:rPr>
          <w:rFonts w:ascii="Arial" w:hAnsi="Arial" w:cs="Arial"/>
        </w:rPr>
        <w:t xml:space="preserve">, on request by the employer, any other material that has a bearing on the tender offer, the tenderer’s commercial position (including notarized joint venture agreements), preferencing arrangements, or samples of materials, considered necessary by the employer for the purpose of a full and fair risk assessment.  Should the tenderer not provide the material, or a satisfactory reason as to why it cannot be provided, by the time for submission stated in the employer’s request, the employer may regard the </w:t>
      </w:r>
      <w:r w:rsidR="00C5309D">
        <w:rPr>
          <w:rFonts w:ascii="Arial" w:hAnsi="Arial" w:cs="Arial"/>
        </w:rPr>
        <w:t>tender offer as non-responsive.</w:t>
      </w:r>
    </w:p>
    <w:p w14:paraId="4A18E782" w14:textId="77777777" w:rsidR="005C61F9" w:rsidRPr="005C61F9" w:rsidRDefault="005C61F9" w:rsidP="005C61F9">
      <w:pPr>
        <w:spacing w:line="276" w:lineRule="auto"/>
        <w:jc w:val="both"/>
        <w:rPr>
          <w:rFonts w:ascii="Arial" w:hAnsi="Arial" w:cs="Arial"/>
        </w:rPr>
      </w:pPr>
      <w:r w:rsidRPr="005C61F9">
        <w:rPr>
          <w:rFonts w:ascii="Arial" w:hAnsi="Arial" w:cs="Arial"/>
          <w:b/>
          <w:bCs/>
        </w:rPr>
        <w:t>F.2.18.2 Dispose</w:t>
      </w:r>
      <w:r w:rsidRPr="005C61F9">
        <w:rPr>
          <w:rFonts w:ascii="Arial" w:hAnsi="Arial" w:cs="Arial"/>
        </w:rPr>
        <w:t xml:space="preserve"> of samples of materials </w:t>
      </w:r>
      <w:r w:rsidRPr="005C61F9">
        <w:rPr>
          <w:rFonts w:ascii="Arial" w:hAnsi="Arial" w:cs="Arial"/>
          <w:bCs/>
        </w:rPr>
        <w:t>provided for evaluation by the employer</w:t>
      </w:r>
      <w:r w:rsidR="00C5309D">
        <w:rPr>
          <w:rFonts w:ascii="Arial" w:hAnsi="Arial" w:cs="Arial"/>
        </w:rPr>
        <w:t>, where required.</w:t>
      </w:r>
    </w:p>
    <w:p w14:paraId="38765280" w14:textId="77777777" w:rsidR="005C61F9" w:rsidRPr="005C61F9" w:rsidRDefault="005C61F9" w:rsidP="005C61F9">
      <w:pPr>
        <w:spacing w:line="276" w:lineRule="auto"/>
        <w:jc w:val="both"/>
        <w:rPr>
          <w:rFonts w:ascii="Arial" w:hAnsi="Arial" w:cs="Arial"/>
          <w:b/>
          <w:bCs/>
        </w:rPr>
      </w:pPr>
      <w:r w:rsidRPr="005C61F9">
        <w:rPr>
          <w:rFonts w:ascii="Arial" w:hAnsi="Arial" w:cs="Arial"/>
          <w:b/>
          <w:bCs/>
        </w:rPr>
        <w:t>F.2.19.</w:t>
      </w:r>
      <w:r w:rsidRPr="005C61F9">
        <w:rPr>
          <w:rFonts w:ascii="Arial" w:hAnsi="Arial" w:cs="Arial"/>
          <w:b/>
          <w:bCs/>
        </w:rPr>
        <w:tab/>
        <w:t>I</w:t>
      </w:r>
      <w:r w:rsidR="00C5309D">
        <w:rPr>
          <w:rFonts w:ascii="Arial" w:hAnsi="Arial" w:cs="Arial"/>
          <w:b/>
          <w:bCs/>
        </w:rPr>
        <w:t xml:space="preserve">nspections, tests and analysis </w:t>
      </w:r>
    </w:p>
    <w:p w14:paraId="2E47BE09" w14:textId="77777777" w:rsidR="005C61F9" w:rsidRPr="00C5309D" w:rsidRDefault="005C61F9" w:rsidP="005C61F9">
      <w:pPr>
        <w:spacing w:line="276" w:lineRule="auto"/>
        <w:jc w:val="both"/>
        <w:rPr>
          <w:rFonts w:ascii="Arial" w:hAnsi="Arial" w:cs="Arial"/>
          <w:b/>
        </w:rPr>
      </w:pPr>
      <w:r w:rsidRPr="005C61F9">
        <w:rPr>
          <w:rFonts w:ascii="Arial" w:hAnsi="Arial" w:cs="Arial"/>
        </w:rPr>
        <w:t>Provide access during working hours to premises for inspections, tests and analysis as provided for in the tender data.</w:t>
      </w:r>
    </w:p>
    <w:p w14:paraId="11522854" w14:textId="77777777" w:rsidR="005C61F9" w:rsidRPr="00C5309D" w:rsidRDefault="005C61F9" w:rsidP="005C61F9">
      <w:pPr>
        <w:spacing w:line="276" w:lineRule="auto"/>
        <w:jc w:val="both"/>
        <w:rPr>
          <w:rFonts w:ascii="Arial" w:hAnsi="Arial" w:cs="Arial"/>
          <w:b/>
          <w:bCs/>
        </w:rPr>
      </w:pPr>
      <w:r w:rsidRPr="005C61F9">
        <w:rPr>
          <w:rFonts w:ascii="Arial" w:hAnsi="Arial" w:cs="Arial"/>
          <w:b/>
          <w:bCs/>
        </w:rPr>
        <w:t>F.2.20</w:t>
      </w:r>
      <w:r w:rsidRPr="005C61F9">
        <w:rPr>
          <w:rFonts w:ascii="Arial" w:hAnsi="Arial" w:cs="Arial"/>
          <w:b/>
          <w:bCs/>
        </w:rPr>
        <w:tab/>
        <w:t>Submit se</w:t>
      </w:r>
      <w:r w:rsidR="00C5309D">
        <w:rPr>
          <w:rFonts w:ascii="Arial" w:hAnsi="Arial" w:cs="Arial"/>
          <w:b/>
          <w:bCs/>
        </w:rPr>
        <w:t>curities, bonds, policies, etc.</w:t>
      </w:r>
    </w:p>
    <w:p w14:paraId="17E1D5D1" w14:textId="77777777" w:rsidR="005C61F9" w:rsidRPr="005C61F9" w:rsidRDefault="005C61F9" w:rsidP="005C61F9">
      <w:pPr>
        <w:spacing w:line="276" w:lineRule="auto"/>
        <w:jc w:val="both"/>
        <w:rPr>
          <w:rFonts w:ascii="Arial" w:hAnsi="Arial" w:cs="Arial"/>
        </w:rPr>
      </w:pPr>
      <w:r w:rsidRPr="005C61F9">
        <w:rPr>
          <w:rFonts w:ascii="Arial" w:hAnsi="Arial" w:cs="Arial"/>
        </w:rPr>
        <w:t>If requested, submit for the employer’s acceptance before formation of the contract, all securities, bonds, guarantees, policies and certificates of insurance required in terms of the conditions of contract identified in the contract data.</w:t>
      </w:r>
    </w:p>
    <w:p w14:paraId="019731EF" w14:textId="7663B927" w:rsidR="005C61F9" w:rsidRPr="00C5309D" w:rsidRDefault="00C5309D" w:rsidP="005C61F9">
      <w:pPr>
        <w:spacing w:line="276" w:lineRule="auto"/>
        <w:jc w:val="both"/>
        <w:rPr>
          <w:rFonts w:ascii="Arial" w:hAnsi="Arial" w:cs="Arial"/>
          <w:b/>
          <w:bCs/>
        </w:rPr>
      </w:pPr>
      <w:r>
        <w:rPr>
          <w:rFonts w:ascii="Arial" w:hAnsi="Arial" w:cs="Arial"/>
          <w:b/>
          <w:bCs/>
        </w:rPr>
        <w:t>2.21</w:t>
      </w:r>
      <w:r>
        <w:rPr>
          <w:rFonts w:ascii="Arial" w:hAnsi="Arial" w:cs="Arial"/>
          <w:b/>
          <w:bCs/>
        </w:rPr>
        <w:tab/>
        <w:t>Check final draft</w:t>
      </w:r>
    </w:p>
    <w:p w14:paraId="20633C53" w14:textId="77777777" w:rsidR="005C61F9" w:rsidRDefault="005C61F9" w:rsidP="005C61F9">
      <w:pPr>
        <w:spacing w:line="276" w:lineRule="auto"/>
        <w:jc w:val="both"/>
        <w:rPr>
          <w:rFonts w:ascii="Arial" w:hAnsi="Arial" w:cs="Arial"/>
        </w:rPr>
      </w:pPr>
      <w:r w:rsidRPr="005C61F9">
        <w:rPr>
          <w:rFonts w:ascii="Arial" w:hAnsi="Arial" w:cs="Arial"/>
        </w:rPr>
        <w:t>Check the final draft of the contract provided by the employer within the time available for the employer to issue the contrac</w:t>
      </w:r>
      <w:r w:rsidR="00C5309D">
        <w:rPr>
          <w:rFonts w:ascii="Arial" w:hAnsi="Arial" w:cs="Arial"/>
        </w:rPr>
        <w:t>t.</w:t>
      </w:r>
    </w:p>
    <w:p w14:paraId="1A0DECDC" w14:textId="77777777" w:rsidR="005C61F9" w:rsidRPr="005C61F9" w:rsidRDefault="005C61F9" w:rsidP="005C61F9">
      <w:pPr>
        <w:spacing w:line="276" w:lineRule="auto"/>
        <w:jc w:val="both"/>
        <w:rPr>
          <w:rFonts w:ascii="Arial" w:hAnsi="Arial" w:cs="Arial"/>
          <w:b/>
          <w:bCs/>
        </w:rPr>
      </w:pPr>
      <w:r w:rsidRPr="005C61F9">
        <w:rPr>
          <w:rFonts w:ascii="Arial" w:hAnsi="Arial" w:cs="Arial"/>
          <w:b/>
          <w:bCs/>
        </w:rPr>
        <w:t>F.2.22</w:t>
      </w:r>
      <w:r w:rsidRPr="005C61F9">
        <w:rPr>
          <w:rFonts w:ascii="Arial" w:hAnsi="Arial" w:cs="Arial"/>
          <w:b/>
          <w:bCs/>
        </w:rPr>
        <w:tab/>
        <w:t>R</w:t>
      </w:r>
      <w:r w:rsidR="00C5309D">
        <w:rPr>
          <w:rFonts w:ascii="Arial" w:hAnsi="Arial" w:cs="Arial"/>
          <w:b/>
          <w:bCs/>
        </w:rPr>
        <w:t>eturn of other tender documents</w:t>
      </w:r>
    </w:p>
    <w:p w14:paraId="23447573" w14:textId="77777777" w:rsidR="005C61F9" w:rsidRPr="005C61F9" w:rsidRDefault="005C61F9" w:rsidP="005C61F9">
      <w:pPr>
        <w:spacing w:line="276" w:lineRule="auto"/>
        <w:jc w:val="both"/>
        <w:rPr>
          <w:rFonts w:ascii="Arial" w:hAnsi="Arial" w:cs="Arial"/>
          <w:i/>
        </w:rPr>
      </w:pPr>
      <w:r w:rsidRPr="005C61F9">
        <w:rPr>
          <w:rFonts w:ascii="Arial" w:hAnsi="Arial" w:cs="Arial"/>
        </w:rPr>
        <w:t xml:space="preserve">If </w:t>
      </w:r>
      <w:proofErr w:type="gramStart"/>
      <w:r w:rsidRPr="005C61F9">
        <w:rPr>
          <w:rFonts w:ascii="Arial" w:hAnsi="Arial" w:cs="Arial"/>
        </w:rPr>
        <w:t>so</w:t>
      </w:r>
      <w:proofErr w:type="gramEnd"/>
      <w:r w:rsidRPr="005C61F9">
        <w:rPr>
          <w:rFonts w:ascii="Arial" w:hAnsi="Arial" w:cs="Arial"/>
        </w:rPr>
        <w:t xml:space="preserve"> instructed by the employer, return all retained tender documents within 28 days after the expiry of the validity period stated in the tender data</w:t>
      </w:r>
      <w:r w:rsidR="00C5309D">
        <w:rPr>
          <w:rFonts w:ascii="Arial" w:hAnsi="Arial" w:cs="Arial"/>
          <w:i/>
        </w:rPr>
        <w:t>.</w:t>
      </w:r>
    </w:p>
    <w:p w14:paraId="145A7D7B" w14:textId="77777777" w:rsidR="005C61F9" w:rsidRPr="005C61F9" w:rsidRDefault="005C61F9" w:rsidP="005C61F9">
      <w:pPr>
        <w:spacing w:line="276" w:lineRule="auto"/>
        <w:jc w:val="both"/>
        <w:rPr>
          <w:rFonts w:ascii="Arial" w:hAnsi="Arial" w:cs="Arial"/>
          <w:i/>
        </w:rPr>
      </w:pPr>
      <w:r w:rsidRPr="005C61F9">
        <w:rPr>
          <w:rFonts w:ascii="Arial" w:hAnsi="Arial" w:cs="Arial"/>
          <w:b/>
          <w:bCs/>
        </w:rPr>
        <w:t>F.2.23</w:t>
      </w:r>
      <w:r w:rsidRPr="005C61F9">
        <w:rPr>
          <w:rFonts w:ascii="Arial" w:hAnsi="Arial" w:cs="Arial"/>
          <w:b/>
          <w:bCs/>
        </w:rPr>
        <w:tab/>
        <w:t>Certificates</w:t>
      </w:r>
    </w:p>
    <w:p w14:paraId="6E8C9875" w14:textId="77777777" w:rsidR="005C61F9" w:rsidRPr="005C61F9" w:rsidRDefault="005C61F9" w:rsidP="005C61F9">
      <w:pPr>
        <w:spacing w:line="276" w:lineRule="auto"/>
        <w:jc w:val="both"/>
        <w:rPr>
          <w:rFonts w:ascii="Arial" w:hAnsi="Arial" w:cs="Arial"/>
        </w:rPr>
      </w:pPr>
      <w:r w:rsidRPr="005C61F9">
        <w:rPr>
          <w:rFonts w:ascii="Arial" w:hAnsi="Arial" w:cs="Arial"/>
        </w:rPr>
        <w:lastRenderedPageBreak/>
        <w:t>Include in the tender submission or provide the employer with any certificate</w:t>
      </w:r>
      <w:r w:rsidR="00C5309D">
        <w:rPr>
          <w:rFonts w:ascii="Arial" w:hAnsi="Arial" w:cs="Arial"/>
        </w:rPr>
        <w:t>s as stated in the tender data.</w:t>
      </w:r>
    </w:p>
    <w:p w14:paraId="22C1AE9D" w14:textId="77777777" w:rsidR="005C61F9" w:rsidRPr="00C5309D" w:rsidRDefault="00C5309D" w:rsidP="005C61F9">
      <w:pPr>
        <w:spacing w:line="276" w:lineRule="auto"/>
        <w:jc w:val="both"/>
        <w:rPr>
          <w:rFonts w:ascii="Arial" w:hAnsi="Arial" w:cs="Arial"/>
          <w:b/>
          <w:bCs/>
        </w:rPr>
      </w:pPr>
      <w:r>
        <w:rPr>
          <w:rFonts w:ascii="Arial" w:hAnsi="Arial" w:cs="Arial"/>
          <w:b/>
          <w:bCs/>
        </w:rPr>
        <w:t>F.3</w:t>
      </w:r>
      <w:r>
        <w:rPr>
          <w:rFonts w:ascii="Arial" w:hAnsi="Arial" w:cs="Arial"/>
          <w:b/>
          <w:bCs/>
        </w:rPr>
        <w:tab/>
        <w:t>The employer’s undertakings</w:t>
      </w:r>
    </w:p>
    <w:p w14:paraId="7B5480B1" w14:textId="77777777" w:rsidR="005C61F9" w:rsidRPr="005C61F9" w:rsidRDefault="00C5309D" w:rsidP="005C61F9">
      <w:pPr>
        <w:spacing w:line="276" w:lineRule="auto"/>
        <w:jc w:val="both"/>
        <w:rPr>
          <w:rFonts w:ascii="Arial" w:hAnsi="Arial" w:cs="Arial"/>
          <w:b/>
          <w:bCs/>
        </w:rPr>
      </w:pPr>
      <w:r>
        <w:rPr>
          <w:rFonts w:ascii="Arial" w:hAnsi="Arial" w:cs="Arial"/>
          <w:b/>
          <w:bCs/>
        </w:rPr>
        <w:t>F.3.1</w:t>
      </w:r>
      <w:r>
        <w:rPr>
          <w:rFonts w:ascii="Arial" w:hAnsi="Arial" w:cs="Arial"/>
          <w:b/>
          <w:bCs/>
        </w:rPr>
        <w:tab/>
        <w:t>Respond to clarification</w:t>
      </w:r>
    </w:p>
    <w:p w14:paraId="73DA0753" w14:textId="77777777" w:rsidR="005C61F9" w:rsidRPr="005C61F9" w:rsidRDefault="005C61F9" w:rsidP="005C61F9">
      <w:pPr>
        <w:spacing w:line="276" w:lineRule="auto"/>
        <w:jc w:val="both"/>
        <w:rPr>
          <w:rFonts w:ascii="Arial" w:hAnsi="Arial" w:cs="Arial"/>
        </w:rPr>
      </w:pPr>
      <w:r w:rsidRPr="005C61F9">
        <w:rPr>
          <w:rFonts w:ascii="Arial" w:hAnsi="Arial" w:cs="Arial"/>
        </w:rPr>
        <w:t xml:space="preserve">Respond to a request for clarification received up to five working days before the tender closing time stated in the Tender Data and notify all tenderers </w:t>
      </w:r>
      <w:r w:rsidR="00C5309D">
        <w:rPr>
          <w:rFonts w:ascii="Arial" w:hAnsi="Arial" w:cs="Arial"/>
        </w:rPr>
        <w:t>who drew procurement documents.</w:t>
      </w:r>
    </w:p>
    <w:p w14:paraId="0E57F344" w14:textId="77777777" w:rsidR="005C61F9" w:rsidRPr="005C61F9" w:rsidRDefault="00C5309D" w:rsidP="005C61F9">
      <w:pPr>
        <w:spacing w:line="276" w:lineRule="auto"/>
        <w:jc w:val="both"/>
        <w:rPr>
          <w:rFonts w:ascii="Arial" w:hAnsi="Arial" w:cs="Arial"/>
          <w:b/>
          <w:bCs/>
        </w:rPr>
      </w:pPr>
      <w:r>
        <w:rPr>
          <w:rFonts w:ascii="Arial" w:hAnsi="Arial" w:cs="Arial"/>
          <w:b/>
          <w:bCs/>
        </w:rPr>
        <w:t>F.3.2</w:t>
      </w:r>
      <w:r>
        <w:rPr>
          <w:rFonts w:ascii="Arial" w:hAnsi="Arial" w:cs="Arial"/>
          <w:b/>
          <w:bCs/>
        </w:rPr>
        <w:tab/>
        <w:t>Issue Addenda</w:t>
      </w:r>
    </w:p>
    <w:p w14:paraId="5F1C31C5" w14:textId="77777777" w:rsidR="005C61F9" w:rsidRPr="005C61F9" w:rsidRDefault="005C61F9" w:rsidP="005C61F9">
      <w:pPr>
        <w:spacing w:line="276" w:lineRule="auto"/>
        <w:jc w:val="both"/>
        <w:rPr>
          <w:rFonts w:ascii="Arial" w:hAnsi="Arial" w:cs="Arial"/>
        </w:rPr>
      </w:pPr>
      <w:r w:rsidRPr="005C61F9">
        <w:rPr>
          <w:rFonts w:ascii="Arial" w:hAnsi="Arial" w:cs="Arial"/>
        </w:rPr>
        <w:t>If necessary, issue addenda that may amend or amplify the tender documents to each tenderer during the period from the date that tender documents are available until seven days before the tender closing time stated in the Tender Data.  If, as a result a tenderer applies for an extension to the closing time stated in the Tender Data, the Employer may grant such extension and, shall then notify all tenderers who drew do</w:t>
      </w:r>
      <w:r w:rsidR="00C5309D">
        <w:rPr>
          <w:rFonts w:ascii="Arial" w:hAnsi="Arial" w:cs="Arial"/>
        </w:rPr>
        <w:t>cuments.</w:t>
      </w:r>
    </w:p>
    <w:p w14:paraId="57AE4A00" w14:textId="77777777" w:rsidR="005C61F9" w:rsidRPr="00C5309D" w:rsidRDefault="00C5309D" w:rsidP="00C5309D">
      <w:pPr>
        <w:rPr>
          <w:rFonts w:ascii="Arial" w:hAnsi="Arial" w:cs="Arial"/>
          <w:b/>
          <w:bCs/>
        </w:rPr>
      </w:pPr>
      <w:r>
        <w:rPr>
          <w:rFonts w:ascii="Arial" w:hAnsi="Arial" w:cs="Arial"/>
          <w:b/>
          <w:bCs/>
        </w:rPr>
        <w:t>F.3.3</w:t>
      </w:r>
      <w:r>
        <w:rPr>
          <w:rFonts w:ascii="Arial" w:hAnsi="Arial" w:cs="Arial"/>
          <w:b/>
          <w:bCs/>
        </w:rPr>
        <w:tab/>
        <w:t>Return late tender offers</w:t>
      </w:r>
    </w:p>
    <w:p w14:paraId="5459D05E" w14:textId="77777777" w:rsidR="005C61F9" w:rsidRPr="00C5309D" w:rsidRDefault="005C61F9" w:rsidP="005C61F9">
      <w:pPr>
        <w:spacing w:line="276" w:lineRule="auto"/>
        <w:jc w:val="both"/>
        <w:rPr>
          <w:rFonts w:ascii="Arial" w:hAnsi="Arial" w:cs="Arial"/>
        </w:rPr>
      </w:pPr>
      <w:r w:rsidRPr="005C61F9">
        <w:rPr>
          <w:rFonts w:ascii="Arial" w:hAnsi="Arial" w:cs="Arial"/>
        </w:rPr>
        <w:t xml:space="preserve">Return tender offers received after the closing time stated in the Tender Data, unopened, </w:t>
      </w:r>
      <w:r w:rsidRPr="005C61F9">
        <w:rPr>
          <w:rFonts w:ascii="Arial" w:hAnsi="Arial" w:cs="Arial"/>
          <w:snapToGrid w:val="0"/>
        </w:rPr>
        <w:t>(unless it is necessary to open a tender submission to obtain a forwarding address)</w:t>
      </w:r>
      <w:r w:rsidR="00C5309D">
        <w:rPr>
          <w:rFonts w:ascii="Arial" w:hAnsi="Arial" w:cs="Arial"/>
        </w:rPr>
        <w:t>, to the tenderer concerned.</w:t>
      </w:r>
    </w:p>
    <w:p w14:paraId="149B9558" w14:textId="77777777" w:rsidR="005C61F9" w:rsidRPr="005C61F9" w:rsidRDefault="005C61F9" w:rsidP="005C61F9">
      <w:pPr>
        <w:spacing w:line="276" w:lineRule="auto"/>
        <w:jc w:val="both"/>
        <w:rPr>
          <w:rFonts w:ascii="Arial" w:hAnsi="Arial" w:cs="Arial"/>
          <w:b/>
          <w:bCs/>
        </w:rPr>
      </w:pPr>
      <w:r w:rsidRPr="005C61F9">
        <w:rPr>
          <w:rFonts w:ascii="Arial" w:hAnsi="Arial" w:cs="Arial"/>
          <w:b/>
          <w:bCs/>
        </w:rPr>
        <w:t>F.3.4</w:t>
      </w:r>
      <w:r w:rsidRPr="005C61F9">
        <w:rPr>
          <w:rFonts w:ascii="Arial" w:hAnsi="Arial" w:cs="Arial"/>
          <w:b/>
          <w:bCs/>
        </w:rPr>
        <w:tab/>
        <w:t>O</w:t>
      </w:r>
      <w:r w:rsidR="00C5309D">
        <w:rPr>
          <w:rFonts w:ascii="Arial" w:hAnsi="Arial" w:cs="Arial"/>
          <w:b/>
          <w:bCs/>
        </w:rPr>
        <w:t>pening of tender submissions</w:t>
      </w:r>
    </w:p>
    <w:p w14:paraId="2FBD19BA" w14:textId="77777777" w:rsidR="005C61F9" w:rsidRPr="005C61F9" w:rsidRDefault="005C61F9" w:rsidP="005C61F9">
      <w:pPr>
        <w:spacing w:line="276" w:lineRule="auto"/>
        <w:jc w:val="both"/>
        <w:rPr>
          <w:rFonts w:ascii="Arial" w:hAnsi="Arial" w:cs="Arial"/>
        </w:rPr>
      </w:pPr>
      <w:r w:rsidRPr="005C61F9">
        <w:rPr>
          <w:rFonts w:ascii="Arial" w:hAnsi="Arial" w:cs="Arial"/>
          <w:b/>
          <w:bCs/>
        </w:rPr>
        <w:t>F.3.4.1</w:t>
      </w:r>
      <w:r w:rsidRPr="005C61F9">
        <w:rPr>
          <w:rFonts w:ascii="Arial" w:hAnsi="Arial" w:cs="Arial"/>
          <w:b/>
          <w:bCs/>
        </w:rPr>
        <w:tab/>
      </w:r>
      <w:r w:rsidRPr="005C61F9">
        <w:rPr>
          <w:rFonts w:ascii="Arial" w:hAnsi="Arial" w:cs="Arial"/>
        </w:rPr>
        <w:t>Unless the two-envelope system is to be followed, open valid tender submissions in the presence of tenderers’ agents who choose to attend at the time and place stated in the tender data.  Tender submissions for which acceptable reasons for withdrawal have bee</w:t>
      </w:r>
      <w:r w:rsidR="00C5309D">
        <w:rPr>
          <w:rFonts w:ascii="Arial" w:hAnsi="Arial" w:cs="Arial"/>
        </w:rPr>
        <w:t>n submitted will not be opened.</w:t>
      </w:r>
    </w:p>
    <w:p w14:paraId="0490B65C" w14:textId="2662C9D8" w:rsidR="005C61F9" w:rsidRPr="00C5309D" w:rsidRDefault="005C61F9" w:rsidP="005C61F9">
      <w:pPr>
        <w:spacing w:line="276" w:lineRule="auto"/>
        <w:jc w:val="both"/>
        <w:rPr>
          <w:rFonts w:ascii="Arial" w:hAnsi="Arial" w:cs="Arial"/>
        </w:rPr>
      </w:pPr>
      <w:r w:rsidRPr="005C61F9">
        <w:rPr>
          <w:rFonts w:ascii="Arial" w:hAnsi="Arial" w:cs="Arial"/>
          <w:b/>
          <w:bCs/>
        </w:rPr>
        <w:t>F.3.4.2</w:t>
      </w:r>
      <w:r w:rsidRPr="005C61F9">
        <w:rPr>
          <w:rFonts w:ascii="Arial" w:hAnsi="Arial" w:cs="Arial"/>
        </w:rPr>
        <w:tab/>
        <w:t>Announce at the meeting held immediately after the opening of tender submissions, at a venue indicated in the tender data, the name of each tenderer whose tender offer is opened</w:t>
      </w:r>
      <w:r w:rsidR="00FF2D0D">
        <w:rPr>
          <w:rFonts w:ascii="Arial" w:hAnsi="Arial" w:cs="Arial"/>
        </w:rPr>
        <w:t xml:space="preserve"> </w:t>
      </w:r>
      <w:r w:rsidR="00C5309D">
        <w:rPr>
          <w:rFonts w:ascii="Arial" w:hAnsi="Arial" w:cs="Arial"/>
        </w:rPr>
        <w:t>only.</w:t>
      </w:r>
    </w:p>
    <w:p w14:paraId="3EB0AD55" w14:textId="77777777" w:rsidR="005C61F9" w:rsidRPr="005C61F9" w:rsidRDefault="005C61F9" w:rsidP="005C61F9">
      <w:pPr>
        <w:spacing w:line="276" w:lineRule="auto"/>
        <w:jc w:val="both"/>
        <w:rPr>
          <w:rFonts w:ascii="Arial" w:hAnsi="Arial" w:cs="Arial"/>
        </w:rPr>
      </w:pPr>
      <w:r w:rsidRPr="005C61F9">
        <w:rPr>
          <w:rFonts w:ascii="Arial" w:hAnsi="Arial" w:cs="Arial"/>
          <w:b/>
          <w:bCs/>
        </w:rPr>
        <w:t>F.3.4.3</w:t>
      </w:r>
      <w:r w:rsidRPr="005C61F9">
        <w:rPr>
          <w:rFonts w:ascii="Arial" w:hAnsi="Arial" w:cs="Arial"/>
          <w:b/>
          <w:bCs/>
        </w:rPr>
        <w:tab/>
      </w:r>
      <w:r w:rsidRPr="005C61F9">
        <w:rPr>
          <w:rFonts w:ascii="Arial" w:hAnsi="Arial" w:cs="Arial"/>
        </w:rPr>
        <w:t>Make available the record outlined in F.3.4.2 to all interested persons upon request.</w:t>
      </w:r>
    </w:p>
    <w:p w14:paraId="1B244366" w14:textId="77777777" w:rsidR="005C61F9" w:rsidRPr="005C61F9" w:rsidRDefault="005C61F9" w:rsidP="005C61F9">
      <w:pPr>
        <w:spacing w:line="276" w:lineRule="auto"/>
        <w:jc w:val="both"/>
        <w:rPr>
          <w:rFonts w:ascii="Arial" w:hAnsi="Arial" w:cs="Arial"/>
        </w:rPr>
      </w:pPr>
      <w:r w:rsidRPr="005C61F9">
        <w:rPr>
          <w:rFonts w:ascii="Arial" w:hAnsi="Arial" w:cs="Arial"/>
          <w:b/>
          <w:bCs/>
        </w:rPr>
        <w:t>F.3.5</w:t>
      </w:r>
      <w:r w:rsidRPr="005C61F9">
        <w:rPr>
          <w:rFonts w:ascii="Arial" w:hAnsi="Arial" w:cs="Arial"/>
          <w:b/>
          <w:bCs/>
        </w:rPr>
        <w:tab/>
        <w:t>Two-envelope system</w:t>
      </w:r>
    </w:p>
    <w:p w14:paraId="593A4EA9" w14:textId="77777777" w:rsidR="005C61F9" w:rsidRPr="00C5309D" w:rsidRDefault="005C61F9" w:rsidP="005C61F9">
      <w:pPr>
        <w:spacing w:line="276" w:lineRule="auto"/>
        <w:jc w:val="both"/>
        <w:rPr>
          <w:rFonts w:ascii="Arial" w:hAnsi="Arial" w:cs="Arial"/>
        </w:rPr>
      </w:pPr>
      <w:r w:rsidRPr="005C61F9">
        <w:rPr>
          <w:rFonts w:ascii="Arial" w:hAnsi="Arial" w:cs="Arial"/>
          <w:b/>
          <w:bCs/>
        </w:rPr>
        <w:t>F.3.5.1</w:t>
      </w:r>
      <w:r w:rsidRPr="005C61F9">
        <w:rPr>
          <w:rFonts w:ascii="Arial" w:hAnsi="Arial" w:cs="Arial"/>
        </w:rPr>
        <w:tab/>
      </w:r>
      <w:proofErr w:type="gramStart"/>
      <w:r w:rsidRPr="005C61F9">
        <w:rPr>
          <w:rFonts w:ascii="Arial" w:hAnsi="Arial" w:cs="Arial"/>
        </w:rPr>
        <w:t>Where</w:t>
      </w:r>
      <w:proofErr w:type="gramEnd"/>
      <w:r w:rsidRPr="005C61F9">
        <w:rPr>
          <w:rFonts w:ascii="Arial" w:hAnsi="Arial" w:cs="Arial"/>
        </w:rPr>
        <w:t xml:space="preserve"> stated in the tender data that a two-envelope system is to be followed, open only the technical proposal of valid tenders in the presence of tenderers’ agents who choose to attend at the time and place stated in the tender data and announce the name of each tenderer whos</w:t>
      </w:r>
      <w:r w:rsidR="00C5309D">
        <w:rPr>
          <w:rFonts w:ascii="Arial" w:hAnsi="Arial" w:cs="Arial"/>
        </w:rPr>
        <w:t>e technical proposal is opened.</w:t>
      </w:r>
    </w:p>
    <w:p w14:paraId="2CE8827C" w14:textId="77777777" w:rsidR="005C61F9" w:rsidRPr="005C61F9" w:rsidRDefault="005C61F9" w:rsidP="005C61F9">
      <w:pPr>
        <w:spacing w:line="276" w:lineRule="auto"/>
        <w:jc w:val="both"/>
        <w:rPr>
          <w:rFonts w:ascii="Arial" w:hAnsi="Arial" w:cs="Arial"/>
        </w:rPr>
      </w:pPr>
      <w:r w:rsidRPr="005C61F9">
        <w:rPr>
          <w:rFonts w:ascii="Arial" w:hAnsi="Arial" w:cs="Arial"/>
          <w:b/>
          <w:bCs/>
        </w:rPr>
        <w:t>F.3.5.2</w:t>
      </w:r>
      <w:r w:rsidRPr="005C61F9">
        <w:rPr>
          <w:rFonts w:ascii="Arial" w:hAnsi="Arial" w:cs="Arial"/>
          <w:b/>
          <w:bCs/>
        </w:rPr>
        <w:tab/>
      </w:r>
      <w:r w:rsidRPr="005C61F9">
        <w:rPr>
          <w:rFonts w:ascii="Arial" w:hAnsi="Arial" w:cs="Arial"/>
        </w:rPr>
        <w:t>Evaluate the quality of the technical proposals offered by tenderers, then advise tenderers who remain in contention for the award of the contract of the time and place when the financial proposals will be opened.  Open only the financial proposals of tenderers, who score in the quality evaluation more than the minimum number of points for quality stated in the tender data, and announce the score obtained for the technical proposals and the total price and any preferences claimed. Return unopened financial proposals to tenderers whose technical proposals failed to achieve the minimum number of points for quality.</w:t>
      </w:r>
    </w:p>
    <w:p w14:paraId="084AC015" w14:textId="77777777" w:rsidR="005C61F9" w:rsidRPr="00C5309D" w:rsidRDefault="00C5309D" w:rsidP="005C61F9">
      <w:pPr>
        <w:spacing w:line="276" w:lineRule="auto"/>
        <w:jc w:val="both"/>
        <w:rPr>
          <w:rFonts w:ascii="Arial" w:hAnsi="Arial" w:cs="Arial"/>
          <w:b/>
          <w:bCs/>
        </w:rPr>
      </w:pPr>
      <w:r>
        <w:rPr>
          <w:rFonts w:ascii="Arial" w:hAnsi="Arial" w:cs="Arial"/>
          <w:b/>
          <w:bCs/>
        </w:rPr>
        <w:t>F.3.6</w:t>
      </w:r>
      <w:r>
        <w:rPr>
          <w:rFonts w:ascii="Arial" w:hAnsi="Arial" w:cs="Arial"/>
          <w:b/>
          <w:bCs/>
        </w:rPr>
        <w:tab/>
        <w:t>Non-disclosure</w:t>
      </w:r>
    </w:p>
    <w:p w14:paraId="36B789D2" w14:textId="77777777" w:rsidR="005C61F9" w:rsidRPr="005C61F9" w:rsidRDefault="005C61F9" w:rsidP="005C61F9">
      <w:pPr>
        <w:spacing w:line="276" w:lineRule="auto"/>
        <w:jc w:val="both"/>
        <w:rPr>
          <w:rFonts w:ascii="Arial" w:hAnsi="Arial" w:cs="Arial"/>
        </w:rPr>
      </w:pPr>
      <w:r w:rsidRPr="005C61F9">
        <w:rPr>
          <w:rFonts w:ascii="Arial" w:hAnsi="Arial" w:cs="Arial"/>
        </w:rPr>
        <w:lastRenderedPageBreak/>
        <w:t>Not disclose to tenderers, or to any other person not officially concerned with such processes, information relating to the evaluation and comparison of tender offers, the final evaluation price and recommendations for the award of a contract, until after the award of the contr</w:t>
      </w:r>
      <w:r w:rsidR="00C5309D">
        <w:rPr>
          <w:rFonts w:ascii="Arial" w:hAnsi="Arial" w:cs="Arial"/>
        </w:rPr>
        <w:t>act to the successful tenderer.</w:t>
      </w:r>
    </w:p>
    <w:p w14:paraId="3A2F0CDD" w14:textId="77777777" w:rsidR="005C61F9" w:rsidRPr="005C61F9" w:rsidRDefault="005C61F9" w:rsidP="005C61F9">
      <w:pPr>
        <w:spacing w:line="276" w:lineRule="auto"/>
        <w:jc w:val="both"/>
        <w:rPr>
          <w:rFonts w:ascii="Arial" w:hAnsi="Arial" w:cs="Arial"/>
        </w:rPr>
      </w:pPr>
      <w:r w:rsidRPr="005C61F9">
        <w:rPr>
          <w:rFonts w:ascii="Arial" w:hAnsi="Arial" w:cs="Arial"/>
          <w:b/>
          <w:bCs/>
        </w:rPr>
        <w:t>F.3.7</w:t>
      </w:r>
      <w:r w:rsidRPr="005C61F9">
        <w:rPr>
          <w:rFonts w:ascii="Arial" w:hAnsi="Arial" w:cs="Arial"/>
          <w:b/>
          <w:bCs/>
        </w:rPr>
        <w:tab/>
        <w:t>Grounds for rejection and disqualification</w:t>
      </w:r>
    </w:p>
    <w:p w14:paraId="3A0D5061" w14:textId="77777777" w:rsidR="005C61F9" w:rsidRPr="005C61F9" w:rsidRDefault="005C61F9" w:rsidP="005C61F9">
      <w:pPr>
        <w:spacing w:line="276" w:lineRule="auto"/>
        <w:jc w:val="both"/>
        <w:rPr>
          <w:rFonts w:ascii="Arial" w:hAnsi="Arial" w:cs="Arial"/>
        </w:rPr>
      </w:pPr>
      <w:r w:rsidRPr="005C61F9">
        <w:rPr>
          <w:rFonts w:ascii="Arial" w:hAnsi="Arial" w:cs="Arial"/>
        </w:rPr>
        <w:t>Determine whether there has been any effort by a tenderer to influence the processing of tender offers and instantly disqualify a tenderer (and his tender offer) if it is established that he engaged in corrupt or fraudule</w:t>
      </w:r>
      <w:r w:rsidR="00C5309D">
        <w:rPr>
          <w:rFonts w:ascii="Arial" w:hAnsi="Arial" w:cs="Arial"/>
        </w:rPr>
        <w:t>nt practices.</w:t>
      </w:r>
    </w:p>
    <w:p w14:paraId="2BD167C4" w14:textId="77777777" w:rsidR="005C61F9" w:rsidRPr="005C61F9" w:rsidRDefault="005C61F9" w:rsidP="005C61F9">
      <w:pPr>
        <w:spacing w:line="276" w:lineRule="auto"/>
        <w:jc w:val="both"/>
        <w:rPr>
          <w:rFonts w:ascii="Arial" w:hAnsi="Arial" w:cs="Arial"/>
        </w:rPr>
      </w:pPr>
      <w:r w:rsidRPr="005C61F9">
        <w:rPr>
          <w:rFonts w:ascii="Arial" w:hAnsi="Arial" w:cs="Arial"/>
          <w:b/>
          <w:bCs/>
        </w:rPr>
        <w:t>F.3.8</w:t>
      </w:r>
      <w:r w:rsidRPr="005C61F9">
        <w:rPr>
          <w:rFonts w:ascii="Arial" w:hAnsi="Arial" w:cs="Arial"/>
          <w:b/>
          <w:bCs/>
        </w:rPr>
        <w:tab/>
        <w:t>Test for responsiveness</w:t>
      </w:r>
    </w:p>
    <w:p w14:paraId="1B868B78" w14:textId="77777777" w:rsidR="005C61F9" w:rsidRPr="005C61F9" w:rsidRDefault="005C61F9" w:rsidP="005C61F9">
      <w:pPr>
        <w:spacing w:line="276" w:lineRule="auto"/>
        <w:jc w:val="both"/>
        <w:rPr>
          <w:rFonts w:ascii="Arial" w:hAnsi="Arial" w:cs="Arial"/>
        </w:rPr>
      </w:pPr>
      <w:r w:rsidRPr="005C61F9">
        <w:rPr>
          <w:rFonts w:ascii="Arial" w:hAnsi="Arial" w:cs="Arial"/>
          <w:b/>
        </w:rPr>
        <w:t>F.3.8.1</w:t>
      </w:r>
      <w:r w:rsidRPr="005C61F9">
        <w:rPr>
          <w:rFonts w:ascii="Arial" w:hAnsi="Arial" w:cs="Arial"/>
        </w:rPr>
        <w:t xml:space="preserve"> Determine, on opening and before detailed evaluation, whether each </w:t>
      </w:r>
      <w:r w:rsidR="00C5309D">
        <w:rPr>
          <w:rFonts w:ascii="Arial" w:hAnsi="Arial" w:cs="Arial"/>
        </w:rPr>
        <w:t>tender offer properly received:</w:t>
      </w:r>
    </w:p>
    <w:p w14:paraId="13A13617" w14:textId="77777777" w:rsidR="005C61F9" w:rsidRPr="005C61F9" w:rsidRDefault="005C61F9" w:rsidP="005C61F9">
      <w:pPr>
        <w:numPr>
          <w:ilvl w:val="0"/>
          <w:numId w:val="45"/>
        </w:numPr>
        <w:spacing w:after="0" w:line="276" w:lineRule="auto"/>
        <w:jc w:val="both"/>
        <w:rPr>
          <w:rFonts w:ascii="Arial" w:hAnsi="Arial" w:cs="Arial"/>
        </w:rPr>
      </w:pPr>
      <w:r w:rsidRPr="005C61F9">
        <w:rPr>
          <w:rFonts w:ascii="Arial" w:hAnsi="Arial" w:cs="Arial"/>
        </w:rPr>
        <w:t>complies with the requirements of these Conditions of Tender,</w:t>
      </w:r>
    </w:p>
    <w:p w14:paraId="2AA4CC60" w14:textId="77777777" w:rsidR="005C61F9" w:rsidRPr="005C61F9" w:rsidRDefault="005C61F9" w:rsidP="005C61F9">
      <w:pPr>
        <w:numPr>
          <w:ilvl w:val="0"/>
          <w:numId w:val="45"/>
        </w:numPr>
        <w:spacing w:after="0" w:line="276" w:lineRule="auto"/>
        <w:jc w:val="both"/>
        <w:rPr>
          <w:rFonts w:ascii="Arial" w:hAnsi="Arial" w:cs="Arial"/>
        </w:rPr>
      </w:pPr>
      <w:r w:rsidRPr="005C61F9">
        <w:rPr>
          <w:rFonts w:ascii="Arial" w:hAnsi="Arial" w:cs="Arial"/>
        </w:rPr>
        <w:t>has been properly and fully completed and signed, and</w:t>
      </w:r>
    </w:p>
    <w:p w14:paraId="0F414550" w14:textId="77777777" w:rsidR="005C61F9" w:rsidRDefault="005C61F9" w:rsidP="005C61F9">
      <w:pPr>
        <w:numPr>
          <w:ilvl w:val="0"/>
          <w:numId w:val="45"/>
        </w:numPr>
        <w:spacing w:after="0" w:line="276" w:lineRule="auto"/>
        <w:jc w:val="both"/>
        <w:rPr>
          <w:rFonts w:ascii="Arial" w:hAnsi="Arial" w:cs="Arial"/>
        </w:rPr>
      </w:pPr>
      <w:r w:rsidRPr="005C61F9">
        <w:rPr>
          <w:rFonts w:ascii="Arial" w:hAnsi="Arial" w:cs="Arial"/>
        </w:rPr>
        <w:t xml:space="preserve">is responsive to the </w:t>
      </w:r>
      <w:r w:rsidRPr="005C61F9">
        <w:rPr>
          <w:rFonts w:ascii="Arial" w:hAnsi="Arial" w:cs="Arial"/>
          <w:bCs/>
        </w:rPr>
        <w:t xml:space="preserve">other </w:t>
      </w:r>
      <w:r w:rsidRPr="005C61F9">
        <w:rPr>
          <w:rFonts w:ascii="Arial" w:hAnsi="Arial" w:cs="Arial"/>
        </w:rPr>
        <w:t>requirements of the tender documents.</w:t>
      </w:r>
    </w:p>
    <w:p w14:paraId="560CB7A6" w14:textId="77777777" w:rsidR="00C5309D" w:rsidRPr="00C5309D" w:rsidRDefault="00C5309D" w:rsidP="00C5309D">
      <w:pPr>
        <w:spacing w:after="0" w:line="276" w:lineRule="auto"/>
        <w:ind w:left="357"/>
        <w:jc w:val="both"/>
        <w:rPr>
          <w:rFonts w:ascii="Arial" w:hAnsi="Arial" w:cs="Arial"/>
        </w:rPr>
      </w:pPr>
    </w:p>
    <w:p w14:paraId="40EE2DE0" w14:textId="77777777" w:rsidR="005C61F9" w:rsidRPr="005C61F9" w:rsidRDefault="005C61F9" w:rsidP="005C61F9">
      <w:pPr>
        <w:spacing w:line="276" w:lineRule="auto"/>
        <w:jc w:val="both"/>
        <w:rPr>
          <w:rFonts w:ascii="Arial" w:hAnsi="Arial" w:cs="Arial"/>
        </w:rPr>
      </w:pPr>
      <w:r w:rsidRPr="005C61F9">
        <w:rPr>
          <w:rFonts w:ascii="Arial" w:hAnsi="Arial" w:cs="Arial"/>
          <w:b/>
        </w:rPr>
        <w:t>F.3.8.2</w:t>
      </w:r>
      <w:r w:rsidRPr="005C61F9">
        <w:rPr>
          <w:rFonts w:ascii="Arial" w:hAnsi="Arial" w:cs="Arial"/>
        </w:rPr>
        <w:t xml:space="preserve"> A responsive tender is one that conforms to all the terms, conditions, and specifications of the tender documents without material deviation or qualification.  A material deviation or qualification is one which, in the Employer</w:t>
      </w:r>
      <w:r w:rsidRPr="005C61F9">
        <w:rPr>
          <w:rFonts w:ascii="Arial" w:hAnsi="Arial" w:cs="Arial"/>
          <w:i/>
        </w:rPr>
        <w:t>'s</w:t>
      </w:r>
      <w:r w:rsidR="00C5309D">
        <w:rPr>
          <w:rFonts w:ascii="Arial" w:hAnsi="Arial" w:cs="Arial"/>
        </w:rPr>
        <w:t xml:space="preserve"> opinion, would:</w:t>
      </w:r>
    </w:p>
    <w:p w14:paraId="0C62CAA9" w14:textId="77777777" w:rsidR="005C61F9" w:rsidRPr="005C61F9" w:rsidRDefault="005C61F9" w:rsidP="005C61F9">
      <w:pPr>
        <w:numPr>
          <w:ilvl w:val="0"/>
          <w:numId w:val="46"/>
        </w:numPr>
        <w:tabs>
          <w:tab w:val="num" w:pos="426"/>
        </w:tabs>
        <w:spacing w:after="0" w:line="276" w:lineRule="auto"/>
        <w:ind w:left="426" w:hanging="426"/>
        <w:jc w:val="both"/>
        <w:rPr>
          <w:rFonts w:ascii="Arial" w:hAnsi="Arial" w:cs="Arial"/>
          <w:i/>
        </w:rPr>
      </w:pPr>
      <w:r w:rsidRPr="005C61F9">
        <w:rPr>
          <w:rFonts w:ascii="Arial" w:hAnsi="Arial" w:cs="Arial"/>
        </w:rPr>
        <w:t>detrimentally affect the scope, quality, or performance of the works, services or supply identified in the Scope of Work</w:t>
      </w:r>
      <w:r w:rsidRPr="005C61F9">
        <w:rPr>
          <w:rFonts w:ascii="Arial" w:hAnsi="Arial" w:cs="Arial"/>
          <w:i/>
        </w:rPr>
        <w:t>,</w:t>
      </w:r>
    </w:p>
    <w:p w14:paraId="45057888" w14:textId="77777777" w:rsidR="005C61F9" w:rsidRPr="005C61F9" w:rsidRDefault="005C61F9" w:rsidP="005C61F9">
      <w:pPr>
        <w:numPr>
          <w:ilvl w:val="0"/>
          <w:numId w:val="46"/>
        </w:numPr>
        <w:tabs>
          <w:tab w:val="num" w:pos="426"/>
        </w:tabs>
        <w:spacing w:after="0" w:line="276" w:lineRule="auto"/>
        <w:ind w:left="426" w:hanging="426"/>
        <w:jc w:val="both"/>
        <w:rPr>
          <w:rFonts w:ascii="Arial" w:hAnsi="Arial" w:cs="Arial"/>
        </w:rPr>
      </w:pPr>
      <w:r w:rsidRPr="005C61F9">
        <w:rPr>
          <w:rFonts w:ascii="Arial" w:hAnsi="Arial" w:cs="Arial"/>
        </w:rPr>
        <w:t>change the Employer</w:t>
      </w:r>
      <w:r w:rsidRPr="005C61F9">
        <w:rPr>
          <w:rFonts w:ascii="Arial" w:hAnsi="Arial" w:cs="Arial"/>
          <w:i/>
        </w:rPr>
        <w:t>'s</w:t>
      </w:r>
      <w:r w:rsidRPr="005C61F9">
        <w:rPr>
          <w:rFonts w:ascii="Arial" w:hAnsi="Arial" w:cs="Arial"/>
        </w:rPr>
        <w:t xml:space="preserve"> or the tenderer's risks and responsibilities under the contract, or</w:t>
      </w:r>
    </w:p>
    <w:p w14:paraId="7DEDC9A7" w14:textId="77777777" w:rsidR="005C61F9" w:rsidRPr="005C61F9" w:rsidRDefault="005C61F9" w:rsidP="005C61F9">
      <w:pPr>
        <w:numPr>
          <w:ilvl w:val="0"/>
          <w:numId w:val="46"/>
        </w:numPr>
        <w:tabs>
          <w:tab w:val="num" w:pos="426"/>
        </w:tabs>
        <w:spacing w:after="0" w:line="276" w:lineRule="auto"/>
        <w:ind w:left="426" w:hanging="426"/>
        <w:jc w:val="both"/>
        <w:rPr>
          <w:rFonts w:ascii="Arial" w:hAnsi="Arial" w:cs="Arial"/>
        </w:rPr>
      </w:pPr>
      <w:r w:rsidRPr="005C61F9">
        <w:rPr>
          <w:rFonts w:ascii="Arial" w:hAnsi="Arial" w:cs="Arial"/>
        </w:rPr>
        <w:t>affect the competitive position of other tenderers presenting responsive tenders, if it were to be rectified.</w:t>
      </w:r>
    </w:p>
    <w:p w14:paraId="690351D9" w14:textId="77777777" w:rsidR="00A13A32" w:rsidRDefault="00A13A32" w:rsidP="005C61F9">
      <w:pPr>
        <w:spacing w:line="276" w:lineRule="auto"/>
        <w:jc w:val="both"/>
        <w:rPr>
          <w:rFonts w:ascii="Arial" w:hAnsi="Arial" w:cs="Arial"/>
        </w:rPr>
      </w:pPr>
    </w:p>
    <w:p w14:paraId="03A6399F" w14:textId="520D730B" w:rsidR="005C61F9" w:rsidRPr="005C61F9" w:rsidRDefault="005C61F9" w:rsidP="005C61F9">
      <w:pPr>
        <w:spacing w:line="276" w:lineRule="auto"/>
        <w:jc w:val="both"/>
        <w:rPr>
          <w:rFonts w:ascii="Arial" w:hAnsi="Arial" w:cs="Arial"/>
          <w:b/>
          <w:bCs/>
        </w:rPr>
      </w:pPr>
      <w:r w:rsidRPr="005C61F9">
        <w:rPr>
          <w:rFonts w:ascii="Arial" w:hAnsi="Arial" w:cs="Arial"/>
        </w:rPr>
        <w:t>Reject a non-responsive tender offer, and not allow it to be subsequently made responsive by correction or withdrawal of the non-conforming deviation or reservation.</w:t>
      </w:r>
    </w:p>
    <w:p w14:paraId="451152A8" w14:textId="77777777" w:rsidR="00A13A32" w:rsidRDefault="00A13A32" w:rsidP="005C61F9">
      <w:pPr>
        <w:spacing w:line="276" w:lineRule="auto"/>
        <w:jc w:val="both"/>
        <w:rPr>
          <w:rFonts w:ascii="Arial" w:hAnsi="Arial" w:cs="Arial"/>
        </w:rPr>
      </w:pPr>
    </w:p>
    <w:p w14:paraId="4FAF650D" w14:textId="77777777" w:rsidR="00A13A32" w:rsidRDefault="00A13A32">
      <w:pPr>
        <w:rPr>
          <w:rFonts w:ascii="Arial" w:hAnsi="Arial" w:cs="Arial"/>
          <w:b/>
          <w:bCs/>
        </w:rPr>
      </w:pPr>
      <w:r>
        <w:rPr>
          <w:rFonts w:ascii="Arial" w:hAnsi="Arial" w:cs="Arial"/>
          <w:b/>
          <w:bCs/>
        </w:rPr>
        <w:br w:type="page"/>
      </w:r>
    </w:p>
    <w:p w14:paraId="1AFD42D5" w14:textId="449CD54B" w:rsidR="005C61F9" w:rsidRPr="005C61F9" w:rsidRDefault="00C5309D" w:rsidP="005C61F9">
      <w:pPr>
        <w:spacing w:line="276" w:lineRule="auto"/>
        <w:jc w:val="both"/>
        <w:rPr>
          <w:rFonts w:ascii="Arial" w:hAnsi="Arial" w:cs="Arial"/>
          <w:b/>
          <w:bCs/>
        </w:rPr>
      </w:pPr>
      <w:r>
        <w:rPr>
          <w:rFonts w:ascii="Arial" w:hAnsi="Arial" w:cs="Arial"/>
          <w:b/>
          <w:bCs/>
        </w:rPr>
        <w:lastRenderedPageBreak/>
        <w:t>F.3.9</w:t>
      </w:r>
      <w:r>
        <w:rPr>
          <w:rFonts w:ascii="Arial" w:hAnsi="Arial" w:cs="Arial"/>
          <w:b/>
          <w:bCs/>
        </w:rPr>
        <w:tab/>
        <w:t>Arithmetical errors</w:t>
      </w:r>
    </w:p>
    <w:p w14:paraId="00F9B675" w14:textId="77777777" w:rsidR="005C61F9" w:rsidRPr="005C61F9" w:rsidRDefault="005C61F9" w:rsidP="005C61F9">
      <w:pPr>
        <w:spacing w:line="276" w:lineRule="auto"/>
        <w:jc w:val="both"/>
        <w:rPr>
          <w:rFonts w:ascii="Arial" w:hAnsi="Arial" w:cs="Arial"/>
        </w:rPr>
      </w:pPr>
      <w:r w:rsidRPr="005C61F9">
        <w:rPr>
          <w:rFonts w:ascii="Arial" w:hAnsi="Arial" w:cs="Arial"/>
          <w:b/>
        </w:rPr>
        <w:t>F.3.9.1</w:t>
      </w:r>
      <w:r w:rsidRPr="005C61F9">
        <w:rPr>
          <w:rFonts w:ascii="Arial" w:hAnsi="Arial" w:cs="Arial"/>
        </w:rPr>
        <w:t xml:space="preserve"> Check responsive tender offers for arithmetical errors, correcting them in the following manner:</w:t>
      </w:r>
    </w:p>
    <w:p w14:paraId="58B1A2A3" w14:textId="77777777" w:rsidR="005C61F9" w:rsidRPr="005C61F9" w:rsidRDefault="005C61F9" w:rsidP="005C61F9">
      <w:pPr>
        <w:numPr>
          <w:ilvl w:val="0"/>
          <w:numId w:val="47"/>
        </w:numPr>
        <w:tabs>
          <w:tab w:val="num" w:pos="426"/>
        </w:tabs>
        <w:spacing w:after="0" w:line="276" w:lineRule="auto"/>
        <w:ind w:left="426" w:hanging="426"/>
        <w:jc w:val="both"/>
        <w:rPr>
          <w:rFonts w:ascii="Arial" w:hAnsi="Arial" w:cs="Arial"/>
        </w:rPr>
      </w:pPr>
      <w:r w:rsidRPr="005C61F9">
        <w:rPr>
          <w:rFonts w:ascii="Arial" w:hAnsi="Arial" w:cs="Arial"/>
        </w:rPr>
        <w:t>Where there is a discrepancy between the amounts in figures and in words, the amount in words shall govern.</w:t>
      </w:r>
    </w:p>
    <w:p w14:paraId="31B91B79" w14:textId="77777777" w:rsidR="005C61F9" w:rsidRPr="005C61F9" w:rsidRDefault="005C61F9" w:rsidP="005C61F9">
      <w:pPr>
        <w:numPr>
          <w:ilvl w:val="0"/>
          <w:numId w:val="47"/>
        </w:numPr>
        <w:tabs>
          <w:tab w:val="num" w:pos="426"/>
        </w:tabs>
        <w:spacing w:after="0" w:line="276" w:lineRule="auto"/>
        <w:ind w:left="426" w:hanging="426"/>
        <w:jc w:val="both"/>
        <w:rPr>
          <w:rFonts w:ascii="Arial" w:hAnsi="Arial" w:cs="Arial"/>
        </w:rPr>
      </w:pPr>
      <w:r w:rsidRPr="005C61F9">
        <w:rPr>
          <w:rFonts w:ascii="Arial" w:hAnsi="Arial" w:cs="Arial"/>
        </w:rPr>
        <w:t xml:space="preserve">If bills of quantities (or schedule of quantities or schedule of rates) apply and there is an error in the </w:t>
      </w:r>
      <w:proofErr w:type="gramStart"/>
      <w:r w:rsidRPr="005C61F9">
        <w:rPr>
          <w:rFonts w:ascii="Arial" w:hAnsi="Arial" w:cs="Arial"/>
        </w:rPr>
        <w:t>line item</w:t>
      </w:r>
      <w:proofErr w:type="gramEnd"/>
      <w:r w:rsidRPr="005C61F9">
        <w:rPr>
          <w:rFonts w:ascii="Arial" w:hAnsi="Arial" w:cs="Arial"/>
        </w:rPr>
        <w:t xml:space="preserve"> total resulting from the product of the unit rate and the quantity, the line item total shall govern and the rate shall be corrected.  Where there is an obviously gross misplacement of the decimal point in the unit rate, the </w:t>
      </w:r>
      <w:proofErr w:type="gramStart"/>
      <w:r w:rsidRPr="005C61F9">
        <w:rPr>
          <w:rFonts w:ascii="Arial" w:hAnsi="Arial" w:cs="Arial"/>
        </w:rPr>
        <w:t>line item</w:t>
      </w:r>
      <w:proofErr w:type="gramEnd"/>
      <w:r w:rsidRPr="005C61F9">
        <w:rPr>
          <w:rFonts w:ascii="Arial" w:hAnsi="Arial" w:cs="Arial"/>
        </w:rPr>
        <w:t xml:space="preserve"> total as quoted shall govern, and the unit rate shall be corrected.</w:t>
      </w:r>
    </w:p>
    <w:p w14:paraId="255FC16F" w14:textId="77777777" w:rsidR="005C61F9" w:rsidRPr="005C61F9" w:rsidRDefault="005C61F9" w:rsidP="005C61F9">
      <w:pPr>
        <w:numPr>
          <w:ilvl w:val="0"/>
          <w:numId w:val="47"/>
        </w:numPr>
        <w:tabs>
          <w:tab w:val="num" w:pos="426"/>
        </w:tabs>
        <w:spacing w:after="0" w:line="276" w:lineRule="auto"/>
        <w:ind w:left="426" w:hanging="426"/>
        <w:jc w:val="both"/>
        <w:rPr>
          <w:rFonts w:ascii="Arial" w:hAnsi="Arial" w:cs="Arial"/>
        </w:rPr>
      </w:pPr>
      <w:r w:rsidRPr="005C61F9">
        <w:rPr>
          <w:rFonts w:ascii="Arial" w:hAnsi="Arial" w:cs="Arial"/>
        </w:rPr>
        <w:t>Where there is an error in the total of the prices either as a result of other corrections required by this checking process or in the tenderer's addition of prices, the total of the prices shall govern and the tenderer will be asked to revise selected item prices (and their rates if bills of quantities apply) to achieve the tendered total of the prices.</w:t>
      </w:r>
    </w:p>
    <w:p w14:paraId="658C75F2" w14:textId="77777777" w:rsidR="005C61F9" w:rsidRPr="005C61F9" w:rsidRDefault="005C61F9" w:rsidP="005C61F9">
      <w:pPr>
        <w:spacing w:line="276" w:lineRule="auto"/>
        <w:jc w:val="both"/>
        <w:rPr>
          <w:rFonts w:ascii="Arial" w:hAnsi="Arial" w:cs="Arial"/>
          <w:b/>
          <w:bCs/>
        </w:rPr>
      </w:pPr>
    </w:p>
    <w:p w14:paraId="5895AEB6" w14:textId="77777777" w:rsidR="005C61F9" w:rsidRPr="00C5309D" w:rsidRDefault="005C61F9" w:rsidP="005C61F9">
      <w:pPr>
        <w:spacing w:line="276" w:lineRule="auto"/>
        <w:jc w:val="both"/>
        <w:rPr>
          <w:rFonts w:ascii="Arial" w:hAnsi="Arial" w:cs="Arial"/>
        </w:rPr>
      </w:pPr>
      <w:r w:rsidRPr="005C61F9">
        <w:rPr>
          <w:rFonts w:ascii="Arial" w:hAnsi="Arial" w:cs="Arial"/>
          <w:b/>
        </w:rPr>
        <w:t>F.3.9.2</w:t>
      </w:r>
      <w:r w:rsidRPr="005C61F9">
        <w:rPr>
          <w:rFonts w:ascii="Arial" w:hAnsi="Arial" w:cs="Arial"/>
        </w:rPr>
        <w:t xml:space="preserve"> Consider the rejection of a tender offer if the tenderer does not correct or accept the correction of his arithmetical errors in t</w:t>
      </w:r>
      <w:r w:rsidR="00C5309D">
        <w:rPr>
          <w:rFonts w:ascii="Arial" w:hAnsi="Arial" w:cs="Arial"/>
        </w:rPr>
        <w:t>he manner described in F.3.9.1.</w:t>
      </w:r>
    </w:p>
    <w:p w14:paraId="015C683E" w14:textId="77777777" w:rsidR="005C61F9" w:rsidRPr="005C61F9" w:rsidRDefault="005C61F9" w:rsidP="005C61F9">
      <w:pPr>
        <w:spacing w:line="276" w:lineRule="auto"/>
        <w:jc w:val="both"/>
        <w:rPr>
          <w:rFonts w:ascii="Arial" w:hAnsi="Arial" w:cs="Arial"/>
          <w:b/>
          <w:bCs/>
        </w:rPr>
      </w:pPr>
      <w:r w:rsidRPr="005C61F9">
        <w:rPr>
          <w:rFonts w:ascii="Arial" w:hAnsi="Arial" w:cs="Arial"/>
          <w:b/>
          <w:bCs/>
        </w:rPr>
        <w:t>F.3.10</w:t>
      </w:r>
      <w:r w:rsidRPr="005C61F9">
        <w:rPr>
          <w:rFonts w:ascii="Arial" w:hAnsi="Arial" w:cs="Arial"/>
          <w:b/>
          <w:bCs/>
        </w:rPr>
        <w:tab/>
        <w:t>Clarification of a tende</w:t>
      </w:r>
      <w:r w:rsidR="00C5309D">
        <w:rPr>
          <w:rFonts w:ascii="Arial" w:hAnsi="Arial" w:cs="Arial"/>
          <w:b/>
          <w:bCs/>
        </w:rPr>
        <w:t>r offer</w:t>
      </w:r>
    </w:p>
    <w:p w14:paraId="5117CA1F" w14:textId="77777777" w:rsidR="005C61F9" w:rsidRDefault="005C61F9" w:rsidP="005C61F9">
      <w:pPr>
        <w:spacing w:line="276" w:lineRule="auto"/>
        <w:jc w:val="both"/>
        <w:rPr>
          <w:rFonts w:ascii="Arial" w:hAnsi="Arial" w:cs="Arial"/>
        </w:rPr>
      </w:pPr>
      <w:r w:rsidRPr="005C61F9">
        <w:rPr>
          <w:rFonts w:ascii="Arial" w:hAnsi="Arial" w:cs="Arial"/>
        </w:rPr>
        <w:t>Obtain clarification from a tenderer on any matter that could give rise to ambiguity in a contract arising from the tender offer.</w:t>
      </w:r>
    </w:p>
    <w:p w14:paraId="61ED7187" w14:textId="77777777" w:rsidR="005C61F9" w:rsidRPr="00C5309D" w:rsidRDefault="005C61F9" w:rsidP="005C61F9">
      <w:pPr>
        <w:spacing w:line="276" w:lineRule="auto"/>
        <w:jc w:val="both"/>
        <w:rPr>
          <w:rFonts w:ascii="Arial" w:hAnsi="Arial" w:cs="Arial"/>
        </w:rPr>
      </w:pPr>
      <w:r w:rsidRPr="005C61F9">
        <w:rPr>
          <w:rFonts w:ascii="Arial" w:hAnsi="Arial" w:cs="Arial"/>
          <w:b/>
          <w:bCs/>
        </w:rPr>
        <w:t>F.3.11</w:t>
      </w:r>
      <w:r w:rsidRPr="005C61F9">
        <w:rPr>
          <w:rFonts w:ascii="Arial" w:hAnsi="Arial" w:cs="Arial"/>
          <w:b/>
          <w:bCs/>
        </w:rPr>
        <w:tab/>
        <w:t>Evaluation of tender offers</w:t>
      </w:r>
    </w:p>
    <w:p w14:paraId="6D294552" w14:textId="77777777" w:rsidR="005C61F9" w:rsidRPr="005C61F9" w:rsidRDefault="00C5309D" w:rsidP="005C61F9">
      <w:pPr>
        <w:spacing w:line="276" w:lineRule="auto"/>
        <w:jc w:val="both"/>
        <w:rPr>
          <w:rFonts w:ascii="Arial" w:hAnsi="Arial" w:cs="Arial"/>
          <w:b/>
          <w:bCs/>
        </w:rPr>
      </w:pPr>
      <w:r>
        <w:rPr>
          <w:rFonts w:ascii="Arial" w:hAnsi="Arial" w:cs="Arial"/>
          <w:b/>
          <w:bCs/>
        </w:rPr>
        <w:t>F.3.11.1 General</w:t>
      </w:r>
    </w:p>
    <w:p w14:paraId="63554F9A" w14:textId="77777777" w:rsidR="005C61F9" w:rsidRPr="005C61F9" w:rsidRDefault="005C61F9" w:rsidP="005C61F9">
      <w:pPr>
        <w:spacing w:line="276" w:lineRule="auto"/>
        <w:jc w:val="both"/>
        <w:rPr>
          <w:rFonts w:ascii="Arial" w:hAnsi="Arial" w:cs="Arial"/>
        </w:rPr>
      </w:pPr>
      <w:r w:rsidRPr="005C61F9">
        <w:rPr>
          <w:rFonts w:ascii="Arial" w:hAnsi="Arial" w:cs="Arial"/>
        </w:rPr>
        <w:t>Appoint an evaluation panel of not less than three persons.  Reduce each responsive tender offer to a comparative offer and evaluate it using the tender evaluation method that is indicated in the Tender Data and described below:</w:t>
      </w:r>
    </w:p>
    <w:p w14:paraId="5ADBA7AD" w14:textId="77777777" w:rsidR="005C61F9" w:rsidRPr="005C61F9" w:rsidRDefault="005C61F9" w:rsidP="005C61F9">
      <w:pPr>
        <w:spacing w:line="276" w:lineRule="auto"/>
        <w:jc w:val="both"/>
        <w:rPr>
          <w:rFonts w:ascii="Arial" w:hAnsi="Arial" w:cs="Arial"/>
        </w:rPr>
      </w:pPr>
    </w:p>
    <w:tbl>
      <w:tblPr>
        <w:tblW w:w="894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45" w:type="dxa"/>
          <w:left w:w="62" w:type="dxa"/>
          <w:bottom w:w="23" w:type="dxa"/>
          <w:right w:w="62" w:type="dxa"/>
        </w:tblCellMar>
        <w:tblLook w:val="0000" w:firstRow="0" w:lastRow="0" w:firstColumn="0" w:lastColumn="0" w:noHBand="0" w:noVBand="0"/>
      </w:tblPr>
      <w:tblGrid>
        <w:gridCol w:w="1336"/>
        <w:gridCol w:w="7606"/>
      </w:tblGrid>
      <w:tr w:rsidR="005C61F9" w:rsidRPr="005C61F9" w14:paraId="532C3A2E" w14:textId="77777777" w:rsidTr="005C61F9">
        <w:trPr>
          <w:cantSplit/>
          <w:jc w:val="center"/>
        </w:trPr>
        <w:tc>
          <w:tcPr>
            <w:tcW w:w="1336" w:type="dxa"/>
            <w:vMerge w:val="restart"/>
            <w:tcBorders>
              <w:top w:val="single" w:sz="8" w:space="0" w:color="auto"/>
              <w:left w:val="single" w:sz="8" w:space="0" w:color="auto"/>
              <w:right w:val="single" w:sz="8" w:space="0" w:color="auto"/>
            </w:tcBorders>
          </w:tcPr>
          <w:p w14:paraId="37BC84CB" w14:textId="77777777" w:rsidR="005C61F9" w:rsidRPr="005C61F9" w:rsidRDefault="005C61F9" w:rsidP="005C61F9">
            <w:pPr>
              <w:spacing w:line="276" w:lineRule="auto"/>
              <w:jc w:val="both"/>
              <w:rPr>
                <w:rFonts w:ascii="Arial" w:hAnsi="Arial" w:cs="Arial"/>
                <w:snapToGrid w:val="0"/>
              </w:rPr>
            </w:pPr>
            <w:r w:rsidRPr="005C61F9">
              <w:rPr>
                <w:rFonts w:ascii="Arial" w:hAnsi="Arial" w:cs="Arial"/>
                <w:snapToGrid w:val="0"/>
              </w:rPr>
              <w:t xml:space="preserve">Method 1: Financial offer </w:t>
            </w:r>
          </w:p>
        </w:tc>
        <w:tc>
          <w:tcPr>
            <w:tcW w:w="7606" w:type="dxa"/>
            <w:tcBorders>
              <w:top w:val="single" w:sz="8" w:space="0" w:color="auto"/>
              <w:left w:val="single" w:sz="8" w:space="0" w:color="auto"/>
              <w:bottom w:val="nil"/>
              <w:right w:val="single" w:sz="8" w:space="0" w:color="auto"/>
            </w:tcBorders>
          </w:tcPr>
          <w:p w14:paraId="563F3DA1" w14:textId="77777777" w:rsidR="005C61F9" w:rsidRPr="005C61F9" w:rsidRDefault="005C61F9" w:rsidP="005C61F9">
            <w:pPr>
              <w:spacing w:line="276" w:lineRule="auto"/>
              <w:jc w:val="both"/>
              <w:rPr>
                <w:rFonts w:ascii="Arial" w:hAnsi="Arial" w:cs="Arial"/>
              </w:rPr>
            </w:pPr>
            <w:r w:rsidRPr="005C61F9">
              <w:rPr>
                <w:rFonts w:ascii="Arial" w:hAnsi="Arial" w:cs="Arial"/>
              </w:rPr>
              <w:t xml:space="preserve">1) Rank tender offers from the most </w:t>
            </w:r>
            <w:proofErr w:type="spellStart"/>
            <w:r w:rsidRPr="005C61F9">
              <w:rPr>
                <w:rFonts w:ascii="Arial" w:hAnsi="Arial" w:cs="Arial"/>
              </w:rPr>
              <w:t>favorable</w:t>
            </w:r>
            <w:proofErr w:type="spellEnd"/>
            <w:r w:rsidRPr="005C61F9">
              <w:rPr>
                <w:rFonts w:ascii="Arial" w:hAnsi="Arial" w:cs="Arial"/>
              </w:rPr>
              <w:t xml:space="preserve"> to the least </w:t>
            </w:r>
            <w:proofErr w:type="spellStart"/>
            <w:r w:rsidRPr="005C61F9">
              <w:rPr>
                <w:rFonts w:ascii="Arial" w:hAnsi="Arial" w:cs="Arial"/>
              </w:rPr>
              <w:t>favorable</w:t>
            </w:r>
            <w:proofErr w:type="spellEnd"/>
            <w:r w:rsidRPr="005C61F9">
              <w:rPr>
                <w:rFonts w:ascii="Arial" w:hAnsi="Arial" w:cs="Arial"/>
              </w:rPr>
              <w:t xml:space="preserve"> comparative offer.</w:t>
            </w:r>
          </w:p>
        </w:tc>
      </w:tr>
      <w:tr w:rsidR="005C61F9" w:rsidRPr="005C61F9" w14:paraId="6DCB1A15" w14:textId="77777777" w:rsidTr="00A13A32">
        <w:trPr>
          <w:cantSplit/>
          <w:jc w:val="center"/>
        </w:trPr>
        <w:tc>
          <w:tcPr>
            <w:tcW w:w="1336" w:type="dxa"/>
            <w:vMerge/>
            <w:tcBorders>
              <w:left w:val="single" w:sz="8" w:space="0" w:color="auto"/>
              <w:bottom w:val="single" w:sz="8" w:space="0" w:color="auto"/>
              <w:right w:val="single" w:sz="8" w:space="0" w:color="auto"/>
            </w:tcBorders>
          </w:tcPr>
          <w:p w14:paraId="62C0D7BE" w14:textId="77777777" w:rsidR="005C61F9" w:rsidRPr="005C61F9" w:rsidRDefault="005C61F9" w:rsidP="005C61F9">
            <w:pPr>
              <w:spacing w:line="276" w:lineRule="auto"/>
              <w:jc w:val="both"/>
              <w:rPr>
                <w:rFonts w:ascii="Arial" w:hAnsi="Arial" w:cs="Arial"/>
                <w:snapToGrid w:val="0"/>
              </w:rPr>
            </w:pPr>
          </w:p>
        </w:tc>
        <w:tc>
          <w:tcPr>
            <w:tcW w:w="7606" w:type="dxa"/>
            <w:tcBorders>
              <w:top w:val="nil"/>
              <w:left w:val="single" w:sz="8" w:space="0" w:color="auto"/>
              <w:bottom w:val="single" w:sz="8" w:space="0" w:color="auto"/>
              <w:right w:val="single" w:sz="8" w:space="0" w:color="auto"/>
            </w:tcBorders>
          </w:tcPr>
          <w:p w14:paraId="1B21767B" w14:textId="77777777" w:rsidR="005C61F9" w:rsidRPr="005C61F9" w:rsidRDefault="005C61F9" w:rsidP="005C61F9">
            <w:pPr>
              <w:spacing w:line="276" w:lineRule="auto"/>
              <w:jc w:val="both"/>
              <w:rPr>
                <w:rFonts w:ascii="Arial" w:hAnsi="Arial" w:cs="Arial"/>
              </w:rPr>
            </w:pPr>
            <w:r w:rsidRPr="005C61F9">
              <w:rPr>
                <w:rFonts w:ascii="Arial" w:hAnsi="Arial" w:cs="Arial"/>
              </w:rPr>
              <w:t>2) Recommend highest ranked tenderer for the award of the contract, unless there are compelling and justifiable reasons not to do so.</w:t>
            </w:r>
          </w:p>
        </w:tc>
      </w:tr>
      <w:tr w:rsidR="005C61F9" w:rsidRPr="005C61F9" w14:paraId="572304D8" w14:textId="77777777" w:rsidTr="005C61F9">
        <w:trPr>
          <w:cantSplit/>
          <w:jc w:val="center"/>
        </w:trPr>
        <w:tc>
          <w:tcPr>
            <w:tcW w:w="1336" w:type="dxa"/>
            <w:vMerge w:val="restart"/>
            <w:tcBorders>
              <w:top w:val="single" w:sz="8" w:space="0" w:color="auto"/>
              <w:left w:val="single" w:sz="8" w:space="0" w:color="auto"/>
              <w:right w:val="single" w:sz="8" w:space="0" w:color="auto"/>
            </w:tcBorders>
          </w:tcPr>
          <w:p w14:paraId="23B489D2" w14:textId="77777777" w:rsidR="005C61F9" w:rsidRPr="005C61F9" w:rsidRDefault="005C61F9" w:rsidP="005C61F9">
            <w:pPr>
              <w:spacing w:line="276" w:lineRule="auto"/>
              <w:jc w:val="both"/>
              <w:rPr>
                <w:rFonts w:ascii="Arial" w:hAnsi="Arial" w:cs="Arial"/>
                <w:snapToGrid w:val="0"/>
              </w:rPr>
            </w:pPr>
            <w:r w:rsidRPr="005C61F9">
              <w:rPr>
                <w:rFonts w:ascii="Arial" w:hAnsi="Arial" w:cs="Arial"/>
                <w:snapToGrid w:val="0"/>
              </w:rPr>
              <w:t>Method 2:</w:t>
            </w:r>
          </w:p>
          <w:p w14:paraId="6018103C" w14:textId="77777777" w:rsidR="005C61F9" w:rsidRPr="005C61F9" w:rsidRDefault="005C61F9" w:rsidP="005C61F9">
            <w:pPr>
              <w:spacing w:line="276" w:lineRule="auto"/>
              <w:jc w:val="both"/>
              <w:rPr>
                <w:rFonts w:ascii="Arial" w:hAnsi="Arial" w:cs="Arial"/>
                <w:snapToGrid w:val="0"/>
              </w:rPr>
            </w:pPr>
            <w:r w:rsidRPr="005C61F9">
              <w:rPr>
                <w:rFonts w:ascii="Arial" w:hAnsi="Arial" w:cs="Arial"/>
                <w:snapToGrid w:val="0"/>
              </w:rPr>
              <w:t>Financial offer and preferences</w:t>
            </w:r>
          </w:p>
        </w:tc>
        <w:tc>
          <w:tcPr>
            <w:tcW w:w="7606" w:type="dxa"/>
            <w:tcBorders>
              <w:top w:val="single" w:sz="8" w:space="0" w:color="auto"/>
              <w:left w:val="single" w:sz="8" w:space="0" w:color="auto"/>
              <w:bottom w:val="nil"/>
              <w:right w:val="single" w:sz="8" w:space="0" w:color="auto"/>
            </w:tcBorders>
          </w:tcPr>
          <w:p w14:paraId="1633AA90" w14:textId="77777777" w:rsidR="005C61F9" w:rsidRPr="005C61F9" w:rsidRDefault="005C61F9" w:rsidP="005C61F9">
            <w:pPr>
              <w:spacing w:line="276" w:lineRule="auto"/>
              <w:jc w:val="both"/>
              <w:rPr>
                <w:rFonts w:ascii="Arial" w:hAnsi="Arial" w:cs="Arial"/>
              </w:rPr>
            </w:pPr>
            <w:r w:rsidRPr="005C61F9">
              <w:rPr>
                <w:rFonts w:ascii="Arial" w:hAnsi="Arial" w:cs="Arial"/>
              </w:rPr>
              <w:t>1) Score tender evaluation points for financial offer.</w:t>
            </w:r>
          </w:p>
        </w:tc>
      </w:tr>
      <w:tr w:rsidR="005C61F9" w:rsidRPr="005C61F9" w14:paraId="19538F3E" w14:textId="77777777" w:rsidTr="005C61F9">
        <w:trPr>
          <w:cantSplit/>
          <w:jc w:val="center"/>
        </w:trPr>
        <w:tc>
          <w:tcPr>
            <w:tcW w:w="1336" w:type="dxa"/>
            <w:vMerge/>
            <w:tcBorders>
              <w:left w:val="single" w:sz="8" w:space="0" w:color="auto"/>
              <w:right w:val="single" w:sz="8" w:space="0" w:color="auto"/>
            </w:tcBorders>
          </w:tcPr>
          <w:p w14:paraId="757DA496" w14:textId="77777777" w:rsidR="005C61F9" w:rsidRPr="005C61F9" w:rsidRDefault="005C61F9" w:rsidP="005C61F9">
            <w:pPr>
              <w:spacing w:line="276"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702011B0" w14:textId="77777777" w:rsidR="005C61F9" w:rsidRPr="005C61F9" w:rsidRDefault="005C61F9" w:rsidP="005C61F9">
            <w:pPr>
              <w:spacing w:line="276" w:lineRule="auto"/>
              <w:jc w:val="both"/>
              <w:rPr>
                <w:rFonts w:ascii="Arial" w:hAnsi="Arial" w:cs="Arial"/>
              </w:rPr>
            </w:pPr>
            <w:r w:rsidRPr="005C61F9">
              <w:rPr>
                <w:rFonts w:ascii="Arial" w:hAnsi="Arial" w:cs="Arial"/>
              </w:rPr>
              <w:t>2) Confirm that tenderers are eligible for the preferences claimed and if so, score tender evaluation points for Preferencing.</w:t>
            </w:r>
          </w:p>
        </w:tc>
      </w:tr>
      <w:tr w:rsidR="005C61F9" w:rsidRPr="005C61F9" w14:paraId="6A5E4CDE" w14:textId="77777777" w:rsidTr="00F304AA">
        <w:trPr>
          <w:cantSplit/>
          <w:jc w:val="center"/>
        </w:trPr>
        <w:tc>
          <w:tcPr>
            <w:tcW w:w="1336" w:type="dxa"/>
            <w:vMerge/>
            <w:tcBorders>
              <w:left w:val="single" w:sz="8" w:space="0" w:color="auto"/>
              <w:bottom w:val="single" w:sz="4" w:space="0" w:color="auto"/>
              <w:right w:val="single" w:sz="8" w:space="0" w:color="auto"/>
            </w:tcBorders>
          </w:tcPr>
          <w:p w14:paraId="35AAEC34" w14:textId="77777777" w:rsidR="005C61F9" w:rsidRPr="005C61F9" w:rsidRDefault="005C61F9" w:rsidP="005C61F9">
            <w:pPr>
              <w:spacing w:line="276" w:lineRule="auto"/>
              <w:jc w:val="both"/>
              <w:rPr>
                <w:rFonts w:ascii="Arial" w:hAnsi="Arial" w:cs="Arial"/>
                <w:snapToGrid w:val="0"/>
              </w:rPr>
            </w:pPr>
          </w:p>
        </w:tc>
        <w:tc>
          <w:tcPr>
            <w:tcW w:w="7606" w:type="dxa"/>
            <w:tcBorders>
              <w:top w:val="nil"/>
              <w:left w:val="single" w:sz="8" w:space="0" w:color="auto"/>
              <w:bottom w:val="single" w:sz="4" w:space="0" w:color="auto"/>
              <w:right w:val="single" w:sz="8" w:space="0" w:color="auto"/>
            </w:tcBorders>
          </w:tcPr>
          <w:p w14:paraId="793466F2" w14:textId="77777777" w:rsidR="005C61F9" w:rsidRPr="005C61F9" w:rsidRDefault="005C61F9" w:rsidP="005C61F9">
            <w:pPr>
              <w:spacing w:line="276" w:lineRule="auto"/>
              <w:jc w:val="both"/>
              <w:rPr>
                <w:rFonts w:ascii="Arial" w:hAnsi="Arial" w:cs="Arial"/>
              </w:rPr>
            </w:pPr>
            <w:r w:rsidRPr="005C61F9">
              <w:rPr>
                <w:rFonts w:ascii="Arial" w:hAnsi="Arial" w:cs="Arial"/>
              </w:rPr>
              <w:t>3) Calculate total tender evaluation points.</w:t>
            </w:r>
          </w:p>
        </w:tc>
      </w:tr>
      <w:tr w:rsidR="005C61F9" w:rsidRPr="005C61F9" w14:paraId="384EC1E2" w14:textId="77777777" w:rsidTr="00F304AA">
        <w:trPr>
          <w:cantSplit/>
          <w:jc w:val="center"/>
        </w:trPr>
        <w:tc>
          <w:tcPr>
            <w:tcW w:w="1336" w:type="dxa"/>
            <w:vMerge/>
            <w:tcBorders>
              <w:top w:val="single" w:sz="4" w:space="0" w:color="auto"/>
              <w:left w:val="single" w:sz="8" w:space="0" w:color="auto"/>
              <w:right w:val="single" w:sz="8" w:space="0" w:color="auto"/>
            </w:tcBorders>
          </w:tcPr>
          <w:p w14:paraId="3EB7E3B3" w14:textId="77777777" w:rsidR="005C61F9" w:rsidRPr="005C61F9" w:rsidRDefault="005C61F9" w:rsidP="005C61F9">
            <w:pPr>
              <w:spacing w:line="276" w:lineRule="auto"/>
              <w:jc w:val="both"/>
              <w:rPr>
                <w:rFonts w:ascii="Arial" w:hAnsi="Arial" w:cs="Arial"/>
                <w:snapToGrid w:val="0"/>
              </w:rPr>
            </w:pPr>
          </w:p>
        </w:tc>
        <w:tc>
          <w:tcPr>
            <w:tcW w:w="7606" w:type="dxa"/>
            <w:tcBorders>
              <w:top w:val="single" w:sz="4" w:space="0" w:color="auto"/>
              <w:left w:val="single" w:sz="8" w:space="0" w:color="auto"/>
              <w:bottom w:val="single" w:sz="4" w:space="0" w:color="auto"/>
              <w:right w:val="single" w:sz="8" w:space="0" w:color="auto"/>
            </w:tcBorders>
          </w:tcPr>
          <w:p w14:paraId="2FA717F4" w14:textId="77777777" w:rsidR="005C61F9" w:rsidRPr="005C61F9" w:rsidRDefault="005C61F9" w:rsidP="005C61F9">
            <w:pPr>
              <w:spacing w:line="276" w:lineRule="auto"/>
              <w:jc w:val="both"/>
              <w:rPr>
                <w:rFonts w:ascii="Arial" w:hAnsi="Arial" w:cs="Arial"/>
              </w:rPr>
            </w:pPr>
            <w:r w:rsidRPr="005C61F9">
              <w:rPr>
                <w:rFonts w:ascii="Arial" w:hAnsi="Arial" w:cs="Arial"/>
              </w:rPr>
              <w:t>4) Rank tender offers from the highest number of tender evaluation points to the lowest.</w:t>
            </w:r>
          </w:p>
        </w:tc>
      </w:tr>
      <w:tr w:rsidR="005C61F9" w:rsidRPr="005C61F9" w14:paraId="64112545" w14:textId="77777777" w:rsidTr="00F304AA">
        <w:trPr>
          <w:cantSplit/>
          <w:jc w:val="center"/>
        </w:trPr>
        <w:tc>
          <w:tcPr>
            <w:tcW w:w="1336" w:type="dxa"/>
            <w:vMerge/>
            <w:tcBorders>
              <w:left w:val="single" w:sz="8" w:space="0" w:color="auto"/>
              <w:bottom w:val="single" w:sz="8" w:space="0" w:color="auto"/>
              <w:right w:val="single" w:sz="8" w:space="0" w:color="auto"/>
            </w:tcBorders>
          </w:tcPr>
          <w:p w14:paraId="4070D790" w14:textId="77777777" w:rsidR="005C61F9" w:rsidRPr="005C61F9" w:rsidRDefault="005C61F9" w:rsidP="005C61F9">
            <w:pPr>
              <w:spacing w:line="276" w:lineRule="auto"/>
              <w:jc w:val="both"/>
              <w:rPr>
                <w:rFonts w:ascii="Arial" w:hAnsi="Arial" w:cs="Arial"/>
                <w:snapToGrid w:val="0"/>
              </w:rPr>
            </w:pPr>
          </w:p>
        </w:tc>
        <w:tc>
          <w:tcPr>
            <w:tcW w:w="7606" w:type="dxa"/>
            <w:tcBorders>
              <w:top w:val="single" w:sz="4" w:space="0" w:color="auto"/>
              <w:left w:val="single" w:sz="8" w:space="0" w:color="auto"/>
              <w:bottom w:val="single" w:sz="8" w:space="0" w:color="auto"/>
              <w:right w:val="single" w:sz="8" w:space="0" w:color="auto"/>
            </w:tcBorders>
          </w:tcPr>
          <w:p w14:paraId="440A8EB2" w14:textId="77777777" w:rsidR="005C61F9" w:rsidRPr="005C61F9" w:rsidRDefault="005C61F9" w:rsidP="005C61F9">
            <w:pPr>
              <w:spacing w:line="276" w:lineRule="auto"/>
              <w:jc w:val="both"/>
              <w:rPr>
                <w:rFonts w:ascii="Arial" w:hAnsi="Arial" w:cs="Arial"/>
              </w:rPr>
            </w:pPr>
            <w:r w:rsidRPr="005C61F9">
              <w:rPr>
                <w:rFonts w:ascii="Arial" w:hAnsi="Arial" w:cs="Arial"/>
              </w:rPr>
              <w:t>5) Recommend tenderer with the highest number of tender evaluation points for the award of the contract, unless there are compelling and justifiable reasons not to do so.</w:t>
            </w:r>
          </w:p>
        </w:tc>
      </w:tr>
      <w:tr w:rsidR="005C61F9" w:rsidRPr="005C61F9" w14:paraId="24E6F4A7" w14:textId="77777777" w:rsidTr="005C61F9">
        <w:trPr>
          <w:cantSplit/>
          <w:jc w:val="center"/>
        </w:trPr>
        <w:tc>
          <w:tcPr>
            <w:tcW w:w="1336" w:type="dxa"/>
            <w:vMerge w:val="restart"/>
            <w:tcBorders>
              <w:top w:val="single" w:sz="8" w:space="0" w:color="auto"/>
              <w:left w:val="single" w:sz="8" w:space="0" w:color="auto"/>
              <w:right w:val="single" w:sz="8" w:space="0" w:color="auto"/>
            </w:tcBorders>
          </w:tcPr>
          <w:p w14:paraId="00CFA368" w14:textId="77777777" w:rsidR="005C61F9" w:rsidRPr="005C61F9" w:rsidRDefault="005C61F9" w:rsidP="005C61F9">
            <w:pPr>
              <w:spacing w:line="276" w:lineRule="auto"/>
              <w:jc w:val="both"/>
              <w:rPr>
                <w:rFonts w:ascii="Arial" w:hAnsi="Arial" w:cs="Arial"/>
                <w:snapToGrid w:val="0"/>
              </w:rPr>
            </w:pPr>
            <w:r w:rsidRPr="005C61F9">
              <w:rPr>
                <w:rFonts w:ascii="Arial" w:hAnsi="Arial" w:cs="Arial"/>
                <w:snapToGrid w:val="0"/>
              </w:rPr>
              <w:t>Method 3:</w:t>
            </w:r>
          </w:p>
          <w:p w14:paraId="38BC905E" w14:textId="77777777" w:rsidR="005C61F9" w:rsidRPr="005C61F9" w:rsidRDefault="005C61F9" w:rsidP="005C61F9">
            <w:pPr>
              <w:spacing w:line="276" w:lineRule="auto"/>
              <w:jc w:val="both"/>
              <w:rPr>
                <w:rFonts w:ascii="Arial" w:hAnsi="Arial" w:cs="Arial"/>
                <w:snapToGrid w:val="0"/>
              </w:rPr>
            </w:pPr>
            <w:r w:rsidRPr="005C61F9">
              <w:rPr>
                <w:rFonts w:ascii="Arial" w:hAnsi="Arial" w:cs="Arial"/>
                <w:snapToGrid w:val="0"/>
              </w:rPr>
              <w:t>Financial offer and quality</w:t>
            </w:r>
          </w:p>
        </w:tc>
        <w:tc>
          <w:tcPr>
            <w:tcW w:w="7606" w:type="dxa"/>
            <w:tcBorders>
              <w:top w:val="single" w:sz="8" w:space="0" w:color="auto"/>
              <w:left w:val="single" w:sz="8" w:space="0" w:color="auto"/>
              <w:bottom w:val="nil"/>
              <w:right w:val="single" w:sz="8" w:space="0" w:color="auto"/>
            </w:tcBorders>
          </w:tcPr>
          <w:p w14:paraId="34FB39D8" w14:textId="77777777" w:rsidR="005C61F9" w:rsidRPr="005C61F9" w:rsidRDefault="005C61F9" w:rsidP="005C61F9">
            <w:pPr>
              <w:spacing w:line="276" w:lineRule="auto"/>
              <w:jc w:val="both"/>
              <w:rPr>
                <w:rFonts w:ascii="Arial" w:hAnsi="Arial" w:cs="Arial"/>
              </w:rPr>
            </w:pPr>
            <w:r w:rsidRPr="005C61F9">
              <w:rPr>
                <w:rFonts w:ascii="Arial" w:hAnsi="Arial" w:cs="Arial"/>
              </w:rPr>
              <w:t xml:space="preserve">1) Score quality, rejecting all tender offers that fail to score the </w:t>
            </w:r>
            <w:r w:rsidRPr="005C61F9">
              <w:rPr>
                <w:rFonts w:ascii="Arial" w:hAnsi="Arial" w:cs="Arial"/>
              </w:rPr>
              <w:tab/>
              <w:t>minimum number of points for quality stated in the Tender data.</w:t>
            </w:r>
          </w:p>
        </w:tc>
      </w:tr>
      <w:tr w:rsidR="005C61F9" w:rsidRPr="005C61F9" w14:paraId="07694A05" w14:textId="77777777" w:rsidTr="005C61F9">
        <w:trPr>
          <w:cantSplit/>
          <w:jc w:val="center"/>
        </w:trPr>
        <w:tc>
          <w:tcPr>
            <w:tcW w:w="1336" w:type="dxa"/>
            <w:vMerge/>
            <w:tcBorders>
              <w:left w:val="single" w:sz="8" w:space="0" w:color="auto"/>
              <w:right w:val="single" w:sz="8" w:space="0" w:color="auto"/>
            </w:tcBorders>
          </w:tcPr>
          <w:p w14:paraId="4B4474B2" w14:textId="77777777" w:rsidR="005C61F9" w:rsidRPr="005C61F9" w:rsidRDefault="005C61F9" w:rsidP="005C61F9">
            <w:pPr>
              <w:spacing w:line="276"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1C3DBC30" w14:textId="77777777" w:rsidR="005C61F9" w:rsidRPr="005C61F9" w:rsidRDefault="005C61F9" w:rsidP="005C61F9">
            <w:pPr>
              <w:spacing w:line="276" w:lineRule="auto"/>
              <w:jc w:val="both"/>
              <w:rPr>
                <w:rFonts w:ascii="Arial" w:hAnsi="Arial" w:cs="Arial"/>
              </w:rPr>
            </w:pPr>
            <w:r w:rsidRPr="005C61F9">
              <w:rPr>
                <w:rFonts w:ascii="Arial" w:hAnsi="Arial" w:cs="Arial"/>
              </w:rPr>
              <w:t>2) Score tender evaluation points for financial offer.</w:t>
            </w:r>
          </w:p>
        </w:tc>
      </w:tr>
      <w:tr w:rsidR="005C61F9" w:rsidRPr="005C61F9" w14:paraId="432CF419" w14:textId="77777777" w:rsidTr="005C61F9">
        <w:trPr>
          <w:cantSplit/>
          <w:jc w:val="center"/>
        </w:trPr>
        <w:tc>
          <w:tcPr>
            <w:tcW w:w="1336" w:type="dxa"/>
            <w:vMerge/>
            <w:tcBorders>
              <w:left w:val="single" w:sz="8" w:space="0" w:color="auto"/>
              <w:right w:val="single" w:sz="8" w:space="0" w:color="auto"/>
            </w:tcBorders>
          </w:tcPr>
          <w:p w14:paraId="6D49475A" w14:textId="77777777" w:rsidR="005C61F9" w:rsidRPr="005C61F9" w:rsidRDefault="005C61F9" w:rsidP="005C61F9">
            <w:pPr>
              <w:spacing w:line="276"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2F4347F9" w14:textId="77777777" w:rsidR="005C61F9" w:rsidRPr="005C61F9" w:rsidRDefault="005C61F9" w:rsidP="005C61F9">
            <w:pPr>
              <w:spacing w:line="276" w:lineRule="auto"/>
              <w:jc w:val="both"/>
              <w:rPr>
                <w:rFonts w:ascii="Arial" w:hAnsi="Arial" w:cs="Arial"/>
              </w:rPr>
            </w:pPr>
            <w:r w:rsidRPr="005C61F9">
              <w:rPr>
                <w:rFonts w:ascii="Arial" w:hAnsi="Arial" w:cs="Arial"/>
              </w:rPr>
              <w:t>3) Calculate total tender evaluation points.</w:t>
            </w:r>
          </w:p>
        </w:tc>
      </w:tr>
      <w:tr w:rsidR="005C61F9" w:rsidRPr="005C61F9" w14:paraId="4E9062D7" w14:textId="77777777" w:rsidTr="005C61F9">
        <w:trPr>
          <w:cantSplit/>
          <w:jc w:val="center"/>
        </w:trPr>
        <w:tc>
          <w:tcPr>
            <w:tcW w:w="1336" w:type="dxa"/>
            <w:vMerge/>
            <w:tcBorders>
              <w:left w:val="single" w:sz="8" w:space="0" w:color="auto"/>
              <w:right w:val="single" w:sz="8" w:space="0" w:color="auto"/>
            </w:tcBorders>
          </w:tcPr>
          <w:p w14:paraId="2E9D385A" w14:textId="77777777" w:rsidR="005C61F9" w:rsidRPr="005C61F9" w:rsidRDefault="005C61F9" w:rsidP="005C61F9">
            <w:pPr>
              <w:spacing w:line="276"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6087A34B" w14:textId="77777777" w:rsidR="005C61F9" w:rsidRPr="005C61F9" w:rsidRDefault="005C61F9" w:rsidP="005C61F9">
            <w:pPr>
              <w:spacing w:line="276" w:lineRule="auto"/>
              <w:jc w:val="both"/>
              <w:rPr>
                <w:rFonts w:ascii="Arial" w:hAnsi="Arial" w:cs="Arial"/>
              </w:rPr>
            </w:pPr>
            <w:r w:rsidRPr="005C61F9">
              <w:rPr>
                <w:rFonts w:ascii="Arial" w:hAnsi="Arial" w:cs="Arial"/>
              </w:rPr>
              <w:t>4) Rank tender offers from the highest number of tender evaluation points to the lowest.</w:t>
            </w:r>
          </w:p>
        </w:tc>
      </w:tr>
      <w:tr w:rsidR="005C61F9" w:rsidRPr="005C61F9" w14:paraId="11B4BA33" w14:textId="77777777" w:rsidTr="005C61F9">
        <w:trPr>
          <w:cantSplit/>
          <w:jc w:val="center"/>
        </w:trPr>
        <w:tc>
          <w:tcPr>
            <w:tcW w:w="1336" w:type="dxa"/>
            <w:vMerge/>
            <w:tcBorders>
              <w:left w:val="single" w:sz="8" w:space="0" w:color="auto"/>
              <w:bottom w:val="single" w:sz="8" w:space="0" w:color="auto"/>
              <w:right w:val="single" w:sz="8" w:space="0" w:color="auto"/>
            </w:tcBorders>
          </w:tcPr>
          <w:p w14:paraId="142CAFD8" w14:textId="77777777" w:rsidR="005C61F9" w:rsidRPr="005C61F9" w:rsidRDefault="005C61F9" w:rsidP="005C61F9">
            <w:pPr>
              <w:spacing w:line="276" w:lineRule="auto"/>
              <w:jc w:val="both"/>
              <w:rPr>
                <w:rFonts w:ascii="Arial" w:hAnsi="Arial" w:cs="Arial"/>
                <w:snapToGrid w:val="0"/>
              </w:rPr>
            </w:pPr>
          </w:p>
        </w:tc>
        <w:tc>
          <w:tcPr>
            <w:tcW w:w="7606" w:type="dxa"/>
            <w:tcBorders>
              <w:top w:val="nil"/>
              <w:left w:val="single" w:sz="8" w:space="0" w:color="auto"/>
              <w:bottom w:val="single" w:sz="8" w:space="0" w:color="auto"/>
              <w:right w:val="single" w:sz="8" w:space="0" w:color="auto"/>
            </w:tcBorders>
          </w:tcPr>
          <w:p w14:paraId="1162ADDD" w14:textId="77777777" w:rsidR="005C61F9" w:rsidRPr="005C61F9" w:rsidRDefault="005C61F9" w:rsidP="005C61F9">
            <w:pPr>
              <w:spacing w:line="276" w:lineRule="auto"/>
              <w:jc w:val="both"/>
              <w:rPr>
                <w:rFonts w:ascii="Arial" w:hAnsi="Arial" w:cs="Arial"/>
              </w:rPr>
            </w:pPr>
            <w:r w:rsidRPr="005C61F9">
              <w:rPr>
                <w:rFonts w:ascii="Arial" w:hAnsi="Arial" w:cs="Arial"/>
              </w:rPr>
              <w:t>5) Recommend tenderer with the highest number of tender evaluation points for the award of the contract, unless there are compelling and justifiable reasons not to do so.</w:t>
            </w:r>
          </w:p>
        </w:tc>
      </w:tr>
      <w:tr w:rsidR="005C61F9" w:rsidRPr="005C61F9" w14:paraId="1CD57AEA" w14:textId="77777777" w:rsidTr="005C61F9">
        <w:trPr>
          <w:cantSplit/>
          <w:jc w:val="center"/>
        </w:trPr>
        <w:tc>
          <w:tcPr>
            <w:tcW w:w="1336" w:type="dxa"/>
            <w:vMerge w:val="restart"/>
            <w:tcBorders>
              <w:top w:val="single" w:sz="8" w:space="0" w:color="auto"/>
              <w:left w:val="single" w:sz="8" w:space="0" w:color="auto"/>
              <w:right w:val="single" w:sz="8" w:space="0" w:color="auto"/>
            </w:tcBorders>
          </w:tcPr>
          <w:p w14:paraId="5D57F1DE" w14:textId="77777777" w:rsidR="005C61F9" w:rsidRPr="005C61F9" w:rsidRDefault="005C61F9" w:rsidP="005C61F9">
            <w:pPr>
              <w:spacing w:line="276" w:lineRule="auto"/>
              <w:jc w:val="both"/>
              <w:rPr>
                <w:rFonts w:ascii="Arial" w:hAnsi="Arial" w:cs="Arial"/>
                <w:snapToGrid w:val="0"/>
              </w:rPr>
            </w:pPr>
            <w:r w:rsidRPr="005C61F9">
              <w:rPr>
                <w:rFonts w:ascii="Arial" w:hAnsi="Arial" w:cs="Arial"/>
                <w:snapToGrid w:val="0"/>
              </w:rPr>
              <w:t>Method 4:</w:t>
            </w:r>
          </w:p>
          <w:p w14:paraId="11E6CC76" w14:textId="77777777" w:rsidR="005C61F9" w:rsidRPr="005C61F9" w:rsidRDefault="005C61F9" w:rsidP="005C61F9">
            <w:pPr>
              <w:spacing w:line="276" w:lineRule="auto"/>
              <w:jc w:val="both"/>
              <w:rPr>
                <w:rFonts w:ascii="Arial" w:hAnsi="Arial" w:cs="Arial"/>
                <w:snapToGrid w:val="0"/>
              </w:rPr>
            </w:pPr>
            <w:r w:rsidRPr="005C61F9">
              <w:rPr>
                <w:rFonts w:ascii="Arial" w:hAnsi="Arial" w:cs="Arial"/>
                <w:snapToGrid w:val="0"/>
              </w:rPr>
              <w:t>Financial offer, quality and preferences</w:t>
            </w:r>
          </w:p>
        </w:tc>
        <w:tc>
          <w:tcPr>
            <w:tcW w:w="7606" w:type="dxa"/>
            <w:tcBorders>
              <w:top w:val="single" w:sz="8" w:space="0" w:color="auto"/>
              <w:left w:val="single" w:sz="8" w:space="0" w:color="auto"/>
              <w:bottom w:val="nil"/>
              <w:right w:val="single" w:sz="8" w:space="0" w:color="auto"/>
            </w:tcBorders>
          </w:tcPr>
          <w:p w14:paraId="5E3E732D" w14:textId="77777777" w:rsidR="005C61F9" w:rsidRPr="005C61F9" w:rsidRDefault="005C61F9" w:rsidP="005C61F9">
            <w:pPr>
              <w:spacing w:line="276" w:lineRule="auto"/>
              <w:jc w:val="both"/>
              <w:rPr>
                <w:rFonts w:ascii="Arial" w:hAnsi="Arial" w:cs="Arial"/>
              </w:rPr>
            </w:pPr>
            <w:r w:rsidRPr="005C61F9">
              <w:rPr>
                <w:rFonts w:ascii="Arial" w:hAnsi="Arial" w:cs="Arial"/>
              </w:rPr>
              <w:t xml:space="preserve">1) Score quality, rejecting all tender offers that fail to score the </w:t>
            </w:r>
            <w:r w:rsidRPr="005C61F9">
              <w:rPr>
                <w:rFonts w:ascii="Arial" w:hAnsi="Arial" w:cs="Arial"/>
              </w:rPr>
              <w:tab/>
              <w:t>minimum number of points for quality stated in the Tender data.</w:t>
            </w:r>
          </w:p>
        </w:tc>
      </w:tr>
      <w:tr w:rsidR="005C61F9" w:rsidRPr="005C61F9" w14:paraId="11918290" w14:textId="77777777" w:rsidTr="005C61F9">
        <w:trPr>
          <w:cantSplit/>
          <w:jc w:val="center"/>
        </w:trPr>
        <w:tc>
          <w:tcPr>
            <w:tcW w:w="1336" w:type="dxa"/>
            <w:vMerge/>
            <w:tcBorders>
              <w:left w:val="single" w:sz="8" w:space="0" w:color="auto"/>
              <w:right w:val="single" w:sz="8" w:space="0" w:color="auto"/>
            </w:tcBorders>
          </w:tcPr>
          <w:p w14:paraId="44D91642" w14:textId="77777777" w:rsidR="005C61F9" w:rsidRPr="005C61F9" w:rsidRDefault="005C61F9" w:rsidP="005C61F9">
            <w:pPr>
              <w:spacing w:line="276"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5737C51B" w14:textId="77777777" w:rsidR="005C61F9" w:rsidRPr="005C61F9" w:rsidRDefault="005C61F9" w:rsidP="005C61F9">
            <w:pPr>
              <w:spacing w:line="276" w:lineRule="auto"/>
              <w:jc w:val="both"/>
              <w:rPr>
                <w:rFonts w:ascii="Arial" w:hAnsi="Arial" w:cs="Arial"/>
              </w:rPr>
            </w:pPr>
            <w:r w:rsidRPr="005C61F9">
              <w:rPr>
                <w:rFonts w:ascii="Arial" w:hAnsi="Arial" w:cs="Arial"/>
              </w:rPr>
              <w:t>2) Score tender evaluation points for financial offer.</w:t>
            </w:r>
          </w:p>
        </w:tc>
      </w:tr>
      <w:tr w:rsidR="005C61F9" w:rsidRPr="005C61F9" w14:paraId="71EE0D14" w14:textId="77777777" w:rsidTr="005C61F9">
        <w:trPr>
          <w:cantSplit/>
          <w:jc w:val="center"/>
        </w:trPr>
        <w:tc>
          <w:tcPr>
            <w:tcW w:w="1336" w:type="dxa"/>
            <w:vMerge/>
            <w:tcBorders>
              <w:left w:val="single" w:sz="8" w:space="0" w:color="auto"/>
              <w:right w:val="single" w:sz="8" w:space="0" w:color="auto"/>
            </w:tcBorders>
          </w:tcPr>
          <w:p w14:paraId="164A9B6B" w14:textId="77777777" w:rsidR="005C61F9" w:rsidRPr="005C61F9" w:rsidRDefault="005C61F9" w:rsidP="005C61F9">
            <w:pPr>
              <w:spacing w:line="276"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473907D3" w14:textId="77777777" w:rsidR="005C61F9" w:rsidRPr="005C61F9" w:rsidRDefault="005C61F9" w:rsidP="005C61F9">
            <w:pPr>
              <w:spacing w:line="276" w:lineRule="auto"/>
              <w:jc w:val="both"/>
              <w:rPr>
                <w:rFonts w:ascii="Arial" w:hAnsi="Arial" w:cs="Arial"/>
              </w:rPr>
            </w:pPr>
            <w:r w:rsidRPr="005C61F9">
              <w:rPr>
                <w:rFonts w:ascii="Arial" w:hAnsi="Arial" w:cs="Arial"/>
              </w:rPr>
              <w:t>3) Confirm that tenderers are eligible for the preferences claimed, and if so, score tender evaluation points for Preferencing.</w:t>
            </w:r>
          </w:p>
        </w:tc>
      </w:tr>
      <w:tr w:rsidR="005C61F9" w:rsidRPr="005C61F9" w14:paraId="719596C1" w14:textId="77777777" w:rsidTr="005C61F9">
        <w:trPr>
          <w:cantSplit/>
          <w:jc w:val="center"/>
        </w:trPr>
        <w:tc>
          <w:tcPr>
            <w:tcW w:w="1336" w:type="dxa"/>
            <w:vMerge/>
            <w:tcBorders>
              <w:left w:val="single" w:sz="8" w:space="0" w:color="auto"/>
              <w:right w:val="single" w:sz="8" w:space="0" w:color="auto"/>
            </w:tcBorders>
          </w:tcPr>
          <w:p w14:paraId="5478B9E4" w14:textId="77777777" w:rsidR="005C61F9" w:rsidRPr="005C61F9" w:rsidRDefault="005C61F9" w:rsidP="005C61F9">
            <w:pPr>
              <w:spacing w:line="276"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368042F6" w14:textId="77777777" w:rsidR="005C61F9" w:rsidRPr="005C61F9" w:rsidRDefault="005C61F9" w:rsidP="005C61F9">
            <w:pPr>
              <w:spacing w:line="276" w:lineRule="auto"/>
              <w:jc w:val="both"/>
              <w:rPr>
                <w:rFonts w:ascii="Arial" w:hAnsi="Arial" w:cs="Arial"/>
              </w:rPr>
            </w:pPr>
            <w:r w:rsidRPr="005C61F9">
              <w:rPr>
                <w:rFonts w:ascii="Arial" w:hAnsi="Arial" w:cs="Arial"/>
              </w:rPr>
              <w:t>4) Calculate total tender evaluation points.</w:t>
            </w:r>
          </w:p>
        </w:tc>
      </w:tr>
      <w:tr w:rsidR="005C61F9" w:rsidRPr="005C61F9" w14:paraId="7F0261ED" w14:textId="77777777" w:rsidTr="005C61F9">
        <w:trPr>
          <w:cantSplit/>
          <w:jc w:val="center"/>
        </w:trPr>
        <w:tc>
          <w:tcPr>
            <w:tcW w:w="1336" w:type="dxa"/>
            <w:vMerge/>
            <w:tcBorders>
              <w:left w:val="single" w:sz="8" w:space="0" w:color="auto"/>
              <w:right w:val="single" w:sz="8" w:space="0" w:color="auto"/>
            </w:tcBorders>
          </w:tcPr>
          <w:p w14:paraId="12C55D95" w14:textId="77777777" w:rsidR="005C61F9" w:rsidRPr="005C61F9" w:rsidRDefault="005C61F9" w:rsidP="005C61F9">
            <w:pPr>
              <w:spacing w:line="276"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38A3CD29" w14:textId="77777777" w:rsidR="005C61F9" w:rsidRPr="005C61F9" w:rsidRDefault="005C61F9" w:rsidP="005C61F9">
            <w:pPr>
              <w:spacing w:line="276" w:lineRule="auto"/>
              <w:jc w:val="both"/>
              <w:rPr>
                <w:rFonts w:ascii="Arial" w:hAnsi="Arial" w:cs="Arial"/>
              </w:rPr>
            </w:pPr>
            <w:r w:rsidRPr="005C61F9">
              <w:rPr>
                <w:rFonts w:ascii="Arial" w:hAnsi="Arial" w:cs="Arial"/>
              </w:rPr>
              <w:t>5) Rank tender offers from the highest number of tender evaluation points to the lowest.</w:t>
            </w:r>
          </w:p>
        </w:tc>
      </w:tr>
      <w:tr w:rsidR="005C61F9" w:rsidRPr="005C61F9" w14:paraId="7EFC2722" w14:textId="77777777" w:rsidTr="005C61F9">
        <w:trPr>
          <w:cantSplit/>
          <w:jc w:val="center"/>
        </w:trPr>
        <w:tc>
          <w:tcPr>
            <w:tcW w:w="1336" w:type="dxa"/>
            <w:vMerge/>
            <w:tcBorders>
              <w:left w:val="single" w:sz="8" w:space="0" w:color="auto"/>
              <w:bottom w:val="single" w:sz="8" w:space="0" w:color="auto"/>
              <w:right w:val="single" w:sz="8" w:space="0" w:color="auto"/>
            </w:tcBorders>
          </w:tcPr>
          <w:p w14:paraId="1973BE9B" w14:textId="77777777" w:rsidR="005C61F9" w:rsidRPr="005C61F9" w:rsidRDefault="005C61F9" w:rsidP="005C61F9">
            <w:pPr>
              <w:spacing w:line="276" w:lineRule="auto"/>
              <w:jc w:val="both"/>
              <w:rPr>
                <w:rFonts w:ascii="Arial" w:hAnsi="Arial" w:cs="Arial"/>
                <w:snapToGrid w:val="0"/>
              </w:rPr>
            </w:pPr>
          </w:p>
        </w:tc>
        <w:tc>
          <w:tcPr>
            <w:tcW w:w="7606" w:type="dxa"/>
            <w:tcBorders>
              <w:top w:val="nil"/>
              <w:left w:val="single" w:sz="8" w:space="0" w:color="auto"/>
              <w:bottom w:val="single" w:sz="8" w:space="0" w:color="auto"/>
              <w:right w:val="single" w:sz="8" w:space="0" w:color="auto"/>
            </w:tcBorders>
          </w:tcPr>
          <w:p w14:paraId="0863FD61" w14:textId="77777777" w:rsidR="005C61F9" w:rsidRPr="005C61F9" w:rsidRDefault="005C61F9" w:rsidP="005C61F9">
            <w:pPr>
              <w:spacing w:line="276" w:lineRule="auto"/>
              <w:jc w:val="both"/>
              <w:rPr>
                <w:rFonts w:ascii="Arial" w:hAnsi="Arial" w:cs="Arial"/>
              </w:rPr>
            </w:pPr>
            <w:r w:rsidRPr="005C61F9">
              <w:rPr>
                <w:rFonts w:ascii="Arial" w:hAnsi="Arial" w:cs="Arial"/>
              </w:rPr>
              <w:t>6) Recommend tenderer with the highest number of tender evaluation points for the award of the contract, unless there are compelling and justifiable reasons not to do so.</w:t>
            </w:r>
          </w:p>
        </w:tc>
      </w:tr>
    </w:tbl>
    <w:p w14:paraId="2A764CB2" w14:textId="77777777" w:rsidR="005C61F9" w:rsidRPr="005C61F9" w:rsidRDefault="005C61F9" w:rsidP="005C61F9">
      <w:pPr>
        <w:spacing w:line="276" w:lineRule="auto"/>
        <w:jc w:val="both"/>
        <w:rPr>
          <w:rFonts w:ascii="Arial" w:hAnsi="Arial" w:cs="Arial"/>
          <w:b/>
        </w:rPr>
      </w:pPr>
    </w:p>
    <w:p w14:paraId="1769208F" w14:textId="77777777" w:rsidR="005C61F9" w:rsidRPr="005C61F9" w:rsidRDefault="005C61F9" w:rsidP="005C61F9">
      <w:pPr>
        <w:tabs>
          <w:tab w:val="left" w:pos="-1440"/>
        </w:tabs>
        <w:spacing w:line="276" w:lineRule="auto"/>
        <w:jc w:val="both"/>
        <w:rPr>
          <w:rFonts w:ascii="Arial" w:hAnsi="Arial" w:cs="Arial"/>
          <w:b/>
        </w:rPr>
      </w:pPr>
      <w:r w:rsidRPr="005C61F9">
        <w:rPr>
          <w:rFonts w:ascii="Arial" w:hAnsi="Arial" w:cs="Arial"/>
        </w:rPr>
        <w:t>Score financial offers, preferences and quality, as relevant, to two decimal places.</w:t>
      </w:r>
    </w:p>
    <w:p w14:paraId="3712C3E6" w14:textId="16C49684" w:rsidR="00A13A32" w:rsidRDefault="00A13A32">
      <w:pPr>
        <w:rPr>
          <w:rFonts w:ascii="Arial" w:hAnsi="Arial" w:cs="Arial"/>
          <w:b/>
        </w:rPr>
      </w:pPr>
      <w:r>
        <w:rPr>
          <w:rFonts w:ascii="Arial" w:hAnsi="Arial" w:cs="Arial"/>
          <w:b/>
        </w:rPr>
        <w:br w:type="page"/>
      </w:r>
    </w:p>
    <w:p w14:paraId="65F22000" w14:textId="77777777" w:rsidR="005C61F9" w:rsidRPr="005C61F9" w:rsidRDefault="005C61F9" w:rsidP="005C61F9">
      <w:pPr>
        <w:tabs>
          <w:tab w:val="left" w:pos="-1440"/>
        </w:tabs>
        <w:spacing w:line="276" w:lineRule="auto"/>
        <w:jc w:val="both"/>
        <w:rPr>
          <w:rFonts w:ascii="Arial" w:hAnsi="Arial" w:cs="Arial"/>
          <w:b/>
        </w:rPr>
      </w:pPr>
      <w:r w:rsidRPr="005C61F9">
        <w:rPr>
          <w:rFonts w:ascii="Arial" w:hAnsi="Arial" w:cs="Arial"/>
          <w:b/>
        </w:rPr>
        <w:lastRenderedPageBreak/>
        <w:t xml:space="preserve">F.3.11.2   Scoring Financial Offers </w:t>
      </w:r>
    </w:p>
    <w:p w14:paraId="0655816D" w14:textId="77777777" w:rsidR="005C61F9" w:rsidRPr="005C61F9" w:rsidRDefault="005C61F9" w:rsidP="005C61F9">
      <w:pPr>
        <w:tabs>
          <w:tab w:val="left" w:pos="-1440"/>
        </w:tabs>
        <w:spacing w:line="276" w:lineRule="auto"/>
        <w:jc w:val="both"/>
        <w:rPr>
          <w:rFonts w:ascii="Arial" w:hAnsi="Arial" w:cs="Arial"/>
        </w:rPr>
      </w:pPr>
      <w:r w:rsidRPr="005C61F9">
        <w:rPr>
          <w:rFonts w:ascii="Arial" w:hAnsi="Arial" w:cs="Arial"/>
        </w:rPr>
        <w:t>Score the financial offers of remaining responsive tender offers using the following formula:</w:t>
      </w:r>
    </w:p>
    <w:p w14:paraId="1952D6DE" w14:textId="77777777" w:rsidR="005C61F9" w:rsidRPr="005C61F9" w:rsidRDefault="005C61F9" w:rsidP="005C61F9">
      <w:pPr>
        <w:tabs>
          <w:tab w:val="left" w:pos="-1440"/>
        </w:tabs>
        <w:spacing w:line="276" w:lineRule="auto"/>
        <w:jc w:val="both"/>
        <w:rPr>
          <w:rFonts w:ascii="Arial" w:hAnsi="Arial" w:cs="Arial"/>
        </w:rPr>
      </w:pPr>
      <w:r w:rsidRPr="005C61F9">
        <w:rPr>
          <w:rFonts w:ascii="Arial" w:hAnsi="Arial" w:cs="Arial"/>
        </w:rPr>
        <w:t>N</w:t>
      </w:r>
      <w:r w:rsidRPr="005C61F9">
        <w:rPr>
          <w:rFonts w:ascii="Arial" w:hAnsi="Arial" w:cs="Arial"/>
          <w:vertAlign w:val="subscript"/>
        </w:rPr>
        <w:t>FO</w:t>
      </w:r>
      <w:r w:rsidRPr="005C61F9">
        <w:rPr>
          <w:rFonts w:ascii="Arial" w:hAnsi="Arial" w:cs="Arial"/>
        </w:rPr>
        <w:tab/>
        <w:t>= W</w:t>
      </w:r>
      <w:r w:rsidRPr="005C61F9">
        <w:rPr>
          <w:rFonts w:ascii="Arial" w:hAnsi="Arial" w:cs="Arial"/>
          <w:vertAlign w:val="subscript"/>
        </w:rPr>
        <w:t>1</w:t>
      </w:r>
      <w:r w:rsidRPr="005C61F9">
        <w:rPr>
          <w:rFonts w:ascii="Arial" w:hAnsi="Arial" w:cs="Arial"/>
        </w:rPr>
        <w:t xml:space="preserve"> x A where:</w:t>
      </w:r>
    </w:p>
    <w:p w14:paraId="1A09B2D4" w14:textId="77777777" w:rsidR="005C61F9" w:rsidRPr="005C61F9" w:rsidRDefault="005C61F9" w:rsidP="005C61F9">
      <w:pPr>
        <w:tabs>
          <w:tab w:val="left" w:pos="-1440"/>
          <w:tab w:val="left" w:pos="709"/>
          <w:tab w:val="left" w:pos="1418"/>
          <w:tab w:val="left" w:pos="1985"/>
        </w:tabs>
        <w:spacing w:line="276" w:lineRule="auto"/>
        <w:ind w:left="1451" w:hanging="1451"/>
        <w:jc w:val="both"/>
        <w:rPr>
          <w:rFonts w:ascii="Arial" w:hAnsi="Arial" w:cs="Arial"/>
        </w:rPr>
      </w:pPr>
      <w:r w:rsidRPr="005C61F9">
        <w:rPr>
          <w:rFonts w:ascii="Arial" w:hAnsi="Arial" w:cs="Arial"/>
        </w:rPr>
        <w:t>N</w:t>
      </w:r>
      <w:r w:rsidRPr="005C61F9">
        <w:rPr>
          <w:rFonts w:ascii="Arial" w:hAnsi="Arial" w:cs="Arial"/>
          <w:vertAlign w:val="subscript"/>
        </w:rPr>
        <w:t xml:space="preserve">FO </w:t>
      </w:r>
      <w:r w:rsidRPr="005C61F9">
        <w:rPr>
          <w:rFonts w:ascii="Arial" w:hAnsi="Arial" w:cs="Arial"/>
          <w:vertAlign w:val="subscript"/>
        </w:rPr>
        <w:tab/>
      </w:r>
      <w:r w:rsidRPr="005C61F9">
        <w:rPr>
          <w:rFonts w:ascii="Arial" w:hAnsi="Arial" w:cs="Arial"/>
        </w:rPr>
        <w:t>= the number of tender evaluation points awarded for the financial offer.</w:t>
      </w:r>
    </w:p>
    <w:p w14:paraId="011E40FE" w14:textId="77777777" w:rsidR="005C61F9" w:rsidRPr="005C61F9" w:rsidRDefault="005C61F9" w:rsidP="005C61F9">
      <w:pPr>
        <w:tabs>
          <w:tab w:val="left" w:pos="-1440"/>
          <w:tab w:val="left" w:pos="709"/>
          <w:tab w:val="left" w:pos="880"/>
          <w:tab w:val="left" w:pos="1985"/>
        </w:tabs>
        <w:spacing w:line="276" w:lineRule="auto"/>
        <w:ind w:left="880" w:hanging="880"/>
        <w:jc w:val="both"/>
        <w:rPr>
          <w:rFonts w:ascii="Arial" w:hAnsi="Arial" w:cs="Arial"/>
        </w:rPr>
      </w:pPr>
      <w:r w:rsidRPr="005C61F9">
        <w:rPr>
          <w:rFonts w:ascii="Arial" w:hAnsi="Arial" w:cs="Arial"/>
        </w:rPr>
        <w:t>W</w:t>
      </w:r>
      <w:r w:rsidRPr="005C61F9">
        <w:rPr>
          <w:rFonts w:ascii="Arial" w:hAnsi="Arial" w:cs="Arial"/>
          <w:vertAlign w:val="subscript"/>
        </w:rPr>
        <w:t>1</w:t>
      </w:r>
      <w:r w:rsidRPr="005C61F9">
        <w:rPr>
          <w:rFonts w:ascii="Arial" w:hAnsi="Arial" w:cs="Arial"/>
          <w:vertAlign w:val="subscript"/>
        </w:rPr>
        <w:tab/>
      </w:r>
      <w:r w:rsidRPr="005C61F9">
        <w:rPr>
          <w:rFonts w:ascii="Arial" w:hAnsi="Arial" w:cs="Arial"/>
        </w:rPr>
        <w:t>= the maximum possible number of tender evaluation points awarded for the financial offer as stated in the Tender Data.</w:t>
      </w:r>
    </w:p>
    <w:p w14:paraId="00AFF8D0" w14:textId="77777777" w:rsidR="005C61F9" w:rsidRPr="005C61F9" w:rsidRDefault="005C61F9" w:rsidP="005C61F9">
      <w:pPr>
        <w:tabs>
          <w:tab w:val="left" w:pos="-1440"/>
          <w:tab w:val="left" w:pos="709"/>
          <w:tab w:val="left" w:pos="1350"/>
          <w:tab w:val="left" w:pos="1985"/>
          <w:tab w:val="left" w:pos="2160"/>
        </w:tabs>
        <w:spacing w:line="276" w:lineRule="auto"/>
        <w:ind w:left="1451" w:hanging="1451"/>
        <w:jc w:val="both"/>
        <w:rPr>
          <w:rFonts w:ascii="Arial" w:hAnsi="Arial" w:cs="Arial"/>
        </w:rPr>
      </w:pPr>
      <w:r w:rsidRPr="005C61F9">
        <w:rPr>
          <w:rFonts w:ascii="Arial" w:hAnsi="Arial" w:cs="Arial"/>
        </w:rPr>
        <w:t xml:space="preserve">A </w:t>
      </w:r>
      <w:r w:rsidRPr="005C61F9">
        <w:rPr>
          <w:rFonts w:ascii="Arial" w:hAnsi="Arial" w:cs="Arial"/>
        </w:rPr>
        <w:tab/>
        <w:t>= a number calculated using either formulas 1 or 2 below as stated in the Tender Data.</w:t>
      </w:r>
    </w:p>
    <w:p w14:paraId="79E9014D" w14:textId="77777777" w:rsidR="005C61F9" w:rsidRPr="005C61F9" w:rsidRDefault="005C61F9" w:rsidP="005C61F9">
      <w:pPr>
        <w:spacing w:line="276" w:lineRule="auto"/>
        <w:rPr>
          <w:rFonts w:ascii="Arial" w:hAnsi="Arial" w:cs="Arial"/>
        </w:rPr>
      </w:pPr>
    </w:p>
    <w:tbl>
      <w:tblPr>
        <w:tblW w:w="9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4"/>
        <w:gridCol w:w="3496"/>
        <w:gridCol w:w="2670"/>
        <w:gridCol w:w="2370"/>
      </w:tblGrid>
      <w:tr w:rsidR="005C61F9" w:rsidRPr="005C61F9" w14:paraId="35D35654" w14:textId="77777777" w:rsidTr="005C61F9">
        <w:tc>
          <w:tcPr>
            <w:tcW w:w="959" w:type="dxa"/>
          </w:tcPr>
          <w:p w14:paraId="7AE3E615" w14:textId="77777777" w:rsidR="005C61F9" w:rsidRPr="005C61F9" w:rsidRDefault="005C61F9" w:rsidP="005C61F9">
            <w:pPr>
              <w:spacing w:line="276" w:lineRule="auto"/>
              <w:jc w:val="both"/>
              <w:rPr>
                <w:rFonts w:ascii="Arial" w:hAnsi="Arial" w:cs="Arial"/>
                <w:b/>
                <w:bCs/>
              </w:rPr>
            </w:pPr>
            <w:r w:rsidRPr="005C61F9">
              <w:rPr>
                <w:rFonts w:ascii="Arial" w:hAnsi="Arial" w:cs="Arial"/>
              </w:rPr>
              <w:br w:type="page"/>
            </w:r>
            <w:r w:rsidRPr="005C61F9">
              <w:rPr>
                <w:rFonts w:ascii="Arial" w:hAnsi="Arial" w:cs="Arial"/>
                <w:b/>
                <w:bCs/>
              </w:rPr>
              <w:t xml:space="preserve">Formula </w:t>
            </w:r>
          </w:p>
        </w:tc>
        <w:tc>
          <w:tcPr>
            <w:tcW w:w="3544" w:type="dxa"/>
          </w:tcPr>
          <w:p w14:paraId="13FEB5EF" w14:textId="77777777" w:rsidR="005C61F9" w:rsidRPr="005C61F9" w:rsidRDefault="005C61F9" w:rsidP="005C61F9">
            <w:pPr>
              <w:spacing w:line="276" w:lineRule="auto"/>
              <w:jc w:val="both"/>
              <w:rPr>
                <w:rFonts w:ascii="Arial" w:hAnsi="Arial" w:cs="Arial"/>
                <w:b/>
                <w:bCs/>
              </w:rPr>
            </w:pPr>
            <w:r w:rsidRPr="005C61F9">
              <w:rPr>
                <w:rFonts w:ascii="Arial" w:hAnsi="Arial" w:cs="Arial"/>
                <w:b/>
                <w:bCs/>
              </w:rPr>
              <w:t>Comparison aimed at achieving</w:t>
            </w:r>
          </w:p>
        </w:tc>
        <w:tc>
          <w:tcPr>
            <w:tcW w:w="2712" w:type="dxa"/>
          </w:tcPr>
          <w:p w14:paraId="2D964082" w14:textId="77777777" w:rsidR="005C61F9" w:rsidRPr="005C61F9" w:rsidRDefault="005C61F9" w:rsidP="005C61F9">
            <w:pPr>
              <w:spacing w:line="276" w:lineRule="auto"/>
              <w:jc w:val="both"/>
              <w:rPr>
                <w:rFonts w:ascii="Arial" w:hAnsi="Arial" w:cs="Arial"/>
                <w:b/>
              </w:rPr>
            </w:pPr>
            <w:r w:rsidRPr="005C61F9">
              <w:rPr>
                <w:rFonts w:ascii="Arial" w:hAnsi="Arial" w:cs="Arial"/>
                <w:b/>
              </w:rPr>
              <w:t>Option 1</w:t>
            </w:r>
          </w:p>
        </w:tc>
        <w:tc>
          <w:tcPr>
            <w:tcW w:w="2405" w:type="dxa"/>
          </w:tcPr>
          <w:p w14:paraId="783574EB" w14:textId="77777777" w:rsidR="005C61F9" w:rsidRPr="005C61F9" w:rsidRDefault="005C61F9" w:rsidP="005C61F9">
            <w:pPr>
              <w:spacing w:line="276" w:lineRule="auto"/>
              <w:jc w:val="both"/>
              <w:rPr>
                <w:rFonts w:ascii="Arial" w:hAnsi="Arial" w:cs="Arial"/>
                <w:b/>
              </w:rPr>
            </w:pPr>
            <w:r w:rsidRPr="005C61F9">
              <w:rPr>
                <w:rFonts w:ascii="Arial" w:hAnsi="Arial" w:cs="Arial"/>
                <w:b/>
              </w:rPr>
              <w:t>Option 2</w:t>
            </w:r>
          </w:p>
        </w:tc>
      </w:tr>
      <w:tr w:rsidR="005C61F9" w:rsidRPr="005C61F9" w14:paraId="7FF721B1" w14:textId="77777777" w:rsidTr="005C61F9">
        <w:tc>
          <w:tcPr>
            <w:tcW w:w="959" w:type="dxa"/>
          </w:tcPr>
          <w:p w14:paraId="07A3B135" w14:textId="77777777" w:rsidR="005C61F9" w:rsidRPr="005C61F9" w:rsidRDefault="005C61F9" w:rsidP="005C61F9">
            <w:pPr>
              <w:spacing w:line="276" w:lineRule="auto"/>
              <w:jc w:val="both"/>
              <w:rPr>
                <w:rFonts w:ascii="Arial" w:hAnsi="Arial" w:cs="Arial"/>
              </w:rPr>
            </w:pPr>
            <w:r w:rsidRPr="005C61F9">
              <w:rPr>
                <w:rFonts w:ascii="Arial" w:hAnsi="Arial" w:cs="Arial"/>
              </w:rPr>
              <w:t>1</w:t>
            </w:r>
          </w:p>
        </w:tc>
        <w:tc>
          <w:tcPr>
            <w:tcW w:w="3544" w:type="dxa"/>
          </w:tcPr>
          <w:p w14:paraId="2DD1E5D1" w14:textId="77777777" w:rsidR="005C61F9" w:rsidRPr="005C61F9" w:rsidRDefault="005C61F9" w:rsidP="005C61F9">
            <w:pPr>
              <w:spacing w:line="276" w:lineRule="auto"/>
              <w:jc w:val="both"/>
              <w:rPr>
                <w:rFonts w:ascii="Arial" w:hAnsi="Arial" w:cs="Arial"/>
              </w:rPr>
            </w:pPr>
            <w:r w:rsidRPr="005C61F9">
              <w:rPr>
                <w:rFonts w:ascii="Arial" w:hAnsi="Arial" w:cs="Arial"/>
              </w:rPr>
              <w:t>Highest price or discount</w:t>
            </w:r>
          </w:p>
        </w:tc>
        <w:tc>
          <w:tcPr>
            <w:tcW w:w="2712" w:type="dxa"/>
          </w:tcPr>
          <w:p w14:paraId="686A592B" w14:textId="77777777" w:rsidR="005C61F9" w:rsidRPr="005C61F9" w:rsidRDefault="005C61F9" w:rsidP="005C61F9">
            <w:pPr>
              <w:spacing w:line="276" w:lineRule="auto"/>
              <w:jc w:val="both"/>
              <w:rPr>
                <w:rFonts w:ascii="Arial" w:hAnsi="Arial" w:cs="Arial"/>
              </w:rPr>
            </w:pPr>
            <w:r w:rsidRPr="005C61F9">
              <w:rPr>
                <w:rFonts w:ascii="Arial" w:hAnsi="Arial" w:cs="Arial"/>
              </w:rPr>
              <w:t>A = (1+ (</w:t>
            </w:r>
            <w:r w:rsidRPr="005C61F9">
              <w:rPr>
                <w:rFonts w:ascii="Arial" w:hAnsi="Arial" w:cs="Arial"/>
                <w:u w:val="single"/>
              </w:rPr>
              <w:t>P – Pm</w:t>
            </w:r>
            <w:r w:rsidRPr="005C61F9">
              <w:rPr>
                <w:rFonts w:ascii="Arial" w:hAnsi="Arial" w:cs="Arial"/>
              </w:rPr>
              <w:t>))</w:t>
            </w:r>
          </w:p>
          <w:p w14:paraId="52EBA315" w14:textId="77777777" w:rsidR="005C61F9" w:rsidRPr="005C61F9" w:rsidRDefault="005C61F9" w:rsidP="005C61F9">
            <w:pPr>
              <w:spacing w:line="276" w:lineRule="auto"/>
              <w:jc w:val="both"/>
              <w:rPr>
                <w:rFonts w:ascii="Arial" w:hAnsi="Arial" w:cs="Arial"/>
              </w:rPr>
            </w:pPr>
            <w:r w:rsidRPr="005C61F9">
              <w:rPr>
                <w:rFonts w:ascii="Arial" w:hAnsi="Arial" w:cs="Arial"/>
              </w:rPr>
              <w:t xml:space="preserve">                 Pm</w:t>
            </w:r>
          </w:p>
        </w:tc>
        <w:tc>
          <w:tcPr>
            <w:tcW w:w="2405" w:type="dxa"/>
          </w:tcPr>
          <w:p w14:paraId="34DC3C03" w14:textId="77777777" w:rsidR="005C61F9" w:rsidRPr="005C61F9" w:rsidRDefault="005C61F9" w:rsidP="005C61F9">
            <w:pPr>
              <w:spacing w:line="276" w:lineRule="auto"/>
              <w:jc w:val="both"/>
              <w:rPr>
                <w:rFonts w:ascii="Arial" w:hAnsi="Arial" w:cs="Arial"/>
              </w:rPr>
            </w:pPr>
            <w:r w:rsidRPr="005C61F9">
              <w:rPr>
                <w:rFonts w:ascii="Arial" w:hAnsi="Arial" w:cs="Arial"/>
              </w:rPr>
              <w:t>A = P / Pm</w:t>
            </w:r>
          </w:p>
        </w:tc>
      </w:tr>
      <w:tr w:rsidR="005C61F9" w:rsidRPr="005C61F9" w14:paraId="51F880ED" w14:textId="77777777" w:rsidTr="005C61F9">
        <w:tc>
          <w:tcPr>
            <w:tcW w:w="959" w:type="dxa"/>
          </w:tcPr>
          <w:p w14:paraId="46D48500" w14:textId="77777777" w:rsidR="005C61F9" w:rsidRPr="005C61F9" w:rsidRDefault="005C61F9" w:rsidP="005C61F9">
            <w:pPr>
              <w:spacing w:line="276" w:lineRule="auto"/>
              <w:jc w:val="both"/>
              <w:rPr>
                <w:rFonts w:ascii="Arial" w:hAnsi="Arial" w:cs="Arial"/>
              </w:rPr>
            </w:pPr>
            <w:r w:rsidRPr="005C61F9">
              <w:rPr>
                <w:rFonts w:ascii="Arial" w:hAnsi="Arial" w:cs="Arial"/>
              </w:rPr>
              <w:t>2</w:t>
            </w:r>
          </w:p>
        </w:tc>
        <w:tc>
          <w:tcPr>
            <w:tcW w:w="3544" w:type="dxa"/>
          </w:tcPr>
          <w:p w14:paraId="61FF3B06" w14:textId="77777777" w:rsidR="005C61F9" w:rsidRPr="005C61F9" w:rsidRDefault="005C61F9" w:rsidP="005C61F9">
            <w:pPr>
              <w:spacing w:line="276" w:lineRule="auto"/>
              <w:jc w:val="both"/>
              <w:rPr>
                <w:rFonts w:ascii="Arial" w:hAnsi="Arial" w:cs="Arial"/>
              </w:rPr>
            </w:pPr>
            <w:r w:rsidRPr="005C61F9">
              <w:rPr>
                <w:rFonts w:ascii="Arial" w:hAnsi="Arial" w:cs="Arial"/>
              </w:rPr>
              <w:t>Lowest price or percentage commission / fee</w:t>
            </w:r>
          </w:p>
        </w:tc>
        <w:tc>
          <w:tcPr>
            <w:tcW w:w="2712" w:type="dxa"/>
          </w:tcPr>
          <w:p w14:paraId="17882FD9" w14:textId="77777777" w:rsidR="005C61F9" w:rsidRPr="005C61F9" w:rsidRDefault="005C61F9" w:rsidP="005C61F9">
            <w:pPr>
              <w:spacing w:line="276" w:lineRule="auto"/>
              <w:jc w:val="both"/>
              <w:rPr>
                <w:rFonts w:ascii="Arial" w:hAnsi="Arial" w:cs="Arial"/>
              </w:rPr>
            </w:pPr>
            <w:r w:rsidRPr="005C61F9">
              <w:rPr>
                <w:rFonts w:ascii="Arial" w:hAnsi="Arial" w:cs="Arial"/>
              </w:rPr>
              <w:t>A = (1 – (</w:t>
            </w:r>
            <w:r w:rsidRPr="005C61F9">
              <w:rPr>
                <w:rFonts w:ascii="Arial" w:hAnsi="Arial" w:cs="Arial"/>
                <w:u w:val="single"/>
              </w:rPr>
              <w:t>P – Pm</w:t>
            </w:r>
            <w:r w:rsidRPr="005C61F9">
              <w:rPr>
                <w:rFonts w:ascii="Arial" w:hAnsi="Arial" w:cs="Arial"/>
              </w:rPr>
              <w:t>)</w:t>
            </w:r>
          </w:p>
          <w:p w14:paraId="5EA04310" w14:textId="77777777" w:rsidR="005C61F9" w:rsidRPr="005C61F9" w:rsidRDefault="005C61F9" w:rsidP="005C61F9">
            <w:pPr>
              <w:spacing w:line="276" w:lineRule="auto"/>
              <w:jc w:val="both"/>
              <w:rPr>
                <w:rFonts w:ascii="Arial" w:hAnsi="Arial" w:cs="Arial"/>
              </w:rPr>
            </w:pPr>
            <w:r w:rsidRPr="005C61F9">
              <w:rPr>
                <w:rFonts w:ascii="Arial" w:hAnsi="Arial" w:cs="Arial"/>
              </w:rPr>
              <w:t xml:space="preserve">                   Pm</w:t>
            </w:r>
          </w:p>
        </w:tc>
        <w:tc>
          <w:tcPr>
            <w:tcW w:w="2405" w:type="dxa"/>
          </w:tcPr>
          <w:p w14:paraId="4539B599" w14:textId="77777777" w:rsidR="005C61F9" w:rsidRPr="005C61F9" w:rsidRDefault="005C61F9" w:rsidP="005C61F9">
            <w:pPr>
              <w:spacing w:line="276" w:lineRule="auto"/>
              <w:jc w:val="both"/>
              <w:rPr>
                <w:rFonts w:ascii="Arial" w:hAnsi="Arial" w:cs="Arial"/>
              </w:rPr>
            </w:pPr>
            <w:r w:rsidRPr="005C61F9">
              <w:rPr>
                <w:rFonts w:ascii="Arial" w:hAnsi="Arial" w:cs="Arial"/>
              </w:rPr>
              <w:t>A = Pm / P</w:t>
            </w:r>
          </w:p>
        </w:tc>
      </w:tr>
    </w:tbl>
    <w:p w14:paraId="4576F5D7" w14:textId="77777777" w:rsidR="005C61F9" w:rsidRPr="005C61F9" w:rsidRDefault="005C61F9" w:rsidP="005C61F9">
      <w:pPr>
        <w:spacing w:line="276" w:lineRule="auto"/>
        <w:jc w:val="both"/>
        <w:rPr>
          <w:rFonts w:ascii="Arial" w:hAnsi="Arial" w:cs="Arial"/>
        </w:rPr>
      </w:pPr>
    </w:p>
    <w:p w14:paraId="7FC2089A" w14:textId="77777777" w:rsidR="005C61F9" w:rsidRPr="005C61F9" w:rsidRDefault="005C61F9" w:rsidP="005C61F9">
      <w:pPr>
        <w:spacing w:line="276" w:lineRule="auto"/>
        <w:jc w:val="both"/>
        <w:rPr>
          <w:rFonts w:ascii="Arial" w:hAnsi="Arial" w:cs="Arial"/>
        </w:rPr>
      </w:pPr>
      <w:r w:rsidRPr="005C61F9">
        <w:rPr>
          <w:rFonts w:ascii="Arial" w:hAnsi="Arial" w:cs="Arial"/>
        </w:rPr>
        <w:t>where:</w:t>
      </w:r>
    </w:p>
    <w:p w14:paraId="51D0F16F" w14:textId="77777777" w:rsidR="005C61F9" w:rsidRPr="005C61F9" w:rsidRDefault="005C61F9" w:rsidP="005C61F9">
      <w:pPr>
        <w:tabs>
          <w:tab w:val="left" w:pos="-1440"/>
          <w:tab w:val="left" w:pos="709"/>
          <w:tab w:val="left" w:pos="1560"/>
          <w:tab w:val="left" w:pos="1985"/>
          <w:tab w:val="left" w:pos="2552"/>
        </w:tabs>
        <w:spacing w:line="276" w:lineRule="auto"/>
        <w:ind w:left="1418" w:hanging="1418"/>
        <w:jc w:val="both"/>
        <w:rPr>
          <w:rFonts w:ascii="Arial" w:hAnsi="Arial" w:cs="Arial"/>
        </w:rPr>
      </w:pPr>
      <w:r w:rsidRPr="005C61F9">
        <w:rPr>
          <w:rFonts w:ascii="Arial" w:hAnsi="Arial" w:cs="Arial"/>
        </w:rPr>
        <w:t>Pm</w:t>
      </w:r>
      <w:r w:rsidRPr="005C61F9">
        <w:rPr>
          <w:rFonts w:ascii="Arial" w:hAnsi="Arial" w:cs="Arial"/>
        </w:rPr>
        <w:tab/>
        <w:t>=</w:t>
      </w:r>
      <w:r w:rsidRPr="005C61F9">
        <w:rPr>
          <w:rFonts w:ascii="Arial" w:hAnsi="Arial" w:cs="Arial"/>
        </w:rPr>
        <w:tab/>
        <w:t xml:space="preserve">the comparative offer of the most </w:t>
      </w:r>
      <w:proofErr w:type="spellStart"/>
      <w:r w:rsidRPr="005C61F9">
        <w:rPr>
          <w:rFonts w:ascii="Arial" w:hAnsi="Arial" w:cs="Arial"/>
        </w:rPr>
        <w:t>favorable</w:t>
      </w:r>
      <w:proofErr w:type="spellEnd"/>
      <w:r w:rsidRPr="005C61F9">
        <w:rPr>
          <w:rFonts w:ascii="Arial" w:hAnsi="Arial" w:cs="Arial"/>
        </w:rPr>
        <w:t xml:space="preserve"> tender offer.</w:t>
      </w:r>
    </w:p>
    <w:p w14:paraId="57CB01F8" w14:textId="77777777" w:rsidR="005C61F9" w:rsidRPr="005C61F9" w:rsidRDefault="005C61F9" w:rsidP="005C61F9">
      <w:pPr>
        <w:spacing w:line="276" w:lineRule="auto"/>
        <w:jc w:val="both"/>
        <w:rPr>
          <w:rFonts w:ascii="Arial" w:hAnsi="Arial" w:cs="Arial"/>
          <w:b/>
        </w:rPr>
      </w:pPr>
      <w:r w:rsidRPr="005C61F9">
        <w:rPr>
          <w:rFonts w:ascii="Arial" w:hAnsi="Arial" w:cs="Arial"/>
        </w:rPr>
        <w:t>P</w:t>
      </w:r>
      <w:r w:rsidRPr="005C61F9">
        <w:rPr>
          <w:rFonts w:ascii="Arial" w:hAnsi="Arial" w:cs="Arial"/>
        </w:rPr>
        <w:tab/>
        <w:t>=</w:t>
      </w:r>
      <w:r w:rsidRPr="005C61F9">
        <w:rPr>
          <w:rFonts w:ascii="Arial" w:hAnsi="Arial" w:cs="Arial"/>
        </w:rPr>
        <w:tab/>
        <w:t>the comparative offer of tender offer under consideration.</w:t>
      </w:r>
    </w:p>
    <w:p w14:paraId="22176E59" w14:textId="77777777" w:rsidR="005C61F9" w:rsidRDefault="005C61F9" w:rsidP="005C61F9">
      <w:pPr>
        <w:spacing w:line="276" w:lineRule="auto"/>
        <w:jc w:val="center"/>
        <w:rPr>
          <w:rFonts w:ascii="Arial" w:hAnsi="Arial" w:cs="Arial"/>
          <w:b/>
        </w:rPr>
      </w:pPr>
    </w:p>
    <w:p w14:paraId="2BB5EC91" w14:textId="77777777" w:rsidR="005C61F9" w:rsidRPr="005C61F9" w:rsidRDefault="005C61F9" w:rsidP="005C61F9">
      <w:pPr>
        <w:spacing w:line="276" w:lineRule="auto"/>
        <w:jc w:val="both"/>
        <w:rPr>
          <w:rFonts w:ascii="Arial" w:hAnsi="Arial" w:cs="Arial"/>
          <w:b/>
          <w:bCs/>
        </w:rPr>
      </w:pPr>
      <w:r w:rsidRPr="005C61F9">
        <w:rPr>
          <w:rFonts w:ascii="Arial" w:hAnsi="Arial" w:cs="Arial"/>
          <w:b/>
          <w:bCs/>
        </w:rPr>
        <w:t>F.3.12</w:t>
      </w:r>
      <w:r w:rsidRPr="005C61F9">
        <w:rPr>
          <w:rFonts w:ascii="Arial" w:hAnsi="Arial" w:cs="Arial"/>
          <w:b/>
          <w:bCs/>
        </w:rPr>
        <w:tab/>
        <w:t>Ins</w:t>
      </w:r>
      <w:r w:rsidR="00E17796">
        <w:rPr>
          <w:rFonts w:ascii="Arial" w:hAnsi="Arial" w:cs="Arial"/>
          <w:b/>
          <w:bCs/>
        </w:rPr>
        <w:t>urance provided by the employer</w:t>
      </w:r>
    </w:p>
    <w:p w14:paraId="7D4131F1" w14:textId="77777777" w:rsidR="005C61F9" w:rsidRPr="00E17796" w:rsidRDefault="005C61F9" w:rsidP="005C61F9">
      <w:pPr>
        <w:spacing w:line="276" w:lineRule="auto"/>
        <w:jc w:val="both"/>
        <w:rPr>
          <w:rFonts w:ascii="Arial" w:hAnsi="Arial" w:cs="Arial"/>
        </w:rPr>
      </w:pPr>
      <w:r w:rsidRPr="005C61F9">
        <w:rPr>
          <w:rFonts w:ascii="Arial" w:hAnsi="Arial" w:cs="Arial"/>
        </w:rPr>
        <w:t>If requested by the proposed successful tenderer, submit for the tenderer</w:t>
      </w:r>
      <w:r w:rsidRPr="005C61F9">
        <w:rPr>
          <w:rFonts w:ascii="Arial" w:hAnsi="Arial" w:cs="Arial"/>
          <w:i/>
        </w:rPr>
        <w:t>'s</w:t>
      </w:r>
      <w:r w:rsidRPr="005C61F9">
        <w:rPr>
          <w:rFonts w:ascii="Arial" w:hAnsi="Arial" w:cs="Arial"/>
        </w:rPr>
        <w:t xml:space="preserve"> information the policies and / or certificates of insurance which the conditions of contract identified in the contract data, r</w:t>
      </w:r>
      <w:r w:rsidR="00E17796">
        <w:rPr>
          <w:rFonts w:ascii="Arial" w:hAnsi="Arial" w:cs="Arial"/>
        </w:rPr>
        <w:t>equire the employer to provide.</w:t>
      </w:r>
    </w:p>
    <w:p w14:paraId="4925DE64" w14:textId="77777777" w:rsidR="005C61F9" w:rsidRPr="005C61F9" w:rsidRDefault="005C61F9" w:rsidP="005C61F9">
      <w:pPr>
        <w:spacing w:line="276" w:lineRule="auto"/>
        <w:jc w:val="both"/>
        <w:rPr>
          <w:rFonts w:ascii="Arial" w:hAnsi="Arial" w:cs="Arial"/>
          <w:b/>
          <w:bCs/>
        </w:rPr>
      </w:pPr>
      <w:r w:rsidRPr="005C61F9">
        <w:rPr>
          <w:rFonts w:ascii="Arial" w:hAnsi="Arial" w:cs="Arial"/>
          <w:b/>
          <w:bCs/>
        </w:rPr>
        <w:t>F.</w:t>
      </w:r>
      <w:r w:rsidR="00E17796">
        <w:rPr>
          <w:rFonts w:ascii="Arial" w:hAnsi="Arial" w:cs="Arial"/>
          <w:b/>
          <w:bCs/>
        </w:rPr>
        <w:t>3.13</w:t>
      </w:r>
      <w:r w:rsidR="00E17796">
        <w:rPr>
          <w:rFonts w:ascii="Arial" w:hAnsi="Arial" w:cs="Arial"/>
          <w:b/>
          <w:bCs/>
        </w:rPr>
        <w:tab/>
        <w:t>Acceptance of tender offer</w:t>
      </w:r>
    </w:p>
    <w:p w14:paraId="4CD17546" w14:textId="77777777" w:rsidR="005C61F9" w:rsidRPr="005C61F9" w:rsidRDefault="005C61F9" w:rsidP="00E17796">
      <w:pPr>
        <w:tabs>
          <w:tab w:val="left" w:pos="1000"/>
        </w:tabs>
        <w:spacing w:line="276" w:lineRule="auto"/>
        <w:jc w:val="both"/>
        <w:rPr>
          <w:rFonts w:ascii="Arial" w:hAnsi="Arial" w:cs="Arial"/>
        </w:rPr>
      </w:pPr>
      <w:r w:rsidRPr="005C61F9">
        <w:rPr>
          <w:rFonts w:ascii="Arial" w:hAnsi="Arial" w:cs="Arial"/>
          <w:b/>
          <w:bCs/>
        </w:rPr>
        <w:t>F.3.13.1</w:t>
      </w:r>
      <w:r w:rsidRPr="005C61F9">
        <w:rPr>
          <w:rFonts w:ascii="Arial" w:hAnsi="Arial" w:cs="Arial"/>
        </w:rPr>
        <w:tab/>
        <w:t>Accept tender offer only if the tenderer complies with the legal requirem</w:t>
      </w:r>
      <w:r w:rsidR="00E17796">
        <w:rPr>
          <w:rFonts w:ascii="Arial" w:hAnsi="Arial" w:cs="Arial"/>
        </w:rPr>
        <w:t>ents stated in the Tender Data.</w:t>
      </w:r>
    </w:p>
    <w:p w14:paraId="1A8CDB32" w14:textId="77777777" w:rsidR="005C61F9" w:rsidRPr="005C61F9" w:rsidRDefault="005C61F9" w:rsidP="005C61F9">
      <w:pPr>
        <w:tabs>
          <w:tab w:val="left" w:pos="1000"/>
        </w:tabs>
        <w:spacing w:line="276" w:lineRule="auto"/>
        <w:jc w:val="both"/>
        <w:rPr>
          <w:rFonts w:ascii="Arial" w:hAnsi="Arial" w:cs="Arial"/>
        </w:rPr>
      </w:pPr>
      <w:r w:rsidRPr="005C61F9">
        <w:rPr>
          <w:rFonts w:ascii="Arial" w:hAnsi="Arial" w:cs="Arial"/>
          <w:b/>
          <w:bCs/>
        </w:rPr>
        <w:t>F.3.13.2</w:t>
      </w:r>
      <w:r w:rsidRPr="005C61F9">
        <w:rPr>
          <w:rFonts w:ascii="Arial" w:hAnsi="Arial" w:cs="Arial"/>
        </w:rPr>
        <w:tab/>
        <w:t xml:space="preserve">Notify the successful tenderer of the employer's acceptance of his tender offer by completing and returning one copy of the form of offer and acceptance before the expiry of the validity period stated in the tender data, or agreed additional period.  Providing the form of offer and acceptance does not contain any qualifying statements, it will constitute the formation of a contract between the employer and the successful tenderer as described in the form of offer and acceptance. </w:t>
      </w:r>
    </w:p>
    <w:p w14:paraId="28C1BBB2" w14:textId="77777777" w:rsidR="005C61F9" w:rsidRPr="005C61F9" w:rsidRDefault="005C61F9" w:rsidP="005C61F9">
      <w:pPr>
        <w:spacing w:line="276" w:lineRule="auto"/>
        <w:jc w:val="both"/>
        <w:rPr>
          <w:rFonts w:ascii="Arial" w:hAnsi="Arial" w:cs="Arial"/>
          <w:b/>
          <w:bCs/>
        </w:rPr>
      </w:pPr>
      <w:r w:rsidRPr="005C61F9">
        <w:rPr>
          <w:rFonts w:ascii="Arial" w:hAnsi="Arial" w:cs="Arial"/>
          <w:b/>
          <w:bCs/>
        </w:rPr>
        <w:t>F.3.14</w:t>
      </w:r>
      <w:r w:rsidRPr="005C61F9">
        <w:rPr>
          <w:rFonts w:ascii="Arial" w:hAnsi="Arial" w:cs="Arial"/>
          <w:b/>
          <w:bCs/>
        </w:rPr>
        <w:tab/>
        <w:t>N</w:t>
      </w:r>
      <w:r w:rsidR="00E17796">
        <w:rPr>
          <w:rFonts w:ascii="Arial" w:hAnsi="Arial" w:cs="Arial"/>
          <w:b/>
          <w:bCs/>
        </w:rPr>
        <w:t>otice to unsuccessful tenderers</w:t>
      </w:r>
    </w:p>
    <w:p w14:paraId="2B4A6DC9" w14:textId="77777777" w:rsidR="005C61F9" w:rsidRPr="005C61F9" w:rsidRDefault="005C61F9" w:rsidP="005C61F9">
      <w:pPr>
        <w:spacing w:line="276" w:lineRule="auto"/>
        <w:jc w:val="both"/>
        <w:rPr>
          <w:rFonts w:ascii="Arial" w:hAnsi="Arial" w:cs="Arial"/>
          <w:b/>
          <w:bCs/>
        </w:rPr>
      </w:pPr>
      <w:r w:rsidRPr="005C61F9">
        <w:rPr>
          <w:rFonts w:ascii="Arial" w:hAnsi="Arial" w:cs="Arial"/>
        </w:rPr>
        <w:t>After the successful tenderer has acknowledged the employer</w:t>
      </w:r>
      <w:r w:rsidRPr="005C61F9">
        <w:rPr>
          <w:rFonts w:ascii="Arial" w:hAnsi="Arial" w:cs="Arial"/>
          <w:i/>
        </w:rPr>
        <w:t>’s</w:t>
      </w:r>
      <w:r w:rsidRPr="005C61F9">
        <w:rPr>
          <w:rFonts w:ascii="Arial" w:hAnsi="Arial" w:cs="Arial"/>
        </w:rPr>
        <w:t xml:space="preserve"> notice of acceptance, notify other tenderers that their tender offers have not been accepted.</w:t>
      </w:r>
    </w:p>
    <w:p w14:paraId="616294DB" w14:textId="77777777" w:rsidR="005C61F9" w:rsidRPr="005C61F9" w:rsidRDefault="005C61F9" w:rsidP="005C61F9">
      <w:pPr>
        <w:spacing w:line="276" w:lineRule="auto"/>
        <w:jc w:val="both"/>
        <w:rPr>
          <w:rFonts w:ascii="Arial" w:hAnsi="Arial" w:cs="Arial"/>
          <w:b/>
          <w:bCs/>
        </w:rPr>
      </w:pPr>
      <w:r w:rsidRPr="005C61F9">
        <w:rPr>
          <w:rFonts w:ascii="Arial" w:hAnsi="Arial" w:cs="Arial"/>
          <w:b/>
          <w:bCs/>
        </w:rPr>
        <w:lastRenderedPageBreak/>
        <w:t>F.3</w:t>
      </w:r>
      <w:r w:rsidR="00E17796">
        <w:rPr>
          <w:rFonts w:ascii="Arial" w:hAnsi="Arial" w:cs="Arial"/>
          <w:b/>
          <w:bCs/>
        </w:rPr>
        <w:t>.15.</w:t>
      </w:r>
      <w:r w:rsidR="00E17796">
        <w:rPr>
          <w:rFonts w:ascii="Arial" w:hAnsi="Arial" w:cs="Arial"/>
          <w:b/>
          <w:bCs/>
        </w:rPr>
        <w:tab/>
        <w:t>Prepare contract documents</w:t>
      </w:r>
    </w:p>
    <w:p w14:paraId="1DF5716C" w14:textId="77777777" w:rsidR="005C61F9" w:rsidRPr="005C61F9" w:rsidRDefault="005C61F9" w:rsidP="005C61F9">
      <w:pPr>
        <w:spacing w:line="276" w:lineRule="auto"/>
        <w:jc w:val="both"/>
        <w:rPr>
          <w:rFonts w:ascii="Arial" w:hAnsi="Arial" w:cs="Arial"/>
        </w:rPr>
      </w:pPr>
      <w:r w:rsidRPr="005C61F9">
        <w:rPr>
          <w:rFonts w:ascii="Arial" w:hAnsi="Arial" w:cs="Arial"/>
        </w:rPr>
        <w:t>If necessary, revise documents that shall form part of the contract and that were issued by the employer as part of the tender documents to take account of:</w:t>
      </w:r>
    </w:p>
    <w:p w14:paraId="6C0D0A3B" w14:textId="77777777" w:rsidR="005C61F9" w:rsidRPr="005C61F9" w:rsidRDefault="005C61F9" w:rsidP="005C61F9">
      <w:pPr>
        <w:numPr>
          <w:ilvl w:val="0"/>
          <w:numId w:val="44"/>
        </w:numPr>
        <w:tabs>
          <w:tab w:val="num" w:pos="523"/>
        </w:tabs>
        <w:spacing w:after="0" w:line="276" w:lineRule="auto"/>
        <w:ind w:left="523" w:hanging="523"/>
        <w:jc w:val="both"/>
        <w:rPr>
          <w:rFonts w:ascii="Arial" w:hAnsi="Arial" w:cs="Arial"/>
        </w:rPr>
      </w:pPr>
      <w:r w:rsidRPr="005C61F9">
        <w:rPr>
          <w:rFonts w:ascii="Arial" w:hAnsi="Arial" w:cs="Arial"/>
        </w:rPr>
        <w:t xml:space="preserve">addenda issued during the tender period, </w:t>
      </w:r>
    </w:p>
    <w:p w14:paraId="4B4E7D02" w14:textId="77777777" w:rsidR="005C61F9" w:rsidRPr="005C61F9" w:rsidRDefault="005C61F9" w:rsidP="005C61F9">
      <w:pPr>
        <w:numPr>
          <w:ilvl w:val="0"/>
          <w:numId w:val="44"/>
        </w:numPr>
        <w:tabs>
          <w:tab w:val="num" w:pos="523"/>
        </w:tabs>
        <w:spacing w:after="0" w:line="276" w:lineRule="auto"/>
        <w:ind w:left="523" w:hanging="523"/>
        <w:jc w:val="both"/>
        <w:rPr>
          <w:rFonts w:ascii="Arial" w:hAnsi="Arial" w:cs="Arial"/>
        </w:rPr>
      </w:pPr>
      <w:r w:rsidRPr="005C61F9">
        <w:rPr>
          <w:rFonts w:ascii="Arial" w:hAnsi="Arial" w:cs="Arial"/>
        </w:rPr>
        <w:t>inclusion of some of the returnable documents,</w:t>
      </w:r>
    </w:p>
    <w:p w14:paraId="1D1E8E12" w14:textId="77777777" w:rsidR="005C61F9" w:rsidRPr="005C61F9" w:rsidRDefault="005C61F9" w:rsidP="005C61F9">
      <w:pPr>
        <w:numPr>
          <w:ilvl w:val="0"/>
          <w:numId w:val="44"/>
        </w:numPr>
        <w:tabs>
          <w:tab w:val="num" w:pos="523"/>
        </w:tabs>
        <w:spacing w:after="0" w:line="276" w:lineRule="auto"/>
        <w:ind w:left="523" w:hanging="523"/>
        <w:jc w:val="both"/>
        <w:rPr>
          <w:rFonts w:ascii="Arial" w:hAnsi="Arial" w:cs="Arial"/>
        </w:rPr>
      </w:pPr>
      <w:r w:rsidRPr="005C61F9">
        <w:rPr>
          <w:rFonts w:ascii="Arial" w:hAnsi="Arial" w:cs="Arial"/>
        </w:rPr>
        <w:t xml:space="preserve">other revisions agreed between the employer and the successful tenderer, and </w:t>
      </w:r>
    </w:p>
    <w:p w14:paraId="383D01EF" w14:textId="77777777" w:rsidR="005C61F9" w:rsidRPr="005C61F9" w:rsidRDefault="005C61F9" w:rsidP="005C61F9">
      <w:pPr>
        <w:tabs>
          <w:tab w:val="left" w:pos="567"/>
        </w:tabs>
        <w:spacing w:line="276" w:lineRule="auto"/>
        <w:jc w:val="both"/>
        <w:rPr>
          <w:rFonts w:ascii="Arial" w:hAnsi="Arial" w:cs="Arial"/>
        </w:rPr>
      </w:pPr>
      <w:r w:rsidRPr="005C61F9">
        <w:rPr>
          <w:rFonts w:ascii="Arial" w:hAnsi="Arial" w:cs="Arial"/>
        </w:rPr>
        <w:t>d)</w:t>
      </w:r>
      <w:r w:rsidRPr="005C61F9">
        <w:rPr>
          <w:rFonts w:ascii="Arial" w:hAnsi="Arial" w:cs="Arial"/>
        </w:rPr>
        <w:tab/>
        <w:t>the schedule of deviations attached to the form of offer and acceptance, if any.</w:t>
      </w:r>
    </w:p>
    <w:p w14:paraId="267C0D61" w14:textId="77777777" w:rsidR="005C61F9" w:rsidRPr="005C61F9" w:rsidRDefault="005C61F9" w:rsidP="005C61F9">
      <w:pPr>
        <w:tabs>
          <w:tab w:val="left" w:pos="567"/>
        </w:tabs>
        <w:spacing w:line="276" w:lineRule="auto"/>
        <w:jc w:val="both"/>
        <w:rPr>
          <w:rFonts w:ascii="Arial" w:hAnsi="Arial" w:cs="Arial"/>
        </w:rPr>
      </w:pPr>
      <w:r w:rsidRPr="005C61F9">
        <w:rPr>
          <w:rFonts w:ascii="Arial" w:hAnsi="Arial" w:cs="Arial"/>
          <w:b/>
          <w:bCs/>
        </w:rPr>
        <w:t>F.3.16</w:t>
      </w:r>
      <w:r w:rsidRPr="005C61F9">
        <w:rPr>
          <w:rFonts w:ascii="Arial" w:hAnsi="Arial" w:cs="Arial"/>
          <w:b/>
          <w:bCs/>
        </w:rPr>
        <w:tab/>
      </w:r>
      <w:r w:rsidRPr="005C61F9">
        <w:rPr>
          <w:rFonts w:ascii="Arial" w:hAnsi="Arial" w:cs="Arial"/>
          <w:b/>
          <w:bCs/>
        </w:rPr>
        <w:tab/>
        <w:t>Issue final contract</w:t>
      </w:r>
    </w:p>
    <w:p w14:paraId="001A07B3" w14:textId="77777777" w:rsidR="005C61F9" w:rsidRPr="005C61F9" w:rsidRDefault="005C61F9" w:rsidP="005C61F9">
      <w:pPr>
        <w:tabs>
          <w:tab w:val="left" w:pos="567"/>
        </w:tabs>
        <w:spacing w:line="276" w:lineRule="auto"/>
        <w:jc w:val="both"/>
        <w:rPr>
          <w:rFonts w:ascii="Arial" w:hAnsi="Arial" w:cs="Arial"/>
        </w:rPr>
      </w:pPr>
      <w:r w:rsidRPr="005C61F9">
        <w:rPr>
          <w:rFonts w:ascii="Arial" w:hAnsi="Arial" w:cs="Arial"/>
        </w:rPr>
        <w:t>Prepare and issue the final draft of contract documents to the successful tenderer for acceptance as soon as possible after the date of the employer's signing of the form of offer and acceptance (including the schedule of deviations, if any). Only those documents that the conditions of tender require the tenderer to submit, after acceptance by t</w:t>
      </w:r>
      <w:r w:rsidR="00E17796">
        <w:rPr>
          <w:rFonts w:ascii="Arial" w:hAnsi="Arial" w:cs="Arial"/>
        </w:rPr>
        <w:t>he employer, shall be included.</w:t>
      </w:r>
    </w:p>
    <w:p w14:paraId="01A6201E" w14:textId="77777777" w:rsidR="005C61F9" w:rsidRPr="005C61F9" w:rsidRDefault="005C61F9" w:rsidP="005C61F9">
      <w:pPr>
        <w:tabs>
          <w:tab w:val="left" w:pos="567"/>
        </w:tabs>
        <w:spacing w:line="276" w:lineRule="auto"/>
        <w:jc w:val="both"/>
        <w:rPr>
          <w:rFonts w:ascii="Arial" w:hAnsi="Arial" w:cs="Arial"/>
          <w:b/>
          <w:bCs/>
        </w:rPr>
      </w:pPr>
      <w:r w:rsidRPr="005C61F9">
        <w:rPr>
          <w:rFonts w:ascii="Arial" w:hAnsi="Arial" w:cs="Arial"/>
          <w:b/>
          <w:bCs/>
        </w:rPr>
        <w:t>F.3.17</w:t>
      </w:r>
      <w:r w:rsidRPr="005C61F9">
        <w:rPr>
          <w:rFonts w:ascii="Arial" w:hAnsi="Arial" w:cs="Arial"/>
          <w:b/>
          <w:bCs/>
        </w:rPr>
        <w:tab/>
      </w:r>
      <w:r w:rsidRPr="005C61F9">
        <w:rPr>
          <w:rFonts w:ascii="Arial" w:hAnsi="Arial" w:cs="Arial"/>
          <w:b/>
          <w:bCs/>
        </w:rPr>
        <w:tab/>
      </w:r>
      <w:r w:rsidR="00E17796">
        <w:rPr>
          <w:rFonts w:ascii="Arial" w:hAnsi="Arial" w:cs="Arial"/>
          <w:b/>
          <w:bCs/>
        </w:rPr>
        <w:t>Complete adjudicator's contract</w:t>
      </w:r>
    </w:p>
    <w:p w14:paraId="5D2ADA51" w14:textId="77777777" w:rsidR="005C61F9" w:rsidRPr="005C61F9" w:rsidRDefault="005C61F9" w:rsidP="005C61F9">
      <w:pPr>
        <w:tabs>
          <w:tab w:val="left" w:pos="567"/>
        </w:tabs>
        <w:spacing w:line="276" w:lineRule="auto"/>
        <w:jc w:val="both"/>
        <w:rPr>
          <w:rFonts w:ascii="Arial" w:hAnsi="Arial" w:cs="Arial"/>
        </w:rPr>
      </w:pPr>
      <w:r w:rsidRPr="005C61F9">
        <w:rPr>
          <w:rFonts w:ascii="Arial" w:hAnsi="Arial" w:cs="Arial"/>
        </w:rPr>
        <w:t>Unless alternative arrangements have been agreed or otherwise provided for in the contract, arrange for both parties to complete formalities for appointing the selected adjudicator at the same time as the main contract is signed.</w:t>
      </w:r>
    </w:p>
    <w:p w14:paraId="21879C8B" w14:textId="77777777" w:rsidR="005C61F9" w:rsidRPr="005C61F9" w:rsidRDefault="005C61F9" w:rsidP="005C61F9">
      <w:pPr>
        <w:tabs>
          <w:tab w:val="left" w:pos="567"/>
        </w:tabs>
        <w:spacing w:line="276" w:lineRule="auto"/>
        <w:jc w:val="both"/>
        <w:rPr>
          <w:rFonts w:ascii="Arial" w:hAnsi="Arial" w:cs="Arial"/>
          <w:b/>
          <w:bCs/>
        </w:rPr>
      </w:pPr>
      <w:r w:rsidRPr="005C61F9">
        <w:rPr>
          <w:rFonts w:ascii="Arial" w:hAnsi="Arial" w:cs="Arial"/>
          <w:b/>
          <w:bCs/>
        </w:rPr>
        <w:t>F.3.18</w:t>
      </w:r>
      <w:r w:rsidRPr="005C61F9">
        <w:rPr>
          <w:rFonts w:ascii="Arial" w:hAnsi="Arial" w:cs="Arial"/>
          <w:b/>
          <w:bCs/>
        </w:rPr>
        <w:tab/>
      </w:r>
      <w:r w:rsidRPr="005C61F9">
        <w:rPr>
          <w:rFonts w:ascii="Arial" w:hAnsi="Arial" w:cs="Arial"/>
          <w:b/>
          <w:bCs/>
        </w:rPr>
        <w:tab/>
        <w:t>Provide copies of the contracts</w:t>
      </w:r>
    </w:p>
    <w:p w14:paraId="6A8D46B4" w14:textId="77777777" w:rsidR="005C61F9" w:rsidRDefault="005C61F9" w:rsidP="005C61F9">
      <w:pPr>
        <w:tabs>
          <w:tab w:val="left" w:pos="567"/>
        </w:tabs>
        <w:spacing w:line="276" w:lineRule="auto"/>
        <w:jc w:val="both"/>
        <w:rPr>
          <w:rFonts w:ascii="Arial" w:hAnsi="Arial" w:cs="Arial"/>
        </w:rPr>
      </w:pPr>
      <w:r w:rsidRPr="005C61F9">
        <w:rPr>
          <w:rFonts w:ascii="Arial" w:hAnsi="Arial" w:cs="Arial"/>
        </w:rPr>
        <w:t>Provide to the successful tenderer the number of copies stated in the Tender Data of the signed copy of the contract as soon as possible after completion and signing of the form of offer and acceptance.</w:t>
      </w:r>
    </w:p>
    <w:p w14:paraId="22E0F110" w14:textId="77777777" w:rsidR="00E17796" w:rsidRDefault="00E17796" w:rsidP="005C61F9">
      <w:pPr>
        <w:tabs>
          <w:tab w:val="left" w:pos="567"/>
        </w:tabs>
        <w:spacing w:line="276" w:lineRule="auto"/>
        <w:jc w:val="both"/>
        <w:rPr>
          <w:rFonts w:ascii="Arial" w:hAnsi="Arial" w:cs="Arial"/>
        </w:rPr>
      </w:pPr>
    </w:p>
    <w:p w14:paraId="2A8CA9A9" w14:textId="77777777" w:rsidR="00E17796" w:rsidRDefault="00E17796" w:rsidP="005C61F9">
      <w:pPr>
        <w:tabs>
          <w:tab w:val="left" w:pos="567"/>
        </w:tabs>
        <w:spacing w:line="276" w:lineRule="auto"/>
        <w:jc w:val="both"/>
        <w:rPr>
          <w:rFonts w:ascii="Arial" w:hAnsi="Arial" w:cs="Arial"/>
        </w:rPr>
      </w:pPr>
    </w:p>
    <w:p w14:paraId="715590BB" w14:textId="77777777" w:rsidR="00E17796" w:rsidRDefault="00E17796" w:rsidP="005C61F9">
      <w:pPr>
        <w:tabs>
          <w:tab w:val="left" w:pos="567"/>
        </w:tabs>
        <w:spacing w:line="276" w:lineRule="auto"/>
        <w:jc w:val="both"/>
        <w:rPr>
          <w:rFonts w:ascii="Arial" w:hAnsi="Arial" w:cs="Arial"/>
        </w:rPr>
      </w:pPr>
    </w:p>
    <w:p w14:paraId="7A9E5C0D" w14:textId="77777777" w:rsidR="00E17796" w:rsidRDefault="00E17796" w:rsidP="005C61F9">
      <w:pPr>
        <w:tabs>
          <w:tab w:val="left" w:pos="567"/>
        </w:tabs>
        <w:spacing w:line="276" w:lineRule="auto"/>
        <w:jc w:val="both"/>
        <w:rPr>
          <w:rFonts w:ascii="Arial" w:hAnsi="Arial" w:cs="Arial"/>
        </w:rPr>
      </w:pPr>
    </w:p>
    <w:p w14:paraId="283E6452" w14:textId="77777777" w:rsidR="00E17796" w:rsidRDefault="00E17796" w:rsidP="005C61F9">
      <w:pPr>
        <w:tabs>
          <w:tab w:val="left" w:pos="567"/>
        </w:tabs>
        <w:spacing w:line="276" w:lineRule="auto"/>
        <w:jc w:val="both"/>
        <w:rPr>
          <w:rFonts w:ascii="Arial" w:hAnsi="Arial" w:cs="Arial"/>
        </w:rPr>
      </w:pPr>
    </w:p>
    <w:p w14:paraId="7C9B7288" w14:textId="77777777" w:rsidR="00E17796" w:rsidRDefault="00E17796" w:rsidP="005C61F9">
      <w:pPr>
        <w:tabs>
          <w:tab w:val="left" w:pos="567"/>
        </w:tabs>
        <w:spacing w:line="276" w:lineRule="auto"/>
        <w:jc w:val="both"/>
        <w:rPr>
          <w:rFonts w:ascii="Arial" w:hAnsi="Arial" w:cs="Arial"/>
        </w:rPr>
      </w:pPr>
    </w:p>
    <w:p w14:paraId="7285B5F4" w14:textId="77777777" w:rsidR="00E17796" w:rsidRDefault="00E17796" w:rsidP="005C61F9">
      <w:pPr>
        <w:tabs>
          <w:tab w:val="left" w:pos="567"/>
        </w:tabs>
        <w:spacing w:line="276" w:lineRule="auto"/>
        <w:jc w:val="both"/>
        <w:rPr>
          <w:rFonts w:ascii="Arial" w:hAnsi="Arial" w:cs="Arial"/>
        </w:rPr>
      </w:pPr>
    </w:p>
    <w:p w14:paraId="0EA236DF" w14:textId="77777777" w:rsidR="00E17796" w:rsidRDefault="00E17796" w:rsidP="005C61F9">
      <w:pPr>
        <w:tabs>
          <w:tab w:val="left" w:pos="567"/>
        </w:tabs>
        <w:spacing w:line="276" w:lineRule="auto"/>
        <w:jc w:val="both"/>
        <w:rPr>
          <w:rFonts w:ascii="Arial" w:hAnsi="Arial" w:cs="Arial"/>
        </w:rPr>
      </w:pPr>
    </w:p>
    <w:p w14:paraId="001FCBC7" w14:textId="77777777" w:rsidR="00E17796" w:rsidRDefault="00E17796" w:rsidP="005C61F9">
      <w:pPr>
        <w:tabs>
          <w:tab w:val="left" w:pos="567"/>
        </w:tabs>
        <w:spacing w:line="276" w:lineRule="auto"/>
        <w:jc w:val="both"/>
        <w:rPr>
          <w:rFonts w:ascii="Arial" w:hAnsi="Arial" w:cs="Arial"/>
        </w:rPr>
      </w:pPr>
    </w:p>
    <w:p w14:paraId="356ADC95" w14:textId="77777777" w:rsidR="00F304AA" w:rsidRDefault="00F304AA" w:rsidP="005C61F9">
      <w:pPr>
        <w:tabs>
          <w:tab w:val="left" w:pos="567"/>
        </w:tabs>
        <w:spacing w:line="276" w:lineRule="auto"/>
        <w:jc w:val="both"/>
        <w:rPr>
          <w:rFonts w:ascii="Arial" w:hAnsi="Arial" w:cs="Arial"/>
        </w:rPr>
      </w:pPr>
    </w:p>
    <w:p w14:paraId="5ED93EB3" w14:textId="77777777" w:rsidR="00E17796" w:rsidRDefault="00E17796" w:rsidP="005C61F9">
      <w:pPr>
        <w:tabs>
          <w:tab w:val="left" w:pos="567"/>
        </w:tabs>
        <w:spacing w:line="276" w:lineRule="auto"/>
        <w:jc w:val="both"/>
        <w:rPr>
          <w:rFonts w:ascii="Arial" w:hAnsi="Arial" w:cs="Arial"/>
        </w:rPr>
      </w:pPr>
    </w:p>
    <w:p w14:paraId="4F4735B7" w14:textId="77777777" w:rsidR="00E17796" w:rsidRDefault="00E17796" w:rsidP="005C61F9">
      <w:pPr>
        <w:tabs>
          <w:tab w:val="left" w:pos="567"/>
        </w:tabs>
        <w:spacing w:line="276" w:lineRule="auto"/>
        <w:jc w:val="both"/>
        <w:rPr>
          <w:rFonts w:ascii="Arial" w:hAnsi="Arial" w:cs="Arial"/>
        </w:rPr>
      </w:pPr>
    </w:p>
    <w:p w14:paraId="79E489CA" w14:textId="77777777" w:rsidR="00E17796" w:rsidRDefault="00E17796" w:rsidP="005C61F9">
      <w:pPr>
        <w:tabs>
          <w:tab w:val="left" w:pos="567"/>
        </w:tabs>
        <w:spacing w:line="276" w:lineRule="auto"/>
        <w:jc w:val="both"/>
        <w:rPr>
          <w:rFonts w:ascii="Arial" w:hAnsi="Arial" w:cs="Arial"/>
        </w:rPr>
      </w:pPr>
    </w:p>
    <w:p w14:paraId="4F870231" w14:textId="77777777" w:rsidR="00E17796" w:rsidRPr="005C61F9" w:rsidRDefault="00E17796" w:rsidP="005C61F9">
      <w:pPr>
        <w:tabs>
          <w:tab w:val="left" w:pos="567"/>
        </w:tabs>
        <w:spacing w:line="276" w:lineRule="auto"/>
        <w:jc w:val="both"/>
        <w:rPr>
          <w:rFonts w:ascii="Arial" w:hAnsi="Arial" w:cs="Arial"/>
        </w:rPr>
      </w:pPr>
    </w:p>
    <w:p w14:paraId="096BFCBA" w14:textId="77777777" w:rsidR="005C61F9" w:rsidRDefault="005C61F9" w:rsidP="00E17796">
      <w:pPr>
        <w:jc w:val="center"/>
        <w:rPr>
          <w:rFonts w:ascii="Arial" w:hAnsi="Arial" w:cs="Arial"/>
          <w:b/>
        </w:rPr>
      </w:pPr>
      <w:r w:rsidRPr="005C61F9">
        <w:rPr>
          <w:rFonts w:ascii="Arial" w:hAnsi="Arial" w:cs="Arial"/>
          <w:b/>
          <w:u w:val="single"/>
        </w:rPr>
        <w:lastRenderedPageBreak/>
        <w:t>PART T2:  RETURNABLE DOCUMENTS</w:t>
      </w:r>
    </w:p>
    <w:p w14:paraId="0ECB26C4" w14:textId="77777777" w:rsidR="00E17796" w:rsidRPr="005C61F9" w:rsidRDefault="00E17796" w:rsidP="00E17796">
      <w:pPr>
        <w:jc w:val="center"/>
        <w:rPr>
          <w:rFonts w:ascii="Arial" w:hAnsi="Arial" w:cs="Arial"/>
          <w:b/>
        </w:rPr>
      </w:pPr>
    </w:p>
    <w:p w14:paraId="229AF3B6" w14:textId="77777777" w:rsidR="005C61F9" w:rsidRPr="005C61F9" w:rsidRDefault="005C61F9" w:rsidP="00E17796">
      <w:pPr>
        <w:jc w:val="center"/>
        <w:rPr>
          <w:rFonts w:ascii="Arial" w:hAnsi="Arial" w:cs="Arial"/>
          <w:b/>
        </w:rPr>
      </w:pPr>
      <w:r w:rsidRPr="005C61F9">
        <w:rPr>
          <w:rFonts w:ascii="Arial" w:hAnsi="Arial" w:cs="Arial"/>
          <w:b/>
        </w:rPr>
        <w:t>T2.1 - List of Returnabl</w:t>
      </w:r>
      <w:r w:rsidR="00E17796">
        <w:rPr>
          <w:rFonts w:ascii="Arial" w:hAnsi="Arial" w:cs="Arial"/>
          <w:b/>
        </w:rPr>
        <w:t>e Documents</w:t>
      </w:r>
    </w:p>
    <w:p w14:paraId="2D846409" w14:textId="77777777" w:rsidR="005C61F9" w:rsidRDefault="005C61F9" w:rsidP="00E17796">
      <w:pPr>
        <w:jc w:val="center"/>
        <w:rPr>
          <w:rFonts w:ascii="Arial" w:hAnsi="Arial" w:cs="Arial"/>
          <w:b/>
        </w:rPr>
      </w:pPr>
      <w:r w:rsidRPr="005C61F9">
        <w:rPr>
          <w:rFonts w:ascii="Arial" w:hAnsi="Arial" w:cs="Arial"/>
          <w:b/>
        </w:rPr>
        <w:t>F</w:t>
      </w:r>
      <w:r w:rsidR="00E17796">
        <w:rPr>
          <w:rFonts w:ascii="Arial" w:hAnsi="Arial" w:cs="Arial"/>
          <w:b/>
        </w:rPr>
        <w:t>REE STATE PROVINCIAL GOVERNMENT</w:t>
      </w:r>
    </w:p>
    <w:p w14:paraId="4AFE7BB8" w14:textId="77777777" w:rsidR="00E17796" w:rsidRPr="005C61F9" w:rsidRDefault="00E17796" w:rsidP="00E17796">
      <w:pPr>
        <w:jc w:val="center"/>
        <w:rPr>
          <w:rFonts w:ascii="Arial" w:hAnsi="Arial" w:cs="Arial"/>
          <w:b/>
        </w:rPr>
      </w:pPr>
    </w:p>
    <w:p w14:paraId="1FDD2281" w14:textId="77777777" w:rsidR="005C61F9" w:rsidRPr="005C61F9" w:rsidRDefault="005C61F9" w:rsidP="005C61F9">
      <w:pPr>
        <w:jc w:val="center"/>
        <w:rPr>
          <w:rFonts w:ascii="Arial" w:hAnsi="Arial" w:cs="Arial"/>
          <w:b/>
        </w:rPr>
      </w:pPr>
      <w:r w:rsidRPr="005C61F9">
        <w:rPr>
          <w:rFonts w:ascii="Arial" w:hAnsi="Arial" w:cs="Arial"/>
          <w:b/>
        </w:rPr>
        <w:t>DEPARTMENT OF SPORTS, ARTS, CULTURE AND RECREATION</w:t>
      </w:r>
    </w:p>
    <w:p w14:paraId="01816E7B" w14:textId="77777777" w:rsidR="005C61F9" w:rsidRPr="005C61F9" w:rsidRDefault="005C61F9" w:rsidP="005C61F9">
      <w:pPr>
        <w:tabs>
          <w:tab w:val="left" w:pos="0"/>
        </w:tabs>
        <w:jc w:val="center"/>
        <w:rPr>
          <w:rFonts w:ascii="Arial" w:hAnsi="Arial" w:cs="Arial"/>
          <w:b/>
        </w:rPr>
      </w:pPr>
    </w:p>
    <w:p w14:paraId="5D782053" w14:textId="77777777" w:rsidR="005C61F9" w:rsidRPr="005C61F9" w:rsidRDefault="005C61F9" w:rsidP="005C61F9">
      <w:pPr>
        <w:jc w:val="center"/>
        <w:rPr>
          <w:rFonts w:ascii="Arial" w:hAnsi="Arial" w:cs="Arial"/>
          <w:b/>
          <w:lang w:val="en-GB"/>
        </w:rPr>
      </w:pPr>
      <w:r w:rsidRPr="005C61F9">
        <w:rPr>
          <w:rFonts w:ascii="Arial" w:hAnsi="Arial" w:cs="Arial"/>
          <w:b/>
          <w:lang w:val="en-GB"/>
        </w:rPr>
        <w:t>REPAIRS AND RENOVATIONS AT SEDIBENG PUBLIC LIBRARY.</w:t>
      </w:r>
    </w:p>
    <w:p w14:paraId="647D0078" w14:textId="77777777" w:rsidR="005C61F9" w:rsidRPr="00C53BD9" w:rsidRDefault="005C61F9" w:rsidP="00C53BD9">
      <w:pPr>
        <w:jc w:val="center"/>
        <w:rPr>
          <w:rFonts w:ascii="Arial" w:hAnsi="Arial" w:cs="Arial"/>
          <w:i/>
        </w:rPr>
      </w:pPr>
      <w:r w:rsidRPr="005C61F9">
        <w:rPr>
          <w:rFonts w:ascii="Arial" w:hAnsi="Arial" w:cs="Arial"/>
          <w:b/>
          <w:bCs/>
          <w:iCs/>
        </w:rPr>
        <w:t xml:space="preserve"> SCM - INFRA 02 / 2024</w:t>
      </w:r>
    </w:p>
    <w:p w14:paraId="2A87EB9D" w14:textId="77777777" w:rsidR="005C61F9" w:rsidRPr="005C61F9" w:rsidRDefault="005C61F9" w:rsidP="005C61F9">
      <w:pPr>
        <w:tabs>
          <w:tab w:val="left" w:pos="0"/>
          <w:tab w:val="center" w:pos="4702"/>
          <w:tab w:val="left" w:pos="5760"/>
          <w:tab w:val="left" w:pos="7200"/>
          <w:tab w:val="left" w:pos="7335"/>
          <w:tab w:val="left" w:pos="7920"/>
          <w:tab w:val="left" w:pos="8640"/>
        </w:tabs>
        <w:spacing w:after="120" w:line="240" w:lineRule="auto"/>
        <w:rPr>
          <w:rFonts w:ascii="Arial" w:eastAsia="Times New Roman" w:hAnsi="Arial" w:cs="Arial"/>
          <w:b/>
          <w:sz w:val="20"/>
          <w:szCs w:val="20"/>
          <w:lang w:val="en-GB"/>
        </w:rPr>
      </w:pPr>
      <w:r w:rsidRPr="005C61F9">
        <w:rPr>
          <w:rFonts w:ascii="Arial" w:eastAsia="Times New Roman" w:hAnsi="Arial" w:cs="Arial"/>
          <w:b/>
          <w:sz w:val="20"/>
          <w:szCs w:val="20"/>
          <w:lang w:val="en-GB"/>
        </w:rPr>
        <w:t>T2.1 List of Returnable Documents</w:t>
      </w:r>
      <w:r w:rsidRPr="005C61F9">
        <w:rPr>
          <w:rFonts w:ascii="Arial" w:eastAsia="Times New Roman" w:hAnsi="Arial" w:cs="Arial"/>
          <w:b/>
          <w:sz w:val="20"/>
          <w:szCs w:val="20"/>
          <w:lang w:val="en-GB"/>
        </w:rPr>
        <w:tab/>
      </w:r>
      <w:r w:rsidRPr="005C61F9">
        <w:rPr>
          <w:rFonts w:ascii="Arial" w:eastAsia="Times New Roman" w:hAnsi="Arial" w:cs="Arial"/>
          <w:b/>
          <w:sz w:val="20"/>
          <w:szCs w:val="20"/>
          <w:lang w:val="en-GB"/>
        </w:rPr>
        <w:tab/>
      </w:r>
    </w:p>
    <w:tbl>
      <w:tblPr>
        <w:tblW w:w="0" w:type="auto"/>
        <w:tblLook w:val="0000" w:firstRow="0" w:lastRow="0" w:firstColumn="0" w:lastColumn="0" w:noHBand="0" w:noVBand="0"/>
      </w:tblPr>
      <w:tblGrid>
        <w:gridCol w:w="9464"/>
      </w:tblGrid>
      <w:tr w:rsidR="005C61F9" w:rsidRPr="005C61F9" w14:paraId="164A1109" w14:textId="77777777" w:rsidTr="005C61F9">
        <w:trPr>
          <w:trHeight w:val="2962"/>
        </w:trPr>
        <w:tc>
          <w:tcPr>
            <w:tcW w:w="9464" w:type="dxa"/>
          </w:tcPr>
          <w:p w14:paraId="3B66AEB7" w14:textId="77777777" w:rsidR="005C61F9" w:rsidRPr="005C61F9" w:rsidRDefault="005C61F9" w:rsidP="005C61F9">
            <w:pPr>
              <w:jc w:val="both"/>
              <w:rPr>
                <w:rFonts w:ascii="Arial" w:hAnsi="Arial" w:cs="Arial"/>
              </w:rPr>
            </w:pPr>
            <w:r w:rsidRPr="005C61F9">
              <w:rPr>
                <w:rFonts w:ascii="Arial" w:hAnsi="Arial" w:cs="Arial"/>
              </w:rPr>
              <w:br w:type="page"/>
              <w:t xml:space="preserve">The tenderer must complete the following </w:t>
            </w:r>
            <w:r w:rsidR="00C53BD9">
              <w:rPr>
                <w:rFonts w:ascii="Arial" w:hAnsi="Arial" w:cs="Arial"/>
              </w:rPr>
              <w:t xml:space="preserve">returnable documents: </w:t>
            </w:r>
          </w:p>
          <w:p w14:paraId="6D4983A9" w14:textId="77777777" w:rsidR="005C61F9" w:rsidRPr="00C53BD9" w:rsidRDefault="005C61F9" w:rsidP="00C53BD9">
            <w:pPr>
              <w:jc w:val="both"/>
              <w:rPr>
                <w:rFonts w:ascii="Arial" w:hAnsi="Arial" w:cs="Arial"/>
                <w:b/>
              </w:rPr>
            </w:pPr>
            <w:r w:rsidRPr="005C61F9">
              <w:rPr>
                <w:rFonts w:ascii="Arial" w:hAnsi="Arial" w:cs="Arial"/>
                <w:b/>
              </w:rPr>
              <w:t xml:space="preserve">1  Returnable Schedules required only </w:t>
            </w:r>
            <w:r w:rsidR="00C53BD9">
              <w:rPr>
                <w:rFonts w:ascii="Arial" w:hAnsi="Arial" w:cs="Arial"/>
                <w:b/>
              </w:rPr>
              <w:t xml:space="preserve">for tender evaluation purposes </w:t>
            </w:r>
          </w:p>
          <w:p w14:paraId="384CDACA" w14:textId="77777777" w:rsidR="005C61F9" w:rsidRPr="005C61F9" w:rsidRDefault="005C61F9" w:rsidP="005C61F9">
            <w:pPr>
              <w:numPr>
                <w:ilvl w:val="0"/>
                <w:numId w:val="40"/>
              </w:numPr>
              <w:spacing w:after="0" w:line="240" w:lineRule="auto"/>
              <w:jc w:val="both"/>
              <w:rPr>
                <w:rFonts w:ascii="Arial" w:hAnsi="Arial" w:cs="Arial"/>
              </w:rPr>
            </w:pPr>
            <w:r w:rsidRPr="005C61F9">
              <w:rPr>
                <w:rFonts w:ascii="Arial" w:hAnsi="Arial" w:cs="Arial"/>
              </w:rPr>
              <w:t>Certificate of authority for joint ventures (where applicable)</w:t>
            </w:r>
          </w:p>
          <w:p w14:paraId="77723C8A" w14:textId="77777777" w:rsidR="005C61F9" w:rsidRPr="005C61F9" w:rsidRDefault="005C61F9" w:rsidP="005C61F9">
            <w:pPr>
              <w:numPr>
                <w:ilvl w:val="0"/>
                <w:numId w:val="40"/>
              </w:numPr>
              <w:spacing w:after="0" w:line="240" w:lineRule="auto"/>
              <w:jc w:val="both"/>
              <w:rPr>
                <w:rFonts w:ascii="Arial" w:hAnsi="Arial" w:cs="Arial"/>
              </w:rPr>
            </w:pPr>
            <w:r w:rsidRPr="005C61F9">
              <w:rPr>
                <w:rFonts w:ascii="Arial" w:hAnsi="Arial" w:cs="Arial"/>
              </w:rPr>
              <w:t>Compulsory Enterprise Questionnaire</w:t>
            </w:r>
          </w:p>
          <w:p w14:paraId="74896D12" w14:textId="77777777" w:rsidR="005C61F9" w:rsidRPr="005C61F9" w:rsidRDefault="005C61F9" w:rsidP="005C61F9">
            <w:pPr>
              <w:numPr>
                <w:ilvl w:val="0"/>
                <w:numId w:val="40"/>
              </w:numPr>
              <w:spacing w:after="0" w:line="240" w:lineRule="auto"/>
              <w:jc w:val="both"/>
              <w:rPr>
                <w:rFonts w:ascii="Arial" w:hAnsi="Arial" w:cs="Arial"/>
              </w:rPr>
            </w:pPr>
            <w:r w:rsidRPr="005C61F9">
              <w:rPr>
                <w:rFonts w:ascii="Arial" w:hAnsi="Arial" w:cs="Arial"/>
              </w:rPr>
              <w:t>Record of Addenda to Tender Documents</w:t>
            </w:r>
          </w:p>
          <w:p w14:paraId="572A3DF4" w14:textId="77777777" w:rsidR="005C61F9" w:rsidRPr="005C61F9" w:rsidRDefault="005C61F9" w:rsidP="005C61F9">
            <w:pPr>
              <w:numPr>
                <w:ilvl w:val="0"/>
                <w:numId w:val="40"/>
              </w:numPr>
              <w:spacing w:after="0" w:line="240" w:lineRule="auto"/>
              <w:jc w:val="both"/>
              <w:rPr>
                <w:rFonts w:ascii="Arial" w:hAnsi="Arial" w:cs="Arial"/>
                <w:lang w:val="en-GB"/>
              </w:rPr>
            </w:pPr>
            <w:r w:rsidRPr="005C61F9">
              <w:rPr>
                <w:rFonts w:ascii="Arial" w:hAnsi="Arial" w:cs="Arial"/>
              </w:rPr>
              <w:t>Proposed Amendments and Qualifications</w:t>
            </w:r>
          </w:p>
          <w:p w14:paraId="0A97A192" w14:textId="77777777" w:rsidR="005C61F9" w:rsidRPr="005C61F9" w:rsidRDefault="005C61F9" w:rsidP="005C61F9">
            <w:pPr>
              <w:numPr>
                <w:ilvl w:val="0"/>
                <w:numId w:val="40"/>
              </w:numPr>
              <w:spacing w:after="0" w:line="240" w:lineRule="auto"/>
              <w:jc w:val="both"/>
              <w:rPr>
                <w:rFonts w:ascii="Arial" w:hAnsi="Arial" w:cs="Arial"/>
              </w:rPr>
            </w:pPr>
            <w:r w:rsidRPr="005C61F9">
              <w:rPr>
                <w:rFonts w:ascii="Arial" w:hAnsi="Arial" w:cs="Arial"/>
              </w:rPr>
              <w:t>Schedule of Subcontractors</w:t>
            </w:r>
          </w:p>
          <w:p w14:paraId="761E0F0A" w14:textId="77777777" w:rsidR="005C61F9" w:rsidRPr="005C61F9" w:rsidRDefault="005C61F9" w:rsidP="005C61F9">
            <w:pPr>
              <w:numPr>
                <w:ilvl w:val="0"/>
                <w:numId w:val="40"/>
              </w:numPr>
              <w:spacing w:after="0" w:line="240" w:lineRule="auto"/>
              <w:jc w:val="both"/>
              <w:rPr>
                <w:rFonts w:ascii="Arial" w:hAnsi="Arial" w:cs="Arial"/>
                <w:lang w:val="en-GB"/>
              </w:rPr>
            </w:pPr>
            <w:r w:rsidRPr="005C61F9">
              <w:rPr>
                <w:rFonts w:ascii="Arial" w:hAnsi="Arial" w:cs="Arial"/>
                <w:lang w:val="en-GB"/>
              </w:rPr>
              <w:t xml:space="preserve">Schedule of Plant and Equipment </w:t>
            </w:r>
          </w:p>
          <w:p w14:paraId="7A33EAE4" w14:textId="77777777" w:rsidR="005C61F9" w:rsidRPr="005C61F9" w:rsidRDefault="005C61F9" w:rsidP="005C61F9">
            <w:pPr>
              <w:numPr>
                <w:ilvl w:val="0"/>
                <w:numId w:val="40"/>
              </w:numPr>
              <w:spacing w:after="0" w:line="240" w:lineRule="auto"/>
              <w:jc w:val="both"/>
              <w:rPr>
                <w:rFonts w:ascii="Arial" w:hAnsi="Arial" w:cs="Arial"/>
                <w:lang w:val="en-GB"/>
              </w:rPr>
            </w:pPr>
            <w:r w:rsidRPr="005C61F9">
              <w:rPr>
                <w:rFonts w:ascii="Arial" w:hAnsi="Arial" w:cs="Arial"/>
                <w:lang w:val="en-GB"/>
              </w:rPr>
              <w:t>Schedule of the Tenderer’s Experience</w:t>
            </w:r>
          </w:p>
          <w:p w14:paraId="34C71B33" w14:textId="77777777" w:rsidR="005C61F9" w:rsidRPr="005C61F9" w:rsidRDefault="005C61F9" w:rsidP="005C61F9">
            <w:pPr>
              <w:rPr>
                <w:rFonts w:ascii="Arial" w:hAnsi="Arial" w:cs="Arial"/>
                <w:lang w:val="en-GB"/>
              </w:rPr>
            </w:pPr>
          </w:p>
          <w:p w14:paraId="556B3C6E" w14:textId="77777777" w:rsidR="005C61F9" w:rsidRPr="00C53BD9" w:rsidRDefault="005C61F9" w:rsidP="00C53BD9">
            <w:pPr>
              <w:rPr>
                <w:rFonts w:ascii="Arial" w:hAnsi="Arial" w:cs="Arial"/>
                <w:b/>
                <w:bCs/>
              </w:rPr>
            </w:pPr>
            <w:r w:rsidRPr="005C61F9">
              <w:rPr>
                <w:rFonts w:ascii="Arial" w:hAnsi="Arial" w:cs="Arial"/>
                <w:b/>
                <w:bCs/>
              </w:rPr>
              <w:t>2  Other documents required only</w:t>
            </w:r>
            <w:r w:rsidR="00C53BD9">
              <w:rPr>
                <w:rFonts w:ascii="Arial" w:hAnsi="Arial" w:cs="Arial"/>
                <w:b/>
                <w:bCs/>
              </w:rPr>
              <w:t xml:space="preserve"> for tender evaluation purposes</w:t>
            </w:r>
          </w:p>
          <w:p w14:paraId="0DFA3E0D" w14:textId="77777777" w:rsidR="005C61F9" w:rsidRPr="005C61F9" w:rsidRDefault="005C61F9" w:rsidP="005C61F9">
            <w:pPr>
              <w:numPr>
                <w:ilvl w:val="0"/>
                <w:numId w:val="41"/>
              </w:numPr>
              <w:spacing w:after="0" w:line="240" w:lineRule="auto"/>
              <w:jc w:val="both"/>
              <w:rPr>
                <w:rFonts w:ascii="Arial" w:eastAsia="Times New Roman" w:hAnsi="Arial" w:cs="Arial"/>
                <w:sz w:val="20"/>
                <w:szCs w:val="20"/>
                <w:lang w:val="en-GB"/>
              </w:rPr>
            </w:pPr>
            <w:r w:rsidRPr="005C61F9">
              <w:rPr>
                <w:rFonts w:ascii="Arial" w:eastAsia="Times New Roman" w:hAnsi="Arial" w:cs="Arial"/>
                <w:sz w:val="20"/>
                <w:szCs w:val="20"/>
                <w:lang w:val="en-GB"/>
              </w:rPr>
              <w:t>Proof of registration for regional levies if a preference is claimed for being registered in the Free State Province.</w:t>
            </w:r>
          </w:p>
          <w:p w14:paraId="542B3663" w14:textId="77777777" w:rsidR="005C61F9" w:rsidRPr="005C61F9" w:rsidRDefault="005C61F9" w:rsidP="005C61F9">
            <w:pPr>
              <w:numPr>
                <w:ilvl w:val="0"/>
                <w:numId w:val="41"/>
              </w:numPr>
              <w:spacing w:after="0" w:line="240" w:lineRule="auto"/>
              <w:jc w:val="both"/>
              <w:rPr>
                <w:rFonts w:ascii="Arial" w:eastAsia="Times New Roman" w:hAnsi="Arial" w:cs="Arial"/>
                <w:sz w:val="20"/>
                <w:szCs w:val="20"/>
                <w:lang w:val="en-GB"/>
              </w:rPr>
            </w:pPr>
            <w:r w:rsidRPr="005C61F9">
              <w:rPr>
                <w:rFonts w:ascii="Arial" w:eastAsia="Times New Roman" w:hAnsi="Arial" w:cs="Arial"/>
                <w:sz w:val="20"/>
                <w:szCs w:val="20"/>
                <w:lang w:val="en-GB"/>
              </w:rPr>
              <w:t>Certificate of Contractor Registration issued by the Construction Industry Development Board</w:t>
            </w:r>
          </w:p>
          <w:p w14:paraId="18D2609D" w14:textId="77777777" w:rsidR="005C61F9" w:rsidRPr="005C61F9" w:rsidRDefault="005C61F9" w:rsidP="005C61F9">
            <w:pPr>
              <w:numPr>
                <w:ilvl w:val="0"/>
                <w:numId w:val="41"/>
              </w:numPr>
              <w:spacing w:after="0" w:line="240" w:lineRule="auto"/>
              <w:jc w:val="both"/>
              <w:rPr>
                <w:rFonts w:ascii="Arial" w:eastAsia="Times New Roman" w:hAnsi="Arial" w:cs="Arial"/>
                <w:sz w:val="20"/>
                <w:szCs w:val="20"/>
                <w:lang w:val="en-GB"/>
              </w:rPr>
            </w:pPr>
            <w:r w:rsidRPr="005C61F9">
              <w:rPr>
                <w:rFonts w:ascii="Arial" w:eastAsia="Times New Roman" w:hAnsi="Arial" w:cs="Arial"/>
                <w:sz w:val="20"/>
                <w:szCs w:val="20"/>
                <w:lang w:val="en-GB"/>
              </w:rPr>
              <w:t>An original valid Tax Clearance Certificate issued by the South African Revenue Services.</w:t>
            </w:r>
          </w:p>
          <w:p w14:paraId="59D1290C" w14:textId="77777777" w:rsidR="005C61F9" w:rsidRPr="005C61F9" w:rsidRDefault="005C61F9" w:rsidP="005C61F9">
            <w:pPr>
              <w:spacing w:after="0" w:line="240" w:lineRule="auto"/>
              <w:rPr>
                <w:rFonts w:ascii="Arial" w:eastAsia="Times New Roman" w:hAnsi="Arial" w:cs="Arial"/>
                <w:b/>
                <w:sz w:val="20"/>
                <w:szCs w:val="20"/>
                <w:lang w:val="en-US"/>
              </w:rPr>
            </w:pPr>
          </w:p>
          <w:p w14:paraId="48208C2C" w14:textId="77777777" w:rsidR="005C61F9" w:rsidRDefault="005C61F9" w:rsidP="00C53BD9">
            <w:pPr>
              <w:spacing w:after="0" w:line="240" w:lineRule="auto"/>
              <w:rPr>
                <w:rFonts w:ascii="Arial" w:eastAsia="Times New Roman" w:hAnsi="Arial" w:cs="Arial"/>
                <w:b/>
                <w:sz w:val="20"/>
                <w:szCs w:val="20"/>
                <w:lang w:val="en-US"/>
              </w:rPr>
            </w:pPr>
            <w:r w:rsidRPr="005C61F9">
              <w:rPr>
                <w:rFonts w:ascii="Arial" w:eastAsia="Times New Roman" w:hAnsi="Arial" w:cs="Arial"/>
                <w:b/>
                <w:sz w:val="20"/>
                <w:szCs w:val="20"/>
                <w:lang w:val="en-US"/>
              </w:rPr>
              <w:t>3  Returnable Schedules that will be</w:t>
            </w:r>
            <w:r w:rsidR="00C53BD9">
              <w:rPr>
                <w:rFonts w:ascii="Arial" w:eastAsia="Times New Roman" w:hAnsi="Arial" w:cs="Arial"/>
                <w:b/>
                <w:sz w:val="20"/>
                <w:szCs w:val="20"/>
                <w:lang w:val="en-US"/>
              </w:rPr>
              <w:t xml:space="preserve"> incorporated into the contract</w:t>
            </w:r>
          </w:p>
          <w:p w14:paraId="23AE5385" w14:textId="77777777" w:rsidR="00C53BD9" w:rsidRPr="00C53BD9" w:rsidRDefault="00C53BD9" w:rsidP="00C53BD9">
            <w:pPr>
              <w:spacing w:after="0" w:line="240" w:lineRule="auto"/>
              <w:rPr>
                <w:rFonts w:ascii="Arial" w:eastAsia="Times New Roman" w:hAnsi="Arial" w:cs="Arial"/>
                <w:b/>
                <w:sz w:val="20"/>
                <w:szCs w:val="20"/>
                <w:lang w:val="en-US"/>
              </w:rPr>
            </w:pPr>
          </w:p>
          <w:p w14:paraId="71C6DF7E" w14:textId="77777777" w:rsidR="005C61F9" w:rsidRPr="00C53BD9" w:rsidRDefault="005C61F9" w:rsidP="00C53BD9">
            <w:pPr>
              <w:rPr>
                <w:rFonts w:ascii="Arial" w:hAnsi="Arial" w:cs="Arial"/>
                <w:i/>
                <w:color w:val="FF0000"/>
              </w:rPr>
            </w:pPr>
            <w:r w:rsidRPr="00C53BD9">
              <w:rPr>
                <w:rFonts w:ascii="Arial" w:hAnsi="Arial" w:cs="Arial"/>
              </w:rPr>
              <w:t>Preferencing Schedule (direct preferences)</w:t>
            </w:r>
          </w:p>
          <w:p w14:paraId="7578DE3B" w14:textId="77777777" w:rsidR="005C61F9" w:rsidRPr="00C53BD9" w:rsidRDefault="005C61F9" w:rsidP="00C53BD9">
            <w:pPr>
              <w:ind w:left="284" w:hanging="284"/>
              <w:rPr>
                <w:rFonts w:ascii="Arial" w:hAnsi="Arial" w:cs="Arial"/>
                <w:b/>
                <w:bCs/>
              </w:rPr>
            </w:pPr>
            <w:r w:rsidRPr="005C61F9">
              <w:rPr>
                <w:rFonts w:ascii="Arial" w:hAnsi="Arial" w:cs="Arial"/>
                <w:b/>
                <w:bCs/>
              </w:rPr>
              <w:t>4  Other documents that will be incorpora</w:t>
            </w:r>
            <w:r w:rsidR="00C53BD9">
              <w:rPr>
                <w:rFonts w:ascii="Arial" w:hAnsi="Arial" w:cs="Arial"/>
                <w:b/>
                <w:bCs/>
              </w:rPr>
              <w:t>ted into the contract   -  None</w:t>
            </w:r>
          </w:p>
          <w:p w14:paraId="38F26835" w14:textId="77777777" w:rsidR="005C61F9" w:rsidRPr="005C61F9" w:rsidRDefault="005C61F9" w:rsidP="005C61F9">
            <w:pPr>
              <w:rPr>
                <w:rFonts w:ascii="Arial" w:hAnsi="Arial" w:cs="Arial"/>
                <w:b/>
              </w:rPr>
            </w:pPr>
            <w:r w:rsidRPr="005C61F9">
              <w:rPr>
                <w:rFonts w:ascii="Arial" w:hAnsi="Arial" w:cs="Arial"/>
                <w:b/>
              </w:rPr>
              <w:t>5   The offer portion o</w:t>
            </w:r>
            <w:r w:rsidR="00C53BD9">
              <w:rPr>
                <w:rFonts w:ascii="Arial" w:hAnsi="Arial" w:cs="Arial"/>
                <w:b/>
              </w:rPr>
              <w:t>f the C1.1 Offer and Acceptance</w:t>
            </w:r>
          </w:p>
          <w:p w14:paraId="46948CF3" w14:textId="77777777" w:rsidR="005C61F9" w:rsidRPr="005C61F9" w:rsidRDefault="005C61F9" w:rsidP="005C61F9">
            <w:pPr>
              <w:rPr>
                <w:rFonts w:ascii="Arial" w:hAnsi="Arial" w:cs="Arial"/>
                <w:b/>
              </w:rPr>
            </w:pPr>
            <w:r w:rsidRPr="005C61F9">
              <w:rPr>
                <w:rFonts w:ascii="Arial" w:hAnsi="Arial" w:cs="Arial"/>
                <w:b/>
              </w:rPr>
              <w:t>6   C</w:t>
            </w:r>
            <w:r w:rsidR="00C53BD9">
              <w:rPr>
                <w:rFonts w:ascii="Arial" w:hAnsi="Arial" w:cs="Arial"/>
                <w:b/>
              </w:rPr>
              <w:t>1.2      Contract Data (Part 2)</w:t>
            </w:r>
          </w:p>
          <w:p w14:paraId="4BF01BFF" w14:textId="77777777" w:rsidR="005C61F9" w:rsidRPr="005C61F9" w:rsidRDefault="005C61F9" w:rsidP="005C61F9">
            <w:pPr>
              <w:rPr>
                <w:rFonts w:ascii="Arial" w:hAnsi="Arial" w:cs="Arial"/>
                <w:b/>
              </w:rPr>
            </w:pPr>
            <w:r w:rsidRPr="005C61F9">
              <w:rPr>
                <w:rFonts w:ascii="Arial" w:hAnsi="Arial" w:cs="Arial"/>
                <w:b/>
              </w:rPr>
              <w:t xml:space="preserve">7   C2.2      Bills of quantities </w:t>
            </w:r>
          </w:p>
          <w:p w14:paraId="556ED7AF" w14:textId="77777777" w:rsidR="005C61F9" w:rsidRPr="005C61F9" w:rsidRDefault="005C61F9" w:rsidP="005C61F9">
            <w:pPr>
              <w:rPr>
                <w:rFonts w:ascii="Arial" w:hAnsi="Arial" w:cs="Arial"/>
                <w:b/>
              </w:rPr>
            </w:pPr>
          </w:p>
          <w:p w14:paraId="18552A72" w14:textId="77777777" w:rsidR="005C61F9" w:rsidRPr="005C61F9" w:rsidRDefault="005C61F9" w:rsidP="005C61F9">
            <w:pPr>
              <w:rPr>
                <w:rFonts w:ascii="Arial" w:hAnsi="Arial" w:cs="Arial"/>
                <w:b/>
              </w:rPr>
            </w:pPr>
          </w:p>
        </w:tc>
      </w:tr>
    </w:tbl>
    <w:p w14:paraId="327C53E5" w14:textId="77777777" w:rsidR="005C61F9" w:rsidRPr="005C61F9" w:rsidRDefault="005C61F9" w:rsidP="005C61F9">
      <w:pPr>
        <w:ind w:left="1701" w:hanging="1701"/>
        <w:jc w:val="center"/>
        <w:rPr>
          <w:rFonts w:ascii="Arial" w:hAnsi="Arial" w:cs="Arial"/>
          <w:b/>
          <w:lang w:val="en-GB"/>
        </w:rPr>
      </w:pPr>
    </w:p>
    <w:p w14:paraId="66AB58EC" w14:textId="77777777" w:rsidR="005C61F9" w:rsidRPr="005C61F9" w:rsidRDefault="005C61F9" w:rsidP="005C61F9">
      <w:pPr>
        <w:ind w:left="1701" w:hanging="1701"/>
        <w:jc w:val="center"/>
        <w:rPr>
          <w:rFonts w:ascii="Arial" w:hAnsi="Arial" w:cs="Arial"/>
          <w:b/>
          <w:lang w:val="en-GB"/>
        </w:rPr>
      </w:pPr>
    </w:p>
    <w:p w14:paraId="6B2DEB18" w14:textId="77777777" w:rsidR="005C61F9" w:rsidRPr="005C61F9" w:rsidRDefault="005C61F9" w:rsidP="005C61F9">
      <w:pPr>
        <w:ind w:left="1701" w:hanging="1701"/>
        <w:jc w:val="center"/>
        <w:rPr>
          <w:rFonts w:ascii="Arial" w:hAnsi="Arial" w:cs="Arial"/>
          <w:b/>
          <w:lang w:val="en-GB"/>
        </w:rPr>
      </w:pPr>
    </w:p>
    <w:p w14:paraId="5BA0E869" w14:textId="77777777" w:rsidR="005C61F9" w:rsidRPr="005C61F9" w:rsidRDefault="005C61F9" w:rsidP="005C61F9">
      <w:pPr>
        <w:jc w:val="center"/>
        <w:rPr>
          <w:rFonts w:ascii="Arial" w:hAnsi="Arial" w:cs="Arial"/>
          <w:b/>
          <w:lang w:val="en-GB"/>
        </w:rPr>
      </w:pPr>
      <w:r w:rsidRPr="005C61F9">
        <w:rPr>
          <w:rFonts w:ascii="Arial" w:hAnsi="Arial" w:cs="Arial"/>
          <w:b/>
          <w:lang w:val="en-GB"/>
        </w:rPr>
        <w:t>Record of Addenda to tender documents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9"/>
        <w:gridCol w:w="1701"/>
        <w:gridCol w:w="1276"/>
        <w:gridCol w:w="1276"/>
        <w:gridCol w:w="3827"/>
      </w:tblGrid>
      <w:tr w:rsidR="005C61F9" w:rsidRPr="005C61F9" w14:paraId="1ED1993D" w14:textId="77777777" w:rsidTr="005C61F9">
        <w:tc>
          <w:tcPr>
            <w:tcW w:w="9464" w:type="dxa"/>
            <w:gridSpan w:val="6"/>
          </w:tcPr>
          <w:p w14:paraId="0864D1CF" w14:textId="77777777" w:rsidR="005C61F9" w:rsidRPr="005C61F9" w:rsidRDefault="005C61F9" w:rsidP="005C61F9">
            <w:pPr>
              <w:spacing w:before="120" w:after="120"/>
              <w:rPr>
                <w:rFonts w:ascii="Arial" w:hAnsi="Arial" w:cs="Arial"/>
              </w:rPr>
            </w:pPr>
            <w:r w:rsidRPr="005C61F9">
              <w:rPr>
                <w:rFonts w:ascii="Arial" w:hAnsi="Arial" w:cs="Arial"/>
              </w:rPr>
              <w:t>We confirm that the following communications received from the Employer before the submission of this tender offer, amending the tender documents, have been taken into account in this tender offer:</w:t>
            </w:r>
          </w:p>
        </w:tc>
      </w:tr>
      <w:tr w:rsidR="005C61F9" w:rsidRPr="005C61F9" w14:paraId="1AF984AF" w14:textId="77777777" w:rsidTr="005C61F9">
        <w:trPr>
          <w:trHeight w:val="600"/>
        </w:trPr>
        <w:tc>
          <w:tcPr>
            <w:tcW w:w="675" w:type="dxa"/>
          </w:tcPr>
          <w:p w14:paraId="69F084FC" w14:textId="77777777" w:rsidR="005C61F9" w:rsidRPr="005C61F9" w:rsidRDefault="005C61F9" w:rsidP="005C61F9">
            <w:pPr>
              <w:spacing w:before="120"/>
              <w:rPr>
                <w:rFonts w:ascii="Arial" w:hAnsi="Arial" w:cs="Arial"/>
                <w:b/>
              </w:rPr>
            </w:pPr>
          </w:p>
        </w:tc>
        <w:tc>
          <w:tcPr>
            <w:tcW w:w="2410" w:type="dxa"/>
            <w:gridSpan w:val="2"/>
          </w:tcPr>
          <w:p w14:paraId="4B2AB0DB" w14:textId="77777777" w:rsidR="005C61F9" w:rsidRPr="005C61F9" w:rsidRDefault="005C61F9" w:rsidP="005C61F9">
            <w:pPr>
              <w:spacing w:before="120"/>
              <w:rPr>
                <w:rFonts w:ascii="Arial" w:hAnsi="Arial" w:cs="Arial"/>
                <w:b/>
              </w:rPr>
            </w:pPr>
            <w:r w:rsidRPr="005C61F9">
              <w:rPr>
                <w:rFonts w:ascii="Arial" w:hAnsi="Arial" w:cs="Arial"/>
                <w:b/>
              </w:rPr>
              <w:t>Date</w:t>
            </w:r>
          </w:p>
        </w:tc>
        <w:tc>
          <w:tcPr>
            <w:tcW w:w="6379" w:type="dxa"/>
            <w:gridSpan w:val="3"/>
          </w:tcPr>
          <w:p w14:paraId="3FCF9E52" w14:textId="77777777" w:rsidR="005C61F9" w:rsidRPr="005C61F9" w:rsidRDefault="005C61F9" w:rsidP="005C61F9">
            <w:pPr>
              <w:spacing w:before="120"/>
              <w:rPr>
                <w:rFonts w:ascii="Arial" w:hAnsi="Arial" w:cs="Arial"/>
                <w:b/>
              </w:rPr>
            </w:pPr>
            <w:r w:rsidRPr="005C61F9">
              <w:rPr>
                <w:rFonts w:ascii="Arial" w:hAnsi="Arial" w:cs="Arial"/>
                <w:b/>
              </w:rPr>
              <w:t>Title or Details</w:t>
            </w:r>
          </w:p>
        </w:tc>
      </w:tr>
      <w:tr w:rsidR="005C61F9" w:rsidRPr="005C61F9" w14:paraId="47C9C545" w14:textId="77777777" w:rsidTr="005C61F9">
        <w:trPr>
          <w:trHeight w:val="600"/>
        </w:trPr>
        <w:tc>
          <w:tcPr>
            <w:tcW w:w="675" w:type="dxa"/>
          </w:tcPr>
          <w:p w14:paraId="7163FFB1" w14:textId="77777777" w:rsidR="005C61F9" w:rsidRPr="005C61F9" w:rsidRDefault="005C61F9" w:rsidP="005C61F9">
            <w:pPr>
              <w:numPr>
                <w:ilvl w:val="0"/>
                <w:numId w:val="30"/>
              </w:numPr>
              <w:spacing w:after="0" w:line="240" w:lineRule="auto"/>
              <w:rPr>
                <w:rFonts w:ascii="Arial" w:hAnsi="Arial" w:cs="Arial"/>
                <w:b/>
              </w:rPr>
            </w:pPr>
          </w:p>
        </w:tc>
        <w:tc>
          <w:tcPr>
            <w:tcW w:w="2410" w:type="dxa"/>
            <w:gridSpan w:val="2"/>
          </w:tcPr>
          <w:p w14:paraId="24552C81" w14:textId="77777777" w:rsidR="005C61F9" w:rsidRPr="005C61F9" w:rsidRDefault="005C61F9" w:rsidP="005C61F9">
            <w:pPr>
              <w:rPr>
                <w:rFonts w:ascii="Arial" w:hAnsi="Arial" w:cs="Arial"/>
              </w:rPr>
            </w:pPr>
          </w:p>
          <w:p w14:paraId="7299066F" w14:textId="77777777" w:rsidR="005C61F9" w:rsidRPr="005C61F9" w:rsidRDefault="005C61F9" w:rsidP="005C61F9">
            <w:pPr>
              <w:rPr>
                <w:rFonts w:ascii="Arial" w:hAnsi="Arial" w:cs="Arial"/>
              </w:rPr>
            </w:pPr>
          </w:p>
        </w:tc>
        <w:tc>
          <w:tcPr>
            <w:tcW w:w="6379" w:type="dxa"/>
            <w:gridSpan w:val="3"/>
          </w:tcPr>
          <w:p w14:paraId="7398CBA7" w14:textId="77777777" w:rsidR="005C61F9" w:rsidRPr="005C61F9" w:rsidRDefault="005C61F9" w:rsidP="005C61F9">
            <w:pPr>
              <w:rPr>
                <w:rFonts w:ascii="Arial" w:hAnsi="Arial" w:cs="Arial"/>
              </w:rPr>
            </w:pPr>
          </w:p>
        </w:tc>
      </w:tr>
      <w:tr w:rsidR="005C61F9" w:rsidRPr="005C61F9" w14:paraId="6078A892" w14:textId="77777777" w:rsidTr="005C61F9">
        <w:trPr>
          <w:trHeight w:val="600"/>
        </w:trPr>
        <w:tc>
          <w:tcPr>
            <w:tcW w:w="675" w:type="dxa"/>
          </w:tcPr>
          <w:p w14:paraId="22A1CECC" w14:textId="77777777" w:rsidR="005C61F9" w:rsidRPr="005C61F9" w:rsidRDefault="005C61F9" w:rsidP="005C61F9">
            <w:pPr>
              <w:numPr>
                <w:ilvl w:val="0"/>
                <w:numId w:val="30"/>
              </w:numPr>
              <w:spacing w:after="0" w:line="240" w:lineRule="auto"/>
              <w:rPr>
                <w:rFonts w:ascii="Arial" w:hAnsi="Arial" w:cs="Arial"/>
                <w:b/>
              </w:rPr>
            </w:pPr>
          </w:p>
        </w:tc>
        <w:tc>
          <w:tcPr>
            <w:tcW w:w="2410" w:type="dxa"/>
            <w:gridSpan w:val="2"/>
          </w:tcPr>
          <w:p w14:paraId="34871CB6" w14:textId="77777777" w:rsidR="005C61F9" w:rsidRPr="005C61F9" w:rsidRDefault="005C61F9" w:rsidP="005C61F9">
            <w:pPr>
              <w:rPr>
                <w:rFonts w:ascii="Arial" w:hAnsi="Arial" w:cs="Arial"/>
              </w:rPr>
            </w:pPr>
          </w:p>
          <w:p w14:paraId="3E653939" w14:textId="77777777" w:rsidR="005C61F9" w:rsidRPr="005C61F9" w:rsidRDefault="005C61F9" w:rsidP="005C61F9">
            <w:pPr>
              <w:rPr>
                <w:rFonts w:ascii="Arial" w:hAnsi="Arial" w:cs="Arial"/>
              </w:rPr>
            </w:pPr>
          </w:p>
        </w:tc>
        <w:tc>
          <w:tcPr>
            <w:tcW w:w="6379" w:type="dxa"/>
            <w:gridSpan w:val="3"/>
          </w:tcPr>
          <w:p w14:paraId="4C512802" w14:textId="77777777" w:rsidR="005C61F9" w:rsidRPr="005C61F9" w:rsidRDefault="005C61F9" w:rsidP="005C61F9">
            <w:pPr>
              <w:rPr>
                <w:rFonts w:ascii="Arial" w:hAnsi="Arial" w:cs="Arial"/>
              </w:rPr>
            </w:pPr>
          </w:p>
        </w:tc>
      </w:tr>
      <w:tr w:rsidR="005C61F9" w:rsidRPr="005C61F9" w14:paraId="24E124BB" w14:textId="77777777" w:rsidTr="005C61F9">
        <w:trPr>
          <w:trHeight w:val="600"/>
        </w:trPr>
        <w:tc>
          <w:tcPr>
            <w:tcW w:w="675" w:type="dxa"/>
          </w:tcPr>
          <w:p w14:paraId="0FE7CCB2" w14:textId="77777777" w:rsidR="005C61F9" w:rsidRPr="005C61F9" w:rsidRDefault="005C61F9" w:rsidP="005C61F9">
            <w:pPr>
              <w:numPr>
                <w:ilvl w:val="0"/>
                <w:numId w:val="30"/>
              </w:numPr>
              <w:spacing w:after="0" w:line="240" w:lineRule="auto"/>
              <w:rPr>
                <w:rFonts w:ascii="Arial" w:hAnsi="Arial" w:cs="Arial"/>
                <w:b/>
              </w:rPr>
            </w:pPr>
          </w:p>
        </w:tc>
        <w:tc>
          <w:tcPr>
            <w:tcW w:w="2410" w:type="dxa"/>
            <w:gridSpan w:val="2"/>
          </w:tcPr>
          <w:p w14:paraId="4AA49278" w14:textId="77777777" w:rsidR="005C61F9" w:rsidRPr="005C61F9" w:rsidRDefault="005C61F9" w:rsidP="005C61F9">
            <w:pPr>
              <w:rPr>
                <w:rFonts w:ascii="Arial" w:hAnsi="Arial" w:cs="Arial"/>
              </w:rPr>
            </w:pPr>
          </w:p>
          <w:p w14:paraId="2693DC36" w14:textId="77777777" w:rsidR="005C61F9" w:rsidRPr="005C61F9" w:rsidRDefault="005C61F9" w:rsidP="005C61F9">
            <w:pPr>
              <w:rPr>
                <w:rFonts w:ascii="Arial" w:hAnsi="Arial" w:cs="Arial"/>
              </w:rPr>
            </w:pPr>
          </w:p>
        </w:tc>
        <w:tc>
          <w:tcPr>
            <w:tcW w:w="6379" w:type="dxa"/>
            <w:gridSpan w:val="3"/>
          </w:tcPr>
          <w:p w14:paraId="1173DC8F" w14:textId="77777777" w:rsidR="005C61F9" w:rsidRPr="005C61F9" w:rsidRDefault="005C61F9" w:rsidP="005C61F9">
            <w:pPr>
              <w:rPr>
                <w:rFonts w:ascii="Arial" w:hAnsi="Arial" w:cs="Arial"/>
              </w:rPr>
            </w:pPr>
          </w:p>
        </w:tc>
      </w:tr>
      <w:tr w:rsidR="005C61F9" w:rsidRPr="005C61F9" w14:paraId="08E2B6D2" w14:textId="77777777" w:rsidTr="005C61F9">
        <w:trPr>
          <w:trHeight w:val="600"/>
        </w:trPr>
        <w:tc>
          <w:tcPr>
            <w:tcW w:w="675" w:type="dxa"/>
          </w:tcPr>
          <w:p w14:paraId="6C4AD80C" w14:textId="77777777" w:rsidR="005C61F9" w:rsidRPr="005C61F9" w:rsidRDefault="005C61F9" w:rsidP="005C61F9">
            <w:pPr>
              <w:numPr>
                <w:ilvl w:val="0"/>
                <w:numId w:val="30"/>
              </w:numPr>
              <w:spacing w:after="0" w:line="240" w:lineRule="auto"/>
              <w:rPr>
                <w:rFonts w:ascii="Arial" w:hAnsi="Arial" w:cs="Arial"/>
                <w:b/>
              </w:rPr>
            </w:pPr>
          </w:p>
        </w:tc>
        <w:tc>
          <w:tcPr>
            <w:tcW w:w="2410" w:type="dxa"/>
            <w:gridSpan w:val="2"/>
          </w:tcPr>
          <w:p w14:paraId="0E4F3475" w14:textId="77777777" w:rsidR="005C61F9" w:rsidRPr="005C61F9" w:rsidRDefault="005C61F9" w:rsidP="005C61F9">
            <w:pPr>
              <w:rPr>
                <w:rFonts w:ascii="Arial" w:hAnsi="Arial" w:cs="Arial"/>
              </w:rPr>
            </w:pPr>
          </w:p>
          <w:p w14:paraId="0F9C15CB" w14:textId="77777777" w:rsidR="005C61F9" w:rsidRPr="005C61F9" w:rsidRDefault="005C61F9" w:rsidP="005C61F9">
            <w:pPr>
              <w:rPr>
                <w:rFonts w:ascii="Arial" w:hAnsi="Arial" w:cs="Arial"/>
              </w:rPr>
            </w:pPr>
          </w:p>
        </w:tc>
        <w:tc>
          <w:tcPr>
            <w:tcW w:w="6379" w:type="dxa"/>
            <w:gridSpan w:val="3"/>
          </w:tcPr>
          <w:p w14:paraId="71FCC371" w14:textId="77777777" w:rsidR="005C61F9" w:rsidRPr="005C61F9" w:rsidRDefault="005C61F9" w:rsidP="005C61F9">
            <w:pPr>
              <w:rPr>
                <w:rFonts w:ascii="Arial" w:hAnsi="Arial" w:cs="Arial"/>
              </w:rPr>
            </w:pPr>
          </w:p>
        </w:tc>
      </w:tr>
      <w:tr w:rsidR="005C61F9" w:rsidRPr="005C61F9" w14:paraId="266A3BD3" w14:textId="77777777" w:rsidTr="005C61F9">
        <w:trPr>
          <w:trHeight w:val="600"/>
        </w:trPr>
        <w:tc>
          <w:tcPr>
            <w:tcW w:w="675" w:type="dxa"/>
          </w:tcPr>
          <w:p w14:paraId="7C8C57FF" w14:textId="77777777" w:rsidR="005C61F9" w:rsidRPr="005C61F9" w:rsidRDefault="005C61F9" w:rsidP="005C61F9">
            <w:pPr>
              <w:numPr>
                <w:ilvl w:val="0"/>
                <w:numId w:val="30"/>
              </w:numPr>
              <w:spacing w:after="0" w:line="240" w:lineRule="auto"/>
              <w:rPr>
                <w:rFonts w:ascii="Arial" w:hAnsi="Arial" w:cs="Arial"/>
                <w:b/>
              </w:rPr>
            </w:pPr>
          </w:p>
        </w:tc>
        <w:tc>
          <w:tcPr>
            <w:tcW w:w="2410" w:type="dxa"/>
            <w:gridSpan w:val="2"/>
          </w:tcPr>
          <w:p w14:paraId="2F18DD4E" w14:textId="77777777" w:rsidR="005C61F9" w:rsidRPr="005C61F9" w:rsidRDefault="005C61F9" w:rsidP="005C61F9">
            <w:pPr>
              <w:rPr>
                <w:rFonts w:ascii="Arial" w:hAnsi="Arial" w:cs="Arial"/>
              </w:rPr>
            </w:pPr>
          </w:p>
          <w:p w14:paraId="67EEC2FD" w14:textId="77777777" w:rsidR="005C61F9" w:rsidRPr="005C61F9" w:rsidRDefault="005C61F9" w:rsidP="005C61F9">
            <w:pPr>
              <w:rPr>
                <w:rFonts w:ascii="Arial" w:hAnsi="Arial" w:cs="Arial"/>
              </w:rPr>
            </w:pPr>
          </w:p>
        </w:tc>
        <w:tc>
          <w:tcPr>
            <w:tcW w:w="6379" w:type="dxa"/>
            <w:gridSpan w:val="3"/>
          </w:tcPr>
          <w:p w14:paraId="4DBB52F4" w14:textId="77777777" w:rsidR="005C61F9" w:rsidRPr="005C61F9" w:rsidRDefault="005C61F9" w:rsidP="005C61F9">
            <w:pPr>
              <w:rPr>
                <w:rFonts w:ascii="Arial" w:hAnsi="Arial" w:cs="Arial"/>
              </w:rPr>
            </w:pPr>
          </w:p>
        </w:tc>
      </w:tr>
      <w:tr w:rsidR="005C61F9" w:rsidRPr="005C61F9" w14:paraId="09F87BB6" w14:textId="77777777" w:rsidTr="005C61F9">
        <w:trPr>
          <w:trHeight w:val="600"/>
        </w:trPr>
        <w:tc>
          <w:tcPr>
            <w:tcW w:w="675" w:type="dxa"/>
          </w:tcPr>
          <w:p w14:paraId="5485D7AE" w14:textId="77777777" w:rsidR="005C61F9" w:rsidRPr="005C61F9" w:rsidRDefault="005C61F9" w:rsidP="005C61F9">
            <w:pPr>
              <w:numPr>
                <w:ilvl w:val="0"/>
                <w:numId w:val="30"/>
              </w:numPr>
              <w:spacing w:after="0" w:line="240" w:lineRule="auto"/>
              <w:rPr>
                <w:rFonts w:ascii="Arial" w:hAnsi="Arial" w:cs="Arial"/>
                <w:b/>
              </w:rPr>
            </w:pPr>
          </w:p>
        </w:tc>
        <w:tc>
          <w:tcPr>
            <w:tcW w:w="2410" w:type="dxa"/>
            <w:gridSpan w:val="2"/>
          </w:tcPr>
          <w:p w14:paraId="2DB019BC" w14:textId="77777777" w:rsidR="005C61F9" w:rsidRPr="005C61F9" w:rsidRDefault="005C61F9" w:rsidP="005C61F9">
            <w:pPr>
              <w:rPr>
                <w:rFonts w:ascii="Arial" w:hAnsi="Arial" w:cs="Arial"/>
              </w:rPr>
            </w:pPr>
          </w:p>
          <w:p w14:paraId="57D80DDF" w14:textId="77777777" w:rsidR="005C61F9" w:rsidRPr="005C61F9" w:rsidRDefault="005C61F9" w:rsidP="005C61F9">
            <w:pPr>
              <w:rPr>
                <w:rFonts w:ascii="Arial" w:hAnsi="Arial" w:cs="Arial"/>
              </w:rPr>
            </w:pPr>
          </w:p>
        </w:tc>
        <w:tc>
          <w:tcPr>
            <w:tcW w:w="6379" w:type="dxa"/>
            <w:gridSpan w:val="3"/>
          </w:tcPr>
          <w:p w14:paraId="16991648" w14:textId="77777777" w:rsidR="005C61F9" w:rsidRPr="005C61F9" w:rsidRDefault="005C61F9" w:rsidP="005C61F9">
            <w:pPr>
              <w:rPr>
                <w:rFonts w:ascii="Arial" w:hAnsi="Arial" w:cs="Arial"/>
              </w:rPr>
            </w:pPr>
          </w:p>
        </w:tc>
      </w:tr>
      <w:tr w:rsidR="005C61F9" w:rsidRPr="005C61F9" w14:paraId="05B684C3" w14:textId="77777777" w:rsidTr="005C61F9">
        <w:trPr>
          <w:trHeight w:val="600"/>
        </w:trPr>
        <w:tc>
          <w:tcPr>
            <w:tcW w:w="675" w:type="dxa"/>
          </w:tcPr>
          <w:p w14:paraId="1CAEA766" w14:textId="77777777" w:rsidR="005C61F9" w:rsidRPr="005C61F9" w:rsidRDefault="005C61F9" w:rsidP="005C61F9">
            <w:pPr>
              <w:numPr>
                <w:ilvl w:val="0"/>
                <w:numId w:val="30"/>
              </w:numPr>
              <w:spacing w:after="0" w:line="240" w:lineRule="auto"/>
              <w:rPr>
                <w:rFonts w:ascii="Arial" w:hAnsi="Arial" w:cs="Arial"/>
                <w:b/>
              </w:rPr>
            </w:pPr>
          </w:p>
        </w:tc>
        <w:tc>
          <w:tcPr>
            <w:tcW w:w="2410" w:type="dxa"/>
            <w:gridSpan w:val="2"/>
          </w:tcPr>
          <w:p w14:paraId="7358A2F5" w14:textId="77777777" w:rsidR="005C61F9" w:rsidRPr="005C61F9" w:rsidRDefault="005C61F9" w:rsidP="005C61F9">
            <w:pPr>
              <w:rPr>
                <w:rFonts w:ascii="Arial" w:hAnsi="Arial" w:cs="Arial"/>
              </w:rPr>
            </w:pPr>
          </w:p>
          <w:p w14:paraId="2A7085F8" w14:textId="77777777" w:rsidR="005C61F9" w:rsidRPr="005C61F9" w:rsidRDefault="005C61F9" w:rsidP="005C61F9">
            <w:pPr>
              <w:rPr>
                <w:rFonts w:ascii="Arial" w:hAnsi="Arial" w:cs="Arial"/>
              </w:rPr>
            </w:pPr>
          </w:p>
        </w:tc>
        <w:tc>
          <w:tcPr>
            <w:tcW w:w="6379" w:type="dxa"/>
            <w:gridSpan w:val="3"/>
          </w:tcPr>
          <w:p w14:paraId="39D04366" w14:textId="77777777" w:rsidR="005C61F9" w:rsidRPr="005C61F9" w:rsidRDefault="005C61F9" w:rsidP="005C61F9">
            <w:pPr>
              <w:rPr>
                <w:rFonts w:ascii="Arial" w:hAnsi="Arial" w:cs="Arial"/>
              </w:rPr>
            </w:pPr>
          </w:p>
        </w:tc>
      </w:tr>
      <w:tr w:rsidR="005C61F9" w:rsidRPr="005C61F9" w14:paraId="2963BF51" w14:textId="77777777" w:rsidTr="005C61F9">
        <w:trPr>
          <w:trHeight w:val="600"/>
        </w:trPr>
        <w:tc>
          <w:tcPr>
            <w:tcW w:w="675" w:type="dxa"/>
          </w:tcPr>
          <w:p w14:paraId="460FE51C" w14:textId="77777777" w:rsidR="005C61F9" w:rsidRPr="005C61F9" w:rsidRDefault="005C61F9" w:rsidP="005C61F9">
            <w:pPr>
              <w:numPr>
                <w:ilvl w:val="0"/>
                <w:numId w:val="30"/>
              </w:numPr>
              <w:spacing w:after="0" w:line="240" w:lineRule="auto"/>
              <w:rPr>
                <w:rFonts w:ascii="Arial" w:hAnsi="Arial" w:cs="Arial"/>
                <w:b/>
              </w:rPr>
            </w:pPr>
          </w:p>
        </w:tc>
        <w:tc>
          <w:tcPr>
            <w:tcW w:w="2410" w:type="dxa"/>
            <w:gridSpan w:val="2"/>
          </w:tcPr>
          <w:p w14:paraId="6AD54CD2" w14:textId="77777777" w:rsidR="005C61F9" w:rsidRPr="005C61F9" w:rsidRDefault="005C61F9" w:rsidP="005C61F9">
            <w:pPr>
              <w:rPr>
                <w:rFonts w:ascii="Arial" w:hAnsi="Arial" w:cs="Arial"/>
              </w:rPr>
            </w:pPr>
          </w:p>
          <w:p w14:paraId="13F0F27A" w14:textId="77777777" w:rsidR="005C61F9" w:rsidRPr="005C61F9" w:rsidRDefault="005C61F9" w:rsidP="005C61F9">
            <w:pPr>
              <w:rPr>
                <w:rFonts w:ascii="Arial" w:hAnsi="Arial" w:cs="Arial"/>
              </w:rPr>
            </w:pPr>
          </w:p>
        </w:tc>
        <w:tc>
          <w:tcPr>
            <w:tcW w:w="6379" w:type="dxa"/>
            <w:gridSpan w:val="3"/>
          </w:tcPr>
          <w:p w14:paraId="1D92F23D" w14:textId="77777777" w:rsidR="005C61F9" w:rsidRPr="005C61F9" w:rsidRDefault="005C61F9" w:rsidP="005C61F9">
            <w:pPr>
              <w:rPr>
                <w:rFonts w:ascii="Arial" w:hAnsi="Arial" w:cs="Arial"/>
              </w:rPr>
            </w:pPr>
          </w:p>
        </w:tc>
      </w:tr>
      <w:tr w:rsidR="005C61F9" w:rsidRPr="005C61F9" w14:paraId="48331A3E" w14:textId="77777777" w:rsidTr="005C61F9">
        <w:trPr>
          <w:cantSplit/>
          <w:trHeight w:val="600"/>
        </w:trPr>
        <w:tc>
          <w:tcPr>
            <w:tcW w:w="9464" w:type="dxa"/>
            <w:gridSpan w:val="6"/>
            <w:tcBorders>
              <w:top w:val="nil"/>
              <w:left w:val="nil"/>
              <w:bottom w:val="nil"/>
              <w:right w:val="nil"/>
            </w:tcBorders>
          </w:tcPr>
          <w:p w14:paraId="72AF3FE5"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rPr>
            </w:pPr>
            <w:r w:rsidRPr="005C61F9">
              <w:rPr>
                <w:rFonts w:ascii="Arial" w:hAnsi="Arial" w:cs="Arial"/>
              </w:rPr>
              <w:t>Attach additional pages if more space is required.</w:t>
            </w:r>
          </w:p>
        </w:tc>
      </w:tr>
      <w:tr w:rsidR="005C61F9" w:rsidRPr="005C61F9" w14:paraId="4748EEAE" w14:textId="77777777" w:rsidTr="005C61F9">
        <w:trPr>
          <w:cantSplit/>
          <w:trHeight w:val="600"/>
        </w:trPr>
        <w:tc>
          <w:tcPr>
            <w:tcW w:w="1384" w:type="dxa"/>
            <w:gridSpan w:val="2"/>
            <w:tcBorders>
              <w:top w:val="nil"/>
              <w:left w:val="nil"/>
              <w:bottom w:val="nil"/>
              <w:right w:val="nil"/>
            </w:tcBorders>
          </w:tcPr>
          <w:p w14:paraId="6B82A5A5"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Signed</w:t>
            </w:r>
          </w:p>
        </w:tc>
        <w:tc>
          <w:tcPr>
            <w:tcW w:w="2977" w:type="dxa"/>
            <w:gridSpan w:val="2"/>
            <w:tcBorders>
              <w:top w:val="nil"/>
              <w:left w:val="nil"/>
              <w:bottom w:val="dotted" w:sz="4" w:space="0" w:color="auto"/>
              <w:right w:val="nil"/>
            </w:tcBorders>
          </w:tcPr>
          <w:p w14:paraId="0E19A514" w14:textId="77777777" w:rsidR="00A13A32" w:rsidRPr="005C61F9" w:rsidRDefault="00A13A32"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rPr>
            </w:pPr>
          </w:p>
        </w:tc>
        <w:tc>
          <w:tcPr>
            <w:tcW w:w="1276" w:type="dxa"/>
            <w:tcBorders>
              <w:top w:val="nil"/>
              <w:left w:val="nil"/>
              <w:bottom w:val="nil"/>
              <w:right w:val="nil"/>
            </w:tcBorders>
          </w:tcPr>
          <w:p w14:paraId="08DEA6BE"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Date</w:t>
            </w:r>
          </w:p>
        </w:tc>
        <w:tc>
          <w:tcPr>
            <w:tcW w:w="3827" w:type="dxa"/>
            <w:tcBorders>
              <w:top w:val="nil"/>
              <w:left w:val="nil"/>
              <w:bottom w:val="dotted" w:sz="4" w:space="0" w:color="auto"/>
              <w:right w:val="nil"/>
            </w:tcBorders>
          </w:tcPr>
          <w:p w14:paraId="60AF7C85" w14:textId="4A23A5B4"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rPr>
            </w:pPr>
          </w:p>
        </w:tc>
      </w:tr>
      <w:tr w:rsidR="005C61F9" w:rsidRPr="005C61F9" w14:paraId="502E42FD" w14:textId="77777777" w:rsidTr="005C61F9">
        <w:trPr>
          <w:cantSplit/>
          <w:trHeight w:val="600"/>
        </w:trPr>
        <w:tc>
          <w:tcPr>
            <w:tcW w:w="1384" w:type="dxa"/>
            <w:gridSpan w:val="2"/>
            <w:tcBorders>
              <w:top w:val="nil"/>
              <w:left w:val="nil"/>
              <w:bottom w:val="nil"/>
              <w:right w:val="nil"/>
            </w:tcBorders>
          </w:tcPr>
          <w:p w14:paraId="53F9666C"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Name</w:t>
            </w:r>
          </w:p>
        </w:tc>
        <w:tc>
          <w:tcPr>
            <w:tcW w:w="2977" w:type="dxa"/>
            <w:gridSpan w:val="2"/>
            <w:tcBorders>
              <w:top w:val="dotted" w:sz="4" w:space="0" w:color="auto"/>
              <w:left w:val="nil"/>
              <w:bottom w:val="dotted" w:sz="4" w:space="0" w:color="auto"/>
              <w:right w:val="nil"/>
            </w:tcBorders>
          </w:tcPr>
          <w:p w14:paraId="21DB1594"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b/>
                <w:bCs/>
                <w:caps/>
                <w:sz w:val="20"/>
                <w:szCs w:val="20"/>
                <w:lang w:val="en-US"/>
              </w:rPr>
            </w:pPr>
          </w:p>
        </w:tc>
        <w:tc>
          <w:tcPr>
            <w:tcW w:w="1276" w:type="dxa"/>
            <w:tcBorders>
              <w:top w:val="nil"/>
              <w:left w:val="nil"/>
              <w:bottom w:val="nil"/>
              <w:right w:val="nil"/>
            </w:tcBorders>
          </w:tcPr>
          <w:p w14:paraId="02202EF5" w14:textId="77777777" w:rsidR="00A13A32" w:rsidRDefault="00A13A32"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p>
          <w:p w14:paraId="6CD78829" w14:textId="5498B9E3"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Position</w:t>
            </w:r>
          </w:p>
        </w:tc>
        <w:tc>
          <w:tcPr>
            <w:tcW w:w="3827" w:type="dxa"/>
            <w:tcBorders>
              <w:top w:val="dotted" w:sz="4" w:space="0" w:color="auto"/>
              <w:left w:val="nil"/>
              <w:bottom w:val="dotted" w:sz="4" w:space="0" w:color="auto"/>
              <w:right w:val="nil"/>
            </w:tcBorders>
          </w:tcPr>
          <w:p w14:paraId="238F6BFB"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rPr>
            </w:pPr>
          </w:p>
        </w:tc>
      </w:tr>
      <w:tr w:rsidR="005C61F9" w:rsidRPr="005C61F9" w14:paraId="03840638" w14:textId="77777777" w:rsidTr="005C61F9">
        <w:trPr>
          <w:cantSplit/>
          <w:trHeight w:val="600"/>
        </w:trPr>
        <w:tc>
          <w:tcPr>
            <w:tcW w:w="1384" w:type="dxa"/>
            <w:gridSpan w:val="2"/>
            <w:tcBorders>
              <w:top w:val="nil"/>
              <w:left w:val="nil"/>
              <w:bottom w:val="nil"/>
              <w:right w:val="nil"/>
            </w:tcBorders>
          </w:tcPr>
          <w:p w14:paraId="19CCD6B4"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iCs/>
              </w:rPr>
            </w:pPr>
            <w:r w:rsidRPr="005C61F9">
              <w:rPr>
                <w:rFonts w:ascii="Arial" w:hAnsi="Arial" w:cs="Arial"/>
                <w:iCs/>
              </w:rPr>
              <w:t>Tenderer</w:t>
            </w:r>
          </w:p>
        </w:tc>
        <w:tc>
          <w:tcPr>
            <w:tcW w:w="8080" w:type="dxa"/>
            <w:gridSpan w:val="4"/>
            <w:tcBorders>
              <w:top w:val="nil"/>
              <w:left w:val="nil"/>
              <w:bottom w:val="dotted" w:sz="4" w:space="0" w:color="auto"/>
              <w:right w:val="nil"/>
            </w:tcBorders>
          </w:tcPr>
          <w:p w14:paraId="6255755B"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iCs/>
              </w:rPr>
            </w:pPr>
          </w:p>
        </w:tc>
      </w:tr>
    </w:tbl>
    <w:p w14:paraId="7AEF43DE" w14:textId="77777777" w:rsidR="005C61F9" w:rsidRPr="005C61F9" w:rsidRDefault="005C61F9" w:rsidP="005C61F9">
      <w:pPr>
        <w:rPr>
          <w:rFonts w:ascii="Arial" w:hAnsi="Arial" w:cs="Arial"/>
        </w:rPr>
      </w:pPr>
    </w:p>
    <w:p w14:paraId="480B9E53" w14:textId="77777777" w:rsidR="005C61F9" w:rsidRPr="005C61F9" w:rsidRDefault="005C61F9" w:rsidP="005C61F9">
      <w:pPr>
        <w:rPr>
          <w:rFonts w:ascii="Arial" w:hAnsi="Arial" w:cs="Arial"/>
          <w:b/>
          <w:lang w:val="fr-FR"/>
        </w:rPr>
      </w:pPr>
    </w:p>
    <w:p w14:paraId="00C5A79B" w14:textId="77777777" w:rsidR="005C61F9" w:rsidRPr="005C61F9" w:rsidRDefault="005C61F9" w:rsidP="005C61F9">
      <w:pPr>
        <w:rPr>
          <w:rFonts w:ascii="Arial" w:hAnsi="Arial" w:cs="Arial"/>
          <w:b/>
          <w:lang w:val="fr-FR"/>
        </w:rPr>
      </w:pPr>
    </w:p>
    <w:p w14:paraId="69ADED8C" w14:textId="77777777" w:rsidR="005C61F9" w:rsidRPr="005C61F9" w:rsidRDefault="005C61F9" w:rsidP="005C61F9">
      <w:pPr>
        <w:jc w:val="center"/>
        <w:rPr>
          <w:rFonts w:ascii="Arial" w:hAnsi="Arial" w:cs="Arial"/>
          <w:b/>
          <w:lang w:val="fr-FR"/>
        </w:rPr>
      </w:pPr>
      <w:r w:rsidRPr="005C61F9">
        <w:rPr>
          <w:rFonts w:ascii="Arial" w:hAnsi="Arial" w:cs="Arial"/>
          <w:b/>
        </w:rPr>
        <w:lastRenderedPageBreak/>
        <w:t>Compulsory</w:t>
      </w:r>
      <w:r w:rsidRPr="005C61F9">
        <w:rPr>
          <w:rFonts w:ascii="Arial" w:hAnsi="Arial" w:cs="Arial"/>
          <w:b/>
          <w:lang w:val="fr-FR"/>
        </w:rPr>
        <w:t xml:space="preserve"> Enterprise Questionnaire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8"/>
        <w:gridCol w:w="2558"/>
        <w:gridCol w:w="1778"/>
        <w:gridCol w:w="2611"/>
        <w:gridCol w:w="482"/>
      </w:tblGrid>
      <w:tr w:rsidR="005C61F9" w:rsidRPr="005C61F9" w14:paraId="199A6EE8" w14:textId="77777777" w:rsidTr="00A13A32">
        <w:tc>
          <w:tcPr>
            <w:tcW w:w="9016" w:type="dxa"/>
            <w:gridSpan w:val="5"/>
          </w:tcPr>
          <w:p w14:paraId="35A1C1F4" w14:textId="77777777" w:rsidR="005C61F9" w:rsidRPr="005C61F9" w:rsidRDefault="005C61F9" w:rsidP="005C61F9">
            <w:pPr>
              <w:jc w:val="both"/>
              <w:rPr>
                <w:rFonts w:ascii="Arial" w:hAnsi="Arial" w:cs="Arial"/>
              </w:rPr>
            </w:pPr>
            <w:r w:rsidRPr="005C61F9">
              <w:rPr>
                <w:rFonts w:ascii="Arial" w:hAnsi="Arial" w:cs="Arial"/>
              </w:rPr>
              <w:t xml:space="preserve">The following particulars must be furnished. In the case of a joint venture, </w:t>
            </w:r>
            <w:r w:rsidRPr="005C61F9">
              <w:rPr>
                <w:rFonts w:ascii="Arial" w:hAnsi="Arial" w:cs="Arial"/>
                <w:b/>
              </w:rPr>
              <w:t>separate</w:t>
            </w:r>
            <w:r w:rsidRPr="005C61F9">
              <w:rPr>
                <w:rFonts w:ascii="Arial" w:hAnsi="Arial" w:cs="Arial"/>
              </w:rPr>
              <w:t xml:space="preserve"> enterprise questionnaires in respect of each partner must be completed and submitted.</w:t>
            </w:r>
          </w:p>
        </w:tc>
      </w:tr>
      <w:tr w:rsidR="005C61F9" w:rsidRPr="005C61F9" w14:paraId="37BC0F50" w14:textId="77777777" w:rsidTr="00A13A32">
        <w:tc>
          <w:tcPr>
            <w:tcW w:w="9016" w:type="dxa"/>
            <w:gridSpan w:val="5"/>
          </w:tcPr>
          <w:p w14:paraId="549D75C6" w14:textId="77777777" w:rsidR="005C61F9" w:rsidRPr="005C61F9" w:rsidRDefault="005C61F9" w:rsidP="005C61F9">
            <w:pPr>
              <w:spacing w:before="120" w:after="60"/>
              <w:rPr>
                <w:rFonts w:ascii="Arial" w:hAnsi="Arial" w:cs="Arial"/>
                <w:b/>
              </w:rPr>
            </w:pPr>
            <w:r w:rsidRPr="005C61F9">
              <w:rPr>
                <w:rFonts w:ascii="Arial" w:hAnsi="Arial" w:cs="Arial"/>
                <w:b/>
              </w:rPr>
              <w:t xml:space="preserve">Section 1:    Name of enterprise:  . . . . . . . . . . . . . . . . . . . . . . . . . . . . . . . . . . . . . . . . . . . . . . . . . . . . . . . </w:t>
            </w:r>
          </w:p>
        </w:tc>
      </w:tr>
      <w:tr w:rsidR="005C61F9" w:rsidRPr="005C61F9" w14:paraId="6ACB7615" w14:textId="77777777" w:rsidTr="00A13A32">
        <w:tc>
          <w:tcPr>
            <w:tcW w:w="9016" w:type="dxa"/>
            <w:gridSpan w:val="5"/>
          </w:tcPr>
          <w:p w14:paraId="44A4367F" w14:textId="77777777" w:rsidR="005C61F9" w:rsidRPr="005C61F9" w:rsidRDefault="005C61F9" w:rsidP="005C61F9">
            <w:pPr>
              <w:spacing w:before="120" w:after="60"/>
              <w:rPr>
                <w:rFonts w:ascii="Arial" w:hAnsi="Arial" w:cs="Arial"/>
                <w:b/>
              </w:rPr>
            </w:pPr>
            <w:r w:rsidRPr="005C61F9">
              <w:rPr>
                <w:rFonts w:ascii="Arial" w:hAnsi="Arial" w:cs="Arial"/>
                <w:b/>
              </w:rPr>
              <w:t>Section 2:    VAT registration number, if any: . . . . . . . . . . . . . . . . . . . . . . . . . . . . . . . . . . . . . . . . . . . . .</w:t>
            </w:r>
          </w:p>
        </w:tc>
      </w:tr>
      <w:tr w:rsidR="005C61F9" w:rsidRPr="005C61F9" w14:paraId="6E4F00BE" w14:textId="77777777" w:rsidTr="00A13A32">
        <w:tc>
          <w:tcPr>
            <w:tcW w:w="9016" w:type="dxa"/>
            <w:gridSpan w:val="5"/>
          </w:tcPr>
          <w:p w14:paraId="1A7DFC91" w14:textId="77777777" w:rsidR="005C61F9" w:rsidRPr="005C61F9" w:rsidRDefault="005C61F9" w:rsidP="005C61F9">
            <w:pPr>
              <w:spacing w:before="120" w:after="60"/>
              <w:rPr>
                <w:rFonts w:ascii="Arial" w:hAnsi="Arial" w:cs="Arial"/>
                <w:b/>
              </w:rPr>
            </w:pPr>
            <w:r w:rsidRPr="005C61F9">
              <w:rPr>
                <w:rFonts w:ascii="Arial" w:hAnsi="Arial" w:cs="Arial"/>
                <w:b/>
              </w:rPr>
              <w:t xml:space="preserve">Section 3:    CIDB registration number, if any: . . . . . . . . . . . . . . . . . . . . . . . . . . . . . . . . . . . . . . . . . . . . </w:t>
            </w:r>
          </w:p>
        </w:tc>
      </w:tr>
      <w:tr w:rsidR="005C61F9" w:rsidRPr="005C61F9" w14:paraId="5375F6F1" w14:textId="77777777" w:rsidTr="00A13A32">
        <w:tc>
          <w:tcPr>
            <w:tcW w:w="9016" w:type="dxa"/>
            <w:gridSpan w:val="5"/>
          </w:tcPr>
          <w:p w14:paraId="67DC7075" w14:textId="77777777" w:rsidR="005C61F9" w:rsidRPr="005C61F9" w:rsidRDefault="005C61F9" w:rsidP="005C61F9">
            <w:pPr>
              <w:spacing w:before="120" w:after="60"/>
              <w:rPr>
                <w:rFonts w:ascii="Arial" w:hAnsi="Arial" w:cs="Arial"/>
                <w:b/>
              </w:rPr>
            </w:pPr>
            <w:r w:rsidRPr="005C61F9">
              <w:rPr>
                <w:rFonts w:ascii="Arial" w:hAnsi="Arial" w:cs="Arial"/>
                <w:b/>
              </w:rPr>
              <w:t>Section 4:    Particulars of sole proprietors and partners in partnerships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5"/>
              <w:gridCol w:w="2875"/>
              <w:gridCol w:w="3459"/>
            </w:tblGrid>
            <w:tr w:rsidR="005C61F9" w:rsidRPr="005C61F9" w14:paraId="536FCF48" w14:textId="77777777" w:rsidTr="005C61F9">
              <w:tc>
                <w:tcPr>
                  <w:tcW w:w="2875" w:type="dxa"/>
                </w:tcPr>
                <w:p w14:paraId="0ED32707" w14:textId="77777777" w:rsidR="005C61F9" w:rsidRPr="005C61F9" w:rsidRDefault="005C61F9" w:rsidP="005C61F9">
                  <w:pPr>
                    <w:spacing w:before="120" w:after="60"/>
                    <w:rPr>
                      <w:rFonts w:ascii="Arial" w:hAnsi="Arial" w:cs="Arial"/>
                      <w:b/>
                    </w:rPr>
                  </w:pPr>
                  <w:r w:rsidRPr="005C61F9">
                    <w:rPr>
                      <w:rFonts w:ascii="Arial" w:hAnsi="Arial" w:cs="Arial"/>
                      <w:b/>
                    </w:rPr>
                    <w:t>Name*</w:t>
                  </w:r>
                </w:p>
              </w:tc>
              <w:tc>
                <w:tcPr>
                  <w:tcW w:w="2875" w:type="dxa"/>
                </w:tcPr>
                <w:p w14:paraId="558CE7F2" w14:textId="77777777" w:rsidR="005C61F9" w:rsidRPr="005C61F9" w:rsidRDefault="005C61F9" w:rsidP="005C61F9">
                  <w:pPr>
                    <w:spacing w:before="120" w:after="60"/>
                    <w:rPr>
                      <w:rFonts w:ascii="Arial" w:hAnsi="Arial" w:cs="Arial"/>
                      <w:b/>
                    </w:rPr>
                  </w:pPr>
                  <w:r w:rsidRPr="005C61F9">
                    <w:rPr>
                      <w:rFonts w:ascii="Arial" w:hAnsi="Arial" w:cs="Arial"/>
                      <w:b/>
                    </w:rPr>
                    <w:t>Identity number*</w:t>
                  </w:r>
                </w:p>
              </w:tc>
              <w:tc>
                <w:tcPr>
                  <w:tcW w:w="3459" w:type="dxa"/>
                </w:tcPr>
                <w:p w14:paraId="19AB15CB" w14:textId="77777777" w:rsidR="005C61F9" w:rsidRPr="005C61F9" w:rsidRDefault="005C61F9" w:rsidP="005C61F9">
                  <w:pPr>
                    <w:spacing w:before="120" w:after="60"/>
                    <w:rPr>
                      <w:rFonts w:ascii="Arial" w:hAnsi="Arial" w:cs="Arial"/>
                      <w:b/>
                    </w:rPr>
                  </w:pPr>
                  <w:r w:rsidRPr="005C61F9">
                    <w:rPr>
                      <w:rFonts w:ascii="Arial" w:hAnsi="Arial" w:cs="Arial"/>
                      <w:b/>
                    </w:rPr>
                    <w:t>Personal income tax number*</w:t>
                  </w:r>
                </w:p>
              </w:tc>
            </w:tr>
            <w:tr w:rsidR="005C61F9" w:rsidRPr="005C61F9" w14:paraId="64D04579" w14:textId="77777777" w:rsidTr="005C61F9">
              <w:trPr>
                <w:trHeight w:val="237"/>
              </w:trPr>
              <w:tc>
                <w:tcPr>
                  <w:tcW w:w="2875" w:type="dxa"/>
                </w:tcPr>
                <w:p w14:paraId="036FE263" w14:textId="77777777" w:rsidR="005C61F9" w:rsidRPr="005C61F9" w:rsidRDefault="005C61F9" w:rsidP="005C61F9">
                  <w:pPr>
                    <w:spacing w:before="120" w:after="60"/>
                    <w:rPr>
                      <w:rFonts w:ascii="Arial" w:hAnsi="Arial" w:cs="Arial"/>
                      <w:b/>
                    </w:rPr>
                  </w:pPr>
                </w:p>
              </w:tc>
              <w:tc>
                <w:tcPr>
                  <w:tcW w:w="2875" w:type="dxa"/>
                </w:tcPr>
                <w:p w14:paraId="764CB2A6" w14:textId="77777777" w:rsidR="005C61F9" w:rsidRPr="005C61F9" w:rsidRDefault="005C61F9" w:rsidP="005C61F9">
                  <w:pPr>
                    <w:spacing w:before="120" w:after="60"/>
                    <w:rPr>
                      <w:rFonts w:ascii="Arial" w:hAnsi="Arial" w:cs="Arial"/>
                      <w:b/>
                    </w:rPr>
                  </w:pPr>
                </w:p>
              </w:tc>
              <w:tc>
                <w:tcPr>
                  <w:tcW w:w="3459" w:type="dxa"/>
                </w:tcPr>
                <w:p w14:paraId="776E7D77" w14:textId="77777777" w:rsidR="005C61F9" w:rsidRPr="005C61F9" w:rsidRDefault="005C61F9" w:rsidP="005C61F9">
                  <w:pPr>
                    <w:spacing w:before="120" w:after="60"/>
                    <w:rPr>
                      <w:rFonts w:ascii="Arial" w:hAnsi="Arial" w:cs="Arial"/>
                      <w:b/>
                    </w:rPr>
                  </w:pPr>
                </w:p>
              </w:tc>
            </w:tr>
            <w:tr w:rsidR="005C61F9" w:rsidRPr="005C61F9" w14:paraId="17315549" w14:textId="77777777" w:rsidTr="005C61F9">
              <w:trPr>
                <w:trHeight w:val="230"/>
              </w:trPr>
              <w:tc>
                <w:tcPr>
                  <w:tcW w:w="2875" w:type="dxa"/>
                </w:tcPr>
                <w:p w14:paraId="25062DEB" w14:textId="77777777" w:rsidR="005C61F9" w:rsidRPr="005C61F9" w:rsidRDefault="005C61F9" w:rsidP="005C61F9">
                  <w:pPr>
                    <w:spacing w:before="120" w:after="60"/>
                    <w:rPr>
                      <w:rFonts w:ascii="Arial" w:hAnsi="Arial" w:cs="Arial"/>
                      <w:b/>
                    </w:rPr>
                  </w:pPr>
                </w:p>
              </w:tc>
              <w:tc>
                <w:tcPr>
                  <w:tcW w:w="2875" w:type="dxa"/>
                </w:tcPr>
                <w:p w14:paraId="791C469E" w14:textId="77777777" w:rsidR="005C61F9" w:rsidRPr="005C61F9" w:rsidRDefault="005C61F9" w:rsidP="005C61F9">
                  <w:pPr>
                    <w:spacing w:before="120" w:after="60"/>
                    <w:rPr>
                      <w:rFonts w:ascii="Arial" w:hAnsi="Arial" w:cs="Arial"/>
                      <w:b/>
                    </w:rPr>
                  </w:pPr>
                </w:p>
              </w:tc>
              <w:tc>
                <w:tcPr>
                  <w:tcW w:w="3459" w:type="dxa"/>
                </w:tcPr>
                <w:p w14:paraId="4CCE08B8" w14:textId="77777777" w:rsidR="005C61F9" w:rsidRPr="005C61F9" w:rsidRDefault="005C61F9" w:rsidP="005C61F9">
                  <w:pPr>
                    <w:spacing w:before="120" w:after="60"/>
                    <w:rPr>
                      <w:rFonts w:ascii="Arial" w:hAnsi="Arial" w:cs="Arial"/>
                      <w:b/>
                    </w:rPr>
                  </w:pPr>
                </w:p>
              </w:tc>
            </w:tr>
            <w:tr w:rsidR="005C61F9" w:rsidRPr="005C61F9" w14:paraId="73139585" w14:textId="77777777" w:rsidTr="005C61F9">
              <w:tc>
                <w:tcPr>
                  <w:tcW w:w="2875" w:type="dxa"/>
                </w:tcPr>
                <w:p w14:paraId="5AA18E36" w14:textId="77777777" w:rsidR="005C61F9" w:rsidRPr="005C61F9" w:rsidRDefault="005C61F9" w:rsidP="005C61F9">
                  <w:pPr>
                    <w:spacing w:before="120" w:after="60"/>
                    <w:rPr>
                      <w:rFonts w:ascii="Arial" w:hAnsi="Arial" w:cs="Arial"/>
                      <w:b/>
                    </w:rPr>
                  </w:pPr>
                </w:p>
              </w:tc>
              <w:tc>
                <w:tcPr>
                  <w:tcW w:w="2875" w:type="dxa"/>
                </w:tcPr>
                <w:p w14:paraId="02D98C68" w14:textId="77777777" w:rsidR="005C61F9" w:rsidRPr="005C61F9" w:rsidRDefault="005C61F9" w:rsidP="005C61F9">
                  <w:pPr>
                    <w:spacing w:before="120" w:after="60"/>
                    <w:rPr>
                      <w:rFonts w:ascii="Arial" w:hAnsi="Arial" w:cs="Arial"/>
                      <w:b/>
                    </w:rPr>
                  </w:pPr>
                </w:p>
              </w:tc>
              <w:tc>
                <w:tcPr>
                  <w:tcW w:w="3459" w:type="dxa"/>
                </w:tcPr>
                <w:p w14:paraId="6EEC1CA3" w14:textId="77777777" w:rsidR="005C61F9" w:rsidRPr="005C61F9" w:rsidRDefault="005C61F9" w:rsidP="005C61F9">
                  <w:pPr>
                    <w:spacing w:before="120" w:after="60"/>
                    <w:rPr>
                      <w:rFonts w:ascii="Arial" w:hAnsi="Arial" w:cs="Arial"/>
                      <w:b/>
                    </w:rPr>
                  </w:pPr>
                </w:p>
              </w:tc>
            </w:tr>
          </w:tbl>
          <w:p w14:paraId="515C0D45" w14:textId="77777777" w:rsidR="005C61F9" w:rsidRPr="005C61F9" w:rsidRDefault="005C61F9" w:rsidP="005C61F9">
            <w:pPr>
              <w:spacing w:before="120" w:after="60"/>
              <w:rPr>
                <w:rFonts w:ascii="Arial" w:hAnsi="Arial" w:cs="Arial"/>
                <w:b/>
              </w:rPr>
            </w:pPr>
            <w:r w:rsidRPr="005C61F9">
              <w:rPr>
                <w:rFonts w:ascii="Arial" w:hAnsi="Arial" w:cs="Arial"/>
                <w:b/>
              </w:rPr>
              <w:t xml:space="preserve">* </w:t>
            </w:r>
            <w:r w:rsidRPr="005C61F9">
              <w:rPr>
                <w:rFonts w:ascii="Arial" w:hAnsi="Arial" w:cs="Arial"/>
              </w:rPr>
              <w:t>Complete only if sole proprietor or partnership and attach separate page if more than 3 partners</w:t>
            </w:r>
          </w:p>
        </w:tc>
      </w:tr>
      <w:tr w:rsidR="005C61F9" w:rsidRPr="005C61F9" w14:paraId="40C6A458" w14:textId="77777777" w:rsidTr="00A13A32">
        <w:tc>
          <w:tcPr>
            <w:tcW w:w="9016" w:type="dxa"/>
            <w:gridSpan w:val="5"/>
          </w:tcPr>
          <w:p w14:paraId="6F8F6473" w14:textId="77777777" w:rsidR="005C61F9" w:rsidRPr="005C61F9" w:rsidRDefault="005C61F9" w:rsidP="005C61F9">
            <w:pPr>
              <w:tabs>
                <w:tab w:val="left" w:pos="1035"/>
              </w:tabs>
              <w:spacing w:before="120" w:after="60"/>
              <w:rPr>
                <w:rFonts w:ascii="Arial" w:hAnsi="Arial" w:cs="Arial"/>
                <w:b/>
              </w:rPr>
            </w:pPr>
            <w:r w:rsidRPr="005C61F9">
              <w:rPr>
                <w:rFonts w:ascii="Arial" w:hAnsi="Arial" w:cs="Arial"/>
                <w:b/>
              </w:rPr>
              <w:t>Section 5:    Particulars of companies and close corporations</w:t>
            </w:r>
          </w:p>
          <w:p w14:paraId="6B0D7501" w14:textId="5E668171" w:rsidR="005C61F9" w:rsidRPr="005C61F9" w:rsidRDefault="005C61F9" w:rsidP="005C61F9">
            <w:pPr>
              <w:tabs>
                <w:tab w:val="left" w:pos="1035"/>
              </w:tabs>
              <w:spacing w:before="120" w:after="60"/>
              <w:rPr>
                <w:rFonts w:ascii="Arial" w:hAnsi="Arial" w:cs="Arial"/>
              </w:rPr>
            </w:pPr>
            <w:r w:rsidRPr="005C61F9">
              <w:rPr>
                <w:rFonts w:ascii="Arial" w:hAnsi="Arial" w:cs="Arial"/>
              </w:rPr>
              <w:t xml:space="preserve">Company registration number . . . . . . . . . . . . . . . . . . . . . . . . . . . . . . . . . . . . . . . . . . . . . . . . </w:t>
            </w:r>
          </w:p>
          <w:p w14:paraId="7E4E907C" w14:textId="71571821" w:rsidR="005C61F9" w:rsidRPr="005C61F9" w:rsidRDefault="005C61F9" w:rsidP="005C61F9">
            <w:pPr>
              <w:tabs>
                <w:tab w:val="left" w:pos="1035"/>
              </w:tabs>
              <w:spacing w:before="120" w:after="60"/>
              <w:rPr>
                <w:rFonts w:ascii="Arial" w:hAnsi="Arial" w:cs="Arial"/>
              </w:rPr>
            </w:pPr>
            <w:r w:rsidRPr="005C61F9">
              <w:rPr>
                <w:rFonts w:ascii="Arial" w:hAnsi="Arial" w:cs="Arial"/>
              </w:rPr>
              <w:t xml:space="preserve">Close corporation number . . . . . . . . . . . . . . . . . . . . . . . . . . . . . . . . . . . . . . . . . . . . . . . . . . . </w:t>
            </w:r>
          </w:p>
          <w:p w14:paraId="2709DF42" w14:textId="53293639" w:rsidR="005C61F9" w:rsidRPr="005C61F9" w:rsidRDefault="005C61F9" w:rsidP="005C61F9">
            <w:pPr>
              <w:tabs>
                <w:tab w:val="left" w:pos="1035"/>
              </w:tabs>
              <w:spacing w:before="120" w:after="60"/>
              <w:rPr>
                <w:rFonts w:ascii="Arial" w:hAnsi="Arial" w:cs="Arial"/>
                <w:b/>
              </w:rPr>
            </w:pPr>
            <w:r w:rsidRPr="005C61F9">
              <w:rPr>
                <w:rFonts w:ascii="Arial" w:hAnsi="Arial" w:cs="Arial"/>
              </w:rPr>
              <w:t>Tax reference number . . . . . . . . . . . . . . . . . . . . . . . . . . . . . . . . . . . . . . . . . . . . . . . . . . . . . .</w:t>
            </w:r>
          </w:p>
        </w:tc>
      </w:tr>
      <w:tr w:rsidR="005C61F9" w:rsidRPr="005C61F9" w14:paraId="60E234F8" w14:textId="77777777" w:rsidTr="00A13A32">
        <w:tc>
          <w:tcPr>
            <w:tcW w:w="9016" w:type="dxa"/>
            <w:gridSpan w:val="5"/>
          </w:tcPr>
          <w:p w14:paraId="1F9B94BE" w14:textId="77777777" w:rsidR="005C61F9" w:rsidRPr="005C61F9" w:rsidRDefault="005C61F9" w:rsidP="005C61F9">
            <w:pPr>
              <w:spacing w:before="120" w:after="60"/>
              <w:rPr>
                <w:rFonts w:ascii="Arial" w:hAnsi="Arial" w:cs="Arial"/>
                <w:b/>
              </w:rPr>
            </w:pPr>
            <w:r w:rsidRPr="005C61F9">
              <w:rPr>
                <w:rFonts w:ascii="Arial" w:hAnsi="Arial" w:cs="Arial"/>
                <w:b/>
              </w:rPr>
              <w:t>Section 6:   Record in the service of the state</w:t>
            </w:r>
          </w:p>
          <w:tbl>
            <w:tblPr>
              <w:tblW w:w="0" w:type="auto"/>
              <w:tblBorders>
                <w:insideH w:val="single" w:sz="4" w:space="0" w:color="auto"/>
              </w:tblBorders>
              <w:tblLook w:val="01E0" w:firstRow="1" w:lastRow="1" w:firstColumn="1" w:lastColumn="1" w:noHBand="0" w:noVBand="0"/>
            </w:tblPr>
            <w:tblGrid>
              <w:gridCol w:w="4201"/>
              <w:gridCol w:w="4599"/>
            </w:tblGrid>
            <w:tr w:rsidR="005C61F9" w:rsidRPr="005C61F9" w14:paraId="67BDC8C9" w14:textId="77777777" w:rsidTr="00A13A32">
              <w:tc>
                <w:tcPr>
                  <w:tcW w:w="4201" w:type="dxa"/>
                </w:tcPr>
                <w:p w14:paraId="3E0C201C" w14:textId="0FF4ECC7" w:rsidR="005C61F9" w:rsidRPr="005C61F9" w:rsidRDefault="005C61F9" w:rsidP="005C61F9">
                  <w:pPr>
                    <w:numPr>
                      <w:ilvl w:val="0"/>
                      <w:numId w:val="35"/>
                    </w:numPr>
                    <w:tabs>
                      <w:tab w:val="num" w:pos="313"/>
                    </w:tabs>
                    <w:spacing w:after="0" w:line="240" w:lineRule="auto"/>
                    <w:ind w:left="313" w:hanging="284"/>
                    <w:jc w:val="both"/>
                    <w:rPr>
                      <w:rFonts w:ascii="Arial" w:hAnsi="Arial" w:cs="Arial"/>
                    </w:rPr>
                  </w:pPr>
                  <w:r w:rsidRPr="005C61F9">
                    <w:rPr>
                      <w:rFonts w:ascii="Arial" w:hAnsi="Arial" w:cs="Arial"/>
                    </w:rPr>
                    <w:t>Indicate by marking the relevant boxes with a cross, if any sole proprietor, partner in a partnership or director, manager, principal shareholder or stakeholder in a company or close corporation is currently or has been within the last 12 months in the service of any of the following: a member of any municipal council</w:t>
                  </w:r>
                </w:p>
                <w:p w14:paraId="7238A20B" w14:textId="77777777" w:rsidR="005C61F9" w:rsidRPr="005C61F9" w:rsidRDefault="005C61F9" w:rsidP="005C61F9">
                  <w:pPr>
                    <w:numPr>
                      <w:ilvl w:val="0"/>
                      <w:numId w:val="35"/>
                    </w:numPr>
                    <w:tabs>
                      <w:tab w:val="num" w:pos="313"/>
                    </w:tabs>
                    <w:spacing w:after="0" w:line="240" w:lineRule="auto"/>
                    <w:ind w:left="313" w:hanging="284"/>
                    <w:jc w:val="both"/>
                    <w:rPr>
                      <w:rFonts w:ascii="Arial" w:hAnsi="Arial" w:cs="Arial"/>
                    </w:rPr>
                  </w:pPr>
                  <w:r w:rsidRPr="005C61F9">
                    <w:rPr>
                      <w:rFonts w:ascii="Arial" w:hAnsi="Arial" w:cs="Arial"/>
                    </w:rPr>
                    <w:t>a member of any provincial legislature</w:t>
                  </w:r>
                </w:p>
                <w:p w14:paraId="01AD71F7" w14:textId="77777777" w:rsidR="005C61F9" w:rsidRPr="005C61F9" w:rsidRDefault="005C61F9" w:rsidP="005C61F9">
                  <w:pPr>
                    <w:numPr>
                      <w:ilvl w:val="0"/>
                      <w:numId w:val="35"/>
                    </w:numPr>
                    <w:tabs>
                      <w:tab w:val="num" w:pos="313"/>
                    </w:tabs>
                    <w:spacing w:after="0" w:line="240" w:lineRule="auto"/>
                    <w:ind w:left="313" w:hanging="284"/>
                    <w:jc w:val="both"/>
                    <w:rPr>
                      <w:rFonts w:ascii="Arial" w:hAnsi="Arial" w:cs="Arial"/>
                    </w:rPr>
                  </w:pPr>
                  <w:r w:rsidRPr="005C61F9">
                    <w:rPr>
                      <w:rFonts w:ascii="Arial" w:hAnsi="Arial" w:cs="Arial"/>
                    </w:rPr>
                    <w:t>a member of the National Assembly or the National Council of Province</w:t>
                  </w:r>
                </w:p>
                <w:p w14:paraId="75F9CED8" w14:textId="77777777" w:rsidR="005C61F9" w:rsidRPr="005C61F9" w:rsidRDefault="005C61F9" w:rsidP="005C61F9">
                  <w:pPr>
                    <w:numPr>
                      <w:ilvl w:val="0"/>
                      <w:numId w:val="34"/>
                    </w:numPr>
                    <w:spacing w:after="0" w:line="240" w:lineRule="auto"/>
                    <w:ind w:left="313" w:hanging="284"/>
                    <w:jc w:val="both"/>
                    <w:rPr>
                      <w:rFonts w:ascii="Arial" w:hAnsi="Arial" w:cs="Arial"/>
                    </w:rPr>
                  </w:pPr>
                  <w:r w:rsidRPr="005C61F9">
                    <w:rPr>
                      <w:rFonts w:ascii="Arial" w:hAnsi="Arial" w:cs="Arial"/>
                    </w:rPr>
                    <w:t>a member of the board of directors of any municipal entity</w:t>
                  </w:r>
                </w:p>
                <w:p w14:paraId="0B812491" w14:textId="77777777" w:rsidR="005C61F9" w:rsidRPr="005C61F9" w:rsidRDefault="005C61F9" w:rsidP="005C61F9">
                  <w:pPr>
                    <w:numPr>
                      <w:ilvl w:val="0"/>
                      <w:numId w:val="34"/>
                    </w:numPr>
                    <w:tabs>
                      <w:tab w:val="num" w:pos="313"/>
                    </w:tabs>
                    <w:spacing w:after="0" w:line="240" w:lineRule="auto"/>
                    <w:jc w:val="both"/>
                    <w:rPr>
                      <w:rFonts w:ascii="Arial" w:hAnsi="Arial" w:cs="Arial"/>
                    </w:rPr>
                  </w:pPr>
                  <w:r w:rsidRPr="005C61F9">
                    <w:rPr>
                      <w:rFonts w:ascii="Arial" w:hAnsi="Arial" w:cs="Arial"/>
                    </w:rPr>
                    <w:t>an official of any municipality or municipal entity</w:t>
                  </w:r>
                </w:p>
              </w:tc>
              <w:tc>
                <w:tcPr>
                  <w:tcW w:w="4599" w:type="dxa"/>
                </w:tcPr>
                <w:p w14:paraId="74648F09" w14:textId="77777777" w:rsidR="005C61F9" w:rsidRPr="005C61F9" w:rsidRDefault="005C61F9" w:rsidP="005C61F9">
                  <w:pPr>
                    <w:tabs>
                      <w:tab w:val="num" w:pos="600"/>
                    </w:tabs>
                    <w:ind w:left="317" w:hanging="317"/>
                    <w:jc w:val="both"/>
                    <w:rPr>
                      <w:rFonts w:ascii="Arial" w:hAnsi="Arial" w:cs="Arial"/>
                    </w:rPr>
                  </w:pPr>
                  <w:r w:rsidRPr="005C61F9">
                    <w:rPr>
                      <w:rFonts w:ascii="Arial" w:hAnsi="Arial" w:cs="Arial"/>
                    </w:rPr>
                    <w:sym w:font="Symbol" w:char="F0FF"/>
                  </w:r>
                  <w:r w:rsidRPr="005C61F9">
                    <w:rPr>
                      <w:rFonts w:ascii="Arial" w:hAnsi="Arial" w:cs="Arial"/>
                    </w:rPr>
                    <w:t xml:space="preserve">   an employee of any provincial department, national or provincial public entity or constitutional institution within the meaning of the Public Finance Management Act, 1999 (Act 1 of 1999)</w:t>
                  </w:r>
                </w:p>
                <w:p w14:paraId="50D04D98" w14:textId="77777777" w:rsidR="005C61F9" w:rsidRPr="005C61F9" w:rsidRDefault="005C61F9" w:rsidP="005C61F9">
                  <w:pPr>
                    <w:tabs>
                      <w:tab w:val="num" w:pos="600"/>
                    </w:tabs>
                    <w:ind w:left="317" w:hanging="317"/>
                    <w:jc w:val="both"/>
                    <w:rPr>
                      <w:rFonts w:ascii="Arial" w:hAnsi="Arial" w:cs="Arial"/>
                    </w:rPr>
                  </w:pPr>
                  <w:r w:rsidRPr="005C61F9">
                    <w:rPr>
                      <w:rFonts w:ascii="Arial" w:hAnsi="Arial" w:cs="Arial"/>
                    </w:rPr>
                    <w:sym w:font="Symbol" w:char="F0FF"/>
                  </w:r>
                  <w:r w:rsidRPr="005C61F9">
                    <w:rPr>
                      <w:rFonts w:ascii="Arial" w:hAnsi="Arial" w:cs="Arial"/>
                    </w:rPr>
                    <w:t xml:space="preserve">   a member of an accounting authority of any national     or provincial public entity</w:t>
                  </w:r>
                </w:p>
                <w:p w14:paraId="623DADD6" w14:textId="77777777" w:rsidR="005C61F9" w:rsidRPr="005C61F9" w:rsidRDefault="005C61F9" w:rsidP="005C61F9">
                  <w:pPr>
                    <w:tabs>
                      <w:tab w:val="num" w:pos="600"/>
                    </w:tabs>
                    <w:ind w:left="317" w:hanging="317"/>
                    <w:jc w:val="both"/>
                    <w:rPr>
                      <w:rFonts w:ascii="Arial" w:hAnsi="Arial" w:cs="Arial"/>
                    </w:rPr>
                  </w:pPr>
                  <w:r w:rsidRPr="005C61F9">
                    <w:rPr>
                      <w:rFonts w:ascii="Arial" w:hAnsi="Arial" w:cs="Arial"/>
                    </w:rPr>
                    <w:sym w:font="Symbol" w:char="F0FF"/>
                  </w:r>
                  <w:r w:rsidRPr="005C61F9">
                    <w:rPr>
                      <w:rFonts w:ascii="Arial" w:hAnsi="Arial" w:cs="Arial"/>
                    </w:rPr>
                    <w:t xml:space="preserve">    an employee of Parliament or a provincial legislature</w:t>
                  </w:r>
                </w:p>
                <w:p w14:paraId="7342E0FA" w14:textId="77777777" w:rsidR="005C61F9" w:rsidRPr="005C61F9" w:rsidRDefault="005C61F9" w:rsidP="005C61F9">
                  <w:pPr>
                    <w:tabs>
                      <w:tab w:val="num" w:pos="600"/>
                    </w:tabs>
                    <w:ind w:left="317" w:hanging="317"/>
                    <w:jc w:val="both"/>
                    <w:rPr>
                      <w:rFonts w:ascii="Arial" w:hAnsi="Arial" w:cs="Arial"/>
                    </w:rPr>
                  </w:pPr>
                </w:p>
              </w:tc>
            </w:tr>
          </w:tbl>
          <w:p w14:paraId="76CCAB7F" w14:textId="77777777" w:rsidR="005C61F9" w:rsidRPr="005C61F9" w:rsidRDefault="005C61F9" w:rsidP="005C61F9">
            <w:pPr>
              <w:rPr>
                <w:rFonts w:ascii="Arial" w:hAnsi="Arial" w:cs="Arial"/>
                <w:b/>
              </w:rPr>
            </w:pPr>
          </w:p>
          <w:p w14:paraId="24DC173B" w14:textId="77777777" w:rsidR="005C61F9" w:rsidRPr="005C61F9" w:rsidRDefault="005C61F9" w:rsidP="005C61F9">
            <w:pPr>
              <w:jc w:val="both"/>
              <w:rPr>
                <w:rFonts w:ascii="Arial" w:hAnsi="Arial" w:cs="Arial"/>
                <w:b/>
              </w:rPr>
            </w:pPr>
            <w:r w:rsidRPr="005C61F9">
              <w:rPr>
                <w:rFonts w:ascii="Arial" w:hAnsi="Arial" w:cs="Arial"/>
                <w:b/>
              </w:rPr>
              <w:lastRenderedPageBreak/>
              <w:t>If any of the above boxes are marked, disclose the following:</w:t>
            </w:r>
          </w:p>
          <w:p w14:paraId="2A740216" w14:textId="77777777" w:rsidR="005C61F9" w:rsidRPr="005C61F9" w:rsidRDefault="005C61F9" w:rsidP="005C61F9">
            <w:pPr>
              <w:jc w:val="both"/>
              <w:rPr>
                <w:rFonts w:ascii="Arial" w:hAnsi="Arial" w:cs="Arial"/>
                <w: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3828"/>
              <w:gridCol w:w="1134"/>
              <w:gridCol w:w="1275"/>
            </w:tblGrid>
            <w:tr w:rsidR="005C61F9" w:rsidRPr="005C61F9" w14:paraId="0B0F2E9D" w14:textId="77777777" w:rsidTr="005C61F9">
              <w:trPr>
                <w:cantSplit/>
                <w:trHeight w:val="195"/>
              </w:trPr>
              <w:tc>
                <w:tcPr>
                  <w:tcW w:w="2830" w:type="dxa"/>
                  <w:vMerge w:val="restart"/>
                </w:tcPr>
                <w:p w14:paraId="3F80BCB1" w14:textId="77777777" w:rsidR="005C61F9" w:rsidRPr="005C61F9" w:rsidRDefault="005C61F9" w:rsidP="005C61F9">
                  <w:pPr>
                    <w:jc w:val="both"/>
                    <w:rPr>
                      <w:rFonts w:ascii="Arial" w:hAnsi="Arial" w:cs="Arial"/>
                      <w:b/>
                    </w:rPr>
                  </w:pPr>
                  <w:r w:rsidRPr="005C61F9">
                    <w:rPr>
                      <w:rFonts w:ascii="Arial" w:hAnsi="Arial" w:cs="Arial"/>
                      <w:b/>
                    </w:rPr>
                    <w:t xml:space="preserve">Name of sole proprietor, partner, director, manager, principal shareholder or stakeholder </w:t>
                  </w:r>
                </w:p>
              </w:tc>
              <w:tc>
                <w:tcPr>
                  <w:tcW w:w="3828" w:type="dxa"/>
                  <w:vMerge w:val="restart"/>
                </w:tcPr>
                <w:p w14:paraId="48D39CB4" w14:textId="77777777" w:rsidR="005C61F9" w:rsidRPr="005C61F9" w:rsidRDefault="005C61F9" w:rsidP="005C61F9">
                  <w:pPr>
                    <w:rPr>
                      <w:rFonts w:ascii="Arial" w:hAnsi="Arial" w:cs="Arial"/>
                      <w:b/>
                    </w:rPr>
                  </w:pPr>
                  <w:r w:rsidRPr="005C61F9">
                    <w:rPr>
                      <w:rFonts w:ascii="Arial" w:hAnsi="Arial" w:cs="Arial"/>
                      <w:b/>
                    </w:rPr>
                    <w:t>Name of institution, public office, board or organ of state and position held</w:t>
                  </w:r>
                </w:p>
              </w:tc>
              <w:tc>
                <w:tcPr>
                  <w:tcW w:w="2409" w:type="dxa"/>
                  <w:gridSpan w:val="2"/>
                </w:tcPr>
                <w:p w14:paraId="792F8D63" w14:textId="77777777" w:rsidR="005C61F9" w:rsidRPr="005C61F9" w:rsidRDefault="005C61F9" w:rsidP="005C61F9">
                  <w:pPr>
                    <w:rPr>
                      <w:rFonts w:ascii="Arial" w:hAnsi="Arial" w:cs="Arial"/>
                      <w:b/>
                    </w:rPr>
                  </w:pPr>
                  <w:r w:rsidRPr="005C61F9">
                    <w:rPr>
                      <w:rFonts w:ascii="Arial" w:hAnsi="Arial" w:cs="Arial"/>
                      <w:b/>
                    </w:rPr>
                    <w:t>Status of service</w:t>
                  </w:r>
                </w:p>
                <w:p w14:paraId="305013AA" w14:textId="77777777" w:rsidR="005C61F9" w:rsidRPr="005C61F9" w:rsidRDefault="005C61F9" w:rsidP="005C61F9">
                  <w:pPr>
                    <w:rPr>
                      <w:rFonts w:ascii="Arial" w:hAnsi="Arial" w:cs="Arial"/>
                      <w:b/>
                    </w:rPr>
                  </w:pPr>
                  <w:r w:rsidRPr="005C61F9">
                    <w:rPr>
                      <w:rFonts w:ascii="Arial" w:hAnsi="Arial" w:cs="Arial"/>
                      <w:b/>
                    </w:rPr>
                    <w:t>(tick appropriate column)</w:t>
                  </w:r>
                </w:p>
              </w:tc>
            </w:tr>
            <w:tr w:rsidR="005C61F9" w:rsidRPr="005C61F9" w14:paraId="3691BF9F" w14:textId="77777777" w:rsidTr="005C61F9">
              <w:trPr>
                <w:cantSplit/>
                <w:trHeight w:val="195"/>
              </w:trPr>
              <w:tc>
                <w:tcPr>
                  <w:tcW w:w="2830" w:type="dxa"/>
                  <w:vMerge/>
                </w:tcPr>
                <w:p w14:paraId="607BE5F2" w14:textId="77777777" w:rsidR="005C61F9" w:rsidRPr="005C61F9" w:rsidRDefault="005C61F9" w:rsidP="005C61F9">
                  <w:pPr>
                    <w:rPr>
                      <w:rFonts w:ascii="Arial" w:hAnsi="Arial" w:cs="Arial"/>
                      <w:b/>
                    </w:rPr>
                  </w:pPr>
                </w:p>
              </w:tc>
              <w:tc>
                <w:tcPr>
                  <w:tcW w:w="3828" w:type="dxa"/>
                  <w:vMerge/>
                </w:tcPr>
                <w:p w14:paraId="0C315580" w14:textId="77777777" w:rsidR="005C61F9" w:rsidRPr="005C61F9" w:rsidRDefault="005C61F9" w:rsidP="005C61F9">
                  <w:pPr>
                    <w:rPr>
                      <w:rFonts w:ascii="Arial" w:hAnsi="Arial" w:cs="Arial"/>
                      <w:b/>
                    </w:rPr>
                  </w:pPr>
                </w:p>
              </w:tc>
              <w:tc>
                <w:tcPr>
                  <w:tcW w:w="1134" w:type="dxa"/>
                </w:tcPr>
                <w:p w14:paraId="5BA9C825" w14:textId="77777777" w:rsidR="005C61F9" w:rsidRPr="005C61F9" w:rsidRDefault="005C61F9" w:rsidP="005C61F9">
                  <w:pPr>
                    <w:rPr>
                      <w:rFonts w:ascii="Arial" w:hAnsi="Arial" w:cs="Arial"/>
                      <w:b/>
                    </w:rPr>
                  </w:pPr>
                  <w:r w:rsidRPr="005C61F9">
                    <w:rPr>
                      <w:rFonts w:ascii="Arial" w:hAnsi="Arial" w:cs="Arial"/>
                      <w:b/>
                    </w:rPr>
                    <w:t>Current</w:t>
                  </w:r>
                </w:p>
              </w:tc>
              <w:tc>
                <w:tcPr>
                  <w:tcW w:w="1275" w:type="dxa"/>
                </w:tcPr>
                <w:p w14:paraId="1B701992" w14:textId="77777777" w:rsidR="005C61F9" w:rsidRPr="005C61F9" w:rsidRDefault="005C61F9" w:rsidP="005C61F9">
                  <w:pPr>
                    <w:rPr>
                      <w:rFonts w:ascii="Arial" w:hAnsi="Arial" w:cs="Arial"/>
                      <w:b/>
                    </w:rPr>
                  </w:pPr>
                  <w:r w:rsidRPr="005C61F9">
                    <w:rPr>
                      <w:rFonts w:ascii="Arial" w:hAnsi="Arial" w:cs="Arial"/>
                      <w:b/>
                    </w:rPr>
                    <w:t>Within last 12 months</w:t>
                  </w:r>
                </w:p>
              </w:tc>
            </w:tr>
            <w:tr w:rsidR="005C61F9" w:rsidRPr="005C61F9" w14:paraId="0441ED9D" w14:textId="77777777" w:rsidTr="005C61F9">
              <w:tc>
                <w:tcPr>
                  <w:tcW w:w="2830" w:type="dxa"/>
                </w:tcPr>
                <w:p w14:paraId="1070F87A" w14:textId="77777777" w:rsidR="005C61F9" w:rsidRPr="005C61F9" w:rsidRDefault="005C61F9" w:rsidP="005C61F9">
                  <w:pPr>
                    <w:spacing w:before="120" w:after="60"/>
                    <w:rPr>
                      <w:rFonts w:ascii="Arial" w:hAnsi="Arial" w:cs="Arial"/>
                      <w:b/>
                    </w:rPr>
                  </w:pPr>
                </w:p>
              </w:tc>
              <w:tc>
                <w:tcPr>
                  <w:tcW w:w="3828" w:type="dxa"/>
                </w:tcPr>
                <w:p w14:paraId="58F91F42" w14:textId="77777777" w:rsidR="005C61F9" w:rsidRPr="005C61F9" w:rsidRDefault="005C61F9" w:rsidP="005C61F9">
                  <w:pPr>
                    <w:spacing w:before="120" w:after="60"/>
                    <w:rPr>
                      <w:rFonts w:ascii="Arial" w:hAnsi="Arial" w:cs="Arial"/>
                      <w:b/>
                    </w:rPr>
                  </w:pPr>
                </w:p>
              </w:tc>
              <w:tc>
                <w:tcPr>
                  <w:tcW w:w="1134" w:type="dxa"/>
                </w:tcPr>
                <w:p w14:paraId="683116FE" w14:textId="77777777" w:rsidR="005C61F9" w:rsidRPr="005C61F9" w:rsidRDefault="005C61F9" w:rsidP="005C61F9">
                  <w:pPr>
                    <w:spacing w:before="120" w:after="60"/>
                    <w:rPr>
                      <w:rFonts w:ascii="Arial" w:hAnsi="Arial" w:cs="Arial"/>
                      <w:b/>
                    </w:rPr>
                  </w:pPr>
                </w:p>
              </w:tc>
              <w:tc>
                <w:tcPr>
                  <w:tcW w:w="1275" w:type="dxa"/>
                </w:tcPr>
                <w:p w14:paraId="3E4BFD51" w14:textId="77777777" w:rsidR="005C61F9" w:rsidRPr="005C61F9" w:rsidRDefault="005C61F9" w:rsidP="005C61F9">
                  <w:pPr>
                    <w:spacing w:before="120" w:after="60"/>
                    <w:rPr>
                      <w:rFonts w:ascii="Arial" w:hAnsi="Arial" w:cs="Arial"/>
                      <w:b/>
                    </w:rPr>
                  </w:pPr>
                </w:p>
              </w:tc>
            </w:tr>
            <w:tr w:rsidR="005C61F9" w:rsidRPr="005C61F9" w14:paraId="1F1C18AF" w14:textId="77777777" w:rsidTr="005C61F9">
              <w:tc>
                <w:tcPr>
                  <w:tcW w:w="2830" w:type="dxa"/>
                </w:tcPr>
                <w:p w14:paraId="704543B3" w14:textId="77777777" w:rsidR="005C61F9" w:rsidRPr="005C61F9" w:rsidRDefault="005C61F9" w:rsidP="005C61F9">
                  <w:pPr>
                    <w:spacing w:before="120" w:after="60"/>
                    <w:rPr>
                      <w:rFonts w:ascii="Arial" w:hAnsi="Arial" w:cs="Arial"/>
                      <w:b/>
                    </w:rPr>
                  </w:pPr>
                </w:p>
              </w:tc>
              <w:tc>
                <w:tcPr>
                  <w:tcW w:w="3828" w:type="dxa"/>
                </w:tcPr>
                <w:p w14:paraId="2C43158D" w14:textId="77777777" w:rsidR="005C61F9" w:rsidRPr="005C61F9" w:rsidRDefault="005C61F9" w:rsidP="005C61F9">
                  <w:pPr>
                    <w:spacing w:before="120" w:after="60"/>
                    <w:rPr>
                      <w:rFonts w:ascii="Arial" w:hAnsi="Arial" w:cs="Arial"/>
                      <w:b/>
                    </w:rPr>
                  </w:pPr>
                </w:p>
              </w:tc>
              <w:tc>
                <w:tcPr>
                  <w:tcW w:w="1134" w:type="dxa"/>
                </w:tcPr>
                <w:p w14:paraId="249E8EE0" w14:textId="77777777" w:rsidR="005C61F9" w:rsidRPr="005C61F9" w:rsidRDefault="005C61F9" w:rsidP="005C61F9">
                  <w:pPr>
                    <w:spacing w:before="120" w:after="60"/>
                    <w:rPr>
                      <w:rFonts w:ascii="Arial" w:hAnsi="Arial" w:cs="Arial"/>
                      <w:b/>
                    </w:rPr>
                  </w:pPr>
                </w:p>
              </w:tc>
              <w:tc>
                <w:tcPr>
                  <w:tcW w:w="1275" w:type="dxa"/>
                </w:tcPr>
                <w:p w14:paraId="71DBFA3E" w14:textId="77777777" w:rsidR="005C61F9" w:rsidRPr="005C61F9" w:rsidRDefault="005C61F9" w:rsidP="005C61F9">
                  <w:pPr>
                    <w:spacing w:before="120" w:after="60"/>
                    <w:rPr>
                      <w:rFonts w:ascii="Arial" w:hAnsi="Arial" w:cs="Arial"/>
                      <w:b/>
                    </w:rPr>
                  </w:pPr>
                </w:p>
              </w:tc>
            </w:tr>
            <w:tr w:rsidR="005C61F9" w:rsidRPr="005C61F9" w14:paraId="50F5DF9F" w14:textId="77777777" w:rsidTr="005C61F9">
              <w:tc>
                <w:tcPr>
                  <w:tcW w:w="2830" w:type="dxa"/>
                </w:tcPr>
                <w:p w14:paraId="13EBA44E" w14:textId="77777777" w:rsidR="005C61F9" w:rsidRPr="005C61F9" w:rsidRDefault="005C61F9" w:rsidP="005C61F9">
                  <w:pPr>
                    <w:spacing w:before="120" w:after="60"/>
                    <w:rPr>
                      <w:rFonts w:ascii="Arial" w:hAnsi="Arial" w:cs="Arial"/>
                      <w:b/>
                    </w:rPr>
                  </w:pPr>
                </w:p>
              </w:tc>
              <w:tc>
                <w:tcPr>
                  <w:tcW w:w="3828" w:type="dxa"/>
                </w:tcPr>
                <w:p w14:paraId="520AF6B0" w14:textId="77777777" w:rsidR="005C61F9" w:rsidRPr="005C61F9" w:rsidRDefault="005C61F9" w:rsidP="005C61F9">
                  <w:pPr>
                    <w:spacing w:before="120" w:after="60"/>
                    <w:rPr>
                      <w:rFonts w:ascii="Arial" w:hAnsi="Arial" w:cs="Arial"/>
                      <w:b/>
                    </w:rPr>
                  </w:pPr>
                </w:p>
              </w:tc>
              <w:tc>
                <w:tcPr>
                  <w:tcW w:w="1134" w:type="dxa"/>
                </w:tcPr>
                <w:p w14:paraId="09A69A2E" w14:textId="77777777" w:rsidR="005C61F9" w:rsidRPr="005C61F9" w:rsidRDefault="005C61F9" w:rsidP="005C61F9">
                  <w:pPr>
                    <w:spacing w:before="120" w:after="60"/>
                    <w:rPr>
                      <w:rFonts w:ascii="Arial" w:hAnsi="Arial" w:cs="Arial"/>
                      <w:b/>
                    </w:rPr>
                  </w:pPr>
                </w:p>
              </w:tc>
              <w:tc>
                <w:tcPr>
                  <w:tcW w:w="1275" w:type="dxa"/>
                </w:tcPr>
                <w:p w14:paraId="57757AD3" w14:textId="77777777" w:rsidR="005C61F9" w:rsidRPr="005C61F9" w:rsidRDefault="005C61F9" w:rsidP="005C61F9">
                  <w:pPr>
                    <w:spacing w:before="120" w:after="60"/>
                    <w:rPr>
                      <w:rFonts w:ascii="Arial" w:hAnsi="Arial" w:cs="Arial"/>
                      <w:b/>
                    </w:rPr>
                  </w:pPr>
                </w:p>
              </w:tc>
            </w:tr>
          </w:tbl>
          <w:p w14:paraId="0390B0FB" w14:textId="77777777" w:rsidR="005C61F9" w:rsidRPr="005C61F9" w:rsidRDefault="005C61F9" w:rsidP="005C61F9">
            <w:pPr>
              <w:rPr>
                <w:rFonts w:ascii="Arial" w:hAnsi="Arial" w:cs="Arial"/>
              </w:rPr>
            </w:pPr>
            <w:r w:rsidRPr="005C61F9">
              <w:rPr>
                <w:rFonts w:ascii="Arial" w:hAnsi="Arial" w:cs="Arial"/>
              </w:rPr>
              <w:t>*insert separate page if necessary</w:t>
            </w:r>
          </w:p>
        </w:tc>
      </w:tr>
      <w:tr w:rsidR="005C61F9" w:rsidRPr="005C61F9" w14:paraId="4E97B3A0" w14:textId="77777777" w:rsidTr="00A13A32">
        <w:tc>
          <w:tcPr>
            <w:tcW w:w="9016" w:type="dxa"/>
            <w:gridSpan w:val="5"/>
          </w:tcPr>
          <w:p w14:paraId="6116F93D" w14:textId="77777777" w:rsidR="005C61F9" w:rsidRPr="005C61F9" w:rsidRDefault="005C61F9" w:rsidP="005C61F9">
            <w:pPr>
              <w:spacing w:before="120" w:after="60"/>
              <w:rPr>
                <w:rFonts w:ascii="Arial" w:hAnsi="Arial" w:cs="Arial"/>
                <w:b/>
              </w:rPr>
            </w:pPr>
            <w:r w:rsidRPr="005C61F9">
              <w:rPr>
                <w:rFonts w:ascii="Arial" w:hAnsi="Arial" w:cs="Arial"/>
                <w:b/>
              </w:rPr>
              <w:lastRenderedPageBreak/>
              <w:t>Section 7:   Record of spouses, children and parents in the service of the state</w:t>
            </w:r>
          </w:p>
          <w:p w14:paraId="49648F9F" w14:textId="77777777" w:rsidR="005C61F9" w:rsidRPr="005C61F9" w:rsidRDefault="005C61F9" w:rsidP="005C61F9">
            <w:pPr>
              <w:jc w:val="both"/>
              <w:rPr>
                <w:rFonts w:ascii="Arial" w:hAnsi="Arial" w:cs="Arial"/>
              </w:rPr>
            </w:pPr>
            <w:r w:rsidRPr="005C61F9">
              <w:rPr>
                <w:rFonts w:ascii="Arial" w:hAnsi="Arial" w:cs="Arial"/>
              </w:rPr>
              <w:t>Indicate by marking the relevant boxes with a cross, if any spouse, child or parent of  a  sole proprietor, partner in a partnership or director, manager, principal shareholder or stakeholder in a company or close corporation is currently or has been within the last 12 months been in the service of any of the following:</w:t>
            </w:r>
          </w:p>
          <w:p w14:paraId="31E6A745" w14:textId="77777777" w:rsidR="005C61F9" w:rsidRPr="005C61F9" w:rsidRDefault="005C61F9" w:rsidP="005C61F9">
            <w:pPr>
              <w:rPr>
                <w:rFonts w:ascii="Arial" w:hAnsi="Arial" w:cs="Arial"/>
              </w:rPr>
            </w:pPr>
          </w:p>
          <w:tbl>
            <w:tblPr>
              <w:tblW w:w="0" w:type="auto"/>
              <w:tblBorders>
                <w:insideH w:val="single" w:sz="4" w:space="0" w:color="auto"/>
              </w:tblBorders>
              <w:tblLook w:val="01E0" w:firstRow="1" w:lastRow="1" w:firstColumn="1" w:lastColumn="1" w:noHBand="0" w:noVBand="0"/>
            </w:tblPr>
            <w:tblGrid>
              <w:gridCol w:w="2766"/>
              <w:gridCol w:w="1062"/>
              <w:gridCol w:w="2677"/>
              <w:gridCol w:w="1011"/>
              <w:gridCol w:w="1124"/>
              <w:gridCol w:w="94"/>
            </w:tblGrid>
            <w:tr w:rsidR="005C61F9" w:rsidRPr="005C61F9" w14:paraId="622B63B2" w14:textId="77777777" w:rsidTr="00A13A32">
              <w:trPr>
                <w:gridAfter w:val="1"/>
                <w:wAfter w:w="94" w:type="dxa"/>
              </w:trPr>
              <w:tc>
                <w:tcPr>
                  <w:tcW w:w="3828" w:type="dxa"/>
                  <w:gridSpan w:val="2"/>
                </w:tcPr>
                <w:p w14:paraId="78ABDA1B" w14:textId="77777777" w:rsidR="005C61F9" w:rsidRPr="005C61F9" w:rsidRDefault="005C61F9" w:rsidP="005C61F9">
                  <w:pPr>
                    <w:numPr>
                      <w:ilvl w:val="0"/>
                      <w:numId w:val="35"/>
                    </w:numPr>
                    <w:tabs>
                      <w:tab w:val="num" w:pos="313"/>
                    </w:tabs>
                    <w:spacing w:after="0" w:line="240" w:lineRule="auto"/>
                    <w:ind w:left="313" w:hanging="284"/>
                    <w:jc w:val="both"/>
                    <w:rPr>
                      <w:rFonts w:ascii="Arial" w:hAnsi="Arial" w:cs="Arial"/>
                    </w:rPr>
                  </w:pPr>
                  <w:r w:rsidRPr="005C61F9">
                    <w:rPr>
                      <w:rFonts w:ascii="Arial" w:hAnsi="Arial" w:cs="Arial"/>
                    </w:rPr>
                    <w:t>a member of any municipal council</w:t>
                  </w:r>
                </w:p>
                <w:p w14:paraId="73DB280E" w14:textId="77777777" w:rsidR="005C61F9" w:rsidRPr="005C61F9" w:rsidRDefault="005C61F9" w:rsidP="005C61F9">
                  <w:pPr>
                    <w:numPr>
                      <w:ilvl w:val="0"/>
                      <w:numId w:val="35"/>
                    </w:numPr>
                    <w:tabs>
                      <w:tab w:val="num" w:pos="313"/>
                    </w:tabs>
                    <w:spacing w:after="0" w:line="240" w:lineRule="auto"/>
                    <w:ind w:left="313" w:hanging="284"/>
                    <w:jc w:val="both"/>
                    <w:rPr>
                      <w:rFonts w:ascii="Arial" w:hAnsi="Arial" w:cs="Arial"/>
                    </w:rPr>
                  </w:pPr>
                  <w:r w:rsidRPr="005C61F9">
                    <w:rPr>
                      <w:rFonts w:ascii="Arial" w:hAnsi="Arial" w:cs="Arial"/>
                    </w:rPr>
                    <w:t>a member of any provincial legislature</w:t>
                  </w:r>
                </w:p>
                <w:p w14:paraId="399C90CE" w14:textId="77777777" w:rsidR="005C61F9" w:rsidRPr="005C61F9" w:rsidRDefault="005C61F9" w:rsidP="005C61F9">
                  <w:pPr>
                    <w:numPr>
                      <w:ilvl w:val="0"/>
                      <w:numId w:val="35"/>
                    </w:numPr>
                    <w:tabs>
                      <w:tab w:val="num" w:pos="313"/>
                    </w:tabs>
                    <w:spacing w:after="0" w:line="240" w:lineRule="auto"/>
                    <w:ind w:left="313" w:hanging="284"/>
                    <w:jc w:val="both"/>
                    <w:rPr>
                      <w:rFonts w:ascii="Arial" w:hAnsi="Arial" w:cs="Arial"/>
                    </w:rPr>
                  </w:pPr>
                  <w:r w:rsidRPr="005C61F9">
                    <w:rPr>
                      <w:rFonts w:ascii="Arial" w:hAnsi="Arial" w:cs="Arial"/>
                    </w:rPr>
                    <w:t>a member of the National Assembly or the National Council of Province</w:t>
                  </w:r>
                </w:p>
                <w:p w14:paraId="466C0215" w14:textId="77777777" w:rsidR="005C61F9" w:rsidRPr="005C61F9" w:rsidRDefault="005C61F9" w:rsidP="005C61F9">
                  <w:pPr>
                    <w:numPr>
                      <w:ilvl w:val="0"/>
                      <w:numId w:val="34"/>
                    </w:numPr>
                    <w:spacing w:after="0" w:line="240" w:lineRule="auto"/>
                    <w:ind w:left="313" w:hanging="284"/>
                    <w:jc w:val="both"/>
                    <w:rPr>
                      <w:rFonts w:ascii="Arial" w:hAnsi="Arial" w:cs="Arial"/>
                    </w:rPr>
                  </w:pPr>
                  <w:r w:rsidRPr="005C61F9">
                    <w:rPr>
                      <w:rFonts w:ascii="Arial" w:hAnsi="Arial" w:cs="Arial"/>
                    </w:rPr>
                    <w:t>a member of the board of directors of any municipal entity</w:t>
                  </w:r>
                </w:p>
                <w:p w14:paraId="3898B1E7" w14:textId="77777777" w:rsidR="005C61F9" w:rsidRPr="005C61F9" w:rsidRDefault="005C61F9" w:rsidP="005C61F9">
                  <w:pPr>
                    <w:numPr>
                      <w:ilvl w:val="0"/>
                      <w:numId w:val="34"/>
                    </w:numPr>
                    <w:tabs>
                      <w:tab w:val="num" w:pos="313"/>
                    </w:tabs>
                    <w:spacing w:after="0" w:line="240" w:lineRule="auto"/>
                    <w:jc w:val="both"/>
                    <w:rPr>
                      <w:rFonts w:ascii="Arial" w:hAnsi="Arial" w:cs="Arial"/>
                    </w:rPr>
                  </w:pPr>
                  <w:r w:rsidRPr="005C61F9">
                    <w:rPr>
                      <w:rFonts w:ascii="Arial" w:hAnsi="Arial" w:cs="Arial"/>
                    </w:rPr>
                    <w:t>an official of any municipality or municipal entity</w:t>
                  </w:r>
                </w:p>
                <w:p w14:paraId="38CC15CC" w14:textId="77777777" w:rsidR="005C61F9" w:rsidRDefault="005C61F9" w:rsidP="005C61F9">
                  <w:pPr>
                    <w:ind w:left="318" w:hanging="318"/>
                    <w:jc w:val="both"/>
                    <w:rPr>
                      <w:rFonts w:ascii="Arial" w:hAnsi="Arial" w:cs="Arial"/>
                    </w:rPr>
                  </w:pPr>
                </w:p>
                <w:p w14:paraId="56A2C579" w14:textId="77777777" w:rsidR="00A13A32" w:rsidRDefault="00A13A32" w:rsidP="005C61F9">
                  <w:pPr>
                    <w:ind w:left="318" w:hanging="318"/>
                    <w:jc w:val="both"/>
                    <w:rPr>
                      <w:rFonts w:ascii="Arial" w:hAnsi="Arial" w:cs="Arial"/>
                    </w:rPr>
                  </w:pPr>
                </w:p>
                <w:p w14:paraId="39C70CF9" w14:textId="77777777" w:rsidR="00A13A32" w:rsidRDefault="00A13A32" w:rsidP="005C61F9">
                  <w:pPr>
                    <w:ind w:left="318" w:hanging="318"/>
                    <w:jc w:val="both"/>
                    <w:rPr>
                      <w:rFonts w:ascii="Arial" w:hAnsi="Arial" w:cs="Arial"/>
                    </w:rPr>
                  </w:pPr>
                </w:p>
                <w:p w14:paraId="336166E7" w14:textId="77777777" w:rsidR="00A13A32" w:rsidRDefault="00A13A32" w:rsidP="005C61F9">
                  <w:pPr>
                    <w:ind w:left="318" w:hanging="318"/>
                    <w:jc w:val="both"/>
                    <w:rPr>
                      <w:rFonts w:ascii="Arial" w:hAnsi="Arial" w:cs="Arial"/>
                    </w:rPr>
                  </w:pPr>
                </w:p>
                <w:p w14:paraId="60D37568" w14:textId="77777777" w:rsidR="00A13A32" w:rsidRDefault="00A13A32" w:rsidP="005C61F9">
                  <w:pPr>
                    <w:ind w:left="318" w:hanging="318"/>
                    <w:jc w:val="both"/>
                    <w:rPr>
                      <w:rFonts w:ascii="Arial" w:hAnsi="Arial" w:cs="Arial"/>
                    </w:rPr>
                  </w:pPr>
                </w:p>
                <w:p w14:paraId="1C85C7FC" w14:textId="77777777" w:rsidR="00A13A32" w:rsidRDefault="00A13A32" w:rsidP="005C61F9">
                  <w:pPr>
                    <w:ind w:left="318" w:hanging="318"/>
                    <w:jc w:val="both"/>
                    <w:rPr>
                      <w:rFonts w:ascii="Arial" w:hAnsi="Arial" w:cs="Arial"/>
                    </w:rPr>
                  </w:pPr>
                </w:p>
                <w:p w14:paraId="54EDAF54" w14:textId="77777777" w:rsidR="00A13A32" w:rsidRPr="005C61F9" w:rsidRDefault="00A13A32" w:rsidP="005C61F9">
                  <w:pPr>
                    <w:ind w:left="318" w:hanging="318"/>
                    <w:jc w:val="both"/>
                    <w:rPr>
                      <w:rFonts w:ascii="Arial" w:hAnsi="Arial" w:cs="Arial"/>
                    </w:rPr>
                  </w:pPr>
                </w:p>
              </w:tc>
              <w:tc>
                <w:tcPr>
                  <w:tcW w:w="4812" w:type="dxa"/>
                  <w:gridSpan w:val="3"/>
                </w:tcPr>
                <w:p w14:paraId="3D6BFD23" w14:textId="77777777" w:rsidR="005C61F9" w:rsidRPr="005C61F9" w:rsidRDefault="005C61F9" w:rsidP="005C61F9">
                  <w:pPr>
                    <w:tabs>
                      <w:tab w:val="num" w:pos="600"/>
                    </w:tabs>
                    <w:ind w:left="317" w:hanging="317"/>
                    <w:jc w:val="both"/>
                    <w:rPr>
                      <w:rFonts w:ascii="Arial" w:hAnsi="Arial" w:cs="Arial"/>
                    </w:rPr>
                  </w:pPr>
                  <w:r w:rsidRPr="005C61F9">
                    <w:rPr>
                      <w:rFonts w:ascii="Arial" w:hAnsi="Arial" w:cs="Arial"/>
                    </w:rPr>
                    <w:sym w:font="Symbol" w:char="F0FF"/>
                  </w:r>
                  <w:r w:rsidRPr="005C61F9">
                    <w:rPr>
                      <w:rFonts w:ascii="Arial" w:hAnsi="Arial" w:cs="Arial"/>
                    </w:rPr>
                    <w:t xml:space="preserve">   an employee of any provincial department, national or provincial public entity or constitutional institution within the meaning of the Public Finance Management Act, 1999 (Act 1 of 1999)</w:t>
                  </w:r>
                </w:p>
                <w:p w14:paraId="72DAF676" w14:textId="77777777" w:rsidR="005C61F9" w:rsidRPr="005C61F9" w:rsidRDefault="005C61F9" w:rsidP="005C61F9">
                  <w:pPr>
                    <w:tabs>
                      <w:tab w:val="num" w:pos="600"/>
                    </w:tabs>
                    <w:ind w:left="317" w:hanging="317"/>
                    <w:jc w:val="both"/>
                    <w:rPr>
                      <w:rFonts w:ascii="Arial" w:hAnsi="Arial" w:cs="Arial"/>
                    </w:rPr>
                  </w:pPr>
                  <w:r w:rsidRPr="005C61F9">
                    <w:rPr>
                      <w:rFonts w:ascii="Arial" w:hAnsi="Arial" w:cs="Arial"/>
                    </w:rPr>
                    <w:sym w:font="Symbol" w:char="F0FF"/>
                  </w:r>
                  <w:r w:rsidRPr="005C61F9">
                    <w:rPr>
                      <w:rFonts w:ascii="Arial" w:hAnsi="Arial" w:cs="Arial"/>
                    </w:rPr>
                    <w:t xml:space="preserve">   a member of an accounting authority of any national     or provincial public entity</w:t>
                  </w:r>
                </w:p>
                <w:p w14:paraId="552E0966" w14:textId="77777777" w:rsidR="005C61F9" w:rsidRPr="005C61F9" w:rsidRDefault="005C61F9" w:rsidP="005C61F9">
                  <w:pPr>
                    <w:tabs>
                      <w:tab w:val="num" w:pos="600"/>
                    </w:tabs>
                    <w:ind w:left="317" w:hanging="317"/>
                    <w:jc w:val="both"/>
                    <w:rPr>
                      <w:rFonts w:ascii="Arial" w:hAnsi="Arial" w:cs="Arial"/>
                    </w:rPr>
                  </w:pPr>
                  <w:r w:rsidRPr="005C61F9">
                    <w:rPr>
                      <w:rFonts w:ascii="Arial" w:hAnsi="Arial" w:cs="Arial"/>
                    </w:rPr>
                    <w:sym w:font="Symbol" w:char="F0FF"/>
                  </w:r>
                  <w:r w:rsidRPr="005C61F9">
                    <w:rPr>
                      <w:rFonts w:ascii="Arial" w:hAnsi="Arial" w:cs="Arial"/>
                    </w:rPr>
                    <w:t xml:space="preserve">    an employee of Parliament or a provincial legislature</w:t>
                  </w:r>
                </w:p>
              </w:tc>
            </w:tr>
            <w:tr w:rsidR="005C61F9" w:rsidRPr="005C61F9" w14:paraId="0FE934F6" w14:textId="77777777" w:rsidTr="00A13A32">
              <w:tblPrEx>
                <w:tblBorders>
                  <w:top w:val="single" w:sz="4" w:space="0" w:color="auto"/>
                  <w:left w:val="single" w:sz="4" w:space="0" w:color="auto"/>
                  <w:bottom w:val="single" w:sz="4" w:space="0" w:color="auto"/>
                  <w:right w:val="single" w:sz="4" w:space="0" w:color="auto"/>
                  <w:insideV w:val="single" w:sz="4" w:space="0" w:color="auto"/>
                </w:tblBorders>
              </w:tblPrEx>
              <w:trPr>
                <w:cantSplit/>
                <w:trHeight w:val="195"/>
              </w:trPr>
              <w:tc>
                <w:tcPr>
                  <w:tcW w:w="2766" w:type="dxa"/>
                  <w:vMerge w:val="restart"/>
                </w:tcPr>
                <w:p w14:paraId="531106CC" w14:textId="77777777" w:rsidR="005C61F9" w:rsidRPr="005C61F9" w:rsidRDefault="005C61F9" w:rsidP="005C61F9">
                  <w:pPr>
                    <w:jc w:val="both"/>
                    <w:rPr>
                      <w:rFonts w:ascii="Arial" w:hAnsi="Arial" w:cs="Arial"/>
                      <w:b/>
                    </w:rPr>
                  </w:pPr>
                  <w:r w:rsidRPr="005C61F9">
                    <w:rPr>
                      <w:rFonts w:ascii="Arial" w:hAnsi="Arial" w:cs="Arial"/>
                      <w:b/>
                    </w:rPr>
                    <w:lastRenderedPageBreak/>
                    <w:t>Name of spouse, child or parent</w:t>
                  </w:r>
                </w:p>
              </w:tc>
              <w:tc>
                <w:tcPr>
                  <w:tcW w:w="3739" w:type="dxa"/>
                  <w:gridSpan w:val="2"/>
                  <w:vMerge w:val="restart"/>
                </w:tcPr>
                <w:p w14:paraId="4F3E9FB8" w14:textId="77777777" w:rsidR="005C61F9" w:rsidRPr="005C61F9" w:rsidRDefault="005C61F9" w:rsidP="005C61F9">
                  <w:pPr>
                    <w:rPr>
                      <w:rFonts w:ascii="Arial" w:hAnsi="Arial" w:cs="Arial"/>
                      <w:b/>
                    </w:rPr>
                  </w:pPr>
                  <w:r w:rsidRPr="005C61F9">
                    <w:rPr>
                      <w:rFonts w:ascii="Arial" w:hAnsi="Arial" w:cs="Arial"/>
                      <w:b/>
                    </w:rPr>
                    <w:t>Name of institution, public office, board or organ of state and position held</w:t>
                  </w:r>
                </w:p>
              </w:tc>
              <w:tc>
                <w:tcPr>
                  <w:tcW w:w="2224" w:type="dxa"/>
                  <w:gridSpan w:val="3"/>
                </w:tcPr>
                <w:p w14:paraId="308226FE" w14:textId="77777777" w:rsidR="005C61F9" w:rsidRPr="005C61F9" w:rsidRDefault="005C61F9" w:rsidP="005C61F9">
                  <w:pPr>
                    <w:rPr>
                      <w:rFonts w:ascii="Arial" w:hAnsi="Arial" w:cs="Arial"/>
                      <w:b/>
                    </w:rPr>
                  </w:pPr>
                  <w:r w:rsidRPr="005C61F9">
                    <w:rPr>
                      <w:rFonts w:ascii="Arial" w:hAnsi="Arial" w:cs="Arial"/>
                      <w:b/>
                    </w:rPr>
                    <w:t>Status of service</w:t>
                  </w:r>
                </w:p>
                <w:p w14:paraId="0C1EAD40" w14:textId="77777777" w:rsidR="005C61F9" w:rsidRPr="005C61F9" w:rsidRDefault="005C61F9" w:rsidP="005C61F9">
                  <w:pPr>
                    <w:rPr>
                      <w:rFonts w:ascii="Arial" w:hAnsi="Arial" w:cs="Arial"/>
                      <w:b/>
                    </w:rPr>
                  </w:pPr>
                  <w:r w:rsidRPr="005C61F9">
                    <w:rPr>
                      <w:rFonts w:ascii="Arial" w:hAnsi="Arial" w:cs="Arial"/>
                      <w:b/>
                    </w:rPr>
                    <w:t>(tick appropriate column)</w:t>
                  </w:r>
                </w:p>
              </w:tc>
            </w:tr>
            <w:tr w:rsidR="005C61F9" w:rsidRPr="005C61F9" w14:paraId="5E7288E5" w14:textId="77777777" w:rsidTr="00A13A32">
              <w:tblPrEx>
                <w:tblBorders>
                  <w:top w:val="single" w:sz="4" w:space="0" w:color="auto"/>
                  <w:left w:val="single" w:sz="4" w:space="0" w:color="auto"/>
                  <w:bottom w:val="single" w:sz="4" w:space="0" w:color="auto"/>
                  <w:right w:val="single" w:sz="4" w:space="0" w:color="auto"/>
                  <w:insideV w:val="single" w:sz="4" w:space="0" w:color="auto"/>
                </w:tblBorders>
              </w:tblPrEx>
              <w:trPr>
                <w:cantSplit/>
                <w:trHeight w:val="195"/>
              </w:trPr>
              <w:tc>
                <w:tcPr>
                  <w:tcW w:w="2766" w:type="dxa"/>
                  <w:vMerge/>
                </w:tcPr>
                <w:p w14:paraId="00A18A80" w14:textId="77777777" w:rsidR="005C61F9" w:rsidRPr="005C61F9" w:rsidRDefault="005C61F9" w:rsidP="005C61F9">
                  <w:pPr>
                    <w:rPr>
                      <w:rFonts w:ascii="Arial" w:hAnsi="Arial" w:cs="Arial"/>
                      <w:b/>
                    </w:rPr>
                  </w:pPr>
                </w:p>
              </w:tc>
              <w:tc>
                <w:tcPr>
                  <w:tcW w:w="3739" w:type="dxa"/>
                  <w:gridSpan w:val="2"/>
                  <w:vMerge/>
                </w:tcPr>
                <w:p w14:paraId="504B0EC4" w14:textId="77777777" w:rsidR="005C61F9" w:rsidRPr="005C61F9" w:rsidRDefault="005C61F9" w:rsidP="005C61F9">
                  <w:pPr>
                    <w:rPr>
                      <w:rFonts w:ascii="Arial" w:hAnsi="Arial" w:cs="Arial"/>
                      <w:b/>
                    </w:rPr>
                  </w:pPr>
                </w:p>
              </w:tc>
              <w:tc>
                <w:tcPr>
                  <w:tcW w:w="1011" w:type="dxa"/>
                </w:tcPr>
                <w:p w14:paraId="6A824CDE" w14:textId="77777777" w:rsidR="005C61F9" w:rsidRPr="005C61F9" w:rsidRDefault="005C61F9" w:rsidP="005C61F9">
                  <w:pPr>
                    <w:rPr>
                      <w:rFonts w:ascii="Arial" w:hAnsi="Arial" w:cs="Arial"/>
                      <w:b/>
                    </w:rPr>
                  </w:pPr>
                  <w:r w:rsidRPr="005C61F9">
                    <w:rPr>
                      <w:rFonts w:ascii="Arial" w:hAnsi="Arial" w:cs="Arial"/>
                      <w:b/>
                    </w:rPr>
                    <w:t>Current</w:t>
                  </w:r>
                </w:p>
              </w:tc>
              <w:tc>
                <w:tcPr>
                  <w:tcW w:w="1213" w:type="dxa"/>
                  <w:gridSpan w:val="2"/>
                </w:tcPr>
                <w:p w14:paraId="23CBD9E2" w14:textId="77777777" w:rsidR="005C61F9" w:rsidRPr="005C61F9" w:rsidRDefault="005C61F9" w:rsidP="005C61F9">
                  <w:pPr>
                    <w:rPr>
                      <w:rFonts w:ascii="Arial" w:hAnsi="Arial" w:cs="Arial"/>
                      <w:b/>
                    </w:rPr>
                  </w:pPr>
                  <w:r w:rsidRPr="005C61F9">
                    <w:rPr>
                      <w:rFonts w:ascii="Arial" w:hAnsi="Arial" w:cs="Arial"/>
                      <w:b/>
                    </w:rPr>
                    <w:t>Within last 12 months</w:t>
                  </w:r>
                </w:p>
              </w:tc>
            </w:tr>
            <w:tr w:rsidR="005C61F9" w:rsidRPr="005C61F9" w14:paraId="126BB937" w14:textId="77777777" w:rsidTr="00A13A32">
              <w:tblPrEx>
                <w:tblBorders>
                  <w:top w:val="single" w:sz="4" w:space="0" w:color="auto"/>
                  <w:left w:val="single" w:sz="4" w:space="0" w:color="auto"/>
                  <w:bottom w:val="single" w:sz="4" w:space="0" w:color="auto"/>
                  <w:right w:val="single" w:sz="4" w:space="0" w:color="auto"/>
                  <w:insideV w:val="single" w:sz="4" w:space="0" w:color="auto"/>
                </w:tblBorders>
              </w:tblPrEx>
              <w:tc>
                <w:tcPr>
                  <w:tcW w:w="2766" w:type="dxa"/>
                </w:tcPr>
                <w:p w14:paraId="6AFA9234" w14:textId="77777777" w:rsidR="005C61F9" w:rsidRPr="005C61F9" w:rsidRDefault="005C61F9" w:rsidP="005C61F9">
                  <w:pPr>
                    <w:spacing w:before="120" w:after="60"/>
                    <w:rPr>
                      <w:rFonts w:ascii="Arial" w:hAnsi="Arial" w:cs="Arial"/>
                      <w:b/>
                    </w:rPr>
                  </w:pPr>
                </w:p>
              </w:tc>
              <w:tc>
                <w:tcPr>
                  <w:tcW w:w="3739" w:type="dxa"/>
                  <w:gridSpan w:val="2"/>
                </w:tcPr>
                <w:p w14:paraId="29C7CD01" w14:textId="77777777" w:rsidR="005C61F9" w:rsidRPr="005C61F9" w:rsidRDefault="005C61F9" w:rsidP="005C61F9">
                  <w:pPr>
                    <w:spacing w:before="120" w:after="60"/>
                    <w:rPr>
                      <w:rFonts w:ascii="Arial" w:hAnsi="Arial" w:cs="Arial"/>
                      <w:b/>
                    </w:rPr>
                  </w:pPr>
                </w:p>
              </w:tc>
              <w:tc>
                <w:tcPr>
                  <w:tcW w:w="1011" w:type="dxa"/>
                </w:tcPr>
                <w:p w14:paraId="7110596E" w14:textId="77777777" w:rsidR="005C61F9" w:rsidRPr="005C61F9" w:rsidRDefault="005C61F9" w:rsidP="005C61F9">
                  <w:pPr>
                    <w:spacing w:before="120" w:after="60"/>
                    <w:rPr>
                      <w:rFonts w:ascii="Arial" w:hAnsi="Arial" w:cs="Arial"/>
                      <w:b/>
                    </w:rPr>
                  </w:pPr>
                </w:p>
              </w:tc>
              <w:tc>
                <w:tcPr>
                  <w:tcW w:w="1213" w:type="dxa"/>
                  <w:gridSpan w:val="2"/>
                </w:tcPr>
                <w:p w14:paraId="1B43C866" w14:textId="77777777" w:rsidR="005C61F9" w:rsidRPr="005C61F9" w:rsidRDefault="005C61F9" w:rsidP="005C61F9">
                  <w:pPr>
                    <w:spacing w:before="120" w:after="60"/>
                    <w:rPr>
                      <w:rFonts w:ascii="Arial" w:hAnsi="Arial" w:cs="Arial"/>
                      <w:b/>
                    </w:rPr>
                  </w:pPr>
                </w:p>
              </w:tc>
            </w:tr>
            <w:tr w:rsidR="005C61F9" w:rsidRPr="005C61F9" w14:paraId="62874916" w14:textId="77777777" w:rsidTr="00A13A32">
              <w:tblPrEx>
                <w:tblBorders>
                  <w:top w:val="single" w:sz="4" w:space="0" w:color="auto"/>
                  <w:left w:val="single" w:sz="4" w:space="0" w:color="auto"/>
                  <w:bottom w:val="single" w:sz="4" w:space="0" w:color="auto"/>
                  <w:right w:val="single" w:sz="4" w:space="0" w:color="auto"/>
                  <w:insideV w:val="single" w:sz="4" w:space="0" w:color="auto"/>
                </w:tblBorders>
              </w:tblPrEx>
              <w:tc>
                <w:tcPr>
                  <w:tcW w:w="2766" w:type="dxa"/>
                </w:tcPr>
                <w:p w14:paraId="49AD2362" w14:textId="77777777" w:rsidR="005C61F9" w:rsidRPr="005C61F9" w:rsidRDefault="005C61F9" w:rsidP="005C61F9">
                  <w:pPr>
                    <w:spacing w:before="120" w:after="60"/>
                    <w:rPr>
                      <w:rFonts w:ascii="Arial" w:hAnsi="Arial" w:cs="Arial"/>
                      <w:b/>
                    </w:rPr>
                  </w:pPr>
                </w:p>
              </w:tc>
              <w:tc>
                <w:tcPr>
                  <w:tcW w:w="3739" w:type="dxa"/>
                  <w:gridSpan w:val="2"/>
                </w:tcPr>
                <w:p w14:paraId="12334D7B" w14:textId="77777777" w:rsidR="005C61F9" w:rsidRPr="005C61F9" w:rsidRDefault="005C61F9" w:rsidP="005C61F9">
                  <w:pPr>
                    <w:spacing w:before="120" w:after="60"/>
                    <w:rPr>
                      <w:rFonts w:ascii="Arial" w:hAnsi="Arial" w:cs="Arial"/>
                      <w:b/>
                    </w:rPr>
                  </w:pPr>
                </w:p>
              </w:tc>
              <w:tc>
                <w:tcPr>
                  <w:tcW w:w="1011" w:type="dxa"/>
                </w:tcPr>
                <w:p w14:paraId="55302A38" w14:textId="77777777" w:rsidR="005C61F9" w:rsidRPr="005C61F9" w:rsidRDefault="005C61F9" w:rsidP="005C61F9">
                  <w:pPr>
                    <w:spacing w:before="120" w:after="60"/>
                    <w:rPr>
                      <w:rFonts w:ascii="Arial" w:hAnsi="Arial" w:cs="Arial"/>
                      <w:b/>
                    </w:rPr>
                  </w:pPr>
                </w:p>
              </w:tc>
              <w:tc>
                <w:tcPr>
                  <w:tcW w:w="1213" w:type="dxa"/>
                  <w:gridSpan w:val="2"/>
                </w:tcPr>
                <w:p w14:paraId="33D08B93" w14:textId="77777777" w:rsidR="005C61F9" w:rsidRPr="005C61F9" w:rsidRDefault="005C61F9" w:rsidP="005C61F9">
                  <w:pPr>
                    <w:spacing w:before="120" w:after="60"/>
                    <w:rPr>
                      <w:rFonts w:ascii="Arial" w:hAnsi="Arial" w:cs="Arial"/>
                      <w:b/>
                    </w:rPr>
                  </w:pPr>
                </w:p>
              </w:tc>
            </w:tr>
            <w:tr w:rsidR="005C61F9" w:rsidRPr="005C61F9" w14:paraId="4412D450" w14:textId="77777777" w:rsidTr="00A13A32">
              <w:tblPrEx>
                <w:tblBorders>
                  <w:top w:val="single" w:sz="4" w:space="0" w:color="auto"/>
                  <w:left w:val="single" w:sz="4" w:space="0" w:color="auto"/>
                  <w:bottom w:val="single" w:sz="4" w:space="0" w:color="auto"/>
                  <w:right w:val="single" w:sz="4" w:space="0" w:color="auto"/>
                  <w:insideV w:val="single" w:sz="4" w:space="0" w:color="auto"/>
                </w:tblBorders>
              </w:tblPrEx>
              <w:tc>
                <w:tcPr>
                  <w:tcW w:w="2766" w:type="dxa"/>
                </w:tcPr>
                <w:p w14:paraId="7B0BC427" w14:textId="77777777" w:rsidR="005C61F9" w:rsidRPr="005C61F9" w:rsidRDefault="005C61F9" w:rsidP="005C61F9">
                  <w:pPr>
                    <w:spacing w:before="120" w:after="60"/>
                    <w:rPr>
                      <w:rFonts w:ascii="Arial" w:hAnsi="Arial" w:cs="Arial"/>
                      <w:b/>
                    </w:rPr>
                  </w:pPr>
                </w:p>
              </w:tc>
              <w:tc>
                <w:tcPr>
                  <w:tcW w:w="3739" w:type="dxa"/>
                  <w:gridSpan w:val="2"/>
                </w:tcPr>
                <w:p w14:paraId="0D711358" w14:textId="77777777" w:rsidR="005C61F9" w:rsidRPr="005C61F9" w:rsidRDefault="005C61F9" w:rsidP="005C61F9">
                  <w:pPr>
                    <w:spacing w:before="120" w:after="60"/>
                    <w:rPr>
                      <w:rFonts w:ascii="Arial" w:hAnsi="Arial" w:cs="Arial"/>
                      <w:b/>
                    </w:rPr>
                  </w:pPr>
                </w:p>
              </w:tc>
              <w:tc>
                <w:tcPr>
                  <w:tcW w:w="1011" w:type="dxa"/>
                </w:tcPr>
                <w:p w14:paraId="45FFBE28" w14:textId="77777777" w:rsidR="005C61F9" w:rsidRPr="005C61F9" w:rsidRDefault="005C61F9" w:rsidP="005C61F9">
                  <w:pPr>
                    <w:spacing w:before="120" w:after="60"/>
                    <w:rPr>
                      <w:rFonts w:ascii="Arial" w:hAnsi="Arial" w:cs="Arial"/>
                      <w:b/>
                    </w:rPr>
                  </w:pPr>
                </w:p>
              </w:tc>
              <w:tc>
                <w:tcPr>
                  <w:tcW w:w="1213" w:type="dxa"/>
                  <w:gridSpan w:val="2"/>
                </w:tcPr>
                <w:p w14:paraId="7F2EDE4B" w14:textId="77777777" w:rsidR="005C61F9" w:rsidRPr="005C61F9" w:rsidRDefault="005C61F9" w:rsidP="005C61F9">
                  <w:pPr>
                    <w:spacing w:before="120" w:after="60"/>
                    <w:rPr>
                      <w:rFonts w:ascii="Arial" w:hAnsi="Arial" w:cs="Arial"/>
                      <w:b/>
                    </w:rPr>
                  </w:pPr>
                </w:p>
              </w:tc>
            </w:tr>
            <w:tr w:rsidR="005C61F9" w:rsidRPr="005C61F9" w14:paraId="72FB06BC" w14:textId="77777777" w:rsidTr="00A13A32">
              <w:tblPrEx>
                <w:tblBorders>
                  <w:top w:val="single" w:sz="4" w:space="0" w:color="auto"/>
                  <w:left w:val="single" w:sz="4" w:space="0" w:color="auto"/>
                  <w:bottom w:val="single" w:sz="4" w:space="0" w:color="auto"/>
                  <w:right w:val="single" w:sz="4" w:space="0" w:color="auto"/>
                  <w:insideV w:val="single" w:sz="4" w:space="0" w:color="auto"/>
                </w:tblBorders>
              </w:tblPrEx>
              <w:tc>
                <w:tcPr>
                  <w:tcW w:w="2766" w:type="dxa"/>
                </w:tcPr>
                <w:p w14:paraId="2167DEA6" w14:textId="77777777" w:rsidR="005C61F9" w:rsidRPr="005C61F9" w:rsidRDefault="005C61F9" w:rsidP="005C61F9">
                  <w:pPr>
                    <w:spacing w:before="120" w:after="60"/>
                    <w:rPr>
                      <w:rFonts w:ascii="Arial" w:hAnsi="Arial" w:cs="Arial"/>
                      <w:b/>
                    </w:rPr>
                  </w:pPr>
                </w:p>
              </w:tc>
              <w:tc>
                <w:tcPr>
                  <w:tcW w:w="3739" w:type="dxa"/>
                  <w:gridSpan w:val="2"/>
                </w:tcPr>
                <w:p w14:paraId="28D55B20" w14:textId="77777777" w:rsidR="005C61F9" w:rsidRPr="005C61F9" w:rsidRDefault="005C61F9" w:rsidP="005C61F9">
                  <w:pPr>
                    <w:spacing w:before="120" w:after="60"/>
                    <w:rPr>
                      <w:rFonts w:ascii="Arial" w:hAnsi="Arial" w:cs="Arial"/>
                      <w:b/>
                    </w:rPr>
                  </w:pPr>
                </w:p>
              </w:tc>
              <w:tc>
                <w:tcPr>
                  <w:tcW w:w="1011" w:type="dxa"/>
                </w:tcPr>
                <w:p w14:paraId="1C15A5C8" w14:textId="77777777" w:rsidR="005C61F9" w:rsidRPr="005C61F9" w:rsidRDefault="005C61F9" w:rsidP="005C61F9">
                  <w:pPr>
                    <w:spacing w:before="120" w:after="60"/>
                    <w:rPr>
                      <w:rFonts w:ascii="Arial" w:hAnsi="Arial" w:cs="Arial"/>
                      <w:b/>
                    </w:rPr>
                  </w:pPr>
                </w:p>
              </w:tc>
              <w:tc>
                <w:tcPr>
                  <w:tcW w:w="1213" w:type="dxa"/>
                  <w:gridSpan w:val="2"/>
                </w:tcPr>
                <w:p w14:paraId="0585A441" w14:textId="77777777" w:rsidR="005C61F9" w:rsidRPr="005C61F9" w:rsidRDefault="005C61F9" w:rsidP="005C61F9">
                  <w:pPr>
                    <w:spacing w:before="120" w:after="60"/>
                    <w:rPr>
                      <w:rFonts w:ascii="Arial" w:hAnsi="Arial" w:cs="Arial"/>
                      <w:b/>
                    </w:rPr>
                  </w:pPr>
                </w:p>
              </w:tc>
            </w:tr>
            <w:tr w:rsidR="005C61F9" w:rsidRPr="005C61F9" w14:paraId="2CE84F3E" w14:textId="77777777" w:rsidTr="00A13A32">
              <w:tblPrEx>
                <w:tblBorders>
                  <w:top w:val="single" w:sz="4" w:space="0" w:color="auto"/>
                  <w:left w:val="single" w:sz="4" w:space="0" w:color="auto"/>
                  <w:bottom w:val="single" w:sz="4" w:space="0" w:color="auto"/>
                  <w:right w:val="single" w:sz="4" w:space="0" w:color="auto"/>
                  <w:insideV w:val="single" w:sz="4" w:space="0" w:color="auto"/>
                </w:tblBorders>
              </w:tblPrEx>
              <w:tc>
                <w:tcPr>
                  <w:tcW w:w="2766" w:type="dxa"/>
                </w:tcPr>
                <w:p w14:paraId="233E522F" w14:textId="77777777" w:rsidR="005C61F9" w:rsidRPr="005C61F9" w:rsidRDefault="005C61F9" w:rsidP="005C61F9">
                  <w:pPr>
                    <w:spacing w:before="120" w:after="60"/>
                    <w:rPr>
                      <w:rFonts w:ascii="Arial" w:hAnsi="Arial" w:cs="Arial"/>
                      <w:b/>
                    </w:rPr>
                  </w:pPr>
                </w:p>
              </w:tc>
              <w:tc>
                <w:tcPr>
                  <w:tcW w:w="3739" w:type="dxa"/>
                  <w:gridSpan w:val="2"/>
                </w:tcPr>
                <w:p w14:paraId="28E3A087" w14:textId="77777777" w:rsidR="005C61F9" w:rsidRPr="005C61F9" w:rsidRDefault="005C61F9" w:rsidP="005C61F9">
                  <w:pPr>
                    <w:spacing w:before="120" w:after="60"/>
                    <w:rPr>
                      <w:rFonts w:ascii="Arial" w:hAnsi="Arial" w:cs="Arial"/>
                      <w:b/>
                    </w:rPr>
                  </w:pPr>
                </w:p>
              </w:tc>
              <w:tc>
                <w:tcPr>
                  <w:tcW w:w="1011" w:type="dxa"/>
                </w:tcPr>
                <w:p w14:paraId="3F923183" w14:textId="77777777" w:rsidR="005C61F9" w:rsidRPr="005C61F9" w:rsidRDefault="005C61F9" w:rsidP="005C61F9">
                  <w:pPr>
                    <w:spacing w:before="120" w:after="60"/>
                    <w:rPr>
                      <w:rFonts w:ascii="Arial" w:hAnsi="Arial" w:cs="Arial"/>
                      <w:b/>
                    </w:rPr>
                  </w:pPr>
                </w:p>
              </w:tc>
              <w:tc>
                <w:tcPr>
                  <w:tcW w:w="1213" w:type="dxa"/>
                  <w:gridSpan w:val="2"/>
                </w:tcPr>
                <w:p w14:paraId="66823997" w14:textId="77777777" w:rsidR="005C61F9" w:rsidRPr="005C61F9" w:rsidRDefault="005C61F9" w:rsidP="005C61F9">
                  <w:pPr>
                    <w:spacing w:before="120" w:after="60"/>
                    <w:rPr>
                      <w:rFonts w:ascii="Arial" w:hAnsi="Arial" w:cs="Arial"/>
                      <w:b/>
                    </w:rPr>
                  </w:pPr>
                </w:p>
              </w:tc>
            </w:tr>
            <w:tr w:rsidR="005C61F9" w:rsidRPr="005C61F9" w14:paraId="2081BC47" w14:textId="77777777" w:rsidTr="00A13A32">
              <w:tblPrEx>
                <w:tblBorders>
                  <w:top w:val="single" w:sz="4" w:space="0" w:color="auto"/>
                  <w:left w:val="single" w:sz="4" w:space="0" w:color="auto"/>
                  <w:bottom w:val="single" w:sz="4" w:space="0" w:color="auto"/>
                  <w:right w:val="single" w:sz="4" w:space="0" w:color="auto"/>
                  <w:insideV w:val="single" w:sz="4" w:space="0" w:color="auto"/>
                </w:tblBorders>
              </w:tblPrEx>
              <w:tc>
                <w:tcPr>
                  <w:tcW w:w="2766" w:type="dxa"/>
                </w:tcPr>
                <w:p w14:paraId="6734BAE3" w14:textId="77777777" w:rsidR="005C61F9" w:rsidRPr="005C61F9" w:rsidRDefault="005C61F9" w:rsidP="005C61F9">
                  <w:pPr>
                    <w:spacing w:before="120" w:after="60"/>
                    <w:rPr>
                      <w:rFonts w:ascii="Arial" w:hAnsi="Arial" w:cs="Arial"/>
                      <w:b/>
                    </w:rPr>
                  </w:pPr>
                </w:p>
              </w:tc>
              <w:tc>
                <w:tcPr>
                  <w:tcW w:w="3739" w:type="dxa"/>
                  <w:gridSpan w:val="2"/>
                </w:tcPr>
                <w:p w14:paraId="6CF28D99" w14:textId="77777777" w:rsidR="005C61F9" w:rsidRPr="005C61F9" w:rsidRDefault="005C61F9" w:rsidP="005C61F9">
                  <w:pPr>
                    <w:spacing w:before="120" w:after="60"/>
                    <w:rPr>
                      <w:rFonts w:ascii="Arial" w:hAnsi="Arial" w:cs="Arial"/>
                      <w:b/>
                    </w:rPr>
                  </w:pPr>
                </w:p>
              </w:tc>
              <w:tc>
                <w:tcPr>
                  <w:tcW w:w="1011" w:type="dxa"/>
                </w:tcPr>
                <w:p w14:paraId="302F1F71" w14:textId="77777777" w:rsidR="005C61F9" w:rsidRPr="005C61F9" w:rsidRDefault="005C61F9" w:rsidP="005C61F9">
                  <w:pPr>
                    <w:spacing w:before="120" w:after="60"/>
                    <w:rPr>
                      <w:rFonts w:ascii="Arial" w:hAnsi="Arial" w:cs="Arial"/>
                      <w:b/>
                    </w:rPr>
                  </w:pPr>
                </w:p>
              </w:tc>
              <w:tc>
                <w:tcPr>
                  <w:tcW w:w="1213" w:type="dxa"/>
                  <w:gridSpan w:val="2"/>
                </w:tcPr>
                <w:p w14:paraId="1AD60B71" w14:textId="77777777" w:rsidR="005C61F9" w:rsidRPr="005C61F9" w:rsidRDefault="005C61F9" w:rsidP="005C61F9">
                  <w:pPr>
                    <w:spacing w:before="120" w:after="60"/>
                    <w:rPr>
                      <w:rFonts w:ascii="Arial" w:hAnsi="Arial" w:cs="Arial"/>
                      <w:b/>
                    </w:rPr>
                  </w:pPr>
                </w:p>
              </w:tc>
            </w:tr>
          </w:tbl>
          <w:p w14:paraId="2C20BB8C" w14:textId="77777777" w:rsidR="005C61F9" w:rsidRPr="005C61F9" w:rsidRDefault="005C61F9" w:rsidP="005C61F9">
            <w:pPr>
              <w:rPr>
                <w:rFonts w:ascii="Arial" w:hAnsi="Arial" w:cs="Arial"/>
              </w:rPr>
            </w:pPr>
            <w:r w:rsidRPr="005C61F9">
              <w:rPr>
                <w:rFonts w:ascii="Arial" w:hAnsi="Arial" w:cs="Arial"/>
              </w:rPr>
              <w:t>*insert separate page if necessary</w:t>
            </w:r>
          </w:p>
          <w:p w14:paraId="7EC7B5D5" w14:textId="77777777" w:rsidR="005C61F9" w:rsidRPr="005C61F9" w:rsidRDefault="005C61F9" w:rsidP="005C61F9">
            <w:pPr>
              <w:rPr>
                <w:rFonts w:ascii="Arial" w:hAnsi="Arial" w:cs="Arial"/>
                <w:b/>
              </w:rPr>
            </w:pPr>
          </w:p>
        </w:tc>
      </w:tr>
      <w:tr w:rsidR="005C61F9" w:rsidRPr="005C61F9" w14:paraId="4CF98F8E" w14:textId="77777777" w:rsidTr="00A13A32">
        <w:tc>
          <w:tcPr>
            <w:tcW w:w="9016" w:type="dxa"/>
            <w:gridSpan w:val="5"/>
          </w:tcPr>
          <w:p w14:paraId="2CD2D5B8" w14:textId="77777777" w:rsidR="005C61F9" w:rsidRPr="005C61F9" w:rsidRDefault="005C61F9" w:rsidP="005C61F9">
            <w:pPr>
              <w:tabs>
                <w:tab w:val="left" w:pos="-1440"/>
              </w:tabs>
              <w:jc w:val="both"/>
              <w:rPr>
                <w:rFonts w:ascii="Arial" w:hAnsi="Arial" w:cs="Arial"/>
              </w:rPr>
            </w:pPr>
            <w:r w:rsidRPr="005C61F9">
              <w:rPr>
                <w:rFonts w:ascii="Arial" w:hAnsi="Arial" w:cs="Arial"/>
              </w:rPr>
              <w:lastRenderedPageBreak/>
              <w:t xml:space="preserve">The undersigned, who warrants that he / she is duly authorized to do so on behalf of the enterprise:  </w:t>
            </w:r>
          </w:p>
          <w:p w14:paraId="2F5DD075" w14:textId="77777777" w:rsidR="005C61F9" w:rsidRPr="005C61F9" w:rsidRDefault="005C61F9" w:rsidP="005C61F9">
            <w:pPr>
              <w:ind w:left="284" w:hanging="284"/>
              <w:jc w:val="both"/>
              <w:rPr>
                <w:rFonts w:ascii="Arial" w:hAnsi="Arial" w:cs="Arial"/>
              </w:rPr>
            </w:pPr>
            <w:proofErr w:type="spellStart"/>
            <w:r w:rsidRPr="005C61F9">
              <w:rPr>
                <w:rFonts w:ascii="Arial" w:hAnsi="Arial" w:cs="Arial"/>
              </w:rPr>
              <w:t>i</w:t>
            </w:r>
            <w:proofErr w:type="spellEnd"/>
            <w:r w:rsidRPr="005C61F9">
              <w:rPr>
                <w:rFonts w:ascii="Arial" w:hAnsi="Arial" w:cs="Arial"/>
              </w:rPr>
              <w:t xml:space="preserve">)   authorizes the Employer to obtain a tax clearance certificate from the South African Revenue  Services that my / our tax matters are in order; </w:t>
            </w:r>
          </w:p>
          <w:p w14:paraId="3D12DF76" w14:textId="77777777" w:rsidR="005C61F9" w:rsidRPr="005C61F9" w:rsidRDefault="005C61F9" w:rsidP="005C61F9">
            <w:pPr>
              <w:autoSpaceDE w:val="0"/>
              <w:autoSpaceDN w:val="0"/>
              <w:adjustRightInd w:val="0"/>
              <w:ind w:left="284" w:hanging="284"/>
              <w:jc w:val="both"/>
              <w:rPr>
                <w:rFonts w:ascii="Arial" w:hAnsi="Arial" w:cs="Arial"/>
              </w:rPr>
            </w:pPr>
            <w:r w:rsidRPr="005C61F9">
              <w:rPr>
                <w:rFonts w:ascii="Arial" w:hAnsi="Arial" w:cs="Arial"/>
              </w:rPr>
              <w:t xml:space="preserve">ii)  confirms that the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18138C3C" w14:textId="77777777" w:rsidR="005C61F9" w:rsidRPr="005C61F9" w:rsidRDefault="005C61F9" w:rsidP="005C61F9">
            <w:pPr>
              <w:autoSpaceDE w:val="0"/>
              <w:autoSpaceDN w:val="0"/>
              <w:adjustRightInd w:val="0"/>
              <w:ind w:left="284" w:hanging="284"/>
              <w:jc w:val="both"/>
              <w:rPr>
                <w:rFonts w:ascii="Arial" w:hAnsi="Arial" w:cs="Arial"/>
              </w:rPr>
            </w:pPr>
            <w:r w:rsidRPr="005C61F9">
              <w:rPr>
                <w:rFonts w:ascii="Arial" w:hAnsi="Arial" w:cs="Arial"/>
              </w:rPr>
              <w:t>iii) confirms that no partner, member, director or other person, who wholly or partly exercises, or may exercise, control over the enterprise appears,  has within the last five years been convicted of fraud or corruption;</w:t>
            </w:r>
          </w:p>
          <w:p w14:paraId="40F78F85" w14:textId="77777777" w:rsidR="005C61F9" w:rsidRPr="005C61F9" w:rsidRDefault="005C61F9" w:rsidP="005C61F9">
            <w:pPr>
              <w:autoSpaceDE w:val="0"/>
              <w:autoSpaceDN w:val="0"/>
              <w:adjustRightInd w:val="0"/>
              <w:ind w:left="284" w:hanging="284"/>
              <w:jc w:val="both"/>
              <w:rPr>
                <w:rFonts w:ascii="Arial" w:hAnsi="Arial" w:cs="Arial"/>
              </w:rPr>
            </w:pPr>
            <w:r w:rsidRPr="005C61F9">
              <w:rPr>
                <w:rFonts w:ascii="Arial" w:hAnsi="Arial" w:cs="Arial"/>
              </w:rPr>
              <w:t>iv)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and</w:t>
            </w:r>
          </w:p>
          <w:p w14:paraId="7449C438" w14:textId="77777777" w:rsidR="005C61F9" w:rsidRPr="005C61F9" w:rsidRDefault="005C61F9" w:rsidP="005C61F9">
            <w:pPr>
              <w:autoSpaceDE w:val="0"/>
              <w:autoSpaceDN w:val="0"/>
              <w:adjustRightInd w:val="0"/>
              <w:ind w:left="284" w:hanging="284"/>
              <w:jc w:val="both"/>
              <w:rPr>
                <w:rFonts w:ascii="Arial" w:hAnsi="Arial" w:cs="Arial"/>
              </w:rPr>
            </w:pPr>
            <w:r w:rsidRPr="005C61F9">
              <w:rPr>
                <w:rFonts w:ascii="Arial" w:hAnsi="Arial" w:cs="Arial"/>
              </w:rPr>
              <w:t>iv)  confirms that the contents of this questionnaire are within my personal knowledge and are to the best of my belief both true and correct.</w:t>
            </w:r>
          </w:p>
        </w:tc>
      </w:tr>
      <w:tr w:rsidR="005C61F9" w:rsidRPr="005C61F9" w14:paraId="3E4E7936" w14:textId="77777777" w:rsidTr="00A13A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546" w:type="dxa"/>
          <w:cantSplit/>
          <w:trHeight w:val="600"/>
        </w:trPr>
        <w:tc>
          <w:tcPr>
            <w:tcW w:w="1373" w:type="dxa"/>
          </w:tcPr>
          <w:p w14:paraId="1D051421"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Signed</w:t>
            </w:r>
          </w:p>
        </w:tc>
        <w:tc>
          <w:tcPr>
            <w:tcW w:w="2876" w:type="dxa"/>
            <w:tcBorders>
              <w:bottom w:val="dashSmallGap" w:sz="4" w:space="0" w:color="auto"/>
            </w:tcBorders>
          </w:tcPr>
          <w:p w14:paraId="66E1EBC9"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rPr>
            </w:pPr>
          </w:p>
        </w:tc>
        <w:tc>
          <w:tcPr>
            <w:tcW w:w="1237" w:type="dxa"/>
          </w:tcPr>
          <w:p w14:paraId="041F67E6"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Date</w:t>
            </w:r>
          </w:p>
        </w:tc>
        <w:tc>
          <w:tcPr>
            <w:tcW w:w="2984" w:type="dxa"/>
            <w:tcBorders>
              <w:bottom w:val="dashSmallGap" w:sz="4" w:space="0" w:color="auto"/>
            </w:tcBorders>
          </w:tcPr>
          <w:p w14:paraId="43E188EB"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rPr>
            </w:pPr>
          </w:p>
        </w:tc>
      </w:tr>
      <w:tr w:rsidR="005C61F9" w:rsidRPr="005C61F9" w14:paraId="45B9D3FF" w14:textId="77777777" w:rsidTr="00A13A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546" w:type="dxa"/>
          <w:cantSplit/>
          <w:trHeight w:val="600"/>
        </w:trPr>
        <w:tc>
          <w:tcPr>
            <w:tcW w:w="1373" w:type="dxa"/>
          </w:tcPr>
          <w:p w14:paraId="638CDE4A"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Name</w:t>
            </w:r>
          </w:p>
        </w:tc>
        <w:tc>
          <w:tcPr>
            <w:tcW w:w="2876" w:type="dxa"/>
            <w:tcBorders>
              <w:top w:val="dashSmallGap" w:sz="4" w:space="0" w:color="auto"/>
              <w:bottom w:val="dashSmallGap" w:sz="4" w:space="0" w:color="auto"/>
            </w:tcBorders>
          </w:tcPr>
          <w:p w14:paraId="2E389646"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rPr>
            </w:pPr>
          </w:p>
        </w:tc>
        <w:tc>
          <w:tcPr>
            <w:tcW w:w="1237" w:type="dxa"/>
            <w:tcBorders>
              <w:left w:val="nil"/>
            </w:tcBorders>
          </w:tcPr>
          <w:p w14:paraId="4BE9C9A8"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Position</w:t>
            </w:r>
          </w:p>
        </w:tc>
        <w:tc>
          <w:tcPr>
            <w:tcW w:w="2984" w:type="dxa"/>
            <w:tcBorders>
              <w:top w:val="dashSmallGap" w:sz="4" w:space="0" w:color="auto"/>
              <w:bottom w:val="dashSmallGap" w:sz="4" w:space="0" w:color="auto"/>
            </w:tcBorders>
          </w:tcPr>
          <w:p w14:paraId="62E9FDC8"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rPr>
            </w:pPr>
          </w:p>
        </w:tc>
      </w:tr>
      <w:tr w:rsidR="005C61F9" w:rsidRPr="005C61F9" w14:paraId="01708F64" w14:textId="77777777" w:rsidTr="00A13A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546" w:type="dxa"/>
          <w:cantSplit/>
          <w:trHeight w:val="600"/>
        </w:trPr>
        <w:tc>
          <w:tcPr>
            <w:tcW w:w="1373" w:type="dxa"/>
          </w:tcPr>
          <w:p w14:paraId="0506BE86"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i/>
              </w:rPr>
            </w:pPr>
            <w:r w:rsidRPr="005C61F9">
              <w:rPr>
                <w:rFonts w:ascii="Arial" w:hAnsi="Arial" w:cs="Arial"/>
                <w:i/>
              </w:rPr>
              <w:t>Enterprise name</w:t>
            </w:r>
          </w:p>
        </w:tc>
        <w:tc>
          <w:tcPr>
            <w:tcW w:w="7097" w:type="dxa"/>
            <w:gridSpan w:val="3"/>
            <w:tcBorders>
              <w:bottom w:val="dashSmallGap" w:sz="4" w:space="0" w:color="auto"/>
            </w:tcBorders>
          </w:tcPr>
          <w:p w14:paraId="6EC7C8D5"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rPr>
            </w:pPr>
          </w:p>
        </w:tc>
      </w:tr>
    </w:tbl>
    <w:p w14:paraId="5639941E" w14:textId="77777777" w:rsidR="005C61F9" w:rsidRPr="005C61F9" w:rsidRDefault="005C61F9" w:rsidP="005C61F9">
      <w:pPr>
        <w:rPr>
          <w:rFonts w:ascii="Arial" w:hAnsi="Arial" w:cs="Arial"/>
          <w:b/>
          <w:color w:val="76923C"/>
          <w:u w:val="single"/>
          <w:lang w:val="fr-FR"/>
        </w:rPr>
      </w:pPr>
    </w:p>
    <w:p w14:paraId="79F423DB" w14:textId="77777777" w:rsidR="005C61F9" w:rsidRPr="005C61F9" w:rsidRDefault="005C61F9" w:rsidP="005C61F9">
      <w:pPr>
        <w:jc w:val="center"/>
        <w:rPr>
          <w:rFonts w:ascii="Arial" w:hAnsi="Arial" w:cs="Arial"/>
          <w:b/>
          <w:u w:val="single"/>
          <w:lang w:val="fr-FR"/>
        </w:rPr>
      </w:pPr>
      <w:r w:rsidRPr="005C61F9">
        <w:rPr>
          <w:rFonts w:ascii="Arial" w:hAnsi="Arial" w:cs="Arial"/>
          <w:b/>
          <w:u w:val="single"/>
          <w:lang w:val="fr-FR"/>
        </w:rPr>
        <w:lastRenderedPageBreak/>
        <w:t>PART T</w:t>
      </w:r>
      <w:proofErr w:type="gramStart"/>
      <w:r w:rsidRPr="005C61F9">
        <w:rPr>
          <w:rFonts w:ascii="Arial" w:hAnsi="Arial" w:cs="Arial"/>
          <w:b/>
          <w:u w:val="single"/>
          <w:lang w:val="fr-FR"/>
        </w:rPr>
        <w:t>2:</w:t>
      </w:r>
      <w:proofErr w:type="gramEnd"/>
      <w:r w:rsidRPr="005C61F9">
        <w:rPr>
          <w:rFonts w:ascii="Arial" w:hAnsi="Arial" w:cs="Arial"/>
          <w:b/>
          <w:u w:val="single"/>
          <w:lang w:val="fr-FR"/>
        </w:rPr>
        <w:t xml:space="preserve"> RETURNABLE DOCUMENTS</w:t>
      </w:r>
    </w:p>
    <w:p w14:paraId="5F92BE3E" w14:textId="77777777" w:rsidR="005C61F9" w:rsidRPr="005C61F9" w:rsidRDefault="005C61F9" w:rsidP="005C61F9">
      <w:pPr>
        <w:jc w:val="center"/>
        <w:rPr>
          <w:rFonts w:ascii="Arial" w:hAnsi="Arial" w:cs="Arial"/>
          <w:b/>
          <w:lang w:val="fr-FR"/>
        </w:rPr>
      </w:pPr>
      <w:r w:rsidRPr="005C61F9">
        <w:rPr>
          <w:rFonts w:ascii="Arial" w:hAnsi="Arial" w:cs="Arial"/>
          <w:b/>
          <w:lang w:val="fr-FR"/>
        </w:rPr>
        <w:t xml:space="preserve">T2.2 </w:t>
      </w:r>
      <w:proofErr w:type="gramStart"/>
      <w:r w:rsidRPr="005C61F9">
        <w:rPr>
          <w:rFonts w:ascii="Arial" w:hAnsi="Arial" w:cs="Arial"/>
          <w:b/>
          <w:lang w:val="fr-FR"/>
        </w:rPr>
        <w:t xml:space="preserve">-  </w:t>
      </w:r>
      <w:proofErr w:type="spellStart"/>
      <w:r w:rsidRPr="005C61F9">
        <w:rPr>
          <w:rFonts w:ascii="Arial" w:hAnsi="Arial" w:cs="Arial"/>
          <w:b/>
          <w:lang w:val="fr-FR"/>
        </w:rPr>
        <w:t>Returnable</w:t>
      </w:r>
      <w:proofErr w:type="spellEnd"/>
      <w:proofErr w:type="gramEnd"/>
      <w:r w:rsidRPr="005C61F9">
        <w:rPr>
          <w:rFonts w:ascii="Arial" w:hAnsi="Arial" w:cs="Arial"/>
          <w:b/>
          <w:lang w:val="fr-FR"/>
        </w:rPr>
        <w:t xml:space="preserve"> </w:t>
      </w:r>
      <w:proofErr w:type="spellStart"/>
      <w:r w:rsidRPr="005C61F9">
        <w:rPr>
          <w:rFonts w:ascii="Arial" w:hAnsi="Arial" w:cs="Arial"/>
          <w:b/>
          <w:lang w:val="fr-FR"/>
        </w:rPr>
        <w:t>Schedules</w:t>
      </w:r>
      <w:proofErr w:type="spellEnd"/>
    </w:p>
    <w:p w14:paraId="61287EDB" w14:textId="77777777" w:rsidR="005C61F9" w:rsidRPr="005C61F9" w:rsidRDefault="005C61F9" w:rsidP="005C61F9">
      <w:pPr>
        <w:spacing w:after="120" w:line="240" w:lineRule="auto"/>
        <w:jc w:val="center"/>
        <w:rPr>
          <w:rFonts w:ascii="Arial" w:eastAsia="Times New Roman" w:hAnsi="Arial" w:cs="Arial"/>
          <w:b/>
          <w:sz w:val="20"/>
          <w:szCs w:val="20"/>
          <w:lang w:val="en-US"/>
        </w:rPr>
      </w:pPr>
      <w:r w:rsidRPr="005C61F9">
        <w:rPr>
          <w:rFonts w:ascii="Arial" w:eastAsia="Times New Roman" w:hAnsi="Arial" w:cs="Arial"/>
          <w:b/>
          <w:sz w:val="20"/>
          <w:szCs w:val="20"/>
          <w:lang w:val="en-US"/>
        </w:rPr>
        <w:t>Certificate of Authority for Joint Ventures</w:t>
      </w:r>
    </w:p>
    <w:p w14:paraId="754760CC" w14:textId="77777777" w:rsidR="005C61F9" w:rsidRPr="005C61F9" w:rsidRDefault="005C61F9" w:rsidP="005C61F9">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5C61F9">
        <w:rPr>
          <w:rFonts w:ascii="Arial" w:hAnsi="Arial" w:cs="Arial"/>
        </w:rPr>
        <w:t>This Returnable Schedule is to be completed by joint ventures.</w:t>
      </w:r>
    </w:p>
    <w:p w14:paraId="56866FC6" w14:textId="083A6CA8" w:rsidR="00DA74D7" w:rsidRPr="005C61F9" w:rsidRDefault="005C61F9" w:rsidP="005C61F9">
      <w:pPr>
        <w:spacing w:line="360" w:lineRule="auto"/>
        <w:rPr>
          <w:rFonts w:ascii="Arial" w:hAnsi="Arial" w:cs="Arial"/>
        </w:rPr>
      </w:pPr>
      <w:r w:rsidRPr="005C61F9">
        <w:rPr>
          <w:rFonts w:ascii="Arial" w:hAnsi="Arial" w:cs="Arial"/>
        </w:rPr>
        <w:t>We, the undersigned, are submitting this tender offer in Joint Venture and hereby authorize Mr./Mrs. . . . . . . . . . . . . . . . . . . . . . . . . . . . . . . . . . . . . . . , authorized signatory of the company . . . . . . . . . . . . . . . . . . . . . . . . . . . . . . . . . . . . . . . . . . . . . . . . . . . . . . . . . . . . . . . . . . acting in the capacity of lead partner, to sign all documents in connection with the tender offer and any contract res</w:t>
      </w:r>
      <w:r w:rsidR="00D90679">
        <w:rPr>
          <w:rFonts w:ascii="Arial" w:hAnsi="Arial" w:cs="Arial"/>
        </w:rPr>
        <w:t xml:space="preserve">ulting from it on our behalf.  </w:t>
      </w:r>
    </w:p>
    <w:tbl>
      <w:tblPr>
        <w:tblW w:w="98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2"/>
        <w:gridCol w:w="3341"/>
        <w:gridCol w:w="3851"/>
      </w:tblGrid>
      <w:tr w:rsidR="005C61F9" w:rsidRPr="005C61F9" w14:paraId="170DD53D" w14:textId="77777777" w:rsidTr="00EC7C7A">
        <w:trPr>
          <w:trHeight w:val="358"/>
        </w:trPr>
        <w:tc>
          <w:tcPr>
            <w:tcW w:w="2642" w:type="dxa"/>
          </w:tcPr>
          <w:p w14:paraId="7E7AE6C7"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b/>
              </w:rPr>
            </w:pPr>
            <w:r w:rsidRPr="005C61F9">
              <w:rPr>
                <w:rFonts w:ascii="Arial" w:hAnsi="Arial" w:cs="Arial"/>
                <w:b/>
              </w:rPr>
              <w:t>NAME OF FIRM</w:t>
            </w:r>
          </w:p>
        </w:tc>
        <w:tc>
          <w:tcPr>
            <w:tcW w:w="3341" w:type="dxa"/>
          </w:tcPr>
          <w:p w14:paraId="4BF4570E"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b/>
              </w:rPr>
            </w:pPr>
            <w:r w:rsidRPr="005C61F9">
              <w:rPr>
                <w:rFonts w:ascii="Arial" w:hAnsi="Arial" w:cs="Arial"/>
                <w:b/>
              </w:rPr>
              <w:t>ADDRESS</w:t>
            </w:r>
          </w:p>
        </w:tc>
        <w:tc>
          <w:tcPr>
            <w:tcW w:w="3851" w:type="dxa"/>
          </w:tcPr>
          <w:p w14:paraId="77BC8A2D"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b/>
              </w:rPr>
            </w:pPr>
            <w:r w:rsidRPr="005C61F9">
              <w:rPr>
                <w:rFonts w:ascii="Arial" w:hAnsi="Arial" w:cs="Arial"/>
                <w:b/>
              </w:rPr>
              <w:t>DULY AUTHORISED SIGNATORY</w:t>
            </w:r>
          </w:p>
        </w:tc>
      </w:tr>
      <w:tr w:rsidR="005C61F9" w:rsidRPr="005C61F9" w14:paraId="15556893" w14:textId="77777777" w:rsidTr="00EC7C7A">
        <w:trPr>
          <w:trHeight w:val="1796"/>
        </w:trPr>
        <w:tc>
          <w:tcPr>
            <w:tcW w:w="2642" w:type="dxa"/>
          </w:tcPr>
          <w:p w14:paraId="08BA466D" w14:textId="77777777" w:rsidR="005C61F9" w:rsidRPr="005C61F9" w:rsidRDefault="005C61F9" w:rsidP="005C61F9">
            <w:pPr>
              <w:rPr>
                <w:rFonts w:ascii="Arial" w:hAnsi="Arial" w:cs="Arial"/>
              </w:rPr>
            </w:pPr>
            <w:r w:rsidRPr="005C61F9">
              <w:rPr>
                <w:rFonts w:ascii="Arial" w:hAnsi="Arial" w:cs="Arial"/>
              </w:rPr>
              <w:t>Lead partner</w:t>
            </w:r>
          </w:p>
          <w:p w14:paraId="6D2C7F17" w14:textId="77777777" w:rsidR="005C61F9" w:rsidRPr="005C61F9" w:rsidRDefault="005C61F9" w:rsidP="005C61F9">
            <w:pPr>
              <w:rPr>
                <w:rFonts w:ascii="Arial" w:hAnsi="Arial" w:cs="Arial"/>
              </w:rPr>
            </w:pPr>
          </w:p>
          <w:p w14:paraId="5F1477BC" w14:textId="77777777" w:rsidR="005C61F9" w:rsidRPr="005C61F9" w:rsidRDefault="005C61F9" w:rsidP="005C61F9">
            <w:pPr>
              <w:rPr>
                <w:rFonts w:ascii="Arial" w:hAnsi="Arial" w:cs="Arial"/>
              </w:rPr>
            </w:pPr>
          </w:p>
          <w:p w14:paraId="2F42542B"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b/>
                <w:bCs/>
              </w:rPr>
            </w:pPr>
          </w:p>
        </w:tc>
        <w:tc>
          <w:tcPr>
            <w:tcW w:w="3341" w:type="dxa"/>
          </w:tcPr>
          <w:p w14:paraId="1EA3CC8A"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0CEA9896"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1EEC6CCA"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6F1640FF"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43C858A5"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77FD7BE4"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tc>
        <w:tc>
          <w:tcPr>
            <w:tcW w:w="3851" w:type="dxa"/>
          </w:tcPr>
          <w:p w14:paraId="34D9B581" w14:textId="77777777" w:rsidR="00A13A32" w:rsidRDefault="00A13A32"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rPr>
            </w:pPr>
          </w:p>
          <w:p w14:paraId="15EB5E89" w14:textId="3396A236"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rPr>
            </w:pPr>
            <w:r w:rsidRPr="005C61F9">
              <w:rPr>
                <w:rFonts w:ascii="Arial" w:hAnsi="Arial" w:cs="Arial"/>
              </w:rPr>
              <w:t>Signature. . . . . . . . . . . . . . .</w:t>
            </w:r>
          </w:p>
          <w:p w14:paraId="01967568"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rPr>
            </w:pPr>
            <w:r w:rsidRPr="005C61F9">
              <w:rPr>
                <w:rFonts w:ascii="Arial" w:hAnsi="Arial" w:cs="Arial"/>
              </w:rPr>
              <w:t>Name . . . . . . . . . . . . . . . . .</w:t>
            </w:r>
          </w:p>
          <w:p w14:paraId="6C33ABDF" w14:textId="122C6DBD" w:rsidR="005C61F9" w:rsidRPr="005C61F9" w:rsidRDefault="005C61F9" w:rsidP="00A13A32">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5C61F9">
              <w:rPr>
                <w:rFonts w:ascii="Arial" w:hAnsi="Arial" w:cs="Arial"/>
              </w:rPr>
              <w:t>Designation . . . . . . . . . . . .</w:t>
            </w:r>
          </w:p>
        </w:tc>
      </w:tr>
      <w:tr w:rsidR="005C61F9" w:rsidRPr="005C61F9" w14:paraId="62C4DB8C" w14:textId="77777777" w:rsidTr="00EC7C7A">
        <w:trPr>
          <w:trHeight w:val="1878"/>
        </w:trPr>
        <w:tc>
          <w:tcPr>
            <w:tcW w:w="2642" w:type="dxa"/>
          </w:tcPr>
          <w:p w14:paraId="08998BE0"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0597B3E5"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27DD0F6A"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tc>
        <w:tc>
          <w:tcPr>
            <w:tcW w:w="3341" w:type="dxa"/>
          </w:tcPr>
          <w:p w14:paraId="66A52A53"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6955A3AB"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1574B815"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39C6B2C1"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16C467A3"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07C8A3AC"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373BAD97"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077F44DD"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tc>
        <w:tc>
          <w:tcPr>
            <w:tcW w:w="3851" w:type="dxa"/>
          </w:tcPr>
          <w:p w14:paraId="38817EF1"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58CDADF5"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rPr>
            </w:pPr>
            <w:r w:rsidRPr="005C61F9">
              <w:rPr>
                <w:rFonts w:ascii="Arial" w:hAnsi="Arial" w:cs="Arial"/>
              </w:rPr>
              <w:t>Signature. . . . . . . . . . . . . . .</w:t>
            </w:r>
          </w:p>
          <w:p w14:paraId="65976951"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rPr>
            </w:pPr>
            <w:r w:rsidRPr="005C61F9">
              <w:rPr>
                <w:rFonts w:ascii="Arial" w:hAnsi="Arial" w:cs="Arial"/>
              </w:rPr>
              <w:t>Name . . . . . . . . . . . . . . . . .</w:t>
            </w:r>
          </w:p>
          <w:p w14:paraId="0F163A3C" w14:textId="5D9BF948" w:rsidR="005C61F9" w:rsidRPr="005C61F9" w:rsidRDefault="005C61F9" w:rsidP="00A13A32">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5C61F9">
              <w:rPr>
                <w:rFonts w:ascii="Arial" w:hAnsi="Arial" w:cs="Arial"/>
              </w:rPr>
              <w:t>Designation . . . . . . . . . . . .</w:t>
            </w:r>
          </w:p>
        </w:tc>
      </w:tr>
      <w:tr w:rsidR="005C61F9" w:rsidRPr="005C61F9" w14:paraId="430F2F5A" w14:textId="77777777" w:rsidTr="00EC7C7A">
        <w:trPr>
          <w:trHeight w:val="1497"/>
        </w:trPr>
        <w:tc>
          <w:tcPr>
            <w:tcW w:w="2642" w:type="dxa"/>
          </w:tcPr>
          <w:p w14:paraId="35277C33"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46D49169"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63DB3DA9"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6CD97866"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tc>
        <w:tc>
          <w:tcPr>
            <w:tcW w:w="3341" w:type="dxa"/>
          </w:tcPr>
          <w:p w14:paraId="6DECD27E"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31542C47"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0533670E"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20052D99"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01B31230"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4DCD797A"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p w14:paraId="5EBA2672"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p>
        </w:tc>
        <w:tc>
          <w:tcPr>
            <w:tcW w:w="3851" w:type="dxa"/>
          </w:tcPr>
          <w:p w14:paraId="63E283B1"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rPr>
            </w:pPr>
            <w:r w:rsidRPr="005C61F9">
              <w:rPr>
                <w:rFonts w:ascii="Arial" w:hAnsi="Arial" w:cs="Arial"/>
              </w:rPr>
              <w:t>Signature. . . . . . . . . . . . . . .</w:t>
            </w:r>
          </w:p>
          <w:p w14:paraId="03E31950"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rPr>
            </w:pPr>
            <w:r w:rsidRPr="005C61F9">
              <w:rPr>
                <w:rFonts w:ascii="Arial" w:hAnsi="Arial" w:cs="Arial"/>
              </w:rPr>
              <w:t>Name . . . . . . . . . . . . . . . . .</w:t>
            </w:r>
          </w:p>
          <w:p w14:paraId="7D4B0BC3" w14:textId="0F0F86B7" w:rsidR="005C61F9" w:rsidRPr="005C61F9" w:rsidRDefault="005C61F9" w:rsidP="00A13A32">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rPr>
            </w:pPr>
            <w:r w:rsidRPr="005C61F9">
              <w:rPr>
                <w:rFonts w:ascii="Arial" w:hAnsi="Arial" w:cs="Arial"/>
              </w:rPr>
              <w:t>Designation . . . . . . . . . . . .</w:t>
            </w:r>
          </w:p>
        </w:tc>
      </w:tr>
    </w:tbl>
    <w:p w14:paraId="270AFCD0"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both"/>
        <w:rPr>
          <w:rFonts w:ascii="Arial" w:hAnsi="Arial" w:cs="Arial"/>
          <w:b/>
        </w:rPr>
      </w:pPr>
    </w:p>
    <w:p w14:paraId="6B917048" w14:textId="77777777" w:rsidR="00DA74D7" w:rsidRDefault="005C61F9" w:rsidP="005C61F9">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center"/>
        <w:rPr>
          <w:rFonts w:ascii="Arial" w:hAnsi="Arial" w:cs="Arial"/>
        </w:rPr>
      </w:pPr>
      <w:r w:rsidRPr="005C61F9">
        <w:rPr>
          <w:rFonts w:ascii="Arial" w:hAnsi="Arial" w:cs="Arial"/>
        </w:rPr>
        <w:br w:type="page"/>
      </w:r>
    </w:p>
    <w:p w14:paraId="26476946" w14:textId="77777777" w:rsidR="005C61F9" w:rsidRPr="005C61F9" w:rsidRDefault="005C61F9" w:rsidP="005C61F9">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jc w:val="center"/>
        <w:rPr>
          <w:rFonts w:ascii="Arial" w:hAnsi="Arial" w:cs="Arial"/>
          <w:b/>
          <w:lang w:val="en-GB"/>
        </w:rPr>
      </w:pPr>
      <w:r w:rsidRPr="005C61F9">
        <w:rPr>
          <w:rFonts w:ascii="Arial" w:hAnsi="Arial" w:cs="Arial"/>
          <w:b/>
          <w:lang w:val="en-GB"/>
        </w:rPr>
        <w:lastRenderedPageBreak/>
        <w:t>Schedule of Proposed Subcontractors</w:t>
      </w:r>
    </w:p>
    <w:tbl>
      <w:tblPr>
        <w:tblW w:w="946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992"/>
        <w:gridCol w:w="2032"/>
        <w:gridCol w:w="945"/>
        <w:gridCol w:w="1276"/>
        <w:gridCol w:w="803"/>
        <w:gridCol w:w="3024"/>
      </w:tblGrid>
      <w:tr w:rsidR="005C61F9" w:rsidRPr="005C61F9" w14:paraId="5BE5450E" w14:textId="77777777" w:rsidTr="00DA74D7">
        <w:tc>
          <w:tcPr>
            <w:tcW w:w="9464" w:type="dxa"/>
            <w:gridSpan w:val="7"/>
          </w:tcPr>
          <w:p w14:paraId="0400F95B" w14:textId="7C6B5C64" w:rsidR="005C61F9" w:rsidRPr="005C61F9" w:rsidRDefault="005C61F9" w:rsidP="005C61F9">
            <w:pPr>
              <w:spacing w:before="120" w:after="120"/>
              <w:rPr>
                <w:rFonts w:ascii="Arial" w:hAnsi="Arial" w:cs="Arial"/>
              </w:rPr>
            </w:pPr>
            <w:r w:rsidRPr="005C61F9">
              <w:rPr>
                <w:rFonts w:ascii="Arial" w:hAnsi="Arial" w:cs="Arial"/>
              </w:rPr>
              <w:t xml:space="preserve">We notify you that it is our intention to employ the following Subcontractors for work in this contract. </w:t>
            </w:r>
          </w:p>
          <w:p w14:paraId="346AD773" w14:textId="77777777" w:rsidR="005C61F9" w:rsidRPr="005C61F9" w:rsidRDefault="005C61F9" w:rsidP="005C61F9">
            <w:pPr>
              <w:spacing w:before="120" w:after="120"/>
              <w:rPr>
                <w:rFonts w:ascii="Arial" w:hAnsi="Arial" w:cs="Arial"/>
              </w:rPr>
            </w:pPr>
            <w:r w:rsidRPr="005C61F9">
              <w:rPr>
                <w:rFonts w:ascii="Arial" w:hAnsi="Arial" w:cs="Arial"/>
              </w:rPr>
              <w:t xml:space="preserve">If we are awarded a </w:t>
            </w:r>
            <w:proofErr w:type="gramStart"/>
            <w:r w:rsidRPr="005C61F9">
              <w:rPr>
                <w:rFonts w:ascii="Arial" w:hAnsi="Arial" w:cs="Arial"/>
              </w:rPr>
              <w:t>contract</w:t>
            </w:r>
            <w:proofErr w:type="gramEnd"/>
            <w:r w:rsidRPr="005C61F9">
              <w:rPr>
                <w:rFonts w:ascii="Arial" w:hAnsi="Arial" w:cs="Arial"/>
              </w:rPr>
              <w:t xml:space="preserve"> we agree that this notification does not change the requirement for us to submit the names of proposed Subcontractors in accordance with requirements in the contract for such appointments.  If there are no such requirements in the contract, then your written acceptance of this list shall be binding between us.</w:t>
            </w:r>
          </w:p>
          <w:p w14:paraId="01D823E2" w14:textId="77777777" w:rsidR="005C61F9" w:rsidRPr="005C61F9" w:rsidRDefault="005C61F9" w:rsidP="005C61F9">
            <w:pPr>
              <w:spacing w:before="120" w:after="120"/>
              <w:rPr>
                <w:rFonts w:ascii="Arial" w:hAnsi="Arial" w:cs="Arial"/>
              </w:rPr>
            </w:pPr>
            <w:r w:rsidRPr="005C61F9">
              <w:rPr>
                <w:rFonts w:ascii="Arial" w:hAnsi="Arial" w:cs="Arial"/>
              </w:rPr>
              <w:t>We confirm that all Subcontractors who are contracted to construct a house are registered as home builders with the National Home Builders Registration Council.</w:t>
            </w:r>
          </w:p>
        </w:tc>
      </w:tr>
      <w:tr w:rsidR="005C61F9" w:rsidRPr="005C61F9" w14:paraId="6442BBBD" w14:textId="77777777" w:rsidTr="00DA74D7">
        <w:trPr>
          <w:cantSplit/>
          <w:trHeight w:val="600"/>
        </w:trPr>
        <w:tc>
          <w:tcPr>
            <w:tcW w:w="392" w:type="dxa"/>
          </w:tcPr>
          <w:p w14:paraId="05970D86" w14:textId="77777777" w:rsidR="005C61F9" w:rsidRPr="005C61F9" w:rsidRDefault="005C61F9" w:rsidP="005C61F9">
            <w:pPr>
              <w:spacing w:before="60"/>
              <w:rPr>
                <w:rFonts w:ascii="Arial" w:hAnsi="Arial" w:cs="Arial"/>
                <w:b/>
              </w:rPr>
            </w:pPr>
          </w:p>
        </w:tc>
        <w:tc>
          <w:tcPr>
            <w:tcW w:w="3024" w:type="dxa"/>
            <w:gridSpan w:val="2"/>
          </w:tcPr>
          <w:p w14:paraId="0EEE7339" w14:textId="77777777" w:rsidR="005C61F9" w:rsidRPr="005C61F9" w:rsidRDefault="005C61F9" w:rsidP="005C61F9">
            <w:pPr>
              <w:spacing w:before="60"/>
              <w:rPr>
                <w:rFonts w:ascii="Arial" w:hAnsi="Arial" w:cs="Arial"/>
                <w:b/>
              </w:rPr>
            </w:pPr>
            <w:r w:rsidRPr="005C61F9">
              <w:rPr>
                <w:rFonts w:ascii="Arial" w:hAnsi="Arial" w:cs="Arial"/>
                <w:b/>
              </w:rPr>
              <w:t>Name and address of proposed Subcontractor</w:t>
            </w:r>
          </w:p>
        </w:tc>
        <w:tc>
          <w:tcPr>
            <w:tcW w:w="3024" w:type="dxa"/>
            <w:gridSpan w:val="3"/>
          </w:tcPr>
          <w:p w14:paraId="6CC70541" w14:textId="77777777" w:rsidR="005C61F9" w:rsidRPr="005C61F9" w:rsidRDefault="005C61F9" w:rsidP="005C61F9">
            <w:pPr>
              <w:spacing w:before="60"/>
              <w:rPr>
                <w:rFonts w:ascii="Arial" w:hAnsi="Arial" w:cs="Arial"/>
                <w:b/>
              </w:rPr>
            </w:pPr>
            <w:r w:rsidRPr="005C61F9">
              <w:rPr>
                <w:rFonts w:ascii="Arial" w:hAnsi="Arial" w:cs="Arial"/>
                <w:b/>
              </w:rPr>
              <w:t>Nature and extent of work</w:t>
            </w:r>
          </w:p>
        </w:tc>
        <w:tc>
          <w:tcPr>
            <w:tcW w:w="3024" w:type="dxa"/>
          </w:tcPr>
          <w:p w14:paraId="2A218D9E" w14:textId="77777777" w:rsidR="005C61F9" w:rsidRPr="005C61F9" w:rsidRDefault="005C61F9" w:rsidP="005C61F9">
            <w:pPr>
              <w:spacing w:before="60"/>
              <w:rPr>
                <w:rFonts w:ascii="Arial" w:hAnsi="Arial" w:cs="Arial"/>
                <w:b/>
              </w:rPr>
            </w:pPr>
            <w:r w:rsidRPr="005C61F9">
              <w:rPr>
                <w:rFonts w:ascii="Arial" w:hAnsi="Arial" w:cs="Arial"/>
                <w:b/>
              </w:rPr>
              <w:t>Previous experience with Subcontractor.</w:t>
            </w:r>
          </w:p>
        </w:tc>
      </w:tr>
      <w:tr w:rsidR="005C61F9" w:rsidRPr="005C61F9" w14:paraId="511974FB" w14:textId="77777777" w:rsidTr="00DA74D7">
        <w:trPr>
          <w:cantSplit/>
          <w:trHeight w:val="1400"/>
        </w:trPr>
        <w:tc>
          <w:tcPr>
            <w:tcW w:w="392" w:type="dxa"/>
          </w:tcPr>
          <w:p w14:paraId="6F293D97" w14:textId="77777777" w:rsidR="005C61F9" w:rsidRPr="005C61F9" w:rsidRDefault="005C61F9" w:rsidP="005C61F9">
            <w:pPr>
              <w:numPr>
                <w:ilvl w:val="0"/>
                <w:numId w:val="29"/>
              </w:numPr>
              <w:spacing w:after="0" w:line="240" w:lineRule="auto"/>
              <w:rPr>
                <w:rFonts w:ascii="Arial" w:hAnsi="Arial" w:cs="Arial"/>
                <w:b/>
              </w:rPr>
            </w:pPr>
          </w:p>
        </w:tc>
        <w:tc>
          <w:tcPr>
            <w:tcW w:w="3024" w:type="dxa"/>
            <w:gridSpan w:val="2"/>
          </w:tcPr>
          <w:p w14:paraId="1C2CB455" w14:textId="77777777" w:rsidR="005C61F9" w:rsidRPr="005C61F9" w:rsidRDefault="005C61F9" w:rsidP="005C61F9">
            <w:pPr>
              <w:rPr>
                <w:rFonts w:ascii="Arial" w:hAnsi="Arial" w:cs="Arial"/>
              </w:rPr>
            </w:pPr>
          </w:p>
        </w:tc>
        <w:tc>
          <w:tcPr>
            <w:tcW w:w="3024" w:type="dxa"/>
            <w:gridSpan w:val="3"/>
          </w:tcPr>
          <w:p w14:paraId="7A0ED8B3" w14:textId="77777777" w:rsidR="005C61F9" w:rsidRPr="005C61F9" w:rsidRDefault="005C61F9" w:rsidP="005C61F9">
            <w:pPr>
              <w:rPr>
                <w:rFonts w:ascii="Arial" w:hAnsi="Arial" w:cs="Arial"/>
              </w:rPr>
            </w:pPr>
          </w:p>
        </w:tc>
        <w:tc>
          <w:tcPr>
            <w:tcW w:w="3024" w:type="dxa"/>
          </w:tcPr>
          <w:p w14:paraId="269C313B" w14:textId="77777777" w:rsidR="005C61F9" w:rsidRPr="005C61F9" w:rsidRDefault="005C61F9" w:rsidP="005C61F9">
            <w:pPr>
              <w:rPr>
                <w:rFonts w:ascii="Arial" w:hAnsi="Arial" w:cs="Arial"/>
              </w:rPr>
            </w:pPr>
          </w:p>
        </w:tc>
      </w:tr>
      <w:tr w:rsidR="005C61F9" w:rsidRPr="005C61F9" w14:paraId="32BCDB69" w14:textId="77777777" w:rsidTr="00DA74D7">
        <w:trPr>
          <w:cantSplit/>
          <w:trHeight w:val="1400"/>
        </w:trPr>
        <w:tc>
          <w:tcPr>
            <w:tcW w:w="392" w:type="dxa"/>
          </w:tcPr>
          <w:p w14:paraId="58A9A523" w14:textId="77777777" w:rsidR="005C61F9" w:rsidRPr="005C61F9" w:rsidRDefault="005C61F9" w:rsidP="005C61F9">
            <w:pPr>
              <w:numPr>
                <w:ilvl w:val="0"/>
                <w:numId w:val="29"/>
              </w:numPr>
              <w:spacing w:after="0" w:line="240" w:lineRule="auto"/>
              <w:rPr>
                <w:rFonts w:ascii="Arial" w:hAnsi="Arial" w:cs="Arial"/>
                <w:b/>
              </w:rPr>
            </w:pPr>
          </w:p>
        </w:tc>
        <w:tc>
          <w:tcPr>
            <w:tcW w:w="3024" w:type="dxa"/>
            <w:gridSpan w:val="2"/>
          </w:tcPr>
          <w:p w14:paraId="7F311564" w14:textId="77777777" w:rsidR="005C61F9" w:rsidRPr="005C61F9" w:rsidRDefault="005C61F9" w:rsidP="005C61F9">
            <w:pPr>
              <w:rPr>
                <w:rFonts w:ascii="Arial" w:hAnsi="Arial" w:cs="Arial"/>
              </w:rPr>
            </w:pPr>
          </w:p>
        </w:tc>
        <w:tc>
          <w:tcPr>
            <w:tcW w:w="3024" w:type="dxa"/>
            <w:gridSpan w:val="3"/>
          </w:tcPr>
          <w:p w14:paraId="190E89D4" w14:textId="77777777" w:rsidR="005C61F9" w:rsidRPr="005C61F9" w:rsidRDefault="005C61F9" w:rsidP="005C61F9">
            <w:pPr>
              <w:rPr>
                <w:rFonts w:ascii="Arial" w:hAnsi="Arial" w:cs="Arial"/>
              </w:rPr>
            </w:pPr>
          </w:p>
        </w:tc>
        <w:tc>
          <w:tcPr>
            <w:tcW w:w="3024" w:type="dxa"/>
          </w:tcPr>
          <w:p w14:paraId="5DCA3E17" w14:textId="77777777" w:rsidR="005C61F9" w:rsidRPr="005C61F9" w:rsidRDefault="005C61F9" w:rsidP="005C61F9">
            <w:pPr>
              <w:rPr>
                <w:rFonts w:ascii="Arial" w:hAnsi="Arial" w:cs="Arial"/>
              </w:rPr>
            </w:pPr>
          </w:p>
        </w:tc>
      </w:tr>
      <w:tr w:rsidR="005C61F9" w:rsidRPr="005C61F9" w14:paraId="4F38A9EF" w14:textId="77777777" w:rsidTr="00DA74D7">
        <w:trPr>
          <w:cantSplit/>
          <w:trHeight w:val="1400"/>
        </w:trPr>
        <w:tc>
          <w:tcPr>
            <w:tcW w:w="392" w:type="dxa"/>
          </w:tcPr>
          <w:p w14:paraId="123A29EF" w14:textId="77777777" w:rsidR="005C61F9" w:rsidRPr="005C61F9" w:rsidRDefault="005C61F9" w:rsidP="005C61F9">
            <w:pPr>
              <w:numPr>
                <w:ilvl w:val="0"/>
                <w:numId w:val="29"/>
              </w:numPr>
              <w:spacing w:after="0" w:line="240" w:lineRule="auto"/>
              <w:rPr>
                <w:rFonts w:ascii="Arial" w:hAnsi="Arial" w:cs="Arial"/>
                <w:b/>
              </w:rPr>
            </w:pPr>
          </w:p>
        </w:tc>
        <w:tc>
          <w:tcPr>
            <w:tcW w:w="3024" w:type="dxa"/>
            <w:gridSpan w:val="2"/>
          </w:tcPr>
          <w:p w14:paraId="5C6760AF" w14:textId="77777777" w:rsidR="005C61F9" w:rsidRPr="005C61F9" w:rsidRDefault="005C61F9" w:rsidP="005C61F9">
            <w:pPr>
              <w:rPr>
                <w:rFonts w:ascii="Arial" w:hAnsi="Arial" w:cs="Arial"/>
              </w:rPr>
            </w:pPr>
          </w:p>
          <w:p w14:paraId="04F4EF85" w14:textId="77777777" w:rsidR="005C61F9" w:rsidRPr="005C61F9" w:rsidRDefault="005C61F9" w:rsidP="005C61F9">
            <w:pPr>
              <w:rPr>
                <w:rFonts w:ascii="Arial" w:hAnsi="Arial" w:cs="Arial"/>
              </w:rPr>
            </w:pPr>
          </w:p>
          <w:p w14:paraId="439581E8" w14:textId="77777777" w:rsidR="005C61F9" w:rsidRPr="005C61F9" w:rsidRDefault="005C61F9" w:rsidP="005C61F9">
            <w:pPr>
              <w:rPr>
                <w:rFonts w:ascii="Arial" w:hAnsi="Arial" w:cs="Arial"/>
              </w:rPr>
            </w:pPr>
          </w:p>
          <w:p w14:paraId="59A56AC9" w14:textId="77777777" w:rsidR="005C61F9" w:rsidRPr="005C61F9" w:rsidRDefault="005C61F9" w:rsidP="005C61F9">
            <w:pPr>
              <w:rPr>
                <w:rFonts w:ascii="Arial" w:hAnsi="Arial" w:cs="Arial"/>
              </w:rPr>
            </w:pPr>
          </w:p>
          <w:p w14:paraId="39FE8221" w14:textId="77777777" w:rsidR="005C61F9" w:rsidRPr="005C61F9" w:rsidRDefault="005C61F9" w:rsidP="005C61F9">
            <w:pPr>
              <w:rPr>
                <w:rFonts w:ascii="Arial" w:hAnsi="Arial" w:cs="Arial"/>
              </w:rPr>
            </w:pPr>
          </w:p>
          <w:p w14:paraId="73D2EF0C" w14:textId="77777777" w:rsidR="005C61F9" w:rsidRPr="005C61F9" w:rsidRDefault="005C61F9" w:rsidP="005C61F9">
            <w:pPr>
              <w:rPr>
                <w:rFonts w:ascii="Arial" w:hAnsi="Arial" w:cs="Arial"/>
              </w:rPr>
            </w:pPr>
          </w:p>
          <w:p w14:paraId="1B5FE5B8" w14:textId="77777777" w:rsidR="005C61F9" w:rsidRPr="005C61F9" w:rsidRDefault="005C61F9" w:rsidP="005C61F9">
            <w:pPr>
              <w:rPr>
                <w:rFonts w:ascii="Arial" w:hAnsi="Arial" w:cs="Arial"/>
              </w:rPr>
            </w:pPr>
          </w:p>
          <w:p w14:paraId="48FC7AEA" w14:textId="77777777" w:rsidR="005C61F9" w:rsidRPr="005C61F9" w:rsidRDefault="005C61F9" w:rsidP="005C61F9">
            <w:pPr>
              <w:rPr>
                <w:rFonts w:ascii="Arial" w:hAnsi="Arial" w:cs="Arial"/>
              </w:rPr>
            </w:pPr>
          </w:p>
        </w:tc>
        <w:tc>
          <w:tcPr>
            <w:tcW w:w="3024" w:type="dxa"/>
            <w:gridSpan w:val="3"/>
          </w:tcPr>
          <w:p w14:paraId="19045042" w14:textId="77777777" w:rsidR="005C61F9" w:rsidRPr="005C61F9" w:rsidRDefault="005C61F9" w:rsidP="005C61F9">
            <w:pPr>
              <w:rPr>
                <w:rFonts w:ascii="Arial" w:hAnsi="Arial" w:cs="Arial"/>
              </w:rPr>
            </w:pPr>
          </w:p>
        </w:tc>
        <w:tc>
          <w:tcPr>
            <w:tcW w:w="3024" w:type="dxa"/>
          </w:tcPr>
          <w:p w14:paraId="5587A102" w14:textId="77777777" w:rsidR="005C61F9" w:rsidRPr="005C61F9" w:rsidRDefault="005C61F9" w:rsidP="005C61F9">
            <w:pPr>
              <w:rPr>
                <w:rFonts w:ascii="Arial" w:hAnsi="Arial" w:cs="Arial"/>
              </w:rPr>
            </w:pPr>
          </w:p>
        </w:tc>
      </w:tr>
      <w:tr w:rsidR="005C61F9" w:rsidRPr="005C61F9" w14:paraId="41C3C1C4" w14:textId="77777777" w:rsidTr="00DA74D7">
        <w:trPr>
          <w:cantSplit/>
          <w:trHeight w:val="600"/>
        </w:trPr>
        <w:tc>
          <w:tcPr>
            <w:tcW w:w="1384" w:type="dxa"/>
            <w:gridSpan w:val="2"/>
            <w:tcBorders>
              <w:top w:val="nil"/>
              <w:left w:val="nil"/>
              <w:bottom w:val="nil"/>
              <w:right w:val="nil"/>
            </w:tcBorders>
          </w:tcPr>
          <w:p w14:paraId="4BDC185B"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p>
          <w:p w14:paraId="559F2F6D"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Signed</w:t>
            </w:r>
          </w:p>
        </w:tc>
        <w:tc>
          <w:tcPr>
            <w:tcW w:w="2977" w:type="dxa"/>
            <w:gridSpan w:val="2"/>
            <w:tcBorders>
              <w:top w:val="nil"/>
              <w:left w:val="nil"/>
              <w:bottom w:val="dotted" w:sz="4" w:space="0" w:color="auto"/>
              <w:right w:val="nil"/>
            </w:tcBorders>
          </w:tcPr>
          <w:p w14:paraId="56EB56AB"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rPr>
            </w:pPr>
          </w:p>
        </w:tc>
        <w:tc>
          <w:tcPr>
            <w:tcW w:w="1276" w:type="dxa"/>
            <w:tcBorders>
              <w:top w:val="nil"/>
              <w:left w:val="nil"/>
              <w:bottom w:val="nil"/>
              <w:right w:val="nil"/>
            </w:tcBorders>
          </w:tcPr>
          <w:p w14:paraId="1D68B172"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p>
          <w:p w14:paraId="546C154A"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Date</w:t>
            </w:r>
          </w:p>
        </w:tc>
        <w:tc>
          <w:tcPr>
            <w:tcW w:w="3827" w:type="dxa"/>
            <w:gridSpan w:val="2"/>
            <w:tcBorders>
              <w:top w:val="nil"/>
              <w:left w:val="nil"/>
              <w:bottom w:val="dotted" w:sz="4" w:space="0" w:color="auto"/>
              <w:right w:val="nil"/>
            </w:tcBorders>
          </w:tcPr>
          <w:p w14:paraId="51799E89"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rPr>
            </w:pPr>
          </w:p>
        </w:tc>
      </w:tr>
      <w:tr w:rsidR="005C61F9" w:rsidRPr="005C61F9" w14:paraId="14D20134" w14:textId="77777777" w:rsidTr="00DA74D7">
        <w:trPr>
          <w:cantSplit/>
          <w:trHeight w:val="600"/>
        </w:trPr>
        <w:tc>
          <w:tcPr>
            <w:tcW w:w="1384" w:type="dxa"/>
            <w:gridSpan w:val="2"/>
            <w:tcBorders>
              <w:top w:val="nil"/>
              <w:left w:val="nil"/>
              <w:bottom w:val="nil"/>
              <w:right w:val="nil"/>
            </w:tcBorders>
          </w:tcPr>
          <w:p w14:paraId="0DED476F"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p>
          <w:p w14:paraId="62DA2EE2"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Name</w:t>
            </w:r>
          </w:p>
        </w:tc>
        <w:tc>
          <w:tcPr>
            <w:tcW w:w="2977" w:type="dxa"/>
            <w:gridSpan w:val="2"/>
            <w:tcBorders>
              <w:top w:val="dotted" w:sz="4" w:space="0" w:color="auto"/>
              <w:left w:val="nil"/>
              <w:bottom w:val="dotted" w:sz="4" w:space="0" w:color="auto"/>
              <w:right w:val="nil"/>
            </w:tcBorders>
          </w:tcPr>
          <w:p w14:paraId="674591D4"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rPr>
            </w:pPr>
          </w:p>
        </w:tc>
        <w:tc>
          <w:tcPr>
            <w:tcW w:w="1276" w:type="dxa"/>
            <w:tcBorders>
              <w:top w:val="nil"/>
              <w:left w:val="nil"/>
              <w:bottom w:val="nil"/>
              <w:right w:val="nil"/>
            </w:tcBorders>
          </w:tcPr>
          <w:p w14:paraId="72F86A46"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p>
          <w:p w14:paraId="3F11EDB9"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Position</w:t>
            </w:r>
          </w:p>
        </w:tc>
        <w:tc>
          <w:tcPr>
            <w:tcW w:w="3827" w:type="dxa"/>
            <w:gridSpan w:val="2"/>
            <w:tcBorders>
              <w:top w:val="dotted" w:sz="4" w:space="0" w:color="auto"/>
              <w:left w:val="nil"/>
              <w:bottom w:val="dotted" w:sz="4" w:space="0" w:color="auto"/>
              <w:right w:val="nil"/>
            </w:tcBorders>
          </w:tcPr>
          <w:p w14:paraId="2DD9BA6F"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rPr>
            </w:pPr>
          </w:p>
        </w:tc>
      </w:tr>
      <w:tr w:rsidR="005C61F9" w:rsidRPr="005C61F9" w14:paraId="73133A26" w14:textId="77777777" w:rsidTr="00DA74D7">
        <w:trPr>
          <w:cantSplit/>
          <w:trHeight w:val="600"/>
        </w:trPr>
        <w:tc>
          <w:tcPr>
            <w:tcW w:w="1384" w:type="dxa"/>
            <w:gridSpan w:val="2"/>
            <w:tcBorders>
              <w:top w:val="nil"/>
              <w:left w:val="nil"/>
              <w:bottom w:val="nil"/>
              <w:right w:val="nil"/>
            </w:tcBorders>
          </w:tcPr>
          <w:p w14:paraId="5784E94D"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iCs/>
              </w:rPr>
            </w:pPr>
          </w:p>
          <w:p w14:paraId="20F71EC5"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i/>
                <w:iCs/>
              </w:rPr>
            </w:pPr>
            <w:r w:rsidRPr="005C61F9">
              <w:rPr>
                <w:rFonts w:ascii="Arial" w:hAnsi="Arial" w:cs="Arial"/>
                <w:i/>
                <w:iCs/>
              </w:rPr>
              <w:t>Tenderer</w:t>
            </w:r>
          </w:p>
        </w:tc>
        <w:tc>
          <w:tcPr>
            <w:tcW w:w="8080" w:type="dxa"/>
            <w:gridSpan w:val="5"/>
            <w:tcBorders>
              <w:top w:val="nil"/>
              <w:left w:val="nil"/>
              <w:bottom w:val="dotted" w:sz="4" w:space="0" w:color="auto"/>
              <w:right w:val="nil"/>
            </w:tcBorders>
          </w:tcPr>
          <w:p w14:paraId="43641F58"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rPr>
            </w:pPr>
          </w:p>
        </w:tc>
      </w:tr>
    </w:tbl>
    <w:p w14:paraId="43AAB313" w14:textId="77777777" w:rsidR="005C61F9" w:rsidRPr="005C61F9" w:rsidRDefault="005C61F9" w:rsidP="005C61F9">
      <w:pPr>
        <w:tabs>
          <w:tab w:val="left" w:pos="7020"/>
        </w:tabs>
        <w:ind w:left="1701" w:hanging="1701"/>
        <w:jc w:val="both"/>
        <w:rPr>
          <w:rFonts w:ascii="Arial" w:hAnsi="Arial" w:cs="Arial"/>
          <w:lang w:val="en-GB"/>
        </w:rPr>
      </w:pPr>
      <w:r w:rsidRPr="005C61F9">
        <w:rPr>
          <w:rFonts w:ascii="Arial" w:hAnsi="Arial" w:cs="Arial"/>
          <w:lang w:val="en-GB"/>
        </w:rPr>
        <w:tab/>
      </w:r>
      <w:r w:rsidRPr="005C61F9">
        <w:rPr>
          <w:rFonts w:ascii="Arial" w:hAnsi="Arial" w:cs="Arial"/>
          <w:lang w:val="en-GB"/>
        </w:rPr>
        <w:tab/>
      </w:r>
    </w:p>
    <w:tbl>
      <w:tblPr>
        <w:tblW w:w="9554" w:type="dxa"/>
        <w:tblLayout w:type="fixed"/>
        <w:tblLook w:val="0000" w:firstRow="0" w:lastRow="0" w:firstColumn="0" w:lastColumn="0" w:noHBand="0" w:noVBand="0"/>
      </w:tblPr>
      <w:tblGrid>
        <w:gridCol w:w="1397"/>
        <w:gridCol w:w="3005"/>
        <w:gridCol w:w="1288"/>
        <w:gridCol w:w="3864"/>
      </w:tblGrid>
      <w:tr w:rsidR="005C61F9" w:rsidRPr="005C61F9" w14:paraId="2EFB858F" w14:textId="77777777" w:rsidTr="00583AF9">
        <w:trPr>
          <w:cantSplit/>
          <w:trHeight w:val="2235"/>
        </w:trPr>
        <w:tc>
          <w:tcPr>
            <w:tcW w:w="9554" w:type="dxa"/>
            <w:gridSpan w:val="4"/>
            <w:tcBorders>
              <w:top w:val="single" w:sz="4" w:space="0" w:color="auto"/>
              <w:left w:val="single" w:sz="4" w:space="0" w:color="auto"/>
              <w:bottom w:val="single" w:sz="4" w:space="0" w:color="auto"/>
              <w:right w:val="single" w:sz="4" w:space="0" w:color="auto"/>
            </w:tcBorders>
          </w:tcPr>
          <w:p w14:paraId="61CD2CC6" w14:textId="219A56C7" w:rsidR="005C61F9" w:rsidRPr="005C61F9" w:rsidRDefault="005C61F9" w:rsidP="005C61F9">
            <w:pPr>
              <w:rPr>
                <w:rFonts w:ascii="Arial" w:hAnsi="Arial" w:cs="Arial"/>
              </w:rPr>
            </w:pPr>
            <w:r w:rsidRPr="005C61F9">
              <w:rPr>
                <w:rFonts w:ascii="Arial" w:hAnsi="Arial" w:cs="Arial"/>
              </w:rPr>
              <w:lastRenderedPageBreak/>
              <w:t>The following are lists of major items of relevant equipment that I / we presently own or lease and will have available for this contract or will acquire or hire for this contract if my / our tender is accepted.</w:t>
            </w:r>
          </w:p>
          <w:p w14:paraId="618C4D20" w14:textId="77777777" w:rsidR="005C61F9" w:rsidRPr="005C61F9" w:rsidRDefault="005C61F9" w:rsidP="005C61F9">
            <w:pPr>
              <w:rPr>
                <w:rFonts w:ascii="Arial" w:hAnsi="Arial" w:cs="Arial"/>
              </w:rPr>
            </w:pPr>
            <w:r w:rsidRPr="005C61F9">
              <w:rPr>
                <w:rFonts w:ascii="Arial" w:hAnsi="Arial" w:cs="Arial"/>
              </w:rPr>
              <w:t>(a)</w:t>
            </w:r>
            <w:r w:rsidRPr="005C61F9">
              <w:rPr>
                <w:rFonts w:ascii="Arial" w:hAnsi="Arial" w:cs="Arial"/>
              </w:rPr>
              <w:tab/>
              <w:t xml:space="preserve">Details of major equipment that is owned by and immediately available for this contract.  </w:t>
            </w:r>
          </w:p>
          <w:tbl>
            <w:tblPr>
              <w:tblW w:w="939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5"/>
              <w:gridCol w:w="7231"/>
            </w:tblGrid>
            <w:tr w:rsidR="005C61F9" w:rsidRPr="005C61F9" w14:paraId="599E243D" w14:textId="77777777" w:rsidTr="00583AF9">
              <w:trPr>
                <w:trHeight w:val="335"/>
              </w:trPr>
              <w:tc>
                <w:tcPr>
                  <w:tcW w:w="2165" w:type="dxa"/>
                  <w:vAlign w:val="bottom"/>
                </w:tcPr>
                <w:p w14:paraId="2E7CE79A" w14:textId="77777777" w:rsidR="005C61F9" w:rsidRPr="005C61F9" w:rsidRDefault="005C61F9" w:rsidP="005C61F9">
                  <w:pPr>
                    <w:rPr>
                      <w:rFonts w:ascii="Arial" w:hAnsi="Arial" w:cs="Arial"/>
                    </w:rPr>
                  </w:pPr>
                  <w:r w:rsidRPr="005C61F9">
                    <w:rPr>
                      <w:rFonts w:ascii="Arial" w:hAnsi="Arial" w:cs="Arial"/>
                      <w:b/>
                    </w:rPr>
                    <w:t>Quantity</w:t>
                  </w:r>
                </w:p>
              </w:tc>
              <w:tc>
                <w:tcPr>
                  <w:tcW w:w="7231" w:type="dxa"/>
                  <w:vAlign w:val="bottom"/>
                </w:tcPr>
                <w:p w14:paraId="08CDC8D4" w14:textId="77777777" w:rsidR="005C61F9" w:rsidRPr="005C61F9" w:rsidRDefault="005C61F9" w:rsidP="005C61F9">
                  <w:pPr>
                    <w:rPr>
                      <w:rFonts w:ascii="Arial" w:hAnsi="Arial" w:cs="Arial"/>
                    </w:rPr>
                  </w:pPr>
                  <w:r w:rsidRPr="005C61F9">
                    <w:rPr>
                      <w:rFonts w:ascii="Arial" w:hAnsi="Arial" w:cs="Arial"/>
                      <w:b/>
                    </w:rPr>
                    <w:t>Description, size, capacity, etc.</w:t>
                  </w:r>
                </w:p>
              </w:tc>
            </w:tr>
            <w:tr w:rsidR="005C61F9" w:rsidRPr="005C61F9" w14:paraId="25C4054B" w14:textId="77777777" w:rsidTr="00F304AA">
              <w:trPr>
                <w:trHeight w:val="5053"/>
              </w:trPr>
              <w:tc>
                <w:tcPr>
                  <w:tcW w:w="2165" w:type="dxa"/>
                </w:tcPr>
                <w:p w14:paraId="22E10CFB" w14:textId="77777777" w:rsidR="005C61F9" w:rsidRPr="005C61F9" w:rsidRDefault="005C61F9" w:rsidP="005C61F9">
                  <w:pPr>
                    <w:rPr>
                      <w:rFonts w:ascii="Arial" w:hAnsi="Arial" w:cs="Arial"/>
                    </w:rPr>
                  </w:pPr>
                </w:p>
                <w:p w14:paraId="2EBBC457" w14:textId="77777777" w:rsidR="005C61F9" w:rsidRPr="005C61F9" w:rsidRDefault="005C61F9" w:rsidP="005C61F9">
                  <w:pPr>
                    <w:rPr>
                      <w:rFonts w:ascii="Arial" w:hAnsi="Arial" w:cs="Arial"/>
                    </w:rPr>
                  </w:pPr>
                </w:p>
                <w:p w14:paraId="7467F832" w14:textId="77777777" w:rsidR="005C61F9" w:rsidRPr="005C61F9" w:rsidRDefault="005C61F9" w:rsidP="005C61F9">
                  <w:pPr>
                    <w:rPr>
                      <w:rFonts w:ascii="Arial" w:hAnsi="Arial" w:cs="Arial"/>
                    </w:rPr>
                  </w:pPr>
                </w:p>
                <w:p w14:paraId="53A99804" w14:textId="77777777" w:rsidR="005C61F9" w:rsidRPr="005C61F9" w:rsidRDefault="005C61F9" w:rsidP="005C61F9">
                  <w:pPr>
                    <w:rPr>
                      <w:rFonts w:ascii="Arial" w:hAnsi="Arial" w:cs="Arial"/>
                    </w:rPr>
                  </w:pPr>
                </w:p>
                <w:p w14:paraId="2C39A30D" w14:textId="77777777" w:rsidR="005C61F9" w:rsidRPr="005C61F9" w:rsidRDefault="005C61F9" w:rsidP="005C61F9">
                  <w:pPr>
                    <w:rPr>
                      <w:rFonts w:ascii="Arial" w:hAnsi="Arial" w:cs="Arial"/>
                    </w:rPr>
                  </w:pPr>
                </w:p>
                <w:p w14:paraId="3A30FC25" w14:textId="77777777" w:rsidR="005C61F9" w:rsidRPr="005C61F9" w:rsidRDefault="005C61F9" w:rsidP="005C61F9">
                  <w:pPr>
                    <w:rPr>
                      <w:rFonts w:ascii="Arial" w:hAnsi="Arial" w:cs="Arial"/>
                    </w:rPr>
                  </w:pPr>
                </w:p>
                <w:p w14:paraId="0445E9CB" w14:textId="77777777" w:rsidR="005C61F9" w:rsidRPr="005C61F9" w:rsidRDefault="005C61F9" w:rsidP="005C61F9">
                  <w:pPr>
                    <w:jc w:val="right"/>
                    <w:rPr>
                      <w:rFonts w:ascii="Arial" w:hAnsi="Arial" w:cs="Arial"/>
                    </w:rPr>
                  </w:pPr>
                </w:p>
                <w:p w14:paraId="0926B5C4" w14:textId="77777777" w:rsidR="005C61F9" w:rsidRPr="005C61F9" w:rsidRDefault="005C61F9" w:rsidP="005C61F9">
                  <w:pPr>
                    <w:rPr>
                      <w:rFonts w:ascii="Arial" w:hAnsi="Arial" w:cs="Arial"/>
                    </w:rPr>
                  </w:pPr>
                </w:p>
                <w:p w14:paraId="2D17C957" w14:textId="77777777" w:rsidR="005C61F9" w:rsidRPr="005C61F9" w:rsidRDefault="005C61F9" w:rsidP="005C61F9">
                  <w:pPr>
                    <w:rPr>
                      <w:rFonts w:ascii="Arial" w:hAnsi="Arial" w:cs="Arial"/>
                    </w:rPr>
                  </w:pPr>
                </w:p>
                <w:p w14:paraId="0493DDBC" w14:textId="77777777" w:rsidR="005C61F9" w:rsidRPr="005C61F9" w:rsidRDefault="005C61F9" w:rsidP="005C61F9">
                  <w:pPr>
                    <w:rPr>
                      <w:rFonts w:ascii="Arial" w:hAnsi="Arial" w:cs="Arial"/>
                    </w:rPr>
                  </w:pPr>
                </w:p>
                <w:p w14:paraId="37AE2195" w14:textId="77777777" w:rsidR="005C61F9" w:rsidRPr="005C61F9" w:rsidRDefault="005C61F9" w:rsidP="005C61F9">
                  <w:pPr>
                    <w:rPr>
                      <w:rFonts w:ascii="Arial" w:hAnsi="Arial" w:cs="Arial"/>
                    </w:rPr>
                  </w:pPr>
                </w:p>
                <w:p w14:paraId="2E4B1205" w14:textId="77777777" w:rsidR="005C61F9" w:rsidRPr="005C61F9" w:rsidRDefault="005C61F9" w:rsidP="005C61F9">
                  <w:pPr>
                    <w:rPr>
                      <w:rFonts w:ascii="Arial" w:hAnsi="Arial" w:cs="Arial"/>
                    </w:rPr>
                  </w:pPr>
                </w:p>
                <w:p w14:paraId="10FF08D6" w14:textId="77777777" w:rsidR="005C61F9" w:rsidRPr="005C61F9" w:rsidRDefault="005C61F9" w:rsidP="005C61F9">
                  <w:pPr>
                    <w:rPr>
                      <w:rFonts w:ascii="Arial" w:hAnsi="Arial" w:cs="Arial"/>
                    </w:rPr>
                  </w:pPr>
                </w:p>
                <w:p w14:paraId="2302A401" w14:textId="77777777" w:rsidR="005C61F9" w:rsidRPr="005C61F9" w:rsidRDefault="005C61F9" w:rsidP="005C61F9">
                  <w:pPr>
                    <w:rPr>
                      <w:rFonts w:ascii="Arial" w:hAnsi="Arial" w:cs="Arial"/>
                    </w:rPr>
                  </w:pPr>
                </w:p>
              </w:tc>
              <w:tc>
                <w:tcPr>
                  <w:tcW w:w="7231" w:type="dxa"/>
                </w:tcPr>
                <w:p w14:paraId="375A7EEC" w14:textId="77777777" w:rsidR="005C61F9" w:rsidRPr="005C61F9" w:rsidRDefault="005C61F9" w:rsidP="005C61F9">
                  <w:pPr>
                    <w:rPr>
                      <w:rFonts w:ascii="Arial" w:hAnsi="Arial" w:cs="Arial"/>
                    </w:rPr>
                  </w:pPr>
                </w:p>
              </w:tc>
            </w:tr>
          </w:tbl>
          <w:p w14:paraId="6C0BD4C0"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ind w:left="558"/>
              <w:jc w:val="both"/>
              <w:rPr>
                <w:rFonts w:ascii="Arial" w:hAnsi="Arial" w:cs="Arial"/>
              </w:rPr>
            </w:pPr>
            <w:r w:rsidRPr="005C61F9">
              <w:rPr>
                <w:rFonts w:ascii="Arial" w:hAnsi="Arial" w:cs="Arial"/>
              </w:rPr>
              <w:t>Attach additional pages if more space is required.</w:t>
            </w:r>
          </w:p>
          <w:p w14:paraId="68F94C5B"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ind w:left="492" w:hanging="492"/>
              <w:rPr>
                <w:rFonts w:ascii="Arial" w:hAnsi="Arial" w:cs="Arial"/>
              </w:rPr>
            </w:pPr>
            <w:r w:rsidRPr="005C61F9">
              <w:rPr>
                <w:rFonts w:ascii="Arial" w:hAnsi="Arial" w:cs="Arial"/>
              </w:rPr>
              <w:t>(b)</w:t>
            </w:r>
            <w:r w:rsidRPr="005C61F9">
              <w:rPr>
                <w:rFonts w:ascii="Arial" w:hAnsi="Arial" w:cs="Arial"/>
              </w:rPr>
              <w:tab/>
              <w:t>Details of major equipment that will be hired, or acquired for this contract if my / our tender is acceptable.</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2"/>
              <w:gridCol w:w="7154"/>
            </w:tblGrid>
            <w:tr w:rsidR="005C61F9" w:rsidRPr="005C61F9" w14:paraId="7612EA8B" w14:textId="77777777" w:rsidTr="00583AF9">
              <w:trPr>
                <w:trHeight w:val="374"/>
              </w:trPr>
              <w:tc>
                <w:tcPr>
                  <w:tcW w:w="2142" w:type="dxa"/>
                </w:tcPr>
                <w:p w14:paraId="10149576"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b/>
                    </w:rPr>
                  </w:pPr>
                  <w:r w:rsidRPr="005C61F9">
                    <w:rPr>
                      <w:rFonts w:ascii="Arial" w:hAnsi="Arial" w:cs="Arial"/>
                      <w:b/>
                    </w:rPr>
                    <w:t>Quantity</w:t>
                  </w:r>
                </w:p>
              </w:tc>
              <w:tc>
                <w:tcPr>
                  <w:tcW w:w="7154" w:type="dxa"/>
                </w:tcPr>
                <w:p w14:paraId="00B68B84"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b/>
                    </w:rPr>
                  </w:pPr>
                  <w:r w:rsidRPr="005C61F9">
                    <w:rPr>
                      <w:rFonts w:ascii="Arial" w:hAnsi="Arial" w:cs="Arial"/>
                      <w:b/>
                    </w:rPr>
                    <w:t>Description, size, capacity, etc.</w:t>
                  </w:r>
                </w:p>
              </w:tc>
            </w:tr>
            <w:tr w:rsidR="005C61F9" w:rsidRPr="005C61F9" w14:paraId="08AD658F" w14:textId="77777777" w:rsidTr="00F304AA">
              <w:trPr>
                <w:trHeight w:val="3403"/>
              </w:trPr>
              <w:tc>
                <w:tcPr>
                  <w:tcW w:w="2142" w:type="dxa"/>
                </w:tcPr>
                <w:p w14:paraId="4EBCBB0D"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rPr>
                  </w:pPr>
                </w:p>
                <w:p w14:paraId="3960BDF6"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rPr>
                  </w:pPr>
                </w:p>
                <w:p w14:paraId="4F6450D8"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rPr>
                  </w:pPr>
                </w:p>
                <w:p w14:paraId="567E5D70"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rPr>
                  </w:pPr>
                </w:p>
                <w:p w14:paraId="48D36BE7"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rPr>
                  </w:pPr>
                </w:p>
                <w:p w14:paraId="71DF4B11"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rPr>
                  </w:pPr>
                </w:p>
                <w:p w14:paraId="1E4FB653"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rPr>
                  </w:pPr>
                </w:p>
                <w:p w14:paraId="73125E66"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rPr>
                  </w:pPr>
                </w:p>
                <w:p w14:paraId="22BC5D80"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rPr>
                  </w:pPr>
                </w:p>
                <w:p w14:paraId="2F5BC773"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rPr>
                  </w:pPr>
                </w:p>
                <w:p w14:paraId="6EFF5959"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rPr>
                  </w:pPr>
                </w:p>
                <w:p w14:paraId="55138B9D"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rPr>
                  </w:pPr>
                </w:p>
                <w:p w14:paraId="69DFEF9B"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rPr>
                  </w:pPr>
                </w:p>
                <w:p w14:paraId="4EF80AE3" w14:textId="77777777" w:rsidR="005C61F9" w:rsidRPr="005C61F9" w:rsidRDefault="005C61F9" w:rsidP="005C61F9">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55" w:lineRule="exact"/>
                    <w:rPr>
                      <w:rFonts w:ascii="Arial" w:hAnsi="Arial" w:cs="Arial"/>
                    </w:rPr>
                  </w:pPr>
                </w:p>
              </w:tc>
              <w:tc>
                <w:tcPr>
                  <w:tcW w:w="7154" w:type="dxa"/>
                </w:tcPr>
                <w:p w14:paraId="1CC690CA" w14:textId="77777777" w:rsidR="005C61F9" w:rsidRPr="005C61F9" w:rsidRDefault="005C61F9" w:rsidP="005C61F9">
                  <w:pPr>
                    <w:tabs>
                      <w:tab w:val="left" w:pos="945"/>
                    </w:tabs>
                    <w:rPr>
                      <w:rFonts w:ascii="Arial" w:hAnsi="Arial" w:cs="Arial"/>
                    </w:rPr>
                  </w:pPr>
                </w:p>
              </w:tc>
            </w:tr>
          </w:tbl>
          <w:p w14:paraId="382999BC" w14:textId="0AE1A1FC" w:rsidR="005C61F9" w:rsidRPr="005C61F9" w:rsidRDefault="005C61F9" w:rsidP="00583AF9">
            <w:pPr>
              <w:tabs>
                <w:tab w:val="left" w:pos="-1440"/>
                <w:tab w:val="left" w:pos="-720"/>
                <w:tab w:val="left" w:pos="0"/>
              </w:tabs>
              <w:spacing w:line="255" w:lineRule="exact"/>
              <w:rPr>
                <w:rFonts w:ascii="Arial" w:hAnsi="Arial" w:cs="Arial"/>
              </w:rPr>
            </w:pPr>
            <w:r w:rsidRPr="005C61F9">
              <w:rPr>
                <w:rFonts w:ascii="Arial" w:hAnsi="Arial" w:cs="Arial"/>
              </w:rPr>
              <w:t>Attach additional pages if more space is required.</w:t>
            </w:r>
          </w:p>
        </w:tc>
      </w:tr>
      <w:tr w:rsidR="005C61F9" w:rsidRPr="005C61F9" w14:paraId="59D011D8" w14:textId="77777777" w:rsidTr="00583AF9">
        <w:trPr>
          <w:cantSplit/>
          <w:trHeight w:val="128"/>
        </w:trPr>
        <w:tc>
          <w:tcPr>
            <w:tcW w:w="9554" w:type="dxa"/>
            <w:gridSpan w:val="4"/>
            <w:tcBorders>
              <w:top w:val="single" w:sz="4" w:space="0" w:color="auto"/>
            </w:tcBorders>
          </w:tcPr>
          <w:p w14:paraId="023F84A3"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b/>
                <w:bCs/>
                <w:iCs/>
                <w:caps/>
                <w:sz w:val="20"/>
                <w:szCs w:val="20"/>
                <w:lang w:val="en-US"/>
              </w:rPr>
            </w:pPr>
          </w:p>
        </w:tc>
      </w:tr>
      <w:tr w:rsidR="005C61F9" w:rsidRPr="005C61F9" w14:paraId="08D56655" w14:textId="77777777" w:rsidTr="00583AF9">
        <w:trPr>
          <w:cantSplit/>
          <w:trHeight w:val="535"/>
        </w:trPr>
        <w:tc>
          <w:tcPr>
            <w:tcW w:w="1397" w:type="dxa"/>
          </w:tcPr>
          <w:p w14:paraId="1E4960E4"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Signed</w:t>
            </w:r>
          </w:p>
        </w:tc>
        <w:tc>
          <w:tcPr>
            <w:tcW w:w="3005" w:type="dxa"/>
            <w:tcBorders>
              <w:bottom w:val="dashSmallGap" w:sz="4" w:space="0" w:color="auto"/>
            </w:tcBorders>
          </w:tcPr>
          <w:p w14:paraId="0016D802"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rPr>
            </w:pPr>
          </w:p>
        </w:tc>
        <w:tc>
          <w:tcPr>
            <w:tcW w:w="1288" w:type="dxa"/>
          </w:tcPr>
          <w:p w14:paraId="07697BA7"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Date</w:t>
            </w:r>
          </w:p>
        </w:tc>
        <w:tc>
          <w:tcPr>
            <w:tcW w:w="3864" w:type="dxa"/>
            <w:tcBorders>
              <w:bottom w:val="dashSmallGap" w:sz="4" w:space="0" w:color="auto"/>
            </w:tcBorders>
          </w:tcPr>
          <w:p w14:paraId="74B96E9D"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rPr>
            </w:pPr>
          </w:p>
        </w:tc>
      </w:tr>
      <w:tr w:rsidR="005C61F9" w:rsidRPr="005C61F9" w14:paraId="02E6C2BC" w14:textId="77777777" w:rsidTr="00583AF9">
        <w:trPr>
          <w:cantSplit/>
          <w:trHeight w:val="535"/>
        </w:trPr>
        <w:tc>
          <w:tcPr>
            <w:tcW w:w="1397" w:type="dxa"/>
          </w:tcPr>
          <w:p w14:paraId="7DC37E80"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Name</w:t>
            </w:r>
          </w:p>
        </w:tc>
        <w:tc>
          <w:tcPr>
            <w:tcW w:w="3005" w:type="dxa"/>
            <w:tcBorders>
              <w:top w:val="dashSmallGap" w:sz="4" w:space="0" w:color="auto"/>
              <w:bottom w:val="dashSmallGap" w:sz="4" w:space="0" w:color="auto"/>
            </w:tcBorders>
          </w:tcPr>
          <w:p w14:paraId="4FD8FA79"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rPr>
            </w:pPr>
          </w:p>
        </w:tc>
        <w:tc>
          <w:tcPr>
            <w:tcW w:w="1288" w:type="dxa"/>
            <w:tcBorders>
              <w:left w:val="nil"/>
            </w:tcBorders>
          </w:tcPr>
          <w:p w14:paraId="520DC51B"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Position</w:t>
            </w:r>
          </w:p>
        </w:tc>
        <w:tc>
          <w:tcPr>
            <w:tcW w:w="3864" w:type="dxa"/>
            <w:tcBorders>
              <w:top w:val="dashSmallGap" w:sz="4" w:space="0" w:color="auto"/>
              <w:bottom w:val="dashSmallGap" w:sz="4" w:space="0" w:color="auto"/>
            </w:tcBorders>
          </w:tcPr>
          <w:p w14:paraId="754F6BC8"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rPr>
            </w:pPr>
          </w:p>
        </w:tc>
      </w:tr>
      <w:tr w:rsidR="005C61F9" w:rsidRPr="005C61F9" w14:paraId="43DD7A9C" w14:textId="77777777" w:rsidTr="00583AF9">
        <w:trPr>
          <w:cantSplit/>
          <w:trHeight w:val="535"/>
        </w:trPr>
        <w:tc>
          <w:tcPr>
            <w:tcW w:w="1397" w:type="dxa"/>
          </w:tcPr>
          <w:p w14:paraId="69C94923"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i/>
              </w:rPr>
            </w:pPr>
            <w:r w:rsidRPr="005C61F9">
              <w:rPr>
                <w:rFonts w:ascii="Arial" w:hAnsi="Arial" w:cs="Arial"/>
                <w:i/>
              </w:rPr>
              <w:t>Tenderer</w:t>
            </w:r>
          </w:p>
        </w:tc>
        <w:tc>
          <w:tcPr>
            <w:tcW w:w="8157" w:type="dxa"/>
            <w:gridSpan w:val="3"/>
            <w:tcBorders>
              <w:bottom w:val="dashSmallGap" w:sz="4" w:space="0" w:color="auto"/>
            </w:tcBorders>
          </w:tcPr>
          <w:p w14:paraId="6A07AF50"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rPr>
            </w:pPr>
          </w:p>
        </w:tc>
      </w:tr>
    </w:tbl>
    <w:p w14:paraId="22B597C1" w14:textId="77777777" w:rsidR="005C61F9" w:rsidRPr="005C61F9" w:rsidRDefault="005C61F9" w:rsidP="005C61F9">
      <w:pPr>
        <w:rPr>
          <w:rFonts w:ascii="Arial" w:hAnsi="Arial" w:cs="Arial"/>
        </w:rPr>
      </w:pPr>
    </w:p>
    <w:p w14:paraId="2B8B7BDD" w14:textId="77777777" w:rsidR="005C61F9" w:rsidRDefault="005C61F9" w:rsidP="005C61F9">
      <w:pPr>
        <w:jc w:val="center"/>
        <w:rPr>
          <w:rFonts w:ascii="Arial" w:hAnsi="Arial" w:cs="Arial"/>
          <w:b/>
          <w:lang w:val="en-GB"/>
        </w:rPr>
      </w:pPr>
    </w:p>
    <w:p w14:paraId="211BA255" w14:textId="77777777" w:rsidR="00DA74D7" w:rsidRDefault="00DA74D7" w:rsidP="005C61F9">
      <w:pPr>
        <w:jc w:val="center"/>
        <w:rPr>
          <w:rFonts w:ascii="Arial" w:hAnsi="Arial" w:cs="Arial"/>
          <w:b/>
          <w:lang w:val="en-GB"/>
        </w:rPr>
      </w:pPr>
    </w:p>
    <w:p w14:paraId="3C2F5093" w14:textId="77777777" w:rsidR="00DA74D7" w:rsidRDefault="00DA74D7" w:rsidP="005C61F9">
      <w:pPr>
        <w:jc w:val="center"/>
        <w:rPr>
          <w:rFonts w:ascii="Arial" w:hAnsi="Arial" w:cs="Arial"/>
          <w:b/>
          <w:lang w:val="en-GB"/>
        </w:rPr>
      </w:pPr>
    </w:p>
    <w:p w14:paraId="7E32EBFE" w14:textId="77777777" w:rsidR="00DA74D7" w:rsidRDefault="00DA74D7" w:rsidP="005C61F9">
      <w:pPr>
        <w:jc w:val="center"/>
        <w:rPr>
          <w:rFonts w:ascii="Arial" w:hAnsi="Arial" w:cs="Arial"/>
          <w:b/>
          <w:lang w:val="en-GB"/>
        </w:rPr>
      </w:pPr>
    </w:p>
    <w:p w14:paraId="02947241" w14:textId="77777777" w:rsidR="00DA74D7" w:rsidRDefault="00DA74D7" w:rsidP="005C61F9">
      <w:pPr>
        <w:jc w:val="center"/>
        <w:rPr>
          <w:rFonts w:ascii="Arial" w:hAnsi="Arial" w:cs="Arial"/>
          <w:b/>
          <w:lang w:val="en-GB"/>
        </w:rPr>
      </w:pPr>
    </w:p>
    <w:p w14:paraId="13EFC836" w14:textId="77777777" w:rsidR="00DA74D7" w:rsidRDefault="00DA74D7" w:rsidP="005C61F9">
      <w:pPr>
        <w:jc w:val="center"/>
        <w:rPr>
          <w:rFonts w:ascii="Arial" w:hAnsi="Arial" w:cs="Arial"/>
          <w:b/>
          <w:lang w:val="en-GB"/>
        </w:rPr>
      </w:pPr>
    </w:p>
    <w:p w14:paraId="70E0739E" w14:textId="77777777" w:rsidR="00DA74D7" w:rsidRDefault="00DA74D7" w:rsidP="005C61F9">
      <w:pPr>
        <w:jc w:val="center"/>
        <w:rPr>
          <w:rFonts w:ascii="Arial" w:hAnsi="Arial" w:cs="Arial"/>
          <w:b/>
          <w:lang w:val="en-GB"/>
        </w:rPr>
      </w:pPr>
    </w:p>
    <w:p w14:paraId="6DC0677C" w14:textId="77777777" w:rsidR="00DA74D7" w:rsidRDefault="00DA74D7" w:rsidP="005C61F9">
      <w:pPr>
        <w:jc w:val="center"/>
        <w:rPr>
          <w:rFonts w:ascii="Arial" w:hAnsi="Arial" w:cs="Arial"/>
          <w:b/>
          <w:lang w:val="en-GB"/>
        </w:rPr>
      </w:pPr>
    </w:p>
    <w:p w14:paraId="094F0041" w14:textId="77777777" w:rsidR="00DA74D7" w:rsidRDefault="00DA74D7" w:rsidP="005C61F9">
      <w:pPr>
        <w:jc w:val="center"/>
        <w:rPr>
          <w:rFonts w:ascii="Arial" w:hAnsi="Arial" w:cs="Arial"/>
          <w:b/>
          <w:lang w:val="en-GB"/>
        </w:rPr>
      </w:pPr>
    </w:p>
    <w:p w14:paraId="36C968FF" w14:textId="77777777" w:rsidR="00DA74D7" w:rsidRDefault="00DA74D7" w:rsidP="005C61F9">
      <w:pPr>
        <w:jc w:val="center"/>
        <w:rPr>
          <w:rFonts w:ascii="Arial" w:hAnsi="Arial" w:cs="Arial"/>
          <w:b/>
          <w:lang w:val="en-GB"/>
        </w:rPr>
      </w:pPr>
    </w:p>
    <w:p w14:paraId="67CDDEFE" w14:textId="77777777" w:rsidR="00DA74D7" w:rsidRPr="005C61F9" w:rsidRDefault="00DA74D7" w:rsidP="005C61F9">
      <w:pPr>
        <w:jc w:val="center"/>
        <w:rPr>
          <w:rFonts w:ascii="Arial" w:hAnsi="Arial" w:cs="Arial"/>
          <w:b/>
          <w:lang w:val="en-GB"/>
        </w:rPr>
      </w:pPr>
    </w:p>
    <w:p w14:paraId="5FF0A6BD" w14:textId="77777777" w:rsidR="00DA74D7" w:rsidRDefault="00DA74D7" w:rsidP="005C61F9">
      <w:pPr>
        <w:jc w:val="center"/>
        <w:rPr>
          <w:rFonts w:ascii="Arial" w:hAnsi="Arial" w:cs="Arial"/>
          <w:b/>
          <w:lang w:val="en-GB"/>
        </w:rPr>
      </w:pPr>
    </w:p>
    <w:p w14:paraId="2E399327" w14:textId="77777777" w:rsidR="00DA74D7" w:rsidRDefault="00DA74D7" w:rsidP="005C61F9">
      <w:pPr>
        <w:jc w:val="center"/>
        <w:rPr>
          <w:rFonts w:ascii="Arial" w:hAnsi="Arial" w:cs="Arial"/>
          <w:b/>
          <w:lang w:val="en-GB"/>
        </w:rPr>
      </w:pPr>
    </w:p>
    <w:p w14:paraId="71CF079F" w14:textId="77777777" w:rsidR="00DA74D7" w:rsidRDefault="00DA74D7" w:rsidP="005C61F9">
      <w:pPr>
        <w:jc w:val="center"/>
        <w:rPr>
          <w:rFonts w:ascii="Arial" w:hAnsi="Arial" w:cs="Arial"/>
          <w:b/>
          <w:lang w:val="en-GB"/>
        </w:rPr>
      </w:pPr>
    </w:p>
    <w:p w14:paraId="2E645167" w14:textId="77777777" w:rsidR="00DA74D7" w:rsidRDefault="00DA74D7" w:rsidP="005C61F9">
      <w:pPr>
        <w:jc w:val="center"/>
        <w:rPr>
          <w:rFonts w:ascii="Arial" w:hAnsi="Arial" w:cs="Arial"/>
          <w:b/>
          <w:lang w:val="en-GB"/>
        </w:rPr>
      </w:pPr>
    </w:p>
    <w:p w14:paraId="5993B2F5" w14:textId="77777777" w:rsidR="00DA74D7" w:rsidRDefault="00DA74D7" w:rsidP="005C61F9">
      <w:pPr>
        <w:jc w:val="center"/>
        <w:rPr>
          <w:rFonts w:ascii="Arial" w:hAnsi="Arial" w:cs="Arial"/>
          <w:b/>
          <w:lang w:val="en-GB"/>
        </w:rPr>
      </w:pPr>
    </w:p>
    <w:p w14:paraId="12455958" w14:textId="77777777" w:rsidR="00DA74D7" w:rsidRDefault="00DA74D7" w:rsidP="005C61F9">
      <w:pPr>
        <w:jc w:val="center"/>
        <w:rPr>
          <w:rFonts w:ascii="Arial" w:hAnsi="Arial" w:cs="Arial"/>
          <w:b/>
          <w:lang w:val="en-GB"/>
        </w:rPr>
      </w:pPr>
    </w:p>
    <w:p w14:paraId="7BE2B5D6" w14:textId="77777777" w:rsidR="005C61F9" w:rsidRPr="005C61F9" w:rsidRDefault="005C61F9" w:rsidP="005C61F9">
      <w:pPr>
        <w:jc w:val="center"/>
        <w:rPr>
          <w:rFonts w:ascii="Arial" w:hAnsi="Arial" w:cs="Arial"/>
          <w:b/>
          <w:lang w:val="en-GB"/>
        </w:rPr>
      </w:pPr>
      <w:r w:rsidRPr="005C61F9">
        <w:rPr>
          <w:rFonts w:ascii="Arial" w:hAnsi="Arial" w:cs="Arial"/>
          <w:b/>
          <w:lang w:val="en-GB"/>
        </w:rPr>
        <w:lastRenderedPageBreak/>
        <w:t>Schedule of the Tenderer’s Experience</w:t>
      </w:r>
    </w:p>
    <w:p w14:paraId="4366CE4D" w14:textId="77777777" w:rsidR="005C61F9" w:rsidRPr="005C61F9" w:rsidRDefault="005C61F9" w:rsidP="005C61F9">
      <w:pPr>
        <w:ind w:left="1701" w:hanging="1701"/>
        <w:jc w:val="both"/>
        <w:rPr>
          <w:rFonts w:ascii="Arial" w:hAnsi="Arial" w:cs="Arial"/>
          <w:b/>
          <w:lang w:val="en-GB"/>
        </w:rPr>
      </w:pPr>
    </w:p>
    <w:tbl>
      <w:tblPr>
        <w:tblW w:w="9702" w:type="dxa"/>
        <w:tblLayout w:type="fixed"/>
        <w:tblLook w:val="0000" w:firstRow="0" w:lastRow="0" w:firstColumn="0" w:lastColumn="0" w:noHBand="0" w:noVBand="0"/>
      </w:tblPr>
      <w:tblGrid>
        <w:gridCol w:w="1417"/>
        <w:gridCol w:w="3050"/>
        <w:gridCol w:w="1305"/>
        <w:gridCol w:w="3921"/>
        <w:gridCol w:w="9"/>
      </w:tblGrid>
      <w:tr w:rsidR="005C61F9" w:rsidRPr="005C61F9" w14:paraId="4FCEABCA" w14:textId="77777777" w:rsidTr="00F304AA">
        <w:trPr>
          <w:cantSplit/>
          <w:trHeight w:val="4723"/>
        </w:trPr>
        <w:tc>
          <w:tcPr>
            <w:tcW w:w="9702" w:type="dxa"/>
            <w:gridSpan w:val="5"/>
            <w:tcBorders>
              <w:top w:val="single" w:sz="4" w:space="0" w:color="auto"/>
              <w:left w:val="single" w:sz="4" w:space="0" w:color="auto"/>
              <w:bottom w:val="single" w:sz="4" w:space="0" w:color="auto"/>
              <w:right w:val="single" w:sz="4" w:space="0" w:color="auto"/>
            </w:tcBorders>
          </w:tcPr>
          <w:p w14:paraId="5A0527AE" w14:textId="77777777" w:rsidR="005C61F9" w:rsidRPr="005C61F9" w:rsidRDefault="005C61F9" w:rsidP="005C61F9">
            <w:pPr>
              <w:jc w:val="both"/>
              <w:rPr>
                <w:rFonts w:ascii="Arial" w:hAnsi="Arial" w:cs="Arial"/>
              </w:rPr>
            </w:pPr>
            <w:r w:rsidRPr="005C61F9">
              <w:rPr>
                <w:rFonts w:ascii="Arial" w:hAnsi="Arial" w:cs="Arial"/>
              </w:rPr>
              <w:t>The following is a statement of similar work successfully executed by myself / ourselves:</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55"/>
              <w:gridCol w:w="3228"/>
              <w:gridCol w:w="2032"/>
              <w:gridCol w:w="1384"/>
            </w:tblGrid>
            <w:tr w:rsidR="005C61F9" w:rsidRPr="005C61F9" w14:paraId="355BFB49" w14:textId="77777777" w:rsidTr="00F304AA">
              <w:trPr>
                <w:trHeight w:val="430"/>
              </w:trPr>
              <w:tc>
                <w:tcPr>
                  <w:tcW w:w="2755" w:type="dxa"/>
                </w:tcPr>
                <w:p w14:paraId="12D01189" w14:textId="77777777" w:rsidR="005C61F9" w:rsidRPr="005C61F9" w:rsidRDefault="005C61F9" w:rsidP="005C61F9">
                  <w:pPr>
                    <w:spacing w:before="120" w:after="120"/>
                    <w:rPr>
                      <w:rFonts w:ascii="Arial" w:hAnsi="Arial" w:cs="Arial"/>
                      <w:b/>
                    </w:rPr>
                  </w:pPr>
                  <w:r w:rsidRPr="005C61F9">
                    <w:rPr>
                      <w:rFonts w:ascii="Arial" w:hAnsi="Arial" w:cs="Arial"/>
                      <w:b/>
                    </w:rPr>
                    <w:t>Employer, contact person and telephone number.</w:t>
                  </w:r>
                </w:p>
              </w:tc>
              <w:tc>
                <w:tcPr>
                  <w:tcW w:w="3228" w:type="dxa"/>
                </w:tcPr>
                <w:p w14:paraId="533D67A5" w14:textId="77777777" w:rsidR="005C61F9" w:rsidRPr="005C61F9" w:rsidRDefault="005C61F9" w:rsidP="005C61F9">
                  <w:pPr>
                    <w:spacing w:before="120" w:after="120"/>
                    <w:rPr>
                      <w:rFonts w:ascii="Arial" w:hAnsi="Arial" w:cs="Arial"/>
                      <w:b/>
                    </w:rPr>
                  </w:pPr>
                  <w:r w:rsidRPr="005C61F9">
                    <w:rPr>
                      <w:rFonts w:ascii="Arial" w:hAnsi="Arial" w:cs="Arial"/>
                      <w:b/>
                    </w:rPr>
                    <w:t>Description of contract</w:t>
                  </w:r>
                </w:p>
              </w:tc>
              <w:tc>
                <w:tcPr>
                  <w:tcW w:w="2032" w:type="dxa"/>
                </w:tcPr>
                <w:p w14:paraId="75BE0B97" w14:textId="77777777" w:rsidR="005C61F9" w:rsidRPr="005C61F9" w:rsidRDefault="005C61F9" w:rsidP="005C61F9">
                  <w:pPr>
                    <w:spacing w:before="120" w:after="120"/>
                    <w:rPr>
                      <w:rFonts w:ascii="Arial" w:hAnsi="Arial" w:cs="Arial"/>
                      <w:b/>
                    </w:rPr>
                  </w:pPr>
                  <w:r w:rsidRPr="005C61F9">
                    <w:rPr>
                      <w:rFonts w:ascii="Arial" w:hAnsi="Arial" w:cs="Arial"/>
                      <w:b/>
                    </w:rPr>
                    <w:t>Value of work inclusive of VAT (Rand)</w:t>
                  </w:r>
                </w:p>
              </w:tc>
              <w:tc>
                <w:tcPr>
                  <w:tcW w:w="1384" w:type="dxa"/>
                </w:tcPr>
                <w:p w14:paraId="16CF9A37" w14:textId="77777777" w:rsidR="005C61F9" w:rsidRPr="005C61F9" w:rsidRDefault="005C61F9" w:rsidP="005C61F9">
                  <w:pPr>
                    <w:spacing w:before="120" w:after="120"/>
                    <w:rPr>
                      <w:rFonts w:ascii="Arial" w:hAnsi="Arial" w:cs="Arial"/>
                      <w:b/>
                    </w:rPr>
                  </w:pPr>
                  <w:r w:rsidRPr="005C61F9">
                    <w:rPr>
                      <w:rFonts w:ascii="Arial" w:hAnsi="Arial" w:cs="Arial"/>
                      <w:b/>
                    </w:rPr>
                    <w:t>Date completed</w:t>
                  </w:r>
                </w:p>
              </w:tc>
            </w:tr>
            <w:tr w:rsidR="005C61F9" w:rsidRPr="005C61F9" w14:paraId="0A42CB4A" w14:textId="77777777" w:rsidTr="00F304AA">
              <w:trPr>
                <w:trHeight w:val="6237"/>
              </w:trPr>
              <w:tc>
                <w:tcPr>
                  <w:tcW w:w="2755" w:type="dxa"/>
                </w:tcPr>
                <w:p w14:paraId="24C3E80D" w14:textId="77777777" w:rsidR="005C61F9" w:rsidRPr="005C61F9" w:rsidRDefault="005C61F9" w:rsidP="005C61F9">
                  <w:pPr>
                    <w:spacing w:before="120" w:after="120"/>
                    <w:rPr>
                      <w:rFonts w:ascii="Arial" w:hAnsi="Arial" w:cs="Arial"/>
                      <w:b/>
                    </w:rPr>
                  </w:pPr>
                </w:p>
                <w:p w14:paraId="0AAA0DF9" w14:textId="77777777" w:rsidR="005C61F9" w:rsidRPr="005C61F9" w:rsidRDefault="005C61F9" w:rsidP="005C61F9">
                  <w:pPr>
                    <w:spacing w:before="120" w:after="120"/>
                    <w:rPr>
                      <w:rFonts w:ascii="Arial" w:hAnsi="Arial" w:cs="Arial"/>
                      <w:b/>
                    </w:rPr>
                  </w:pPr>
                </w:p>
                <w:p w14:paraId="38E6B55E" w14:textId="77777777" w:rsidR="005C61F9" w:rsidRPr="005C61F9" w:rsidRDefault="005C61F9" w:rsidP="005C61F9">
                  <w:pPr>
                    <w:spacing w:before="120" w:after="120"/>
                    <w:rPr>
                      <w:rFonts w:ascii="Arial" w:hAnsi="Arial" w:cs="Arial"/>
                      <w:b/>
                    </w:rPr>
                  </w:pPr>
                </w:p>
                <w:p w14:paraId="05C89B90" w14:textId="77777777" w:rsidR="005C61F9" w:rsidRPr="005C61F9" w:rsidRDefault="005C61F9" w:rsidP="005C61F9">
                  <w:pPr>
                    <w:spacing w:before="120" w:after="120"/>
                    <w:rPr>
                      <w:rFonts w:ascii="Arial" w:hAnsi="Arial" w:cs="Arial"/>
                      <w:b/>
                    </w:rPr>
                  </w:pPr>
                </w:p>
                <w:p w14:paraId="7C049091" w14:textId="77777777" w:rsidR="005C61F9" w:rsidRPr="005C61F9" w:rsidRDefault="005C61F9" w:rsidP="005C61F9">
                  <w:pPr>
                    <w:spacing w:before="120" w:after="120"/>
                    <w:rPr>
                      <w:rFonts w:ascii="Arial" w:hAnsi="Arial" w:cs="Arial"/>
                      <w:b/>
                    </w:rPr>
                  </w:pPr>
                </w:p>
                <w:p w14:paraId="562AFFCA" w14:textId="77777777" w:rsidR="005C61F9" w:rsidRPr="005C61F9" w:rsidRDefault="005C61F9" w:rsidP="005C61F9">
                  <w:pPr>
                    <w:spacing w:before="120" w:after="120"/>
                    <w:rPr>
                      <w:rFonts w:ascii="Arial" w:hAnsi="Arial" w:cs="Arial"/>
                      <w:b/>
                    </w:rPr>
                  </w:pPr>
                </w:p>
                <w:p w14:paraId="4AA3BEA0" w14:textId="77777777" w:rsidR="005C61F9" w:rsidRPr="005C61F9" w:rsidRDefault="005C61F9" w:rsidP="005C61F9">
                  <w:pPr>
                    <w:spacing w:before="120" w:after="120"/>
                    <w:rPr>
                      <w:rFonts w:ascii="Arial" w:hAnsi="Arial" w:cs="Arial"/>
                      <w:b/>
                    </w:rPr>
                  </w:pPr>
                </w:p>
                <w:p w14:paraId="06D4DC97" w14:textId="77777777" w:rsidR="005C61F9" w:rsidRPr="005C61F9" w:rsidRDefault="005C61F9" w:rsidP="005C61F9">
                  <w:pPr>
                    <w:spacing w:before="120" w:after="120"/>
                    <w:rPr>
                      <w:rFonts w:ascii="Arial" w:hAnsi="Arial" w:cs="Arial"/>
                      <w:b/>
                    </w:rPr>
                  </w:pPr>
                </w:p>
                <w:p w14:paraId="2F1F45E1" w14:textId="77777777" w:rsidR="005C61F9" w:rsidRPr="005C61F9" w:rsidRDefault="005C61F9" w:rsidP="005C61F9">
                  <w:pPr>
                    <w:spacing w:before="120" w:after="120"/>
                    <w:rPr>
                      <w:rFonts w:ascii="Arial" w:hAnsi="Arial" w:cs="Arial"/>
                      <w:b/>
                    </w:rPr>
                  </w:pPr>
                </w:p>
                <w:p w14:paraId="5DC884FB" w14:textId="77777777" w:rsidR="005C61F9" w:rsidRPr="005C61F9" w:rsidRDefault="005C61F9" w:rsidP="005C61F9">
                  <w:pPr>
                    <w:spacing w:before="120" w:after="120"/>
                    <w:rPr>
                      <w:rFonts w:ascii="Arial" w:hAnsi="Arial" w:cs="Arial"/>
                      <w:b/>
                    </w:rPr>
                  </w:pPr>
                </w:p>
                <w:p w14:paraId="70A26C85" w14:textId="77777777" w:rsidR="005C61F9" w:rsidRPr="005C61F9" w:rsidRDefault="005C61F9" w:rsidP="005C61F9">
                  <w:pPr>
                    <w:spacing w:before="120" w:after="120"/>
                    <w:rPr>
                      <w:rFonts w:ascii="Arial" w:hAnsi="Arial" w:cs="Arial"/>
                      <w:b/>
                    </w:rPr>
                  </w:pPr>
                </w:p>
                <w:p w14:paraId="222A1444" w14:textId="77777777" w:rsidR="005C61F9" w:rsidRPr="005C61F9" w:rsidRDefault="005C61F9" w:rsidP="005C61F9">
                  <w:pPr>
                    <w:spacing w:before="120" w:after="120"/>
                    <w:rPr>
                      <w:rFonts w:ascii="Arial" w:hAnsi="Arial" w:cs="Arial"/>
                      <w:b/>
                    </w:rPr>
                  </w:pPr>
                </w:p>
                <w:p w14:paraId="4358488C" w14:textId="77777777" w:rsidR="005C61F9" w:rsidRPr="005C61F9" w:rsidRDefault="005C61F9" w:rsidP="005C61F9">
                  <w:pPr>
                    <w:spacing w:before="120" w:after="120"/>
                    <w:rPr>
                      <w:rFonts w:ascii="Arial" w:hAnsi="Arial" w:cs="Arial"/>
                      <w:b/>
                    </w:rPr>
                  </w:pPr>
                </w:p>
                <w:p w14:paraId="2CE40684" w14:textId="77777777" w:rsidR="005C61F9" w:rsidRPr="005C61F9" w:rsidRDefault="005C61F9" w:rsidP="005C61F9">
                  <w:pPr>
                    <w:spacing w:before="120" w:after="120"/>
                    <w:rPr>
                      <w:rFonts w:ascii="Arial" w:hAnsi="Arial" w:cs="Arial"/>
                      <w:b/>
                    </w:rPr>
                  </w:pPr>
                </w:p>
                <w:p w14:paraId="42DABFC2" w14:textId="77777777" w:rsidR="005C61F9" w:rsidRPr="005C61F9" w:rsidRDefault="005C61F9" w:rsidP="005C61F9">
                  <w:pPr>
                    <w:spacing w:before="120" w:after="120"/>
                    <w:rPr>
                      <w:rFonts w:ascii="Arial" w:hAnsi="Arial" w:cs="Arial"/>
                      <w:b/>
                    </w:rPr>
                  </w:pPr>
                </w:p>
                <w:p w14:paraId="5CFB4C18" w14:textId="77777777" w:rsidR="005C61F9" w:rsidRPr="005C61F9" w:rsidRDefault="005C61F9" w:rsidP="005C61F9">
                  <w:pPr>
                    <w:spacing w:before="120" w:after="120"/>
                    <w:rPr>
                      <w:rFonts w:ascii="Arial" w:hAnsi="Arial" w:cs="Arial"/>
                      <w:b/>
                    </w:rPr>
                  </w:pPr>
                </w:p>
                <w:p w14:paraId="2FA30DA9" w14:textId="77777777" w:rsidR="005C61F9" w:rsidRPr="005C61F9" w:rsidRDefault="005C61F9" w:rsidP="005C61F9">
                  <w:pPr>
                    <w:spacing w:before="120" w:after="120"/>
                    <w:rPr>
                      <w:rFonts w:ascii="Arial" w:hAnsi="Arial" w:cs="Arial"/>
                      <w:b/>
                    </w:rPr>
                  </w:pPr>
                </w:p>
                <w:p w14:paraId="1D4FD72D" w14:textId="77777777" w:rsidR="005C61F9" w:rsidRPr="005C61F9" w:rsidRDefault="005C61F9" w:rsidP="005C61F9">
                  <w:pPr>
                    <w:spacing w:before="120" w:after="120"/>
                    <w:rPr>
                      <w:rFonts w:ascii="Arial" w:hAnsi="Arial" w:cs="Arial"/>
                      <w:b/>
                    </w:rPr>
                  </w:pPr>
                </w:p>
                <w:p w14:paraId="1AFE9777" w14:textId="77777777" w:rsidR="005C61F9" w:rsidRPr="005C61F9" w:rsidRDefault="005C61F9" w:rsidP="005C61F9">
                  <w:pPr>
                    <w:spacing w:before="120" w:after="120"/>
                    <w:rPr>
                      <w:rFonts w:ascii="Arial" w:hAnsi="Arial" w:cs="Arial"/>
                      <w:b/>
                    </w:rPr>
                  </w:pPr>
                </w:p>
                <w:p w14:paraId="340579F6" w14:textId="77777777" w:rsidR="005C61F9" w:rsidRPr="005C61F9" w:rsidRDefault="005C61F9" w:rsidP="005C61F9">
                  <w:pPr>
                    <w:spacing w:before="120" w:after="120"/>
                    <w:rPr>
                      <w:rFonts w:ascii="Arial" w:hAnsi="Arial" w:cs="Arial"/>
                      <w:b/>
                    </w:rPr>
                  </w:pPr>
                </w:p>
                <w:p w14:paraId="5124A204" w14:textId="77777777" w:rsidR="005C61F9" w:rsidRPr="005C61F9" w:rsidRDefault="005C61F9" w:rsidP="005C61F9">
                  <w:pPr>
                    <w:spacing w:before="120" w:after="120"/>
                    <w:rPr>
                      <w:rFonts w:ascii="Arial" w:hAnsi="Arial" w:cs="Arial"/>
                      <w:b/>
                    </w:rPr>
                  </w:pPr>
                </w:p>
                <w:p w14:paraId="05685085" w14:textId="77777777" w:rsidR="005C61F9" w:rsidRPr="005C61F9" w:rsidRDefault="005C61F9" w:rsidP="005C61F9">
                  <w:pPr>
                    <w:spacing w:before="120" w:after="120"/>
                    <w:rPr>
                      <w:rFonts w:ascii="Arial" w:hAnsi="Arial" w:cs="Arial"/>
                      <w:b/>
                    </w:rPr>
                  </w:pPr>
                </w:p>
                <w:p w14:paraId="0DE5A25C" w14:textId="77777777" w:rsidR="005C61F9" w:rsidRPr="005C61F9" w:rsidRDefault="005C61F9" w:rsidP="005C61F9">
                  <w:pPr>
                    <w:spacing w:before="120" w:after="120"/>
                    <w:rPr>
                      <w:rFonts w:ascii="Arial" w:hAnsi="Arial" w:cs="Arial"/>
                      <w:b/>
                    </w:rPr>
                  </w:pPr>
                </w:p>
                <w:p w14:paraId="3D92650F" w14:textId="77777777" w:rsidR="005C61F9" w:rsidRPr="005C61F9" w:rsidRDefault="005C61F9" w:rsidP="005C61F9">
                  <w:pPr>
                    <w:spacing w:before="120" w:after="120"/>
                    <w:rPr>
                      <w:rFonts w:ascii="Arial" w:hAnsi="Arial" w:cs="Arial"/>
                      <w:b/>
                    </w:rPr>
                  </w:pPr>
                </w:p>
              </w:tc>
              <w:tc>
                <w:tcPr>
                  <w:tcW w:w="3228" w:type="dxa"/>
                </w:tcPr>
                <w:p w14:paraId="343BCEC9" w14:textId="77777777" w:rsidR="005C61F9" w:rsidRPr="005C61F9" w:rsidRDefault="005C61F9" w:rsidP="005C61F9">
                  <w:pPr>
                    <w:spacing w:before="120" w:after="120"/>
                    <w:rPr>
                      <w:rFonts w:ascii="Arial" w:hAnsi="Arial" w:cs="Arial"/>
                      <w:b/>
                    </w:rPr>
                  </w:pPr>
                </w:p>
              </w:tc>
              <w:tc>
                <w:tcPr>
                  <w:tcW w:w="2032" w:type="dxa"/>
                </w:tcPr>
                <w:p w14:paraId="7578C2CB" w14:textId="77777777" w:rsidR="005C61F9" w:rsidRPr="005C61F9" w:rsidRDefault="005C61F9" w:rsidP="005C61F9">
                  <w:pPr>
                    <w:spacing w:before="120" w:after="120"/>
                    <w:rPr>
                      <w:rFonts w:ascii="Arial" w:hAnsi="Arial" w:cs="Arial"/>
                      <w:b/>
                    </w:rPr>
                  </w:pPr>
                </w:p>
              </w:tc>
              <w:tc>
                <w:tcPr>
                  <w:tcW w:w="1384" w:type="dxa"/>
                </w:tcPr>
                <w:p w14:paraId="34D5D46B" w14:textId="77777777" w:rsidR="005C61F9" w:rsidRPr="005C61F9" w:rsidRDefault="005C61F9" w:rsidP="005C61F9">
                  <w:pPr>
                    <w:spacing w:before="120" w:after="120"/>
                    <w:rPr>
                      <w:rFonts w:ascii="Arial" w:hAnsi="Arial" w:cs="Arial"/>
                      <w:b/>
                    </w:rPr>
                  </w:pPr>
                </w:p>
              </w:tc>
            </w:tr>
          </w:tbl>
          <w:p w14:paraId="3F7D951F" w14:textId="77777777" w:rsidR="005C61F9" w:rsidRPr="005C61F9" w:rsidRDefault="005C61F9" w:rsidP="005C61F9">
            <w:pPr>
              <w:spacing w:before="120" w:after="120"/>
              <w:rPr>
                <w:rFonts w:ascii="Arial" w:hAnsi="Arial" w:cs="Arial"/>
                <w:b/>
              </w:rPr>
            </w:pPr>
          </w:p>
        </w:tc>
      </w:tr>
      <w:tr w:rsidR="005C61F9" w:rsidRPr="005C61F9" w14:paraId="3391FA3C" w14:textId="77777777" w:rsidTr="00F304AA">
        <w:trPr>
          <w:cantSplit/>
          <w:trHeight w:val="117"/>
        </w:trPr>
        <w:tc>
          <w:tcPr>
            <w:tcW w:w="9702" w:type="dxa"/>
            <w:gridSpan w:val="5"/>
            <w:tcBorders>
              <w:top w:val="single" w:sz="4" w:space="0" w:color="auto"/>
            </w:tcBorders>
          </w:tcPr>
          <w:p w14:paraId="46A142F1"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b/>
                <w:bCs/>
                <w:iCs/>
                <w:caps/>
                <w:sz w:val="20"/>
                <w:szCs w:val="20"/>
                <w:lang w:val="en-US"/>
              </w:rPr>
            </w:pPr>
          </w:p>
        </w:tc>
      </w:tr>
      <w:tr w:rsidR="005C61F9" w:rsidRPr="005C61F9" w14:paraId="214E0DB6" w14:textId="77777777" w:rsidTr="00F304AA">
        <w:trPr>
          <w:gridAfter w:val="1"/>
          <w:wAfter w:w="9" w:type="dxa"/>
          <w:cantSplit/>
          <w:trHeight w:val="243"/>
        </w:trPr>
        <w:tc>
          <w:tcPr>
            <w:tcW w:w="1417" w:type="dxa"/>
          </w:tcPr>
          <w:p w14:paraId="02398BBE"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Signed</w:t>
            </w:r>
          </w:p>
        </w:tc>
        <w:tc>
          <w:tcPr>
            <w:tcW w:w="3050" w:type="dxa"/>
            <w:tcBorders>
              <w:bottom w:val="dashSmallGap" w:sz="4" w:space="0" w:color="auto"/>
            </w:tcBorders>
          </w:tcPr>
          <w:p w14:paraId="74B2B77C"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rPr>
            </w:pPr>
          </w:p>
        </w:tc>
        <w:tc>
          <w:tcPr>
            <w:tcW w:w="1305" w:type="dxa"/>
          </w:tcPr>
          <w:p w14:paraId="07360A7C"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Date</w:t>
            </w:r>
          </w:p>
        </w:tc>
        <w:tc>
          <w:tcPr>
            <w:tcW w:w="3921" w:type="dxa"/>
            <w:tcBorders>
              <w:bottom w:val="dashSmallGap" w:sz="4" w:space="0" w:color="auto"/>
            </w:tcBorders>
          </w:tcPr>
          <w:p w14:paraId="3F3CF9F5"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rPr>
            </w:pPr>
          </w:p>
        </w:tc>
      </w:tr>
      <w:tr w:rsidR="005C61F9" w:rsidRPr="005C61F9" w14:paraId="01A36F27" w14:textId="77777777" w:rsidTr="00F304AA">
        <w:trPr>
          <w:gridAfter w:val="1"/>
          <w:wAfter w:w="9" w:type="dxa"/>
          <w:cantSplit/>
          <w:trHeight w:val="243"/>
        </w:trPr>
        <w:tc>
          <w:tcPr>
            <w:tcW w:w="1417" w:type="dxa"/>
          </w:tcPr>
          <w:p w14:paraId="4A70D390"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Name</w:t>
            </w:r>
          </w:p>
        </w:tc>
        <w:tc>
          <w:tcPr>
            <w:tcW w:w="3050" w:type="dxa"/>
            <w:tcBorders>
              <w:top w:val="dashSmallGap" w:sz="4" w:space="0" w:color="auto"/>
              <w:bottom w:val="dashSmallGap" w:sz="4" w:space="0" w:color="auto"/>
            </w:tcBorders>
          </w:tcPr>
          <w:p w14:paraId="657109FC"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rPr>
            </w:pPr>
          </w:p>
        </w:tc>
        <w:tc>
          <w:tcPr>
            <w:tcW w:w="1305" w:type="dxa"/>
            <w:tcBorders>
              <w:left w:val="nil"/>
            </w:tcBorders>
          </w:tcPr>
          <w:p w14:paraId="3C98FE1C"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Position</w:t>
            </w:r>
          </w:p>
        </w:tc>
        <w:tc>
          <w:tcPr>
            <w:tcW w:w="3921" w:type="dxa"/>
            <w:tcBorders>
              <w:top w:val="dashSmallGap" w:sz="4" w:space="0" w:color="auto"/>
              <w:bottom w:val="dashSmallGap" w:sz="4" w:space="0" w:color="auto"/>
            </w:tcBorders>
          </w:tcPr>
          <w:p w14:paraId="545951C9"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rPr>
            </w:pPr>
          </w:p>
        </w:tc>
      </w:tr>
      <w:tr w:rsidR="005C61F9" w:rsidRPr="005C61F9" w14:paraId="633CFDA7" w14:textId="77777777" w:rsidTr="00F304AA">
        <w:trPr>
          <w:cantSplit/>
          <w:trHeight w:val="243"/>
        </w:trPr>
        <w:tc>
          <w:tcPr>
            <w:tcW w:w="1417" w:type="dxa"/>
          </w:tcPr>
          <w:p w14:paraId="75EBEA8E"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i/>
              </w:rPr>
            </w:pPr>
            <w:r w:rsidRPr="005C61F9">
              <w:rPr>
                <w:rFonts w:ascii="Arial" w:hAnsi="Arial" w:cs="Arial"/>
                <w:i/>
              </w:rPr>
              <w:t>Tenderer</w:t>
            </w:r>
          </w:p>
        </w:tc>
        <w:tc>
          <w:tcPr>
            <w:tcW w:w="8283" w:type="dxa"/>
            <w:gridSpan w:val="4"/>
            <w:tcBorders>
              <w:bottom w:val="dashSmallGap" w:sz="4" w:space="0" w:color="auto"/>
            </w:tcBorders>
          </w:tcPr>
          <w:p w14:paraId="76923D0C"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rPr>
            </w:pPr>
          </w:p>
        </w:tc>
      </w:tr>
    </w:tbl>
    <w:p w14:paraId="35DBD918" w14:textId="77777777" w:rsidR="005C61F9" w:rsidRPr="005C61F9" w:rsidRDefault="005C61F9" w:rsidP="00BD700F">
      <w:pPr>
        <w:rPr>
          <w:rFonts w:ascii="Arial" w:hAnsi="Arial" w:cs="Arial"/>
          <w:b/>
          <w:lang w:val="en-GB"/>
        </w:rPr>
      </w:pPr>
    </w:p>
    <w:p w14:paraId="6691699D" w14:textId="77777777" w:rsidR="005C61F9" w:rsidRPr="005C61F9" w:rsidRDefault="005C61F9" w:rsidP="005C61F9">
      <w:pPr>
        <w:jc w:val="center"/>
        <w:rPr>
          <w:rFonts w:ascii="Arial" w:hAnsi="Arial" w:cs="Arial"/>
          <w:b/>
          <w:lang w:val="en-GB"/>
        </w:rPr>
      </w:pPr>
      <w:r w:rsidRPr="005C61F9">
        <w:rPr>
          <w:rFonts w:ascii="Arial" w:hAnsi="Arial" w:cs="Arial"/>
          <w:b/>
          <w:lang w:val="en-GB"/>
        </w:rPr>
        <w:t>Schedule of the Tenderer’s Experience</w:t>
      </w:r>
    </w:p>
    <w:p w14:paraId="738DA651" w14:textId="77777777" w:rsidR="005C61F9" w:rsidRPr="005C61F9" w:rsidRDefault="005C61F9" w:rsidP="005C61F9">
      <w:pPr>
        <w:ind w:left="1701" w:hanging="1701"/>
        <w:jc w:val="both"/>
        <w:rPr>
          <w:rFonts w:ascii="Arial" w:hAnsi="Arial" w:cs="Arial"/>
          <w:b/>
          <w:lang w:val="en-GB"/>
        </w:rPr>
      </w:pPr>
    </w:p>
    <w:tbl>
      <w:tblPr>
        <w:tblW w:w="9464" w:type="dxa"/>
        <w:tblLayout w:type="fixed"/>
        <w:tblLook w:val="0000" w:firstRow="0" w:lastRow="0" w:firstColumn="0" w:lastColumn="0" w:noHBand="0" w:noVBand="0"/>
      </w:tblPr>
      <w:tblGrid>
        <w:gridCol w:w="1384"/>
        <w:gridCol w:w="2977"/>
        <w:gridCol w:w="1276"/>
        <w:gridCol w:w="3827"/>
      </w:tblGrid>
      <w:tr w:rsidR="005C61F9" w:rsidRPr="005C61F9" w14:paraId="5A25251D" w14:textId="77777777" w:rsidTr="005C61F9">
        <w:trPr>
          <w:cantSplit/>
        </w:trPr>
        <w:tc>
          <w:tcPr>
            <w:tcW w:w="9464" w:type="dxa"/>
            <w:gridSpan w:val="4"/>
            <w:tcBorders>
              <w:top w:val="single" w:sz="4" w:space="0" w:color="auto"/>
              <w:left w:val="single" w:sz="4" w:space="0" w:color="auto"/>
              <w:bottom w:val="single" w:sz="4" w:space="0" w:color="auto"/>
              <w:right w:val="single" w:sz="4" w:space="0" w:color="auto"/>
            </w:tcBorders>
          </w:tcPr>
          <w:p w14:paraId="1C325C0D" w14:textId="77777777" w:rsidR="005C61F9" w:rsidRPr="005C61F9" w:rsidRDefault="005C61F9" w:rsidP="005C61F9">
            <w:pPr>
              <w:jc w:val="both"/>
              <w:rPr>
                <w:rFonts w:ascii="Arial" w:hAnsi="Arial" w:cs="Arial"/>
              </w:rPr>
            </w:pPr>
            <w:r w:rsidRPr="005C61F9">
              <w:rPr>
                <w:rFonts w:ascii="Arial" w:hAnsi="Arial" w:cs="Arial"/>
              </w:rPr>
              <w:lastRenderedPageBreak/>
              <w:t>The following is a statement of contracts currently being executed by myself / ourselves: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5"/>
              <w:gridCol w:w="3396"/>
              <w:gridCol w:w="1840"/>
              <w:gridCol w:w="1317"/>
            </w:tblGrid>
            <w:tr w:rsidR="005C61F9" w:rsidRPr="005C61F9" w14:paraId="3384F55F" w14:textId="77777777" w:rsidTr="005C61F9">
              <w:tc>
                <w:tcPr>
                  <w:tcW w:w="2689" w:type="dxa"/>
                </w:tcPr>
                <w:p w14:paraId="5302247B" w14:textId="77777777" w:rsidR="005C61F9" w:rsidRPr="005C61F9" w:rsidRDefault="005C61F9" w:rsidP="005C61F9">
                  <w:pPr>
                    <w:spacing w:before="120" w:after="120"/>
                    <w:rPr>
                      <w:rFonts w:ascii="Arial" w:hAnsi="Arial" w:cs="Arial"/>
                      <w:b/>
                    </w:rPr>
                  </w:pPr>
                  <w:r w:rsidRPr="005C61F9">
                    <w:rPr>
                      <w:rFonts w:ascii="Arial" w:hAnsi="Arial" w:cs="Arial"/>
                      <w:b/>
                    </w:rPr>
                    <w:t>Employer, contact person and telephone number.</w:t>
                  </w:r>
                </w:p>
              </w:tc>
              <w:tc>
                <w:tcPr>
                  <w:tcW w:w="3402" w:type="dxa"/>
                </w:tcPr>
                <w:p w14:paraId="143E60A6" w14:textId="77777777" w:rsidR="005C61F9" w:rsidRPr="005C61F9" w:rsidRDefault="005C61F9" w:rsidP="005C61F9">
                  <w:pPr>
                    <w:spacing w:before="120" w:after="120"/>
                    <w:rPr>
                      <w:rFonts w:ascii="Arial" w:hAnsi="Arial" w:cs="Arial"/>
                      <w:b/>
                    </w:rPr>
                  </w:pPr>
                  <w:r w:rsidRPr="005C61F9">
                    <w:rPr>
                      <w:rFonts w:ascii="Arial" w:hAnsi="Arial" w:cs="Arial"/>
                      <w:b/>
                    </w:rPr>
                    <w:t>Description of contract</w:t>
                  </w:r>
                </w:p>
              </w:tc>
              <w:tc>
                <w:tcPr>
                  <w:tcW w:w="1842" w:type="dxa"/>
                </w:tcPr>
                <w:p w14:paraId="380E6B3D" w14:textId="77777777" w:rsidR="005C61F9" w:rsidRPr="005C61F9" w:rsidRDefault="005C61F9" w:rsidP="005C61F9">
                  <w:pPr>
                    <w:spacing w:before="120" w:after="120"/>
                    <w:rPr>
                      <w:rFonts w:ascii="Arial" w:hAnsi="Arial" w:cs="Arial"/>
                      <w:b/>
                    </w:rPr>
                  </w:pPr>
                  <w:r w:rsidRPr="005C61F9">
                    <w:rPr>
                      <w:rFonts w:ascii="Arial" w:hAnsi="Arial" w:cs="Arial"/>
                      <w:b/>
                    </w:rPr>
                    <w:t>Value of work inclusive of VAT (Rand)</w:t>
                  </w:r>
                </w:p>
              </w:tc>
              <w:tc>
                <w:tcPr>
                  <w:tcW w:w="1242" w:type="dxa"/>
                </w:tcPr>
                <w:p w14:paraId="1C34E013" w14:textId="77777777" w:rsidR="005C61F9" w:rsidRPr="005C61F9" w:rsidRDefault="005C61F9" w:rsidP="005C61F9">
                  <w:pPr>
                    <w:spacing w:before="120" w:after="120"/>
                    <w:rPr>
                      <w:rFonts w:ascii="Arial" w:hAnsi="Arial" w:cs="Arial"/>
                      <w:b/>
                    </w:rPr>
                  </w:pPr>
                  <w:r w:rsidRPr="005C61F9">
                    <w:rPr>
                      <w:rFonts w:ascii="Arial" w:hAnsi="Arial" w:cs="Arial"/>
                      <w:b/>
                    </w:rPr>
                    <w:t>Date completed</w:t>
                  </w:r>
                </w:p>
              </w:tc>
            </w:tr>
            <w:tr w:rsidR="005C61F9" w:rsidRPr="005C61F9" w14:paraId="638549F5" w14:textId="77777777" w:rsidTr="005C61F9">
              <w:tc>
                <w:tcPr>
                  <w:tcW w:w="2689" w:type="dxa"/>
                </w:tcPr>
                <w:p w14:paraId="0EC60765" w14:textId="77777777" w:rsidR="005C61F9" w:rsidRPr="005C61F9" w:rsidRDefault="005C61F9" w:rsidP="005C61F9">
                  <w:pPr>
                    <w:spacing w:before="120" w:after="120"/>
                    <w:rPr>
                      <w:rFonts w:ascii="Arial" w:hAnsi="Arial" w:cs="Arial"/>
                      <w:b/>
                    </w:rPr>
                  </w:pPr>
                </w:p>
                <w:p w14:paraId="5E1664E9" w14:textId="77777777" w:rsidR="005C61F9" w:rsidRPr="005C61F9" w:rsidRDefault="005C61F9" w:rsidP="005C61F9">
                  <w:pPr>
                    <w:spacing w:before="120" w:after="120"/>
                    <w:rPr>
                      <w:rFonts w:ascii="Arial" w:hAnsi="Arial" w:cs="Arial"/>
                      <w:b/>
                    </w:rPr>
                  </w:pPr>
                </w:p>
                <w:p w14:paraId="1C2A39D4" w14:textId="77777777" w:rsidR="005C61F9" w:rsidRPr="005C61F9" w:rsidRDefault="005C61F9" w:rsidP="005C61F9">
                  <w:pPr>
                    <w:spacing w:before="120" w:after="120"/>
                    <w:rPr>
                      <w:rFonts w:ascii="Arial" w:hAnsi="Arial" w:cs="Arial"/>
                      <w:b/>
                    </w:rPr>
                  </w:pPr>
                </w:p>
                <w:p w14:paraId="1AF9452C" w14:textId="77777777" w:rsidR="005C61F9" w:rsidRPr="005C61F9" w:rsidRDefault="005C61F9" w:rsidP="005C61F9">
                  <w:pPr>
                    <w:spacing w:before="120" w:after="120"/>
                    <w:rPr>
                      <w:rFonts w:ascii="Arial" w:hAnsi="Arial" w:cs="Arial"/>
                      <w:b/>
                    </w:rPr>
                  </w:pPr>
                </w:p>
                <w:p w14:paraId="67DF6394" w14:textId="77777777" w:rsidR="005C61F9" w:rsidRPr="005C61F9" w:rsidRDefault="005C61F9" w:rsidP="005C61F9">
                  <w:pPr>
                    <w:spacing w:before="120" w:after="120"/>
                    <w:rPr>
                      <w:rFonts w:ascii="Arial" w:hAnsi="Arial" w:cs="Arial"/>
                      <w:b/>
                    </w:rPr>
                  </w:pPr>
                </w:p>
                <w:p w14:paraId="7FFC0040" w14:textId="77777777" w:rsidR="005C61F9" w:rsidRPr="005C61F9" w:rsidRDefault="005C61F9" w:rsidP="005C61F9">
                  <w:pPr>
                    <w:spacing w:before="120" w:after="120"/>
                    <w:rPr>
                      <w:rFonts w:ascii="Arial" w:hAnsi="Arial" w:cs="Arial"/>
                      <w:b/>
                    </w:rPr>
                  </w:pPr>
                </w:p>
                <w:p w14:paraId="01A28F24" w14:textId="77777777" w:rsidR="005C61F9" w:rsidRPr="005C61F9" w:rsidRDefault="005C61F9" w:rsidP="005C61F9">
                  <w:pPr>
                    <w:spacing w:before="120" w:after="120"/>
                    <w:rPr>
                      <w:rFonts w:ascii="Arial" w:hAnsi="Arial" w:cs="Arial"/>
                      <w:b/>
                    </w:rPr>
                  </w:pPr>
                </w:p>
                <w:p w14:paraId="5459FD2B" w14:textId="77777777" w:rsidR="005C61F9" w:rsidRPr="005C61F9" w:rsidRDefault="005C61F9" w:rsidP="005C61F9">
                  <w:pPr>
                    <w:spacing w:before="120" w:after="120"/>
                    <w:rPr>
                      <w:rFonts w:ascii="Arial" w:hAnsi="Arial" w:cs="Arial"/>
                      <w:b/>
                    </w:rPr>
                  </w:pPr>
                </w:p>
                <w:p w14:paraId="1B523118" w14:textId="77777777" w:rsidR="005C61F9" w:rsidRPr="005C61F9" w:rsidRDefault="005C61F9" w:rsidP="005C61F9">
                  <w:pPr>
                    <w:spacing w:before="120" w:after="120"/>
                    <w:rPr>
                      <w:rFonts w:ascii="Arial" w:hAnsi="Arial" w:cs="Arial"/>
                      <w:b/>
                    </w:rPr>
                  </w:pPr>
                </w:p>
                <w:p w14:paraId="3B3215D3" w14:textId="77777777" w:rsidR="005C61F9" w:rsidRPr="005C61F9" w:rsidRDefault="005C61F9" w:rsidP="005C61F9">
                  <w:pPr>
                    <w:spacing w:before="120" w:after="120"/>
                    <w:rPr>
                      <w:rFonts w:ascii="Arial" w:hAnsi="Arial" w:cs="Arial"/>
                      <w:b/>
                    </w:rPr>
                  </w:pPr>
                </w:p>
                <w:p w14:paraId="0B7C0AA9" w14:textId="77777777" w:rsidR="005C61F9" w:rsidRPr="005C61F9" w:rsidRDefault="005C61F9" w:rsidP="005C61F9">
                  <w:pPr>
                    <w:spacing w:before="120" w:after="120"/>
                    <w:rPr>
                      <w:rFonts w:ascii="Arial" w:hAnsi="Arial" w:cs="Arial"/>
                      <w:b/>
                    </w:rPr>
                  </w:pPr>
                </w:p>
                <w:p w14:paraId="30B1A20E" w14:textId="77777777" w:rsidR="005C61F9" w:rsidRPr="005C61F9" w:rsidRDefault="005C61F9" w:rsidP="005C61F9">
                  <w:pPr>
                    <w:spacing w:before="120" w:after="120"/>
                    <w:rPr>
                      <w:rFonts w:ascii="Arial" w:hAnsi="Arial" w:cs="Arial"/>
                      <w:b/>
                    </w:rPr>
                  </w:pPr>
                </w:p>
                <w:p w14:paraId="29A2B074" w14:textId="77777777" w:rsidR="005C61F9" w:rsidRPr="005C61F9" w:rsidRDefault="005C61F9" w:rsidP="005C61F9">
                  <w:pPr>
                    <w:spacing w:before="120" w:after="120"/>
                    <w:rPr>
                      <w:rFonts w:ascii="Arial" w:hAnsi="Arial" w:cs="Arial"/>
                      <w:b/>
                    </w:rPr>
                  </w:pPr>
                </w:p>
                <w:p w14:paraId="615822E9" w14:textId="77777777" w:rsidR="005C61F9" w:rsidRPr="005C61F9" w:rsidRDefault="005C61F9" w:rsidP="005C61F9">
                  <w:pPr>
                    <w:spacing w:before="120" w:after="120"/>
                    <w:rPr>
                      <w:rFonts w:ascii="Arial" w:hAnsi="Arial" w:cs="Arial"/>
                      <w:b/>
                    </w:rPr>
                  </w:pPr>
                </w:p>
                <w:p w14:paraId="0D403D82" w14:textId="77777777" w:rsidR="005C61F9" w:rsidRPr="005C61F9" w:rsidRDefault="005C61F9" w:rsidP="005C61F9">
                  <w:pPr>
                    <w:spacing w:before="120" w:after="120"/>
                    <w:rPr>
                      <w:rFonts w:ascii="Arial" w:hAnsi="Arial" w:cs="Arial"/>
                      <w:b/>
                    </w:rPr>
                  </w:pPr>
                </w:p>
                <w:p w14:paraId="7484572D" w14:textId="77777777" w:rsidR="005C61F9" w:rsidRPr="005C61F9" w:rsidRDefault="005C61F9" w:rsidP="005C61F9">
                  <w:pPr>
                    <w:spacing w:before="120" w:after="120"/>
                    <w:rPr>
                      <w:rFonts w:ascii="Arial" w:hAnsi="Arial" w:cs="Arial"/>
                      <w:b/>
                    </w:rPr>
                  </w:pPr>
                </w:p>
                <w:p w14:paraId="141146F9" w14:textId="77777777" w:rsidR="005C61F9" w:rsidRPr="005C61F9" w:rsidRDefault="005C61F9" w:rsidP="005C61F9">
                  <w:pPr>
                    <w:spacing w:before="120" w:after="120"/>
                    <w:rPr>
                      <w:rFonts w:ascii="Arial" w:hAnsi="Arial" w:cs="Arial"/>
                      <w:b/>
                    </w:rPr>
                  </w:pPr>
                </w:p>
                <w:p w14:paraId="75DC680A" w14:textId="77777777" w:rsidR="005C61F9" w:rsidRPr="005C61F9" w:rsidRDefault="005C61F9" w:rsidP="005C61F9">
                  <w:pPr>
                    <w:spacing w:before="120" w:after="120"/>
                    <w:rPr>
                      <w:rFonts w:ascii="Arial" w:hAnsi="Arial" w:cs="Arial"/>
                      <w:b/>
                    </w:rPr>
                  </w:pPr>
                </w:p>
                <w:p w14:paraId="23904092" w14:textId="77777777" w:rsidR="005C61F9" w:rsidRPr="005C61F9" w:rsidRDefault="005C61F9" w:rsidP="005C61F9">
                  <w:pPr>
                    <w:spacing w:before="120" w:after="120"/>
                    <w:rPr>
                      <w:rFonts w:ascii="Arial" w:hAnsi="Arial" w:cs="Arial"/>
                      <w:b/>
                    </w:rPr>
                  </w:pPr>
                </w:p>
                <w:p w14:paraId="7009DB1B" w14:textId="77777777" w:rsidR="005C61F9" w:rsidRPr="005C61F9" w:rsidRDefault="005C61F9" w:rsidP="005C61F9">
                  <w:pPr>
                    <w:spacing w:before="120" w:after="120"/>
                    <w:rPr>
                      <w:rFonts w:ascii="Arial" w:hAnsi="Arial" w:cs="Arial"/>
                      <w:b/>
                    </w:rPr>
                  </w:pPr>
                </w:p>
                <w:p w14:paraId="4527923F" w14:textId="77777777" w:rsidR="005C61F9" w:rsidRPr="005C61F9" w:rsidRDefault="005C61F9" w:rsidP="005C61F9">
                  <w:pPr>
                    <w:spacing w:before="120" w:after="120"/>
                    <w:rPr>
                      <w:rFonts w:ascii="Arial" w:hAnsi="Arial" w:cs="Arial"/>
                      <w:b/>
                    </w:rPr>
                  </w:pPr>
                </w:p>
                <w:p w14:paraId="1A22430C" w14:textId="77777777" w:rsidR="005C61F9" w:rsidRPr="005C61F9" w:rsidRDefault="005C61F9" w:rsidP="005C61F9">
                  <w:pPr>
                    <w:spacing w:before="120" w:after="120"/>
                    <w:rPr>
                      <w:rFonts w:ascii="Arial" w:hAnsi="Arial" w:cs="Arial"/>
                      <w:b/>
                    </w:rPr>
                  </w:pPr>
                </w:p>
                <w:p w14:paraId="2F72D3C4" w14:textId="77777777" w:rsidR="005C61F9" w:rsidRPr="005C61F9" w:rsidRDefault="005C61F9" w:rsidP="005C61F9">
                  <w:pPr>
                    <w:spacing w:before="120" w:after="120"/>
                    <w:rPr>
                      <w:rFonts w:ascii="Arial" w:hAnsi="Arial" w:cs="Arial"/>
                      <w:b/>
                    </w:rPr>
                  </w:pPr>
                </w:p>
                <w:p w14:paraId="6332C6B7" w14:textId="77777777" w:rsidR="005C61F9" w:rsidRPr="005C61F9" w:rsidRDefault="005C61F9" w:rsidP="005C61F9">
                  <w:pPr>
                    <w:spacing w:before="120" w:after="120"/>
                    <w:rPr>
                      <w:rFonts w:ascii="Arial" w:hAnsi="Arial" w:cs="Arial"/>
                      <w:b/>
                    </w:rPr>
                  </w:pPr>
                </w:p>
              </w:tc>
              <w:tc>
                <w:tcPr>
                  <w:tcW w:w="3402" w:type="dxa"/>
                </w:tcPr>
                <w:p w14:paraId="2DFE4362" w14:textId="77777777" w:rsidR="005C61F9" w:rsidRPr="005C61F9" w:rsidRDefault="005C61F9" w:rsidP="005C61F9">
                  <w:pPr>
                    <w:spacing w:before="120" w:after="120"/>
                    <w:rPr>
                      <w:rFonts w:ascii="Arial" w:hAnsi="Arial" w:cs="Arial"/>
                      <w:b/>
                    </w:rPr>
                  </w:pPr>
                </w:p>
              </w:tc>
              <w:tc>
                <w:tcPr>
                  <w:tcW w:w="1842" w:type="dxa"/>
                </w:tcPr>
                <w:p w14:paraId="0E6BC578" w14:textId="77777777" w:rsidR="005C61F9" w:rsidRPr="005C61F9" w:rsidRDefault="005C61F9" w:rsidP="005C61F9">
                  <w:pPr>
                    <w:spacing w:before="120" w:after="120"/>
                    <w:rPr>
                      <w:rFonts w:ascii="Arial" w:hAnsi="Arial" w:cs="Arial"/>
                      <w:b/>
                    </w:rPr>
                  </w:pPr>
                </w:p>
              </w:tc>
              <w:tc>
                <w:tcPr>
                  <w:tcW w:w="1242" w:type="dxa"/>
                </w:tcPr>
                <w:p w14:paraId="57834F47" w14:textId="77777777" w:rsidR="005C61F9" w:rsidRPr="005C61F9" w:rsidRDefault="005C61F9" w:rsidP="005C61F9">
                  <w:pPr>
                    <w:spacing w:before="120" w:after="120"/>
                    <w:rPr>
                      <w:rFonts w:ascii="Arial" w:hAnsi="Arial" w:cs="Arial"/>
                      <w:b/>
                    </w:rPr>
                  </w:pPr>
                </w:p>
              </w:tc>
            </w:tr>
          </w:tbl>
          <w:p w14:paraId="0B731CD1" w14:textId="77777777" w:rsidR="005C61F9" w:rsidRPr="005C61F9" w:rsidRDefault="005C61F9" w:rsidP="005C61F9">
            <w:pPr>
              <w:spacing w:before="120" w:after="120"/>
              <w:rPr>
                <w:rFonts w:ascii="Arial" w:hAnsi="Arial" w:cs="Arial"/>
                <w:b/>
              </w:rPr>
            </w:pPr>
          </w:p>
        </w:tc>
      </w:tr>
      <w:tr w:rsidR="005C61F9" w:rsidRPr="005C61F9" w14:paraId="4C3E8BAD" w14:textId="77777777" w:rsidTr="005C61F9">
        <w:trPr>
          <w:cantSplit/>
        </w:trPr>
        <w:tc>
          <w:tcPr>
            <w:tcW w:w="9464" w:type="dxa"/>
            <w:gridSpan w:val="4"/>
            <w:tcBorders>
              <w:top w:val="single" w:sz="4" w:space="0" w:color="auto"/>
            </w:tcBorders>
          </w:tcPr>
          <w:p w14:paraId="5E0DA34C"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b/>
                <w:bCs/>
                <w:iCs/>
                <w:caps/>
                <w:sz w:val="20"/>
                <w:szCs w:val="20"/>
                <w:lang w:val="en-US"/>
              </w:rPr>
            </w:pPr>
          </w:p>
        </w:tc>
      </w:tr>
      <w:tr w:rsidR="005C61F9" w:rsidRPr="005C61F9" w14:paraId="55B6FC48" w14:textId="77777777" w:rsidTr="005C61F9">
        <w:trPr>
          <w:cantSplit/>
          <w:trHeight w:val="600"/>
        </w:trPr>
        <w:tc>
          <w:tcPr>
            <w:tcW w:w="1384" w:type="dxa"/>
          </w:tcPr>
          <w:p w14:paraId="1681495C"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Signed</w:t>
            </w:r>
          </w:p>
        </w:tc>
        <w:tc>
          <w:tcPr>
            <w:tcW w:w="2977" w:type="dxa"/>
            <w:tcBorders>
              <w:bottom w:val="dashSmallGap" w:sz="4" w:space="0" w:color="auto"/>
            </w:tcBorders>
          </w:tcPr>
          <w:p w14:paraId="78E81C45"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rPr>
            </w:pPr>
          </w:p>
        </w:tc>
        <w:tc>
          <w:tcPr>
            <w:tcW w:w="1276" w:type="dxa"/>
          </w:tcPr>
          <w:p w14:paraId="7B9178B3"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Date</w:t>
            </w:r>
          </w:p>
        </w:tc>
        <w:tc>
          <w:tcPr>
            <w:tcW w:w="3827" w:type="dxa"/>
            <w:tcBorders>
              <w:bottom w:val="dashSmallGap" w:sz="4" w:space="0" w:color="auto"/>
            </w:tcBorders>
          </w:tcPr>
          <w:p w14:paraId="16D07220"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rPr>
            </w:pPr>
          </w:p>
        </w:tc>
      </w:tr>
      <w:tr w:rsidR="005C61F9" w:rsidRPr="005C61F9" w14:paraId="7ACFC21F" w14:textId="77777777" w:rsidTr="005C61F9">
        <w:trPr>
          <w:cantSplit/>
          <w:trHeight w:val="600"/>
        </w:trPr>
        <w:tc>
          <w:tcPr>
            <w:tcW w:w="1384" w:type="dxa"/>
          </w:tcPr>
          <w:p w14:paraId="67F93B02"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Name</w:t>
            </w:r>
          </w:p>
        </w:tc>
        <w:tc>
          <w:tcPr>
            <w:tcW w:w="2977" w:type="dxa"/>
            <w:tcBorders>
              <w:top w:val="dashSmallGap" w:sz="4" w:space="0" w:color="auto"/>
              <w:bottom w:val="dashSmallGap" w:sz="4" w:space="0" w:color="auto"/>
            </w:tcBorders>
          </w:tcPr>
          <w:p w14:paraId="5F59A84C"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rPr>
            </w:pPr>
          </w:p>
        </w:tc>
        <w:tc>
          <w:tcPr>
            <w:tcW w:w="1276" w:type="dxa"/>
            <w:tcBorders>
              <w:left w:val="nil"/>
            </w:tcBorders>
          </w:tcPr>
          <w:p w14:paraId="0D9A4D05"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Position</w:t>
            </w:r>
          </w:p>
        </w:tc>
        <w:tc>
          <w:tcPr>
            <w:tcW w:w="3827" w:type="dxa"/>
            <w:tcBorders>
              <w:top w:val="dashSmallGap" w:sz="4" w:space="0" w:color="auto"/>
              <w:bottom w:val="dashSmallGap" w:sz="4" w:space="0" w:color="auto"/>
            </w:tcBorders>
          </w:tcPr>
          <w:p w14:paraId="73897162"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rPr>
            </w:pPr>
          </w:p>
        </w:tc>
      </w:tr>
      <w:tr w:rsidR="005C61F9" w:rsidRPr="005C61F9" w14:paraId="1440CDAD" w14:textId="77777777" w:rsidTr="005C61F9">
        <w:trPr>
          <w:cantSplit/>
          <w:trHeight w:val="600"/>
        </w:trPr>
        <w:tc>
          <w:tcPr>
            <w:tcW w:w="1384" w:type="dxa"/>
          </w:tcPr>
          <w:p w14:paraId="0F57137B"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i/>
              </w:rPr>
            </w:pPr>
            <w:r w:rsidRPr="005C61F9">
              <w:rPr>
                <w:rFonts w:ascii="Arial" w:hAnsi="Arial" w:cs="Arial"/>
                <w:i/>
              </w:rPr>
              <w:t>Tenderer</w:t>
            </w:r>
          </w:p>
        </w:tc>
        <w:tc>
          <w:tcPr>
            <w:tcW w:w="8080" w:type="dxa"/>
            <w:gridSpan w:val="3"/>
            <w:tcBorders>
              <w:bottom w:val="dashSmallGap" w:sz="4" w:space="0" w:color="auto"/>
            </w:tcBorders>
          </w:tcPr>
          <w:p w14:paraId="1A92FEAC"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rPr>
            </w:pPr>
          </w:p>
        </w:tc>
      </w:tr>
    </w:tbl>
    <w:p w14:paraId="151F1A60" w14:textId="77777777" w:rsidR="005C61F9" w:rsidRPr="005C61F9" w:rsidRDefault="005C61F9" w:rsidP="005C61F9">
      <w:pPr>
        <w:rPr>
          <w:rFonts w:ascii="Arial" w:hAnsi="Arial" w:cs="Arial"/>
        </w:rPr>
      </w:pPr>
    </w:p>
    <w:p w14:paraId="187CF7ED" w14:textId="77777777" w:rsidR="005C61F9" w:rsidRPr="005C61F9" w:rsidRDefault="005C61F9" w:rsidP="005C61F9">
      <w:pPr>
        <w:ind w:left="1701" w:hanging="1701"/>
        <w:jc w:val="center"/>
        <w:rPr>
          <w:rFonts w:ascii="Arial" w:hAnsi="Arial" w:cs="Arial"/>
          <w:b/>
          <w:lang w:val="en-GB"/>
        </w:rPr>
      </w:pPr>
      <w:r w:rsidRPr="005C61F9">
        <w:rPr>
          <w:rFonts w:ascii="Arial" w:hAnsi="Arial" w:cs="Arial"/>
          <w:b/>
          <w:lang w:val="en-GB"/>
        </w:rPr>
        <w:lastRenderedPageBreak/>
        <w:t>Proposed amendments and qualifications</w:t>
      </w:r>
    </w:p>
    <w:tbl>
      <w:tblPr>
        <w:tblW w:w="9464" w:type="dxa"/>
        <w:tblLayout w:type="fixed"/>
        <w:tblLook w:val="0000" w:firstRow="0" w:lastRow="0" w:firstColumn="0" w:lastColumn="0" w:noHBand="0" w:noVBand="0"/>
      </w:tblPr>
      <w:tblGrid>
        <w:gridCol w:w="1384"/>
        <w:gridCol w:w="2977"/>
        <w:gridCol w:w="1276"/>
        <w:gridCol w:w="3827"/>
      </w:tblGrid>
      <w:tr w:rsidR="005C61F9" w:rsidRPr="005C61F9" w14:paraId="6E7E6DAA" w14:textId="77777777" w:rsidTr="005C61F9">
        <w:trPr>
          <w:cantSplit/>
        </w:trPr>
        <w:tc>
          <w:tcPr>
            <w:tcW w:w="9464" w:type="dxa"/>
            <w:gridSpan w:val="4"/>
            <w:tcBorders>
              <w:top w:val="single" w:sz="4" w:space="0" w:color="auto"/>
              <w:left w:val="single" w:sz="4" w:space="0" w:color="auto"/>
              <w:bottom w:val="single" w:sz="4" w:space="0" w:color="auto"/>
              <w:right w:val="single" w:sz="4" w:space="0" w:color="auto"/>
            </w:tcBorders>
          </w:tcPr>
          <w:p w14:paraId="68A8CA50" w14:textId="77777777" w:rsidR="005C61F9" w:rsidRPr="005C61F9" w:rsidRDefault="005C61F9" w:rsidP="005C61F9">
            <w:pPr>
              <w:jc w:val="both"/>
              <w:rPr>
                <w:rFonts w:ascii="Arial" w:hAnsi="Arial" w:cs="Arial"/>
              </w:rPr>
            </w:pPr>
            <w:r w:rsidRPr="005C61F9">
              <w:rPr>
                <w:rFonts w:ascii="Arial" w:hAnsi="Arial" w:cs="Arial"/>
              </w:rPr>
              <w:t>The Tenderer should record any deviations or qualifications he may wish to make to the tender documents in this Returnable Schedule. Alternatively, a tenderer may state such deviations and qualifications in a covering letter to his tender and reference such letter in this schedule.</w:t>
            </w:r>
          </w:p>
          <w:p w14:paraId="2867451E" w14:textId="77777777" w:rsidR="005C61F9" w:rsidRPr="005C61F9" w:rsidRDefault="005C61F9" w:rsidP="005C61F9">
            <w:pPr>
              <w:jc w:val="both"/>
              <w:rPr>
                <w:rFonts w:ascii="Arial" w:hAnsi="Arial" w:cs="Arial"/>
              </w:rPr>
            </w:pPr>
            <w:r w:rsidRPr="005C61F9">
              <w:rPr>
                <w:rFonts w:ascii="Arial" w:hAnsi="Arial" w:cs="Arial"/>
              </w:rPr>
              <w:t>The Tenderer’s attention is drawn to clause F.3.8 of the Standard Conditions of Tender referenced in the Tender Data regarding the employer’s handling of material deviations and qualifications.</w:t>
            </w:r>
          </w:p>
          <w:p w14:paraId="1CD3610C" w14:textId="77777777" w:rsidR="005C61F9" w:rsidRPr="005C61F9" w:rsidRDefault="005C61F9" w:rsidP="005C61F9">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4"/>
              <w:gridCol w:w="1554"/>
              <w:gridCol w:w="6354"/>
            </w:tblGrid>
            <w:tr w:rsidR="005C61F9" w:rsidRPr="005C61F9" w14:paraId="05B9F612" w14:textId="77777777" w:rsidTr="00DA74D7">
              <w:trPr>
                <w:trHeight w:val="767"/>
              </w:trPr>
              <w:tc>
                <w:tcPr>
                  <w:tcW w:w="1124" w:type="dxa"/>
                </w:tcPr>
                <w:p w14:paraId="743ED855" w14:textId="77777777" w:rsidR="005C61F9" w:rsidRPr="005C61F9" w:rsidRDefault="005C61F9" w:rsidP="005C61F9">
                  <w:pPr>
                    <w:spacing w:before="120" w:after="120"/>
                    <w:rPr>
                      <w:rFonts w:ascii="Arial" w:hAnsi="Arial" w:cs="Arial"/>
                      <w:b/>
                    </w:rPr>
                  </w:pPr>
                  <w:r w:rsidRPr="005C61F9">
                    <w:rPr>
                      <w:rFonts w:ascii="Arial" w:hAnsi="Arial" w:cs="Arial"/>
                      <w:b/>
                    </w:rPr>
                    <w:t>Page</w:t>
                  </w:r>
                </w:p>
              </w:tc>
              <w:tc>
                <w:tcPr>
                  <w:tcW w:w="1554" w:type="dxa"/>
                </w:tcPr>
                <w:p w14:paraId="29FE1FF4" w14:textId="77777777" w:rsidR="005C61F9" w:rsidRPr="005C61F9" w:rsidRDefault="005C61F9" w:rsidP="005C61F9">
                  <w:pPr>
                    <w:spacing w:before="120" w:after="120"/>
                    <w:rPr>
                      <w:rFonts w:ascii="Arial" w:hAnsi="Arial" w:cs="Arial"/>
                      <w:b/>
                    </w:rPr>
                  </w:pPr>
                  <w:r w:rsidRPr="005C61F9">
                    <w:rPr>
                      <w:rFonts w:ascii="Arial" w:hAnsi="Arial" w:cs="Arial"/>
                      <w:b/>
                    </w:rPr>
                    <w:t>Clause or item</w:t>
                  </w:r>
                </w:p>
              </w:tc>
              <w:tc>
                <w:tcPr>
                  <w:tcW w:w="6354" w:type="dxa"/>
                </w:tcPr>
                <w:p w14:paraId="151C9CD9" w14:textId="77777777" w:rsidR="005C61F9" w:rsidRPr="005C61F9" w:rsidRDefault="005C61F9" w:rsidP="005C61F9">
                  <w:pPr>
                    <w:spacing w:before="120" w:after="120"/>
                    <w:rPr>
                      <w:rFonts w:ascii="Arial" w:hAnsi="Arial" w:cs="Arial"/>
                      <w:b/>
                    </w:rPr>
                  </w:pPr>
                  <w:r w:rsidRPr="005C61F9">
                    <w:rPr>
                      <w:rFonts w:ascii="Arial" w:hAnsi="Arial" w:cs="Arial"/>
                      <w:b/>
                    </w:rPr>
                    <w:t>Proposal</w:t>
                  </w:r>
                </w:p>
              </w:tc>
            </w:tr>
          </w:tbl>
          <w:p w14:paraId="4A21BDB8" w14:textId="77777777" w:rsidR="005C61F9" w:rsidRDefault="005C61F9" w:rsidP="005C61F9">
            <w:pPr>
              <w:spacing w:before="120" w:after="120"/>
              <w:rPr>
                <w:rFonts w:ascii="Arial" w:hAnsi="Arial" w:cs="Arial"/>
                <w:b/>
              </w:rPr>
            </w:pPr>
          </w:p>
          <w:p w14:paraId="0B7829FE" w14:textId="77777777" w:rsidR="00DA74D7" w:rsidRDefault="00DA74D7" w:rsidP="005C61F9">
            <w:pPr>
              <w:spacing w:before="120" w:after="120"/>
              <w:rPr>
                <w:rFonts w:ascii="Arial" w:hAnsi="Arial" w:cs="Arial"/>
                <w:b/>
              </w:rPr>
            </w:pPr>
          </w:p>
          <w:p w14:paraId="1BEFA934" w14:textId="77777777" w:rsidR="00DA74D7" w:rsidRDefault="00DA74D7" w:rsidP="005C61F9">
            <w:pPr>
              <w:spacing w:before="120" w:after="120"/>
              <w:rPr>
                <w:rFonts w:ascii="Arial" w:hAnsi="Arial" w:cs="Arial"/>
                <w:b/>
              </w:rPr>
            </w:pPr>
          </w:p>
          <w:p w14:paraId="543ADEA5" w14:textId="77777777" w:rsidR="00DA74D7" w:rsidRDefault="00DA74D7" w:rsidP="005C61F9">
            <w:pPr>
              <w:spacing w:before="120" w:after="120"/>
              <w:rPr>
                <w:rFonts w:ascii="Arial" w:hAnsi="Arial" w:cs="Arial"/>
                <w:b/>
              </w:rPr>
            </w:pPr>
          </w:p>
          <w:p w14:paraId="717C46F7" w14:textId="77777777" w:rsidR="00DA74D7" w:rsidRDefault="00DA74D7" w:rsidP="005C61F9">
            <w:pPr>
              <w:spacing w:before="120" w:after="120"/>
              <w:rPr>
                <w:rFonts w:ascii="Arial" w:hAnsi="Arial" w:cs="Arial"/>
                <w:b/>
              </w:rPr>
            </w:pPr>
          </w:p>
          <w:p w14:paraId="47BB6891" w14:textId="77777777" w:rsidR="00DA74D7" w:rsidRDefault="00DA74D7" w:rsidP="005C61F9">
            <w:pPr>
              <w:spacing w:before="120" w:after="120"/>
              <w:rPr>
                <w:rFonts w:ascii="Arial" w:hAnsi="Arial" w:cs="Arial"/>
                <w:b/>
              </w:rPr>
            </w:pPr>
          </w:p>
          <w:p w14:paraId="7BA75FCF" w14:textId="77777777" w:rsidR="00DA74D7" w:rsidRDefault="00DA74D7" w:rsidP="005C61F9">
            <w:pPr>
              <w:spacing w:before="120" w:after="120"/>
              <w:rPr>
                <w:rFonts w:ascii="Arial" w:hAnsi="Arial" w:cs="Arial"/>
                <w:b/>
              </w:rPr>
            </w:pPr>
          </w:p>
          <w:p w14:paraId="5F137FEF" w14:textId="77777777" w:rsidR="00DA74D7" w:rsidRDefault="00DA74D7" w:rsidP="005C61F9">
            <w:pPr>
              <w:spacing w:before="120" w:after="120"/>
              <w:rPr>
                <w:rFonts w:ascii="Arial" w:hAnsi="Arial" w:cs="Arial"/>
                <w:b/>
              </w:rPr>
            </w:pPr>
          </w:p>
          <w:p w14:paraId="0A1FD7DB" w14:textId="77777777" w:rsidR="00DA74D7" w:rsidRDefault="00DA74D7" w:rsidP="005C61F9">
            <w:pPr>
              <w:spacing w:before="120" w:after="120"/>
              <w:rPr>
                <w:rFonts w:ascii="Arial" w:hAnsi="Arial" w:cs="Arial"/>
                <w:b/>
              </w:rPr>
            </w:pPr>
          </w:p>
          <w:p w14:paraId="02A8B2D8" w14:textId="77777777" w:rsidR="00DA74D7" w:rsidRDefault="00DA74D7" w:rsidP="005C61F9">
            <w:pPr>
              <w:spacing w:before="120" w:after="120"/>
              <w:rPr>
                <w:rFonts w:ascii="Arial" w:hAnsi="Arial" w:cs="Arial"/>
                <w:b/>
              </w:rPr>
            </w:pPr>
          </w:p>
          <w:p w14:paraId="1CE1CA7C" w14:textId="77777777" w:rsidR="00DA74D7" w:rsidRDefault="00DA74D7" w:rsidP="005C61F9">
            <w:pPr>
              <w:spacing w:before="120" w:after="120"/>
              <w:rPr>
                <w:rFonts w:ascii="Arial" w:hAnsi="Arial" w:cs="Arial"/>
                <w:b/>
              </w:rPr>
            </w:pPr>
          </w:p>
          <w:p w14:paraId="1D21AB80" w14:textId="77777777" w:rsidR="00DA74D7" w:rsidRDefault="00DA74D7" w:rsidP="005C61F9">
            <w:pPr>
              <w:spacing w:before="120" w:after="120"/>
              <w:rPr>
                <w:rFonts w:ascii="Arial" w:hAnsi="Arial" w:cs="Arial"/>
                <w:b/>
              </w:rPr>
            </w:pPr>
          </w:p>
          <w:p w14:paraId="2FBD1DAD" w14:textId="77777777" w:rsidR="00DA74D7" w:rsidRDefault="00DA74D7" w:rsidP="005C61F9">
            <w:pPr>
              <w:spacing w:before="120" w:after="120"/>
              <w:rPr>
                <w:rFonts w:ascii="Arial" w:hAnsi="Arial" w:cs="Arial"/>
                <w:b/>
              </w:rPr>
            </w:pPr>
          </w:p>
          <w:p w14:paraId="052836F7" w14:textId="77777777" w:rsidR="00DA74D7" w:rsidRDefault="00DA74D7" w:rsidP="005C61F9">
            <w:pPr>
              <w:spacing w:before="120" w:after="120"/>
              <w:rPr>
                <w:rFonts w:ascii="Arial" w:hAnsi="Arial" w:cs="Arial"/>
                <w:b/>
              </w:rPr>
            </w:pPr>
          </w:p>
          <w:p w14:paraId="72D14F49" w14:textId="77777777" w:rsidR="00DA74D7" w:rsidRDefault="00DA74D7" w:rsidP="005C61F9">
            <w:pPr>
              <w:spacing w:before="120" w:after="120"/>
              <w:rPr>
                <w:rFonts w:ascii="Arial" w:hAnsi="Arial" w:cs="Arial"/>
                <w:b/>
              </w:rPr>
            </w:pPr>
          </w:p>
          <w:p w14:paraId="62DB8E24" w14:textId="77777777" w:rsidR="00DA74D7" w:rsidRDefault="00DA74D7" w:rsidP="005C61F9">
            <w:pPr>
              <w:spacing w:before="120" w:after="120"/>
              <w:rPr>
                <w:rFonts w:ascii="Arial" w:hAnsi="Arial" w:cs="Arial"/>
                <w:b/>
              </w:rPr>
            </w:pPr>
          </w:p>
          <w:p w14:paraId="1BE8E734" w14:textId="77777777" w:rsidR="00DA74D7" w:rsidRDefault="00DA74D7" w:rsidP="005C61F9">
            <w:pPr>
              <w:spacing w:before="120" w:after="120"/>
              <w:rPr>
                <w:rFonts w:ascii="Arial" w:hAnsi="Arial" w:cs="Arial"/>
                <w:b/>
              </w:rPr>
            </w:pPr>
          </w:p>
          <w:p w14:paraId="50FA6D7D" w14:textId="77777777" w:rsidR="00DA74D7" w:rsidRDefault="00DA74D7" w:rsidP="005C61F9">
            <w:pPr>
              <w:spacing w:before="120" w:after="120"/>
              <w:rPr>
                <w:rFonts w:ascii="Arial" w:hAnsi="Arial" w:cs="Arial"/>
                <w:b/>
              </w:rPr>
            </w:pPr>
          </w:p>
          <w:p w14:paraId="324725B5" w14:textId="77777777" w:rsidR="00DA74D7" w:rsidRPr="005C61F9" w:rsidRDefault="00DA74D7" w:rsidP="005C61F9">
            <w:pPr>
              <w:spacing w:before="120" w:after="120"/>
              <w:rPr>
                <w:rFonts w:ascii="Arial" w:hAnsi="Arial" w:cs="Arial"/>
                <w:b/>
              </w:rPr>
            </w:pPr>
          </w:p>
        </w:tc>
      </w:tr>
      <w:tr w:rsidR="005C61F9" w:rsidRPr="005C61F9" w14:paraId="14776BD0" w14:textId="77777777" w:rsidTr="005C61F9">
        <w:trPr>
          <w:cantSplit/>
        </w:trPr>
        <w:tc>
          <w:tcPr>
            <w:tcW w:w="9464" w:type="dxa"/>
            <w:gridSpan w:val="4"/>
            <w:tcBorders>
              <w:top w:val="single" w:sz="4" w:space="0" w:color="auto"/>
            </w:tcBorders>
          </w:tcPr>
          <w:p w14:paraId="0341F598"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b/>
                <w:bCs/>
                <w:iCs/>
                <w:caps/>
                <w:sz w:val="20"/>
                <w:szCs w:val="20"/>
                <w:lang w:val="en-US"/>
              </w:rPr>
            </w:pPr>
          </w:p>
        </w:tc>
      </w:tr>
      <w:tr w:rsidR="005C61F9" w:rsidRPr="005C61F9" w14:paraId="53A0F6E0" w14:textId="77777777" w:rsidTr="005C61F9">
        <w:trPr>
          <w:cantSplit/>
          <w:trHeight w:val="600"/>
        </w:trPr>
        <w:tc>
          <w:tcPr>
            <w:tcW w:w="1384" w:type="dxa"/>
          </w:tcPr>
          <w:p w14:paraId="446FC8C1"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Signed</w:t>
            </w:r>
          </w:p>
        </w:tc>
        <w:tc>
          <w:tcPr>
            <w:tcW w:w="2977" w:type="dxa"/>
            <w:tcBorders>
              <w:bottom w:val="dashSmallGap" w:sz="4" w:space="0" w:color="auto"/>
            </w:tcBorders>
          </w:tcPr>
          <w:p w14:paraId="0F757BD1"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rPr>
            </w:pPr>
          </w:p>
        </w:tc>
        <w:tc>
          <w:tcPr>
            <w:tcW w:w="1276" w:type="dxa"/>
          </w:tcPr>
          <w:p w14:paraId="291BC364"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Date</w:t>
            </w:r>
          </w:p>
        </w:tc>
        <w:tc>
          <w:tcPr>
            <w:tcW w:w="3827" w:type="dxa"/>
            <w:tcBorders>
              <w:bottom w:val="dashSmallGap" w:sz="4" w:space="0" w:color="auto"/>
            </w:tcBorders>
          </w:tcPr>
          <w:p w14:paraId="29238B3A"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rPr>
            </w:pPr>
          </w:p>
        </w:tc>
      </w:tr>
      <w:tr w:rsidR="005C61F9" w:rsidRPr="005C61F9" w14:paraId="1CA69B38" w14:textId="77777777" w:rsidTr="005C61F9">
        <w:trPr>
          <w:cantSplit/>
          <w:trHeight w:val="600"/>
        </w:trPr>
        <w:tc>
          <w:tcPr>
            <w:tcW w:w="1384" w:type="dxa"/>
          </w:tcPr>
          <w:p w14:paraId="612BE22A"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Name</w:t>
            </w:r>
          </w:p>
        </w:tc>
        <w:tc>
          <w:tcPr>
            <w:tcW w:w="2977" w:type="dxa"/>
            <w:tcBorders>
              <w:top w:val="dashSmallGap" w:sz="4" w:space="0" w:color="auto"/>
              <w:bottom w:val="dashSmallGap" w:sz="4" w:space="0" w:color="auto"/>
            </w:tcBorders>
          </w:tcPr>
          <w:p w14:paraId="6B904996"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rPr>
                <w:rFonts w:ascii="Arial" w:hAnsi="Arial" w:cs="Arial"/>
              </w:rPr>
            </w:pPr>
          </w:p>
        </w:tc>
        <w:tc>
          <w:tcPr>
            <w:tcW w:w="1276" w:type="dxa"/>
            <w:tcBorders>
              <w:left w:val="nil"/>
            </w:tcBorders>
          </w:tcPr>
          <w:p w14:paraId="1963E1A7"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rPr>
            </w:pPr>
            <w:r w:rsidRPr="005C61F9">
              <w:rPr>
                <w:rFonts w:ascii="Arial" w:hAnsi="Arial" w:cs="Arial"/>
              </w:rPr>
              <w:t>Position</w:t>
            </w:r>
          </w:p>
        </w:tc>
        <w:tc>
          <w:tcPr>
            <w:tcW w:w="3827" w:type="dxa"/>
            <w:tcBorders>
              <w:top w:val="dashSmallGap" w:sz="4" w:space="0" w:color="auto"/>
              <w:bottom w:val="dashSmallGap" w:sz="4" w:space="0" w:color="auto"/>
            </w:tcBorders>
          </w:tcPr>
          <w:p w14:paraId="27D47559"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rPr>
            </w:pPr>
          </w:p>
        </w:tc>
      </w:tr>
      <w:tr w:rsidR="005C61F9" w:rsidRPr="005C61F9" w14:paraId="70C5460C" w14:textId="77777777" w:rsidTr="005C61F9">
        <w:trPr>
          <w:cantSplit/>
          <w:trHeight w:val="600"/>
        </w:trPr>
        <w:tc>
          <w:tcPr>
            <w:tcW w:w="1384" w:type="dxa"/>
          </w:tcPr>
          <w:p w14:paraId="3E9D7C8D" w14:textId="77777777" w:rsidR="005C61F9" w:rsidRPr="005C61F9" w:rsidRDefault="005C61F9" w:rsidP="005C61F9">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right"/>
              <w:rPr>
                <w:rFonts w:ascii="Arial" w:hAnsi="Arial" w:cs="Arial"/>
                <w:i/>
              </w:rPr>
            </w:pPr>
            <w:r w:rsidRPr="005C61F9">
              <w:rPr>
                <w:rFonts w:ascii="Arial" w:hAnsi="Arial" w:cs="Arial"/>
                <w:i/>
              </w:rPr>
              <w:t>Tenderer</w:t>
            </w:r>
          </w:p>
        </w:tc>
        <w:tc>
          <w:tcPr>
            <w:tcW w:w="8080" w:type="dxa"/>
            <w:gridSpan w:val="3"/>
            <w:tcBorders>
              <w:bottom w:val="dashSmallGap" w:sz="4" w:space="0" w:color="auto"/>
            </w:tcBorders>
          </w:tcPr>
          <w:p w14:paraId="3ABFF275" w14:textId="77777777" w:rsidR="005C61F9" w:rsidRPr="005C61F9" w:rsidRDefault="005C61F9" w:rsidP="005C61F9">
            <w:pPr>
              <w:tabs>
                <w:tab w:val="left" w:pos="0"/>
                <w:tab w:val="left" w:pos="864"/>
                <w:tab w:val="left" w:pos="1728"/>
                <w:tab w:val="left" w:pos="2592"/>
                <w:tab w:val="left" w:pos="3456"/>
                <w:tab w:val="left" w:pos="4320"/>
                <w:tab w:val="left" w:pos="5184"/>
                <w:tab w:val="left" w:pos="6048"/>
                <w:tab w:val="left" w:pos="6912"/>
                <w:tab w:val="left" w:pos="7200"/>
              </w:tabs>
              <w:suppressAutoHyphens/>
              <w:rPr>
                <w:rFonts w:ascii="Arial" w:hAnsi="Arial" w:cs="Arial"/>
              </w:rPr>
            </w:pPr>
          </w:p>
        </w:tc>
      </w:tr>
    </w:tbl>
    <w:p w14:paraId="5B1D2881" w14:textId="77777777" w:rsidR="005C61F9" w:rsidRPr="005C61F9" w:rsidRDefault="005C61F9" w:rsidP="005C61F9">
      <w:pPr>
        <w:rPr>
          <w:rFonts w:ascii="Arial" w:hAnsi="Arial" w:cs="Arial"/>
        </w:rPr>
      </w:pPr>
    </w:p>
    <w:p w14:paraId="08A7B74E" w14:textId="77777777" w:rsidR="005C61F9" w:rsidRPr="005C61F9" w:rsidRDefault="005C61F9" w:rsidP="00DA74D7">
      <w:pPr>
        <w:jc w:val="center"/>
        <w:rPr>
          <w:rFonts w:ascii="Arial" w:hAnsi="Arial" w:cs="Arial"/>
          <w:b/>
        </w:rPr>
      </w:pPr>
      <w:r w:rsidRPr="005C61F9">
        <w:rPr>
          <w:rFonts w:ascii="Arial" w:hAnsi="Arial" w:cs="Arial"/>
          <w:b/>
        </w:rPr>
        <w:br w:type="page"/>
      </w:r>
      <w:r w:rsidRPr="005C61F9">
        <w:rPr>
          <w:rFonts w:ascii="Arial" w:hAnsi="Arial" w:cs="Arial"/>
          <w:b/>
        </w:rPr>
        <w:lastRenderedPageBreak/>
        <w:t>Referencing schedule (direct preference)</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5C61F9" w:rsidRPr="005C61F9" w14:paraId="70EC1694" w14:textId="77777777" w:rsidTr="005C61F9">
        <w:trPr>
          <w:trHeight w:val="4557"/>
        </w:trPr>
        <w:tc>
          <w:tcPr>
            <w:tcW w:w="9639" w:type="dxa"/>
            <w:tcMar>
              <w:top w:w="85" w:type="dxa"/>
              <w:bottom w:w="85" w:type="dxa"/>
            </w:tcMar>
          </w:tcPr>
          <w:p w14:paraId="39E53354" w14:textId="77777777" w:rsidR="005C61F9" w:rsidRPr="005C61F9" w:rsidRDefault="005C61F9" w:rsidP="005C61F9">
            <w:pPr>
              <w:rPr>
                <w:rFonts w:ascii="Arial" w:hAnsi="Arial" w:cs="Arial"/>
                <w:b/>
                <w:bCs/>
              </w:rPr>
            </w:pPr>
            <w:r w:rsidRPr="005C61F9">
              <w:rPr>
                <w:rFonts w:ascii="Arial" w:hAnsi="Arial" w:cs="Arial"/>
                <w:b/>
                <w:bCs/>
              </w:rPr>
              <w:t>1  Definitions</w:t>
            </w:r>
          </w:p>
          <w:p w14:paraId="28EEEEBD" w14:textId="77777777" w:rsidR="005C61F9" w:rsidRPr="005C61F9" w:rsidRDefault="005C61F9" w:rsidP="005C61F9">
            <w:pPr>
              <w:spacing w:after="0" w:line="240" w:lineRule="auto"/>
              <w:rPr>
                <w:rFonts w:ascii="Arial" w:eastAsia="Times New Roman" w:hAnsi="Arial" w:cs="Arial"/>
                <w:b/>
                <w:bCs/>
                <w:sz w:val="20"/>
                <w:szCs w:val="20"/>
                <w:lang w:val="en-GB"/>
              </w:rPr>
            </w:pPr>
          </w:p>
          <w:p w14:paraId="71499E9A" w14:textId="77777777" w:rsidR="005C61F9" w:rsidRPr="005C61F9" w:rsidRDefault="005C61F9" w:rsidP="005C61F9">
            <w:pPr>
              <w:tabs>
                <w:tab w:val="left" w:pos="5505"/>
              </w:tabs>
              <w:spacing w:after="0" w:line="240" w:lineRule="auto"/>
              <w:rPr>
                <w:rFonts w:ascii="Arial" w:eastAsia="Times New Roman" w:hAnsi="Arial" w:cs="Arial"/>
                <w:bCs/>
                <w:sz w:val="20"/>
                <w:szCs w:val="20"/>
                <w:lang w:val="en-GB"/>
              </w:rPr>
            </w:pPr>
            <w:r w:rsidRPr="005C61F9">
              <w:rPr>
                <w:rFonts w:ascii="Arial" w:eastAsia="Times New Roman" w:hAnsi="Arial" w:cs="Arial"/>
                <w:bCs/>
                <w:sz w:val="20"/>
                <w:szCs w:val="20"/>
                <w:lang w:val="en-GB"/>
              </w:rPr>
              <w:t>The following definitions shall apply to this schedule:</w:t>
            </w:r>
            <w:r w:rsidRPr="005C61F9">
              <w:rPr>
                <w:rFonts w:ascii="Arial" w:eastAsia="Times New Roman" w:hAnsi="Arial" w:cs="Arial"/>
                <w:bCs/>
                <w:sz w:val="20"/>
                <w:szCs w:val="20"/>
                <w:lang w:val="en-GB"/>
              </w:rPr>
              <w:tab/>
            </w:r>
          </w:p>
          <w:p w14:paraId="305660E6" w14:textId="77777777" w:rsidR="005C61F9" w:rsidRPr="005C61F9" w:rsidRDefault="005C61F9" w:rsidP="005C61F9">
            <w:pPr>
              <w:autoSpaceDE w:val="0"/>
              <w:autoSpaceDN w:val="0"/>
              <w:adjustRightInd w:val="0"/>
              <w:rPr>
                <w:rFonts w:ascii="Arial" w:hAnsi="Arial" w:cs="Arial"/>
                <w:b/>
                <w:iCs/>
              </w:rPr>
            </w:pPr>
          </w:p>
          <w:p w14:paraId="7CD02135" w14:textId="77777777" w:rsidR="005C61F9" w:rsidRPr="005C61F9" w:rsidRDefault="005C61F9" w:rsidP="005C61F9">
            <w:pPr>
              <w:autoSpaceDE w:val="0"/>
              <w:autoSpaceDN w:val="0"/>
              <w:adjustRightInd w:val="0"/>
              <w:rPr>
                <w:rFonts w:ascii="Arial" w:hAnsi="Arial" w:cs="Arial"/>
              </w:rPr>
            </w:pPr>
            <w:r w:rsidRPr="005C61F9">
              <w:rPr>
                <w:rFonts w:ascii="Arial" w:hAnsi="Arial" w:cs="Arial"/>
                <w:b/>
                <w:iCs/>
              </w:rPr>
              <w:t xml:space="preserve">Disabled: </w:t>
            </w:r>
            <w:r w:rsidRPr="005C61F9">
              <w:rPr>
                <w:rFonts w:ascii="Arial" w:hAnsi="Arial" w:cs="Arial"/>
              </w:rPr>
              <w:t>in respect of a person, a permanent impairment of a physical, intellectual, or sensory function, which results in restricted, or lack of, ability to perform an activity in the manner, or within the range, considered normal for a human being.</w:t>
            </w:r>
          </w:p>
          <w:p w14:paraId="5796DD4C" w14:textId="77777777" w:rsidR="005C61F9" w:rsidRPr="005C61F9" w:rsidRDefault="005C61F9" w:rsidP="005C61F9">
            <w:pPr>
              <w:spacing w:after="0" w:line="240" w:lineRule="auto"/>
              <w:jc w:val="both"/>
              <w:rPr>
                <w:rFonts w:ascii="Arial" w:eastAsia="Times New Roman" w:hAnsi="Arial" w:cs="Arial"/>
                <w:b/>
                <w:iCs/>
                <w:sz w:val="20"/>
                <w:szCs w:val="20"/>
                <w:lang w:val="en-US"/>
              </w:rPr>
            </w:pPr>
          </w:p>
          <w:p w14:paraId="51B48DF1" w14:textId="77777777" w:rsidR="005C61F9" w:rsidRPr="005C61F9" w:rsidRDefault="005C61F9" w:rsidP="005C61F9">
            <w:pPr>
              <w:spacing w:after="0" w:line="240" w:lineRule="auto"/>
              <w:jc w:val="both"/>
              <w:rPr>
                <w:rFonts w:ascii="Arial" w:eastAsia="Times New Roman" w:hAnsi="Arial" w:cs="Arial"/>
                <w:iCs/>
                <w:sz w:val="20"/>
                <w:szCs w:val="20"/>
                <w:lang w:val="en-US"/>
              </w:rPr>
            </w:pPr>
            <w:r w:rsidRPr="005C61F9">
              <w:rPr>
                <w:rFonts w:ascii="Arial" w:eastAsia="Times New Roman" w:hAnsi="Arial" w:cs="Arial"/>
                <w:b/>
                <w:iCs/>
                <w:sz w:val="20"/>
                <w:szCs w:val="20"/>
                <w:lang w:val="en-US"/>
              </w:rPr>
              <w:t xml:space="preserve">Equity ownership: </w:t>
            </w:r>
            <w:r w:rsidRPr="005C61F9">
              <w:rPr>
                <w:rFonts w:ascii="Arial" w:eastAsia="Times New Roman" w:hAnsi="Arial" w:cs="Arial"/>
                <w:iCs/>
                <w:sz w:val="20"/>
                <w:szCs w:val="20"/>
                <w:lang w:val="en-US"/>
              </w:rPr>
              <w:t>The percentage of an enterprise or business owned by individuals or, in respect of a company, the percentage of the company’s shares that are owned by individuals, who are actively involved in the management of an enterprise or business and exercise control over the enterprise, commensurate with their degree of ownership at the closing date of the tender.</w:t>
            </w:r>
          </w:p>
          <w:p w14:paraId="16B62E85" w14:textId="77777777" w:rsidR="005C61F9" w:rsidRPr="005C61F9" w:rsidRDefault="005C61F9" w:rsidP="005C61F9">
            <w:pPr>
              <w:spacing w:after="0" w:line="240" w:lineRule="auto"/>
              <w:jc w:val="both"/>
              <w:rPr>
                <w:rFonts w:ascii="Arial" w:eastAsia="Times New Roman" w:hAnsi="Arial" w:cs="Arial"/>
                <w:iCs/>
                <w:sz w:val="20"/>
                <w:szCs w:val="20"/>
                <w:lang w:val="en-US"/>
              </w:rPr>
            </w:pPr>
          </w:p>
          <w:p w14:paraId="6623613B" w14:textId="77777777" w:rsidR="005C61F9" w:rsidRPr="005C61F9" w:rsidRDefault="005C61F9" w:rsidP="005C61F9">
            <w:pPr>
              <w:spacing w:after="0" w:line="240" w:lineRule="auto"/>
              <w:ind w:left="601" w:hanging="567"/>
              <w:jc w:val="both"/>
              <w:rPr>
                <w:rFonts w:ascii="Arial" w:eastAsia="Times New Roman" w:hAnsi="Arial" w:cs="Arial"/>
                <w:iCs/>
                <w:sz w:val="20"/>
                <w:szCs w:val="20"/>
                <w:lang w:val="en-US"/>
              </w:rPr>
            </w:pPr>
            <w:r w:rsidRPr="005C61F9">
              <w:rPr>
                <w:rFonts w:ascii="Arial" w:eastAsia="Times New Roman" w:hAnsi="Arial" w:cs="Arial"/>
                <w:b/>
                <w:iCs/>
                <w:sz w:val="20"/>
                <w:szCs w:val="20"/>
                <w:lang w:val="en-US"/>
              </w:rPr>
              <w:t xml:space="preserve">Note:   </w:t>
            </w:r>
            <w:r w:rsidRPr="005C61F9">
              <w:rPr>
                <w:rFonts w:ascii="Arial" w:eastAsia="Times New Roman" w:hAnsi="Arial" w:cs="Arial"/>
                <w:iCs/>
                <w:sz w:val="20"/>
                <w:szCs w:val="20"/>
                <w:lang w:val="en-US"/>
              </w:rPr>
              <w:t>All claims for HDI / youth equity ownership by an HDI / Youth will be considered according to the following criteria:</w:t>
            </w:r>
          </w:p>
          <w:p w14:paraId="7656081F" w14:textId="77777777" w:rsidR="005C61F9" w:rsidRPr="005C61F9" w:rsidRDefault="005C61F9" w:rsidP="005C61F9">
            <w:pPr>
              <w:numPr>
                <w:ilvl w:val="1"/>
                <w:numId w:val="31"/>
              </w:numPr>
              <w:spacing w:after="0" w:line="240" w:lineRule="auto"/>
              <w:jc w:val="both"/>
              <w:rPr>
                <w:rFonts w:ascii="Arial" w:eastAsia="Times New Roman" w:hAnsi="Arial" w:cs="Arial"/>
                <w:iCs/>
                <w:sz w:val="20"/>
                <w:szCs w:val="20"/>
                <w:lang w:val="en-US"/>
              </w:rPr>
            </w:pPr>
            <w:r w:rsidRPr="005C61F9">
              <w:rPr>
                <w:rFonts w:ascii="Arial" w:eastAsia="Times New Roman" w:hAnsi="Arial" w:cs="Arial"/>
                <w:iCs/>
                <w:sz w:val="20"/>
                <w:szCs w:val="20"/>
                <w:lang w:val="en-US"/>
              </w:rPr>
              <w:t>equity within private companies will be based on the percentage of equity ownership;</w:t>
            </w:r>
          </w:p>
          <w:p w14:paraId="5D82787C" w14:textId="77777777" w:rsidR="005C61F9" w:rsidRPr="005C61F9" w:rsidRDefault="005C61F9" w:rsidP="005C61F9">
            <w:pPr>
              <w:numPr>
                <w:ilvl w:val="1"/>
                <w:numId w:val="31"/>
              </w:numPr>
              <w:spacing w:after="0" w:line="240" w:lineRule="auto"/>
              <w:jc w:val="both"/>
              <w:rPr>
                <w:rFonts w:ascii="Arial" w:eastAsia="Times New Roman" w:hAnsi="Arial" w:cs="Arial"/>
                <w:iCs/>
                <w:sz w:val="20"/>
                <w:szCs w:val="20"/>
                <w:lang w:val="en-US"/>
              </w:rPr>
            </w:pPr>
            <w:r w:rsidRPr="005C61F9">
              <w:rPr>
                <w:rFonts w:ascii="Arial" w:eastAsia="Times New Roman" w:hAnsi="Arial" w:cs="Arial"/>
                <w:iCs/>
                <w:sz w:val="20"/>
                <w:szCs w:val="20"/>
                <w:lang w:val="en-US"/>
              </w:rPr>
              <w:t>preference points will not be awarded to public companies and tertiary institutions;</w:t>
            </w:r>
          </w:p>
          <w:p w14:paraId="71550430" w14:textId="77777777" w:rsidR="005C61F9" w:rsidRPr="005C61F9" w:rsidRDefault="005C61F9" w:rsidP="005C61F9">
            <w:pPr>
              <w:autoSpaceDE w:val="0"/>
              <w:autoSpaceDN w:val="0"/>
              <w:adjustRightInd w:val="0"/>
              <w:ind w:left="1452" w:hanging="426"/>
              <w:rPr>
                <w:rFonts w:ascii="Arial" w:hAnsi="Arial" w:cs="Arial"/>
                <w:iCs/>
              </w:rPr>
            </w:pPr>
            <w:r w:rsidRPr="005C61F9">
              <w:rPr>
                <w:rFonts w:ascii="Arial" w:hAnsi="Arial" w:cs="Arial"/>
                <w:iCs/>
              </w:rPr>
              <w:t xml:space="preserve"> -       equity claims for a trust will only be allowed in respect of those persons who are both trustees and beneficiaries and who are actively involved in the management of the Trust (i.e. the arrangement through which the property of one person is made over or bequeathed to a trustee to administer such property for the benefit of another person);</w:t>
            </w:r>
          </w:p>
          <w:p w14:paraId="658E88CA" w14:textId="77777777" w:rsidR="005C61F9" w:rsidRPr="005C61F9" w:rsidRDefault="005C61F9" w:rsidP="005C61F9">
            <w:pPr>
              <w:numPr>
                <w:ilvl w:val="1"/>
                <w:numId w:val="31"/>
              </w:numPr>
              <w:spacing w:after="0" w:line="240" w:lineRule="auto"/>
              <w:jc w:val="both"/>
              <w:rPr>
                <w:rFonts w:ascii="Arial" w:eastAsia="Times New Roman" w:hAnsi="Arial" w:cs="Arial"/>
                <w:iCs/>
                <w:sz w:val="20"/>
                <w:szCs w:val="20"/>
                <w:lang w:val="en-US"/>
              </w:rPr>
            </w:pPr>
            <w:r w:rsidRPr="005C61F9">
              <w:rPr>
                <w:rFonts w:ascii="Arial" w:eastAsia="Times New Roman" w:hAnsi="Arial" w:cs="Arial"/>
                <w:iCs/>
                <w:sz w:val="20"/>
                <w:szCs w:val="20"/>
                <w:lang w:val="en-US"/>
              </w:rPr>
              <w:t>; and.</w:t>
            </w:r>
          </w:p>
          <w:p w14:paraId="2822A831" w14:textId="77777777" w:rsidR="005C61F9" w:rsidRPr="005C61F9" w:rsidRDefault="005C61F9" w:rsidP="005C61F9">
            <w:pPr>
              <w:numPr>
                <w:ilvl w:val="1"/>
                <w:numId w:val="31"/>
              </w:numPr>
              <w:spacing w:after="0" w:line="240" w:lineRule="auto"/>
              <w:jc w:val="both"/>
              <w:rPr>
                <w:rFonts w:ascii="Arial" w:eastAsia="Times New Roman" w:hAnsi="Arial" w:cs="Arial"/>
                <w:iCs/>
                <w:sz w:val="20"/>
                <w:szCs w:val="20"/>
                <w:lang w:val="en-US"/>
              </w:rPr>
            </w:pPr>
            <w:r w:rsidRPr="005C61F9">
              <w:rPr>
                <w:rFonts w:ascii="Arial" w:eastAsia="Times New Roman" w:hAnsi="Arial" w:cs="Arial"/>
                <w:iCs/>
                <w:sz w:val="20"/>
                <w:szCs w:val="20"/>
                <w:lang w:val="en-US"/>
              </w:rPr>
              <w:t>a joint venture may, based on the percentage of the contract value managed or executed by their HDI / Youth members, be entitled to equity ownership.</w:t>
            </w:r>
          </w:p>
          <w:p w14:paraId="549B2E79" w14:textId="77777777" w:rsidR="005C61F9" w:rsidRPr="005C61F9" w:rsidRDefault="005C61F9" w:rsidP="005C61F9">
            <w:pPr>
              <w:spacing w:after="0" w:line="240" w:lineRule="auto"/>
              <w:jc w:val="both"/>
              <w:rPr>
                <w:rFonts w:ascii="Arial" w:eastAsia="Times New Roman" w:hAnsi="Arial" w:cs="Arial"/>
                <w:b/>
                <w:iCs/>
                <w:sz w:val="20"/>
                <w:szCs w:val="20"/>
                <w:lang w:val="en-US"/>
              </w:rPr>
            </w:pPr>
          </w:p>
          <w:p w14:paraId="6052CD85" w14:textId="77777777" w:rsidR="005C61F9" w:rsidRPr="005C61F9" w:rsidRDefault="005C61F9" w:rsidP="005C61F9">
            <w:pPr>
              <w:spacing w:after="0" w:line="240" w:lineRule="auto"/>
              <w:jc w:val="both"/>
              <w:rPr>
                <w:rFonts w:ascii="Arial" w:eastAsia="Times New Roman" w:hAnsi="Arial" w:cs="Arial"/>
                <w:iCs/>
                <w:sz w:val="20"/>
                <w:szCs w:val="20"/>
                <w:lang w:val="en-US"/>
              </w:rPr>
            </w:pPr>
            <w:r w:rsidRPr="005C61F9">
              <w:rPr>
                <w:rFonts w:ascii="Arial" w:eastAsia="Times New Roman" w:hAnsi="Arial" w:cs="Arial"/>
                <w:b/>
                <w:iCs/>
                <w:sz w:val="20"/>
                <w:szCs w:val="20"/>
                <w:lang w:val="en-US"/>
              </w:rPr>
              <w:t>Historically disadvantaged individual (HDI):</w:t>
            </w:r>
            <w:r w:rsidRPr="005C61F9">
              <w:rPr>
                <w:rFonts w:ascii="Arial" w:eastAsia="Times New Roman" w:hAnsi="Arial" w:cs="Arial"/>
                <w:iCs/>
                <w:sz w:val="20"/>
                <w:szCs w:val="20"/>
                <w:lang w:val="en-US"/>
              </w:rPr>
              <w:t xml:space="preserve"> A South African citizen</w:t>
            </w:r>
          </w:p>
          <w:p w14:paraId="63A340EE" w14:textId="77777777" w:rsidR="005C61F9" w:rsidRPr="005C61F9" w:rsidRDefault="005C61F9" w:rsidP="005C61F9">
            <w:pPr>
              <w:spacing w:after="0" w:line="240" w:lineRule="auto"/>
              <w:ind w:left="601" w:hanging="601"/>
              <w:jc w:val="both"/>
              <w:rPr>
                <w:rFonts w:ascii="Arial" w:eastAsia="Times New Roman" w:hAnsi="Arial" w:cs="Arial"/>
                <w:i/>
                <w:iCs/>
                <w:sz w:val="20"/>
                <w:szCs w:val="20"/>
                <w:lang w:val="en-US"/>
              </w:rPr>
            </w:pPr>
            <w:r w:rsidRPr="005C61F9">
              <w:rPr>
                <w:rFonts w:ascii="Arial" w:eastAsia="Times New Roman" w:hAnsi="Arial" w:cs="Arial"/>
                <w:iCs/>
                <w:sz w:val="20"/>
                <w:szCs w:val="20"/>
                <w:lang w:val="en-US"/>
              </w:rPr>
              <w:t>a)      who, due to the apartheid policy that had been in place, had no franchise in national elections prior to the introduction of the Constitution of the RSA, 1983 (Act 110 of 1983) or the Constitution of the RSA, 1993 (Act 200 of 1993) (the interim Constitution), or</w:t>
            </w:r>
          </w:p>
          <w:p w14:paraId="08FECD98" w14:textId="77777777" w:rsidR="005C61F9" w:rsidRPr="005C61F9" w:rsidRDefault="005C61F9" w:rsidP="005C61F9">
            <w:pPr>
              <w:autoSpaceDE w:val="0"/>
              <w:autoSpaceDN w:val="0"/>
              <w:adjustRightInd w:val="0"/>
              <w:ind w:left="601" w:hanging="601"/>
              <w:jc w:val="both"/>
              <w:rPr>
                <w:rFonts w:ascii="Arial" w:hAnsi="Arial" w:cs="Arial"/>
              </w:rPr>
            </w:pPr>
            <w:r w:rsidRPr="005C61F9">
              <w:rPr>
                <w:rFonts w:ascii="Arial" w:hAnsi="Arial" w:cs="Arial"/>
              </w:rPr>
              <w:t>b)         who is a female;  or</w:t>
            </w:r>
          </w:p>
          <w:p w14:paraId="3221FF9C" w14:textId="77777777" w:rsidR="005C61F9" w:rsidRPr="005C61F9" w:rsidRDefault="005C61F9" w:rsidP="005C61F9">
            <w:pPr>
              <w:autoSpaceDE w:val="0"/>
              <w:autoSpaceDN w:val="0"/>
              <w:adjustRightInd w:val="0"/>
              <w:jc w:val="both"/>
              <w:rPr>
                <w:rFonts w:ascii="Arial" w:hAnsi="Arial" w:cs="Arial"/>
              </w:rPr>
            </w:pPr>
            <w:r w:rsidRPr="005C61F9">
              <w:rPr>
                <w:rFonts w:ascii="Arial" w:hAnsi="Arial" w:cs="Arial"/>
              </w:rPr>
              <w:t>c)         who has a disability:</w:t>
            </w:r>
          </w:p>
          <w:p w14:paraId="5D57D0C6" w14:textId="77777777" w:rsidR="005C61F9" w:rsidRPr="005C61F9" w:rsidRDefault="005C61F9" w:rsidP="005C61F9">
            <w:pPr>
              <w:autoSpaceDE w:val="0"/>
              <w:autoSpaceDN w:val="0"/>
              <w:adjustRightInd w:val="0"/>
              <w:jc w:val="both"/>
              <w:rPr>
                <w:rFonts w:ascii="Arial" w:hAnsi="Arial" w:cs="Arial"/>
              </w:rPr>
            </w:pPr>
            <w:r w:rsidRPr="005C61F9">
              <w:rPr>
                <w:rFonts w:ascii="Arial" w:hAnsi="Arial" w:cs="Arial"/>
              </w:rPr>
              <w:t>provided that a person who obtained South African citizenship on or after the coming to effect of the Interim Constitution, is deemed not to be an HDI;</w:t>
            </w:r>
          </w:p>
          <w:p w14:paraId="0CF11240" w14:textId="77777777" w:rsidR="005C61F9" w:rsidRPr="005C61F9" w:rsidRDefault="005C61F9" w:rsidP="005C61F9">
            <w:pPr>
              <w:spacing w:after="0" w:line="240" w:lineRule="auto"/>
              <w:rPr>
                <w:rFonts w:ascii="Arial" w:eastAsia="Times New Roman" w:hAnsi="Arial" w:cs="Arial"/>
                <w:i/>
                <w:iCs/>
                <w:sz w:val="20"/>
                <w:szCs w:val="20"/>
                <w:lang w:val="en-US"/>
              </w:rPr>
            </w:pPr>
          </w:p>
          <w:p w14:paraId="1755DE52" w14:textId="77777777" w:rsidR="005C61F9" w:rsidRPr="005C61F9" w:rsidRDefault="005C61F9" w:rsidP="005C61F9">
            <w:pPr>
              <w:spacing w:after="0" w:line="240" w:lineRule="auto"/>
              <w:rPr>
                <w:rFonts w:ascii="Arial" w:eastAsia="Times New Roman" w:hAnsi="Arial" w:cs="Arial"/>
                <w:iCs/>
                <w:sz w:val="20"/>
                <w:szCs w:val="20"/>
                <w:lang w:val="en-US"/>
              </w:rPr>
            </w:pPr>
            <w:r w:rsidRPr="005C61F9">
              <w:rPr>
                <w:rFonts w:ascii="Arial" w:eastAsia="Times New Roman" w:hAnsi="Arial" w:cs="Arial"/>
                <w:b/>
                <w:iCs/>
                <w:sz w:val="20"/>
                <w:szCs w:val="20"/>
                <w:lang w:val="en-US"/>
              </w:rPr>
              <w:t xml:space="preserve">joint venture: </w:t>
            </w:r>
            <w:r w:rsidRPr="005C61F9">
              <w:rPr>
                <w:rFonts w:ascii="Arial" w:eastAsia="Times New Roman" w:hAnsi="Arial" w:cs="Arial"/>
                <w:iCs/>
                <w:sz w:val="20"/>
                <w:szCs w:val="20"/>
                <w:lang w:val="en-US"/>
              </w:rPr>
              <w:t>a grouping of two or more contractors who jointly and severally undertake to perform a construction works contract.</w:t>
            </w:r>
          </w:p>
          <w:p w14:paraId="543EA4B0" w14:textId="77777777" w:rsidR="005C61F9" w:rsidRPr="005C61F9" w:rsidRDefault="005C61F9" w:rsidP="005C61F9">
            <w:pPr>
              <w:spacing w:after="0" w:line="240" w:lineRule="auto"/>
              <w:rPr>
                <w:rFonts w:ascii="Arial" w:eastAsia="Times New Roman" w:hAnsi="Arial" w:cs="Arial"/>
                <w:i/>
                <w:iCs/>
                <w:sz w:val="20"/>
                <w:szCs w:val="20"/>
                <w:lang w:val="en-US"/>
              </w:rPr>
            </w:pPr>
          </w:p>
          <w:p w14:paraId="0240D6EC" w14:textId="77777777" w:rsidR="005C61F9" w:rsidRPr="005C61F9" w:rsidRDefault="005C61F9" w:rsidP="005C61F9">
            <w:pPr>
              <w:tabs>
                <w:tab w:val="left" w:pos="340"/>
                <w:tab w:val="left" w:pos="680"/>
                <w:tab w:val="left" w:pos="1020"/>
                <w:tab w:val="left" w:pos="1360"/>
                <w:tab w:val="left" w:pos="1700"/>
                <w:tab w:val="left" w:pos="2040"/>
                <w:tab w:val="left" w:pos="2380"/>
                <w:tab w:val="left" w:pos="2720"/>
                <w:tab w:val="left" w:pos="3060"/>
                <w:tab w:val="left" w:pos="3400"/>
                <w:tab w:val="left" w:pos="3740"/>
                <w:tab w:val="left" w:pos="4080"/>
                <w:tab w:val="left" w:pos="4420"/>
                <w:tab w:val="left" w:pos="4760"/>
                <w:tab w:val="left" w:pos="5100"/>
                <w:tab w:val="left" w:pos="5440"/>
                <w:tab w:val="left" w:pos="5780"/>
                <w:tab w:val="left" w:pos="6120"/>
                <w:tab w:val="left" w:pos="6460"/>
                <w:tab w:val="left" w:pos="6800"/>
                <w:tab w:val="left" w:pos="7140"/>
                <w:tab w:val="left" w:pos="7480"/>
                <w:tab w:val="left" w:pos="7820"/>
                <w:tab w:val="left" w:pos="8160"/>
                <w:tab w:val="left" w:pos="8500"/>
                <w:tab w:val="left" w:pos="8840"/>
              </w:tabs>
              <w:jc w:val="both"/>
              <w:rPr>
                <w:rFonts w:ascii="Arial" w:hAnsi="Arial" w:cs="Arial"/>
              </w:rPr>
            </w:pPr>
            <w:r w:rsidRPr="005C61F9">
              <w:rPr>
                <w:rFonts w:ascii="Arial" w:hAnsi="Arial" w:cs="Arial"/>
                <w:b/>
              </w:rPr>
              <w:t>managed:</w:t>
            </w:r>
            <w:r w:rsidRPr="005C61F9">
              <w:rPr>
                <w:rFonts w:ascii="Arial" w:hAnsi="Arial" w:cs="Arial"/>
              </w:rPr>
              <w:t xml:space="preserve"> the possession and exercise of legal authority and power to manage the assets, goodwill and daily operations of a business and the active and continuous exercise of appropriate managerial and financial authority and power in determining the policies and directing the operations of the business.</w:t>
            </w:r>
          </w:p>
          <w:p w14:paraId="0C81CD31" w14:textId="77777777" w:rsidR="005C61F9" w:rsidRPr="005C61F9" w:rsidRDefault="005C61F9" w:rsidP="005C61F9">
            <w:pPr>
              <w:spacing w:after="0" w:line="240" w:lineRule="auto"/>
              <w:rPr>
                <w:rFonts w:ascii="Arial" w:eastAsia="Times New Roman" w:hAnsi="Arial" w:cs="Arial"/>
                <w:b/>
                <w:iCs/>
                <w:sz w:val="20"/>
                <w:szCs w:val="20"/>
                <w:lang w:val="en-US"/>
              </w:rPr>
            </w:pPr>
          </w:p>
          <w:p w14:paraId="6AA97FC8" w14:textId="77777777" w:rsidR="005C61F9" w:rsidRPr="005C61F9" w:rsidRDefault="005C61F9" w:rsidP="005C61F9">
            <w:pPr>
              <w:tabs>
                <w:tab w:val="left" w:pos="340"/>
                <w:tab w:val="left" w:pos="680"/>
                <w:tab w:val="left" w:pos="1020"/>
                <w:tab w:val="left" w:pos="1360"/>
                <w:tab w:val="left" w:pos="1700"/>
                <w:tab w:val="left" w:pos="2040"/>
                <w:tab w:val="left" w:pos="2380"/>
                <w:tab w:val="left" w:pos="2720"/>
                <w:tab w:val="left" w:pos="3060"/>
                <w:tab w:val="left" w:pos="3400"/>
                <w:tab w:val="left" w:pos="3740"/>
                <w:tab w:val="left" w:pos="4080"/>
                <w:tab w:val="left" w:pos="4420"/>
                <w:tab w:val="left" w:pos="4760"/>
                <w:tab w:val="left" w:pos="5100"/>
                <w:tab w:val="left" w:pos="5440"/>
                <w:tab w:val="left" w:pos="5780"/>
                <w:tab w:val="left" w:pos="6120"/>
                <w:tab w:val="left" w:pos="6460"/>
                <w:tab w:val="left" w:pos="6800"/>
                <w:tab w:val="left" w:pos="7140"/>
                <w:tab w:val="left" w:pos="7480"/>
                <w:tab w:val="left" w:pos="7820"/>
                <w:tab w:val="left" w:pos="8160"/>
                <w:tab w:val="left" w:pos="8500"/>
                <w:tab w:val="left" w:pos="8840"/>
              </w:tabs>
              <w:jc w:val="both"/>
              <w:rPr>
                <w:rFonts w:ascii="Arial" w:hAnsi="Arial" w:cs="Arial"/>
              </w:rPr>
            </w:pPr>
            <w:r w:rsidRPr="005C61F9">
              <w:rPr>
                <w:rFonts w:ascii="Arial" w:hAnsi="Arial" w:cs="Arial"/>
                <w:b/>
              </w:rPr>
              <w:t>owner:</w:t>
            </w:r>
            <w:r w:rsidRPr="005C61F9">
              <w:rPr>
                <w:rFonts w:ascii="Arial" w:hAnsi="Arial" w:cs="Arial"/>
              </w:rPr>
              <w:t xml:space="preserve"> A person who has all the customary incidents of ownership, including the right of disposition, and sharing in all the risks and profits commensurate with the degree of ownership </w:t>
            </w:r>
            <w:r w:rsidRPr="005C61F9">
              <w:rPr>
                <w:rFonts w:ascii="Arial" w:hAnsi="Arial" w:cs="Arial"/>
              </w:rPr>
              <w:lastRenderedPageBreak/>
              <w:t>interest as demonstrated by an examination of the substance, rather than the form of ownership arrangements.</w:t>
            </w:r>
          </w:p>
          <w:p w14:paraId="03980839" w14:textId="77777777" w:rsidR="005C61F9" w:rsidRPr="005C61F9" w:rsidRDefault="005C61F9" w:rsidP="005C61F9">
            <w:pPr>
              <w:spacing w:after="0" w:line="240" w:lineRule="auto"/>
              <w:rPr>
                <w:rFonts w:ascii="Arial" w:eastAsia="Times New Roman" w:hAnsi="Arial" w:cs="Arial"/>
                <w:b/>
                <w:iCs/>
                <w:sz w:val="20"/>
                <w:szCs w:val="20"/>
                <w:lang w:val="en-US"/>
              </w:rPr>
            </w:pPr>
          </w:p>
          <w:p w14:paraId="7A801E76" w14:textId="77777777" w:rsidR="005C61F9" w:rsidRPr="005C61F9" w:rsidRDefault="005C61F9" w:rsidP="005C61F9">
            <w:pPr>
              <w:spacing w:after="0" w:line="240" w:lineRule="auto"/>
              <w:rPr>
                <w:rFonts w:ascii="Arial" w:eastAsia="Times New Roman" w:hAnsi="Arial" w:cs="Arial"/>
                <w:b/>
                <w:iCs/>
                <w:sz w:val="20"/>
                <w:szCs w:val="20"/>
                <w:lang w:val="en-US"/>
              </w:rPr>
            </w:pPr>
            <w:r w:rsidRPr="005C61F9">
              <w:rPr>
                <w:rFonts w:ascii="Arial" w:eastAsia="Times New Roman" w:hAnsi="Arial" w:cs="Arial"/>
                <w:b/>
                <w:iCs/>
                <w:sz w:val="20"/>
                <w:szCs w:val="20"/>
                <w:lang w:val="en-US"/>
              </w:rPr>
              <w:t xml:space="preserve">Registered contractor: </w:t>
            </w:r>
            <w:r w:rsidRPr="005C61F9">
              <w:rPr>
                <w:rFonts w:ascii="Arial" w:eastAsia="Times New Roman" w:hAnsi="Arial" w:cs="Arial"/>
                <w:iCs/>
                <w:sz w:val="20"/>
                <w:szCs w:val="20"/>
                <w:lang w:val="en-US"/>
              </w:rPr>
              <w:t>a contractor registered with the Construction Industry Development Board in a contractor grading designation appropriate to the works.</w:t>
            </w:r>
          </w:p>
          <w:p w14:paraId="201D9812" w14:textId="77777777" w:rsidR="005C61F9" w:rsidRPr="005C61F9" w:rsidRDefault="005C61F9" w:rsidP="005C61F9">
            <w:pPr>
              <w:spacing w:after="0" w:line="240" w:lineRule="auto"/>
              <w:rPr>
                <w:rFonts w:ascii="Arial" w:eastAsia="Times New Roman" w:hAnsi="Arial" w:cs="Arial"/>
                <w:b/>
                <w:iCs/>
                <w:sz w:val="20"/>
                <w:szCs w:val="20"/>
                <w:lang w:val="en-US"/>
              </w:rPr>
            </w:pPr>
          </w:p>
          <w:p w14:paraId="2A5FA01D" w14:textId="77777777" w:rsidR="005C61F9" w:rsidRPr="005C61F9" w:rsidRDefault="005C61F9" w:rsidP="005C61F9">
            <w:pPr>
              <w:jc w:val="both"/>
              <w:rPr>
                <w:rFonts w:ascii="Arial" w:hAnsi="Arial" w:cs="Arial"/>
              </w:rPr>
            </w:pPr>
            <w:r w:rsidRPr="005C61F9">
              <w:rPr>
                <w:rFonts w:ascii="Arial" w:hAnsi="Arial" w:cs="Arial"/>
                <w:b/>
                <w:iCs/>
              </w:rPr>
              <w:t>SMME:</w:t>
            </w:r>
            <w:r w:rsidRPr="005C61F9">
              <w:rPr>
                <w:rFonts w:ascii="Arial" w:hAnsi="Arial" w:cs="Arial"/>
                <w:b/>
                <w:iCs/>
              </w:rPr>
              <w:tab/>
            </w:r>
            <w:r w:rsidRPr="005C61F9">
              <w:rPr>
                <w:rFonts w:ascii="Arial" w:hAnsi="Arial" w:cs="Arial"/>
              </w:rPr>
              <w:t xml:space="preserve">A sole trader, partnership or legal entity, including co-operative enterprises and non-governmental organizations, managed by one owner or more which, including its branches or subsidiaries, if any, is predominantly carried out in any sector or sub sector of the economy mentioned in column 1 of the Schedule and which can be classified as a micro - a very small, a small or a medium enterprise by satisfying the criteria mentioned in columns 3, 4 and 5 of the Schedule opposite the smallest relevant size or class as mentioned in column 2 of the Schedule </w:t>
            </w:r>
          </w:p>
          <w:p w14:paraId="318E4D81" w14:textId="77777777" w:rsidR="005C61F9" w:rsidRPr="005C61F9" w:rsidRDefault="005C61F9" w:rsidP="005C61F9">
            <w:pPr>
              <w:spacing w:after="0" w:line="240" w:lineRule="auto"/>
              <w:rPr>
                <w:rFonts w:ascii="Arial" w:eastAsia="Times New Roman" w:hAnsi="Arial" w:cs="Arial"/>
                <w:b/>
                <w:iCs/>
                <w:sz w:val="20"/>
                <w:szCs w:val="20"/>
                <w:lang w:val="en-US"/>
              </w:rPr>
            </w:pPr>
          </w:p>
          <w:p w14:paraId="3B4026F4" w14:textId="77777777" w:rsidR="005C61F9" w:rsidRPr="005C61F9" w:rsidRDefault="005C61F9" w:rsidP="005C61F9">
            <w:pPr>
              <w:spacing w:after="0" w:line="240" w:lineRule="auto"/>
              <w:rPr>
                <w:rFonts w:ascii="Arial" w:eastAsia="Times New Roman" w:hAnsi="Arial" w:cs="Arial"/>
                <w:b/>
                <w:iCs/>
                <w:sz w:val="20"/>
                <w:szCs w:val="20"/>
                <w:lang w:val="en-US"/>
              </w:rPr>
            </w:pPr>
            <w:r w:rsidRPr="005C61F9">
              <w:rPr>
                <w:rFonts w:ascii="Arial" w:eastAsia="Times New Roman" w:hAnsi="Arial" w:cs="Arial"/>
                <w:b/>
                <w:iCs/>
                <w:sz w:val="20"/>
                <w:szCs w:val="20"/>
                <w:lang w:val="en-US"/>
              </w:rPr>
              <w:t xml:space="preserve">Schedule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1787"/>
              <w:gridCol w:w="1870"/>
              <w:gridCol w:w="1844"/>
              <w:gridCol w:w="1850"/>
            </w:tblGrid>
            <w:tr w:rsidR="005C61F9" w:rsidRPr="005C61F9" w14:paraId="570DA747" w14:textId="77777777" w:rsidTr="005C61F9">
              <w:tc>
                <w:tcPr>
                  <w:tcW w:w="1921" w:type="dxa"/>
                </w:tcPr>
                <w:p w14:paraId="2723375C" w14:textId="77777777" w:rsidR="005C61F9" w:rsidRPr="005C61F9" w:rsidRDefault="005C61F9" w:rsidP="005C61F9">
                  <w:pPr>
                    <w:rPr>
                      <w:rFonts w:ascii="Arial" w:hAnsi="Arial" w:cs="Arial"/>
                      <w:b/>
                    </w:rPr>
                  </w:pPr>
                  <w:r w:rsidRPr="005C61F9">
                    <w:rPr>
                      <w:rFonts w:ascii="Arial" w:hAnsi="Arial" w:cs="Arial"/>
                      <w:b/>
                    </w:rPr>
                    <w:t>Column 1</w:t>
                  </w:r>
                </w:p>
              </w:tc>
              <w:tc>
                <w:tcPr>
                  <w:tcW w:w="1848" w:type="dxa"/>
                </w:tcPr>
                <w:p w14:paraId="0D0F7A4C" w14:textId="77777777" w:rsidR="005C61F9" w:rsidRPr="005C61F9" w:rsidRDefault="005C61F9" w:rsidP="005C61F9">
                  <w:pPr>
                    <w:jc w:val="center"/>
                    <w:rPr>
                      <w:rFonts w:ascii="Arial" w:hAnsi="Arial" w:cs="Arial"/>
                      <w:b/>
                    </w:rPr>
                  </w:pPr>
                  <w:r w:rsidRPr="005C61F9">
                    <w:rPr>
                      <w:rFonts w:ascii="Arial" w:hAnsi="Arial" w:cs="Arial"/>
                      <w:b/>
                    </w:rPr>
                    <w:t>Column 2</w:t>
                  </w:r>
                </w:p>
              </w:tc>
              <w:tc>
                <w:tcPr>
                  <w:tcW w:w="1889" w:type="dxa"/>
                </w:tcPr>
                <w:p w14:paraId="25D38017" w14:textId="77777777" w:rsidR="005C61F9" w:rsidRPr="005C61F9" w:rsidRDefault="005C61F9" w:rsidP="005C61F9">
                  <w:pPr>
                    <w:jc w:val="center"/>
                    <w:rPr>
                      <w:rFonts w:ascii="Arial" w:hAnsi="Arial" w:cs="Arial"/>
                      <w:b/>
                    </w:rPr>
                  </w:pPr>
                  <w:r w:rsidRPr="005C61F9">
                    <w:rPr>
                      <w:rFonts w:ascii="Arial" w:hAnsi="Arial" w:cs="Arial"/>
                      <w:b/>
                    </w:rPr>
                    <w:t>Column 3</w:t>
                  </w:r>
                </w:p>
              </w:tc>
              <w:tc>
                <w:tcPr>
                  <w:tcW w:w="1876" w:type="dxa"/>
                </w:tcPr>
                <w:p w14:paraId="3DE5BAF6" w14:textId="77777777" w:rsidR="005C61F9" w:rsidRPr="005C61F9" w:rsidRDefault="005C61F9" w:rsidP="005C61F9">
                  <w:pPr>
                    <w:jc w:val="center"/>
                    <w:rPr>
                      <w:rFonts w:ascii="Arial" w:hAnsi="Arial" w:cs="Arial"/>
                      <w:b/>
                    </w:rPr>
                  </w:pPr>
                  <w:r w:rsidRPr="005C61F9">
                    <w:rPr>
                      <w:rFonts w:ascii="Arial" w:hAnsi="Arial" w:cs="Arial"/>
                      <w:b/>
                    </w:rPr>
                    <w:t>Column 4</w:t>
                  </w:r>
                </w:p>
              </w:tc>
              <w:tc>
                <w:tcPr>
                  <w:tcW w:w="1879" w:type="dxa"/>
                </w:tcPr>
                <w:p w14:paraId="31424995" w14:textId="77777777" w:rsidR="005C61F9" w:rsidRPr="005C61F9" w:rsidRDefault="005C61F9" w:rsidP="005C61F9">
                  <w:pPr>
                    <w:jc w:val="center"/>
                    <w:rPr>
                      <w:rFonts w:ascii="Arial" w:hAnsi="Arial" w:cs="Arial"/>
                      <w:b/>
                    </w:rPr>
                  </w:pPr>
                  <w:r w:rsidRPr="005C61F9">
                    <w:rPr>
                      <w:rFonts w:ascii="Arial" w:hAnsi="Arial" w:cs="Arial"/>
                      <w:b/>
                    </w:rPr>
                    <w:t>Column 5</w:t>
                  </w:r>
                </w:p>
              </w:tc>
            </w:tr>
            <w:tr w:rsidR="005C61F9" w:rsidRPr="005C61F9" w14:paraId="07490A3F" w14:textId="77777777" w:rsidTr="005C61F9">
              <w:tc>
                <w:tcPr>
                  <w:tcW w:w="1921" w:type="dxa"/>
                </w:tcPr>
                <w:p w14:paraId="41D739F1" w14:textId="77777777" w:rsidR="005C61F9" w:rsidRPr="005C61F9" w:rsidRDefault="005C61F9" w:rsidP="005C61F9">
                  <w:pPr>
                    <w:jc w:val="both"/>
                    <w:rPr>
                      <w:rFonts w:ascii="Arial" w:hAnsi="Arial" w:cs="Arial"/>
                      <w:b/>
                    </w:rPr>
                  </w:pPr>
                  <w:r w:rsidRPr="005C61F9">
                    <w:rPr>
                      <w:rFonts w:ascii="Arial" w:hAnsi="Arial" w:cs="Arial"/>
                      <w:b/>
                    </w:rPr>
                    <w:t xml:space="preserve">SECTOR OR SUB-SECTORS IN ACCORDANCE WITH THE STANDARD INDUSTRIAL CLASSIFICATION </w:t>
                  </w:r>
                </w:p>
              </w:tc>
              <w:tc>
                <w:tcPr>
                  <w:tcW w:w="1848" w:type="dxa"/>
                </w:tcPr>
                <w:p w14:paraId="78D6A2A5" w14:textId="77777777" w:rsidR="005C61F9" w:rsidRPr="005C61F9" w:rsidRDefault="005C61F9" w:rsidP="005C61F9">
                  <w:pPr>
                    <w:jc w:val="center"/>
                    <w:rPr>
                      <w:rFonts w:ascii="Arial" w:hAnsi="Arial" w:cs="Arial"/>
                      <w:b/>
                    </w:rPr>
                  </w:pPr>
                  <w:r w:rsidRPr="005C61F9">
                    <w:rPr>
                      <w:rFonts w:ascii="Arial" w:hAnsi="Arial" w:cs="Arial"/>
                      <w:b/>
                    </w:rPr>
                    <w:t>SIZE OR CLASS</w:t>
                  </w:r>
                </w:p>
              </w:tc>
              <w:tc>
                <w:tcPr>
                  <w:tcW w:w="1889" w:type="dxa"/>
                </w:tcPr>
                <w:p w14:paraId="5D2A9AD0" w14:textId="77777777" w:rsidR="005C61F9" w:rsidRPr="005C61F9" w:rsidRDefault="005C61F9" w:rsidP="005C61F9">
                  <w:pPr>
                    <w:jc w:val="center"/>
                    <w:rPr>
                      <w:rFonts w:ascii="Arial" w:hAnsi="Arial" w:cs="Arial"/>
                      <w:b/>
                    </w:rPr>
                  </w:pPr>
                  <w:r w:rsidRPr="005C61F9">
                    <w:rPr>
                      <w:rFonts w:ascii="Arial" w:hAnsi="Arial" w:cs="Arial"/>
                      <w:b/>
                    </w:rPr>
                    <w:t>TOTAL FULL-TIME EQUIVALENT OF PAID EMPLOYEES</w:t>
                  </w:r>
                </w:p>
                <w:p w14:paraId="4681F59A" w14:textId="77777777" w:rsidR="005C61F9" w:rsidRPr="005C61F9" w:rsidRDefault="005C61F9" w:rsidP="005C61F9">
                  <w:pPr>
                    <w:jc w:val="center"/>
                    <w:rPr>
                      <w:rFonts w:ascii="Arial" w:hAnsi="Arial" w:cs="Arial"/>
                      <w:b/>
                    </w:rPr>
                  </w:pPr>
                </w:p>
                <w:p w14:paraId="02B7FF33" w14:textId="77777777" w:rsidR="005C61F9" w:rsidRPr="005C61F9" w:rsidRDefault="005C61F9" w:rsidP="005C61F9">
                  <w:pPr>
                    <w:jc w:val="center"/>
                    <w:rPr>
                      <w:rFonts w:ascii="Arial" w:hAnsi="Arial" w:cs="Arial"/>
                      <w:b/>
                    </w:rPr>
                  </w:pPr>
                  <w:r w:rsidRPr="005C61F9">
                    <w:rPr>
                      <w:rFonts w:ascii="Arial" w:hAnsi="Arial" w:cs="Arial"/>
                      <w:b/>
                    </w:rPr>
                    <w:t>LESS THAN</w:t>
                  </w:r>
                </w:p>
              </w:tc>
              <w:tc>
                <w:tcPr>
                  <w:tcW w:w="1876" w:type="dxa"/>
                </w:tcPr>
                <w:p w14:paraId="67C5EA5E" w14:textId="77777777" w:rsidR="005C61F9" w:rsidRPr="005C61F9" w:rsidRDefault="005C61F9" w:rsidP="005C61F9">
                  <w:pPr>
                    <w:jc w:val="center"/>
                    <w:rPr>
                      <w:rFonts w:ascii="Arial" w:hAnsi="Arial" w:cs="Arial"/>
                      <w:b/>
                    </w:rPr>
                  </w:pPr>
                  <w:r w:rsidRPr="005C61F9">
                    <w:rPr>
                      <w:rFonts w:ascii="Arial" w:hAnsi="Arial" w:cs="Arial"/>
                      <w:b/>
                    </w:rPr>
                    <w:t>TOTAL ANNUAL TURNOVER</w:t>
                  </w:r>
                </w:p>
                <w:p w14:paraId="2EBD03C0" w14:textId="77777777" w:rsidR="005C61F9" w:rsidRPr="005C61F9" w:rsidRDefault="005C61F9" w:rsidP="005C61F9">
                  <w:pPr>
                    <w:jc w:val="center"/>
                    <w:rPr>
                      <w:rFonts w:ascii="Arial" w:hAnsi="Arial" w:cs="Arial"/>
                      <w:b/>
                    </w:rPr>
                  </w:pPr>
                </w:p>
                <w:p w14:paraId="2445A0F0" w14:textId="77777777" w:rsidR="005C61F9" w:rsidRPr="005C61F9" w:rsidRDefault="005C61F9" w:rsidP="005C61F9">
                  <w:pPr>
                    <w:jc w:val="center"/>
                    <w:rPr>
                      <w:rFonts w:ascii="Arial" w:hAnsi="Arial" w:cs="Arial"/>
                      <w:b/>
                    </w:rPr>
                  </w:pPr>
                </w:p>
                <w:p w14:paraId="1E3BD5E8" w14:textId="77777777" w:rsidR="005C61F9" w:rsidRPr="005C61F9" w:rsidRDefault="005C61F9" w:rsidP="005C61F9">
                  <w:pPr>
                    <w:jc w:val="center"/>
                    <w:rPr>
                      <w:rFonts w:ascii="Arial" w:hAnsi="Arial" w:cs="Arial"/>
                      <w:b/>
                    </w:rPr>
                  </w:pPr>
                  <w:r w:rsidRPr="005C61F9">
                    <w:rPr>
                      <w:rFonts w:ascii="Arial" w:hAnsi="Arial" w:cs="Arial"/>
                      <w:b/>
                    </w:rPr>
                    <w:t>LESS THAN</w:t>
                  </w:r>
                </w:p>
              </w:tc>
              <w:tc>
                <w:tcPr>
                  <w:tcW w:w="1879" w:type="dxa"/>
                </w:tcPr>
                <w:p w14:paraId="7889DA07" w14:textId="77777777" w:rsidR="005C61F9" w:rsidRPr="005C61F9" w:rsidRDefault="005C61F9" w:rsidP="005C61F9">
                  <w:pPr>
                    <w:jc w:val="center"/>
                    <w:rPr>
                      <w:rFonts w:ascii="Arial" w:hAnsi="Arial" w:cs="Arial"/>
                      <w:b/>
                    </w:rPr>
                  </w:pPr>
                  <w:r w:rsidRPr="005C61F9">
                    <w:rPr>
                      <w:rFonts w:ascii="Arial" w:hAnsi="Arial" w:cs="Arial"/>
                      <w:b/>
                    </w:rPr>
                    <w:t>TOTAL GROSS</w:t>
                  </w:r>
                </w:p>
                <w:p w14:paraId="5B7E39F3" w14:textId="77777777" w:rsidR="005C61F9" w:rsidRPr="005C61F9" w:rsidRDefault="005C61F9" w:rsidP="005C61F9">
                  <w:pPr>
                    <w:jc w:val="center"/>
                    <w:rPr>
                      <w:rFonts w:ascii="Arial" w:hAnsi="Arial" w:cs="Arial"/>
                      <w:b/>
                    </w:rPr>
                  </w:pPr>
                  <w:r w:rsidRPr="005C61F9">
                    <w:rPr>
                      <w:rFonts w:ascii="Arial" w:hAnsi="Arial" w:cs="Arial"/>
                      <w:b/>
                    </w:rPr>
                    <w:t>ASSET VALUE</w:t>
                  </w:r>
                </w:p>
                <w:p w14:paraId="1481FF6A" w14:textId="77777777" w:rsidR="005C61F9" w:rsidRPr="005C61F9" w:rsidRDefault="005C61F9" w:rsidP="005C61F9">
                  <w:pPr>
                    <w:jc w:val="center"/>
                    <w:rPr>
                      <w:rFonts w:ascii="Arial" w:hAnsi="Arial" w:cs="Arial"/>
                      <w:b/>
                    </w:rPr>
                  </w:pPr>
                  <w:r w:rsidRPr="005C61F9">
                    <w:rPr>
                      <w:rFonts w:ascii="Arial" w:hAnsi="Arial" w:cs="Arial"/>
                      <w:b/>
                    </w:rPr>
                    <w:t>(FIXED PROPERTY EXCLUDED)</w:t>
                  </w:r>
                </w:p>
                <w:p w14:paraId="5A303AB5" w14:textId="77777777" w:rsidR="005C61F9" w:rsidRPr="005C61F9" w:rsidRDefault="005C61F9" w:rsidP="005C61F9">
                  <w:pPr>
                    <w:jc w:val="center"/>
                    <w:rPr>
                      <w:rFonts w:ascii="Arial" w:hAnsi="Arial" w:cs="Arial"/>
                      <w:b/>
                    </w:rPr>
                  </w:pPr>
                  <w:r w:rsidRPr="005C61F9">
                    <w:rPr>
                      <w:rFonts w:ascii="Arial" w:hAnsi="Arial" w:cs="Arial"/>
                      <w:b/>
                    </w:rPr>
                    <w:t>LESS THAN</w:t>
                  </w:r>
                </w:p>
              </w:tc>
            </w:tr>
            <w:tr w:rsidR="005C61F9" w:rsidRPr="005C61F9" w14:paraId="648E7F29" w14:textId="77777777" w:rsidTr="005C61F9">
              <w:tc>
                <w:tcPr>
                  <w:tcW w:w="1921" w:type="dxa"/>
                </w:tcPr>
                <w:p w14:paraId="181ADA39" w14:textId="77777777" w:rsidR="005C61F9" w:rsidRPr="005C61F9" w:rsidRDefault="005C61F9" w:rsidP="005C61F9">
                  <w:pPr>
                    <w:rPr>
                      <w:rFonts w:ascii="Arial" w:hAnsi="Arial" w:cs="Arial"/>
                    </w:rPr>
                  </w:pPr>
                  <w:r w:rsidRPr="005C61F9">
                    <w:rPr>
                      <w:rFonts w:ascii="Arial" w:hAnsi="Arial" w:cs="Arial"/>
                    </w:rPr>
                    <w:t>Construction</w:t>
                  </w:r>
                </w:p>
              </w:tc>
              <w:tc>
                <w:tcPr>
                  <w:tcW w:w="1848" w:type="dxa"/>
                </w:tcPr>
                <w:p w14:paraId="59326D2F" w14:textId="77777777" w:rsidR="005C61F9" w:rsidRPr="005C61F9" w:rsidRDefault="005C61F9" w:rsidP="005C61F9">
                  <w:pPr>
                    <w:jc w:val="both"/>
                    <w:rPr>
                      <w:rFonts w:ascii="Arial" w:hAnsi="Arial" w:cs="Arial"/>
                    </w:rPr>
                  </w:pPr>
                  <w:r w:rsidRPr="005C61F9">
                    <w:rPr>
                      <w:rFonts w:ascii="Arial" w:hAnsi="Arial" w:cs="Arial"/>
                    </w:rPr>
                    <w:t>Medium</w:t>
                  </w:r>
                </w:p>
                <w:p w14:paraId="7E9391EA" w14:textId="77777777" w:rsidR="005C61F9" w:rsidRPr="005C61F9" w:rsidRDefault="005C61F9" w:rsidP="005C61F9">
                  <w:pPr>
                    <w:jc w:val="both"/>
                    <w:rPr>
                      <w:rFonts w:ascii="Arial" w:hAnsi="Arial" w:cs="Arial"/>
                    </w:rPr>
                  </w:pPr>
                  <w:r w:rsidRPr="005C61F9">
                    <w:rPr>
                      <w:rFonts w:ascii="Arial" w:hAnsi="Arial" w:cs="Arial"/>
                    </w:rPr>
                    <w:t>Small</w:t>
                  </w:r>
                </w:p>
                <w:p w14:paraId="7E51C925" w14:textId="77777777" w:rsidR="005C61F9" w:rsidRPr="005C61F9" w:rsidRDefault="005C61F9" w:rsidP="005C61F9">
                  <w:pPr>
                    <w:jc w:val="both"/>
                    <w:rPr>
                      <w:rFonts w:ascii="Arial" w:hAnsi="Arial" w:cs="Arial"/>
                    </w:rPr>
                  </w:pPr>
                  <w:r w:rsidRPr="005C61F9">
                    <w:rPr>
                      <w:rFonts w:ascii="Arial" w:hAnsi="Arial" w:cs="Arial"/>
                    </w:rPr>
                    <w:t>Very small</w:t>
                  </w:r>
                </w:p>
                <w:p w14:paraId="229E9C7C" w14:textId="77777777" w:rsidR="005C61F9" w:rsidRPr="005C61F9" w:rsidRDefault="005C61F9" w:rsidP="005C61F9">
                  <w:pPr>
                    <w:jc w:val="both"/>
                    <w:rPr>
                      <w:rFonts w:ascii="Arial" w:hAnsi="Arial" w:cs="Arial"/>
                    </w:rPr>
                  </w:pPr>
                  <w:r w:rsidRPr="005C61F9">
                    <w:rPr>
                      <w:rFonts w:ascii="Arial" w:hAnsi="Arial" w:cs="Arial"/>
                    </w:rPr>
                    <w:t>Micro</w:t>
                  </w:r>
                </w:p>
              </w:tc>
              <w:tc>
                <w:tcPr>
                  <w:tcW w:w="1889" w:type="dxa"/>
                </w:tcPr>
                <w:p w14:paraId="39E60741" w14:textId="77777777" w:rsidR="005C61F9" w:rsidRPr="005C61F9" w:rsidRDefault="005C61F9" w:rsidP="005C61F9">
                  <w:pPr>
                    <w:jc w:val="center"/>
                    <w:rPr>
                      <w:rFonts w:ascii="Arial" w:hAnsi="Arial" w:cs="Arial"/>
                    </w:rPr>
                  </w:pPr>
                  <w:r w:rsidRPr="005C61F9">
                    <w:rPr>
                      <w:rFonts w:ascii="Arial" w:hAnsi="Arial" w:cs="Arial"/>
                    </w:rPr>
                    <w:t>200</w:t>
                  </w:r>
                </w:p>
                <w:p w14:paraId="48B12A05" w14:textId="77777777" w:rsidR="005C61F9" w:rsidRPr="005C61F9" w:rsidRDefault="005C61F9" w:rsidP="005C61F9">
                  <w:pPr>
                    <w:jc w:val="center"/>
                    <w:rPr>
                      <w:rFonts w:ascii="Arial" w:hAnsi="Arial" w:cs="Arial"/>
                    </w:rPr>
                  </w:pPr>
                  <w:r w:rsidRPr="005C61F9">
                    <w:rPr>
                      <w:rFonts w:ascii="Arial" w:hAnsi="Arial" w:cs="Arial"/>
                    </w:rPr>
                    <w:t>50</w:t>
                  </w:r>
                </w:p>
                <w:p w14:paraId="4FA5E0C0" w14:textId="77777777" w:rsidR="005C61F9" w:rsidRPr="005C61F9" w:rsidRDefault="005C61F9" w:rsidP="005C61F9">
                  <w:pPr>
                    <w:jc w:val="center"/>
                    <w:rPr>
                      <w:rFonts w:ascii="Arial" w:hAnsi="Arial" w:cs="Arial"/>
                    </w:rPr>
                  </w:pPr>
                  <w:r w:rsidRPr="005C61F9">
                    <w:rPr>
                      <w:rFonts w:ascii="Arial" w:hAnsi="Arial" w:cs="Arial"/>
                    </w:rPr>
                    <w:t>20</w:t>
                  </w:r>
                </w:p>
                <w:p w14:paraId="29AC04E9" w14:textId="77777777" w:rsidR="005C61F9" w:rsidRPr="005C61F9" w:rsidRDefault="005C61F9" w:rsidP="005C61F9">
                  <w:pPr>
                    <w:jc w:val="center"/>
                    <w:rPr>
                      <w:rFonts w:ascii="Arial" w:hAnsi="Arial" w:cs="Arial"/>
                    </w:rPr>
                  </w:pPr>
                  <w:r w:rsidRPr="005C61F9">
                    <w:rPr>
                      <w:rFonts w:ascii="Arial" w:hAnsi="Arial" w:cs="Arial"/>
                    </w:rPr>
                    <w:t>5</w:t>
                  </w:r>
                </w:p>
              </w:tc>
              <w:tc>
                <w:tcPr>
                  <w:tcW w:w="1876" w:type="dxa"/>
                </w:tcPr>
                <w:p w14:paraId="47452C58" w14:textId="77777777" w:rsidR="005C61F9" w:rsidRPr="005C61F9" w:rsidRDefault="005C61F9" w:rsidP="005C61F9">
                  <w:pPr>
                    <w:jc w:val="center"/>
                    <w:rPr>
                      <w:rFonts w:ascii="Arial" w:hAnsi="Arial" w:cs="Arial"/>
                    </w:rPr>
                  </w:pPr>
                  <w:r w:rsidRPr="005C61F9">
                    <w:rPr>
                      <w:rFonts w:ascii="Arial" w:hAnsi="Arial" w:cs="Arial"/>
                    </w:rPr>
                    <w:t>R26,00 m</w:t>
                  </w:r>
                </w:p>
                <w:p w14:paraId="43C313AB" w14:textId="77777777" w:rsidR="005C61F9" w:rsidRPr="005C61F9" w:rsidRDefault="005C61F9" w:rsidP="005C61F9">
                  <w:pPr>
                    <w:jc w:val="center"/>
                    <w:rPr>
                      <w:rFonts w:ascii="Arial" w:hAnsi="Arial" w:cs="Arial"/>
                    </w:rPr>
                  </w:pPr>
                  <w:r w:rsidRPr="005C61F9">
                    <w:rPr>
                      <w:rFonts w:ascii="Arial" w:hAnsi="Arial" w:cs="Arial"/>
                    </w:rPr>
                    <w:t>R  6,00 m</w:t>
                  </w:r>
                </w:p>
                <w:p w14:paraId="2DD66FF2" w14:textId="77777777" w:rsidR="005C61F9" w:rsidRPr="005C61F9" w:rsidRDefault="005C61F9" w:rsidP="005C61F9">
                  <w:pPr>
                    <w:jc w:val="center"/>
                    <w:rPr>
                      <w:rFonts w:ascii="Arial" w:hAnsi="Arial" w:cs="Arial"/>
                    </w:rPr>
                  </w:pPr>
                  <w:r w:rsidRPr="005C61F9">
                    <w:rPr>
                      <w:rFonts w:ascii="Arial" w:hAnsi="Arial" w:cs="Arial"/>
                    </w:rPr>
                    <w:t>R  3,00 m</w:t>
                  </w:r>
                </w:p>
                <w:p w14:paraId="1691752D" w14:textId="77777777" w:rsidR="005C61F9" w:rsidRPr="005C61F9" w:rsidRDefault="005C61F9" w:rsidP="005C61F9">
                  <w:pPr>
                    <w:jc w:val="center"/>
                    <w:rPr>
                      <w:rFonts w:ascii="Arial" w:hAnsi="Arial" w:cs="Arial"/>
                    </w:rPr>
                  </w:pPr>
                  <w:r w:rsidRPr="005C61F9">
                    <w:rPr>
                      <w:rFonts w:ascii="Arial" w:hAnsi="Arial" w:cs="Arial"/>
                    </w:rPr>
                    <w:t>R  0,20 m</w:t>
                  </w:r>
                </w:p>
              </w:tc>
              <w:tc>
                <w:tcPr>
                  <w:tcW w:w="1879" w:type="dxa"/>
                </w:tcPr>
                <w:p w14:paraId="65490627" w14:textId="77777777" w:rsidR="005C61F9" w:rsidRPr="005C61F9" w:rsidRDefault="005C61F9" w:rsidP="005C61F9">
                  <w:pPr>
                    <w:jc w:val="center"/>
                    <w:rPr>
                      <w:rFonts w:ascii="Arial" w:hAnsi="Arial" w:cs="Arial"/>
                    </w:rPr>
                  </w:pPr>
                  <w:r w:rsidRPr="005C61F9">
                    <w:rPr>
                      <w:rFonts w:ascii="Arial" w:hAnsi="Arial" w:cs="Arial"/>
                    </w:rPr>
                    <w:t>R5,00 m</w:t>
                  </w:r>
                </w:p>
                <w:p w14:paraId="3D7DF8F5" w14:textId="77777777" w:rsidR="005C61F9" w:rsidRPr="005C61F9" w:rsidRDefault="005C61F9" w:rsidP="005C61F9">
                  <w:pPr>
                    <w:jc w:val="center"/>
                    <w:rPr>
                      <w:rFonts w:ascii="Arial" w:hAnsi="Arial" w:cs="Arial"/>
                    </w:rPr>
                  </w:pPr>
                  <w:r w:rsidRPr="005C61F9">
                    <w:rPr>
                      <w:rFonts w:ascii="Arial" w:hAnsi="Arial" w:cs="Arial"/>
                    </w:rPr>
                    <w:t>R1,00 m</w:t>
                  </w:r>
                </w:p>
                <w:p w14:paraId="24C4B356" w14:textId="77777777" w:rsidR="005C61F9" w:rsidRPr="005C61F9" w:rsidRDefault="005C61F9" w:rsidP="005C61F9">
                  <w:pPr>
                    <w:jc w:val="center"/>
                    <w:rPr>
                      <w:rFonts w:ascii="Arial" w:hAnsi="Arial" w:cs="Arial"/>
                    </w:rPr>
                  </w:pPr>
                  <w:r w:rsidRPr="005C61F9">
                    <w:rPr>
                      <w:rFonts w:ascii="Arial" w:hAnsi="Arial" w:cs="Arial"/>
                    </w:rPr>
                    <w:t>R0,50 m</w:t>
                  </w:r>
                </w:p>
                <w:p w14:paraId="2920A609" w14:textId="77777777" w:rsidR="005C61F9" w:rsidRPr="005C61F9" w:rsidRDefault="005C61F9" w:rsidP="005C61F9">
                  <w:pPr>
                    <w:jc w:val="center"/>
                    <w:rPr>
                      <w:rFonts w:ascii="Arial" w:hAnsi="Arial" w:cs="Arial"/>
                    </w:rPr>
                  </w:pPr>
                  <w:r w:rsidRPr="005C61F9">
                    <w:rPr>
                      <w:rFonts w:ascii="Arial" w:hAnsi="Arial" w:cs="Arial"/>
                    </w:rPr>
                    <w:t>R0,10 m</w:t>
                  </w:r>
                </w:p>
              </w:tc>
            </w:tr>
          </w:tbl>
          <w:p w14:paraId="49B12435" w14:textId="77777777" w:rsidR="005C61F9" w:rsidRPr="005C61F9" w:rsidRDefault="005C61F9" w:rsidP="005C61F9">
            <w:pPr>
              <w:spacing w:after="0" w:line="240" w:lineRule="auto"/>
              <w:rPr>
                <w:rFonts w:ascii="Arial" w:eastAsia="Times New Roman" w:hAnsi="Arial" w:cs="Arial"/>
                <w:b/>
                <w:iCs/>
                <w:sz w:val="20"/>
                <w:szCs w:val="20"/>
                <w:lang w:val="en-US"/>
              </w:rPr>
            </w:pPr>
          </w:p>
          <w:p w14:paraId="2BC6D6B4" w14:textId="77777777" w:rsidR="005C61F9" w:rsidRPr="005C61F9" w:rsidRDefault="005C61F9" w:rsidP="005C61F9">
            <w:pPr>
              <w:spacing w:after="0" w:line="240" w:lineRule="auto"/>
              <w:rPr>
                <w:rFonts w:ascii="Arial" w:eastAsia="Times New Roman" w:hAnsi="Arial" w:cs="Arial"/>
                <w:iCs/>
                <w:sz w:val="20"/>
                <w:szCs w:val="20"/>
                <w:lang w:val="en-US"/>
              </w:rPr>
            </w:pPr>
            <w:r w:rsidRPr="005C61F9">
              <w:rPr>
                <w:rFonts w:ascii="Arial" w:eastAsia="Times New Roman" w:hAnsi="Arial" w:cs="Arial"/>
                <w:b/>
                <w:iCs/>
                <w:sz w:val="20"/>
                <w:szCs w:val="20"/>
                <w:lang w:val="en-US"/>
              </w:rPr>
              <w:t>Youth:</w:t>
            </w:r>
            <w:r w:rsidRPr="005C61F9">
              <w:rPr>
                <w:rFonts w:ascii="Arial" w:eastAsia="Times New Roman" w:hAnsi="Arial" w:cs="Arial"/>
                <w:iCs/>
                <w:sz w:val="20"/>
                <w:szCs w:val="20"/>
                <w:lang w:val="en-US"/>
              </w:rPr>
              <w:t xml:space="preserve"> A South African citizen who is between the age of 18 and 35 at the time that tenders close.</w:t>
            </w:r>
          </w:p>
          <w:p w14:paraId="06277BE1" w14:textId="77777777" w:rsidR="005C61F9" w:rsidRPr="005C61F9" w:rsidRDefault="005C61F9" w:rsidP="005C61F9">
            <w:pPr>
              <w:spacing w:after="0" w:line="240" w:lineRule="auto"/>
              <w:rPr>
                <w:rFonts w:ascii="Arial" w:eastAsia="Times New Roman" w:hAnsi="Arial" w:cs="Arial"/>
                <w:i/>
                <w:iCs/>
                <w:sz w:val="20"/>
                <w:szCs w:val="20"/>
                <w:lang w:val="en-US"/>
              </w:rPr>
            </w:pPr>
          </w:p>
          <w:p w14:paraId="33C81AF7" w14:textId="77777777" w:rsidR="005C61F9" w:rsidRPr="005C61F9" w:rsidRDefault="005C61F9" w:rsidP="005C61F9">
            <w:pPr>
              <w:spacing w:after="0" w:line="240" w:lineRule="auto"/>
              <w:rPr>
                <w:rFonts w:ascii="Arial" w:eastAsia="Times New Roman" w:hAnsi="Arial" w:cs="Arial"/>
                <w:b/>
                <w:bCs/>
                <w:sz w:val="20"/>
                <w:szCs w:val="20"/>
                <w:lang w:val="en-US"/>
              </w:rPr>
            </w:pPr>
            <w:r w:rsidRPr="005C61F9">
              <w:rPr>
                <w:rFonts w:ascii="Arial" w:eastAsia="Times New Roman" w:hAnsi="Arial" w:cs="Arial"/>
                <w:b/>
                <w:bCs/>
                <w:sz w:val="20"/>
                <w:szCs w:val="20"/>
                <w:lang w:val="en-US"/>
              </w:rPr>
              <w:t>2   Conditions associated with the granting of preferences</w:t>
            </w:r>
          </w:p>
          <w:p w14:paraId="1EBF405D" w14:textId="77777777" w:rsidR="005C61F9" w:rsidRPr="005C61F9" w:rsidRDefault="005C61F9" w:rsidP="005C61F9">
            <w:pPr>
              <w:jc w:val="both"/>
              <w:rPr>
                <w:rFonts w:ascii="Arial" w:hAnsi="Arial" w:cs="Arial"/>
              </w:rPr>
            </w:pPr>
          </w:p>
          <w:p w14:paraId="2A14DFF7" w14:textId="77777777" w:rsidR="005C61F9" w:rsidRPr="005C61F9" w:rsidRDefault="005C61F9" w:rsidP="005C61F9">
            <w:pPr>
              <w:jc w:val="both"/>
              <w:rPr>
                <w:rFonts w:ascii="Arial" w:hAnsi="Arial" w:cs="Arial"/>
              </w:rPr>
            </w:pPr>
            <w:r w:rsidRPr="005C61F9">
              <w:rPr>
                <w:rFonts w:ascii="Arial" w:hAnsi="Arial" w:cs="Arial"/>
              </w:rPr>
              <w:t>The tenderer who claims a preference, undertakes to:</w:t>
            </w:r>
          </w:p>
          <w:p w14:paraId="7DE0D8B3" w14:textId="77777777" w:rsidR="005C61F9" w:rsidRPr="005C61F9" w:rsidRDefault="005C61F9" w:rsidP="005C61F9">
            <w:pPr>
              <w:jc w:val="both"/>
              <w:rPr>
                <w:rFonts w:ascii="Arial" w:hAnsi="Arial" w:cs="Arial"/>
              </w:rPr>
            </w:pPr>
          </w:p>
          <w:p w14:paraId="35E6404B" w14:textId="77777777" w:rsidR="005C61F9" w:rsidRPr="005C61F9" w:rsidRDefault="005C61F9" w:rsidP="005C61F9">
            <w:pPr>
              <w:numPr>
                <w:ilvl w:val="0"/>
                <w:numId w:val="32"/>
              </w:numPr>
              <w:spacing w:after="0" w:line="240" w:lineRule="auto"/>
              <w:jc w:val="both"/>
              <w:rPr>
                <w:rFonts w:ascii="Arial" w:hAnsi="Arial" w:cs="Arial"/>
              </w:rPr>
            </w:pPr>
            <w:r w:rsidRPr="005C61F9">
              <w:rPr>
                <w:rFonts w:ascii="Arial" w:hAnsi="Arial" w:cs="Arial"/>
              </w:rPr>
              <w:t>not subcontract more than 25%  of the contract price, unless such contracting is undertaken in terms of a preference claimed.</w:t>
            </w:r>
          </w:p>
          <w:p w14:paraId="5D3D3B0F" w14:textId="77777777" w:rsidR="005C61F9" w:rsidRPr="005C61F9" w:rsidRDefault="005C61F9" w:rsidP="005C61F9">
            <w:pPr>
              <w:numPr>
                <w:ilvl w:val="0"/>
                <w:numId w:val="32"/>
              </w:numPr>
              <w:spacing w:after="0" w:line="240" w:lineRule="auto"/>
              <w:jc w:val="both"/>
              <w:rPr>
                <w:rFonts w:ascii="Arial" w:hAnsi="Arial" w:cs="Arial"/>
              </w:rPr>
            </w:pPr>
            <w:r w:rsidRPr="005C61F9">
              <w:rPr>
                <w:rFonts w:ascii="Arial" w:hAnsi="Arial" w:cs="Arial"/>
              </w:rPr>
              <w:t>maintain a HDI / Youth or youth equity ownership of not less than that  upon which the preference is based for the duration of the Contract, or in the case of a joint venture, ensure that the percentage of the contract value managed or executed by HDI’s and Youth is not less than that  upon which the preference is based;</w:t>
            </w:r>
          </w:p>
          <w:p w14:paraId="110FA909" w14:textId="77777777" w:rsidR="005C61F9" w:rsidRPr="005C61F9" w:rsidRDefault="005C61F9" w:rsidP="005C61F9">
            <w:pPr>
              <w:numPr>
                <w:ilvl w:val="0"/>
                <w:numId w:val="32"/>
              </w:numPr>
              <w:spacing w:after="0" w:line="240" w:lineRule="auto"/>
              <w:jc w:val="both"/>
              <w:rPr>
                <w:rFonts w:ascii="Arial" w:hAnsi="Arial" w:cs="Arial"/>
              </w:rPr>
            </w:pPr>
            <w:r w:rsidRPr="005C61F9">
              <w:rPr>
                <w:rFonts w:ascii="Arial" w:hAnsi="Arial" w:cs="Arial"/>
              </w:rPr>
              <w:t xml:space="preserve">accept the sanctions set out in Section 3 below should conditions 1 or 2 be breached; </w:t>
            </w:r>
          </w:p>
          <w:p w14:paraId="20D4780B" w14:textId="77777777" w:rsidR="005C61F9" w:rsidRPr="005C61F9" w:rsidRDefault="005C61F9" w:rsidP="005C61F9">
            <w:pPr>
              <w:numPr>
                <w:ilvl w:val="0"/>
                <w:numId w:val="32"/>
              </w:numPr>
              <w:spacing w:after="0" w:line="240" w:lineRule="auto"/>
              <w:jc w:val="both"/>
              <w:rPr>
                <w:rFonts w:ascii="Arial" w:hAnsi="Arial" w:cs="Arial"/>
              </w:rPr>
            </w:pPr>
            <w:r w:rsidRPr="005C61F9">
              <w:rPr>
                <w:rFonts w:ascii="Arial" w:hAnsi="Arial" w:cs="Arial"/>
              </w:rPr>
              <w:t xml:space="preserve">complete sections 4 to 7 below as relevant; </w:t>
            </w:r>
          </w:p>
          <w:p w14:paraId="120DF333" w14:textId="77777777" w:rsidR="005C61F9" w:rsidRPr="005C61F9" w:rsidRDefault="005C61F9" w:rsidP="005C61F9">
            <w:pPr>
              <w:numPr>
                <w:ilvl w:val="0"/>
                <w:numId w:val="32"/>
              </w:numPr>
              <w:spacing w:after="0" w:line="240" w:lineRule="auto"/>
              <w:jc w:val="both"/>
              <w:rPr>
                <w:rFonts w:ascii="Arial" w:hAnsi="Arial" w:cs="Arial"/>
              </w:rPr>
            </w:pPr>
            <w:r w:rsidRPr="005C61F9">
              <w:rPr>
                <w:rFonts w:ascii="Arial" w:hAnsi="Arial" w:cs="Arial"/>
              </w:rPr>
              <w:lastRenderedPageBreak/>
              <w:t xml:space="preserve">enter into written subcontract agreements in accordance with the provisions of the Construction Industry Development Board’s Best Practice Guideline D1: Subcontracting Arrangements; and </w:t>
            </w:r>
          </w:p>
          <w:p w14:paraId="3C379DA8" w14:textId="77777777" w:rsidR="005C61F9" w:rsidRPr="005C61F9" w:rsidRDefault="005C61F9" w:rsidP="005C61F9">
            <w:pPr>
              <w:numPr>
                <w:ilvl w:val="0"/>
                <w:numId w:val="32"/>
              </w:numPr>
              <w:spacing w:after="0" w:line="240" w:lineRule="auto"/>
              <w:jc w:val="both"/>
              <w:rPr>
                <w:rFonts w:ascii="Arial" w:hAnsi="Arial" w:cs="Arial"/>
              </w:rPr>
            </w:pPr>
            <w:r w:rsidRPr="005C61F9">
              <w:rPr>
                <w:rFonts w:ascii="Arial" w:hAnsi="Arial" w:cs="Arial"/>
              </w:rPr>
              <w:t>complete the Declaration with regard to Equity Ownership contained in section 5 below.</w:t>
            </w:r>
          </w:p>
          <w:p w14:paraId="3CA7FD5D" w14:textId="77777777" w:rsidR="005C61F9" w:rsidRPr="005C61F9" w:rsidRDefault="005C61F9" w:rsidP="005C61F9">
            <w:pPr>
              <w:numPr>
                <w:ilvl w:val="0"/>
                <w:numId w:val="32"/>
              </w:numPr>
              <w:spacing w:after="0" w:line="240" w:lineRule="auto"/>
              <w:jc w:val="both"/>
              <w:rPr>
                <w:rFonts w:ascii="Arial" w:eastAsia="Times New Roman" w:hAnsi="Arial" w:cs="Arial"/>
                <w:sz w:val="20"/>
                <w:szCs w:val="20"/>
                <w:lang w:val="en-GB"/>
              </w:rPr>
            </w:pPr>
            <w:r w:rsidRPr="005C61F9">
              <w:rPr>
                <w:rFonts w:ascii="Arial" w:eastAsia="Times New Roman" w:hAnsi="Arial" w:cs="Arial"/>
                <w:sz w:val="20"/>
                <w:szCs w:val="20"/>
                <w:lang w:val="en-GB"/>
              </w:rPr>
              <w:t>provide proof of registration for regional levies if a preference is claimed for being registered in the Free State Province.</w:t>
            </w:r>
          </w:p>
          <w:p w14:paraId="13AFAFA1" w14:textId="77777777" w:rsidR="005C61F9" w:rsidRPr="005C61F9" w:rsidRDefault="005C61F9" w:rsidP="005C61F9">
            <w:pPr>
              <w:tabs>
                <w:tab w:val="left" w:pos="3675"/>
              </w:tabs>
              <w:ind w:left="360"/>
              <w:jc w:val="both"/>
              <w:rPr>
                <w:rFonts w:ascii="Arial" w:hAnsi="Arial" w:cs="Arial"/>
              </w:rPr>
            </w:pPr>
            <w:r w:rsidRPr="005C61F9">
              <w:rPr>
                <w:rFonts w:ascii="Arial" w:hAnsi="Arial" w:cs="Arial"/>
              </w:rPr>
              <w:tab/>
            </w:r>
          </w:p>
          <w:p w14:paraId="55F17AF8" w14:textId="77777777" w:rsidR="005C61F9" w:rsidRPr="005C61F9" w:rsidRDefault="005C61F9" w:rsidP="005C61F9">
            <w:pPr>
              <w:spacing w:after="0" w:line="240" w:lineRule="auto"/>
              <w:outlineLvl w:val="5"/>
              <w:rPr>
                <w:rFonts w:ascii="Arial" w:eastAsia="Times New Roman" w:hAnsi="Arial" w:cs="Arial"/>
                <w:b/>
                <w:bCs/>
                <w:sz w:val="20"/>
                <w:szCs w:val="20"/>
                <w:lang w:val="en-GB"/>
              </w:rPr>
            </w:pPr>
            <w:r w:rsidRPr="005C61F9">
              <w:rPr>
                <w:rFonts w:ascii="Arial" w:eastAsia="Times New Roman" w:hAnsi="Arial" w:cs="Arial"/>
                <w:b/>
                <w:bCs/>
                <w:sz w:val="20"/>
                <w:szCs w:val="20"/>
                <w:lang w:val="en-GB"/>
              </w:rPr>
              <w:t>3   Sanctions relating to breaches of Referencing conditions</w:t>
            </w:r>
          </w:p>
          <w:p w14:paraId="2C0760E0" w14:textId="77777777" w:rsidR="005C61F9" w:rsidRPr="005C61F9" w:rsidRDefault="005C61F9" w:rsidP="005C61F9">
            <w:pPr>
              <w:tabs>
                <w:tab w:val="left" w:pos="-1248"/>
                <w:tab w:val="left" w:pos="-720"/>
                <w:tab w:val="left" w:pos="851"/>
              </w:tabs>
              <w:ind w:left="810" w:hanging="810"/>
              <w:jc w:val="both"/>
              <w:rPr>
                <w:rFonts w:ascii="Arial" w:hAnsi="Arial" w:cs="Arial"/>
                <w:lang w:val="en-GB"/>
              </w:rPr>
            </w:pPr>
          </w:p>
          <w:p w14:paraId="321C309E" w14:textId="77777777" w:rsidR="005C61F9" w:rsidRPr="005C61F9" w:rsidRDefault="005C61F9" w:rsidP="005C61F9">
            <w:pPr>
              <w:tabs>
                <w:tab w:val="left" w:pos="180"/>
              </w:tabs>
              <w:spacing w:after="0" w:line="240" w:lineRule="auto"/>
              <w:rPr>
                <w:rFonts w:ascii="Arial" w:eastAsia="Times New Roman" w:hAnsi="Arial" w:cs="Arial"/>
                <w:sz w:val="20"/>
                <w:szCs w:val="20"/>
                <w:lang w:val="en-US"/>
              </w:rPr>
            </w:pPr>
            <w:r w:rsidRPr="005C61F9">
              <w:rPr>
                <w:rFonts w:ascii="Arial" w:eastAsia="Times New Roman" w:hAnsi="Arial" w:cs="Arial"/>
                <w:sz w:val="20"/>
                <w:szCs w:val="20"/>
                <w:lang w:val="en-US"/>
              </w:rPr>
              <w:t>The sanctions for breaching the Referencing conditions are:</w:t>
            </w:r>
          </w:p>
          <w:p w14:paraId="7E81DC8F" w14:textId="77777777" w:rsidR="005C61F9" w:rsidRPr="005C61F9" w:rsidRDefault="005C61F9" w:rsidP="005C61F9">
            <w:pPr>
              <w:tabs>
                <w:tab w:val="left" w:pos="180"/>
              </w:tabs>
              <w:spacing w:after="0" w:line="240" w:lineRule="auto"/>
              <w:ind w:left="318"/>
              <w:rPr>
                <w:rFonts w:ascii="Arial" w:eastAsia="Times New Roman" w:hAnsi="Arial" w:cs="Arial"/>
                <w:sz w:val="20"/>
                <w:szCs w:val="20"/>
                <w:lang w:val="en-US"/>
              </w:rPr>
            </w:pPr>
            <w:r w:rsidRPr="005C61F9">
              <w:rPr>
                <w:rFonts w:ascii="Arial" w:eastAsia="Times New Roman" w:hAnsi="Arial" w:cs="Arial"/>
                <w:sz w:val="20"/>
                <w:szCs w:val="20"/>
                <w:lang w:val="en-US"/>
              </w:rPr>
              <w:t xml:space="preserve">1)    termination of the Contract; or </w:t>
            </w:r>
          </w:p>
          <w:p w14:paraId="56F75EDF" w14:textId="77777777" w:rsidR="005C61F9" w:rsidRPr="005C61F9" w:rsidRDefault="005C61F9" w:rsidP="005C61F9">
            <w:pPr>
              <w:tabs>
                <w:tab w:val="left" w:pos="601"/>
              </w:tabs>
              <w:spacing w:after="0" w:line="240" w:lineRule="auto"/>
              <w:ind w:left="601" w:hanging="283"/>
              <w:jc w:val="both"/>
              <w:rPr>
                <w:rFonts w:ascii="Arial" w:eastAsia="Times New Roman" w:hAnsi="Arial" w:cs="Arial"/>
                <w:sz w:val="20"/>
                <w:szCs w:val="20"/>
                <w:lang w:val="en-US"/>
              </w:rPr>
            </w:pPr>
            <w:r w:rsidRPr="005C61F9">
              <w:rPr>
                <w:rFonts w:ascii="Arial" w:eastAsia="Times New Roman" w:hAnsi="Arial" w:cs="Arial"/>
                <w:sz w:val="20"/>
                <w:szCs w:val="20"/>
                <w:lang w:val="en-US"/>
              </w:rPr>
              <w:t>2)  a financial penalty payable to the Employer equal to 1,25 times the number of tender evaluation points awarded in respect of the preference claimed, multiplied by the Contract Price exclusive of VAT, divided by 100.</w:t>
            </w:r>
          </w:p>
          <w:p w14:paraId="6AFF73D7" w14:textId="77777777" w:rsidR="005C61F9" w:rsidRPr="005C61F9" w:rsidRDefault="005C61F9" w:rsidP="005C61F9">
            <w:pPr>
              <w:tabs>
                <w:tab w:val="left" w:pos="-1248"/>
                <w:tab w:val="left" w:pos="-720"/>
                <w:tab w:val="left" w:pos="284"/>
                <w:tab w:val="left" w:pos="810"/>
              </w:tabs>
              <w:ind w:left="284" w:hanging="284"/>
              <w:jc w:val="both"/>
              <w:rPr>
                <w:rFonts w:ascii="Arial" w:hAnsi="Arial" w:cs="Arial"/>
                <w:b/>
              </w:rPr>
            </w:pPr>
          </w:p>
          <w:p w14:paraId="650BEF59" w14:textId="77777777" w:rsidR="005C61F9" w:rsidRPr="005C61F9" w:rsidRDefault="005C61F9" w:rsidP="005C61F9">
            <w:pPr>
              <w:tabs>
                <w:tab w:val="left" w:pos="-1248"/>
                <w:tab w:val="left" w:pos="-720"/>
                <w:tab w:val="left" w:pos="284"/>
                <w:tab w:val="left" w:pos="810"/>
              </w:tabs>
              <w:ind w:left="284" w:hanging="284"/>
              <w:jc w:val="both"/>
              <w:rPr>
                <w:rFonts w:ascii="Arial" w:hAnsi="Arial" w:cs="Arial"/>
              </w:rPr>
            </w:pPr>
            <w:r w:rsidRPr="005C61F9">
              <w:rPr>
                <w:rFonts w:ascii="Arial" w:hAnsi="Arial" w:cs="Arial"/>
                <w:b/>
              </w:rPr>
              <w:t xml:space="preserve">4  Tender </w:t>
            </w:r>
            <w:proofErr w:type="gramStart"/>
            <w:r w:rsidRPr="005C61F9">
              <w:rPr>
                <w:rFonts w:ascii="Arial" w:hAnsi="Arial" w:cs="Arial"/>
                <w:b/>
              </w:rPr>
              <w:t>preference</w:t>
            </w:r>
            <w:proofErr w:type="gramEnd"/>
            <w:r w:rsidRPr="005C61F9">
              <w:rPr>
                <w:rFonts w:ascii="Arial" w:hAnsi="Arial" w:cs="Arial"/>
                <w:b/>
              </w:rPr>
              <w:t xml:space="preserve"> claim in respect of HDI / youth  enterprise status or structure of the tendering entity</w:t>
            </w:r>
          </w:p>
          <w:p w14:paraId="15EA0712" w14:textId="77777777" w:rsidR="005C61F9" w:rsidRPr="005C61F9" w:rsidRDefault="005C61F9" w:rsidP="005C61F9">
            <w:pPr>
              <w:tabs>
                <w:tab w:val="left" w:pos="-1248"/>
                <w:tab w:val="left" w:pos="-720"/>
                <w:tab w:val="left" w:pos="0"/>
                <w:tab w:val="left" w:pos="810"/>
              </w:tabs>
              <w:jc w:val="both"/>
              <w:rPr>
                <w:rFonts w:ascii="Arial" w:hAnsi="Arial" w:cs="Arial"/>
              </w:rPr>
            </w:pPr>
          </w:p>
          <w:p w14:paraId="4E1DF9EE" w14:textId="77777777" w:rsidR="005C61F9" w:rsidRPr="005C61F9" w:rsidRDefault="005C61F9" w:rsidP="005C61F9">
            <w:pPr>
              <w:tabs>
                <w:tab w:val="left" w:pos="-1248"/>
                <w:tab w:val="left" w:pos="-720"/>
                <w:tab w:val="left" w:pos="2586"/>
              </w:tabs>
              <w:ind w:left="2586" w:hanging="2552"/>
              <w:jc w:val="both"/>
              <w:rPr>
                <w:rFonts w:ascii="Arial" w:hAnsi="Arial" w:cs="Arial"/>
                <w:bCs/>
                <w:iCs/>
              </w:rPr>
            </w:pPr>
            <w:r w:rsidRPr="005C61F9">
              <w:rPr>
                <w:rFonts w:ascii="Arial" w:hAnsi="Arial" w:cs="Arial"/>
                <w:bCs/>
                <w:iCs/>
              </w:rPr>
              <w:t>Number of preference points = NOP x EP / 100</w:t>
            </w:r>
          </w:p>
          <w:p w14:paraId="6F0A08BC" w14:textId="77777777" w:rsidR="005C61F9" w:rsidRPr="005C61F9" w:rsidRDefault="005C61F9" w:rsidP="005C61F9">
            <w:pPr>
              <w:tabs>
                <w:tab w:val="left" w:pos="-1248"/>
                <w:tab w:val="left" w:pos="-720"/>
                <w:tab w:val="left" w:pos="743"/>
              </w:tabs>
              <w:ind w:left="743" w:hanging="709"/>
              <w:jc w:val="both"/>
              <w:rPr>
                <w:rFonts w:ascii="Arial" w:hAnsi="Arial" w:cs="Arial"/>
              </w:rPr>
            </w:pPr>
            <w:r w:rsidRPr="005C61F9">
              <w:rPr>
                <w:rFonts w:ascii="Arial" w:hAnsi="Arial" w:cs="Arial"/>
              </w:rPr>
              <w:t xml:space="preserve">NOP =   maximum tender evaluation points provided for HDI / Youth  equity ownership </w:t>
            </w:r>
          </w:p>
          <w:p w14:paraId="6EFDF600" w14:textId="77777777" w:rsidR="005C61F9" w:rsidRPr="005C61F9" w:rsidRDefault="005C61F9" w:rsidP="005C61F9">
            <w:pPr>
              <w:tabs>
                <w:tab w:val="left" w:pos="-1248"/>
                <w:tab w:val="left" w:pos="-720"/>
                <w:tab w:val="left" w:pos="743"/>
              </w:tabs>
              <w:ind w:left="743" w:hanging="709"/>
              <w:jc w:val="both"/>
              <w:rPr>
                <w:rFonts w:ascii="Arial" w:hAnsi="Arial" w:cs="Arial"/>
              </w:rPr>
            </w:pPr>
            <w:r w:rsidRPr="005C61F9">
              <w:rPr>
                <w:rFonts w:ascii="Arial" w:hAnsi="Arial" w:cs="Arial"/>
              </w:rPr>
              <w:t xml:space="preserve">EP    = the percentage of equity ownership by an HDI / Youth  within the business enterprise or, in the case of a joint venture, the </w:t>
            </w:r>
            <w:r w:rsidRPr="005C61F9">
              <w:rPr>
                <w:rFonts w:ascii="Arial" w:hAnsi="Arial" w:cs="Arial"/>
                <w:iCs/>
              </w:rPr>
              <w:t>percentage of the contract value managed or executed by their HDI / Youth members.</w:t>
            </w:r>
          </w:p>
          <w:p w14:paraId="1FD358CF" w14:textId="77777777" w:rsidR="005C61F9" w:rsidRPr="005C61F9" w:rsidRDefault="005C61F9" w:rsidP="005C61F9">
            <w:pPr>
              <w:tabs>
                <w:tab w:val="left" w:pos="-1248"/>
                <w:tab w:val="left" w:pos="-720"/>
                <w:tab w:val="left" w:pos="743"/>
              </w:tabs>
              <w:ind w:left="743" w:hanging="709"/>
              <w:jc w:val="both"/>
              <w:rPr>
                <w:rFonts w:ascii="Arial" w:hAnsi="Arial" w:cs="Arial"/>
              </w:rPr>
            </w:pPr>
          </w:p>
          <w:p w14:paraId="0A02CBF4" w14:textId="77777777" w:rsidR="005C61F9" w:rsidRPr="005C61F9" w:rsidRDefault="005C61F9" w:rsidP="005C61F9">
            <w:pPr>
              <w:tabs>
                <w:tab w:val="left" w:pos="-1248"/>
                <w:tab w:val="left" w:pos="-720"/>
                <w:tab w:val="left" w:pos="0"/>
                <w:tab w:val="left" w:pos="810"/>
              </w:tabs>
              <w:jc w:val="both"/>
              <w:rPr>
                <w:rFonts w:ascii="Arial" w:hAnsi="Arial" w:cs="Arial"/>
              </w:rPr>
            </w:pPr>
            <w:r w:rsidRPr="005C61F9">
              <w:rPr>
                <w:rFonts w:ascii="Arial" w:hAnsi="Arial" w:cs="Arial"/>
              </w:rPr>
              <w:t>I/we apply on behalf of my/our firm for a preference based on:</w:t>
            </w:r>
          </w:p>
          <w:p w14:paraId="2856FF72" w14:textId="77777777" w:rsidR="005C61F9" w:rsidRPr="005C61F9" w:rsidRDefault="005C61F9" w:rsidP="005C61F9">
            <w:pPr>
              <w:tabs>
                <w:tab w:val="left" w:pos="-1248"/>
                <w:tab w:val="left" w:pos="-720"/>
                <w:tab w:val="left" w:pos="0"/>
                <w:tab w:val="left" w:pos="810"/>
              </w:tabs>
              <w:spacing w:line="360" w:lineRule="auto"/>
              <w:jc w:val="both"/>
              <w:rPr>
                <w:rFonts w:ascii="Arial" w:hAnsi="Arial" w:cs="Arial"/>
                <w:b/>
              </w:rPr>
            </w:pPr>
          </w:p>
          <w:p w14:paraId="2C928DE9" w14:textId="77777777" w:rsidR="005C61F9" w:rsidRPr="005C61F9" w:rsidRDefault="005C61F9" w:rsidP="005C61F9">
            <w:pPr>
              <w:tabs>
                <w:tab w:val="left" w:pos="-1248"/>
                <w:tab w:val="left" w:pos="-720"/>
                <w:tab w:val="left" w:pos="0"/>
                <w:tab w:val="left" w:pos="810"/>
              </w:tabs>
              <w:spacing w:line="360" w:lineRule="auto"/>
              <w:jc w:val="both"/>
              <w:rPr>
                <w:rFonts w:ascii="Arial" w:hAnsi="Arial" w:cs="Arial"/>
                <w:b/>
              </w:rPr>
            </w:pPr>
            <w:r w:rsidRPr="005C61F9">
              <w:rPr>
                <w:rFonts w:ascii="Arial" w:hAnsi="Arial" w:cs="Arial"/>
                <w:b/>
              </w:rPr>
              <w:t>Non-joint ventures</w:t>
            </w:r>
          </w:p>
          <w:p w14:paraId="0D5AE0CA" w14:textId="77777777" w:rsidR="005C61F9" w:rsidRPr="005C61F9" w:rsidRDefault="005C61F9" w:rsidP="005C61F9">
            <w:pPr>
              <w:tabs>
                <w:tab w:val="left" w:pos="-1248"/>
                <w:tab w:val="left" w:pos="-720"/>
                <w:tab w:val="left" w:pos="0"/>
                <w:tab w:val="left" w:pos="810"/>
              </w:tabs>
              <w:spacing w:line="360" w:lineRule="auto"/>
              <w:jc w:val="both"/>
              <w:rPr>
                <w:rFonts w:ascii="Arial" w:hAnsi="Arial" w:cs="Arial"/>
              </w:rPr>
            </w:pPr>
            <w:r w:rsidRPr="005C61F9">
              <w:rPr>
                <w:rFonts w:ascii="Arial" w:hAnsi="Arial" w:cs="Arial"/>
              </w:rPr>
              <w:t>HDI equity ownership percentage of ……….……. %</w:t>
            </w:r>
          </w:p>
          <w:p w14:paraId="726E613F" w14:textId="77777777" w:rsidR="005C61F9" w:rsidRPr="005C61F9" w:rsidRDefault="005C61F9" w:rsidP="005C61F9">
            <w:pPr>
              <w:tabs>
                <w:tab w:val="left" w:pos="-1248"/>
                <w:tab w:val="left" w:pos="-720"/>
                <w:tab w:val="left" w:pos="0"/>
                <w:tab w:val="left" w:pos="810"/>
              </w:tabs>
              <w:spacing w:line="360" w:lineRule="auto"/>
              <w:jc w:val="both"/>
              <w:rPr>
                <w:rFonts w:ascii="Arial" w:hAnsi="Arial" w:cs="Arial"/>
              </w:rPr>
            </w:pPr>
            <w:r w:rsidRPr="005C61F9">
              <w:rPr>
                <w:rFonts w:ascii="Arial" w:hAnsi="Arial" w:cs="Arial"/>
              </w:rPr>
              <w:t>Youth equity ownership percentage of   …………. %</w:t>
            </w:r>
          </w:p>
          <w:p w14:paraId="0F95B31D" w14:textId="77777777" w:rsidR="005C61F9" w:rsidRPr="005C61F9" w:rsidRDefault="005C61F9" w:rsidP="005C61F9">
            <w:pPr>
              <w:tabs>
                <w:tab w:val="left" w:pos="-1248"/>
                <w:tab w:val="left" w:pos="-720"/>
                <w:tab w:val="left" w:pos="0"/>
                <w:tab w:val="left" w:pos="810"/>
              </w:tabs>
              <w:spacing w:line="360" w:lineRule="auto"/>
              <w:jc w:val="both"/>
              <w:rPr>
                <w:rFonts w:ascii="Arial" w:hAnsi="Arial" w:cs="Arial"/>
                <w:b/>
              </w:rPr>
            </w:pPr>
            <w:r w:rsidRPr="005C61F9">
              <w:rPr>
                <w:rFonts w:ascii="Arial" w:hAnsi="Arial" w:cs="Arial"/>
                <w:b/>
              </w:rPr>
              <w:t>Joint Ventures</w:t>
            </w:r>
          </w:p>
          <w:p w14:paraId="7D051182" w14:textId="77777777" w:rsidR="005C61F9" w:rsidRPr="005C61F9" w:rsidRDefault="005C61F9" w:rsidP="005C61F9">
            <w:pPr>
              <w:tabs>
                <w:tab w:val="left" w:pos="-1248"/>
                <w:tab w:val="left" w:pos="-720"/>
                <w:tab w:val="left" w:pos="0"/>
                <w:tab w:val="left" w:pos="810"/>
              </w:tabs>
              <w:spacing w:line="360" w:lineRule="auto"/>
              <w:jc w:val="both"/>
              <w:rPr>
                <w:rFonts w:ascii="Arial" w:hAnsi="Arial" w:cs="Arial"/>
              </w:rPr>
            </w:pPr>
            <w:r w:rsidRPr="005C61F9">
              <w:rPr>
                <w:rFonts w:ascii="Arial" w:hAnsi="Arial" w:cs="Arial"/>
              </w:rPr>
              <w:t xml:space="preserve">the </w:t>
            </w:r>
            <w:r w:rsidRPr="005C61F9">
              <w:rPr>
                <w:rFonts w:ascii="Arial" w:hAnsi="Arial" w:cs="Arial"/>
                <w:iCs/>
              </w:rPr>
              <w:t>percentage of the contract value managed or executed by their HDI members of ………%</w:t>
            </w:r>
          </w:p>
          <w:p w14:paraId="467DAE59" w14:textId="77777777" w:rsidR="005C61F9" w:rsidRPr="005C61F9" w:rsidRDefault="005C61F9" w:rsidP="005C61F9">
            <w:pPr>
              <w:tabs>
                <w:tab w:val="left" w:pos="-1248"/>
                <w:tab w:val="left" w:pos="-720"/>
                <w:tab w:val="left" w:pos="0"/>
                <w:tab w:val="left" w:pos="810"/>
              </w:tabs>
              <w:spacing w:line="360" w:lineRule="auto"/>
              <w:jc w:val="both"/>
              <w:rPr>
                <w:rFonts w:ascii="Arial" w:hAnsi="Arial" w:cs="Arial"/>
              </w:rPr>
            </w:pPr>
            <w:r w:rsidRPr="005C61F9">
              <w:rPr>
                <w:rFonts w:ascii="Arial" w:hAnsi="Arial" w:cs="Arial"/>
              </w:rPr>
              <w:t xml:space="preserve">the </w:t>
            </w:r>
            <w:r w:rsidRPr="005C61F9">
              <w:rPr>
                <w:rFonts w:ascii="Arial" w:hAnsi="Arial" w:cs="Arial"/>
                <w:iCs/>
              </w:rPr>
              <w:t>percentage of the contract value managed or executed by their  Youth members of ………%</w:t>
            </w:r>
          </w:p>
          <w:p w14:paraId="5E966B90" w14:textId="77777777" w:rsidR="005C61F9" w:rsidRPr="005C61F9" w:rsidRDefault="005C61F9" w:rsidP="005C61F9">
            <w:pPr>
              <w:tabs>
                <w:tab w:val="left" w:pos="-1248"/>
                <w:tab w:val="left" w:pos="-720"/>
                <w:tab w:val="left" w:pos="0"/>
                <w:tab w:val="left" w:pos="810"/>
                <w:tab w:val="left" w:pos="7120"/>
              </w:tabs>
              <w:jc w:val="both"/>
              <w:rPr>
                <w:rFonts w:ascii="Arial" w:hAnsi="Arial" w:cs="Arial"/>
                <w:b/>
              </w:rPr>
            </w:pPr>
            <w:r w:rsidRPr="005C61F9">
              <w:rPr>
                <w:rFonts w:ascii="Arial" w:hAnsi="Arial" w:cs="Arial"/>
                <w:b/>
              </w:rPr>
              <w:t>5 Tender preferences claimed</w:t>
            </w:r>
            <w:r w:rsidRPr="005C61F9">
              <w:rPr>
                <w:rFonts w:ascii="Arial" w:hAnsi="Arial" w:cs="Arial"/>
                <w:b/>
              </w:rPr>
              <w:tab/>
            </w:r>
          </w:p>
          <w:p w14:paraId="4BA96E58" w14:textId="77777777" w:rsidR="005C61F9" w:rsidRPr="005C61F9" w:rsidRDefault="005C61F9" w:rsidP="005C61F9">
            <w:pPr>
              <w:tabs>
                <w:tab w:val="left" w:pos="-1248"/>
                <w:tab w:val="left" w:pos="-720"/>
                <w:tab w:val="left" w:pos="0"/>
                <w:tab w:val="left" w:pos="810"/>
              </w:tabs>
              <w:ind w:left="176" w:hanging="176"/>
              <w:jc w:val="both"/>
              <w:rPr>
                <w:rFonts w:ascii="Arial" w:hAnsi="Arial" w:cs="Arial"/>
                <w:b/>
              </w:rPr>
            </w:pPr>
            <w:r w:rsidRPr="005C61F9">
              <w:rPr>
                <w:rFonts w:ascii="Arial" w:hAnsi="Arial" w:cs="Arial"/>
                <w:b/>
              </w:rPr>
              <w:t>NOTE:</w:t>
            </w:r>
            <w:r w:rsidRPr="005C61F9">
              <w:rPr>
                <w:rFonts w:ascii="Arial" w:hAnsi="Arial" w:cs="Arial"/>
                <w:b/>
              </w:rPr>
              <w:tab/>
              <w:t xml:space="preserve"> FREE STATE GOVERNMENT TO DECIDE ON THESE CATEGORIES AND POINTS</w:t>
            </w:r>
          </w:p>
          <w:p w14:paraId="3DFB098D" w14:textId="77777777" w:rsidR="005C61F9" w:rsidRPr="005C61F9" w:rsidRDefault="005C61F9" w:rsidP="005C61F9">
            <w:pPr>
              <w:tabs>
                <w:tab w:val="left" w:pos="-1248"/>
                <w:tab w:val="left" w:pos="-720"/>
                <w:tab w:val="left" w:pos="0"/>
                <w:tab w:val="left" w:pos="810"/>
              </w:tabs>
              <w:jc w:val="both"/>
              <w:rPr>
                <w:rFonts w:ascii="Arial" w:hAnsi="Arial" w:cs="Arial"/>
                <w:bCs/>
                <w:i/>
                <w:iCs/>
              </w:rPr>
            </w:pPr>
            <w:r w:rsidRPr="005C61F9">
              <w:rPr>
                <w:rFonts w:ascii="Arial" w:hAnsi="Arial" w:cs="Arial"/>
              </w:rPr>
              <w:t>I  / we apply on behalf of my / our firm for the following preference:</w:t>
            </w:r>
          </w:p>
          <w:p w14:paraId="62AA290F" w14:textId="77777777" w:rsidR="005C61F9" w:rsidRPr="005C61F9" w:rsidRDefault="005C61F9" w:rsidP="005C61F9">
            <w:pPr>
              <w:tabs>
                <w:tab w:val="left" w:pos="-1248"/>
                <w:tab w:val="left" w:pos="-720"/>
                <w:tab w:val="left" w:pos="0"/>
                <w:tab w:val="left" w:pos="810"/>
              </w:tabs>
              <w:ind w:left="176" w:hanging="176"/>
              <w:jc w:val="both"/>
              <w:rPr>
                <w:rFonts w:ascii="Arial" w:hAnsi="Arial" w:cs="Arial"/>
                <w:bCs/>
                <w:iCs/>
              </w:rPr>
            </w:pPr>
          </w:p>
          <w:p w14:paraId="34F5FF30" w14:textId="77777777" w:rsidR="005C61F9" w:rsidRPr="005C61F9" w:rsidRDefault="005C61F9" w:rsidP="005C61F9">
            <w:pPr>
              <w:rPr>
                <w:rFonts w:ascii="Arial" w:hAnsi="Arial" w:cs="Arial"/>
              </w:rPr>
            </w:pPr>
          </w:p>
          <w:tbl>
            <w:tblPr>
              <w:tblpPr w:leftFromText="180" w:rightFromText="180" w:vertAnchor="text" w:horzAnchor="margin" w:tblpY="-176"/>
              <w:tblOverlap w:val="neve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40"/>
              <w:gridCol w:w="2410"/>
              <w:gridCol w:w="1370"/>
            </w:tblGrid>
            <w:tr w:rsidR="005C61F9" w:rsidRPr="005C61F9" w14:paraId="1F52FA8E" w14:textId="77777777" w:rsidTr="005C61F9">
              <w:trPr>
                <w:cantSplit/>
              </w:trPr>
              <w:tc>
                <w:tcPr>
                  <w:tcW w:w="5240" w:type="dxa"/>
                </w:tcPr>
                <w:p w14:paraId="5C4BAD00" w14:textId="414854FF" w:rsidR="005C61F9" w:rsidRPr="005C61F9" w:rsidRDefault="005C61F9" w:rsidP="005C61F9">
                  <w:pPr>
                    <w:jc w:val="both"/>
                    <w:rPr>
                      <w:rFonts w:ascii="Arial" w:hAnsi="Arial" w:cs="Arial"/>
                      <w:b/>
                    </w:rPr>
                  </w:pPr>
                  <w:r w:rsidRPr="005C61F9">
                    <w:rPr>
                      <w:rFonts w:ascii="Arial" w:hAnsi="Arial" w:cs="Arial"/>
                      <w:b/>
                    </w:rPr>
                    <w:t>Category of preference</w:t>
                  </w:r>
                </w:p>
                <w:p w14:paraId="5E38CDA9" w14:textId="77777777" w:rsidR="005C61F9" w:rsidRPr="005C61F9" w:rsidRDefault="005C61F9" w:rsidP="005C61F9">
                  <w:pPr>
                    <w:jc w:val="both"/>
                    <w:rPr>
                      <w:rFonts w:ascii="Arial" w:hAnsi="Arial" w:cs="Arial"/>
                      <w:i/>
                    </w:rPr>
                  </w:pPr>
                </w:p>
              </w:tc>
              <w:tc>
                <w:tcPr>
                  <w:tcW w:w="2410" w:type="dxa"/>
                </w:tcPr>
                <w:p w14:paraId="4436C57B" w14:textId="77777777" w:rsidR="005C61F9" w:rsidRPr="005C61F9" w:rsidRDefault="005C61F9" w:rsidP="005C61F9">
                  <w:pPr>
                    <w:jc w:val="both"/>
                    <w:rPr>
                      <w:rFonts w:ascii="Arial" w:hAnsi="Arial" w:cs="Arial"/>
                      <w:b/>
                    </w:rPr>
                  </w:pPr>
                  <w:r w:rsidRPr="005C61F9">
                    <w:rPr>
                      <w:rFonts w:ascii="Arial" w:hAnsi="Arial" w:cs="Arial"/>
                      <w:b/>
                    </w:rPr>
                    <w:t>Percentage of maximum tender evaluation points provided for in the Preferential Procurement Policy Framework Act (Act 5 of 2000)</w:t>
                  </w:r>
                </w:p>
                <w:p w14:paraId="61DD4064" w14:textId="77777777" w:rsidR="005C61F9" w:rsidRDefault="005C61F9" w:rsidP="005C61F9">
                  <w:pPr>
                    <w:jc w:val="both"/>
                    <w:rPr>
                      <w:rFonts w:ascii="Arial" w:hAnsi="Arial" w:cs="Arial"/>
                      <w:i/>
                    </w:rPr>
                  </w:pPr>
                </w:p>
                <w:p w14:paraId="0442C78B" w14:textId="77777777" w:rsidR="00A01FB0" w:rsidRPr="005C61F9" w:rsidRDefault="00A01FB0" w:rsidP="005C61F9">
                  <w:pPr>
                    <w:jc w:val="both"/>
                    <w:rPr>
                      <w:rFonts w:ascii="Arial" w:hAnsi="Arial" w:cs="Arial"/>
                      <w:i/>
                    </w:rPr>
                  </w:pPr>
                </w:p>
              </w:tc>
              <w:tc>
                <w:tcPr>
                  <w:tcW w:w="1370" w:type="dxa"/>
                </w:tcPr>
                <w:p w14:paraId="10EDDA65" w14:textId="77777777" w:rsidR="005C61F9" w:rsidRPr="005C61F9" w:rsidRDefault="005C61F9" w:rsidP="005C61F9">
                  <w:pPr>
                    <w:jc w:val="both"/>
                    <w:rPr>
                      <w:rFonts w:ascii="Arial" w:hAnsi="Arial" w:cs="Arial"/>
                      <w:b/>
                    </w:rPr>
                  </w:pPr>
                  <w:r w:rsidRPr="005C61F9">
                    <w:rPr>
                      <w:rFonts w:ascii="Arial" w:hAnsi="Arial" w:cs="Arial"/>
                      <w:b/>
                    </w:rPr>
                    <w:t>Preference claimed for Category of Preference</w:t>
                  </w:r>
                </w:p>
                <w:p w14:paraId="0FDFFF54" w14:textId="77777777" w:rsidR="005C61F9" w:rsidRPr="005C61F9" w:rsidRDefault="005C61F9" w:rsidP="005C61F9">
                  <w:pPr>
                    <w:jc w:val="both"/>
                    <w:rPr>
                      <w:rFonts w:ascii="Arial" w:hAnsi="Arial" w:cs="Arial"/>
                      <w:b/>
                    </w:rPr>
                  </w:pPr>
                  <w:r w:rsidRPr="005C61F9">
                    <w:rPr>
                      <w:rFonts w:ascii="Arial" w:hAnsi="Arial" w:cs="Arial"/>
                      <w:b/>
                    </w:rPr>
                    <w:t>(Y=yes)</w:t>
                  </w:r>
                </w:p>
              </w:tc>
            </w:tr>
            <w:tr w:rsidR="005C61F9" w:rsidRPr="005C61F9" w14:paraId="2EDA41DB" w14:textId="77777777" w:rsidTr="005C61F9">
              <w:trPr>
                <w:cantSplit/>
              </w:trPr>
              <w:tc>
                <w:tcPr>
                  <w:tcW w:w="5240" w:type="dxa"/>
                </w:tcPr>
                <w:p w14:paraId="4D62E689" w14:textId="77777777" w:rsidR="005C61F9" w:rsidRPr="005C61F9" w:rsidRDefault="00C53BD9" w:rsidP="005C61F9">
                  <w:pPr>
                    <w:jc w:val="both"/>
                    <w:rPr>
                      <w:rFonts w:ascii="Arial" w:hAnsi="Arial" w:cs="Arial"/>
                      <w:b/>
                      <w:u w:val="single"/>
                    </w:rPr>
                  </w:pPr>
                  <w:r>
                    <w:rPr>
                      <w:rFonts w:ascii="Arial" w:hAnsi="Arial" w:cs="Arial"/>
                      <w:b/>
                      <w:u w:val="single"/>
                    </w:rPr>
                    <w:t>SPECIFIC GOALS</w:t>
                  </w:r>
                  <w:r w:rsidR="005C61F9" w:rsidRPr="005C61F9">
                    <w:rPr>
                      <w:rFonts w:ascii="Arial" w:hAnsi="Arial" w:cs="Arial"/>
                      <w:b/>
                      <w:u w:val="single"/>
                    </w:rPr>
                    <w:t>:</w:t>
                  </w:r>
                </w:p>
              </w:tc>
              <w:tc>
                <w:tcPr>
                  <w:tcW w:w="2410" w:type="dxa"/>
                </w:tcPr>
                <w:p w14:paraId="66330483" w14:textId="77777777" w:rsidR="005C61F9" w:rsidRPr="005C61F9" w:rsidRDefault="005C61F9" w:rsidP="005C61F9">
                  <w:pPr>
                    <w:jc w:val="center"/>
                    <w:rPr>
                      <w:rFonts w:ascii="Arial" w:hAnsi="Arial" w:cs="Arial"/>
                      <w:b/>
                    </w:rPr>
                  </w:pPr>
                  <w:r w:rsidRPr="005C61F9">
                    <w:rPr>
                      <w:rFonts w:ascii="Arial" w:hAnsi="Arial" w:cs="Arial"/>
                      <w:b/>
                    </w:rPr>
                    <w:t>20</w:t>
                  </w:r>
                </w:p>
              </w:tc>
              <w:tc>
                <w:tcPr>
                  <w:tcW w:w="1370" w:type="dxa"/>
                </w:tcPr>
                <w:p w14:paraId="4E410143" w14:textId="77777777" w:rsidR="005C61F9" w:rsidRPr="005C61F9" w:rsidRDefault="005C61F9" w:rsidP="005C61F9">
                  <w:pPr>
                    <w:jc w:val="both"/>
                    <w:rPr>
                      <w:rFonts w:ascii="Arial" w:hAnsi="Arial" w:cs="Arial"/>
                      <w:b/>
                    </w:rPr>
                  </w:pPr>
                </w:p>
              </w:tc>
            </w:tr>
            <w:tr w:rsidR="005C61F9" w:rsidRPr="005C61F9" w14:paraId="79249992" w14:textId="77777777" w:rsidTr="005C61F9">
              <w:trPr>
                <w:cantSplit/>
              </w:trPr>
              <w:tc>
                <w:tcPr>
                  <w:tcW w:w="5240" w:type="dxa"/>
                </w:tcPr>
                <w:p w14:paraId="061D3239" w14:textId="77777777" w:rsidR="005C61F9" w:rsidRPr="005C61F9" w:rsidRDefault="005C61F9" w:rsidP="005C61F9">
                  <w:pPr>
                    <w:jc w:val="both"/>
                    <w:rPr>
                      <w:rFonts w:ascii="Arial" w:hAnsi="Arial" w:cs="Arial"/>
                      <w:b/>
                      <w:u w:val="single"/>
                    </w:rPr>
                  </w:pPr>
                  <w:r w:rsidRPr="005C61F9">
                    <w:rPr>
                      <w:rFonts w:ascii="Arial" w:hAnsi="Arial" w:cs="Arial"/>
                      <w:b/>
                      <w:u w:val="single"/>
                    </w:rPr>
                    <w:t>FUNCTIONALITY:</w:t>
                  </w:r>
                </w:p>
              </w:tc>
              <w:tc>
                <w:tcPr>
                  <w:tcW w:w="2410" w:type="dxa"/>
                </w:tcPr>
                <w:p w14:paraId="291C6902" w14:textId="77777777" w:rsidR="005C61F9" w:rsidRPr="005C61F9" w:rsidRDefault="005C61F9" w:rsidP="005C61F9">
                  <w:pPr>
                    <w:jc w:val="center"/>
                    <w:rPr>
                      <w:rFonts w:ascii="Arial" w:hAnsi="Arial" w:cs="Arial"/>
                      <w:b/>
                      <w:color w:val="FF0000"/>
                    </w:rPr>
                  </w:pPr>
                </w:p>
              </w:tc>
              <w:tc>
                <w:tcPr>
                  <w:tcW w:w="1370" w:type="dxa"/>
                </w:tcPr>
                <w:p w14:paraId="41F54353" w14:textId="77777777" w:rsidR="005C61F9" w:rsidRPr="005C61F9" w:rsidRDefault="005C61F9" w:rsidP="005C61F9">
                  <w:pPr>
                    <w:jc w:val="both"/>
                    <w:rPr>
                      <w:rFonts w:ascii="Arial" w:hAnsi="Arial" w:cs="Arial"/>
                      <w:b/>
                      <w:color w:val="FF0000"/>
                      <w:u w:val="single"/>
                    </w:rPr>
                  </w:pPr>
                </w:p>
              </w:tc>
            </w:tr>
            <w:tr w:rsidR="005C61F9" w:rsidRPr="005C61F9" w14:paraId="10D51094" w14:textId="77777777" w:rsidTr="005C61F9">
              <w:trPr>
                <w:cantSplit/>
              </w:trPr>
              <w:tc>
                <w:tcPr>
                  <w:tcW w:w="5240" w:type="dxa"/>
                </w:tcPr>
                <w:p w14:paraId="0C246EC1" w14:textId="77777777" w:rsidR="005C61F9" w:rsidRPr="005C61F9" w:rsidRDefault="005C61F9" w:rsidP="005C61F9">
                  <w:pPr>
                    <w:jc w:val="both"/>
                    <w:rPr>
                      <w:rFonts w:ascii="Arial" w:hAnsi="Arial" w:cs="Arial"/>
                    </w:rPr>
                  </w:pPr>
                  <w:r w:rsidRPr="005C61F9">
                    <w:rPr>
                      <w:rFonts w:ascii="Arial" w:hAnsi="Arial" w:cs="Arial"/>
                    </w:rPr>
                    <w:t>Experience</w:t>
                  </w:r>
                </w:p>
              </w:tc>
              <w:tc>
                <w:tcPr>
                  <w:tcW w:w="2410" w:type="dxa"/>
                </w:tcPr>
                <w:p w14:paraId="6CB98733" w14:textId="77777777" w:rsidR="005C61F9" w:rsidRPr="005C61F9" w:rsidRDefault="005C61F9" w:rsidP="005C61F9">
                  <w:pPr>
                    <w:jc w:val="center"/>
                    <w:rPr>
                      <w:rFonts w:ascii="Arial" w:hAnsi="Arial" w:cs="Arial"/>
                      <w:b/>
                    </w:rPr>
                  </w:pPr>
                  <w:r w:rsidRPr="005C61F9">
                    <w:rPr>
                      <w:rFonts w:ascii="Arial" w:hAnsi="Arial" w:cs="Arial"/>
                      <w:b/>
                    </w:rPr>
                    <w:t>20</w:t>
                  </w:r>
                </w:p>
              </w:tc>
              <w:tc>
                <w:tcPr>
                  <w:tcW w:w="1370" w:type="dxa"/>
                </w:tcPr>
                <w:p w14:paraId="2484AC5C" w14:textId="77777777" w:rsidR="005C61F9" w:rsidRPr="005C61F9" w:rsidRDefault="005C61F9" w:rsidP="005C61F9">
                  <w:pPr>
                    <w:jc w:val="both"/>
                    <w:rPr>
                      <w:rFonts w:ascii="Arial" w:hAnsi="Arial" w:cs="Arial"/>
                      <w:color w:val="FF0000"/>
                    </w:rPr>
                  </w:pPr>
                </w:p>
              </w:tc>
            </w:tr>
            <w:tr w:rsidR="005C61F9" w:rsidRPr="005C61F9" w14:paraId="5CA1E513" w14:textId="77777777" w:rsidTr="005C61F9">
              <w:trPr>
                <w:cantSplit/>
              </w:trPr>
              <w:tc>
                <w:tcPr>
                  <w:tcW w:w="5240" w:type="dxa"/>
                </w:tcPr>
                <w:p w14:paraId="58E9B85C" w14:textId="77777777" w:rsidR="005C61F9" w:rsidRPr="005C61F9" w:rsidRDefault="005C61F9" w:rsidP="005C61F9">
                  <w:pPr>
                    <w:jc w:val="both"/>
                    <w:rPr>
                      <w:rFonts w:ascii="Arial" w:hAnsi="Arial" w:cs="Arial"/>
                    </w:rPr>
                  </w:pPr>
                  <w:r w:rsidRPr="005C61F9">
                    <w:rPr>
                      <w:rFonts w:ascii="Arial" w:hAnsi="Arial" w:cs="Arial"/>
                    </w:rPr>
                    <w:t>Expertise</w:t>
                  </w:r>
                </w:p>
              </w:tc>
              <w:tc>
                <w:tcPr>
                  <w:tcW w:w="2410" w:type="dxa"/>
                </w:tcPr>
                <w:p w14:paraId="19527CE9" w14:textId="403E23B7" w:rsidR="005C61F9" w:rsidRPr="005C61F9" w:rsidRDefault="005C61F9" w:rsidP="005C61F9">
                  <w:pPr>
                    <w:jc w:val="center"/>
                    <w:rPr>
                      <w:rFonts w:ascii="Arial" w:hAnsi="Arial" w:cs="Arial"/>
                      <w:b/>
                    </w:rPr>
                  </w:pPr>
                  <w:r w:rsidRPr="005C61F9">
                    <w:rPr>
                      <w:rFonts w:ascii="Arial" w:hAnsi="Arial" w:cs="Arial"/>
                      <w:b/>
                    </w:rPr>
                    <w:t>1</w:t>
                  </w:r>
                  <w:r w:rsidR="00FF2D0D">
                    <w:rPr>
                      <w:rFonts w:ascii="Arial" w:hAnsi="Arial" w:cs="Arial"/>
                      <w:b/>
                    </w:rPr>
                    <w:t>2</w:t>
                  </w:r>
                </w:p>
              </w:tc>
              <w:tc>
                <w:tcPr>
                  <w:tcW w:w="1370" w:type="dxa"/>
                </w:tcPr>
                <w:p w14:paraId="0C8EC82C" w14:textId="77777777" w:rsidR="005C61F9" w:rsidRPr="005C61F9" w:rsidRDefault="005C61F9" w:rsidP="005C61F9">
                  <w:pPr>
                    <w:jc w:val="both"/>
                    <w:rPr>
                      <w:rFonts w:ascii="Arial" w:hAnsi="Arial" w:cs="Arial"/>
                      <w:color w:val="FF0000"/>
                    </w:rPr>
                  </w:pPr>
                </w:p>
              </w:tc>
            </w:tr>
            <w:tr w:rsidR="005C61F9" w:rsidRPr="005C61F9" w14:paraId="2A9F0530" w14:textId="77777777" w:rsidTr="005C61F9">
              <w:trPr>
                <w:cantSplit/>
              </w:trPr>
              <w:tc>
                <w:tcPr>
                  <w:tcW w:w="5240" w:type="dxa"/>
                </w:tcPr>
                <w:p w14:paraId="49DDE05F" w14:textId="77777777" w:rsidR="005C61F9" w:rsidRPr="005C61F9" w:rsidRDefault="005C61F9" w:rsidP="005C61F9">
                  <w:pPr>
                    <w:jc w:val="both"/>
                    <w:rPr>
                      <w:rFonts w:ascii="Arial" w:hAnsi="Arial" w:cs="Arial"/>
                    </w:rPr>
                  </w:pPr>
                  <w:r w:rsidRPr="005C61F9">
                    <w:rPr>
                      <w:rFonts w:ascii="Arial" w:hAnsi="Arial" w:cs="Arial"/>
                    </w:rPr>
                    <w:t>Work Quality</w:t>
                  </w:r>
                </w:p>
              </w:tc>
              <w:tc>
                <w:tcPr>
                  <w:tcW w:w="2410" w:type="dxa"/>
                </w:tcPr>
                <w:p w14:paraId="5FF56783" w14:textId="5F68F3D9" w:rsidR="005C61F9" w:rsidRPr="005C61F9" w:rsidRDefault="005C61F9" w:rsidP="005C61F9">
                  <w:pPr>
                    <w:jc w:val="center"/>
                    <w:rPr>
                      <w:rFonts w:ascii="Arial" w:hAnsi="Arial" w:cs="Arial"/>
                      <w:b/>
                    </w:rPr>
                  </w:pPr>
                  <w:r w:rsidRPr="005C61F9">
                    <w:rPr>
                      <w:rFonts w:ascii="Arial" w:hAnsi="Arial" w:cs="Arial"/>
                      <w:b/>
                    </w:rPr>
                    <w:t>1</w:t>
                  </w:r>
                  <w:r w:rsidR="00FF2D0D">
                    <w:rPr>
                      <w:rFonts w:ascii="Arial" w:hAnsi="Arial" w:cs="Arial"/>
                      <w:b/>
                    </w:rPr>
                    <w:t>3</w:t>
                  </w:r>
                </w:p>
              </w:tc>
              <w:tc>
                <w:tcPr>
                  <w:tcW w:w="1370" w:type="dxa"/>
                </w:tcPr>
                <w:p w14:paraId="649105F9" w14:textId="77777777" w:rsidR="005C61F9" w:rsidRPr="005C61F9" w:rsidRDefault="005C61F9" w:rsidP="005C61F9">
                  <w:pPr>
                    <w:jc w:val="both"/>
                    <w:rPr>
                      <w:rFonts w:ascii="Arial" w:hAnsi="Arial" w:cs="Arial"/>
                      <w:color w:val="FF0000"/>
                    </w:rPr>
                  </w:pPr>
                </w:p>
              </w:tc>
            </w:tr>
            <w:tr w:rsidR="005C61F9" w:rsidRPr="005C61F9" w14:paraId="7DAA1873" w14:textId="77777777" w:rsidTr="005C61F9">
              <w:trPr>
                <w:cantSplit/>
              </w:trPr>
              <w:tc>
                <w:tcPr>
                  <w:tcW w:w="5240" w:type="dxa"/>
                </w:tcPr>
                <w:p w14:paraId="08271C0D" w14:textId="77777777" w:rsidR="005C61F9" w:rsidRDefault="005C61F9" w:rsidP="005C61F9">
                  <w:pPr>
                    <w:jc w:val="both"/>
                    <w:rPr>
                      <w:rFonts w:ascii="Arial" w:hAnsi="Arial" w:cs="Arial"/>
                      <w:b/>
                    </w:rPr>
                  </w:pPr>
                  <w:r w:rsidRPr="005C61F9">
                    <w:rPr>
                      <w:rFonts w:ascii="Arial" w:hAnsi="Arial" w:cs="Arial"/>
                    </w:rPr>
                    <w:t xml:space="preserve">Having a CIDB Contractor grading designation of a </w:t>
                  </w:r>
                  <w:r w:rsidRPr="005C61F9">
                    <w:rPr>
                      <w:rFonts w:ascii="Arial" w:hAnsi="Arial" w:cs="Arial"/>
                      <w:b/>
                    </w:rPr>
                    <w:t>3GB or higher</w:t>
                  </w:r>
                </w:p>
                <w:p w14:paraId="3196D336" w14:textId="77777777" w:rsidR="00A01FB0" w:rsidRPr="005C61F9" w:rsidRDefault="00A01FB0" w:rsidP="005C61F9">
                  <w:pPr>
                    <w:jc w:val="both"/>
                    <w:rPr>
                      <w:rFonts w:ascii="Arial" w:hAnsi="Arial" w:cs="Arial"/>
                      <w:i/>
                    </w:rPr>
                  </w:pPr>
                </w:p>
              </w:tc>
              <w:tc>
                <w:tcPr>
                  <w:tcW w:w="2410" w:type="dxa"/>
                </w:tcPr>
                <w:p w14:paraId="0231911E" w14:textId="77777777" w:rsidR="005C61F9" w:rsidRPr="005C61F9" w:rsidRDefault="005C61F9" w:rsidP="005C61F9">
                  <w:pPr>
                    <w:jc w:val="both"/>
                    <w:rPr>
                      <w:rFonts w:ascii="Arial" w:hAnsi="Arial" w:cs="Arial"/>
                      <w:b/>
                      <w:color w:val="FF0000"/>
                    </w:rPr>
                  </w:pPr>
                </w:p>
              </w:tc>
              <w:tc>
                <w:tcPr>
                  <w:tcW w:w="1370" w:type="dxa"/>
                </w:tcPr>
                <w:p w14:paraId="4298DEDA" w14:textId="77777777" w:rsidR="005C61F9" w:rsidRPr="005C61F9" w:rsidRDefault="005C61F9" w:rsidP="005C61F9">
                  <w:pPr>
                    <w:jc w:val="both"/>
                    <w:rPr>
                      <w:rFonts w:ascii="Arial" w:hAnsi="Arial" w:cs="Arial"/>
                      <w:b/>
                      <w:color w:val="FF0000"/>
                    </w:rPr>
                  </w:pPr>
                </w:p>
              </w:tc>
            </w:tr>
            <w:tr w:rsidR="005C61F9" w:rsidRPr="005C61F9" w14:paraId="3EB0DD0A" w14:textId="77777777" w:rsidTr="005C61F9">
              <w:trPr>
                <w:cantSplit/>
              </w:trPr>
              <w:tc>
                <w:tcPr>
                  <w:tcW w:w="5240" w:type="dxa"/>
                </w:tcPr>
                <w:p w14:paraId="01790105" w14:textId="77777777" w:rsidR="005C61F9" w:rsidRPr="005C61F9" w:rsidRDefault="005C61F9" w:rsidP="005C61F9">
                  <w:pPr>
                    <w:jc w:val="both"/>
                    <w:rPr>
                      <w:rFonts w:ascii="Arial" w:hAnsi="Arial" w:cs="Arial"/>
                    </w:rPr>
                  </w:pPr>
                  <w:r w:rsidRPr="005C61F9">
                    <w:rPr>
                      <w:rFonts w:ascii="Arial" w:hAnsi="Arial" w:cs="Arial"/>
                    </w:rPr>
                    <w:t>SMME status</w:t>
                  </w:r>
                </w:p>
                <w:p w14:paraId="1A28DF6E" w14:textId="77777777" w:rsidR="005C61F9" w:rsidRPr="005C61F9" w:rsidRDefault="005C61F9" w:rsidP="005C61F9">
                  <w:pPr>
                    <w:jc w:val="both"/>
                    <w:rPr>
                      <w:rFonts w:ascii="Arial" w:hAnsi="Arial" w:cs="Arial"/>
                    </w:rPr>
                  </w:pPr>
                  <w:r w:rsidRPr="005C61F9">
                    <w:rPr>
                      <w:rFonts w:ascii="Arial" w:hAnsi="Arial" w:cs="Arial"/>
                    </w:rPr>
                    <w:t>Micro</w:t>
                  </w:r>
                </w:p>
                <w:p w14:paraId="2D1044CC" w14:textId="77777777" w:rsidR="005C61F9" w:rsidRPr="005C61F9" w:rsidRDefault="005C61F9" w:rsidP="005C61F9">
                  <w:pPr>
                    <w:jc w:val="both"/>
                    <w:rPr>
                      <w:rFonts w:ascii="Arial" w:hAnsi="Arial" w:cs="Arial"/>
                    </w:rPr>
                  </w:pPr>
                  <w:r w:rsidRPr="005C61F9">
                    <w:rPr>
                      <w:rFonts w:ascii="Arial" w:hAnsi="Arial" w:cs="Arial"/>
                    </w:rPr>
                    <w:t>Very small</w:t>
                  </w:r>
                </w:p>
                <w:p w14:paraId="642C102D" w14:textId="77777777" w:rsidR="005C61F9" w:rsidRPr="005C61F9" w:rsidRDefault="005C61F9" w:rsidP="005C61F9">
                  <w:pPr>
                    <w:jc w:val="both"/>
                    <w:rPr>
                      <w:rFonts w:ascii="Arial" w:hAnsi="Arial" w:cs="Arial"/>
                    </w:rPr>
                  </w:pPr>
                  <w:r w:rsidRPr="005C61F9">
                    <w:rPr>
                      <w:rFonts w:ascii="Arial" w:hAnsi="Arial" w:cs="Arial"/>
                    </w:rPr>
                    <w:t>Small</w:t>
                  </w:r>
                </w:p>
                <w:p w14:paraId="09756A2D" w14:textId="77777777" w:rsidR="005C61F9" w:rsidRPr="005C61F9" w:rsidRDefault="005C61F9" w:rsidP="005C61F9">
                  <w:pPr>
                    <w:jc w:val="both"/>
                    <w:rPr>
                      <w:rFonts w:ascii="Arial" w:hAnsi="Arial" w:cs="Arial"/>
                    </w:rPr>
                  </w:pPr>
                  <w:r w:rsidRPr="005C61F9">
                    <w:rPr>
                      <w:rFonts w:ascii="Arial" w:hAnsi="Arial" w:cs="Arial"/>
                    </w:rPr>
                    <w:t>Medium</w:t>
                  </w:r>
                </w:p>
              </w:tc>
              <w:tc>
                <w:tcPr>
                  <w:tcW w:w="2410" w:type="dxa"/>
                </w:tcPr>
                <w:p w14:paraId="7876F7A4" w14:textId="77777777" w:rsidR="005C61F9" w:rsidRPr="005C61F9" w:rsidRDefault="005C61F9" w:rsidP="005C61F9">
                  <w:pPr>
                    <w:jc w:val="both"/>
                    <w:rPr>
                      <w:rFonts w:ascii="Arial" w:hAnsi="Arial" w:cs="Arial"/>
                      <w:b/>
                    </w:rPr>
                  </w:pPr>
                </w:p>
              </w:tc>
              <w:tc>
                <w:tcPr>
                  <w:tcW w:w="1370" w:type="dxa"/>
                </w:tcPr>
                <w:p w14:paraId="070750BB" w14:textId="77777777" w:rsidR="005C61F9" w:rsidRPr="005C61F9" w:rsidRDefault="005C61F9" w:rsidP="005C61F9">
                  <w:pPr>
                    <w:jc w:val="both"/>
                    <w:rPr>
                      <w:rFonts w:ascii="Arial" w:hAnsi="Arial" w:cs="Arial"/>
                      <w:b/>
                    </w:rPr>
                  </w:pPr>
                </w:p>
              </w:tc>
            </w:tr>
            <w:tr w:rsidR="005C61F9" w:rsidRPr="005C61F9" w14:paraId="526C5DA2" w14:textId="77777777" w:rsidTr="005C61F9">
              <w:trPr>
                <w:cantSplit/>
              </w:trPr>
              <w:tc>
                <w:tcPr>
                  <w:tcW w:w="5240" w:type="dxa"/>
                </w:tcPr>
                <w:p w14:paraId="221CB0EF" w14:textId="77777777" w:rsidR="005C61F9" w:rsidRPr="005C61F9" w:rsidRDefault="005C61F9" w:rsidP="005C61F9">
                  <w:pPr>
                    <w:jc w:val="both"/>
                    <w:rPr>
                      <w:rFonts w:ascii="Arial" w:hAnsi="Arial" w:cs="Arial"/>
                    </w:rPr>
                  </w:pPr>
                  <w:r w:rsidRPr="005C61F9">
                    <w:rPr>
                      <w:rFonts w:ascii="Arial" w:hAnsi="Arial" w:cs="Arial"/>
                    </w:rPr>
                    <w:t>Undertaking to subcontract the following to registered contractors:</w:t>
                  </w:r>
                </w:p>
                <w:p w14:paraId="41BC94AB" w14:textId="77777777" w:rsidR="005C61F9" w:rsidRPr="005C61F9" w:rsidRDefault="005C61F9" w:rsidP="005C61F9">
                  <w:pPr>
                    <w:jc w:val="both"/>
                    <w:rPr>
                      <w:rFonts w:ascii="Arial" w:hAnsi="Arial" w:cs="Arial"/>
                    </w:rPr>
                  </w:pPr>
                  <w:r w:rsidRPr="005C61F9">
                    <w:rPr>
                      <w:rFonts w:ascii="Arial" w:hAnsi="Arial" w:cs="Arial"/>
                    </w:rPr>
                    <w:t>40% of the contract price</w:t>
                  </w:r>
                </w:p>
                <w:p w14:paraId="7AA047C6" w14:textId="77777777" w:rsidR="005C61F9" w:rsidRPr="005C61F9" w:rsidRDefault="005C61F9" w:rsidP="005C61F9">
                  <w:pPr>
                    <w:jc w:val="both"/>
                    <w:rPr>
                      <w:rFonts w:ascii="Arial" w:hAnsi="Arial" w:cs="Arial"/>
                    </w:rPr>
                  </w:pPr>
                  <w:r w:rsidRPr="005C61F9">
                    <w:rPr>
                      <w:rFonts w:ascii="Arial" w:hAnsi="Arial" w:cs="Arial"/>
                    </w:rPr>
                    <w:t>30% of the contract price</w:t>
                  </w:r>
                </w:p>
                <w:p w14:paraId="71EE6718" w14:textId="77777777" w:rsidR="005C61F9" w:rsidRPr="005C61F9" w:rsidRDefault="005C61F9" w:rsidP="005C61F9">
                  <w:pPr>
                    <w:jc w:val="both"/>
                    <w:rPr>
                      <w:rFonts w:ascii="Arial" w:hAnsi="Arial" w:cs="Arial"/>
                    </w:rPr>
                  </w:pPr>
                  <w:r w:rsidRPr="005C61F9">
                    <w:rPr>
                      <w:rFonts w:ascii="Arial" w:hAnsi="Arial" w:cs="Arial"/>
                    </w:rPr>
                    <w:t>10% of the contract price</w:t>
                  </w:r>
                </w:p>
              </w:tc>
              <w:tc>
                <w:tcPr>
                  <w:tcW w:w="2410" w:type="dxa"/>
                </w:tcPr>
                <w:p w14:paraId="61F600C6" w14:textId="77777777" w:rsidR="005C61F9" w:rsidRPr="005C61F9" w:rsidRDefault="005C61F9" w:rsidP="005C61F9">
                  <w:pPr>
                    <w:jc w:val="both"/>
                    <w:rPr>
                      <w:rFonts w:ascii="Arial" w:hAnsi="Arial" w:cs="Arial"/>
                      <w:b/>
                    </w:rPr>
                  </w:pPr>
                </w:p>
              </w:tc>
              <w:tc>
                <w:tcPr>
                  <w:tcW w:w="1370" w:type="dxa"/>
                </w:tcPr>
                <w:p w14:paraId="35888BEA" w14:textId="77777777" w:rsidR="005C61F9" w:rsidRPr="005C61F9" w:rsidRDefault="005C61F9" w:rsidP="005C61F9">
                  <w:pPr>
                    <w:jc w:val="both"/>
                    <w:rPr>
                      <w:rFonts w:ascii="Arial" w:hAnsi="Arial" w:cs="Arial"/>
                      <w:b/>
                    </w:rPr>
                  </w:pPr>
                </w:p>
              </w:tc>
            </w:tr>
            <w:tr w:rsidR="005C61F9" w:rsidRPr="005C61F9" w14:paraId="50A3E6B6" w14:textId="77777777" w:rsidTr="005C61F9">
              <w:trPr>
                <w:cantSplit/>
              </w:trPr>
              <w:tc>
                <w:tcPr>
                  <w:tcW w:w="5240" w:type="dxa"/>
                </w:tcPr>
                <w:p w14:paraId="2250F096" w14:textId="77777777" w:rsidR="005C61F9" w:rsidRPr="005C61F9" w:rsidRDefault="005C61F9" w:rsidP="005C61F9">
                  <w:pPr>
                    <w:jc w:val="both"/>
                    <w:rPr>
                      <w:rFonts w:ascii="Arial" w:hAnsi="Arial" w:cs="Arial"/>
                    </w:rPr>
                  </w:pPr>
                  <w:r w:rsidRPr="005C61F9">
                    <w:rPr>
                      <w:rFonts w:ascii="Arial" w:hAnsi="Arial" w:cs="Arial"/>
                    </w:rPr>
                    <w:t>Having a head office in Free State Province</w:t>
                  </w:r>
                </w:p>
              </w:tc>
              <w:tc>
                <w:tcPr>
                  <w:tcW w:w="2410" w:type="dxa"/>
                </w:tcPr>
                <w:p w14:paraId="162A7114" w14:textId="77777777" w:rsidR="005C61F9" w:rsidRPr="005C61F9" w:rsidRDefault="005C61F9" w:rsidP="005C61F9">
                  <w:pPr>
                    <w:jc w:val="both"/>
                    <w:rPr>
                      <w:rFonts w:ascii="Arial" w:hAnsi="Arial" w:cs="Arial"/>
                      <w:b/>
                    </w:rPr>
                  </w:pPr>
                </w:p>
              </w:tc>
              <w:tc>
                <w:tcPr>
                  <w:tcW w:w="1370" w:type="dxa"/>
                </w:tcPr>
                <w:p w14:paraId="7540C3C9" w14:textId="77777777" w:rsidR="005C61F9" w:rsidRPr="005C61F9" w:rsidRDefault="005C61F9" w:rsidP="005C61F9">
                  <w:pPr>
                    <w:jc w:val="both"/>
                    <w:rPr>
                      <w:rFonts w:ascii="Arial" w:hAnsi="Arial" w:cs="Arial"/>
                      <w:b/>
                    </w:rPr>
                  </w:pPr>
                </w:p>
              </w:tc>
            </w:tr>
          </w:tbl>
          <w:p w14:paraId="46BC3C94" w14:textId="77777777" w:rsidR="00A01FB0" w:rsidRDefault="00A01FB0" w:rsidP="005C61F9">
            <w:pPr>
              <w:tabs>
                <w:tab w:val="left" w:pos="-1248"/>
                <w:tab w:val="left" w:pos="-720"/>
                <w:tab w:val="left" w:pos="0"/>
                <w:tab w:val="left" w:pos="810"/>
              </w:tabs>
              <w:jc w:val="both"/>
              <w:rPr>
                <w:rFonts w:ascii="Arial" w:hAnsi="Arial" w:cs="Arial"/>
                <w:b/>
              </w:rPr>
            </w:pPr>
          </w:p>
          <w:p w14:paraId="6FE1F445" w14:textId="77777777" w:rsidR="00A01FB0" w:rsidRDefault="00A01FB0" w:rsidP="005C61F9">
            <w:pPr>
              <w:tabs>
                <w:tab w:val="left" w:pos="-1248"/>
                <w:tab w:val="left" w:pos="-720"/>
                <w:tab w:val="left" w:pos="0"/>
                <w:tab w:val="left" w:pos="810"/>
              </w:tabs>
              <w:jc w:val="both"/>
              <w:rPr>
                <w:rFonts w:ascii="Arial" w:hAnsi="Arial" w:cs="Arial"/>
                <w:b/>
              </w:rPr>
            </w:pPr>
          </w:p>
          <w:p w14:paraId="1F6453AD" w14:textId="77777777" w:rsidR="00A01FB0" w:rsidRDefault="00A01FB0" w:rsidP="005C61F9">
            <w:pPr>
              <w:tabs>
                <w:tab w:val="left" w:pos="-1248"/>
                <w:tab w:val="left" w:pos="-720"/>
                <w:tab w:val="left" w:pos="0"/>
                <w:tab w:val="left" w:pos="810"/>
              </w:tabs>
              <w:jc w:val="both"/>
              <w:rPr>
                <w:rFonts w:ascii="Arial" w:hAnsi="Arial" w:cs="Arial"/>
                <w:b/>
              </w:rPr>
            </w:pPr>
          </w:p>
          <w:p w14:paraId="3AD6B526" w14:textId="4A64FDAB" w:rsidR="005C61F9" w:rsidRPr="005C61F9" w:rsidRDefault="005C61F9" w:rsidP="005C61F9">
            <w:pPr>
              <w:tabs>
                <w:tab w:val="left" w:pos="-1248"/>
                <w:tab w:val="left" w:pos="-720"/>
                <w:tab w:val="left" w:pos="0"/>
                <w:tab w:val="left" w:pos="810"/>
              </w:tabs>
              <w:jc w:val="both"/>
              <w:rPr>
                <w:rFonts w:ascii="Arial" w:hAnsi="Arial" w:cs="Arial"/>
                <w:b/>
              </w:rPr>
            </w:pPr>
            <w:r w:rsidRPr="005C61F9">
              <w:rPr>
                <w:rFonts w:ascii="Arial" w:hAnsi="Arial" w:cs="Arial"/>
                <w:b/>
              </w:rPr>
              <w:lastRenderedPageBreak/>
              <w:t>6    Declaration with regard to equity ownership</w:t>
            </w:r>
          </w:p>
          <w:p w14:paraId="59F05542" w14:textId="77777777" w:rsidR="005C61F9" w:rsidRPr="005C61F9" w:rsidRDefault="005C61F9" w:rsidP="005C61F9">
            <w:pPr>
              <w:tabs>
                <w:tab w:val="left" w:pos="-1248"/>
                <w:tab w:val="left" w:pos="-720"/>
                <w:tab w:val="left" w:pos="0"/>
                <w:tab w:val="left" w:pos="810"/>
              </w:tabs>
              <w:jc w:val="both"/>
              <w:rPr>
                <w:rFonts w:ascii="Arial" w:hAnsi="Arial" w:cs="Arial"/>
              </w:rPr>
            </w:pPr>
          </w:p>
          <w:p w14:paraId="7403B8BD" w14:textId="77777777" w:rsidR="005C61F9" w:rsidRPr="005C61F9" w:rsidRDefault="005C61F9" w:rsidP="005C61F9">
            <w:pPr>
              <w:tabs>
                <w:tab w:val="left" w:pos="-1248"/>
                <w:tab w:val="left" w:pos="-720"/>
                <w:tab w:val="left" w:pos="318"/>
                <w:tab w:val="left" w:pos="810"/>
              </w:tabs>
              <w:ind w:left="318" w:hanging="318"/>
              <w:jc w:val="both"/>
              <w:rPr>
                <w:rFonts w:ascii="Arial" w:hAnsi="Arial" w:cs="Arial"/>
              </w:rPr>
            </w:pPr>
            <w:r w:rsidRPr="005C61F9">
              <w:rPr>
                <w:rFonts w:ascii="Arial" w:hAnsi="Arial" w:cs="Arial"/>
              </w:rPr>
              <w:t xml:space="preserve">6.1 How long has the Company been in existence?    . . . . . . . . . . . . . . . . . . . . . . . . . . . . . </w:t>
            </w:r>
          </w:p>
          <w:p w14:paraId="4DD31CDA" w14:textId="77777777" w:rsidR="005C61F9" w:rsidRPr="005C61F9" w:rsidRDefault="005C61F9" w:rsidP="005C61F9">
            <w:pPr>
              <w:tabs>
                <w:tab w:val="left" w:pos="-1248"/>
                <w:tab w:val="left" w:pos="-720"/>
                <w:tab w:val="left" w:pos="0"/>
                <w:tab w:val="left" w:pos="810"/>
              </w:tabs>
              <w:jc w:val="both"/>
              <w:rPr>
                <w:rFonts w:ascii="Arial" w:hAnsi="Arial" w:cs="Arial"/>
              </w:rPr>
            </w:pPr>
          </w:p>
          <w:p w14:paraId="3706AA24" w14:textId="77777777" w:rsidR="005C61F9" w:rsidRPr="005C61F9" w:rsidRDefault="005C61F9" w:rsidP="005C61F9">
            <w:pPr>
              <w:tabs>
                <w:tab w:val="left" w:pos="-1248"/>
                <w:tab w:val="left" w:pos="-720"/>
                <w:tab w:val="left" w:pos="318"/>
                <w:tab w:val="left" w:pos="810"/>
              </w:tabs>
              <w:ind w:left="318" w:hanging="318"/>
              <w:jc w:val="both"/>
              <w:rPr>
                <w:rFonts w:ascii="Arial" w:hAnsi="Arial" w:cs="Arial"/>
              </w:rPr>
            </w:pPr>
            <w:r w:rsidRPr="005C61F9">
              <w:rPr>
                <w:rFonts w:ascii="Arial" w:hAnsi="Arial" w:cs="Arial"/>
              </w:rPr>
              <w:t>6.2 Describe principal business activities:</w:t>
            </w:r>
          </w:p>
          <w:p w14:paraId="15BA03D8" w14:textId="77777777" w:rsidR="005C61F9" w:rsidRPr="005C61F9" w:rsidRDefault="005C61F9" w:rsidP="005C61F9">
            <w:pPr>
              <w:tabs>
                <w:tab w:val="left" w:pos="-1248"/>
                <w:tab w:val="left" w:pos="-720"/>
                <w:tab w:val="left" w:pos="318"/>
                <w:tab w:val="left" w:pos="810"/>
              </w:tabs>
              <w:ind w:left="318" w:hanging="318"/>
              <w:jc w:val="both"/>
              <w:rPr>
                <w:rFonts w:ascii="Arial" w:hAnsi="Arial" w:cs="Arial"/>
              </w:rPr>
            </w:pPr>
          </w:p>
          <w:p w14:paraId="1C322400" w14:textId="4C51F3EE" w:rsidR="005C61F9" w:rsidRDefault="005C61F9" w:rsidP="005C61F9">
            <w:pPr>
              <w:tabs>
                <w:tab w:val="left" w:pos="-1248"/>
                <w:tab w:val="left" w:pos="-720"/>
                <w:tab w:val="left" w:pos="318"/>
                <w:tab w:val="left" w:pos="810"/>
              </w:tabs>
              <w:ind w:left="318" w:hanging="318"/>
              <w:jc w:val="both"/>
              <w:rPr>
                <w:rFonts w:ascii="Arial" w:hAnsi="Arial" w:cs="Arial"/>
              </w:rPr>
            </w:pPr>
            <w:r w:rsidRPr="005C61F9">
              <w:rPr>
                <w:rFonts w:ascii="Arial" w:hAnsi="Arial" w:cs="Arial"/>
              </w:rPr>
              <w:t>. . . . . . . . . . . . . . . . . . . . . . . . . . . . . . . . . . . . . . . . . . . . . . . . . . . . . . . . . . . . . . . . . . . . . . . . . . . . .</w:t>
            </w:r>
          </w:p>
          <w:p w14:paraId="68B1AEE2" w14:textId="77777777" w:rsidR="00A01FB0" w:rsidRPr="005C61F9" w:rsidRDefault="00A01FB0" w:rsidP="005C61F9">
            <w:pPr>
              <w:tabs>
                <w:tab w:val="left" w:pos="-1248"/>
                <w:tab w:val="left" w:pos="-720"/>
                <w:tab w:val="left" w:pos="318"/>
                <w:tab w:val="left" w:pos="810"/>
              </w:tabs>
              <w:ind w:left="318" w:hanging="318"/>
              <w:jc w:val="both"/>
              <w:rPr>
                <w:rFonts w:ascii="Arial" w:hAnsi="Arial" w:cs="Arial"/>
              </w:rPr>
            </w:pPr>
          </w:p>
          <w:p w14:paraId="4A9BE61F" w14:textId="309963BE" w:rsidR="005C61F9" w:rsidRDefault="005C61F9" w:rsidP="005C61F9">
            <w:pPr>
              <w:tabs>
                <w:tab w:val="left" w:pos="-1248"/>
                <w:tab w:val="left" w:pos="-720"/>
                <w:tab w:val="left" w:pos="318"/>
                <w:tab w:val="left" w:pos="810"/>
              </w:tabs>
              <w:ind w:left="318" w:hanging="318"/>
              <w:jc w:val="both"/>
              <w:rPr>
                <w:rFonts w:ascii="Arial" w:hAnsi="Arial" w:cs="Arial"/>
              </w:rPr>
            </w:pPr>
            <w:r w:rsidRPr="005C61F9">
              <w:rPr>
                <w:rFonts w:ascii="Arial" w:hAnsi="Arial" w:cs="Arial"/>
              </w:rPr>
              <w:t xml:space="preserve">. . . . . . . . . . . . . . . . . . . . . . . . . . . . . . . . . . . . . . . . . . . . . . . . . . . . . . . . . . . . . . . . . . . . . . . . . . </w:t>
            </w:r>
            <w:r w:rsidR="00A01FB0">
              <w:rPr>
                <w:rFonts w:ascii="Arial" w:hAnsi="Arial" w:cs="Arial"/>
              </w:rPr>
              <w:t>…….</w:t>
            </w:r>
          </w:p>
          <w:p w14:paraId="20926276" w14:textId="77777777" w:rsidR="00A01FB0" w:rsidRPr="005C61F9" w:rsidRDefault="00A01FB0" w:rsidP="005C61F9">
            <w:pPr>
              <w:tabs>
                <w:tab w:val="left" w:pos="-1248"/>
                <w:tab w:val="left" w:pos="-720"/>
                <w:tab w:val="left" w:pos="318"/>
                <w:tab w:val="left" w:pos="810"/>
              </w:tabs>
              <w:ind w:left="318" w:hanging="318"/>
              <w:jc w:val="both"/>
              <w:rPr>
                <w:rFonts w:ascii="Arial" w:hAnsi="Arial" w:cs="Arial"/>
              </w:rPr>
            </w:pPr>
          </w:p>
          <w:p w14:paraId="50EE6AF2" w14:textId="0B7BE4C3" w:rsidR="005C61F9" w:rsidRPr="005C61F9" w:rsidRDefault="005C61F9" w:rsidP="005C61F9">
            <w:pPr>
              <w:tabs>
                <w:tab w:val="left" w:pos="-1248"/>
                <w:tab w:val="left" w:pos="-720"/>
                <w:tab w:val="left" w:pos="318"/>
                <w:tab w:val="left" w:pos="810"/>
              </w:tabs>
              <w:ind w:left="318" w:hanging="318"/>
              <w:jc w:val="both"/>
              <w:rPr>
                <w:rFonts w:ascii="Arial" w:hAnsi="Arial" w:cs="Arial"/>
              </w:rPr>
            </w:pPr>
            <w:r w:rsidRPr="005C61F9">
              <w:rPr>
                <w:rFonts w:ascii="Arial" w:hAnsi="Arial" w:cs="Arial"/>
              </w:rPr>
              <w:t xml:space="preserve">. . . . . . . . . . . . . . . . . . . . . . . . . . . . . . . . . . . . . . . . . . . . . . . . . . . . . . . . . . . . . . . . . . . . . . . . . . . . . . </w:t>
            </w:r>
          </w:p>
          <w:p w14:paraId="658993EA" w14:textId="77777777" w:rsidR="005C61F9" w:rsidRPr="005C61F9" w:rsidRDefault="005C61F9" w:rsidP="005C61F9">
            <w:pPr>
              <w:numPr>
                <w:ilvl w:val="1"/>
                <w:numId w:val="42"/>
              </w:numPr>
              <w:tabs>
                <w:tab w:val="left" w:pos="-1248"/>
                <w:tab w:val="left" w:pos="-720"/>
                <w:tab w:val="left" w:pos="318"/>
                <w:tab w:val="left" w:pos="810"/>
              </w:tabs>
              <w:spacing w:after="0" w:line="240" w:lineRule="auto"/>
              <w:jc w:val="both"/>
              <w:rPr>
                <w:rFonts w:ascii="Arial" w:hAnsi="Arial" w:cs="Arial"/>
              </w:rPr>
            </w:pPr>
            <w:r w:rsidRPr="005C61F9">
              <w:rPr>
                <w:rFonts w:ascii="Arial" w:hAnsi="Arial" w:cs="Arial"/>
              </w:rPr>
              <w:t>List all shareholders by name, identity number, citizenship, status, ownership, as relevant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1"/>
              <w:gridCol w:w="1011"/>
              <w:gridCol w:w="950"/>
              <w:gridCol w:w="840"/>
              <w:gridCol w:w="1195"/>
              <w:gridCol w:w="1383"/>
              <w:gridCol w:w="1390"/>
              <w:gridCol w:w="1403"/>
            </w:tblGrid>
            <w:tr w:rsidR="005C61F9" w:rsidRPr="005C61F9" w14:paraId="1C5A1D64" w14:textId="77777777" w:rsidTr="00A01FB0">
              <w:trPr>
                <w:cantSplit/>
                <w:trHeight w:val="413"/>
              </w:trPr>
              <w:tc>
                <w:tcPr>
                  <w:tcW w:w="1241" w:type="dxa"/>
                  <w:vMerge w:val="restart"/>
                </w:tcPr>
                <w:p w14:paraId="105E1DB0" w14:textId="77777777" w:rsidR="005C61F9" w:rsidRPr="005C61F9" w:rsidRDefault="005C61F9" w:rsidP="005C61F9">
                  <w:pPr>
                    <w:tabs>
                      <w:tab w:val="left" w:pos="-1248"/>
                      <w:tab w:val="left" w:pos="-720"/>
                      <w:tab w:val="left" w:pos="318"/>
                      <w:tab w:val="left" w:pos="810"/>
                    </w:tabs>
                    <w:jc w:val="both"/>
                    <w:rPr>
                      <w:rFonts w:ascii="Arial" w:hAnsi="Arial" w:cs="Arial"/>
                      <w:b/>
                    </w:rPr>
                  </w:pPr>
                  <w:r w:rsidRPr="005C61F9">
                    <w:rPr>
                      <w:rFonts w:ascii="Arial" w:hAnsi="Arial" w:cs="Arial"/>
                      <w:b/>
                    </w:rPr>
                    <w:t>Name</w:t>
                  </w:r>
                </w:p>
              </w:tc>
              <w:tc>
                <w:tcPr>
                  <w:tcW w:w="3996" w:type="dxa"/>
                  <w:gridSpan w:val="4"/>
                </w:tcPr>
                <w:p w14:paraId="05A5A256" w14:textId="77777777" w:rsidR="005C61F9" w:rsidRPr="005C61F9" w:rsidRDefault="005C61F9" w:rsidP="005C61F9">
                  <w:pPr>
                    <w:tabs>
                      <w:tab w:val="left" w:pos="-1248"/>
                      <w:tab w:val="left" w:pos="-720"/>
                      <w:tab w:val="left" w:pos="318"/>
                      <w:tab w:val="left" w:pos="810"/>
                    </w:tabs>
                    <w:jc w:val="both"/>
                    <w:rPr>
                      <w:rFonts w:ascii="Arial" w:hAnsi="Arial" w:cs="Arial"/>
                      <w:b/>
                    </w:rPr>
                  </w:pPr>
                  <w:r w:rsidRPr="005C61F9">
                    <w:rPr>
                      <w:rFonts w:ascii="Arial" w:hAnsi="Arial" w:cs="Arial"/>
                      <w:b/>
                    </w:rPr>
                    <w:t>Status</w:t>
                  </w:r>
                </w:p>
              </w:tc>
              <w:tc>
                <w:tcPr>
                  <w:tcW w:w="1383" w:type="dxa"/>
                  <w:vMerge w:val="restart"/>
                </w:tcPr>
                <w:p w14:paraId="3E5175F7" w14:textId="77777777" w:rsidR="005C61F9" w:rsidRPr="005C61F9" w:rsidRDefault="005C61F9" w:rsidP="005C61F9">
                  <w:pPr>
                    <w:tabs>
                      <w:tab w:val="left" w:pos="-1248"/>
                      <w:tab w:val="left" w:pos="-720"/>
                      <w:tab w:val="left" w:pos="318"/>
                      <w:tab w:val="left" w:pos="810"/>
                    </w:tabs>
                    <w:jc w:val="both"/>
                    <w:rPr>
                      <w:rFonts w:ascii="Arial" w:hAnsi="Arial" w:cs="Arial"/>
                      <w:b/>
                    </w:rPr>
                  </w:pPr>
                  <w:r w:rsidRPr="005C61F9">
                    <w:rPr>
                      <w:rFonts w:ascii="Arial" w:hAnsi="Arial" w:cs="Arial"/>
                      <w:b/>
                    </w:rPr>
                    <w:t>ID number</w:t>
                  </w:r>
                </w:p>
              </w:tc>
              <w:tc>
                <w:tcPr>
                  <w:tcW w:w="1390" w:type="dxa"/>
                  <w:vMerge w:val="restart"/>
                </w:tcPr>
                <w:p w14:paraId="56274B76" w14:textId="77777777" w:rsidR="005C61F9" w:rsidRPr="005C61F9" w:rsidRDefault="005C61F9" w:rsidP="005C61F9">
                  <w:pPr>
                    <w:tabs>
                      <w:tab w:val="left" w:pos="-1248"/>
                      <w:tab w:val="left" w:pos="-720"/>
                      <w:tab w:val="left" w:pos="318"/>
                      <w:tab w:val="left" w:pos="810"/>
                    </w:tabs>
                    <w:jc w:val="both"/>
                    <w:rPr>
                      <w:rFonts w:ascii="Arial" w:hAnsi="Arial" w:cs="Arial"/>
                      <w:b/>
                    </w:rPr>
                  </w:pPr>
                  <w:r w:rsidRPr="005C61F9">
                    <w:rPr>
                      <w:rFonts w:ascii="Arial" w:hAnsi="Arial" w:cs="Arial"/>
                      <w:b/>
                    </w:rPr>
                    <w:t>Date RSA Citizenship obtained</w:t>
                  </w:r>
                </w:p>
              </w:tc>
              <w:tc>
                <w:tcPr>
                  <w:tcW w:w="1403" w:type="dxa"/>
                  <w:vMerge w:val="restart"/>
                </w:tcPr>
                <w:p w14:paraId="3C86D9B1" w14:textId="77777777" w:rsidR="005C61F9" w:rsidRPr="005C61F9" w:rsidRDefault="005C61F9" w:rsidP="005C61F9">
                  <w:pPr>
                    <w:tabs>
                      <w:tab w:val="left" w:pos="-1248"/>
                      <w:tab w:val="left" w:pos="-720"/>
                      <w:tab w:val="left" w:pos="318"/>
                      <w:tab w:val="left" w:pos="810"/>
                    </w:tabs>
                    <w:jc w:val="both"/>
                    <w:rPr>
                      <w:rFonts w:ascii="Arial" w:hAnsi="Arial" w:cs="Arial"/>
                      <w:b/>
                    </w:rPr>
                  </w:pPr>
                  <w:r w:rsidRPr="005C61F9">
                    <w:rPr>
                      <w:rFonts w:ascii="Arial" w:hAnsi="Arial" w:cs="Arial"/>
                      <w:b/>
                    </w:rPr>
                    <w:t xml:space="preserve">Percentage owned </w:t>
                  </w:r>
                </w:p>
              </w:tc>
            </w:tr>
            <w:tr w:rsidR="005C61F9" w:rsidRPr="005C61F9" w14:paraId="135CC1C1" w14:textId="77777777" w:rsidTr="00A01FB0">
              <w:trPr>
                <w:cantSplit/>
                <w:trHeight w:val="412"/>
              </w:trPr>
              <w:tc>
                <w:tcPr>
                  <w:tcW w:w="1241" w:type="dxa"/>
                  <w:vMerge/>
                </w:tcPr>
                <w:p w14:paraId="482640BF" w14:textId="77777777" w:rsidR="005C61F9" w:rsidRPr="005C61F9" w:rsidRDefault="005C61F9" w:rsidP="005C61F9">
                  <w:pPr>
                    <w:tabs>
                      <w:tab w:val="left" w:pos="-1248"/>
                      <w:tab w:val="left" w:pos="-720"/>
                      <w:tab w:val="left" w:pos="318"/>
                      <w:tab w:val="left" w:pos="810"/>
                    </w:tabs>
                    <w:jc w:val="both"/>
                    <w:rPr>
                      <w:rFonts w:ascii="Arial" w:hAnsi="Arial" w:cs="Arial"/>
                      <w:b/>
                    </w:rPr>
                  </w:pPr>
                </w:p>
              </w:tc>
              <w:tc>
                <w:tcPr>
                  <w:tcW w:w="1011" w:type="dxa"/>
                </w:tcPr>
                <w:p w14:paraId="7E8EBACC" w14:textId="77777777" w:rsidR="005C61F9" w:rsidRPr="005C61F9" w:rsidRDefault="005C61F9" w:rsidP="005C61F9">
                  <w:pPr>
                    <w:tabs>
                      <w:tab w:val="left" w:pos="-1248"/>
                      <w:tab w:val="left" w:pos="-720"/>
                      <w:tab w:val="left" w:pos="318"/>
                      <w:tab w:val="left" w:pos="810"/>
                    </w:tabs>
                    <w:jc w:val="both"/>
                    <w:rPr>
                      <w:rFonts w:ascii="Arial" w:hAnsi="Arial" w:cs="Arial"/>
                      <w:b/>
                    </w:rPr>
                  </w:pPr>
                  <w:r w:rsidRPr="005C61F9">
                    <w:rPr>
                      <w:rFonts w:ascii="Arial" w:hAnsi="Arial" w:cs="Arial"/>
                      <w:b/>
                    </w:rPr>
                    <w:t>Woman</w:t>
                  </w:r>
                </w:p>
              </w:tc>
              <w:tc>
                <w:tcPr>
                  <w:tcW w:w="950" w:type="dxa"/>
                </w:tcPr>
                <w:p w14:paraId="44A11507" w14:textId="77777777" w:rsidR="005C61F9" w:rsidRPr="005C61F9" w:rsidRDefault="005C61F9" w:rsidP="005C61F9">
                  <w:pPr>
                    <w:tabs>
                      <w:tab w:val="left" w:pos="-1248"/>
                      <w:tab w:val="left" w:pos="-720"/>
                      <w:tab w:val="left" w:pos="318"/>
                      <w:tab w:val="left" w:pos="810"/>
                    </w:tabs>
                    <w:jc w:val="both"/>
                    <w:rPr>
                      <w:rFonts w:ascii="Arial" w:hAnsi="Arial" w:cs="Arial"/>
                      <w:b/>
                    </w:rPr>
                  </w:pPr>
                  <w:r w:rsidRPr="005C61F9">
                    <w:rPr>
                      <w:rFonts w:ascii="Arial" w:hAnsi="Arial" w:cs="Arial"/>
                      <w:b/>
                    </w:rPr>
                    <w:t>Black person</w:t>
                  </w:r>
                </w:p>
              </w:tc>
              <w:tc>
                <w:tcPr>
                  <w:tcW w:w="840" w:type="dxa"/>
                </w:tcPr>
                <w:p w14:paraId="72B07D30" w14:textId="77777777" w:rsidR="005C61F9" w:rsidRPr="005C61F9" w:rsidRDefault="005C61F9" w:rsidP="005C61F9">
                  <w:pPr>
                    <w:tabs>
                      <w:tab w:val="left" w:pos="-1248"/>
                      <w:tab w:val="left" w:pos="-720"/>
                      <w:tab w:val="left" w:pos="318"/>
                      <w:tab w:val="left" w:pos="810"/>
                    </w:tabs>
                    <w:jc w:val="both"/>
                    <w:rPr>
                      <w:rFonts w:ascii="Arial" w:hAnsi="Arial" w:cs="Arial"/>
                      <w:b/>
                    </w:rPr>
                  </w:pPr>
                  <w:r w:rsidRPr="005C61F9">
                    <w:rPr>
                      <w:rFonts w:ascii="Arial" w:hAnsi="Arial" w:cs="Arial"/>
                      <w:b/>
                    </w:rPr>
                    <w:t>Youth</w:t>
                  </w:r>
                </w:p>
              </w:tc>
              <w:tc>
                <w:tcPr>
                  <w:tcW w:w="1195" w:type="dxa"/>
                </w:tcPr>
                <w:p w14:paraId="77BF9DDC" w14:textId="77777777" w:rsidR="005C61F9" w:rsidRPr="005C61F9" w:rsidRDefault="005C61F9" w:rsidP="005C61F9">
                  <w:pPr>
                    <w:tabs>
                      <w:tab w:val="left" w:pos="-1248"/>
                      <w:tab w:val="left" w:pos="-720"/>
                      <w:tab w:val="left" w:pos="318"/>
                      <w:tab w:val="left" w:pos="810"/>
                    </w:tabs>
                    <w:jc w:val="both"/>
                    <w:rPr>
                      <w:rFonts w:ascii="Arial" w:hAnsi="Arial" w:cs="Arial"/>
                      <w:b/>
                    </w:rPr>
                  </w:pPr>
                  <w:r w:rsidRPr="005C61F9">
                    <w:rPr>
                      <w:rFonts w:ascii="Arial" w:hAnsi="Arial" w:cs="Arial"/>
                      <w:b/>
                    </w:rPr>
                    <w:t>Disability</w:t>
                  </w:r>
                </w:p>
              </w:tc>
              <w:tc>
                <w:tcPr>
                  <w:tcW w:w="1383" w:type="dxa"/>
                  <w:vMerge/>
                </w:tcPr>
                <w:p w14:paraId="0D17F1D8" w14:textId="77777777" w:rsidR="005C61F9" w:rsidRPr="005C61F9" w:rsidRDefault="005C61F9" w:rsidP="005C61F9">
                  <w:pPr>
                    <w:tabs>
                      <w:tab w:val="left" w:pos="-1248"/>
                      <w:tab w:val="left" w:pos="-720"/>
                      <w:tab w:val="left" w:pos="318"/>
                      <w:tab w:val="left" w:pos="810"/>
                    </w:tabs>
                    <w:jc w:val="both"/>
                    <w:rPr>
                      <w:rFonts w:ascii="Arial" w:hAnsi="Arial" w:cs="Arial"/>
                      <w:b/>
                    </w:rPr>
                  </w:pPr>
                </w:p>
              </w:tc>
              <w:tc>
                <w:tcPr>
                  <w:tcW w:w="1390" w:type="dxa"/>
                  <w:vMerge/>
                </w:tcPr>
                <w:p w14:paraId="6AA594C1" w14:textId="77777777" w:rsidR="005C61F9" w:rsidRPr="005C61F9" w:rsidRDefault="005C61F9" w:rsidP="005C61F9">
                  <w:pPr>
                    <w:tabs>
                      <w:tab w:val="left" w:pos="-1248"/>
                      <w:tab w:val="left" w:pos="-720"/>
                      <w:tab w:val="left" w:pos="318"/>
                      <w:tab w:val="left" w:pos="810"/>
                    </w:tabs>
                    <w:jc w:val="both"/>
                    <w:rPr>
                      <w:rFonts w:ascii="Arial" w:hAnsi="Arial" w:cs="Arial"/>
                      <w:b/>
                    </w:rPr>
                  </w:pPr>
                </w:p>
              </w:tc>
              <w:tc>
                <w:tcPr>
                  <w:tcW w:w="1403" w:type="dxa"/>
                  <w:vMerge/>
                </w:tcPr>
                <w:p w14:paraId="6D488D2C" w14:textId="77777777" w:rsidR="005C61F9" w:rsidRPr="005C61F9" w:rsidRDefault="005C61F9" w:rsidP="005C61F9">
                  <w:pPr>
                    <w:tabs>
                      <w:tab w:val="left" w:pos="-1248"/>
                      <w:tab w:val="left" w:pos="-720"/>
                      <w:tab w:val="left" w:pos="318"/>
                      <w:tab w:val="left" w:pos="810"/>
                    </w:tabs>
                    <w:jc w:val="both"/>
                    <w:rPr>
                      <w:rFonts w:ascii="Arial" w:hAnsi="Arial" w:cs="Arial"/>
                      <w:b/>
                    </w:rPr>
                  </w:pPr>
                </w:p>
              </w:tc>
            </w:tr>
            <w:tr w:rsidR="005C61F9" w:rsidRPr="005C61F9" w14:paraId="0555947B" w14:textId="77777777" w:rsidTr="00A01FB0">
              <w:tc>
                <w:tcPr>
                  <w:tcW w:w="1241" w:type="dxa"/>
                </w:tcPr>
                <w:p w14:paraId="6881CAD3" w14:textId="77777777" w:rsidR="005C61F9" w:rsidRPr="005C61F9" w:rsidRDefault="005C61F9" w:rsidP="005C61F9">
                  <w:pPr>
                    <w:tabs>
                      <w:tab w:val="left" w:pos="-1248"/>
                      <w:tab w:val="left" w:pos="-720"/>
                      <w:tab w:val="left" w:pos="318"/>
                      <w:tab w:val="left" w:pos="810"/>
                    </w:tabs>
                    <w:jc w:val="both"/>
                    <w:rPr>
                      <w:rFonts w:ascii="Arial" w:hAnsi="Arial" w:cs="Arial"/>
                    </w:rPr>
                  </w:pPr>
                </w:p>
                <w:p w14:paraId="564EE5F4" w14:textId="77777777" w:rsidR="005C61F9" w:rsidRPr="005C61F9" w:rsidRDefault="005C61F9" w:rsidP="005C61F9">
                  <w:pPr>
                    <w:tabs>
                      <w:tab w:val="left" w:pos="-1248"/>
                      <w:tab w:val="left" w:pos="-720"/>
                      <w:tab w:val="left" w:pos="318"/>
                      <w:tab w:val="left" w:pos="810"/>
                    </w:tabs>
                    <w:jc w:val="both"/>
                    <w:rPr>
                      <w:rFonts w:ascii="Arial" w:hAnsi="Arial" w:cs="Arial"/>
                    </w:rPr>
                  </w:pPr>
                </w:p>
              </w:tc>
              <w:tc>
                <w:tcPr>
                  <w:tcW w:w="1011" w:type="dxa"/>
                </w:tcPr>
                <w:p w14:paraId="2BD8B1A9" w14:textId="77777777" w:rsidR="005C61F9" w:rsidRPr="005C61F9" w:rsidRDefault="005C61F9" w:rsidP="005C61F9">
                  <w:pPr>
                    <w:tabs>
                      <w:tab w:val="left" w:pos="-1248"/>
                      <w:tab w:val="left" w:pos="-720"/>
                      <w:tab w:val="left" w:pos="318"/>
                      <w:tab w:val="left" w:pos="810"/>
                    </w:tabs>
                    <w:jc w:val="both"/>
                    <w:rPr>
                      <w:rFonts w:ascii="Arial" w:hAnsi="Arial" w:cs="Arial"/>
                    </w:rPr>
                  </w:pPr>
                </w:p>
              </w:tc>
              <w:tc>
                <w:tcPr>
                  <w:tcW w:w="950" w:type="dxa"/>
                </w:tcPr>
                <w:p w14:paraId="33246913" w14:textId="77777777" w:rsidR="005C61F9" w:rsidRPr="005C61F9" w:rsidRDefault="005C61F9" w:rsidP="005C61F9">
                  <w:pPr>
                    <w:tabs>
                      <w:tab w:val="left" w:pos="-1248"/>
                      <w:tab w:val="left" w:pos="-720"/>
                      <w:tab w:val="left" w:pos="318"/>
                      <w:tab w:val="left" w:pos="810"/>
                    </w:tabs>
                    <w:jc w:val="both"/>
                    <w:rPr>
                      <w:rFonts w:ascii="Arial" w:hAnsi="Arial" w:cs="Arial"/>
                    </w:rPr>
                  </w:pPr>
                </w:p>
              </w:tc>
              <w:tc>
                <w:tcPr>
                  <w:tcW w:w="840" w:type="dxa"/>
                </w:tcPr>
                <w:p w14:paraId="16DFDF16" w14:textId="77777777" w:rsidR="005C61F9" w:rsidRPr="005C61F9" w:rsidRDefault="005C61F9" w:rsidP="005C61F9">
                  <w:pPr>
                    <w:tabs>
                      <w:tab w:val="left" w:pos="-1248"/>
                      <w:tab w:val="left" w:pos="-720"/>
                      <w:tab w:val="left" w:pos="318"/>
                      <w:tab w:val="left" w:pos="810"/>
                    </w:tabs>
                    <w:jc w:val="both"/>
                    <w:rPr>
                      <w:rFonts w:ascii="Arial" w:hAnsi="Arial" w:cs="Arial"/>
                    </w:rPr>
                  </w:pPr>
                </w:p>
              </w:tc>
              <w:tc>
                <w:tcPr>
                  <w:tcW w:w="1195" w:type="dxa"/>
                </w:tcPr>
                <w:p w14:paraId="257E1906" w14:textId="77777777" w:rsidR="005C61F9" w:rsidRPr="005C61F9" w:rsidRDefault="005C61F9" w:rsidP="005C61F9">
                  <w:pPr>
                    <w:tabs>
                      <w:tab w:val="left" w:pos="-1248"/>
                      <w:tab w:val="left" w:pos="-720"/>
                      <w:tab w:val="left" w:pos="318"/>
                      <w:tab w:val="left" w:pos="810"/>
                    </w:tabs>
                    <w:jc w:val="both"/>
                    <w:rPr>
                      <w:rFonts w:ascii="Arial" w:hAnsi="Arial" w:cs="Arial"/>
                    </w:rPr>
                  </w:pPr>
                </w:p>
              </w:tc>
              <w:tc>
                <w:tcPr>
                  <w:tcW w:w="1383" w:type="dxa"/>
                </w:tcPr>
                <w:p w14:paraId="7192C056" w14:textId="77777777" w:rsidR="005C61F9" w:rsidRPr="005C61F9" w:rsidRDefault="005C61F9" w:rsidP="005C61F9">
                  <w:pPr>
                    <w:tabs>
                      <w:tab w:val="left" w:pos="-1248"/>
                      <w:tab w:val="left" w:pos="-720"/>
                      <w:tab w:val="left" w:pos="318"/>
                      <w:tab w:val="left" w:pos="810"/>
                    </w:tabs>
                    <w:jc w:val="both"/>
                    <w:rPr>
                      <w:rFonts w:ascii="Arial" w:hAnsi="Arial" w:cs="Arial"/>
                    </w:rPr>
                  </w:pPr>
                </w:p>
              </w:tc>
              <w:tc>
                <w:tcPr>
                  <w:tcW w:w="1390" w:type="dxa"/>
                </w:tcPr>
                <w:p w14:paraId="25E9962F" w14:textId="77777777" w:rsidR="005C61F9" w:rsidRPr="005C61F9" w:rsidRDefault="005C61F9" w:rsidP="005C61F9">
                  <w:pPr>
                    <w:tabs>
                      <w:tab w:val="left" w:pos="-1248"/>
                      <w:tab w:val="left" w:pos="-720"/>
                      <w:tab w:val="left" w:pos="318"/>
                      <w:tab w:val="left" w:pos="810"/>
                    </w:tabs>
                    <w:jc w:val="both"/>
                    <w:rPr>
                      <w:rFonts w:ascii="Arial" w:hAnsi="Arial" w:cs="Arial"/>
                    </w:rPr>
                  </w:pPr>
                </w:p>
              </w:tc>
              <w:tc>
                <w:tcPr>
                  <w:tcW w:w="1403" w:type="dxa"/>
                </w:tcPr>
                <w:p w14:paraId="0D335521" w14:textId="77777777" w:rsidR="005C61F9" w:rsidRPr="005C61F9" w:rsidRDefault="005C61F9" w:rsidP="005C61F9">
                  <w:pPr>
                    <w:tabs>
                      <w:tab w:val="left" w:pos="-1248"/>
                      <w:tab w:val="left" w:pos="-720"/>
                      <w:tab w:val="left" w:pos="318"/>
                      <w:tab w:val="left" w:pos="810"/>
                    </w:tabs>
                    <w:jc w:val="both"/>
                    <w:rPr>
                      <w:rFonts w:ascii="Arial" w:hAnsi="Arial" w:cs="Arial"/>
                    </w:rPr>
                  </w:pPr>
                </w:p>
              </w:tc>
            </w:tr>
            <w:tr w:rsidR="005C61F9" w:rsidRPr="005C61F9" w14:paraId="4C25422A" w14:textId="77777777" w:rsidTr="00A01FB0">
              <w:tc>
                <w:tcPr>
                  <w:tcW w:w="1241" w:type="dxa"/>
                </w:tcPr>
                <w:p w14:paraId="3F2DDCB8" w14:textId="77777777" w:rsidR="005C61F9" w:rsidRPr="005C61F9" w:rsidRDefault="005C61F9" w:rsidP="005C61F9">
                  <w:pPr>
                    <w:tabs>
                      <w:tab w:val="left" w:pos="-1248"/>
                      <w:tab w:val="left" w:pos="-720"/>
                      <w:tab w:val="left" w:pos="318"/>
                      <w:tab w:val="left" w:pos="810"/>
                    </w:tabs>
                    <w:jc w:val="both"/>
                    <w:rPr>
                      <w:rFonts w:ascii="Arial" w:hAnsi="Arial" w:cs="Arial"/>
                    </w:rPr>
                  </w:pPr>
                </w:p>
                <w:p w14:paraId="5D7954DC" w14:textId="77777777" w:rsidR="005C61F9" w:rsidRPr="005C61F9" w:rsidRDefault="005C61F9" w:rsidP="005C61F9">
                  <w:pPr>
                    <w:tabs>
                      <w:tab w:val="left" w:pos="-1248"/>
                      <w:tab w:val="left" w:pos="-720"/>
                      <w:tab w:val="left" w:pos="318"/>
                      <w:tab w:val="left" w:pos="810"/>
                    </w:tabs>
                    <w:jc w:val="both"/>
                    <w:rPr>
                      <w:rFonts w:ascii="Arial" w:hAnsi="Arial" w:cs="Arial"/>
                    </w:rPr>
                  </w:pPr>
                </w:p>
              </w:tc>
              <w:tc>
                <w:tcPr>
                  <w:tcW w:w="1011" w:type="dxa"/>
                </w:tcPr>
                <w:p w14:paraId="12B969D8" w14:textId="77777777" w:rsidR="005C61F9" w:rsidRPr="005C61F9" w:rsidRDefault="005C61F9" w:rsidP="005C61F9">
                  <w:pPr>
                    <w:tabs>
                      <w:tab w:val="left" w:pos="-1248"/>
                      <w:tab w:val="left" w:pos="-720"/>
                      <w:tab w:val="left" w:pos="318"/>
                      <w:tab w:val="left" w:pos="810"/>
                    </w:tabs>
                    <w:jc w:val="both"/>
                    <w:rPr>
                      <w:rFonts w:ascii="Arial" w:hAnsi="Arial" w:cs="Arial"/>
                    </w:rPr>
                  </w:pPr>
                </w:p>
              </w:tc>
              <w:tc>
                <w:tcPr>
                  <w:tcW w:w="950" w:type="dxa"/>
                </w:tcPr>
                <w:p w14:paraId="6E1E48DA" w14:textId="77777777" w:rsidR="005C61F9" w:rsidRPr="005C61F9" w:rsidRDefault="005C61F9" w:rsidP="005C61F9">
                  <w:pPr>
                    <w:tabs>
                      <w:tab w:val="left" w:pos="-1248"/>
                      <w:tab w:val="left" w:pos="-720"/>
                      <w:tab w:val="left" w:pos="318"/>
                      <w:tab w:val="left" w:pos="810"/>
                    </w:tabs>
                    <w:jc w:val="both"/>
                    <w:rPr>
                      <w:rFonts w:ascii="Arial" w:hAnsi="Arial" w:cs="Arial"/>
                    </w:rPr>
                  </w:pPr>
                </w:p>
              </w:tc>
              <w:tc>
                <w:tcPr>
                  <w:tcW w:w="840" w:type="dxa"/>
                </w:tcPr>
                <w:p w14:paraId="1ADDB4AE" w14:textId="77777777" w:rsidR="005C61F9" w:rsidRPr="005C61F9" w:rsidRDefault="005C61F9" w:rsidP="005C61F9">
                  <w:pPr>
                    <w:tabs>
                      <w:tab w:val="left" w:pos="-1248"/>
                      <w:tab w:val="left" w:pos="-720"/>
                      <w:tab w:val="left" w:pos="318"/>
                      <w:tab w:val="left" w:pos="810"/>
                    </w:tabs>
                    <w:jc w:val="both"/>
                    <w:rPr>
                      <w:rFonts w:ascii="Arial" w:hAnsi="Arial" w:cs="Arial"/>
                    </w:rPr>
                  </w:pPr>
                </w:p>
              </w:tc>
              <w:tc>
                <w:tcPr>
                  <w:tcW w:w="1195" w:type="dxa"/>
                </w:tcPr>
                <w:p w14:paraId="466936D3" w14:textId="77777777" w:rsidR="005C61F9" w:rsidRPr="005C61F9" w:rsidRDefault="005C61F9" w:rsidP="005C61F9">
                  <w:pPr>
                    <w:tabs>
                      <w:tab w:val="left" w:pos="-1248"/>
                      <w:tab w:val="left" w:pos="-720"/>
                      <w:tab w:val="left" w:pos="318"/>
                      <w:tab w:val="left" w:pos="810"/>
                    </w:tabs>
                    <w:jc w:val="both"/>
                    <w:rPr>
                      <w:rFonts w:ascii="Arial" w:hAnsi="Arial" w:cs="Arial"/>
                    </w:rPr>
                  </w:pPr>
                </w:p>
              </w:tc>
              <w:tc>
                <w:tcPr>
                  <w:tcW w:w="1383" w:type="dxa"/>
                </w:tcPr>
                <w:p w14:paraId="4D691EA8" w14:textId="77777777" w:rsidR="005C61F9" w:rsidRPr="005C61F9" w:rsidRDefault="005C61F9" w:rsidP="005C61F9">
                  <w:pPr>
                    <w:tabs>
                      <w:tab w:val="left" w:pos="-1248"/>
                      <w:tab w:val="left" w:pos="-720"/>
                      <w:tab w:val="left" w:pos="318"/>
                      <w:tab w:val="left" w:pos="810"/>
                    </w:tabs>
                    <w:jc w:val="both"/>
                    <w:rPr>
                      <w:rFonts w:ascii="Arial" w:hAnsi="Arial" w:cs="Arial"/>
                    </w:rPr>
                  </w:pPr>
                </w:p>
              </w:tc>
              <w:tc>
                <w:tcPr>
                  <w:tcW w:w="1390" w:type="dxa"/>
                </w:tcPr>
                <w:p w14:paraId="54CA0359" w14:textId="77777777" w:rsidR="005C61F9" w:rsidRPr="005C61F9" w:rsidRDefault="005C61F9" w:rsidP="005C61F9">
                  <w:pPr>
                    <w:tabs>
                      <w:tab w:val="left" w:pos="-1248"/>
                      <w:tab w:val="left" w:pos="-720"/>
                      <w:tab w:val="left" w:pos="318"/>
                      <w:tab w:val="left" w:pos="810"/>
                    </w:tabs>
                    <w:jc w:val="both"/>
                    <w:rPr>
                      <w:rFonts w:ascii="Arial" w:hAnsi="Arial" w:cs="Arial"/>
                    </w:rPr>
                  </w:pPr>
                </w:p>
              </w:tc>
              <w:tc>
                <w:tcPr>
                  <w:tcW w:w="1403" w:type="dxa"/>
                </w:tcPr>
                <w:p w14:paraId="64EF51E2" w14:textId="77777777" w:rsidR="005C61F9" w:rsidRPr="005C61F9" w:rsidRDefault="005C61F9" w:rsidP="005C61F9">
                  <w:pPr>
                    <w:tabs>
                      <w:tab w:val="left" w:pos="-1248"/>
                      <w:tab w:val="left" w:pos="-720"/>
                      <w:tab w:val="left" w:pos="318"/>
                      <w:tab w:val="left" w:pos="810"/>
                    </w:tabs>
                    <w:jc w:val="both"/>
                    <w:rPr>
                      <w:rFonts w:ascii="Arial" w:hAnsi="Arial" w:cs="Arial"/>
                    </w:rPr>
                  </w:pPr>
                </w:p>
              </w:tc>
            </w:tr>
          </w:tbl>
          <w:p w14:paraId="1CA86B63" w14:textId="77777777" w:rsidR="005C61F9" w:rsidRPr="005C61F9" w:rsidRDefault="005C61F9" w:rsidP="005C61F9">
            <w:pPr>
              <w:jc w:val="both"/>
              <w:rPr>
                <w:rFonts w:ascii="Arial" w:hAnsi="Arial" w:cs="Arial"/>
              </w:rPr>
            </w:pPr>
            <w:r w:rsidRPr="005C61F9">
              <w:rPr>
                <w:rFonts w:ascii="Arial" w:hAnsi="Arial" w:cs="Arial"/>
              </w:rPr>
              <w:t>6.4   In the case of a person with a disability: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8"/>
              <w:gridCol w:w="3762"/>
              <w:gridCol w:w="3763"/>
            </w:tblGrid>
            <w:tr w:rsidR="005C61F9" w:rsidRPr="005C61F9" w14:paraId="4CE16D25" w14:textId="77777777" w:rsidTr="00A01FB0">
              <w:tc>
                <w:tcPr>
                  <w:tcW w:w="1888" w:type="dxa"/>
                </w:tcPr>
                <w:p w14:paraId="3B7811A1" w14:textId="77777777" w:rsidR="005C61F9" w:rsidRPr="005C61F9" w:rsidRDefault="005C61F9" w:rsidP="005C61F9">
                  <w:pPr>
                    <w:jc w:val="both"/>
                    <w:rPr>
                      <w:rFonts w:ascii="Arial" w:hAnsi="Arial" w:cs="Arial"/>
                      <w:b/>
                    </w:rPr>
                  </w:pPr>
                  <w:r w:rsidRPr="005C61F9">
                    <w:rPr>
                      <w:rFonts w:ascii="Arial" w:hAnsi="Arial" w:cs="Arial"/>
                      <w:b/>
                    </w:rPr>
                    <w:t xml:space="preserve">Name </w:t>
                  </w:r>
                </w:p>
              </w:tc>
              <w:tc>
                <w:tcPr>
                  <w:tcW w:w="3762" w:type="dxa"/>
                </w:tcPr>
                <w:p w14:paraId="08493006" w14:textId="77777777" w:rsidR="005C61F9" w:rsidRPr="005C61F9" w:rsidRDefault="005C61F9" w:rsidP="005C61F9">
                  <w:pPr>
                    <w:jc w:val="both"/>
                    <w:rPr>
                      <w:rFonts w:ascii="Arial" w:hAnsi="Arial" w:cs="Arial"/>
                      <w:b/>
                    </w:rPr>
                  </w:pPr>
                  <w:r w:rsidRPr="005C61F9">
                    <w:rPr>
                      <w:rFonts w:ascii="Arial" w:hAnsi="Arial" w:cs="Arial"/>
                      <w:b/>
                    </w:rPr>
                    <w:t>Describe what the permanent impairment is.</w:t>
                  </w:r>
                </w:p>
              </w:tc>
              <w:tc>
                <w:tcPr>
                  <w:tcW w:w="3763" w:type="dxa"/>
                </w:tcPr>
                <w:p w14:paraId="7AC4042F" w14:textId="77777777" w:rsidR="005C61F9" w:rsidRPr="005C61F9" w:rsidRDefault="005C61F9" w:rsidP="005C61F9">
                  <w:pPr>
                    <w:widowControl w:val="0"/>
                    <w:jc w:val="both"/>
                    <w:rPr>
                      <w:rFonts w:ascii="Arial" w:hAnsi="Arial" w:cs="Arial"/>
                      <w:b/>
                    </w:rPr>
                  </w:pPr>
                  <w:r w:rsidRPr="005C61F9">
                    <w:rPr>
                      <w:rFonts w:ascii="Arial" w:hAnsi="Arial" w:cs="Arial"/>
                      <w:b/>
                    </w:rPr>
                    <w:t>Outline how the permanent impairment impacts on ability to perform an activity in the manner or within the ranges considered normal for a human being?</w:t>
                  </w:r>
                </w:p>
              </w:tc>
            </w:tr>
            <w:tr w:rsidR="005C61F9" w:rsidRPr="005C61F9" w14:paraId="42CE85BF" w14:textId="77777777" w:rsidTr="00A01FB0">
              <w:tc>
                <w:tcPr>
                  <w:tcW w:w="1888" w:type="dxa"/>
                </w:tcPr>
                <w:p w14:paraId="7F24F7D5" w14:textId="77777777" w:rsidR="005C61F9" w:rsidRPr="005C61F9" w:rsidRDefault="005C61F9" w:rsidP="005C61F9">
                  <w:pPr>
                    <w:jc w:val="both"/>
                    <w:rPr>
                      <w:rFonts w:ascii="Arial" w:hAnsi="Arial" w:cs="Arial"/>
                    </w:rPr>
                  </w:pPr>
                </w:p>
                <w:p w14:paraId="4844ACF3" w14:textId="77777777" w:rsidR="005C61F9" w:rsidRPr="005C61F9" w:rsidRDefault="005C61F9" w:rsidP="005C61F9">
                  <w:pPr>
                    <w:jc w:val="both"/>
                    <w:rPr>
                      <w:rFonts w:ascii="Arial" w:hAnsi="Arial" w:cs="Arial"/>
                    </w:rPr>
                  </w:pPr>
                </w:p>
              </w:tc>
              <w:tc>
                <w:tcPr>
                  <w:tcW w:w="3762" w:type="dxa"/>
                </w:tcPr>
                <w:p w14:paraId="0DABC8D0" w14:textId="77777777" w:rsidR="005C61F9" w:rsidRPr="005C61F9" w:rsidRDefault="005C61F9" w:rsidP="005C61F9">
                  <w:pPr>
                    <w:jc w:val="both"/>
                    <w:rPr>
                      <w:rFonts w:ascii="Arial" w:hAnsi="Arial" w:cs="Arial"/>
                    </w:rPr>
                  </w:pPr>
                </w:p>
              </w:tc>
              <w:tc>
                <w:tcPr>
                  <w:tcW w:w="3763" w:type="dxa"/>
                </w:tcPr>
                <w:p w14:paraId="12438192" w14:textId="77777777" w:rsidR="005C61F9" w:rsidRPr="005C61F9" w:rsidRDefault="005C61F9" w:rsidP="005C61F9">
                  <w:pPr>
                    <w:jc w:val="both"/>
                    <w:rPr>
                      <w:rFonts w:ascii="Arial" w:hAnsi="Arial" w:cs="Arial"/>
                    </w:rPr>
                  </w:pPr>
                </w:p>
              </w:tc>
            </w:tr>
            <w:tr w:rsidR="005C61F9" w:rsidRPr="005C61F9" w14:paraId="596A8CF2" w14:textId="77777777" w:rsidTr="00A01FB0">
              <w:tc>
                <w:tcPr>
                  <w:tcW w:w="1888" w:type="dxa"/>
                </w:tcPr>
                <w:p w14:paraId="07EDC3B6" w14:textId="77777777" w:rsidR="005C61F9" w:rsidRPr="005C61F9" w:rsidRDefault="005C61F9" w:rsidP="005C61F9">
                  <w:pPr>
                    <w:jc w:val="both"/>
                    <w:rPr>
                      <w:rFonts w:ascii="Arial" w:hAnsi="Arial" w:cs="Arial"/>
                    </w:rPr>
                  </w:pPr>
                </w:p>
                <w:p w14:paraId="4779CFFE" w14:textId="77777777" w:rsidR="005C61F9" w:rsidRPr="005C61F9" w:rsidRDefault="005C61F9" w:rsidP="005C61F9">
                  <w:pPr>
                    <w:jc w:val="both"/>
                    <w:rPr>
                      <w:rFonts w:ascii="Arial" w:hAnsi="Arial" w:cs="Arial"/>
                    </w:rPr>
                  </w:pPr>
                </w:p>
              </w:tc>
              <w:tc>
                <w:tcPr>
                  <w:tcW w:w="3762" w:type="dxa"/>
                </w:tcPr>
                <w:p w14:paraId="272D29ED" w14:textId="77777777" w:rsidR="005C61F9" w:rsidRPr="005C61F9" w:rsidRDefault="005C61F9" w:rsidP="005C61F9">
                  <w:pPr>
                    <w:jc w:val="both"/>
                    <w:rPr>
                      <w:rFonts w:ascii="Arial" w:hAnsi="Arial" w:cs="Arial"/>
                    </w:rPr>
                  </w:pPr>
                </w:p>
              </w:tc>
              <w:tc>
                <w:tcPr>
                  <w:tcW w:w="3763" w:type="dxa"/>
                </w:tcPr>
                <w:p w14:paraId="0AAE3D19" w14:textId="77777777" w:rsidR="005C61F9" w:rsidRPr="005C61F9" w:rsidRDefault="005C61F9" w:rsidP="005C61F9">
                  <w:pPr>
                    <w:jc w:val="both"/>
                    <w:rPr>
                      <w:rFonts w:ascii="Arial" w:hAnsi="Arial" w:cs="Arial"/>
                    </w:rPr>
                  </w:pPr>
                </w:p>
              </w:tc>
            </w:tr>
            <w:tr w:rsidR="005C61F9" w:rsidRPr="005C61F9" w14:paraId="539805A2" w14:textId="77777777" w:rsidTr="00A01FB0">
              <w:tc>
                <w:tcPr>
                  <w:tcW w:w="1888" w:type="dxa"/>
                </w:tcPr>
                <w:p w14:paraId="67AE07D6" w14:textId="77777777" w:rsidR="005C61F9" w:rsidRPr="005C61F9" w:rsidRDefault="005C61F9" w:rsidP="005C61F9">
                  <w:pPr>
                    <w:jc w:val="both"/>
                    <w:rPr>
                      <w:rFonts w:ascii="Arial" w:hAnsi="Arial" w:cs="Arial"/>
                    </w:rPr>
                  </w:pPr>
                </w:p>
                <w:p w14:paraId="1A6F9A79" w14:textId="77777777" w:rsidR="005C61F9" w:rsidRPr="005C61F9" w:rsidRDefault="005C61F9" w:rsidP="005C61F9">
                  <w:pPr>
                    <w:jc w:val="both"/>
                    <w:rPr>
                      <w:rFonts w:ascii="Arial" w:hAnsi="Arial" w:cs="Arial"/>
                    </w:rPr>
                  </w:pPr>
                </w:p>
              </w:tc>
              <w:tc>
                <w:tcPr>
                  <w:tcW w:w="3762" w:type="dxa"/>
                </w:tcPr>
                <w:p w14:paraId="4685E5DB" w14:textId="77777777" w:rsidR="005C61F9" w:rsidRPr="005C61F9" w:rsidRDefault="005C61F9" w:rsidP="005C61F9">
                  <w:pPr>
                    <w:jc w:val="both"/>
                    <w:rPr>
                      <w:rFonts w:ascii="Arial" w:hAnsi="Arial" w:cs="Arial"/>
                    </w:rPr>
                  </w:pPr>
                </w:p>
              </w:tc>
              <w:tc>
                <w:tcPr>
                  <w:tcW w:w="3763" w:type="dxa"/>
                </w:tcPr>
                <w:p w14:paraId="19CFCA7E" w14:textId="77777777" w:rsidR="005C61F9" w:rsidRPr="005C61F9" w:rsidRDefault="005C61F9" w:rsidP="005C61F9">
                  <w:pPr>
                    <w:jc w:val="both"/>
                    <w:rPr>
                      <w:rFonts w:ascii="Arial" w:hAnsi="Arial" w:cs="Arial"/>
                    </w:rPr>
                  </w:pPr>
                </w:p>
              </w:tc>
            </w:tr>
            <w:tr w:rsidR="005C61F9" w:rsidRPr="005C61F9" w14:paraId="74D1095D" w14:textId="77777777" w:rsidTr="00A01FB0">
              <w:tc>
                <w:tcPr>
                  <w:tcW w:w="1888" w:type="dxa"/>
                </w:tcPr>
                <w:p w14:paraId="0A1D0B18" w14:textId="77777777" w:rsidR="005C61F9" w:rsidRPr="005C61F9" w:rsidRDefault="005C61F9" w:rsidP="005C61F9">
                  <w:pPr>
                    <w:jc w:val="both"/>
                    <w:rPr>
                      <w:rFonts w:ascii="Arial" w:hAnsi="Arial" w:cs="Arial"/>
                    </w:rPr>
                  </w:pPr>
                </w:p>
                <w:p w14:paraId="173F5922" w14:textId="77777777" w:rsidR="005C61F9" w:rsidRPr="005C61F9" w:rsidRDefault="005C61F9" w:rsidP="005C61F9">
                  <w:pPr>
                    <w:jc w:val="both"/>
                    <w:rPr>
                      <w:rFonts w:ascii="Arial" w:hAnsi="Arial" w:cs="Arial"/>
                    </w:rPr>
                  </w:pPr>
                </w:p>
              </w:tc>
              <w:tc>
                <w:tcPr>
                  <w:tcW w:w="3762" w:type="dxa"/>
                </w:tcPr>
                <w:p w14:paraId="744B36C7" w14:textId="77777777" w:rsidR="005C61F9" w:rsidRPr="005C61F9" w:rsidRDefault="005C61F9" w:rsidP="005C61F9">
                  <w:pPr>
                    <w:jc w:val="both"/>
                    <w:rPr>
                      <w:rFonts w:ascii="Arial" w:hAnsi="Arial" w:cs="Arial"/>
                    </w:rPr>
                  </w:pPr>
                </w:p>
              </w:tc>
              <w:tc>
                <w:tcPr>
                  <w:tcW w:w="3763" w:type="dxa"/>
                </w:tcPr>
                <w:p w14:paraId="048170CD" w14:textId="77777777" w:rsidR="005C61F9" w:rsidRPr="005C61F9" w:rsidRDefault="005C61F9" w:rsidP="005C61F9">
                  <w:pPr>
                    <w:jc w:val="both"/>
                    <w:rPr>
                      <w:rFonts w:ascii="Arial" w:hAnsi="Arial" w:cs="Arial"/>
                    </w:rPr>
                  </w:pPr>
                </w:p>
              </w:tc>
            </w:tr>
          </w:tbl>
          <w:p w14:paraId="12612B06" w14:textId="77777777" w:rsidR="005C61F9" w:rsidRPr="005C61F9" w:rsidRDefault="005C61F9" w:rsidP="005C61F9">
            <w:pPr>
              <w:tabs>
                <w:tab w:val="left" w:pos="-1248"/>
                <w:tab w:val="left" w:pos="-720"/>
                <w:tab w:val="left" w:pos="318"/>
                <w:tab w:val="left" w:pos="810"/>
              </w:tabs>
              <w:jc w:val="both"/>
              <w:rPr>
                <w:rFonts w:ascii="Arial" w:hAnsi="Arial" w:cs="Arial"/>
              </w:rPr>
            </w:pPr>
          </w:p>
          <w:p w14:paraId="34BC50EF" w14:textId="77777777" w:rsidR="005C61F9" w:rsidRPr="005C61F9" w:rsidRDefault="005C61F9" w:rsidP="005C61F9">
            <w:pPr>
              <w:tabs>
                <w:tab w:val="left" w:pos="-1248"/>
                <w:tab w:val="left" w:pos="-720"/>
                <w:tab w:val="left" w:pos="318"/>
                <w:tab w:val="left" w:pos="810"/>
              </w:tabs>
              <w:jc w:val="both"/>
              <w:rPr>
                <w:rFonts w:ascii="Arial" w:hAnsi="Arial" w:cs="Arial"/>
                <w:b/>
              </w:rPr>
            </w:pPr>
            <w:r w:rsidRPr="005C61F9">
              <w:rPr>
                <w:rFonts w:ascii="Arial" w:hAnsi="Arial" w:cs="Arial"/>
                <w:b/>
              </w:rPr>
              <w:t>7    SMME criteria</w:t>
            </w:r>
          </w:p>
          <w:p w14:paraId="3779ACCD" w14:textId="77777777" w:rsidR="005C61F9" w:rsidRPr="005C61F9" w:rsidRDefault="005C61F9" w:rsidP="005C61F9">
            <w:pPr>
              <w:tabs>
                <w:tab w:val="left" w:pos="-1248"/>
                <w:tab w:val="left" w:pos="-720"/>
                <w:tab w:val="left" w:pos="318"/>
                <w:tab w:val="left" w:pos="810"/>
              </w:tabs>
              <w:jc w:val="both"/>
              <w:rPr>
                <w:rFonts w:ascii="Arial" w:hAnsi="Arial" w:cs="Arial"/>
              </w:rPr>
            </w:pPr>
          </w:p>
          <w:p w14:paraId="51E7155B" w14:textId="77777777" w:rsidR="005C61F9" w:rsidRPr="005C61F9" w:rsidRDefault="005C61F9" w:rsidP="005C61F9">
            <w:pPr>
              <w:tabs>
                <w:tab w:val="left" w:pos="-1248"/>
                <w:tab w:val="left" w:pos="-720"/>
                <w:tab w:val="left" w:pos="318"/>
                <w:tab w:val="left" w:pos="810"/>
              </w:tabs>
              <w:jc w:val="both"/>
              <w:rPr>
                <w:rFonts w:ascii="Arial" w:hAnsi="Arial" w:cs="Arial"/>
              </w:rPr>
            </w:pPr>
            <w:r w:rsidRPr="005C61F9">
              <w:rPr>
                <w:rFonts w:ascii="Arial" w:hAnsi="Arial" w:cs="Arial"/>
              </w:rPr>
              <w:t>Provide the following information:</w:t>
            </w:r>
          </w:p>
          <w:p w14:paraId="292B1894" w14:textId="77777777" w:rsidR="005C61F9" w:rsidRPr="005C61F9" w:rsidRDefault="005C61F9" w:rsidP="005C61F9">
            <w:pPr>
              <w:tabs>
                <w:tab w:val="left" w:pos="-1248"/>
                <w:tab w:val="left" w:pos="-720"/>
                <w:tab w:val="left" w:pos="318"/>
                <w:tab w:val="left" w:pos="810"/>
              </w:tabs>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1"/>
              <w:gridCol w:w="3081"/>
              <w:gridCol w:w="3081"/>
            </w:tblGrid>
            <w:tr w:rsidR="005C61F9" w:rsidRPr="005C61F9" w14:paraId="54CE98BD" w14:textId="77777777" w:rsidTr="005C61F9">
              <w:tc>
                <w:tcPr>
                  <w:tcW w:w="3081" w:type="dxa"/>
                </w:tcPr>
                <w:p w14:paraId="755ABB68" w14:textId="77777777" w:rsidR="005C61F9" w:rsidRPr="005C61F9" w:rsidRDefault="005C61F9" w:rsidP="005C61F9">
                  <w:pPr>
                    <w:jc w:val="center"/>
                    <w:rPr>
                      <w:rFonts w:ascii="Arial" w:hAnsi="Arial" w:cs="Arial"/>
                      <w:b/>
                    </w:rPr>
                  </w:pPr>
                  <w:r w:rsidRPr="005C61F9">
                    <w:rPr>
                      <w:rFonts w:ascii="Arial" w:hAnsi="Arial" w:cs="Arial"/>
                      <w:b/>
                    </w:rPr>
                    <w:t>TOTAL FULL-TIME EQUIVALENT OF PAID EMPLOYEES</w:t>
                  </w:r>
                </w:p>
              </w:tc>
              <w:tc>
                <w:tcPr>
                  <w:tcW w:w="3081" w:type="dxa"/>
                </w:tcPr>
                <w:p w14:paraId="34D47639" w14:textId="77777777" w:rsidR="005C61F9" w:rsidRPr="005C61F9" w:rsidRDefault="005C61F9" w:rsidP="005C61F9">
                  <w:pPr>
                    <w:jc w:val="center"/>
                    <w:rPr>
                      <w:rFonts w:ascii="Arial" w:hAnsi="Arial" w:cs="Arial"/>
                      <w:b/>
                    </w:rPr>
                  </w:pPr>
                  <w:r w:rsidRPr="005C61F9">
                    <w:rPr>
                      <w:rFonts w:ascii="Arial" w:hAnsi="Arial" w:cs="Arial"/>
                      <w:b/>
                    </w:rPr>
                    <w:t>TOTAL ANNUAL TURNOVER</w:t>
                  </w:r>
                </w:p>
                <w:p w14:paraId="55C842D8" w14:textId="77777777" w:rsidR="005C61F9" w:rsidRPr="005C61F9" w:rsidRDefault="005C61F9" w:rsidP="005C61F9">
                  <w:pPr>
                    <w:jc w:val="center"/>
                    <w:rPr>
                      <w:rFonts w:ascii="Arial" w:hAnsi="Arial" w:cs="Arial"/>
                      <w:b/>
                    </w:rPr>
                  </w:pPr>
                </w:p>
                <w:p w14:paraId="7EB94603" w14:textId="77777777" w:rsidR="005C61F9" w:rsidRPr="005C61F9" w:rsidRDefault="005C61F9" w:rsidP="005C61F9">
                  <w:pPr>
                    <w:jc w:val="center"/>
                    <w:rPr>
                      <w:rFonts w:ascii="Arial" w:hAnsi="Arial" w:cs="Arial"/>
                      <w:b/>
                    </w:rPr>
                  </w:pPr>
                </w:p>
                <w:p w14:paraId="24BFD05C" w14:textId="77777777" w:rsidR="005C61F9" w:rsidRPr="005C61F9" w:rsidRDefault="005C61F9" w:rsidP="005C61F9">
                  <w:pPr>
                    <w:jc w:val="center"/>
                    <w:rPr>
                      <w:rFonts w:ascii="Arial" w:hAnsi="Arial" w:cs="Arial"/>
                      <w:b/>
                    </w:rPr>
                  </w:pPr>
                </w:p>
              </w:tc>
              <w:tc>
                <w:tcPr>
                  <w:tcW w:w="3081" w:type="dxa"/>
                </w:tcPr>
                <w:p w14:paraId="6DA92938" w14:textId="77777777" w:rsidR="005C61F9" w:rsidRPr="005C61F9" w:rsidRDefault="005C61F9" w:rsidP="005C61F9">
                  <w:pPr>
                    <w:jc w:val="center"/>
                    <w:rPr>
                      <w:rFonts w:ascii="Arial" w:hAnsi="Arial" w:cs="Arial"/>
                      <w:b/>
                    </w:rPr>
                  </w:pPr>
                  <w:r w:rsidRPr="005C61F9">
                    <w:rPr>
                      <w:rFonts w:ascii="Arial" w:hAnsi="Arial" w:cs="Arial"/>
                      <w:b/>
                    </w:rPr>
                    <w:t>TOTAL GROSS</w:t>
                  </w:r>
                </w:p>
                <w:p w14:paraId="0D9F3458" w14:textId="77777777" w:rsidR="005C61F9" w:rsidRPr="005C61F9" w:rsidRDefault="005C61F9" w:rsidP="005C61F9">
                  <w:pPr>
                    <w:jc w:val="center"/>
                    <w:rPr>
                      <w:rFonts w:ascii="Arial" w:hAnsi="Arial" w:cs="Arial"/>
                      <w:b/>
                    </w:rPr>
                  </w:pPr>
                  <w:r w:rsidRPr="005C61F9">
                    <w:rPr>
                      <w:rFonts w:ascii="Arial" w:hAnsi="Arial" w:cs="Arial"/>
                      <w:b/>
                    </w:rPr>
                    <w:t>ASSET VALUE</w:t>
                  </w:r>
                </w:p>
                <w:p w14:paraId="2FA7D622" w14:textId="77777777" w:rsidR="005C61F9" w:rsidRPr="005C61F9" w:rsidRDefault="005C61F9" w:rsidP="005C61F9">
                  <w:pPr>
                    <w:jc w:val="center"/>
                    <w:rPr>
                      <w:rFonts w:ascii="Arial" w:hAnsi="Arial" w:cs="Arial"/>
                      <w:b/>
                    </w:rPr>
                  </w:pPr>
                  <w:r w:rsidRPr="005C61F9">
                    <w:rPr>
                      <w:rFonts w:ascii="Arial" w:hAnsi="Arial" w:cs="Arial"/>
                      <w:b/>
                    </w:rPr>
                    <w:t>(FIXED PROPERTY EXCLUDED)</w:t>
                  </w:r>
                </w:p>
              </w:tc>
            </w:tr>
            <w:tr w:rsidR="005C61F9" w:rsidRPr="005C61F9" w14:paraId="1F262747" w14:textId="77777777" w:rsidTr="005C61F9">
              <w:tc>
                <w:tcPr>
                  <w:tcW w:w="3081" w:type="dxa"/>
                </w:tcPr>
                <w:p w14:paraId="14C661F4" w14:textId="77777777" w:rsidR="005C61F9" w:rsidRPr="005C61F9" w:rsidRDefault="005C61F9" w:rsidP="005C61F9">
                  <w:pPr>
                    <w:jc w:val="center"/>
                    <w:rPr>
                      <w:rFonts w:ascii="Arial" w:hAnsi="Arial" w:cs="Arial"/>
                    </w:rPr>
                  </w:pPr>
                </w:p>
                <w:p w14:paraId="19A89892" w14:textId="77777777" w:rsidR="005C61F9" w:rsidRPr="005C61F9" w:rsidRDefault="005C61F9" w:rsidP="005C61F9">
                  <w:pPr>
                    <w:jc w:val="center"/>
                    <w:rPr>
                      <w:rFonts w:ascii="Arial" w:hAnsi="Arial" w:cs="Arial"/>
                    </w:rPr>
                  </w:pPr>
                </w:p>
                <w:p w14:paraId="73F1E517" w14:textId="77777777" w:rsidR="005C61F9" w:rsidRPr="005C61F9" w:rsidRDefault="005C61F9" w:rsidP="005C61F9">
                  <w:pPr>
                    <w:jc w:val="center"/>
                    <w:rPr>
                      <w:rFonts w:ascii="Arial" w:hAnsi="Arial" w:cs="Arial"/>
                    </w:rPr>
                  </w:pPr>
                </w:p>
                <w:p w14:paraId="21EE8B35" w14:textId="77777777" w:rsidR="005C61F9" w:rsidRPr="005C61F9" w:rsidRDefault="005C61F9" w:rsidP="005C61F9">
                  <w:pPr>
                    <w:jc w:val="center"/>
                    <w:rPr>
                      <w:rFonts w:ascii="Arial" w:hAnsi="Arial" w:cs="Arial"/>
                    </w:rPr>
                  </w:pPr>
                </w:p>
              </w:tc>
              <w:tc>
                <w:tcPr>
                  <w:tcW w:w="3081" w:type="dxa"/>
                </w:tcPr>
                <w:p w14:paraId="575F40CD" w14:textId="77777777" w:rsidR="005C61F9" w:rsidRPr="005C61F9" w:rsidRDefault="005C61F9" w:rsidP="005C61F9">
                  <w:pPr>
                    <w:jc w:val="center"/>
                    <w:rPr>
                      <w:rFonts w:ascii="Arial" w:hAnsi="Arial" w:cs="Arial"/>
                    </w:rPr>
                  </w:pPr>
                </w:p>
              </w:tc>
              <w:tc>
                <w:tcPr>
                  <w:tcW w:w="3081" w:type="dxa"/>
                </w:tcPr>
                <w:p w14:paraId="7C45DC6C" w14:textId="77777777" w:rsidR="005C61F9" w:rsidRPr="005C61F9" w:rsidRDefault="005C61F9" w:rsidP="005C61F9">
                  <w:pPr>
                    <w:jc w:val="center"/>
                    <w:rPr>
                      <w:rFonts w:ascii="Arial" w:hAnsi="Arial" w:cs="Arial"/>
                    </w:rPr>
                  </w:pPr>
                </w:p>
              </w:tc>
            </w:tr>
          </w:tbl>
          <w:p w14:paraId="15BD9501" w14:textId="77777777" w:rsidR="005C61F9" w:rsidRPr="005C61F9" w:rsidRDefault="005C61F9" w:rsidP="005C61F9">
            <w:pPr>
              <w:tabs>
                <w:tab w:val="left" w:pos="-1248"/>
                <w:tab w:val="left" w:pos="-720"/>
                <w:tab w:val="left" w:pos="0"/>
                <w:tab w:val="left" w:pos="810"/>
              </w:tabs>
              <w:jc w:val="both"/>
              <w:rPr>
                <w:rFonts w:ascii="Arial" w:hAnsi="Arial" w:cs="Arial"/>
              </w:rPr>
            </w:pPr>
          </w:p>
          <w:p w14:paraId="240C01A4" w14:textId="77777777" w:rsidR="005C61F9" w:rsidRPr="005C61F9" w:rsidRDefault="005C61F9" w:rsidP="005C61F9">
            <w:pPr>
              <w:tabs>
                <w:tab w:val="left" w:pos="-1248"/>
                <w:tab w:val="left" w:pos="-720"/>
                <w:tab w:val="left" w:pos="0"/>
                <w:tab w:val="left" w:pos="810"/>
              </w:tabs>
              <w:jc w:val="both"/>
              <w:rPr>
                <w:rFonts w:ascii="Arial" w:hAnsi="Arial" w:cs="Arial"/>
              </w:rPr>
            </w:pPr>
            <w:r w:rsidRPr="005C61F9">
              <w:rPr>
                <w:rFonts w:ascii="Arial" w:hAnsi="Arial" w:cs="Arial"/>
              </w:rPr>
              <w:t>The undersigned, who warrants that he / she is duly authorized to do so on behalf of the firm or sole proprietor confirms that he / she understands the conditions under which such preferences are granted and confirms that the tenderer satisfies the conditions pertaining to the granting of tender preferences.</w:t>
            </w:r>
          </w:p>
          <w:p w14:paraId="7BA7BE47" w14:textId="77777777" w:rsidR="005C61F9" w:rsidRPr="005C61F9" w:rsidRDefault="005C61F9" w:rsidP="005C61F9">
            <w:pPr>
              <w:tabs>
                <w:tab w:val="left" w:pos="-1248"/>
                <w:tab w:val="left" w:pos="-720"/>
                <w:tab w:val="left" w:pos="0"/>
                <w:tab w:val="left" w:pos="810"/>
              </w:tabs>
              <w:jc w:val="both"/>
              <w:rPr>
                <w:rFonts w:ascii="Arial" w:hAnsi="Arial" w:cs="Arial"/>
              </w:rPr>
            </w:pPr>
          </w:p>
          <w:p w14:paraId="2149779A" w14:textId="27517D89" w:rsidR="005C61F9" w:rsidRPr="005C61F9" w:rsidRDefault="005C61F9" w:rsidP="005C61F9">
            <w:pPr>
              <w:tabs>
                <w:tab w:val="left" w:pos="-1248"/>
                <w:tab w:val="left" w:pos="-720"/>
                <w:tab w:val="left" w:pos="0"/>
                <w:tab w:val="left" w:pos="810"/>
              </w:tabs>
              <w:jc w:val="both"/>
              <w:rPr>
                <w:rFonts w:ascii="Arial" w:hAnsi="Arial" w:cs="Arial"/>
              </w:rPr>
            </w:pPr>
            <w:r w:rsidRPr="005C61F9">
              <w:rPr>
                <w:rFonts w:ascii="Arial" w:hAnsi="Arial" w:cs="Arial"/>
              </w:rPr>
              <w:t>Signature : ..........................................................................................................................……….</w:t>
            </w:r>
          </w:p>
          <w:p w14:paraId="1A7E06EB" w14:textId="77777777" w:rsidR="005C61F9" w:rsidRPr="005C61F9" w:rsidRDefault="005C61F9" w:rsidP="005C61F9">
            <w:pPr>
              <w:tabs>
                <w:tab w:val="left" w:pos="-1248"/>
                <w:tab w:val="left" w:pos="-720"/>
                <w:tab w:val="left" w:pos="0"/>
                <w:tab w:val="left" w:pos="810"/>
              </w:tabs>
              <w:jc w:val="both"/>
              <w:rPr>
                <w:rFonts w:ascii="Arial" w:hAnsi="Arial" w:cs="Arial"/>
              </w:rPr>
            </w:pPr>
          </w:p>
          <w:p w14:paraId="6FDC3325" w14:textId="2C09ACE8" w:rsidR="005C61F9" w:rsidRPr="005C61F9" w:rsidRDefault="005C61F9" w:rsidP="005C61F9">
            <w:pPr>
              <w:tabs>
                <w:tab w:val="left" w:pos="-1248"/>
                <w:tab w:val="left" w:pos="-720"/>
                <w:tab w:val="left" w:pos="0"/>
                <w:tab w:val="left" w:pos="810"/>
              </w:tabs>
              <w:jc w:val="both"/>
              <w:rPr>
                <w:rFonts w:ascii="Arial" w:hAnsi="Arial" w:cs="Arial"/>
              </w:rPr>
            </w:pPr>
            <w:r w:rsidRPr="005C61F9">
              <w:rPr>
                <w:rFonts w:ascii="Arial" w:hAnsi="Arial" w:cs="Arial"/>
              </w:rPr>
              <w:t>Name : .................................................................................................................................………</w:t>
            </w:r>
          </w:p>
          <w:p w14:paraId="6DA3011C" w14:textId="77777777" w:rsidR="005C61F9" w:rsidRPr="005C61F9" w:rsidRDefault="005C61F9" w:rsidP="005C61F9">
            <w:pPr>
              <w:tabs>
                <w:tab w:val="left" w:pos="-1248"/>
                <w:tab w:val="left" w:pos="-720"/>
                <w:tab w:val="left" w:pos="0"/>
                <w:tab w:val="left" w:pos="810"/>
              </w:tabs>
              <w:jc w:val="both"/>
              <w:rPr>
                <w:rFonts w:ascii="Arial" w:hAnsi="Arial" w:cs="Arial"/>
              </w:rPr>
            </w:pPr>
          </w:p>
          <w:p w14:paraId="216E73F4" w14:textId="6EF1D253" w:rsidR="005C61F9" w:rsidRPr="005C61F9" w:rsidRDefault="005C61F9" w:rsidP="005C61F9">
            <w:pPr>
              <w:tabs>
                <w:tab w:val="left" w:pos="-1248"/>
                <w:tab w:val="left" w:pos="-720"/>
                <w:tab w:val="left" w:pos="0"/>
                <w:tab w:val="left" w:pos="810"/>
              </w:tabs>
              <w:jc w:val="both"/>
              <w:rPr>
                <w:rFonts w:ascii="Arial" w:hAnsi="Arial" w:cs="Arial"/>
              </w:rPr>
            </w:pPr>
            <w:r w:rsidRPr="005C61F9">
              <w:rPr>
                <w:rFonts w:ascii="Arial" w:hAnsi="Arial" w:cs="Arial"/>
              </w:rPr>
              <w:t>Duly authorized to sign on behalf of : ..............................................................................………</w:t>
            </w:r>
          </w:p>
          <w:p w14:paraId="256316F5" w14:textId="77777777" w:rsidR="005C61F9" w:rsidRPr="005C61F9" w:rsidRDefault="005C61F9" w:rsidP="005C61F9">
            <w:pPr>
              <w:tabs>
                <w:tab w:val="left" w:pos="-1248"/>
                <w:tab w:val="left" w:pos="-720"/>
                <w:tab w:val="left" w:pos="0"/>
                <w:tab w:val="left" w:pos="810"/>
              </w:tabs>
              <w:jc w:val="both"/>
              <w:rPr>
                <w:rFonts w:ascii="Arial" w:hAnsi="Arial" w:cs="Arial"/>
              </w:rPr>
            </w:pPr>
          </w:p>
          <w:p w14:paraId="65747B23" w14:textId="77777777" w:rsidR="005C61F9" w:rsidRPr="005C61F9" w:rsidRDefault="005C61F9" w:rsidP="005C61F9">
            <w:pPr>
              <w:tabs>
                <w:tab w:val="left" w:pos="-1248"/>
                <w:tab w:val="left" w:pos="-720"/>
                <w:tab w:val="left" w:pos="0"/>
                <w:tab w:val="left" w:pos="810"/>
              </w:tabs>
              <w:jc w:val="both"/>
              <w:rPr>
                <w:rFonts w:ascii="Arial" w:hAnsi="Arial" w:cs="Arial"/>
              </w:rPr>
            </w:pPr>
            <w:r w:rsidRPr="005C61F9">
              <w:rPr>
                <w:rFonts w:ascii="Arial" w:hAnsi="Arial" w:cs="Arial"/>
              </w:rPr>
              <w:t xml:space="preserve">Telephone : ......................................................................  </w:t>
            </w:r>
          </w:p>
          <w:p w14:paraId="40A4C827" w14:textId="77777777" w:rsidR="005C61F9" w:rsidRPr="005C61F9" w:rsidRDefault="005C61F9" w:rsidP="005C61F9">
            <w:pPr>
              <w:tabs>
                <w:tab w:val="left" w:pos="-1248"/>
                <w:tab w:val="left" w:pos="-720"/>
                <w:tab w:val="left" w:pos="0"/>
                <w:tab w:val="left" w:pos="810"/>
              </w:tabs>
              <w:jc w:val="both"/>
              <w:rPr>
                <w:rFonts w:ascii="Arial" w:hAnsi="Arial" w:cs="Arial"/>
              </w:rPr>
            </w:pPr>
          </w:p>
          <w:p w14:paraId="0C9F633A" w14:textId="77777777" w:rsidR="005C61F9" w:rsidRPr="005C61F9" w:rsidRDefault="005C61F9" w:rsidP="005C61F9">
            <w:pPr>
              <w:tabs>
                <w:tab w:val="left" w:pos="-1248"/>
                <w:tab w:val="left" w:pos="-720"/>
                <w:tab w:val="left" w:pos="0"/>
                <w:tab w:val="left" w:pos="810"/>
              </w:tabs>
              <w:jc w:val="both"/>
              <w:rPr>
                <w:rFonts w:ascii="Arial" w:hAnsi="Arial" w:cs="Arial"/>
              </w:rPr>
            </w:pPr>
            <w:r w:rsidRPr="005C61F9">
              <w:rPr>
                <w:rFonts w:ascii="Arial" w:hAnsi="Arial" w:cs="Arial"/>
              </w:rPr>
              <w:t>Fax :  ................................................................................</w:t>
            </w:r>
          </w:p>
          <w:p w14:paraId="59AE607D" w14:textId="77777777" w:rsidR="005C61F9" w:rsidRPr="005C61F9" w:rsidRDefault="005C61F9" w:rsidP="005C61F9">
            <w:pPr>
              <w:tabs>
                <w:tab w:val="left" w:pos="-1248"/>
                <w:tab w:val="left" w:pos="-720"/>
                <w:tab w:val="left" w:pos="0"/>
                <w:tab w:val="left" w:pos="810"/>
              </w:tabs>
              <w:jc w:val="both"/>
              <w:rPr>
                <w:rFonts w:ascii="Arial" w:hAnsi="Arial" w:cs="Arial"/>
              </w:rPr>
            </w:pPr>
          </w:p>
          <w:p w14:paraId="11B89300" w14:textId="77777777" w:rsidR="005C61F9" w:rsidRPr="005C61F9" w:rsidRDefault="005C61F9" w:rsidP="005C61F9">
            <w:pPr>
              <w:spacing w:after="0" w:line="240" w:lineRule="auto"/>
              <w:rPr>
                <w:rFonts w:ascii="Arial" w:eastAsia="Times New Roman" w:hAnsi="Arial" w:cs="Arial"/>
                <w:b/>
                <w:bCs/>
                <w:sz w:val="20"/>
                <w:szCs w:val="20"/>
                <w:lang w:val="en-US"/>
              </w:rPr>
            </w:pPr>
            <w:r w:rsidRPr="005C61F9">
              <w:rPr>
                <w:rFonts w:ascii="Arial" w:eastAsia="Times New Roman" w:hAnsi="Arial" w:cs="Arial"/>
                <w:sz w:val="20"/>
                <w:szCs w:val="20"/>
                <w:lang w:val="en-US"/>
              </w:rPr>
              <w:t>Date : ...............................................................................</w:t>
            </w:r>
          </w:p>
        </w:tc>
      </w:tr>
    </w:tbl>
    <w:p w14:paraId="2C2B12B8" w14:textId="77777777" w:rsidR="005C61F9" w:rsidRPr="005C61F9" w:rsidRDefault="005C61F9" w:rsidP="005C61F9">
      <w:pPr>
        <w:rPr>
          <w:rFonts w:ascii="Arial" w:hAnsi="Arial" w:cs="Arial"/>
          <w:b/>
        </w:rPr>
      </w:pPr>
    </w:p>
    <w:p w14:paraId="17E76EA0" w14:textId="77777777" w:rsidR="00A01FB0" w:rsidRDefault="00A01FB0" w:rsidP="0086510A">
      <w:pPr>
        <w:spacing w:line="240" w:lineRule="auto"/>
        <w:jc w:val="center"/>
        <w:rPr>
          <w:rFonts w:ascii="Arial" w:hAnsi="Arial" w:cs="Arial"/>
          <w:b/>
          <w:u w:val="single"/>
        </w:rPr>
      </w:pPr>
    </w:p>
    <w:p w14:paraId="0B79E680" w14:textId="0A3B16D4" w:rsidR="005C61F9" w:rsidRPr="005C61F9" w:rsidRDefault="005C61F9" w:rsidP="0086510A">
      <w:pPr>
        <w:spacing w:line="240" w:lineRule="auto"/>
        <w:jc w:val="center"/>
        <w:rPr>
          <w:rFonts w:ascii="Arial" w:hAnsi="Arial" w:cs="Arial"/>
          <w:b/>
          <w:u w:val="single"/>
        </w:rPr>
      </w:pPr>
      <w:r w:rsidRPr="005C61F9">
        <w:rPr>
          <w:rFonts w:ascii="Arial" w:hAnsi="Arial" w:cs="Arial"/>
          <w:b/>
          <w:u w:val="single"/>
        </w:rPr>
        <w:lastRenderedPageBreak/>
        <w:t>THE CONTRACT</w:t>
      </w:r>
    </w:p>
    <w:p w14:paraId="5E8C852E" w14:textId="77777777" w:rsidR="005C61F9" w:rsidRPr="005C61F9" w:rsidRDefault="005C61F9" w:rsidP="0086510A">
      <w:pPr>
        <w:spacing w:line="240" w:lineRule="auto"/>
        <w:jc w:val="center"/>
        <w:rPr>
          <w:rFonts w:ascii="Arial" w:hAnsi="Arial" w:cs="Arial"/>
          <w:b/>
          <w:u w:val="single"/>
        </w:rPr>
      </w:pPr>
    </w:p>
    <w:p w14:paraId="4FDE16E4" w14:textId="77777777" w:rsidR="005C61F9" w:rsidRPr="00C53BD9" w:rsidRDefault="005C61F9" w:rsidP="0086510A">
      <w:pPr>
        <w:spacing w:line="240" w:lineRule="auto"/>
        <w:jc w:val="center"/>
        <w:rPr>
          <w:rFonts w:ascii="Arial" w:hAnsi="Arial" w:cs="Arial"/>
          <w:b/>
          <w:u w:val="single"/>
        </w:rPr>
      </w:pPr>
      <w:r w:rsidRPr="005C61F9">
        <w:rPr>
          <w:rFonts w:ascii="Arial" w:hAnsi="Arial" w:cs="Arial"/>
          <w:b/>
          <w:u w:val="single"/>
        </w:rPr>
        <w:t>PART C</w:t>
      </w:r>
      <w:r w:rsidR="00C53BD9">
        <w:rPr>
          <w:rFonts w:ascii="Arial" w:hAnsi="Arial" w:cs="Arial"/>
          <w:b/>
          <w:u w:val="single"/>
        </w:rPr>
        <w:t>1:  AGREEMENT AND CONTRACT DATA</w:t>
      </w:r>
    </w:p>
    <w:p w14:paraId="16211939" w14:textId="77777777" w:rsidR="005C61F9" w:rsidRPr="005C61F9" w:rsidRDefault="005C61F9" w:rsidP="0086510A">
      <w:pPr>
        <w:spacing w:line="240" w:lineRule="auto"/>
        <w:jc w:val="center"/>
        <w:rPr>
          <w:rFonts w:ascii="Arial" w:hAnsi="Arial" w:cs="Arial"/>
        </w:rPr>
      </w:pPr>
      <w:r w:rsidRPr="005C61F9">
        <w:rPr>
          <w:rFonts w:ascii="Arial" w:hAnsi="Arial" w:cs="Arial"/>
          <w:b/>
        </w:rPr>
        <w:t>C1.1 - Form of Offer and Acceptance</w:t>
      </w:r>
    </w:p>
    <w:p w14:paraId="0ED164DF" w14:textId="77777777" w:rsidR="005C61F9" w:rsidRPr="0086510A" w:rsidRDefault="005C61F9" w:rsidP="0086510A">
      <w:pPr>
        <w:tabs>
          <w:tab w:val="left" w:pos="7230"/>
        </w:tabs>
        <w:spacing w:line="240" w:lineRule="auto"/>
        <w:jc w:val="center"/>
        <w:rPr>
          <w:rFonts w:ascii="Arial" w:hAnsi="Arial" w:cs="Arial"/>
        </w:rPr>
      </w:pPr>
      <w:r w:rsidRPr="005C61F9">
        <w:rPr>
          <w:rFonts w:ascii="Arial" w:hAnsi="Arial" w:cs="Arial"/>
          <w:b/>
        </w:rPr>
        <w:t>FREE STATE PROVINCIAL GOVERNMENT</w:t>
      </w:r>
    </w:p>
    <w:p w14:paraId="1217653A" w14:textId="77777777" w:rsidR="005C61F9" w:rsidRPr="005C61F9" w:rsidRDefault="005C61F9" w:rsidP="0086510A">
      <w:pPr>
        <w:spacing w:line="240" w:lineRule="auto"/>
        <w:jc w:val="center"/>
        <w:rPr>
          <w:rFonts w:ascii="Arial" w:hAnsi="Arial" w:cs="Arial"/>
          <w:b/>
        </w:rPr>
      </w:pPr>
      <w:r w:rsidRPr="005C61F9">
        <w:rPr>
          <w:rFonts w:ascii="Arial" w:hAnsi="Arial" w:cs="Arial"/>
          <w:b/>
        </w:rPr>
        <w:t>DEPARTMENT OF SPORT</w:t>
      </w:r>
      <w:r w:rsidR="0086510A">
        <w:rPr>
          <w:rFonts w:ascii="Arial" w:hAnsi="Arial" w:cs="Arial"/>
          <w:b/>
        </w:rPr>
        <w:t>S, ARTS, CULTURE AND RECREATION</w:t>
      </w:r>
    </w:p>
    <w:p w14:paraId="26932DF9" w14:textId="77777777" w:rsidR="005C61F9" w:rsidRPr="005C61F9" w:rsidRDefault="005C61F9" w:rsidP="0086510A">
      <w:pPr>
        <w:spacing w:line="240" w:lineRule="auto"/>
        <w:jc w:val="center"/>
        <w:rPr>
          <w:rFonts w:ascii="Arial" w:hAnsi="Arial" w:cs="Arial"/>
          <w:b/>
          <w:highlight w:val="yellow"/>
          <w:lang w:val="en-GB"/>
        </w:rPr>
      </w:pPr>
      <w:r w:rsidRPr="005C61F9">
        <w:rPr>
          <w:rFonts w:ascii="Arial" w:hAnsi="Arial" w:cs="Arial"/>
          <w:b/>
          <w:lang w:val="en-GB"/>
        </w:rPr>
        <w:t>REPAIRS AND RENOVATIONS AT SEDIBENG PUBLIC LIBRARY.</w:t>
      </w:r>
    </w:p>
    <w:p w14:paraId="7757835E" w14:textId="77777777" w:rsidR="005C61F9" w:rsidRPr="005C61F9" w:rsidRDefault="005C61F9" w:rsidP="005C61F9">
      <w:pPr>
        <w:jc w:val="center"/>
        <w:rPr>
          <w:rFonts w:ascii="Arial" w:hAnsi="Arial" w:cs="Arial"/>
          <w:b/>
          <w:bCs/>
          <w:iCs/>
          <w:color w:val="FF0000"/>
        </w:rPr>
      </w:pPr>
      <w:r w:rsidRPr="005C61F9">
        <w:rPr>
          <w:rFonts w:ascii="Arial" w:hAnsi="Arial" w:cs="Arial"/>
          <w:b/>
          <w:bCs/>
          <w:iCs/>
          <w:color w:val="FF0000"/>
        </w:rPr>
        <w:t xml:space="preserve"> </w:t>
      </w:r>
      <w:r w:rsidRPr="005C61F9">
        <w:rPr>
          <w:rFonts w:ascii="Arial" w:hAnsi="Arial" w:cs="Arial"/>
          <w:b/>
          <w:bCs/>
          <w:iCs/>
        </w:rPr>
        <w:t>SCM - INFRA 02 / 2024</w:t>
      </w:r>
    </w:p>
    <w:p w14:paraId="7357AC26" w14:textId="77777777" w:rsidR="005C61F9" w:rsidRPr="005C61F9" w:rsidRDefault="005C61F9" w:rsidP="005C61F9">
      <w:pPr>
        <w:jc w:val="center"/>
        <w:rPr>
          <w:rFonts w:ascii="Arial" w:hAnsi="Arial" w:cs="Arial"/>
          <w:i/>
          <w:color w:val="FF0000"/>
        </w:rPr>
      </w:pPr>
    </w:p>
    <w:p w14:paraId="05742984" w14:textId="77777777" w:rsidR="005C61F9" w:rsidRPr="005C61F9" w:rsidRDefault="005C61F9" w:rsidP="0086510A">
      <w:pPr>
        <w:tabs>
          <w:tab w:val="left" w:pos="1740"/>
        </w:tabs>
        <w:spacing w:line="240" w:lineRule="auto"/>
        <w:rPr>
          <w:rFonts w:ascii="Arial" w:hAnsi="Arial" w:cs="Arial"/>
          <w:b/>
        </w:rPr>
      </w:pPr>
      <w:r w:rsidRPr="005C61F9">
        <w:rPr>
          <w:rFonts w:ascii="Arial" w:hAnsi="Arial" w:cs="Arial"/>
          <w:b/>
        </w:rPr>
        <w:t>C1</w:t>
      </w:r>
      <w:r w:rsidR="0086510A">
        <w:rPr>
          <w:rFonts w:ascii="Arial" w:hAnsi="Arial" w:cs="Arial"/>
          <w:b/>
        </w:rPr>
        <w:t xml:space="preserve">.1Form of Offer and Acceptance </w:t>
      </w:r>
    </w:p>
    <w:tbl>
      <w:tblPr>
        <w:tblW w:w="9464" w:type="dxa"/>
        <w:tblBorders>
          <w:insideH w:val="single" w:sz="4" w:space="0" w:color="auto"/>
        </w:tblBorders>
        <w:tblLook w:val="01E0" w:firstRow="1" w:lastRow="1" w:firstColumn="1" w:lastColumn="1" w:noHBand="0" w:noVBand="0"/>
      </w:tblPr>
      <w:tblGrid>
        <w:gridCol w:w="9464"/>
      </w:tblGrid>
      <w:tr w:rsidR="005C61F9" w:rsidRPr="005C61F9" w14:paraId="3D1B75FA" w14:textId="77777777" w:rsidTr="005C61F9">
        <w:tc>
          <w:tcPr>
            <w:tcW w:w="9464" w:type="dxa"/>
          </w:tcPr>
          <w:p w14:paraId="54695C3B" w14:textId="64A87FD4" w:rsidR="005C61F9" w:rsidRPr="0086510A" w:rsidRDefault="0086510A" w:rsidP="0086510A">
            <w:pPr>
              <w:autoSpaceDE w:val="0"/>
              <w:autoSpaceDN w:val="0"/>
              <w:adjustRightInd w:val="0"/>
              <w:spacing w:line="240" w:lineRule="auto"/>
              <w:rPr>
                <w:rFonts w:ascii="Arial" w:hAnsi="Arial" w:cs="Arial"/>
                <w:b/>
              </w:rPr>
            </w:pPr>
            <w:r>
              <w:rPr>
                <w:rFonts w:ascii="Arial" w:hAnsi="Arial" w:cs="Arial"/>
                <w:b/>
              </w:rPr>
              <w:t>Offer</w:t>
            </w:r>
          </w:p>
          <w:p w14:paraId="690434DF" w14:textId="77777777" w:rsidR="005C61F9" w:rsidRPr="0086510A" w:rsidRDefault="005C61F9" w:rsidP="0086510A">
            <w:pPr>
              <w:autoSpaceDE w:val="0"/>
              <w:autoSpaceDN w:val="0"/>
              <w:adjustRightInd w:val="0"/>
              <w:spacing w:line="240" w:lineRule="auto"/>
              <w:jc w:val="both"/>
              <w:rPr>
                <w:rFonts w:ascii="Arial" w:hAnsi="Arial" w:cs="Arial"/>
              </w:rPr>
            </w:pPr>
            <w:r w:rsidRPr="005C61F9">
              <w:rPr>
                <w:rFonts w:ascii="Arial" w:hAnsi="Arial" w:cs="Arial"/>
              </w:rPr>
              <w:t>The employer, identified in the acceptance signature block, has solicited offers to enter into a c</w:t>
            </w:r>
            <w:r w:rsidR="0086510A">
              <w:rPr>
                <w:rFonts w:ascii="Arial" w:hAnsi="Arial" w:cs="Arial"/>
              </w:rPr>
              <w:t>ontract for the procurement of:</w:t>
            </w:r>
          </w:p>
          <w:p w14:paraId="616D4F5D" w14:textId="77777777" w:rsidR="005C61F9" w:rsidRPr="005C61F9" w:rsidRDefault="005C61F9" w:rsidP="0086510A">
            <w:pPr>
              <w:tabs>
                <w:tab w:val="left" w:pos="0"/>
              </w:tabs>
              <w:spacing w:line="240" w:lineRule="auto"/>
              <w:jc w:val="center"/>
              <w:rPr>
                <w:rFonts w:ascii="Arial" w:hAnsi="Arial" w:cs="Arial"/>
                <w:b/>
                <w:highlight w:val="yellow"/>
                <w:lang w:val="en-GB"/>
              </w:rPr>
            </w:pPr>
            <w:r w:rsidRPr="005C61F9">
              <w:rPr>
                <w:rFonts w:ascii="Arial" w:hAnsi="Arial" w:cs="Arial"/>
                <w:b/>
                <w:lang w:val="en-GB"/>
              </w:rPr>
              <w:t>REPAIRS AND RENOVATIONS AT SEDIBENG PUBLIC LIBRARY.</w:t>
            </w:r>
          </w:p>
          <w:p w14:paraId="398A8265" w14:textId="77777777" w:rsidR="005C61F9" w:rsidRPr="0086510A" w:rsidRDefault="005C61F9" w:rsidP="0086510A">
            <w:pPr>
              <w:spacing w:line="240" w:lineRule="auto"/>
              <w:jc w:val="center"/>
              <w:rPr>
                <w:rFonts w:ascii="Arial" w:hAnsi="Arial" w:cs="Arial"/>
                <w:b/>
                <w:color w:val="FF0000"/>
              </w:rPr>
            </w:pPr>
            <w:r w:rsidRPr="005C61F9">
              <w:rPr>
                <w:rFonts w:ascii="Arial" w:hAnsi="Arial" w:cs="Arial"/>
                <w:b/>
                <w:color w:val="FF0000"/>
              </w:rPr>
              <w:t xml:space="preserve"> </w:t>
            </w:r>
            <w:r w:rsidRPr="005C61F9">
              <w:rPr>
                <w:rFonts w:ascii="Arial" w:hAnsi="Arial" w:cs="Arial"/>
                <w:b/>
              </w:rPr>
              <w:t>SCM - INFRA 02 / 2024</w:t>
            </w:r>
          </w:p>
          <w:p w14:paraId="11B92DD8" w14:textId="77777777" w:rsidR="005C61F9" w:rsidRPr="005C61F9" w:rsidRDefault="005C61F9" w:rsidP="0086510A">
            <w:pPr>
              <w:autoSpaceDE w:val="0"/>
              <w:autoSpaceDN w:val="0"/>
              <w:adjustRightInd w:val="0"/>
              <w:spacing w:line="240" w:lineRule="auto"/>
              <w:jc w:val="both"/>
              <w:rPr>
                <w:rFonts w:ascii="Arial" w:hAnsi="Arial" w:cs="Arial"/>
              </w:rPr>
            </w:pPr>
            <w:r w:rsidRPr="005C61F9">
              <w:rPr>
                <w:rFonts w:ascii="Arial" w:hAnsi="Arial" w:cs="Arial"/>
              </w:rPr>
              <w:t>The tenderer, identified in the offer signature block, has examined the documents listed in the tender data and addenda thereto as listed in the returnable schedules, and by submitting this offer has accepted the conditions of tender.</w:t>
            </w:r>
          </w:p>
          <w:p w14:paraId="08206015" w14:textId="77777777" w:rsidR="005C61F9" w:rsidRPr="005C61F9" w:rsidRDefault="005C61F9" w:rsidP="0086510A">
            <w:pPr>
              <w:autoSpaceDE w:val="0"/>
              <w:autoSpaceDN w:val="0"/>
              <w:adjustRightInd w:val="0"/>
              <w:spacing w:line="240" w:lineRule="auto"/>
              <w:jc w:val="both"/>
              <w:rPr>
                <w:rFonts w:ascii="Arial" w:hAnsi="Arial" w:cs="Arial"/>
              </w:rPr>
            </w:pPr>
            <w:r w:rsidRPr="005C61F9">
              <w:rPr>
                <w:rFonts w:ascii="Arial" w:hAnsi="Arial" w:cs="Arial"/>
              </w:rPr>
              <w:t>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w:t>
            </w:r>
            <w:r w:rsidR="0086510A">
              <w:rPr>
                <w:rFonts w:ascii="Arial" w:hAnsi="Arial" w:cs="Arial"/>
              </w:rPr>
              <w:t>dentified in the contract data.</w:t>
            </w:r>
          </w:p>
          <w:p w14:paraId="5D12CA56" w14:textId="77777777" w:rsidR="005C61F9" w:rsidRPr="0086510A" w:rsidRDefault="005C61F9" w:rsidP="0086510A">
            <w:pPr>
              <w:autoSpaceDE w:val="0"/>
              <w:autoSpaceDN w:val="0"/>
              <w:adjustRightInd w:val="0"/>
              <w:spacing w:line="240" w:lineRule="auto"/>
              <w:rPr>
                <w:rFonts w:ascii="Arial" w:hAnsi="Arial" w:cs="Arial"/>
                <w:b/>
              </w:rPr>
            </w:pPr>
            <w:r w:rsidRPr="005C61F9">
              <w:rPr>
                <w:rFonts w:ascii="Arial" w:hAnsi="Arial" w:cs="Arial"/>
                <w:b/>
              </w:rPr>
              <w:t>THE OFFERED TOTAL OF THE PRICES I</w:t>
            </w:r>
            <w:r w:rsidR="0086510A">
              <w:rPr>
                <w:rFonts w:ascii="Arial" w:hAnsi="Arial" w:cs="Arial"/>
                <w:b/>
              </w:rPr>
              <w:t>NCLUSIVE OF VALUE ADDED TAX IS:</w:t>
            </w:r>
          </w:p>
          <w:p w14:paraId="34E934BD" w14:textId="77777777" w:rsidR="005C61F9" w:rsidRPr="005C61F9" w:rsidRDefault="005C61F9" w:rsidP="0086510A">
            <w:pPr>
              <w:autoSpaceDE w:val="0"/>
              <w:autoSpaceDN w:val="0"/>
              <w:adjustRightInd w:val="0"/>
              <w:spacing w:line="240" w:lineRule="auto"/>
              <w:rPr>
                <w:rFonts w:ascii="Arial" w:hAnsi="Arial" w:cs="Arial"/>
              </w:rPr>
            </w:pPr>
            <w:r w:rsidRPr="005C61F9">
              <w:rPr>
                <w:rFonts w:ascii="Arial" w:hAnsi="Arial" w:cs="Arial"/>
              </w:rPr>
              <w:t xml:space="preserve">. . . . . . . . . . . . . . . . . . . . . . . . . . . . . . . . . . . . . . . . . .  . . . . . . . . . . . . . . . . . . . . . . .  . . . . . . . . . . . . . . . . . . . . . . . . . . . . . . . . . . . . . . . . . . . . . . . . . . . . . . . . . . . . . . . . . . . . . . . . . . . . . . . . . . . . . . . Rand (in words); R . . . . . . . . . . . . . . . . . . . . . . . . . . . . . . . . (in figures) </w:t>
            </w:r>
          </w:p>
          <w:p w14:paraId="7198F4EC" w14:textId="77777777" w:rsidR="005C61F9" w:rsidRPr="005C61F9" w:rsidRDefault="005C61F9" w:rsidP="0086510A">
            <w:pPr>
              <w:autoSpaceDE w:val="0"/>
              <w:autoSpaceDN w:val="0"/>
              <w:adjustRightInd w:val="0"/>
              <w:spacing w:line="240" w:lineRule="auto"/>
              <w:jc w:val="both"/>
              <w:rPr>
                <w:rFonts w:ascii="Arial" w:hAnsi="Arial" w:cs="Arial"/>
              </w:rPr>
            </w:pPr>
            <w:r w:rsidRPr="005C61F9">
              <w:rPr>
                <w:rFonts w:ascii="Arial" w:hAnsi="Arial" w:cs="Arial"/>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13F8FFC4" w14:textId="77777777" w:rsidR="005C61F9" w:rsidRPr="005C61F9" w:rsidRDefault="005C61F9" w:rsidP="0086510A">
            <w:pPr>
              <w:autoSpaceDE w:val="0"/>
              <w:autoSpaceDN w:val="0"/>
              <w:adjustRightInd w:val="0"/>
              <w:spacing w:line="240" w:lineRule="auto"/>
              <w:rPr>
                <w:rFonts w:ascii="Arial" w:hAnsi="Arial" w:cs="Arial"/>
              </w:rPr>
            </w:pPr>
          </w:p>
          <w:p w14:paraId="5278C9C2" w14:textId="1A8D727D" w:rsidR="005C61F9" w:rsidRPr="005C61F9" w:rsidRDefault="005C61F9" w:rsidP="0086510A">
            <w:pPr>
              <w:tabs>
                <w:tab w:val="left" w:pos="6096"/>
              </w:tabs>
              <w:autoSpaceDE w:val="0"/>
              <w:autoSpaceDN w:val="0"/>
              <w:adjustRightInd w:val="0"/>
              <w:spacing w:line="240" w:lineRule="auto"/>
              <w:rPr>
                <w:rFonts w:ascii="Arial" w:hAnsi="Arial" w:cs="Arial"/>
              </w:rPr>
            </w:pPr>
            <w:r w:rsidRPr="005C61F9">
              <w:rPr>
                <w:rFonts w:ascii="Arial" w:hAnsi="Arial" w:cs="Arial"/>
              </w:rPr>
              <w:t>Signature       . . . . . . . . . . . . . . . . . . . . . . . . . . . . . . . .                        Date . . . . . . . . . . . . . . . . .</w:t>
            </w:r>
          </w:p>
          <w:p w14:paraId="7F616389" w14:textId="77777777" w:rsidR="00A01FB0" w:rsidRDefault="00A01FB0" w:rsidP="0086510A">
            <w:pPr>
              <w:autoSpaceDE w:val="0"/>
              <w:autoSpaceDN w:val="0"/>
              <w:adjustRightInd w:val="0"/>
              <w:spacing w:line="240" w:lineRule="auto"/>
              <w:rPr>
                <w:rFonts w:ascii="Arial" w:hAnsi="Arial" w:cs="Arial"/>
              </w:rPr>
            </w:pPr>
          </w:p>
          <w:p w14:paraId="7EE10338" w14:textId="4782C8E2" w:rsidR="005C61F9" w:rsidRPr="005C61F9" w:rsidRDefault="005C61F9" w:rsidP="0086510A">
            <w:pPr>
              <w:autoSpaceDE w:val="0"/>
              <w:autoSpaceDN w:val="0"/>
              <w:adjustRightInd w:val="0"/>
              <w:spacing w:line="240" w:lineRule="auto"/>
              <w:rPr>
                <w:rFonts w:ascii="Arial" w:hAnsi="Arial" w:cs="Arial"/>
              </w:rPr>
            </w:pPr>
            <w:r w:rsidRPr="005C61F9">
              <w:rPr>
                <w:rFonts w:ascii="Arial" w:hAnsi="Arial" w:cs="Arial"/>
              </w:rPr>
              <w:t xml:space="preserve">Name             . . . . . . . . . . . . . . . . . . . . . . . . . . . . . . . . </w:t>
            </w:r>
          </w:p>
          <w:p w14:paraId="73741627" w14:textId="77777777" w:rsidR="00A01FB0" w:rsidRDefault="00A01FB0" w:rsidP="0086510A">
            <w:pPr>
              <w:autoSpaceDE w:val="0"/>
              <w:autoSpaceDN w:val="0"/>
              <w:adjustRightInd w:val="0"/>
              <w:spacing w:line="240" w:lineRule="auto"/>
              <w:rPr>
                <w:rFonts w:ascii="Arial" w:hAnsi="Arial" w:cs="Arial"/>
              </w:rPr>
            </w:pPr>
          </w:p>
          <w:p w14:paraId="19458331" w14:textId="3F6DD43E" w:rsidR="005C61F9" w:rsidRPr="005C61F9" w:rsidRDefault="005C61F9" w:rsidP="0086510A">
            <w:pPr>
              <w:autoSpaceDE w:val="0"/>
              <w:autoSpaceDN w:val="0"/>
              <w:adjustRightInd w:val="0"/>
              <w:spacing w:line="240" w:lineRule="auto"/>
              <w:rPr>
                <w:rFonts w:ascii="Arial" w:hAnsi="Arial" w:cs="Arial"/>
              </w:rPr>
            </w:pPr>
            <w:r w:rsidRPr="005C61F9">
              <w:rPr>
                <w:rFonts w:ascii="Arial" w:hAnsi="Arial" w:cs="Arial"/>
              </w:rPr>
              <w:t>Capacity         . . . . . . . . . . . . . . . . . . . . . . . . . . . . . . . .</w:t>
            </w:r>
          </w:p>
          <w:p w14:paraId="1AC6AE6B" w14:textId="77777777" w:rsidR="005C61F9" w:rsidRPr="005C61F9" w:rsidRDefault="005C61F9" w:rsidP="0086510A">
            <w:pPr>
              <w:autoSpaceDE w:val="0"/>
              <w:autoSpaceDN w:val="0"/>
              <w:adjustRightInd w:val="0"/>
              <w:spacing w:line="240" w:lineRule="auto"/>
              <w:rPr>
                <w:rFonts w:ascii="Arial" w:hAnsi="Arial" w:cs="Arial"/>
                <w:b/>
              </w:rPr>
            </w:pPr>
            <w:r w:rsidRPr="005C61F9">
              <w:rPr>
                <w:rFonts w:ascii="Arial" w:hAnsi="Arial" w:cs="Arial"/>
                <w:b/>
              </w:rPr>
              <w:lastRenderedPageBreak/>
              <w:t>for the tenderer</w:t>
            </w:r>
          </w:p>
          <w:p w14:paraId="531DFA83" w14:textId="35B45B9E" w:rsidR="005C61F9" w:rsidRPr="005C61F9" w:rsidRDefault="005C61F9" w:rsidP="0086510A">
            <w:pPr>
              <w:autoSpaceDE w:val="0"/>
              <w:autoSpaceDN w:val="0"/>
              <w:adjustRightInd w:val="0"/>
              <w:spacing w:line="240" w:lineRule="auto"/>
              <w:rPr>
                <w:rFonts w:ascii="Arial" w:hAnsi="Arial" w:cs="Arial"/>
              </w:rPr>
            </w:pPr>
            <w:r w:rsidRPr="005C61F9">
              <w:rPr>
                <w:rFonts w:ascii="Arial" w:hAnsi="Arial" w:cs="Arial"/>
              </w:rPr>
              <w:t xml:space="preserve"> (Name and           . . . . . . . . . . . . . . . . . . . . . . . . . . . . . . . . . . . . . . . . . . . . . . . . . . . . . . . . . . . . .</w:t>
            </w:r>
          </w:p>
          <w:p w14:paraId="2C31D0CA" w14:textId="77777777" w:rsidR="00A01FB0" w:rsidRDefault="00A01FB0" w:rsidP="0086510A">
            <w:pPr>
              <w:autoSpaceDE w:val="0"/>
              <w:autoSpaceDN w:val="0"/>
              <w:adjustRightInd w:val="0"/>
              <w:spacing w:line="240" w:lineRule="auto"/>
              <w:rPr>
                <w:rFonts w:ascii="Arial" w:hAnsi="Arial" w:cs="Arial"/>
              </w:rPr>
            </w:pPr>
          </w:p>
          <w:p w14:paraId="35A59FD6" w14:textId="2D302CC2" w:rsidR="005C61F9" w:rsidRDefault="005C61F9" w:rsidP="0086510A">
            <w:pPr>
              <w:autoSpaceDE w:val="0"/>
              <w:autoSpaceDN w:val="0"/>
              <w:adjustRightInd w:val="0"/>
              <w:spacing w:line="240" w:lineRule="auto"/>
              <w:rPr>
                <w:rFonts w:ascii="Arial" w:hAnsi="Arial" w:cs="Arial"/>
              </w:rPr>
            </w:pPr>
            <w:r w:rsidRPr="005C61F9">
              <w:rPr>
                <w:rFonts w:ascii="Arial" w:hAnsi="Arial" w:cs="Arial"/>
              </w:rPr>
              <w:t xml:space="preserve">address of organization)         . . . . . . . . . . . . . . . . . . . . . . . . . . . . . . . . . . . . . . . . . . . . . . . . . . . </w:t>
            </w:r>
          </w:p>
          <w:p w14:paraId="2DF1A571" w14:textId="77777777" w:rsidR="0086510A" w:rsidRPr="005C61F9" w:rsidRDefault="0086510A" w:rsidP="0086510A">
            <w:pPr>
              <w:autoSpaceDE w:val="0"/>
              <w:autoSpaceDN w:val="0"/>
              <w:adjustRightInd w:val="0"/>
              <w:spacing w:line="240" w:lineRule="auto"/>
              <w:rPr>
                <w:rFonts w:ascii="Arial" w:hAnsi="Arial" w:cs="Arial"/>
              </w:rPr>
            </w:pPr>
          </w:p>
          <w:p w14:paraId="5ABAD3C6" w14:textId="3DB640F9" w:rsidR="005C61F9" w:rsidRPr="005C61F9" w:rsidRDefault="005C61F9" w:rsidP="0086510A">
            <w:pPr>
              <w:autoSpaceDE w:val="0"/>
              <w:autoSpaceDN w:val="0"/>
              <w:adjustRightInd w:val="0"/>
              <w:spacing w:line="240" w:lineRule="auto"/>
              <w:jc w:val="both"/>
              <w:rPr>
                <w:rFonts w:ascii="Arial" w:hAnsi="Arial" w:cs="Arial"/>
              </w:rPr>
            </w:pPr>
            <w:r w:rsidRPr="005C61F9">
              <w:rPr>
                <w:rFonts w:ascii="Arial" w:hAnsi="Arial" w:cs="Arial"/>
              </w:rPr>
              <w:t>Name and</w:t>
            </w:r>
            <w:r w:rsidR="00A01FB0">
              <w:rPr>
                <w:rFonts w:ascii="Arial" w:hAnsi="Arial" w:cs="Arial"/>
              </w:rPr>
              <w:t xml:space="preserve"> </w:t>
            </w:r>
            <w:r w:rsidRPr="005C61F9">
              <w:rPr>
                <w:rFonts w:ascii="Arial" w:hAnsi="Arial" w:cs="Arial"/>
              </w:rPr>
              <w:t xml:space="preserve">signature </w:t>
            </w:r>
            <w:r w:rsidR="00A01FB0">
              <w:rPr>
                <w:rFonts w:ascii="Arial" w:hAnsi="Arial" w:cs="Arial"/>
              </w:rPr>
              <w:t xml:space="preserve"> </w:t>
            </w:r>
            <w:r w:rsidRPr="005C61F9">
              <w:rPr>
                <w:rFonts w:ascii="Arial" w:hAnsi="Arial" w:cs="Arial"/>
              </w:rPr>
              <w:t>of witness     . . . . . . . . . . . . . . . . . . . . . . . . . . .             . . . . . . . . . . . . . .</w:t>
            </w:r>
          </w:p>
          <w:p w14:paraId="4C5B2679" w14:textId="77777777" w:rsidR="005C61F9" w:rsidRPr="005C61F9" w:rsidRDefault="005C61F9" w:rsidP="0086510A">
            <w:pPr>
              <w:autoSpaceDE w:val="0"/>
              <w:autoSpaceDN w:val="0"/>
              <w:adjustRightInd w:val="0"/>
              <w:spacing w:line="240" w:lineRule="auto"/>
              <w:rPr>
                <w:rFonts w:ascii="Arial" w:hAnsi="Arial" w:cs="Arial"/>
                <w:b/>
              </w:rPr>
            </w:pPr>
          </w:p>
          <w:p w14:paraId="5FDFDE1A" w14:textId="77777777" w:rsidR="005C61F9" w:rsidRPr="0086510A" w:rsidRDefault="0086510A" w:rsidP="0086510A">
            <w:pPr>
              <w:autoSpaceDE w:val="0"/>
              <w:autoSpaceDN w:val="0"/>
              <w:adjustRightInd w:val="0"/>
              <w:spacing w:line="240" w:lineRule="auto"/>
              <w:rPr>
                <w:rFonts w:ascii="Arial" w:hAnsi="Arial" w:cs="Arial"/>
                <w:b/>
              </w:rPr>
            </w:pPr>
            <w:r>
              <w:rPr>
                <w:rFonts w:ascii="Arial" w:hAnsi="Arial" w:cs="Arial"/>
                <w:b/>
              </w:rPr>
              <w:t>Acceptance</w:t>
            </w:r>
          </w:p>
          <w:p w14:paraId="2A5865BC" w14:textId="77777777" w:rsidR="005C61F9" w:rsidRPr="005C61F9" w:rsidRDefault="005C61F9" w:rsidP="0086510A">
            <w:pPr>
              <w:spacing w:after="120" w:line="240" w:lineRule="auto"/>
              <w:jc w:val="both"/>
              <w:rPr>
                <w:rFonts w:ascii="Arial" w:eastAsia="Times New Roman" w:hAnsi="Arial" w:cs="Arial"/>
                <w:sz w:val="20"/>
                <w:szCs w:val="20"/>
                <w:lang w:val="en-US"/>
              </w:rPr>
            </w:pPr>
            <w:r w:rsidRPr="005C61F9">
              <w:rPr>
                <w:rFonts w:ascii="Arial" w:eastAsia="Times New Roman" w:hAnsi="Arial" w:cs="Arial"/>
                <w:sz w:val="20"/>
                <w:szCs w:val="20"/>
                <w:lang w:val="en-US"/>
              </w:rPr>
              <w:t xml:space="preserve">By signing this part of this form of offer and acceptance, the employer </w:t>
            </w:r>
            <w:r w:rsidRPr="005C61F9">
              <w:rPr>
                <w:rFonts w:ascii="Arial" w:eastAsia="Times New Roman" w:hAnsi="Arial" w:cs="Arial"/>
                <w:bCs/>
                <w:sz w:val="20"/>
                <w:szCs w:val="20"/>
                <w:lang w:val="en-US"/>
              </w:rPr>
              <w:t xml:space="preserve">identified below </w:t>
            </w:r>
            <w:r w:rsidRPr="005C61F9">
              <w:rPr>
                <w:rFonts w:ascii="Arial" w:eastAsia="Times New Roman" w:hAnsi="Arial" w:cs="Arial"/>
                <w:sz w:val="20"/>
                <w:szCs w:val="20"/>
                <w:lang w:val="en-US"/>
              </w:rPr>
              <w:t>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1C43B26B" w14:textId="77777777" w:rsidR="005C61F9" w:rsidRPr="005C61F9" w:rsidRDefault="005C61F9" w:rsidP="0086510A">
            <w:pPr>
              <w:spacing w:line="240" w:lineRule="auto"/>
              <w:jc w:val="both"/>
              <w:rPr>
                <w:rFonts w:ascii="Arial" w:hAnsi="Arial" w:cs="Arial"/>
              </w:rPr>
            </w:pPr>
          </w:p>
          <w:p w14:paraId="6C207388" w14:textId="77777777" w:rsidR="005C61F9" w:rsidRPr="005C61F9" w:rsidRDefault="005C61F9" w:rsidP="0086510A">
            <w:pPr>
              <w:spacing w:line="240" w:lineRule="auto"/>
              <w:jc w:val="both"/>
              <w:rPr>
                <w:rFonts w:ascii="Arial" w:hAnsi="Arial" w:cs="Arial"/>
              </w:rPr>
            </w:pPr>
            <w:r w:rsidRPr="005C61F9">
              <w:rPr>
                <w:rFonts w:ascii="Arial" w:hAnsi="Arial" w:cs="Arial"/>
              </w:rPr>
              <w:t xml:space="preserve">The terms of the contract, are contained in: </w:t>
            </w:r>
          </w:p>
          <w:p w14:paraId="33FD1F3E" w14:textId="77777777" w:rsidR="005C61F9" w:rsidRPr="005C61F9" w:rsidRDefault="005C61F9" w:rsidP="0086510A">
            <w:pPr>
              <w:spacing w:line="240" w:lineRule="auto"/>
              <w:jc w:val="both"/>
              <w:rPr>
                <w:rFonts w:ascii="Arial" w:hAnsi="Arial" w:cs="Arial"/>
              </w:rPr>
            </w:pPr>
          </w:p>
          <w:p w14:paraId="10A46AAA" w14:textId="77777777" w:rsidR="005C61F9" w:rsidRPr="005C61F9" w:rsidRDefault="005C61F9" w:rsidP="0086510A">
            <w:pPr>
              <w:tabs>
                <w:tab w:val="left" w:pos="1701"/>
              </w:tabs>
              <w:spacing w:line="240" w:lineRule="auto"/>
              <w:ind w:left="720"/>
              <w:jc w:val="both"/>
              <w:rPr>
                <w:rFonts w:ascii="Arial" w:hAnsi="Arial" w:cs="Arial"/>
              </w:rPr>
            </w:pPr>
            <w:r w:rsidRPr="005C61F9">
              <w:rPr>
                <w:rFonts w:ascii="Arial" w:hAnsi="Arial" w:cs="Arial"/>
              </w:rPr>
              <w:t>Part C1:</w:t>
            </w:r>
            <w:r w:rsidRPr="005C61F9">
              <w:rPr>
                <w:rFonts w:ascii="Arial" w:hAnsi="Arial" w:cs="Arial"/>
              </w:rPr>
              <w:tab/>
              <w:t xml:space="preserve">Agreements and contract data, (which includes this </w:t>
            </w:r>
            <w:r w:rsidRPr="005C61F9">
              <w:rPr>
                <w:rFonts w:ascii="Arial" w:hAnsi="Arial" w:cs="Arial"/>
                <w:bCs/>
              </w:rPr>
              <w:t>agreement</w:t>
            </w:r>
            <w:r w:rsidRPr="005C61F9">
              <w:rPr>
                <w:rFonts w:ascii="Arial" w:hAnsi="Arial" w:cs="Arial"/>
              </w:rPr>
              <w:t>)</w:t>
            </w:r>
          </w:p>
          <w:p w14:paraId="0E9CA6C5" w14:textId="77777777" w:rsidR="005C61F9" w:rsidRPr="005C61F9" w:rsidRDefault="005C61F9" w:rsidP="0086510A">
            <w:pPr>
              <w:tabs>
                <w:tab w:val="left" w:pos="1701"/>
              </w:tabs>
              <w:spacing w:line="240" w:lineRule="auto"/>
              <w:ind w:left="720"/>
              <w:jc w:val="both"/>
              <w:rPr>
                <w:rFonts w:ascii="Arial" w:hAnsi="Arial" w:cs="Arial"/>
              </w:rPr>
            </w:pPr>
            <w:r w:rsidRPr="005C61F9">
              <w:rPr>
                <w:rFonts w:ascii="Arial" w:hAnsi="Arial" w:cs="Arial"/>
              </w:rPr>
              <w:t>Part C2:</w:t>
            </w:r>
            <w:r w:rsidRPr="005C61F9">
              <w:rPr>
                <w:rFonts w:ascii="Arial" w:hAnsi="Arial" w:cs="Arial"/>
              </w:rPr>
              <w:tab/>
              <w:t>Pricing data</w:t>
            </w:r>
          </w:p>
          <w:p w14:paraId="2AB69116" w14:textId="77777777" w:rsidR="005C61F9" w:rsidRPr="005C61F9" w:rsidRDefault="005C61F9" w:rsidP="0086510A">
            <w:pPr>
              <w:tabs>
                <w:tab w:val="left" w:pos="1701"/>
              </w:tabs>
              <w:spacing w:line="240" w:lineRule="auto"/>
              <w:ind w:left="720"/>
              <w:jc w:val="both"/>
              <w:rPr>
                <w:rFonts w:ascii="Arial" w:hAnsi="Arial" w:cs="Arial"/>
              </w:rPr>
            </w:pPr>
            <w:r w:rsidRPr="005C61F9">
              <w:rPr>
                <w:rFonts w:ascii="Arial" w:hAnsi="Arial" w:cs="Arial"/>
              </w:rPr>
              <w:t>Part C3:</w:t>
            </w:r>
            <w:r w:rsidRPr="005C61F9">
              <w:rPr>
                <w:rFonts w:ascii="Arial" w:hAnsi="Arial" w:cs="Arial"/>
              </w:rPr>
              <w:tab/>
              <w:t>Scope of work.</w:t>
            </w:r>
          </w:p>
          <w:p w14:paraId="38E8B157" w14:textId="77777777" w:rsidR="005C61F9" w:rsidRPr="005C61F9" w:rsidRDefault="005C61F9" w:rsidP="0086510A">
            <w:pPr>
              <w:tabs>
                <w:tab w:val="left" w:pos="1701"/>
              </w:tabs>
              <w:spacing w:line="240" w:lineRule="auto"/>
              <w:ind w:left="720"/>
              <w:jc w:val="both"/>
              <w:rPr>
                <w:rFonts w:ascii="Arial" w:hAnsi="Arial" w:cs="Arial"/>
              </w:rPr>
            </w:pPr>
            <w:r w:rsidRPr="005C61F9">
              <w:rPr>
                <w:rFonts w:ascii="Arial" w:hAnsi="Arial" w:cs="Arial"/>
              </w:rPr>
              <w:t>Part C4:</w:t>
            </w:r>
            <w:r w:rsidRPr="005C61F9">
              <w:rPr>
                <w:rFonts w:ascii="Arial" w:hAnsi="Arial" w:cs="Arial"/>
              </w:rPr>
              <w:tab/>
              <w:t>Site information</w:t>
            </w:r>
          </w:p>
          <w:p w14:paraId="51E820DC" w14:textId="77777777" w:rsidR="005C61F9" w:rsidRPr="005C61F9" w:rsidRDefault="005C61F9" w:rsidP="0086510A">
            <w:pPr>
              <w:spacing w:line="240" w:lineRule="auto"/>
              <w:ind w:left="720"/>
              <w:jc w:val="both"/>
              <w:rPr>
                <w:rFonts w:ascii="Arial" w:hAnsi="Arial" w:cs="Arial"/>
              </w:rPr>
            </w:pPr>
          </w:p>
          <w:p w14:paraId="514171FC" w14:textId="77777777" w:rsidR="005C61F9" w:rsidRPr="005C61F9" w:rsidRDefault="005C61F9" w:rsidP="0086510A">
            <w:pPr>
              <w:spacing w:line="240" w:lineRule="auto"/>
              <w:jc w:val="both"/>
              <w:rPr>
                <w:rFonts w:ascii="Arial" w:hAnsi="Arial" w:cs="Arial"/>
              </w:rPr>
            </w:pPr>
            <w:r w:rsidRPr="005C61F9">
              <w:rPr>
                <w:rFonts w:ascii="Arial" w:hAnsi="Arial" w:cs="Arial"/>
              </w:rPr>
              <w:t>And drawings and documents or parts thereof, which may be incorporated by refe</w:t>
            </w:r>
            <w:r w:rsidR="0086510A">
              <w:rPr>
                <w:rFonts w:ascii="Arial" w:hAnsi="Arial" w:cs="Arial"/>
              </w:rPr>
              <w:t xml:space="preserve">rence into Parts 1 to 4 above. </w:t>
            </w:r>
          </w:p>
          <w:p w14:paraId="56BEB71F" w14:textId="77777777" w:rsidR="005C61F9" w:rsidRPr="005C61F9" w:rsidRDefault="005C61F9" w:rsidP="0086510A">
            <w:pPr>
              <w:spacing w:line="240" w:lineRule="auto"/>
              <w:jc w:val="both"/>
              <w:rPr>
                <w:rFonts w:ascii="Arial" w:hAnsi="Arial" w:cs="Arial"/>
              </w:rPr>
            </w:pPr>
            <w:r w:rsidRPr="005C61F9">
              <w:rPr>
                <w:rFonts w:ascii="Arial" w:hAnsi="Arial" w:cs="Arial"/>
              </w:rPr>
              <w:t xml:space="preserve">Deviations from and amendments to the documents listed in the tender data and </w:t>
            </w:r>
            <w:r w:rsidRPr="005C61F9">
              <w:rPr>
                <w:rFonts w:ascii="Arial" w:hAnsi="Arial" w:cs="Arial"/>
                <w:bCs/>
              </w:rPr>
              <w:t xml:space="preserve">any </w:t>
            </w:r>
            <w:r w:rsidRPr="005C61F9">
              <w:rPr>
                <w:rFonts w:ascii="Arial" w:hAnsi="Arial" w:cs="Arial"/>
              </w:rPr>
              <w:t>addenda thereto as listed in the tender schedules as well as any changes to the terms of the offer agreed by the tenderer and the employer during this process of offer and acceptance, are contained in the schedule of deviations attached to and forming part of this a</w:t>
            </w:r>
            <w:r w:rsidRPr="005C61F9">
              <w:rPr>
                <w:rFonts w:ascii="Arial" w:hAnsi="Arial" w:cs="Arial"/>
                <w:bCs/>
              </w:rPr>
              <w:t>greement.</w:t>
            </w:r>
            <w:r w:rsidRPr="005C61F9">
              <w:rPr>
                <w:rFonts w:ascii="Arial" w:hAnsi="Arial" w:cs="Arial"/>
              </w:rPr>
              <w:t xml:space="preserve">  No amendments to or deviations from said </w:t>
            </w:r>
            <w:r w:rsidRPr="005C61F9">
              <w:rPr>
                <w:rFonts w:ascii="Arial" w:hAnsi="Arial" w:cs="Arial"/>
                <w:iCs/>
              </w:rPr>
              <w:t>documents</w:t>
            </w:r>
            <w:r w:rsidRPr="005C61F9">
              <w:rPr>
                <w:rFonts w:ascii="Arial" w:hAnsi="Arial" w:cs="Arial"/>
              </w:rPr>
              <w:t xml:space="preserve"> are valid unl</w:t>
            </w:r>
            <w:r w:rsidR="0086510A">
              <w:rPr>
                <w:rFonts w:ascii="Arial" w:hAnsi="Arial" w:cs="Arial"/>
              </w:rPr>
              <w:t>ess contained in this schedule.</w:t>
            </w:r>
          </w:p>
          <w:p w14:paraId="6D8413A6" w14:textId="77777777" w:rsidR="005C61F9" w:rsidRPr="005C61F9" w:rsidRDefault="005C61F9" w:rsidP="0086510A">
            <w:pPr>
              <w:spacing w:line="240" w:lineRule="auto"/>
              <w:jc w:val="both"/>
              <w:rPr>
                <w:rFonts w:ascii="Arial" w:hAnsi="Arial" w:cs="Arial"/>
              </w:rPr>
            </w:pPr>
            <w:r w:rsidRPr="005C61F9">
              <w:rPr>
                <w:rFonts w:ascii="Arial" w:hAnsi="Arial" w:cs="Arial"/>
              </w:rPr>
              <w:t xml:space="preserve">The tenderer shall within </w:t>
            </w:r>
            <w:r w:rsidRPr="005C61F9">
              <w:rPr>
                <w:rFonts w:ascii="Arial" w:hAnsi="Arial" w:cs="Arial"/>
                <w:bCs/>
              </w:rPr>
              <w:t>two</w:t>
            </w:r>
            <w:r w:rsidRPr="005C61F9">
              <w:rPr>
                <w:rFonts w:ascii="Arial" w:hAnsi="Arial" w:cs="Arial"/>
              </w:rPr>
              <w:t xml:space="preserve"> week</w:t>
            </w:r>
            <w:r w:rsidRPr="005C61F9">
              <w:rPr>
                <w:rFonts w:ascii="Arial" w:hAnsi="Arial" w:cs="Arial"/>
                <w:bCs/>
              </w:rPr>
              <w:t>s</w:t>
            </w:r>
            <w:r w:rsidRPr="005C61F9">
              <w:rPr>
                <w:rFonts w:ascii="Arial" w:hAnsi="Arial" w:cs="Arial"/>
              </w:rPr>
              <w:t xml:space="preserve">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Failure to </w:t>
            </w:r>
            <w:proofErr w:type="spellStart"/>
            <w:r w:rsidRPr="005C61F9">
              <w:rPr>
                <w:rFonts w:ascii="Arial" w:hAnsi="Arial" w:cs="Arial"/>
              </w:rPr>
              <w:t>fulfill</w:t>
            </w:r>
            <w:proofErr w:type="spellEnd"/>
            <w:r w:rsidRPr="005C61F9">
              <w:rPr>
                <w:rFonts w:ascii="Arial" w:hAnsi="Arial" w:cs="Arial"/>
              </w:rPr>
              <w:t xml:space="preserve"> any of these obligations in accordance with those terms shall constitute a</w:t>
            </w:r>
            <w:r w:rsidR="0086510A">
              <w:rPr>
                <w:rFonts w:ascii="Arial" w:hAnsi="Arial" w:cs="Arial"/>
              </w:rPr>
              <w:t xml:space="preserve"> repudiation of this agreement.</w:t>
            </w:r>
          </w:p>
          <w:p w14:paraId="7EF2BD03" w14:textId="77777777" w:rsidR="005C61F9" w:rsidRPr="005C61F9" w:rsidRDefault="005C61F9" w:rsidP="0086510A">
            <w:pPr>
              <w:autoSpaceDE w:val="0"/>
              <w:autoSpaceDN w:val="0"/>
              <w:adjustRightInd w:val="0"/>
              <w:spacing w:line="240" w:lineRule="auto"/>
              <w:jc w:val="both"/>
              <w:rPr>
                <w:rFonts w:ascii="Arial" w:hAnsi="Arial" w:cs="Arial"/>
              </w:rPr>
            </w:pPr>
            <w:r w:rsidRPr="005C61F9">
              <w:rPr>
                <w:rFonts w:ascii="Arial" w:hAnsi="Arial" w:cs="Arial"/>
              </w:rPr>
              <w:t xml:space="preserve">Notwithstanding anything contained herein, this agreement comes into effect on the date when the tenderer receives one </w:t>
            </w:r>
            <w:r w:rsidRPr="005C61F9">
              <w:rPr>
                <w:rFonts w:ascii="Arial" w:hAnsi="Arial" w:cs="Arial"/>
                <w:bCs/>
              </w:rPr>
              <w:t>fully completed original</w:t>
            </w:r>
            <w:r w:rsidRPr="005C61F9">
              <w:rPr>
                <w:rFonts w:ascii="Arial" w:hAnsi="Arial" w:cs="Arial"/>
              </w:rPr>
              <w:t xml:space="preserve"> copy of this document, including the schedule of deviations (if any).  Unless the </w:t>
            </w:r>
            <w:r w:rsidRPr="005C61F9">
              <w:rPr>
                <w:rFonts w:ascii="Arial" w:hAnsi="Arial" w:cs="Arial"/>
                <w:bCs/>
              </w:rPr>
              <w:t>tenderer (now</w:t>
            </w:r>
            <w:r w:rsidRPr="005C61F9">
              <w:rPr>
                <w:rFonts w:ascii="Arial" w:hAnsi="Arial" w:cs="Arial"/>
              </w:rPr>
              <w:t xml:space="preserve"> contractor</w:t>
            </w:r>
            <w:r w:rsidRPr="005C61F9">
              <w:rPr>
                <w:rFonts w:ascii="Arial" w:hAnsi="Arial" w:cs="Arial"/>
                <w:b/>
                <w:bCs/>
              </w:rPr>
              <w:t>)</w:t>
            </w:r>
            <w:r w:rsidRPr="005C61F9">
              <w:rPr>
                <w:rFonts w:ascii="Arial" w:hAnsi="Arial" w:cs="Arial"/>
              </w:rPr>
              <w:t xml:space="preserve"> within five working days of the date of such receipt notifies the employer in writing of any reason why he cannot accept the contents of this </w:t>
            </w:r>
            <w:r w:rsidRPr="005C61F9">
              <w:rPr>
                <w:rFonts w:ascii="Arial" w:hAnsi="Arial" w:cs="Arial"/>
                <w:bCs/>
              </w:rPr>
              <w:t>agreement</w:t>
            </w:r>
            <w:r w:rsidRPr="005C61F9">
              <w:rPr>
                <w:rFonts w:ascii="Arial" w:hAnsi="Arial" w:cs="Arial"/>
              </w:rPr>
              <w:t>, this agreement shall constitute a binding contract between the parties.</w:t>
            </w:r>
          </w:p>
          <w:p w14:paraId="414A2A14" w14:textId="77777777" w:rsidR="005C61F9" w:rsidRPr="005C61F9" w:rsidRDefault="005C61F9" w:rsidP="0086510A">
            <w:pPr>
              <w:autoSpaceDE w:val="0"/>
              <w:autoSpaceDN w:val="0"/>
              <w:adjustRightInd w:val="0"/>
              <w:spacing w:line="240" w:lineRule="auto"/>
              <w:jc w:val="both"/>
              <w:rPr>
                <w:rFonts w:ascii="Arial" w:hAnsi="Arial" w:cs="Arial"/>
              </w:rPr>
            </w:pPr>
          </w:p>
          <w:p w14:paraId="553D2332" w14:textId="77777777" w:rsidR="005C61F9" w:rsidRPr="005C61F9" w:rsidRDefault="005C61F9" w:rsidP="0086510A">
            <w:pPr>
              <w:autoSpaceDE w:val="0"/>
              <w:autoSpaceDN w:val="0"/>
              <w:adjustRightInd w:val="0"/>
              <w:spacing w:line="240" w:lineRule="auto"/>
              <w:jc w:val="both"/>
              <w:rPr>
                <w:rFonts w:ascii="Arial" w:hAnsi="Arial" w:cs="Arial"/>
              </w:rPr>
            </w:pPr>
            <w:r w:rsidRPr="005C61F9">
              <w:rPr>
                <w:rFonts w:ascii="Arial" w:hAnsi="Arial" w:cs="Arial"/>
              </w:rPr>
              <w:lastRenderedPageBreak/>
              <w:t xml:space="preserve">Signature         . . . . . . . . . . . . . . . . . . . . . . . . . . . . .              Date . . . . . . . . . . . . . . . . . . .    </w:t>
            </w:r>
          </w:p>
          <w:p w14:paraId="257C1E84" w14:textId="77777777" w:rsidR="005C61F9" w:rsidRPr="005C61F9" w:rsidRDefault="005C61F9" w:rsidP="0086510A">
            <w:pPr>
              <w:autoSpaceDE w:val="0"/>
              <w:autoSpaceDN w:val="0"/>
              <w:adjustRightInd w:val="0"/>
              <w:spacing w:line="240" w:lineRule="auto"/>
              <w:jc w:val="both"/>
              <w:rPr>
                <w:rFonts w:ascii="Arial" w:hAnsi="Arial" w:cs="Arial"/>
              </w:rPr>
            </w:pPr>
            <w:r w:rsidRPr="005C61F9">
              <w:rPr>
                <w:rFonts w:ascii="Arial" w:hAnsi="Arial" w:cs="Arial"/>
              </w:rPr>
              <w:t>Name               . . . . . . . . . . . . . . . . . . . . . . . . . . . . .</w:t>
            </w:r>
          </w:p>
          <w:p w14:paraId="25AB7044" w14:textId="77777777" w:rsidR="005C61F9" w:rsidRPr="0086510A" w:rsidRDefault="005C61F9" w:rsidP="0086510A">
            <w:pPr>
              <w:autoSpaceDE w:val="0"/>
              <w:autoSpaceDN w:val="0"/>
              <w:adjustRightInd w:val="0"/>
              <w:spacing w:line="240" w:lineRule="auto"/>
              <w:jc w:val="both"/>
              <w:rPr>
                <w:rFonts w:ascii="Arial" w:hAnsi="Arial" w:cs="Arial"/>
              </w:rPr>
            </w:pPr>
            <w:r w:rsidRPr="005C61F9">
              <w:rPr>
                <w:rFonts w:ascii="Arial" w:hAnsi="Arial" w:cs="Arial"/>
              </w:rPr>
              <w:t>Capacity           . . . . . . . . . . . . .</w:t>
            </w:r>
            <w:r w:rsidR="0086510A">
              <w:rPr>
                <w:rFonts w:ascii="Arial" w:hAnsi="Arial" w:cs="Arial"/>
              </w:rPr>
              <w:t xml:space="preserve"> . . . . . . . . . . . . . . . </w:t>
            </w:r>
          </w:p>
          <w:p w14:paraId="11DA2898" w14:textId="4162763C" w:rsidR="005C61F9" w:rsidRPr="005C61F9" w:rsidRDefault="005C61F9" w:rsidP="0086510A">
            <w:pPr>
              <w:autoSpaceDE w:val="0"/>
              <w:autoSpaceDN w:val="0"/>
              <w:adjustRightInd w:val="0"/>
              <w:spacing w:line="240" w:lineRule="auto"/>
              <w:jc w:val="both"/>
              <w:rPr>
                <w:rFonts w:ascii="Arial" w:hAnsi="Arial" w:cs="Arial"/>
                <w:b/>
              </w:rPr>
            </w:pPr>
            <w:r w:rsidRPr="005C61F9">
              <w:rPr>
                <w:rFonts w:ascii="Arial" w:hAnsi="Arial" w:cs="Arial"/>
                <w:b/>
              </w:rPr>
              <w:t>for the</w:t>
            </w:r>
            <w:r w:rsidR="00265365">
              <w:rPr>
                <w:rFonts w:ascii="Arial" w:hAnsi="Arial" w:cs="Arial"/>
                <w:b/>
              </w:rPr>
              <w:t xml:space="preserve"> </w:t>
            </w:r>
            <w:r w:rsidRPr="005C61F9">
              <w:rPr>
                <w:rFonts w:ascii="Arial" w:hAnsi="Arial" w:cs="Arial"/>
                <w:b/>
              </w:rPr>
              <w:t>Employer DEPARTMENT OF SPORT, ARTS, CULTURE AND RECREATION</w:t>
            </w:r>
          </w:p>
          <w:p w14:paraId="79541AE5" w14:textId="77777777" w:rsidR="005C61F9" w:rsidRPr="005C61F9" w:rsidRDefault="005C61F9" w:rsidP="0086510A">
            <w:pPr>
              <w:autoSpaceDE w:val="0"/>
              <w:autoSpaceDN w:val="0"/>
              <w:adjustRightInd w:val="0"/>
              <w:spacing w:line="240" w:lineRule="auto"/>
              <w:jc w:val="both"/>
              <w:rPr>
                <w:rFonts w:ascii="Arial" w:hAnsi="Arial" w:cs="Arial"/>
                <w:b/>
              </w:rPr>
            </w:pPr>
            <w:r w:rsidRPr="005C61F9">
              <w:rPr>
                <w:rFonts w:ascii="Arial" w:hAnsi="Arial" w:cs="Arial"/>
                <w:b/>
              </w:rPr>
              <w:t xml:space="preserve">Corner of Hill and Henry Street, </w:t>
            </w:r>
          </w:p>
          <w:p w14:paraId="2A98AE91" w14:textId="77777777" w:rsidR="005C61F9" w:rsidRPr="005C61F9" w:rsidRDefault="005C61F9" w:rsidP="0086510A">
            <w:pPr>
              <w:autoSpaceDE w:val="0"/>
              <w:autoSpaceDN w:val="0"/>
              <w:adjustRightInd w:val="0"/>
              <w:spacing w:line="240" w:lineRule="auto"/>
              <w:jc w:val="both"/>
              <w:rPr>
                <w:rFonts w:ascii="Arial" w:hAnsi="Arial" w:cs="Arial"/>
                <w:b/>
              </w:rPr>
            </w:pPr>
            <w:r w:rsidRPr="005C61F9">
              <w:rPr>
                <w:rFonts w:ascii="Arial" w:hAnsi="Arial" w:cs="Arial"/>
                <w:b/>
              </w:rPr>
              <w:t>Zana Building</w:t>
            </w:r>
          </w:p>
          <w:p w14:paraId="3E6DAF64" w14:textId="77777777" w:rsidR="005C61F9" w:rsidRPr="0086510A" w:rsidRDefault="005C61F9" w:rsidP="0086510A">
            <w:pPr>
              <w:autoSpaceDE w:val="0"/>
              <w:autoSpaceDN w:val="0"/>
              <w:adjustRightInd w:val="0"/>
              <w:spacing w:line="240" w:lineRule="auto"/>
              <w:jc w:val="both"/>
              <w:rPr>
                <w:rFonts w:ascii="Arial" w:hAnsi="Arial" w:cs="Arial"/>
              </w:rPr>
            </w:pPr>
            <w:r w:rsidRPr="005C61F9">
              <w:rPr>
                <w:rFonts w:ascii="Arial" w:hAnsi="Arial" w:cs="Arial"/>
                <w:b/>
              </w:rPr>
              <w:t>Bloemfontein</w:t>
            </w:r>
          </w:p>
          <w:p w14:paraId="10EE6A72" w14:textId="77777777" w:rsidR="005C61F9" w:rsidRPr="005C61F9" w:rsidRDefault="005C61F9" w:rsidP="0086510A">
            <w:pPr>
              <w:autoSpaceDE w:val="0"/>
              <w:autoSpaceDN w:val="0"/>
              <w:adjustRightInd w:val="0"/>
              <w:spacing w:line="240" w:lineRule="auto"/>
              <w:jc w:val="both"/>
              <w:rPr>
                <w:rFonts w:ascii="Arial" w:hAnsi="Arial" w:cs="Arial"/>
              </w:rPr>
            </w:pPr>
            <w:r w:rsidRPr="005C61F9">
              <w:rPr>
                <w:rFonts w:ascii="Arial" w:hAnsi="Arial" w:cs="Arial"/>
              </w:rPr>
              <w:t xml:space="preserve">Name and           . . . . . . . . . . . . . . . . . . . . . . . . . . . . . .    </w:t>
            </w:r>
          </w:p>
          <w:p w14:paraId="25764619" w14:textId="77777777" w:rsidR="005C61F9" w:rsidRPr="005C61F9" w:rsidRDefault="005C61F9" w:rsidP="0086510A">
            <w:pPr>
              <w:autoSpaceDE w:val="0"/>
              <w:autoSpaceDN w:val="0"/>
              <w:adjustRightInd w:val="0"/>
              <w:spacing w:line="240" w:lineRule="auto"/>
              <w:jc w:val="both"/>
              <w:rPr>
                <w:rFonts w:ascii="Arial" w:hAnsi="Arial" w:cs="Arial"/>
              </w:rPr>
            </w:pPr>
            <w:r w:rsidRPr="005C61F9">
              <w:rPr>
                <w:rFonts w:ascii="Arial" w:hAnsi="Arial" w:cs="Arial"/>
              </w:rPr>
              <w:t xml:space="preserve">signature </w:t>
            </w:r>
          </w:p>
          <w:p w14:paraId="456BE6C7" w14:textId="303BF181" w:rsidR="005C61F9" w:rsidRPr="005C61F9" w:rsidRDefault="005C61F9" w:rsidP="0086510A">
            <w:pPr>
              <w:autoSpaceDE w:val="0"/>
              <w:autoSpaceDN w:val="0"/>
              <w:adjustRightInd w:val="0"/>
              <w:spacing w:line="240" w:lineRule="auto"/>
              <w:jc w:val="both"/>
              <w:rPr>
                <w:rFonts w:ascii="Arial" w:hAnsi="Arial" w:cs="Arial"/>
              </w:rPr>
            </w:pPr>
            <w:r w:rsidRPr="005C61F9">
              <w:rPr>
                <w:rFonts w:ascii="Arial" w:hAnsi="Arial" w:cs="Arial"/>
              </w:rPr>
              <w:t xml:space="preserve">of witness                                                                                             Date . . . . . . . . . . . . . . . . . .     </w:t>
            </w:r>
          </w:p>
          <w:p w14:paraId="12D6C514" w14:textId="77777777" w:rsidR="005C61F9" w:rsidRPr="005C61F9" w:rsidRDefault="005C61F9" w:rsidP="0086510A">
            <w:pPr>
              <w:autoSpaceDE w:val="0"/>
              <w:autoSpaceDN w:val="0"/>
              <w:adjustRightInd w:val="0"/>
              <w:spacing w:line="240" w:lineRule="auto"/>
              <w:jc w:val="both"/>
              <w:rPr>
                <w:rFonts w:ascii="Arial" w:hAnsi="Arial" w:cs="Arial"/>
                <w:b/>
              </w:rPr>
            </w:pPr>
            <w:r w:rsidRPr="005C61F9">
              <w:rPr>
                <w:rFonts w:ascii="Arial" w:hAnsi="Arial" w:cs="Arial"/>
                <w:b/>
              </w:rPr>
              <w:t>Schedule of Deviations</w:t>
            </w:r>
          </w:p>
          <w:p w14:paraId="1C460013" w14:textId="66065D7B" w:rsidR="005C61F9" w:rsidRPr="005C61F9" w:rsidRDefault="005C61F9" w:rsidP="0086510A">
            <w:pPr>
              <w:autoSpaceDE w:val="0"/>
              <w:autoSpaceDN w:val="0"/>
              <w:adjustRightInd w:val="0"/>
              <w:spacing w:line="240" w:lineRule="auto"/>
              <w:rPr>
                <w:rFonts w:ascii="Arial" w:hAnsi="Arial" w:cs="Arial"/>
              </w:rPr>
            </w:pPr>
            <w:r w:rsidRPr="005C61F9">
              <w:rPr>
                <w:rFonts w:ascii="Arial" w:hAnsi="Arial" w:cs="Arial"/>
              </w:rPr>
              <w:t>1 Subject . . . . . . . . . . . . . . . . . . . . . . . . . . . . . . . . . . . . . . . . . . . . . . . . . . . . . . . . . . . . . . . . . . . .</w:t>
            </w:r>
          </w:p>
          <w:p w14:paraId="447D8EA0" w14:textId="7C860FCE" w:rsidR="005C61F9" w:rsidRPr="005C61F9" w:rsidRDefault="005C61F9" w:rsidP="0086510A">
            <w:pPr>
              <w:autoSpaceDE w:val="0"/>
              <w:autoSpaceDN w:val="0"/>
              <w:adjustRightInd w:val="0"/>
              <w:spacing w:line="240" w:lineRule="auto"/>
              <w:rPr>
                <w:rFonts w:ascii="Arial" w:hAnsi="Arial" w:cs="Arial"/>
              </w:rPr>
            </w:pPr>
            <w:r w:rsidRPr="005C61F9">
              <w:rPr>
                <w:rFonts w:ascii="Arial" w:hAnsi="Arial" w:cs="Arial"/>
              </w:rPr>
              <w:t>Details  . . . . . . . . . . . . . . . . . . . . . . . . . . . . . . . . . . . . . . . . . . . . . . . . . . . . . . . . . . . . . . . . . . . . .</w:t>
            </w:r>
          </w:p>
          <w:p w14:paraId="65312793" w14:textId="63A00F5D" w:rsidR="005C61F9" w:rsidRPr="005C61F9" w:rsidRDefault="005C61F9" w:rsidP="0086510A">
            <w:pPr>
              <w:autoSpaceDE w:val="0"/>
              <w:autoSpaceDN w:val="0"/>
              <w:adjustRightInd w:val="0"/>
              <w:spacing w:line="240" w:lineRule="auto"/>
              <w:rPr>
                <w:rFonts w:ascii="Arial" w:hAnsi="Arial" w:cs="Arial"/>
              </w:rPr>
            </w:pPr>
            <w:r w:rsidRPr="005C61F9">
              <w:rPr>
                <w:rFonts w:ascii="Arial" w:hAnsi="Arial" w:cs="Arial"/>
              </w:rPr>
              <w:t xml:space="preserve">                 .. . . . . . . . . . . . . . . . . . . . . . . . . . . . . . . . . . . . . . . . . . . . . . . . . . . . . . . . . . . . . . . . . .</w:t>
            </w:r>
          </w:p>
          <w:p w14:paraId="29C82DF6" w14:textId="7D3E172E" w:rsidR="005C61F9" w:rsidRPr="005C61F9" w:rsidRDefault="005C61F9" w:rsidP="0086510A">
            <w:pPr>
              <w:autoSpaceDE w:val="0"/>
              <w:autoSpaceDN w:val="0"/>
              <w:adjustRightInd w:val="0"/>
              <w:spacing w:line="240" w:lineRule="auto"/>
              <w:rPr>
                <w:rFonts w:ascii="Arial" w:hAnsi="Arial" w:cs="Arial"/>
              </w:rPr>
            </w:pPr>
            <w:r w:rsidRPr="005C61F9">
              <w:rPr>
                <w:rFonts w:ascii="Arial" w:hAnsi="Arial" w:cs="Arial"/>
              </w:rPr>
              <w:t>2 Subject . . . . . . . . . . . . . . . . . . . . . . . . . . . . . . . . . . . . . . . . . . . . . . . . . . . . . . . . . . . . . . . . . . . .</w:t>
            </w:r>
          </w:p>
          <w:p w14:paraId="7F97FDFF" w14:textId="68BC3069" w:rsidR="005C61F9" w:rsidRPr="005C61F9" w:rsidRDefault="005C61F9" w:rsidP="0086510A">
            <w:pPr>
              <w:autoSpaceDE w:val="0"/>
              <w:autoSpaceDN w:val="0"/>
              <w:adjustRightInd w:val="0"/>
              <w:spacing w:line="240" w:lineRule="auto"/>
              <w:rPr>
                <w:rFonts w:ascii="Arial" w:hAnsi="Arial" w:cs="Arial"/>
              </w:rPr>
            </w:pPr>
            <w:r w:rsidRPr="005C61F9">
              <w:rPr>
                <w:rFonts w:ascii="Arial" w:hAnsi="Arial" w:cs="Arial"/>
              </w:rPr>
              <w:t xml:space="preserve">    Details  . . . . . .. . . . . . . . . . . . . . . . . . . . . . . . . . . . . . . . . . . . . . . . . . . . . . . . . . . . . . . . . . . . . .</w:t>
            </w:r>
          </w:p>
          <w:p w14:paraId="3BE4E422" w14:textId="0AC412B3" w:rsidR="005C61F9" w:rsidRPr="005C61F9" w:rsidRDefault="005C61F9" w:rsidP="0086510A">
            <w:pPr>
              <w:autoSpaceDE w:val="0"/>
              <w:autoSpaceDN w:val="0"/>
              <w:adjustRightInd w:val="0"/>
              <w:spacing w:line="240" w:lineRule="auto"/>
              <w:rPr>
                <w:rFonts w:ascii="Arial" w:hAnsi="Arial" w:cs="Arial"/>
              </w:rPr>
            </w:pPr>
            <w:r w:rsidRPr="005C61F9">
              <w:rPr>
                <w:rFonts w:ascii="Arial" w:hAnsi="Arial" w:cs="Arial"/>
              </w:rPr>
              <w:t xml:space="preserve">             </w:t>
            </w:r>
            <w:r w:rsidR="00A01FB0">
              <w:rPr>
                <w:rFonts w:ascii="Arial" w:hAnsi="Arial" w:cs="Arial"/>
              </w:rPr>
              <w:t xml:space="preserve">    </w:t>
            </w:r>
            <w:r w:rsidRPr="005C61F9">
              <w:rPr>
                <w:rFonts w:ascii="Arial" w:hAnsi="Arial" w:cs="Arial"/>
              </w:rPr>
              <w:t xml:space="preserve"> . . . . . . . . . . . . . . . . . . . . . . . . . . . . . . . . . . . . . . . . . . . . . . . . . . . . . . . . . . . . . . . . . . .</w:t>
            </w:r>
          </w:p>
          <w:p w14:paraId="36B8D831" w14:textId="78851AE9" w:rsidR="005C61F9" w:rsidRPr="005C61F9" w:rsidRDefault="005C61F9" w:rsidP="0086510A">
            <w:pPr>
              <w:autoSpaceDE w:val="0"/>
              <w:autoSpaceDN w:val="0"/>
              <w:adjustRightInd w:val="0"/>
              <w:spacing w:line="240" w:lineRule="auto"/>
              <w:rPr>
                <w:rFonts w:ascii="Arial" w:hAnsi="Arial" w:cs="Arial"/>
              </w:rPr>
            </w:pPr>
            <w:r w:rsidRPr="005C61F9">
              <w:rPr>
                <w:rFonts w:ascii="Arial" w:hAnsi="Arial" w:cs="Arial"/>
              </w:rPr>
              <w:t>3 Subject . . . . . . . . . . . . . . . . . . . . . . . . . . . . . . . . . . . . . . . . . . . . . . . . . . . . . . . . . . . . . . . . . . . .</w:t>
            </w:r>
          </w:p>
          <w:p w14:paraId="6C4AB002" w14:textId="7E7DD3D9" w:rsidR="005C61F9" w:rsidRPr="005C61F9" w:rsidRDefault="005C61F9" w:rsidP="0086510A">
            <w:pPr>
              <w:autoSpaceDE w:val="0"/>
              <w:autoSpaceDN w:val="0"/>
              <w:adjustRightInd w:val="0"/>
              <w:spacing w:line="240" w:lineRule="auto"/>
              <w:rPr>
                <w:rFonts w:ascii="Arial" w:hAnsi="Arial" w:cs="Arial"/>
              </w:rPr>
            </w:pPr>
            <w:r w:rsidRPr="005C61F9">
              <w:rPr>
                <w:rFonts w:ascii="Arial" w:hAnsi="Arial" w:cs="Arial"/>
              </w:rPr>
              <w:t xml:space="preserve">    Details   . . . . . . . . . . . . . . . . . . . . . . . . . . . . . . . . . . . . . . . . . . . . . . . . . . . . . . . . . . . . . . . . . . .</w:t>
            </w:r>
          </w:p>
          <w:p w14:paraId="62B02CE8" w14:textId="7DBABC6A" w:rsidR="005C61F9" w:rsidRPr="005C61F9" w:rsidRDefault="005C61F9" w:rsidP="0086510A">
            <w:pPr>
              <w:autoSpaceDE w:val="0"/>
              <w:autoSpaceDN w:val="0"/>
              <w:adjustRightInd w:val="0"/>
              <w:spacing w:line="240" w:lineRule="auto"/>
              <w:rPr>
                <w:rFonts w:ascii="Arial" w:hAnsi="Arial" w:cs="Arial"/>
              </w:rPr>
            </w:pPr>
            <w:r w:rsidRPr="005C61F9">
              <w:rPr>
                <w:rFonts w:ascii="Arial" w:hAnsi="Arial" w:cs="Arial"/>
              </w:rPr>
              <w:t xml:space="preserve">                 . . . . . . . . . . . . . . . . . . . . . . . . . . . . . . . . . . . . . . . . . . . . . . . . . . . . . . . . . . . . . . . . . .</w:t>
            </w:r>
          </w:p>
          <w:p w14:paraId="1BB7B5D9" w14:textId="74D677A4" w:rsidR="005C61F9" w:rsidRPr="005C61F9" w:rsidRDefault="005C61F9" w:rsidP="0086510A">
            <w:pPr>
              <w:autoSpaceDE w:val="0"/>
              <w:autoSpaceDN w:val="0"/>
              <w:adjustRightInd w:val="0"/>
              <w:spacing w:line="240" w:lineRule="auto"/>
              <w:rPr>
                <w:rFonts w:ascii="Arial" w:hAnsi="Arial" w:cs="Arial"/>
              </w:rPr>
            </w:pPr>
            <w:r w:rsidRPr="005C61F9">
              <w:rPr>
                <w:rFonts w:ascii="Arial" w:hAnsi="Arial" w:cs="Arial"/>
              </w:rPr>
              <w:t>4 Subject . . . . . . . . . . . . . . . . . . . . . . . . . . . . . . . . . . . . . . . . . . . . . . . . . . . . . . . . . . . . . . . . . . . .</w:t>
            </w:r>
          </w:p>
          <w:p w14:paraId="71C7F915" w14:textId="356A17F0" w:rsidR="005C61F9" w:rsidRPr="005C61F9" w:rsidRDefault="005C61F9" w:rsidP="0086510A">
            <w:pPr>
              <w:autoSpaceDE w:val="0"/>
              <w:autoSpaceDN w:val="0"/>
              <w:adjustRightInd w:val="0"/>
              <w:spacing w:line="240" w:lineRule="auto"/>
              <w:rPr>
                <w:rFonts w:ascii="Arial" w:hAnsi="Arial" w:cs="Arial"/>
              </w:rPr>
            </w:pPr>
            <w:r w:rsidRPr="005C61F9">
              <w:rPr>
                <w:rFonts w:ascii="Arial" w:hAnsi="Arial" w:cs="Arial"/>
              </w:rPr>
              <w:t xml:space="preserve">    Details  . . . . . . . . . . . . . . . . . . . . . . . . . . . . . . . . . . . . . . . . . . . . . . . . . . . . . . . . . . . . . . . . . . .</w:t>
            </w:r>
          </w:p>
          <w:p w14:paraId="7015C167" w14:textId="020F10BE" w:rsidR="005C61F9" w:rsidRPr="005C61F9" w:rsidRDefault="005C61F9" w:rsidP="0086510A">
            <w:pPr>
              <w:autoSpaceDE w:val="0"/>
              <w:autoSpaceDN w:val="0"/>
              <w:adjustRightInd w:val="0"/>
              <w:spacing w:line="240" w:lineRule="auto"/>
              <w:rPr>
                <w:rFonts w:ascii="Arial" w:hAnsi="Arial" w:cs="Arial"/>
              </w:rPr>
            </w:pPr>
            <w:r w:rsidRPr="005C61F9">
              <w:rPr>
                <w:rFonts w:ascii="Arial" w:hAnsi="Arial" w:cs="Arial"/>
              </w:rPr>
              <w:t xml:space="preserve">               . . . . . .. . . . . . . . . . . . . . . . . . . . . . . . . . . . . . . . . . . . . . . . . . . . . . . . . . . . . </w:t>
            </w:r>
            <w:r w:rsidR="00EC6AF8">
              <w:rPr>
                <w:rFonts w:ascii="Arial" w:hAnsi="Arial" w:cs="Arial"/>
              </w:rPr>
              <w:t>…………</w:t>
            </w:r>
          </w:p>
          <w:p w14:paraId="0DA984FB" w14:textId="2F0B6EDA" w:rsidR="005C61F9" w:rsidRPr="005C61F9" w:rsidRDefault="005C61F9" w:rsidP="0086510A">
            <w:pPr>
              <w:autoSpaceDE w:val="0"/>
              <w:autoSpaceDN w:val="0"/>
              <w:adjustRightInd w:val="0"/>
              <w:spacing w:line="240" w:lineRule="auto"/>
              <w:rPr>
                <w:rFonts w:ascii="Arial" w:hAnsi="Arial" w:cs="Arial"/>
              </w:rPr>
            </w:pPr>
            <w:r w:rsidRPr="005C61F9">
              <w:rPr>
                <w:rFonts w:ascii="Arial" w:hAnsi="Arial" w:cs="Arial"/>
              </w:rPr>
              <w:t>5 Subject . . . . . . . . . . . . . . . . . . . . . . . . . . . . . . . . . . . . . . . . . . . . . . . . . . . . . . . . . . . . . . . . . . . .</w:t>
            </w:r>
          </w:p>
          <w:p w14:paraId="3B5F4EB3" w14:textId="4864C50A" w:rsidR="005C61F9" w:rsidRPr="005C61F9" w:rsidRDefault="005C61F9" w:rsidP="0086510A">
            <w:pPr>
              <w:autoSpaceDE w:val="0"/>
              <w:autoSpaceDN w:val="0"/>
              <w:adjustRightInd w:val="0"/>
              <w:spacing w:line="240" w:lineRule="auto"/>
              <w:rPr>
                <w:rFonts w:ascii="Arial" w:hAnsi="Arial" w:cs="Arial"/>
              </w:rPr>
            </w:pPr>
            <w:r w:rsidRPr="005C61F9">
              <w:rPr>
                <w:rFonts w:ascii="Arial" w:hAnsi="Arial" w:cs="Arial"/>
              </w:rPr>
              <w:t xml:space="preserve">    Details  . . . . . . . . . . . . . . . . . . . . . . . . . . . . . . . . . . . . . . . . . . . . . . . . . . . . . . . . . . . . . . . . . . </w:t>
            </w:r>
          </w:p>
          <w:p w14:paraId="29EA9613" w14:textId="72E16D40" w:rsidR="005C61F9" w:rsidRPr="005C61F9" w:rsidRDefault="005C61F9" w:rsidP="0086510A">
            <w:pPr>
              <w:autoSpaceDE w:val="0"/>
              <w:autoSpaceDN w:val="0"/>
              <w:adjustRightInd w:val="0"/>
              <w:spacing w:line="240" w:lineRule="auto"/>
              <w:rPr>
                <w:rFonts w:ascii="Arial" w:hAnsi="Arial" w:cs="Arial"/>
              </w:rPr>
            </w:pPr>
            <w:r w:rsidRPr="005C61F9">
              <w:rPr>
                <w:rFonts w:ascii="Arial" w:hAnsi="Arial" w:cs="Arial"/>
              </w:rPr>
              <w:t xml:space="preserve">                . . . . . . . . . . . . . . . . . . . . . . . . . . . . . . . . . . . . . . . . . . . . . . . . . . . . . . . . . . . . . . . . . . . .</w:t>
            </w:r>
          </w:p>
          <w:p w14:paraId="445FA6ED" w14:textId="77777777" w:rsidR="005C61F9" w:rsidRPr="005C61F9" w:rsidRDefault="005C61F9" w:rsidP="0086510A">
            <w:pPr>
              <w:autoSpaceDE w:val="0"/>
              <w:autoSpaceDN w:val="0"/>
              <w:adjustRightInd w:val="0"/>
              <w:spacing w:line="240" w:lineRule="auto"/>
              <w:jc w:val="both"/>
              <w:rPr>
                <w:rFonts w:ascii="Arial" w:hAnsi="Arial" w:cs="Arial"/>
              </w:rPr>
            </w:pPr>
            <w:r w:rsidRPr="005C61F9">
              <w:rPr>
                <w:rFonts w:ascii="Arial" w:hAnsi="Arial" w:cs="Arial"/>
              </w:rPr>
              <w:t>By the duly authorized representatives signing this agreement, the employer and the tenderer agree to and accept the foregoing schedule of deviations as the only deviations from and amendments to the documents listed in the tender data and addenda thereto as listed in the tender schedules, as well as any confirmation, clarification or changes to the terms of the offer agreed by the tenderer and the employer during this p</w:t>
            </w:r>
            <w:r w:rsidR="0086510A">
              <w:rPr>
                <w:rFonts w:ascii="Arial" w:hAnsi="Arial" w:cs="Arial"/>
              </w:rPr>
              <w:t>rocess of offer and acceptance.</w:t>
            </w:r>
          </w:p>
          <w:p w14:paraId="2493A173" w14:textId="77777777" w:rsidR="005C61F9" w:rsidRPr="005C61F9" w:rsidRDefault="005C61F9" w:rsidP="0086510A">
            <w:pPr>
              <w:autoSpaceDE w:val="0"/>
              <w:autoSpaceDN w:val="0"/>
              <w:adjustRightInd w:val="0"/>
              <w:spacing w:line="240" w:lineRule="auto"/>
              <w:jc w:val="both"/>
              <w:rPr>
                <w:rFonts w:ascii="Arial" w:hAnsi="Arial" w:cs="Arial"/>
              </w:rPr>
            </w:pPr>
            <w:r w:rsidRPr="005C61F9">
              <w:rPr>
                <w:rFonts w:ascii="Arial" w:hAnsi="Arial" w:cs="Arial"/>
              </w:rPr>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p w14:paraId="14773AE7" w14:textId="77777777" w:rsidR="00E20516" w:rsidRPr="005C61F9" w:rsidRDefault="00E20516" w:rsidP="0086510A">
            <w:pPr>
              <w:tabs>
                <w:tab w:val="left" w:pos="1740"/>
              </w:tabs>
              <w:spacing w:line="240" w:lineRule="auto"/>
              <w:rPr>
                <w:rFonts w:ascii="Arial" w:hAnsi="Arial" w:cs="Arial"/>
              </w:rPr>
            </w:pPr>
          </w:p>
        </w:tc>
      </w:tr>
    </w:tbl>
    <w:p w14:paraId="7E48BD0E" w14:textId="61CE508B" w:rsidR="005C61F9" w:rsidRPr="00265365" w:rsidRDefault="005C61F9" w:rsidP="00265365">
      <w:pPr>
        <w:ind w:left="1440" w:firstLine="720"/>
        <w:rPr>
          <w:rFonts w:ascii="Arial" w:hAnsi="Arial" w:cs="Arial"/>
        </w:rPr>
      </w:pPr>
      <w:r w:rsidRPr="005C61F9">
        <w:rPr>
          <w:rFonts w:ascii="Arial" w:hAnsi="Arial" w:cs="Arial"/>
          <w:b/>
          <w:u w:val="single"/>
        </w:rPr>
        <w:lastRenderedPageBreak/>
        <w:t>PART C</w:t>
      </w:r>
      <w:r w:rsidR="00E20516">
        <w:rPr>
          <w:rFonts w:ascii="Arial" w:hAnsi="Arial" w:cs="Arial"/>
          <w:b/>
          <w:u w:val="single"/>
        </w:rPr>
        <w:t>1:  AGREEMENT AND CONTRACT DATA</w:t>
      </w:r>
    </w:p>
    <w:p w14:paraId="4789C6DC" w14:textId="77777777" w:rsidR="005C61F9" w:rsidRPr="005C61F9" w:rsidRDefault="005C61F9" w:rsidP="0086510A">
      <w:pPr>
        <w:jc w:val="center"/>
        <w:rPr>
          <w:rFonts w:ascii="Arial" w:hAnsi="Arial" w:cs="Arial"/>
        </w:rPr>
      </w:pPr>
      <w:r w:rsidRPr="005C61F9">
        <w:rPr>
          <w:rFonts w:ascii="Arial" w:hAnsi="Arial" w:cs="Arial"/>
          <w:b/>
        </w:rPr>
        <w:t>C1.2 - Contract Data</w:t>
      </w:r>
    </w:p>
    <w:p w14:paraId="0B9EBAAB" w14:textId="77777777" w:rsidR="005C61F9" w:rsidRPr="0086510A" w:rsidRDefault="005C61F9" w:rsidP="0086510A">
      <w:pPr>
        <w:jc w:val="center"/>
        <w:rPr>
          <w:rFonts w:ascii="Arial" w:hAnsi="Arial" w:cs="Arial"/>
        </w:rPr>
      </w:pPr>
      <w:r w:rsidRPr="005C61F9">
        <w:rPr>
          <w:rFonts w:ascii="Arial" w:hAnsi="Arial" w:cs="Arial"/>
          <w:b/>
        </w:rPr>
        <w:t>FREE STATE PROVINCIAL GOVERNMENT</w:t>
      </w:r>
    </w:p>
    <w:p w14:paraId="636BF64E" w14:textId="77777777" w:rsidR="005C61F9" w:rsidRPr="005C61F9" w:rsidRDefault="005C61F9" w:rsidP="0086510A">
      <w:pPr>
        <w:jc w:val="center"/>
        <w:rPr>
          <w:rFonts w:ascii="Arial" w:hAnsi="Arial" w:cs="Arial"/>
          <w:b/>
        </w:rPr>
      </w:pPr>
      <w:r w:rsidRPr="005C61F9">
        <w:rPr>
          <w:rFonts w:ascii="Arial" w:hAnsi="Arial" w:cs="Arial"/>
          <w:b/>
        </w:rPr>
        <w:t>DEPARTMENT OF SPORT</w:t>
      </w:r>
      <w:r w:rsidR="0086510A">
        <w:rPr>
          <w:rFonts w:ascii="Arial" w:hAnsi="Arial" w:cs="Arial"/>
          <w:b/>
        </w:rPr>
        <w:t>S, ARTS, CULTURE AND RECREATION</w:t>
      </w:r>
    </w:p>
    <w:p w14:paraId="3FD4F36A" w14:textId="77777777" w:rsidR="005C61F9" w:rsidRPr="005C61F9" w:rsidRDefault="005C61F9" w:rsidP="005C61F9">
      <w:pPr>
        <w:jc w:val="center"/>
        <w:rPr>
          <w:rFonts w:ascii="Arial" w:hAnsi="Arial" w:cs="Arial"/>
          <w:b/>
          <w:highlight w:val="yellow"/>
          <w:lang w:val="en-GB"/>
        </w:rPr>
      </w:pPr>
      <w:r w:rsidRPr="005C61F9">
        <w:rPr>
          <w:rFonts w:ascii="Arial" w:hAnsi="Arial" w:cs="Arial"/>
          <w:b/>
          <w:lang w:val="en-GB"/>
        </w:rPr>
        <w:t>REPAIRS AND RENOVATIONS AT SEDIBENG PUBLIC LIBRARY.</w:t>
      </w:r>
    </w:p>
    <w:p w14:paraId="678B049E" w14:textId="07C43C79" w:rsidR="005C61F9" w:rsidRPr="008E1466" w:rsidRDefault="005C61F9" w:rsidP="005C61F9">
      <w:pPr>
        <w:jc w:val="center"/>
        <w:rPr>
          <w:rFonts w:ascii="Arial" w:hAnsi="Arial" w:cs="Arial"/>
          <w:i/>
        </w:rPr>
      </w:pPr>
      <w:r w:rsidRPr="00762144">
        <w:rPr>
          <w:rFonts w:ascii="Arial" w:hAnsi="Arial" w:cs="Arial"/>
          <w:b/>
          <w:bCs/>
          <w:iCs/>
          <w:color w:val="FF0000"/>
        </w:rPr>
        <w:t xml:space="preserve"> </w:t>
      </w:r>
      <w:r w:rsidRPr="008E1466">
        <w:rPr>
          <w:rFonts w:ascii="Arial" w:hAnsi="Arial" w:cs="Arial"/>
          <w:b/>
          <w:bCs/>
          <w:iCs/>
        </w:rPr>
        <w:t xml:space="preserve">SCM - INFRA </w:t>
      </w:r>
      <w:r w:rsidR="008E1466" w:rsidRPr="008E1466">
        <w:rPr>
          <w:rFonts w:ascii="Arial" w:hAnsi="Arial" w:cs="Arial"/>
          <w:b/>
          <w:bCs/>
          <w:iCs/>
        </w:rPr>
        <w:t>02</w:t>
      </w:r>
      <w:r w:rsidRPr="008E1466">
        <w:rPr>
          <w:rFonts w:ascii="Arial" w:hAnsi="Arial" w:cs="Arial"/>
          <w:b/>
          <w:bCs/>
          <w:iCs/>
        </w:rPr>
        <w:t>/ 2024</w:t>
      </w:r>
    </w:p>
    <w:p w14:paraId="5286EAE5" w14:textId="77777777" w:rsidR="005C61F9" w:rsidRPr="00E20516" w:rsidRDefault="005C61F9" w:rsidP="00E20516">
      <w:pPr>
        <w:rPr>
          <w:rFonts w:ascii="Arial" w:hAnsi="Arial" w:cs="Arial"/>
          <w:b/>
        </w:rPr>
      </w:pPr>
      <w:r w:rsidRPr="005C61F9">
        <w:rPr>
          <w:rFonts w:ascii="Arial" w:hAnsi="Arial" w:cs="Arial"/>
          <w:b/>
        </w:rPr>
        <w:t>C1.2</w:t>
      </w:r>
      <w:r w:rsidRPr="005C61F9">
        <w:rPr>
          <w:rFonts w:ascii="Arial" w:hAnsi="Arial" w:cs="Arial"/>
          <w:b/>
        </w:rPr>
        <w:tab/>
        <w:t>Contract Data</w:t>
      </w:r>
    </w:p>
    <w:p w14:paraId="1CEE27CA" w14:textId="6BE5EFB1" w:rsidR="005C61F9" w:rsidRPr="005C61F9" w:rsidRDefault="005C61F9" w:rsidP="005C61F9">
      <w:pPr>
        <w:jc w:val="both"/>
        <w:rPr>
          <w:rFonts w:ascii="Arial" w:hAnsi="Arial" w:cs="Arial"/>
        </w:rPr>
      </w:pPr>
      <w:r w:rsidRPr="005C61F9">
        <w:rPr>
          <w:rFonts w:ascii="Arial" w:hAnsi="Arial" w:cs="Arial"/>
        </w:rPr>
        <w:t xml:space="preserve">The Conditions of Contract are clauses 1 to 41 of </w:t>
      </w:r>
      <w:r w:rsidRPr="00EC7C7A">
        <w:rPr>
          <w:rFonts w:ascii="Arial" w:hAnsi="Arial" w:cs="Arial"/>
        </w:rPr>
        <w:t xml:space="preserve">the </w:t>
      </w:r>
      <w:r w:rsidRPr="00FF2D0D">
        <w:rPr>
          <w:rFonts w:ascii="Arial" w:hAnsi="Arial" w:cs="Arial"/>
          <w:b/>
        </w:rPr>
        <w:t xml:space="preserve">JBCC Minor Works Agreement </w:t>
      </w:r>
      <w:r w:rsidRPr="00FF2D0D">
        <w:rPr>
          <w:rFonts w:ascii="Arial" w:hAnsi="Arial" w:cs="Arial"/>
          <w:b/>
          <w:bCs/>
        </w:rPr>
        <w:t>(Edition 5.</w:t>
      </w:r>
      <w:r w:rsidR="00EC7C7A" w:rsidRPr="00FF2D0D">
        <w:rPr>
          <w:rFonts w:ascii="Arial" w:hAnsi="Arial" w:cs="Arial"/>
          <w:b/>
          <w:bCs/>
        </w:rPr>
        <w:t>2</w:t>
      </w:r>
      <w:r w:rsidRPr="00FF2D0D">
        <w:rPr>
          <w:rFonts w:ascii="Arial" w:hAnsi="Arial" w:cs="Arial"/>
          <w:b/>
          <w:bCs/>
        </w:rPr>
        <w:t xml:space="preserve"> of March 201</w:t>
      </w:r>
      <w:r w:rsidR="00EC7C7A" w:rsidRPr="00FF2D0D">
        <w:rPr>
          <w:rFonts w:ascii="Arial" w:hAnsi="Arial" w:cs="Arial"/>
          <w:b/>
          <w:bCs/>
        </w:rPr>
        <w:t>8</w:t>
      </w:r>
      <w:r w:rsidRPr="00FF2D0D">
        <w:rPr>
          <w:rFonts w:ascii="Arial" w:hAnsi="Arial" w:cs="Arial"/>
          <w:b/>
          <w:bCs/>
        </w:rPr>
        <w:t xml:space="preserve">) </w:t>
      </w:r>
      <w:r w:rsidRPr="00FF2D0D">
        <w:rPr>
          <w:rFonts w:ascii="Arial" w:hAnsi="Arial" w:cs="Arial"/>
        </w:rPr>
        <w:t>published by the Join</w:t>
      </w:r>
      <w:r w:rsidR="00E20516" w:rsidRPr="00FF2D0D">
        <w:rPr>
          <w:rFonts w:ascii="Arial" w:hAnsi="Arial" w:cs="Arial"/>
        </w:rPr>
        <w:t>t Building Contracts Committee.</w:t>
      </w:r>
    </w:p>
    <w:p w14:paraId="777926A1" w14:textId="77777777" w:rsidR="005C61F9" w:rsidRPr="00E20516" w:rsidRDefault="005C61F9" w:rsidP="00E20516">
      <w:pPr>
        <w:jc w:val="both"/>
        <w:rPr>
          <w:rFonts w:ascii="Arial" w:hAnsi="Arial" w:cs="Arial"/>
        </w:rPr>
      </w:pPr>
      <w:r w:rsidRPr="005C61F9">
        <w:rPr>
          <w:rFonts w:ascii="Arial" w:hAnsi="Arial" w:cs="Arial"/>
        </w:rPr>
        <w:t>Copies of these conditions of contract may be obtained from the Association of South African Quantity Surveyors (011-3154140), Master Builders Association (011-205-9000; 057-3526269) South African Association of Consulting Engineers (011-4632022) or South African Institute of Architects (051-4474</w:t>
      </w:r>
      <w:r w:rsidR="00E20516">
        <w:rPr>
          <w:rFonts w:ascii="Arial" w:hAnsi="Arial" w:cs="Arial"/>
        </w:rPr>
        <w:t>909; 011-4860684; 053-8312003;)</w:t>
      </w:r>
    </w:p>
    <w:p w14:paraId="7DCBDBCE" w14:textId="77777777" w:rsidR="005C61F9" w:rsidRPr="005C61F9" w:rsidRDefault="005C61F9" w:rsidP="005C61F9">
      <w:pPr>
        <w:jc w:val="both"/>
        <w:rPr>
          <w:rFonts w:ascii="Arial" w:hAnsi="Arial" w:cs="Arial"/>
        </w:rPr>
      </w:pPr>
      <w:r w:rsidRPr="005C61F9">
        <w:rPr>
          <w:rFonts w:ascii="Arial" w:hAnsi="Arial" w:cs="Arial"/>
        </w:rPr>
        <w:t>The JBCC Principal Building Agreement makes several references to the Contract Data for specific data, which together with these conditions collectively describe the risks, liabilities and obligations of the contracting parties and the procedures for the administration of the Contract. The Contract Data shall have precedence in the interpretation of any ambiguity or inconsistency between it and the JBC</w:t>
      </w:r>
      <w:r w:rsidR="00E20516">
        <w:rPr>
          <w:rFonts w:ascii="Arial" w:hAnsi="Arial" w:cs="Arial"/>
        </w:rPr>
        <w:t>C Principal Building Agreement.</w:t>
      </w:r>
    </w:p>
    <w:p w14:paraId="10BC6EA4" w14:textId="77777777" w:rsidR="005C61F9" w:rsidRPr="00E20516" w:rsidRDefault="005C61F9" w:rsidP="00E20516">
      <w:pPr>
        <w:jc w:val="both"/>
        <w:rPr>
          <w:rFonts w:ascii="Arial" w:hAnsi="Arial" w:cs="Arial"/>
        </w:rPr>
      </w:pPr>
      <w:r w:rsidRPr="005C61F9">
        <w:rPr>
          <w:rFonts w:ascii="Arial" w:hAnsi="Arial" w:cs="Arial"/>
        </w:rPr>
        <w:t>Each item of data given below is cross-referenced to the clause in the JBCC Principal Building Agreem</w:t>
      </w:r>
      <w:r w:rsidR="00E20516">
        <w:rPr>
          <w:rFonts w:ascii="Arial" w:hAnsi="Arial" w:cs="Arial"/>
        </w:rPr>
        <w:t>ent to which it mainly applies.</w:t>
      </w:r>
    </w:p>
    <w:p w14:paraId="27ED4659" w14:textId="77777777" w:rsidR="005C61F9" w:rsidRPr="005C61F9" w:rsidRDefault="005C61F9" w:rsidP="005C61F9">
      <w:pPr>
        <w:jc w:val="both"/>
        <w:rPr>
          <w:rFonts w:ascii="Arial" w:hAnsi="Arial" w:cs="Arial"/>
          <w:b/>
        </w:rPr>
      </w:pPr>
      <w:r w:rsidRPr="005C61F9">
        <w:rPr>
          <w:rFonts w:ascii="Arial" w:hAnsi="Arial" w:cs="Arial"/>
          <w:b/>
        </w:rPr>
        <w:t>The additions, deletions and alterations to th</w:t>
      </w:r>
      <w:r w:rsidR="00E20516">
        <w:rPr>
          <w:rFonts w:ascii="Arial" w:hAnsi="Arial" w:cs="Arial"/>
          <w:b/>
        </w:rPr>
        <w:t>e JBCC Principal Agreement are:</w:t>
      </w:r>
    </w:p>
    <w:tbl>
      <w:tblPr>
        <w:tblW w:w="0" w:type="auto"/>
        <w:tblInd w:w="108" w:type="dxa"/>
        <w:tblLook w:val="01E0" w:firstRow="1" w:lastRow="1" w:firstColumn="1" w:lastColumn="1" w:noHBand="0" w:noVBand="0"/>
      </w:tblPr>
      <w:tblGrid>
        <w:gridCol w:w="938"/>
        <w:gridCol w:w="7980"/>
      </w:tblGrid>
      <w:tr w:rsidR="005C61F9" w:rsidRPr="005C61F9" w14:paraId="09033605" w14:textId="77777777" w:rsidTr="00EC6AF8">
        <w:tc>
          <w:tcPr>
            <w:tcW w:w="938" w:type="dxa"/>
          </w:tcPr>
          <w:p w14:paraId="54B083B8" w14:textId="77777777" w:rsidR="005C61F9" w:rsidRPr="005C61F9" w:rsidRDefault="005C61F9" w:rsidP="005C61F9">
            <w:pPr>
              <w:jc w:val="both"/>
              <w:rPr>
                <w:rFonts w:ascii="Arial" w:hAnsi="Arial" w:cs="Arial"/>
                <w:b/>
              </w:rPr>
            </w:pPr>
            <w:r w:rsidRPr="005C61F9">
              <w:rPr>
                <w:rFonts w:ascii="Arial" w:hAnsi="Arial" w:cs="Arial"/>
                <w:b/>
              </w:rPr>
              <w:t>Clause</w:t>
            </w:r>
          </w:p>
        </w:tc>
        <w:tc>
          <w:tcPr>
            <w:tcW w:w="7980" w:type="dxa"/>
          </w:tcPr>
          <w:p w14:paraId="12BA1D50" w14:textId="77777777" w:rsidR="005C61F9" w:rsidRPr="005C61F9" w:rsidRDefault="005C61F9" w:rsidP="005C61F9">
            <w:pPr>
              <w:jc w:val="both"/>
              <w:rPr>
                <w:rFonts w:ascii="Arial" w:hAnsi="Arial" w:cs="Arial"/>
                <w:b/>
              </w:rPr>
            </w:pPr>
            <w:r w:rsidRPr="005C61F9">
              <w:rPr>
                <w:rFonts w:ascii="Arial" w:hAnsi="Arial" w:cs="Arial"/>
                <w:b/>
              </w:rPr>
              <w:t>Addit</w:t>
            </w:r>
            <w:r w:rsidR="00E20516">
              <w:rPr>
                <w:rFonts w:ascii="Arial" w:hAnsi="Arial" w:cs="Arial"/>
                <w:b/>
              </w:rPr>
              <w:t>ions, deletions and alterations</w:t>
            </w:r>
          </w:p>
        </w:tc>
      </w:tr>
      <w:tr w:rsidR="005C61F9" w:rsidRPr="005C61F9" w14:paraId="1A3E3E9B" w14:textId="77777777" w:rsidTr="00EC6AF8">
        <w:tc>
          <w:tcPr>
            <w:tcW w:w="938" w:type="dxa"/>
          </w:tcPr>
          <w:p w14:paraId="5B3C1AE2" w14:textId="77777777" w:rsidR="005C61F9" w:rsidRPr="005C61F9" w:rsidRDefault="005C61F9" w:rsidP="005C61F9">
            <w:pPr>
              <w:jc w:val="both"/>
              <w:rPr>
                <w:rFonts w:ascii="Arial" w:hAnsi="Arial" w:cs="Arial"/>
              </w:rPr>
            </w:pPr>
            <w:r w:rsidRPr="005C61F9">
              <w:rPr>
                <w:rFonts w:ascii="Arial" w:hAnsi="Arial" w:cs="Arial"/>
              </w:rPr>
              <w:t>1.1</w:t>
            </w:r>
          </w:p>
        </w:tc>
        <w:tc>
          <w:tcPr>
            <w:tcW w:w="7980" w:type="dxa"/>
          </w:tcPr>
          <w:p w14:paraId="2BE02B5E" w14:textId="77777777" w:rsidR="005C61F9" w:rsidRPr="005C61F9" w:rsidRDefault="005C61F9" w:rsidP="005C61F9">
            <w:pPr>
              <w:spacing w:line="276" w:lineRule="auto"/>
              <w:jc w:val="both"/>
              <w:rPr>
                <w:rFonts w:ascii="Arial" w:hAnsi="Arial" w:cs="Arial"/>
              </w:rPr>
            </w:pPr>
            <w:r w:rsidRPr="005C61F9">
              <w:rPr>
                <w:rFonts w:ascii="Arial" w:hAnsi="Arial" w:cs="Arial"/>
              </w:rPr>
              <w:t xml:space="preserve">Replace the following definitions in </w:t>
            </w:r>
            <w:r w:rsidRPr="005C61F9">
              <w:rPr>
                <w:rFonts w:ascii="Arial" w:hAnsi="Arial" w:cs="Arial"/>
                <w:b/>
              </w:rPr>
              <w:t>DEFINITIONS AND INTERPRETATIONS</w:t>
            </w:r>
            <w:r w:rsidRPr="005C61F9">
              <w:rPr>
                <w:rFonts w:ascii="Arial" w:hAnsi="Arial" w:cs="Arial"/>
              </w:rPr>
              <w:t xml:space="preserve"> with the following wording:</w:t>
            </w:r>
          </w:p>
          <w:p w14:paraId="51EC71C4" w14:textId="77777777" w:rsidR="005C61F9" w:rsidRPr="005C61F9" w:rsidRDefault="005C61F9" w:rsidP="005C61F9">
            <w:pPr>
              <w:tabs>
                <w:tab w:val="left" w:pos="0"/>
              </w:tabs>
              <w:spacing w:line="276" w:lineRule="auto"/>
              <w:ind w:firstLine="33"/>
              <w:jc w:val="both"/>
              <w:rPr>
                <w:rFonts w:ascii="Arial" w:hAnsi="Arial" w:cs="Arial"/>
              </w:rPr>
            </w:pPr>
            <w:r w:rsidRPr="005C61F9">
              <w:rPr>
                <w:rFonts w:ascii="Arial" w:hAnsi="Arial" w:cs="Arial"/>
                <w:b/>
              </w:rPr>
              <w:t>AGREEMENT</w:t>
            </w:r>
            <w:r w:rsidRPr="005C61F9">
              <w:rPr>
                <w:rFonts w:ascii="Arial" w:hAnsi="Arial" w:cs="Arial"/>
              </w:rPr>
              <w:t xml:space="preserve"> means the agreement arising from the signing of the Form of Offer and Acceptance by the parties.</w:t>
            </w:r>
          </w:p>
          <w:p w14:paraId="76D54404" w14:textId="77777777" w:rsidR="005C61F9" w:rsidRPr="005C61F9" w:rsidRDefault="005C61F9" w:rsidP="005C61F9">
            <w:pPr>
              <w:tabs>
                <w:tab w:val="left" w:pos="0"/>
              </w:tabs>
              <w:spacing w:line="276" w:lineRule="auto"/>
              <w:ind w:firstLine="33"/>
              <w:jc w:val="both"/>
              <w:rPr>
                <w:rFonts w:ascii="Arial" w:hAnsi="Arial" w:cs="Arial"/>
              </w:rPr>
            </w:pPr>
            <w:r w:rsidRPr="005C61F9">
              <w:rPr>
                <w:rFonts w:ascii="Arial" w:hAnsi="Arial" w:cs="Arial"/>
                <w:b/>
              </w:rPr>
              <w:t xml:space="preserve">BILLS OF QUANTITIES </w:t>
            </w:r>
            <w:r w:rsidRPr="005C61F9">
              <w:rPr>
                <w:rFonts w:ascii="Arial" w:hAnsi="Arial" w:cs="Arial"/>
              </w:rPr>
              <w:t>means the document drawn up in accordance with the Pricing Instructions contained in the Pricing Data.</w:t>
            </w:r>
          </w:p>
          <w:p w14:paraId="6E9F4928" w14:textId="77777777" w:rsidR="005C61F9" w:rsidRPr="005C61F9" w:rsidRDefault="005C61F9" w:rsidP="005C61F9">
            <w:pPr>
              <w:tabs>
                <w:tab w:val="left" w:pos="0"/>
              </w:tabs>
              <w:spacing w:line="276" w:lineRule="auto"/>
              <w:ind w:firstLine="33"/>
              <w:jc w:val="both"/>
              <w:rPr>
                <w:rFonts w:ascii="Arial" w:hAnsi="Arial" w:cs="Arial"/>
              </w:rPr>
            </w:pPr>
            <w:r w:rsidRPr="005C61F9">
              <w:rPr>
                <w:rFonts w:ascii="Arial" w:hAnsi="Arial" w:cs="Arial"/>
                <w:b/>
              </w:rPr>
              <w:t xml:space="preserve">CONSTRUCTION PERIOD </w:t>
            </w:r>
            <w:r w:rsidRPr="005C61F9">
              <w:rPr>
                <w:rFonts w:ascii="Arial" w:hAnsi="Arial" w:cs="Arial"/>
              </w:rPr>
              <w:t>means the period commencing on the date that the Agreement made in terms of the Offer and Acceptance comes into effect and ending on the date of practical completion.</w:t>
            </w:r>
          </w:p>
          <w:p w14:paraId="6FC67F89" w14:textId="77777777" w:rsidR="005C61F9" w:rsidRPr="005C61F9" w:rsidRDefault="005C61F9" w:rsidP="005C61F9">
            <w:pPr>
              <w:tabs>
                <w:tab w:val="left" w:pos="0"/>
              </w:tabs>
              <w:spacing w:line="276" w:lineRule="auto"/>
              <w:ind w:firstLine="33"/>
              <w:jc w:val="both"/>
              <w:rPr>
                <w:rFonts w:ascii="Arial" w:hAnsi="Arial" w:cs="Arial"/>
              </w:rPr>
            </w:pPr>
            <w:r w:rsidRPr="005C61F9">
              <w:rPr>
                <w:rFonts w:ascii="Arial" w:hAnsi="Arial" w:cs="Arial"/>
                <w:b/>
              </w:rPr>
              <w:t>CONTRACT DOCUMENTS</w:t>
            </w:r>
            <w:r w:rsidRPr="005C61F9">
              <w:rPr>
                <w:rFonts w:ascii="Arial" w:hAnsi="Arial" w:cs="Arial"/>
              </w:rPr>
              <w:t xml:space="preserve"> means the Agreement and all documents referenced therein.</w:t>
            </w:r>
          </w:p>
          <w:p w14:paraId="2D179C4A" w14:textId="77777777" w:rsidR="005C61F9" w:rsidRPr="005C61F9" w:rsidRDefault="005C61F9" w:rsidP="005C61F9">
            <w:pPr>
              <w:tabs>
                <w:tab w:val="left" w:pos="0"/>
              </w:tabs>
              <w:spacing w:line="276" w:lineRule="auto"/>
              <w:ind w:firstLine="33"/>
              <w:jc w:val="both"/>
              <w:rPr>
                <w:rFonts w:ascii="Arial" w:hAnsi="Arial" w:cs="Arial"/>
              </w:rPr>
            </w:pPr>
            <w:r w:rsidRPr="005C61F9">
              <w:rPr>
                <w:rFonts w:ascii="Arial" w:hAnsi="Arial" w:cs="Arial"/>
                <w:b/>
              </w:rPr>
              <w:t>CONTRACT DRAWINGS</w:t>
            </w:r>
            <w:r w:rsidRPr="005C61F9">
              <w:rPr>
                <w:rFonts w:ascii="Arial" w:hAnsi="Arial" w:cs="Arial"/>
              </w:rPr>
              <w:t xml:space="preserve"> means the drawings listed in the Scope of Work.</w:t>
            </w:r>
          </w:p>
          <w:p w14:paraId="7DD37D8C" w14:textId="77777777" w:rsidR="005C61F9" w:rsidRPr="005C61F9" w:rsidRDefault="005C61F9" w:rsidP="005C61F9">
            <w:pPr>
              <w:tabs>
                <w:tab w:val="left" w:pos="0"/>
              </w:tabs>
              <w:spacing w:line="276" w:lineRule="auto"/>
              <w:ind w:firstLine="33"/>
              <w:jc w:val="both"/>
              <w:rPr>
                <w:rFonts w:ascii="Arial" w:hAnsi="Arial" w:cs="Arial"/>
              </w:rPr>
            </w:pPr>
            <w:r w:rsidRPr="005C61F9">
              <w:rPr>
                <w:rFonts w:ascii="Arial" w:hAnsi="Arial" w:cs="Arial"/>
                <w:b/>
              </w:rPr>
              <w:t>CONTRACT SUM</w:t>
            </w:r>
            <w:r w:rsidRPr="005C61F9">
              <w:rPr>
                <w:rFonts w:ascii="Arial" w:hAnsi="Arial" w:cs="Arial"/>
              </w:rPr>
              <w:t xml:space="preserve"> means the total of prices in the Form of Offer and Acceptance.</w:t>
            </w:r>
          </w:p>
          <w:p w14:paraId="35846CAE" w14:textId="77777777" w:rsidR="005C61F9" w:rsidRPr="005C61F9" w:rsidRDefault="005C61F9" w:rsidP="005C61F9">
            <w:pPr>
              <w:tabs>
                <w:tab w:val="left" w:pos="0"/>
              </w:tabs>
              <w:spacing w:line="276" w:lineRule="auto"/>
              <w:ind w:firstLine="33"/>
              <w:jc w:val="both"/>
              <w:rPr>
                <w:rFonts w:ascii="Arial" w:hAnsi="Arial" w:cs="Arial"/>
              </w:rPr>
            </w:pPr>
            <w:r w:rsidRPr="005C61F9">
              <w:rPr>
                <w:rFonts w:ascii="Arial" w:hAnsi="Arial" w:cs="Arial"/>
                <w:b/>
              </w:rPr>
              <w:lastRenderedPageBreak/>
              <w:t>SCHEDULE</w:t>
            </w:r>
            <w:r w:rsidRPr="005C61F9">
              <w:rPr>
                <w:rFonts w:ascii="Arial" w:hAnsi="Arial" w:cs="Arial"/>
              </w:rPr>
              <w:t xml:space="preserve"> means the variables listed in the Contract Data. </w:t>
            </w:r>
          </w:p>
          <w:p w14:paraId="344A1CC3" w14:textId="77777777" w:rsidR="005C61F9" w:rsidRPr="005C61F9" w:rsidRDefault="005C61F9" w:rsidP="005C61F9">
            <w:pPr>
              <w:tabs>
                <w:tab w:val="left" w:pos="0"/>
              </w:tabs>
              <w:ind w:firstLine="33"/>
              <w:jc w:val="both"/>
              <w:rPr>
                <w:rFonts w:ascii="Arial" w:hAnsi="Arial" w:cs="Arial"/>
              </w:rPr>
            </w:pPr>
          </w:p>
        </w:tc>
      </w:tr>
      <w:tr w:rsidR="005C61F9" w:rsidRPr="005C61F9" w14:paraId="487A14CC" w14:textId="77777777" w:rsidTr="00EC6AF8">
        <w:tc>
          <w:tcPr>
            <w:tcW w:w="938" w:type="dxa"/>
          </w:tcPr>
          <w:p w14:paraId="60F48B03" w14:textId="77777777" w:rsidR="005C61F9" w:rsidRPr="005C61F9" w:rsidRDefault="005C61F9" w:rsidP="005C61F9">
            <w:pPr>
              <w:jc w:val="both"/>
              <w:rPr>
                <w:rFonts w:ascii="Arial" w:hAnsi="Arial" w:cs="Arial"/>
              </w:rPr>
            </w:pPr>
            <w:r w:rsidRPr="005C61F9">
              <w:rPr>
                <w:rFonts w:ascii="Arial" w:hAnsi="Arial" w:cs="Arial"/>
              </w:rPr>
              <w:lastRenderedPageBreak/>
              <w:t>1.6.4</w:t>
            </w:r>
          </w:p>
        </w:tc>
        <w:tc>
          <w:tcPr>
            <w:tcW w:w="7980" w:type="dxa"/>
          </w:tcPr>
          <w:p w14:paraId="2085CF9A" w14:textId="77777777" w:rsidR="005C61F9" w:rsidRPr="005C61F9" w:rsidRDefault="00E20516" w:rsidP="005C61F9">
            <w:pPr>
              <w:jc w:val="both"/>
              <w:rPr>
                <w:rFonts w:ascii="Arial" w:hAnsi="Arial" w:cs="Arial"/>
              </w:rPr>
            </w:pPr>
            <w:r>
              <w:rPr>
                <w:rFonts w:ascii="Arial" w:hAnsi="Arial" w:cs="Arial"/>
              </w:rPr>
              <w:t>Delete sub-clause 1.6.4</w:t>
            </w:r>
          </w:p>
        </w:tc>
      </w:tr>
      <w:tr w:rsidR="005C61F9" w:rsidRPr="005C61F9" w14:paraId="0C25C716" w14:textId="77777777" w:rsidTr="00EC6AF8">
        <w:tc>
          <w:tcPr>
            <w:tcW w:w="938" w:type="dxa"/>
          </w:tcPr>
          <w:p w14:paraId="0E7CA563" w14:textId="77777777" w:rsidR="005C61F9" w:rsidRPr="005C61F9" w:rsidRDefault="005C61F9" w:rsidP="005C61F9">
            <w:pPr>
              <w:jc w:val="both"/>
              <w:rPr>
                <w:rFonts w:ascii="Arial" w:hAnsi="Arial" w:cs="Arial"/>
              </w:rPr>
            </w:pPr>
            <w:r w:rsidRPr="005C61F9">
              <w:rPr>
                <w:rFonts w:ascii="Arial" w:hAnsi="Arial" w:cs="Arial"/>
              </w:rPr>
              <w:t>3.5</w:t>
            </w:r>
          </w:p>
        </w:tc>
        <w:tc>
          <w:tcPr>
            <w:tcW w:w="7980" w:type="dxa"/>
          </w:tcPr>
          <w:p w14:paraId="5EE1812F" w14:textId="77777777" w:rsidR="005C61F9" w:rsidRPr="005C61F9" w:rsidRDefault="00E20516" w:rsidP="005C61F9">
            <w:pPr>
              <w:jc w:val="both"/>
              <w:rPr>
                <w:rFonts w:ascii="Arial" w:hAnsi="Arial" w:cs="Arial"/>
              </w:rPr>
            </w:pPr>
            <w:r>
              <w:rPr>
                <w:rFonts w:ascii="Arial" w:hAnsi="Arial" w:cs="Arial"/>
              </w:rPr>
              <w:t>Delete sub-clause 3.5</w:t>
            </w:r>
          </w:p>
        </w:tc>
      </w:tr>
      <w:tr w:rsidR="005C61F9" w:rsidRPr="005C61F9" w14:paraId="41D87329" w14:textId="77777777" w:rsidTr="00EC6AF8">
        <w:tc>
          <w:tcPr>
            <w:tcW w:w="938" w:type="dxa"/>
          </w:tcPr>
          <w:p w14:paraId="205356C2" w14:textId="77777777" w:rsidR="005C61F9" w:rsidRPr="005C61F9" w:rsidRDefault="005C61F9" w:rsidP="005C61F9">
            <w:pPr>
              <w:jc w:val="both"/>
              <w:rPr>
                <w:rFonts w:ascii="Arial" w:hAnsi="Arial" w:cs="Arial"/>
              </w:rPr>
            </w:pPr>
            <w:r w:rsidRPr="005C61F9">
              <w:rPr>
                <w:rFonts w:ascii="Arial" w:hAnsi="Arial" w:cs="Arial"/>
              </w:rPr>
              <w:t>3.6</w:t>
            </w:r>
          </w:p>
        </w:tc>
        <w:tc>
          <w:tcPr>
            <w:tcW w:w="7980" w:type="dxa"/>
          </w:tcPr>
          <w:p w14:paraId="38341A0F" w14:textId="77777777" w:rsidR="005C61F9" w:rsidRPr="005C61F9" w:rsidRDefault="00E20516" w:rsidP="005C61F9">
            <w:pPr>
              <w:jc w:val="both"/>
              <w:rPr>
                <w:rFonts w:ascii="Arial" w:hAnsi="Arial" w:cs="Arial"/>
              </w:rPr>
            </w:pPr>
            <w:r>
              <w:rPr>
                <w:rFonts w:ascii="Arial" w:hAnsi="Arial" w:cs="Arial"/>
              </w:rPr>
              <w:t>Delete sub-clause 3.6.</w:t>
            </w:r>
          </w:p>
        </w:tc>
      </w:tr>
      <w:tr w:rsidR="005C61F9" w:rsidRPr="005C61F9" w14:paraId="6C3AE2C1" w14:textId="77777777" w:rsidTr="00EC6AF8">
        <w:tc>
          <w:tcPr>
            <w:tcW w:w="938" w:type="dxa"/>
          </w:tcPr>
          <w:p w14:paraId="27C6D133" w14:textId="77777777" w:rsidR="005C61F9" w:rsidRPr="005C61F9" w:rsidRDefault="005C61F9" w:rsidP="005C61F9">
            <w:pPr>
              <w:jc w:val="both"/>
              <w:rPr>
                <w:rFonts w:ascii="Arial" w:hAnsi="Arial" w:cs="Arial"/>
              </w:rPr>
            </w:pPr>
            <w:r w:rsidRPr="005C61F9">
              <w:rPr>
                <w:rFonts w:ascii="Arial" w:hAnsi="Arial" w:cs="Arial"/>
              </w:rPr>
              <w:t>3.9</w:t>
            </w:r>
          </w:p>
        </w:tc>
        <w:tc>
          <w:tcPr>
            <w:tcW w:w="7980" w:type="dxa"/>
          </w:tcPr>
          <w:p w14:paraId="11545B2F" w14:textId="77777777" w:rsidR="005C61F9" w:rsidRPr="005C61F9" w:rsidRDefault="00E20516" w:rsidP="005C61F9">
            <w:pPr>
              <w:jc w:val="both"/>
              <w:rPr>
                <w:rFonts w:ascii="Arial" w:hAnsi="Arial" w:cs="Arial"/>
              </w:rPr>
            </w:pPr>
            <w:r>
              <w:rPr>
                <w:rFonts w:ascii="Arial" w:hAnsi="Arial" w:cs="Arial"/>
              </w:rPr>
              <w:t>Delete sub-clause 3.9</w:t>
            </w:r>
          </w:p>
        </w:tc>
      </w:tr>
      <w:tr w:rsidR="005C61F9" w:rsidRPr="005C61F9" w14:paraId="107FF09C" w14:textId="77777777" w:rsidTr="00EC6AF8">
        <w:tc>
          <w:tcPr>
            <w:tcW w:w="938" w:type="dxa"/>
          </w:tcPr>
          <w:p w14:paraId="2A19E74C" w14:textId="77777777" w:rsidR="005C61F9" w:rsidRPr="005C61F9" w:rsidRDefault="00E20516" w:rsidP="005C61F9">
            <w:pPr>
              <w:jc w:val="both"/>
              <w:rPr>
                <w:rFonts w:ascii="Arial" w:hAnsi="Arial" w:cs="Arial"/>
              </w:rPr>
            </w:pPr>
            <w:r>
              <w:rPr>
                <w:rFonts w:ascii="Arial" w:hAnsi="Arial" w:cs="Arial"/>
              </w:rPr>
              <w:t>3.10</w:t>
            </w:r>
          </w:p>
        </w:tc>
        <w:tc>
          <w:tcPr>
            <w:tcW w:w="7980" w:type="dxa"/>
          </w:tcPr>
          <w:p w14:paraId="3ECB18B7" w14:textId="77777777" w:rsidR="005C61F9" w:rsidRPr="005C61F9" w:rsidRDefault="005C61F9" w:rsidP="005C61F9">
            <w:pPr>
              <w:jc w:val="both"/>
              <w:rPr>
                <w:rFonts w:ascii="Arial" w:hAnsi="Arial" w:cs="Arial"/>
              </w:rPr>
            </w:pPr>
            <w:r w:rsidRPr="005C61F9">
              <w:rPr>
                <w:rFonts w:ascii="Arial" w:hAnsi="Arial" w:cs="Arial"/>
              </w:rPr>
              <w:t>Delete sub-clause 3.10</w:t>
            </w:r>
          </w:p>
        </w:tc>
      </w:tr>
      <w:tr w:rsidR="005C61F9" w:rsidRPr="005C61F9" w14:paraId="4165EE18" w14:textId="77777777" w:rsidTr="00EC6AF8">
        <w:tc>
          <w:tcPr>
            <w:tcW w:w="938" w:type="dxa"/>
          </w:tcPr>
          <w:p w14:paraId="173E5921" w14:textId="77777777" w:rsidR="005C61F9" w:rsidRPr="005C61F9" w:rsidRDefault="005C61F9" w:rsidP="005C61F9">
            <w:pPr>
              <w:jc w:val="both"/>
              <w:rPr>
                <w:rFonts w:ascii="Arial" w:hAnsi="Arial" w:cs="Arial"/>
              </w:rPr>
            </w:pPr>
            <w:r w:rsidRPr="005C61F9">
              <w:rPr>
                <w:rFonts w:ascii="Arial" w:hAnsi="Arial" w:cs="Arial"/>
              </w:rPr>
              <w:t>15.1.1</w:t>
            </w:r>
          </w:p>
        </w:tc>
        <w:tc>
          <w:tcPr>
            <w:tcW w:w="7980" w:type="dxa"/>
          </w:tcPr>
          <w:p w14:paraId="4DEE1344" w14:textId="77777777" w:rsidR="005C61F9" w:rsidRPr="005C61F9" w:rsidRDefault="00E20516" w:rsidP="005C61F9">
            <w:pPr>
              <w:jc w:val="both"/>
              <w:rPr>
                <w:rFonts w:ascii="Arial" w:hAnsi="Arial" w:cs="Arial"/>
              </w:rPr>
            </w:pPr>
            <w:r>
              <w:rPr>
                <w:rFonts w:ascii="Arial" w:hAnsi="Arial" w:cs="Arial"/>
              </w:rPr>
              <w:t>Delete sub-clause 15.1.1</w:t>
            </w:r>
          </w:p>
        </w:tc>
      </w:tr>
      <w:tr w:rsidR="005C61F9" w:rsidRPr="005C61F9" w14:paraId="56B99B13" w14:textId="77777777" w:rsidTr="00EC6AF8">
        <w:tc>
          <w:tcPr>
            <w:tcW w:w="938" w:type="dxa"/>
          </w:tcPr>
          <w:p w14:paraId="7E6BF91D" w14:textId="77777777" w:rsidR="005C61F9" w:rsidRPr="005C61F9" w:rsidRDefault="005C61F9" w:rsidP="005C61F9">
            <w:pPr>
              <w:jc w:val="both"/>
              <w:rPr>
                <w:rFonts w:ascii="Arial" w:hAnsi="Arial" w:cs="Arial"/>
              </w:rPr>
            </w:pPr>
            <w:r w:rsidRPr="005C61F9">
              <w:rPr>
                <w:rFonts w:ascii="Arial" w:hAnsi="Arial" w:cs="Arial"/>
              </w:rPr>
              <w:t>21</w:t>
            </w:r>
          </w:p>
        </w:tc>
        <w:tc>
          <w:tcPr>
            <w:tcW w:w="7980" w:type="dxa"/>
          </w:tcPr>
          <w:p w14:paraId="0F40CB0B" w14:textId="77777777" w:rsidR="005C61F9" w:rsidRPr="005C61F9" w:rsidRDefault="005C61F9" w:rsidP="00E20516">
            <w:pPr>
              <w:jc w:val="both"/>
              <w:rPr>
                <w:rFonts w:ascii="Arial" w:hAnsi="Arial" w:cs="Arial"/>
              </w:rPr>
            </w:pPr>
            <w:r w:rsidRPr="005C61F9">
              <w:rPr>
                <w:rFonts w:ascii="Arial" w:hAnsi="Arial" w:cs="Arial"/>
              </w:rPr>
              <w:t>Replace sub-clauses 21.1.2 to 21.1.4 and 2</w:t>
            </w:r>
            <w:r w:rsidR="00E20516">
              <w:rPr>
                <w:rFonts w:ascii="Arial" w:hAnsi="Arial" w:cs="Arial"/>
              </w:rPr>
              <w:t>1.2 to 21.6 with the following:</w:t>
            </w:r>
          </w:p>
          <w:p w14:paraId="43BA2210" w14:textId="77777777" w:rsidR="005C61F9" w:rsidRPr="005C61F9" w:rsidRDefault="005C61F9" w:rsidP="00E20516">
            <w:pPr>
              <w:tabs>
                <w:tab w:val="left" w:pos="2430"/>
              </w:tabs>
              <w:jc w:val="both"/>
              <w:rPr>
                <w:rFonts w:ascii="Arial" w:hAnsi="Arial" w:cs="Arial"/>
              </w:rPr>
            </w:pPr>
            <w:r w:rsidRPr="005C61F9">
              <w:rPr>
                <w:rFonts w:ascii="Arial" w:hAnsi="Arial" w:cs="Arial"/>
              </w:rPr>
              <w:t xml:space="preserve">The </w:t>
            </w:r>
            <w:r w:rsidRPr="005C61F9">
              <w:rPr>
                <w:rFonts w:ascii="Arial" w:hAnsi="Arial" w:cs="Arial"/>
                <w:b/>
              </w:rPr>
              <w:t>contracto</w:t>
            </w:r>
            <w:r w:rsidRPr="005C61F9">
              <w:rPr>
                <w:rFonts w:ascii="Arial" w:hAnsi="Arial" w:cs="Arial"/>
              </w:rPr>
              <w:t xml:space="preserve">r and </w:t>
            </w:r>
            <w:r w:rsidRPr="005C61F9">
              <w:rPr>
                <w:rFonts w:ascii="Arial" w:hAnsi="Arial" w:cs="Arial"/>
                <w:b/>
              </w:rPr>
              <w:t>principal agent</w:t>
            </w:r>
            <w:r w:rsidRPr="005C61F9">
              <w:rPr>
                <w:rFonts w:ascii="Arial" w:hAnsi="Arial" w:cs="Arial"/>
              </w:rPr>
              <w:t xml:space="preserve"> shall appoint a </w:t>
            </w:r>
            <w:r w:rsidRPr="005C61F9">
              <w:rPr>
                <w:rFonts w:ascii="Arial" w:hAnsi="Arial" w:cs="Arial"/>
                <w:b/>
              </w:rPr>
              <w:t>selected subcontractor</w:t>
            </w:r>
            <w:r w:rsidRPr="005C61F9">
              <w:rPr>
                <w:rFonts w:ascii="Arial" w:hAnsi="Arial" w:cs="Arial"/>
              </w:rPr>
              <w:t xml:space="preserve"> in accordance with the pr</w:t>
            </w:r>
            <w:r w:rsidR="00E20516">
              <w:rPr>
                <w:rFonts w:ascii="Arial" w:hAnsi="Arial" w:cs="Arial"/>
              </w:rPr>
              <w:t xml:space="preserve">ovisions of the Scope of Work. </w:t>
            </w:r>
          </w:p>
        </w:tc>
      </w:tr>
      <w:tr w:rsidR="005C61F9" w:rsidRPr="005C61F9" w14:paraId="3F26A7B7" w14:textId="77777777" w:rsidTr="00EC6AF8">
        <w:tc>
          <w:tcPr>
            <w:tcW w:w="938" w:type="dxa"/>
          </w:tcPr>
          <w:p w14:paraId="297F0AE2" w14:textId="77777777" w:rsidR="005C61F9" w:rsidRPr="005C61F9" w:rsidRDefault="005C61F9" w:rsidP="005C61F9">
            <w:pPr>
              <w:jc w:val="both"/>
              <w:rPr>
                <w:rFonts w:ascii="Arial" w:hAnsi="Arial" w:cs="Arial"/>
              </w:rPr>
            </w:pPr>
            <w:r w:rsidRPr="005C61F9">
              <w:rPr>
                <w:rFonts w:ascii="Arial" w:hAnsi="Arial" w:cs="Arial"/>
              </w:rPr>
              <w:t xml:space="preserve">30.1 </w:t>
            </w:r>
          </w:p>
        </w:tc>
        <w:tc>
          <w:tcPr>
            <w:tcW w:w="7980" w:type="dxa"/>
          </w:tcPr>
          <w:p w14:paraId="09D157EC" w14:textId="48A995D6" w:rsidR="005C61F9" w:rsidRPr="005C61F9" w:rsidRDefault="005C61F9" w:rsidP="005C61F9">
            <w:pPr>
              <w:jc w:val="both"/>
              <w:rPr>
                <w:rFonts w:ascii="Arial" w:hAnsi="Arial" w:cs="Arial"/>
              </w:rPr>
            </w:pPr>
            <w:r w:rsidRPr="005C61F9">
              <w:rPr>
                <w:rFonts w:ascii="Arial" w:hAnsi="Arial" w:cs="Arial"/>
              </w:rPr>
              <w:t>Replace reference to 36</w:t>
            </w:r>
            <w:r w:rsidR="00E20516">
              <w:rPr>
                <w:rFonts w:ascii="Arial" w:hAnsi="Arial" w:cs="Arial"/>
              </w:rPr>
              <w:t xml:space="preserve">.3 at end of </w:t>
            </w:r>
            <w:r w:rsidR="008E1466">
              <w:rPr>
                <w:rFonts w:ascii="Arial" w:hAnsi="Arial" w:cs="Arial"/>
              </w:rPr>
              <w:t>a </w:t>
            </w:r>
            <w:r w:rsidR="00E20516">
              <w:rPr>
                <w:rFonts w:ascii="Arial" w:hAnsi="Arial" w:cs="Arial"/>
              </w:rPr>
              <w:t>sentence with 36.0</w:t>
            </w:r>
          </w:p>
        </w:tc>
      </w:tr>
      <w:tr w:rsidR="005C61F9" w:rsidRPr="005C61F9" w14:paraId="7B17FC7C" w14:textId="77777777" w:rsidTr="00EC6AF8">
        <w:tc>
          <w:tcPr>
            <w:tcW w:w="938" w:type="dxa"/>
          </w:tcPr>
          <w:p w14:paraId="48FCED0C" w14:textId="77777777" w:rsidR="005C61F9" w:rsidRPr="005C61F9" w:rsidRDefault="005C61F9" w:rsidP="005C61F9">
            <w:pPr>
              <w:jc w:val="both"/>
              <w:rPr>
                <w:rFonts w:ascii="Arial" w:hAnsi="Arial" w:cs="Arial"/>
              </w:rPr>
            </w:pPr>
            <w:r w:rsidRPr="005C61F9">
              <w:rPr>
                <w:rFonts w:ascii="Arial" w:hAnsi="Arial" w:cs="Arial"/>
              </w:rPr>
              <w:t>31.12</w:t>
            </w:r>
          </w:p>
        </w:tc>
        <w:tc>
          <w:tcPr>
            <w:tcW w:w="7980" w:type="dxa"/>
          </w:tcPr>
          <w:p w14:paraId="2A1ECFD6" w14:textId="77777777" w:rsidR="005C61F9" w:rsidRPr="005C61F9" w:rsidRDefault="005C61F9" w:rsidP="005C61F9">
            <w:pPr>
              <w:jc w:val="both"/>
              <w:rPr>
                <w:rFonts w:ascii="Arial" w:hAnsi="Arial" w:cs="Arial"/>
              </w:rPr>
            </w:pPr>
            <w:r w:rsidRPr="005C61F9">
              <w:rPr>
                <w:rFonts w:ascii="Arial" w:hAnsi="Arial" w:cs="Arial"/>
              </w:rPr>
              <w:t xml:space="preserve">Delete “Payment shall be subject to the </w:t>
            </w:r>
            <w:r w:rsidRPr="005C61F9">
              <w:rPr>
                <w:rFonts w:ascii="Arial" w:hAnsi="Arial" w:cs="Arial"/>
                <w:b/>
              </w:rPr>
              <w:t>employer</w:t>
            </w:r>
            <w:r w:rsidRPr="005C61F9">
              <w:rPr>
                <w:rFonts w:ascii="Arial" w:hAnsi="Arial" w:cs="Arial"/>
              </w:rPr>
              <w:t xml:space="preserve"> giving the </w:t>
            </w:r>
            <w:r w:rsidRPr="005C61F9">
              <w:rPr>
                <w:rFonts w:ascii="Arial" w:hAnsi="Arial" w:cs="Arial"/>
                <w:b/>
              </w:rPr>
              <w:t>contractor</w:t>
            </w:r>
            <w:r w:rsidRPr="005C61F9">
              <w:rPr>
                <w:rFonts w:ascii="Arial" w:hAnsi="Arial" w:cs="Arial"/>
              </w:rPr>
              <w:t xml:space="preserve"> a </w:t>
            </w:r>
            <w:r w:rsidRPr="005C61F9">
              <w:rPr>
                <w:rFonts w:ascii="Arial" w:hAnsi="Arial" w:cs="Arial"/>
                <w:b/>
              </w:rPr>
              <w:t>tax</w:t>
            </w:r>
            <w:r w:rsidR="00E20516">
              <w:rPr>
                <w:rFonts w:ascii="Arial" w:hAnsi="Arial" w:cs="Arial"/>
              </w:rPr>
              <w:t xml:space="preserve"> invoice for the amount due.”</w:t>
            </w:r>
          </w:p>
        </w:tc>
      </w:tr>
      <w:tr w:rsidR="005C61F9" w:rsidRPr="005C61F9" w14:paraId="69B9901F" w14:textId="77777777" w:rsidTr="00EC6AF8">
        <w:tc>
          <w:tcPr>
            <w:tcW w:w="938" w:type="dxa"/>
          </w:tcPr>
          <w:p w14:paraId="623E26A4" w14:textId="77777777" w:rsidR="005C61F9" w:rsidRPr="005C61F9" w:rsidRDefault="005C61F9" w:rsidP="005C61F9">
            <w:pPr>
              <w:jc w:val="both"/>
              <w:rPr>
                <w:rFonts w:ascii="Arial" w:hAnsi="Arial" w:cs="Arial"/>
              </w:rPr>
            </w:pPr>
            <w:r w:rsidRPr="005C61F9">
              <w:rPr>
                <w:rFonts w:ascii="Arial" w:hAnsi="Arial" w:cs="Arial"/>
              </w:rPr>
              <w:t>32.12</w:t>
            </w:r>
          </w:p>
        </w:tc>
        <w:tc>
          <w:tcPr>
            <w:tcW w:w="7980" w:type="dxa"/>
          </w:tcPr>
          <w:p w14:paraId="055D5CB0" w14:textId="77777777" w:rsidR="005C61F9" w:rsidRPr="005C61F9" w:rsidRDefault="00E20516" w:rsidP="005C61F9">
            <w:pPr>
              <w:jc w:val="both"/>
              <w:rPr>
                <w:rFonts w:ascii="Arial" w:hAnsi="Arial" w:cs="Arial"/>
              </w:rPr>
            </w:pPr>
            <w:r>
              <w:rPr>
                <w:rFonts w:ascii="Arial" w:hAnsi="Arial" w:cs="Arial"/>
              </w:rPr>
              <w:t>Delete sub-clause</w:t>
            </w:r>
          </w:p>
        </w:tc>
      </w:tr>
      <w:tr w:rsidR="005C61F9" w:rsidRPr="005C61F9" w14:paraId="2E2F65E4" w14:textId="77777777" w:rsidTr="00EC6AF8">
        <w:tc>
          <w:tcPr>
            <w:tcW w:w="938" w:type="dxa"/>
          </w:tcPr>
          <w:p w14:paraId="0EDADA58" w14:textId="77777777" w:rsidR="005C61F9" w:rsidRPr="005C61F9" w:rsidRDefault="005C61F9" w:rsidP="005C61F9">
            <w:pPr>
              <w:jc w:val="both"/>
              <w:rPr>
                <w:rFonts w:ascii="Arial" w:hAnsi="Arial" w:cs="Arial"/>
              </w:rPr>
            </w:pPr>
            <w:r w:rsidRPr="005C61F9">
              <w:rPr>
                <w:rFonts w:ascii="Arial" w:hAnsi="Arial" w:cs="Arial"/>
              </w:rPr>
              <w:t>34.13</w:t>
            </w:r>
          </w:p>
        </w:tc>
        <w:tc>
          <w:tcPr>
            <w:tcW w:w="7980" w:type="dxa"/>
          </w:tcPr>
          <w:p w14:paraId="7CF716B7" w14:textId="77777777" w:rsidR="005C61F9" w:rsidRPr="005C61F9" w:rsidRDefault="005C61F9" w:rsidP="005C61F9">
            <w:pPr>
              <w:jc w:val="both"/>
              <w:rPr>
                <w:rFonts w:ascii="Arial" w:hAnsi="Arial" w:cs="Arial"/>
              </w:rPr>
            </w:pPr>
            <w:r w:rsidRPr="005C61F9">
              <w:rPr>
                <w:rFonts w:ascii="Arial" w:hAnsi="Arial" w:cs="Arial"/>
              </w:rPr>
              <w:t xml:space="preserve">Delete the words in sub-clause 34.13 “subject to the </w:t>
            </w:r>
            <w:r w:rsidRPr="005C61F9">
              <w:rPr>
                <w:rFonts w:ascii="Arial" w:hAnsi="Arial" w:cs="Arial"/>
                <w:b/>
              </w:rPr>
              <w:t>employer</w:t>
            </w:r>
            <w:r w:rsidRPr="005C61F9">
              <w:rPr>
                <w:rFonts w:ascii="Arial" w:hAnsi="Arial" w:cs="Arial"/>
              </w:rPr>
              <w:t xml:space="preserve"> giving the </w:t>
            </w:r>
            <w:r w:rsidRPr="005C61F9">
              <w:rPr>
                <w:rFonts w:ascii="Arial" w:hAnsi="Arial" w:cs="Arial"/>
                <w:b/>
              </w:rPr>
              <w:t>contractor</w:t>
            </w:r>
            <w:r w:rsidRPr="005C61F9">
              <w:rPr>
                <w:rFonts w:ascii="Arial" w:hAnsi="Arial" w:cs="Arial"/>
              </w:rPr>
              <w:t xml:space="preserve"> a </w:t>
            </w:r>
            <w:r w:rsidRPr="005C61F9">
              <w:rPr>
                <w:rFonts w:ascii="Arial" w:hAnsi="Arial" w:cs="Arial"/>
                <w:b/>
              </w:rPr>
              <w:t xml:space="preserve">tax </w:t>
            </w:r>
            <w:r w:rsidR="00E20516">
              <w:rPr>
                <w:rFonts w:ascii="Arial" w:hAnsi="Arial" w:cs="Arial"/>
              </w:rPr>
              <w:t>invoice for the amount due”</w:t>
            </w:r>
          </w:p>
        </w:tc>
      </w:tr>
      <w:tr w:rsidR="005C61F9" w:rsidRPr="005C61F9" w14:paraId="2E670F8B" w14:textId="77777777" w:rsidTr="00EC6AF8">
        <w:tc>
          <w:tcPr>
            <w:tcW w:w="938" w:type="dxa"/>
          </w:tcPr>
          <w:p w14:paraId="6B649598" w14:textId="77777777" w:rsidR="005C61F9" w:rsidRPr="005C61F9" w:rsidRDefault="005C61F9" w:rsidP="00EC6AF8">
            <w:pPr>
              <w:jc w:val="both"/>
              <w:rPr>
                <w:rFonts w:ascii="Arial" w:hAnsi="Arial" w:cs="Arial"/>
              </w:rPr>
            </w:pPr>
          </w:p>
          <w:p w14:paraId="0CCBEA26" w14:textId="77777777" w:rsidR="005C61F9" w:rsidRPr="005C61F9" w:rsidRDefault="005C61F9" w:rsidP="00EC6AF8">
            <w:pPr>
              <w:jc w:val="both"/>
              <w:rPr>
                <w:rFonts w:ascii="Arial" w:hAnsi="Arial" w:cs="Arial"/>
              </w:rPr>
            </w:pPr>
            <w:r w:rsidRPr="005C61F9">
              <w:rPr>
                <w:rFonts w:ascii="Arial" w:hAnsi="Arial" w:cs="Arial"/>
              </w:rPr>
              <w:t>40.0</w:t>
            </w:r>
          </w:p>
          <w:p w14:paraId="05E26616" w14:textId="77777777" w:rsidR="005C61F9" w:rsidRPr="005C61F9" w:rsidRDefault="005C61F9" w:rsidP="00EC6AF8">
            <w:pPr>
              <w:jc w:val="both"/>
              <w:rPr>
                <w:rFonts w:ascii="Arial" w:hAnsi="Arial" w:cs="Arial"/>
              </w:rPr>
            </w:pPr>
            <w:r w:rsidRPr="005C61F9">
              <w:rPr>
                <w:rFonts w:ascii="Arial" w:hAnsi="Arial" w:cs="Arial"/>
              </w:rPr>
              <w:t>(41)</w:t>
            </w:r>
          </w:p>
        </w:tc>
        <w:tc>
          <w:tcPr>
            <w:tcW w:w="7980" w:type="dxa"/>
          </w:tcPr>
          <w:p w14:paraId="597308E5" w14:textId="77777777" w:rsidR="005C61F9" w:rsidRPr="005C61F9" w:rsidRDefault="005C61F9" w:rsidP="00EC6AF8">
            <w:pPr>
              <w:jc w:val="both"/>
              <w:rPr>
                <w:rFonts w:ascii="Arial" w:hAnsi="Arial" w:cs="Arial"/>
              </w:rPr>
            </w:pPr>
          </w:p>
          <w:p w14:paraId="2D292E28" w14:textId="77777777" w:rsidR="005C61F9" w:rsidRPr="005C61F9" w:rsidRDefault="005C61F9" w:rsidP="00EC6AF8">
            <w:pPr>
              <w:jc w:val="both"/>
              <w:rPr>
                <w:rFonts w:ascii="Arial" w:hAnsi="Arial" w:cs="Arial"/>
              </w:rPr>
            </w:pPr>
            <w:r w:rsidRPr="005C61F9">
              <w:rPr>
                <w:rFonts w:ascii="Arial" w:hAnsi="Arial" w:cs="Arial"/>
              </w:rPr>
              <w:t>Delete in the Substitute Provisions (41.0 State Clauses) clause 40.2.1, 40.2.2 and 40.3/4/5/6  a</w:t>
            </w:r>
            <w:r w:rsidR="00E20516">
              <w:rPr>
                <w:rFonts w:ascii="Arial" w:hAnsi="Arial" w:cs="Arial"/>
              </w:rPr>
              <w:t>nd replace with the following:</w:t>
            </w:r>
          </w:p>
          <w:p w14:paraId="1FDC7CC4" w14:textId="77777777" w:rsidR="005C61F9" w:rsidRPr="00E20516" w:rsidRDefault="005C61F9" w:rsidP="00EC6AF8">
            <w:pPr>
              <w:spacing w:line="276" w:lineRule="auto"/>
              <w:jc w:val="both"/>
              <w:rPr>
                <w:rFonts w:ascii="Arial" w:hAnsi="Arial" w:cs="Arial"/>
                <w:b/>
              </w:rPr>
            </w:pPr>
            <w:r w:rsidRPr="005C61F9">
              <w:rPr>
                <w:rFonts w:ascii="Arial" w:hAnsi="Arial" w:cs="Arial"/>
              </w:rPr>
              <w:t xml:space="preserve">40.1#   Should any dispute between the </w:t>
            </w:r>
            <w:r w:rsidRPr="005C61F9">
              <w:rPr>
                <w:rFonts w:ascii="Arial" w:hAnsi="Arial" w:cs="Arial"/>
                <w:b/>
              </w:rPr>
              <w:t xml:space="preserve">employer, </w:t>
            </w:r>
            <w:r w:rsidRPr="005C61F9">
              <w:rPr>
                <w:rFonts w:ascii="Arial" w:hAnsi="Arial" w:cs="Arial"/>
              </w:rPr>
              <w:t xml:space="preserve">his </w:t>
            </w:r>
            <w:r w:rsidRPr="005C61F9">
              <w:rPr>
                <w:rFonts w:ascii="Arial" w:hAnsi="Arial" w:cs="Arial"/>
                <w:b/>
              </w:rPr>
              <w:t xml:space="preserve">agents </w:t>
            </w:r>
            <w:r w:rsidRPr="005C61F9">
              <w:rPr>
                <w:rFonts w:ascii="Arial" w:hAnsi="Arial" w:cs="Arial"/>
              </w:rPr>
              <w:t>or</w:t>
            </w:r>
            <w:r w:rsidRPr="005C61F9">
              <w:rPr>
                <w:rFonts w:ascii="Arial" w:hAnsi="Arial" w:cs="Arial"/>
                <w:b/>
              </w:rPr>
              <w:t xml:space="preserve"> principal agent</w:t>
            </w:r>
            <w:r w:rsidRPr="005C61F9">
              <w:rPr>
                <w:rFonts w:ascii="Arial" w:hAnsi="Arial" w:cs="Arial"/>
              </w:rPr>
              <w:t xml:space="preserve"> on the one hand and the contractor on the other arises out of this </w:t>
            </w:r>
            <w:r w:rsidRPr="005C61F9">
              <w:rPr>
                <w:rFonts w:ascii="Arial" w:hAnsi="Arial" w:cs="Arial"/>
                <w:b/>
              </w:rPr>
              <w:t>agreement</w:t>
            </w:r>
            <w:r w:rsidRPr="005C61F9">
              <w:rPr>
                <w:rFonts w:ascii="Arial" w:hAnsi="Arial" w:cs="Arial"/>
              </w:rPr>
              <w:t>, such dispute sh</w:t>
            </w:r>
            <w:r w:rsidR="00E20516">
              <w:rPr>
                <w:rFonts w:ascii="Arial" w:hAnsi="Arial" w:cs="Arial"/>
              </w:rPr>
              <w:t>all be referred to adjudication</w:t>
            </w:r>
          </w:p>
          <w:p w14:paraId="68AB2293" w14:textId="77777777" w:rsidR="005C61F9" w:rsidRDefault="005C61F9" w:rsidP="00EC6AF8">
            <w:pPr>
              <w:spacing w:line="276" w:lineRule="auto"/>
              <w:jc w:val="both"/>
              <w:rPr>
                <w:rFonts w:ascii="Arial" w:hAnsi="Arial" w:cs="Arial"/>
              </w:rPr>
            </w:pPr>
            <w:r w:rsidRPr="005C61F9">
              <w:rPr>
                <w:rFonts w:ascii="Arial" w:hAnsi="Arial" w:cs="Arial"/>
              </w:rPr>
              <w:t xml:space="preserve"> 40.2# Adjudication shall be conducted in accordance with the edition of the JBCC Rules for Adjudication current at the time when the dispute is declared. The party, which raises the dispute, shall select three adjudicators from the panel of adjudicators published by the South African Institution of Civil Engineering or Association of Arbitrators (Southern Africa), determine their hourly fees and confirm that these adjudicators are available to adjudicate the dispute in question. The other party shall then select within 7 days one of the three nominated adjudicators, failing which the chairman for the time being of the Association of Arbitrators (Southern Africa) shall nominate an adjudicator. The </w:t>
            </w:r>
            <w:r w:rsidRPr="005C61F9">
              <w:rPr>
                <w:rFonts w:ascii="Arial" w:hAnsi="Arial" w:cs="Arial"/>
                <w:b/>
              </w:rPr>
              <w:t>adjudicato</w:t>
            </w:r>
            <w:r w:rsidRPr="005C61F9">
              <w:rPr>
                <w:rFonts w:ascii="Arial" w:hAnsi="Arial" w:cs="Arial"/>
              </w:rPr>
              <w:t>r shall be appointed in terms of the Adjudicators Agreement set o</w:t>
            </w:r>
            <w:r w:rsidR="00E20516">
              <w:rPr>
                <w:rFonts w:ascii="Arial" w:hAnsi="Arial" w:cs="Arial"/>
              </w:rPr>
              <w:t xml:space="preserve">ut in C1.4. </w:t>
            </w:r>
          </w:p>
          <w:p w14:paraId="1C14A4C1" w14:textId="77777777" w:rsidR="00EC6AF8" w:rsidRDefault="00EC6AF8" w:rsidP="00EC6AF8">
            <w:pPr>
              <w:spacing w:line="276" w:lineRule="auto"/>
              <w:jc w:val="both"/>
              <w:rPr>
                <w:rFonts w:ascii="Arial" w:hAnsi="Arial" w:cs="Arial"/>
              </w:rPr>
            </w:pPr>
          </w:p>
          <w:p w14:paraId="4F74F360" w14:textId="77777777" w:rsidR="00EC6AF8" w:rsidRPr="005C61F9" w:rsidRDefault="00EC6AF8" w:rsidP="00EC6AF8">
            <w:pPr>
              <w:spacing w:line="276" w:lineRule="auto"/>
              <w:jc w:val="both"/>
              <w:rPr>
                <w:rFonts w:ascii="Arial" w:hAnsi="Arial" w:cs="Arial"/>
              </w:rPr>
            </w:pPr>
          </w:p>
          <w:p w14:paraId="085A4429" w14:textId="77777777" w:rsidR="005C61F9" w:rsidRPr="005C61F9" w:rsidRDefault="005C61F9" w:rsidP="00EC6AF8">
            <w:pPr>
              <w:tabs>
                <w:tab w:val="left" w:pos="600"/>
              </w:tabs>
              <w:spacing w:line="276" w:lineRule="auto"/>
              <w:jc w:val="both"/>
              <w:rPr>
                <w:rFonts w:ascii="Arial" w:hAnsi="Arial" w:cs="Arial"/>
              </w:rPr>
            </w:pPr>
            <w:r w:rsidRPr="005C61F9">
              <w:rPr>
                <w:rFonts w:ascii="Arial" w:hAnsi="Arial" w:cs="Arial"/>
              </w:rPr>
              <w:lastRenderedPageBreak/>
              <w:t xml:space="preserve">40.3#   If provided in the </w:t>
            </w:r>
            <w:r w:rsidRPr="005C61F9">
              <w:rPr>
                <w:rFonts w:ascii="Arial" w:hAnsi="Arial" w:cs="Arial"/>
                <w:b/>
              </w:rPr>
              <w:t>schedule</w:t>
            </w:r>
            <w:r w:rsidRPr="005C61F9">
              <w:rPr>
                <w:rFonts w:ascii="Arial" w:hAnsi="Arial" w:cs="Arial"/>
              </w:rPr>
              <w:t xml:space="preserve">, a dispute shall be finally settled by a single Arbitrator to be agreed on between the parties or, failing such agreement within 28 days after referring the dispute to Arbitration, an Arbitrator nominated by the chairman for the time being of the Association of Arbitrators (Southern Africa).Any such reference shall be deemed to be a submission to the arbitration of a single arbitrator in terms of the Arbitration Act (Act No 42 of </w:t>
            </w:r>
            <w:r w:rsidRPr="005C61F9">
              <w:rPr>
                <w:rFonts w:ascii="Arial" w:hAnsi="Arial" w:cs="Arial"/>
                <w:i/>
              </w:rPr>
              <w:t xml:space="preserve">1965, </w:t>
            </w:r>
            <w:r w:rsidRPr="005C61F9">
              <w:rPr>
                <w:rFonts w:ascii="Arial" w:hAnsi="Arial" w:cs="Arial"/>
              </w:rPr>
              <w:t>as amended), or any legislation passed in substitution therefore. In the absence of any other agreed procedure, the arbitration shall take place in accordance with the Rules for the Conduct of Arbitrations issued by the Association of Arbitrators (Southern Africa) which are current at the time of the referral to arbitration. The Arbitrator shall, in his award, set out the facts and the provisions of the contra</w:t>
            </w:r>
            <w:r w:rsidR="00E20516">
              <w:rPr>
                <w:rFonts w:ascii="Arial" w:hAnsi="Arial" w:cs="Arial"/>
              </w:rPr>
              <w:t>ct on which his award is based.</w:t>
            </w:r>
          </w:p>
          <w:p w14:paraId="09F59BCF" w14:textId="77777777" w:rsidR="005C61F9" w:rsidRPr="005C61F9" w:rsidRDefault="005C61F9" w:rsidP="00EC6AF8">
            <w:pPr>
              <w:tabs>
                <w:tab w:val="left" w:pos="600"/>
              </w:tabs>
              <w:spacing w:line="276" w:lineRule="auto"/>
              <w:jc w:val="both"/>
              <w:rPr>
                <w:rFonts w:ascii="Arial" w:hAnsi="Arial" w:cs="Arial"/>
              </w:rPr>
            </w:pPr>
            <w:r w:rsidRPr="005C61F9">
              <w:rPr>
                <w:rFonts w:ascii="Arial" w:hAnsi="Arial" w:cs="Arial"/>
              </w:rPr>
              <w:t xml:space="preserve">40.4# If the </w:t>
            </w:r>
            <w:r w:rsidRPr="005C61F9">
              <w:rPr>
                <w:rFonts w:ascii="Arial" w:hAnsi="Arial" w:cs="Arial"/>
                <w:b/>
              </w:rPr>
              <w:t>schedule</w:t>
            </w:r>
            <w:r w:rsidRPr="005C61F9">
              <w:rPr>
                <w:rFonts w:ascii="Arial" w:hAnsi="Arial" w:cs="Arial"/>
              </w:rPr>
              <w:t xml:space="preserve"> provides for court proceedings to finally resolve disputes, disputes shall be d</w:t>
            </w:r>
            <w:r w:rsidR="00E20516">
              <w:rPr>
                <w:rFonts w:ascii="Arial" w:hAnsi="Arial" w:cs="Arial"/>
              </w:rPr>
              <w:t>etermined by court proceedings.</w:t>
            </w:r>
          </w:p>
        </w:tc>
      </w:tr>
      <w:tr w:rsidR="005C61F9" w:rsidRPr="005C61F9" w14:paraId="06136F46" w14:textId="77777777" w:rsidTr="00EC6AF8">
        <w:tc>
          <w:tcPr>
            <w:tcW w:w="938" w:type="dxa"/>
          </w:tcPr>
          <w:p w14:paraId="42CC1BF1" w14:textId="77777777" w:rsidR="005C61F9" w:rsidRPr="005C61F9" w:rsidRDefault="005C61F9" w:rsidP="00EC6AF8">
            <w:pPr>
              <w:jc w:val="both"/>
              <w:rPr>
                <w:rFonts w:ascii="Arial" w:hAnsi="Arial" w:cs="Arial"/>
              </w:rPr>
            </w:pPr>
            <w:r w:rsidRPr="005C61F9">
              <w:rPr>
                <w:rFonts w:ascii="Arial" w:hAnsi="Arial" w:cs="Arial"/>
              </w:rPr>
              <w:lastRenderedPageBreak/>
              <w:t>12.1 (41.0)</w:t>
            </w:r>
          </w:p>
        </w:tc>
        <w:tc>
          <w:tcPr>
            <w:tcW w:w="7980" w:type="dxa"/>
          </w:tcPr>
          <w:p w14:paraId="2B58BB3A" w14:textId="77777777" w:rsidR="005C61F9" w:rsidRPr="005C61F9" w:rsidRDefault="005C61F9" w:rsidP="00EC6AF8">
            <w:pPr>
              <w:spacing w:line="276" w:lineRule="auto"/>
              <w:jc w:val="both"/>
              <w:rPr>
                <w:rFonts w:ascii="Arial" w:hAnsi="Arial" w:cs="Arial"/>
              </w:rPr>
            </w:pPr>
            <w:r w:rsidRPr="005C61F9">
              <w:rPr>
                <w:rFonts w:ascii="Arial" w:hAnsi="Arial" w:cs="Arial"/>
              </w:rPr>
              <w:t xml:space="preserve">Delete 12.1 in the Substitute Provisions (41.0 State Clauses) so that the provisions of 12.1 apply to the </w:t>
            </w:r>
            <w:r w:rsidRPr="005C61F9">
              <w:rPr>
                <w:rFonts w:ascii="Arial" w:hAnsi="Arial" w:cs="Arial"/>
                <w:b/>
              </w:rPr>
              <w:t>state</w:t>
            </w:r>
            <w:r w:rsidRPr="005C61F9">
              <w:rPr>
                <w:rFonts w:ascii="Arial" w:hAnsi="Arial" w:cs="Arial"/>
              </w:rPr>
              <w:t xml:space="preserve"> and replace “</w:t>
            </w:r>
            <w:r w:rsidRPr="005C61F9">
              <w:rPr>
                <w:rFonts w:ascii="Arial" w:hAnsi="Arial" w:cs="Arial"/>
                <w:b/>
              </w:rPr>
              <w:t>contractor</w:t>
            </w:r>
            <w:r w:rsidRPr="005C61F9">
              <w:rPr>
                <w:rFonts w:ascii="Arial" w:hAnsi="Arial" w:cs="Arial"/>
              </w:rPr>
              <w:t>” in clause 10.1 in the Substitute Provisions (41.0 State Clauses) with “The party</w:t>
            </w:r>
            <w:r w:rsidR="00E20516">
              <w:rPr>
                <w:rFonts w:ascii="Arial" w:hAnsi="Arial" w:cs="Arial"/>
              </w:rPr>
              <w:t xml:space="preserve"> responsible in terms of 12.1” </w:t>
            </w:r>
          </w:p>
        </w:tc>
      </w:tr>
      <w:tr w:rsidR="005C61F9" w:rsidRPr="005C61F9" w14:paraId="48B01E86" w14:textId="77777777" w:rsidTr="00EC6AF8">
        <w:tc>
          <w:tcPr>
            <w:tcW w:w="938" w:type="dxa"/>
          </w:tcPr>
          <w:p w14:paraId="32A083AF" w14:textId="77777777" w:rsidR="005C61F9" w:rsidRPr="005C61F9" w:rsidRDefault="005C61F9" w:rsidP="00EC6AF8">
            <w:pPr>
              <w:jc w:val="both"/>
              <w:rPr>
                <w:rFonts w:ascii="Arial" w:hAnsi="Arial" w:cs="Arial"/>
              </w:rPr>
            </w:pPr>
            <w:r w:rsidRPr="005C61F9">
              <w:rPr>
                <w:rFonts w:ascii="Arial" w:hAnsi="Arial" w:cs="Arial"/>
              </w:rPr>
              <w:t>12.2</w:t>
            </w:r>
          </w:p>
          <w:p w14:paraId="52E88D57" w14:textId="77777777" w:rsidR="005C61F9" w:rsidRPr="005C61F9" w:rsidRDefault="005C61F9" w:rsidP="00EC6AF8">
            <w:pPr>
              <w:jc w:val="both"/>
              <w:rPr>
                <w:rFonts w:ascii="Arial" w:hAnsi="Arial" w:cs="Arial"/>
              </w:rPr>
            </w:pPr>
            <w:r w:rsidRPr="005C61F9">
              <w:rPr>
                <w:rFonts w:ascii="Arial" w:hAnsi="Arial" w:cs="Arial"/>
              </w:rPr>
              <w:t>(41.0)</w:t>
            </w:r>
          </w:p>
        </w:tc>
        <w:tc>
          <w:tcPr>
            <w:tcW w:w="7980" w:type="dxa"/>
          </w:tcPr>
          <w:p w14:paraId="3E83285C" w14:textId="77777777" w:rsidR="005C61F9" w:rsidRPr="005C61F9" w:rsidRDefault="005C61F9" w:rsidP="00EC6AF8">
            <w:pPr>
              <w:spacing w:line="276" w:lineRule="auto"/>
              <w:jc w:val="both"/>
              <w:rPr>
                <w:rFonts w:ascii="Arial" w:hAnsi="Arial" w:cs="Arial"/>
              </w:rPr>
            </w:pPr>
            <w:r w:rsidRPr="005C61F9">
              <w:rPr>
                <w:rFonts w:ascii="Arial" w:hAnsi="Arial" w:cs="Arial"/>
              </w:rPr>
              <w:t xml:space="preserve">Amend the first part of the first sentence in clause 12.2 of the Substitute Provisions (41.0 State Clauses) to read “Where the </w:t>
            </w:r>
            <w:r w:rsidRPr="005C61F9">
              <w:rPr>
                <w:rFonts w:ascii="Arial" w:hAnsi="Arial" w:cs="Arial"/>
                <w:b/>
              </w:rPr>
              <w:t>contractor</w:t>
            </w:r>
            <w:r w:rsidRPr="005C61F9">
              <w:rPr>
                <w:rFonts w:ascii="Arial" w:hAnsi="Arial" w:cs="Arial"/>
              </w:rPr>
              <w:t xml:space="preserve"> is responsible for insurances, the </w:t>
            </w:r>
            <w:r w:rsidRPr="005C61F9">
              <w:rPr>
                <w:rFonts w:ascii="Arial" w:hAnsi="Arial" w:cs="Arial"/>
                <w:b/>
              </w:rPr>
              <w:t>contractor</w:t>
            </w:r>
            <w:r w:rsidRPr="005C61F9">
              <w:rPr>
                <w:rFonts w:ascii="Arial" w:hAnsi="Arial" w:cs="Arial"/>
              </w:rPr>
              <w:t xml:space="preserve"> shall </w:t>
            </w:r>
            <w:r w:rsidR="00E20516">
              <w:rPr>
                <w:rFonts w:ascii="Arial" w:hAnsi="Arial" w:cs="Arial"/>
              </w:rPr>
              <w:t>………”</w:t>
            </w:r>
          </w:p>
        </w:tc>
      </w:tr>
      <w:tr w:rsidR="005C61F9" w:rsidRPr="005C61F9" w14:paraId="44A090AB" w14:textId="77777777" w:rsidTr="00EC6AF8">
        <w:tc>
          <w:tcPr>
            <w:tcW w:w="938" w:type="dxa"/>
          </w:tcPr>
          <w:p w14:paraId="278FD100" w14:textId="77777777" w:rsidR="005C61F9" w:rsidRPr="005C61F9" w:rsidRDefault="005C61F9" w:rsidP="00EC6AF8">
            <w:pPr>
              <w:jc w:val="both"/>
              <w:rPr>
                <w:rFonts w:ascii="Arial" w:hAnsi="Arial" w:cs="Arial"/>
              </w:rPr>
            </w:pPr>
            <w:r w:rsidRPr="005C61F9">
              <w:rPr>
                <w:rFonts w:ascii="Arial" w:hAnsi="Arial" w:cs="Arial"/>
              </w:rPr>
              <w:t>11.1</w:t>
            </w:r>
          </w:p>
          <w:p w14:paraId="5351AA11" w14:textId="77777777" w:rsidR="005C61F9" w:rsidRPr="005C61F9" w:rsidRDefault="005C61F9" w:rsidP="00EC6AF8">
            <w:pPr>
              <w:jc w:val="both"/>
              <w:rPr>
                <w:rFonts w:ascii="Arial" w:hAnsi="Arial" w:cs="Arial"/>
              </w:rPr>
            </w:pPr>
            <w:r w:rsidRPr="005C61F9">
              <w:rPr>
                <w:rFonts w:ascii="Arial" w:hAnsi="Arial" w:cs="Arial"/>
              </w:rPr>
              <w:t>(41.0)</w:t>
            </w:r>
          </w:p>
        </w:tc>
        <w:tc>
          <w:tcPr>
            <w:tcW w:w="7980" w:type="dxa"/>
          </w:tcPr>
          <w:p w14:paraId="7EF6296F" w14:textId="77777777" w:rsidR="005C61F9" w:rsidRPr="005C61F9" w:rsidRDefault="005C61F9" w:rsidP="00EC6AF8">
            <w:pPr>
              <w:spacing w:line="276" w:lineRule="auto"/>
              <w:jc w:val="both"/>
              <w:rPr>
                <w:rFonts w:ascii="Arial" w:hAnsi="Arial" w:cs="Arial"/>
              </w:rPr>
            </w:pPr>
            <w:r w:rsidRPr="005C61F9">
              <w:rPr>
                <w:rFonts w:ascii="Arial" w:hAnsi="Arial" w:cs="Arial"/>
              </w:rPr>
              <w:t xml:space="preserve">Delete clause 11.1 in the Substitute Provisions (41.0 State Clauses) so that the provisions of 11.1 apply to the </w:t>
            </w:r>
            <w:r w:rsidRPr="005C61F9">
              <w:rPr>
                <w:rFonts w:ascii="Arial" w:hAnsi="Arial" w:cs="Arial"/>
                <w:b/>
              </w:rPr>
              <w:t>state.</w:t>
            </w:r>
          </w:p>
        </w:tc>
      </w:tr>
      <w:tr w:rsidR="005C61F9" w:rsidRPr="005C61F9" w14:paraId="3B0ACA2E" w14:textId="77777777" w:rsidTr="00EC6AF8">
        <w:tc>
          <w:tcPr>
            <w:tcW w:w="938" w:type="dxa"/>
          </w:tcPr>
          <w:p w14:paraId="463D3822" w14:textId="77777777" w:rsidR="005C61F9" w:rsidRPr="005C61F9" w:rsidRDefault="005C61F9" w:rsidP="00EC6AF8">
            <w:pPr>
              <w:jc w:val="both"/>
              <w:rPr>
                <w:rFonts w:ascii="Arial" w:hAnsi="Arial" w:cs="Arial"/>
              </w:rPr>
            </w:pPr>
            <w:r w:rsidRPr="005C61F9">
              <w:rPr>
                <w:rFonts w:ascii="Arial" w:hAnsi="Arial" w:cs="Arial"/>
              </w:rPr>
              <w:t>41.0</w:t>
            </w:r>
          </w:p>
        </w:tc>
        <w:tc>
          <w:tcPr>
            <w:tcW w:w="7980" w:type="dxa"/>
          </w:tcPr>
          <w:p w14:paraId="359F4AF1" w14:textId="77777777" w:rsidR="005C61F9" w:rsidRPr="005C61F9" w:rsidRDefault="005C61F9" w:rsidP="00EC6AF8">
            <w:pPr>
              <w:spacing w:line="276" w:lineRule="auto"/>
              <w:jc w:val="both"/>
              <w:rPr>
                <w:rFonts w:ascii="Arial" w:hAnsi="Arial" w:cs="Arial"/>
              </w:rPr>
            </w:pPr>
            <w:r w:rsidRPr="005C61F9">
              <w:rPr>
                <w:rFonts w:ascii="Arial" w:hAnsi="Arial" w:cs="Arial"/>
              </w:rPr>
              <w:t xml:space="preserve">Delete the definitions for </w:t>
            </w:r>
            <w:r w:rsidRPr="005C61F9">
              <w:rPr>
                <w:rFonts w:ascii="Arial" w:hAnsi="Arial" w:cs="Arial"/>
                <w:b/>
              </w:rPr>
              <w:t xml:space="preserve">CONSTRUCTION PERIOD </w:t>
            </w:r>
            <w:r w:rsidRPr="005C61F9">
              <w:rPr>
                <w:rFonts w:ascii="Arial" w:hAnsi="Arial" w:cs="Arial"/>
              </w:rPr>
              <w:t>and</w:t>
            </w:r>
            <w:r w:rsidRPr="005C61F9">
              <w:rPr>
                <w:rFonts w:ascii="Arial" w:hAnsi="Arial" w:cs="Arial"/>
                <w:b/>
              </w:rPr>
              <w:t xml:space="preserve"> INTEREST </w:t>
            </w:r>
            <w:r w:rsidRPr="005C61F9">
              <w:rPr>
                <w:rFonts w:ascii="Arial" w:hAnsi="Arial" w:cs="Arial"/>
              </w:rPr>
              <w:t>in clause 41.1.3  in the substitute provisions(C</w:t>
            </w:r>
            <w:r w:rsidR="00E20516">
              <w:rPr>
                <w:rFonts w:ascii="Arial" w:hAnsi="Arial" w:cs="Arial"/>
              </w:rPr>
              <w:t>lause 41.0 State Clauses)</w:t>
            </w:r>
          </w:p>
        </w:tc>
      </w:tr>
      <w:tr w:rsidR="005C61F9" w:rsidRPr="005C61F9" w14:paraId="37220164" w14:textId="77777777" w:rsidTr="00EC6AF8">
        <w:tc>
          <w:tcPr>
            <w:tcW w:w="938" w:type="dxa"/>
          </w:tcPr>
          <w:p w14:paraId="27FB1D41" w14:textId="77777777" w:rsidR="005C61F9" w:rsidRPr="005C61F9" w:rsidRDefault="005C61F9" w:rsidP="00EC6AF8">
            <w:pPr>
              <w:jc w:val="both"/>
              <w:rPr>
                <w:rFonts w:ascii="Arial" w:hAnsi="Arial" w:cs="Arial"/>
              </w:rPr>
            </w:pPr>
            <w:r w:rsidRPr="005C61F9">
              <w:rPr>
                <w:rFonts w:ascii="Arial" w:hAnsi="Arial" w:cs="Arial"/>
              </w:rPr>
              <w:t>41.0</w:t>
            </w:r>
          </w:p>
        </w:tc>
        <w:tc>
          <w:tcPr>
            <w:tcW w:w="7980" w:type="dxa"/>
          </w:tcPr>
          <w:p w14:paraId="679E1895" w14:textId="77777777" w:rsidR="005C61F9" w:rsidRPr="00E20516" w:rsidRDefault="005C61F9" w:rsidP="00EC6AF8">
            <w:pPr>
              <w:spacing w:line="276" w:lineRule="auto"/>
              <w:jc w:val="both"/>
              <w:rPr>
                <w:rFonts w:ascii="Arial" w:hAnsi="Arial" w:cs="Arial"/>
                <w:b/>
              </w:rPr>
            </w:pPr>
            <w:r w:rsidRPr="005C61F9">
              <w:rPr>
                <w:rFonts w:ascii="Arial" w:hAnsi="Arial" w:cs="Arial"/>
              </w:rPr>
              <w:t xml:space="preserve">Delete in the </w:t>
            </w:r>
            <w:r w:rsidRPr="005C61F9">
              <w:rPr>
                <w:rFonts w:ascii="Arial" w:hAnsi="Arial" w:cs="Arial"/>
                <w:b/>
              </w:rPr>
              <w:t>state</w:t>
            </w:r>
            <w:r w:rsidRPr="005C61F9">
              <w:rPr>
                <w:rFonts w:ascii="Arial" w:hAnsi="Arial" w:cs="Arial"/>
              </w:rPr>
              <w:t xml:space="preserve"> clauses sub-clauses 31.11.1 and 31.11.2. Sub-clause 31.11.1 of the non-</w:t>
            </w:r>
            <w:r w:rsidRPr="005C61F9">
              <w:rPr>
                <w:rFonts w:ascii="Arial" w:hAnsi="Arial" w:cs="Arial"/>
                <w:b/>
              </w:rPr>
              <w:t xml:space="preserve">state </w:t>
            </w:r>
            <w:r w:rsidRPr="005C61F9">
              <w:rPr>
                <w:rFonts w:ascii="Arial" w:hAnsi="Arial" w:cs="Arial"/>
              </w:rPr>
              <w:t xml:space="preserve">clauses will apply to the </w:t>
            </w:r>
            <w:r w:rsidR="00E20516">
              <w:rPr>
                <w:rFonts w:ascii="Arial" w:hAnsi="Arial" w:cs="Arial"/>
                <w:b/>
              </w:rPr>
              <w:t>contract</w:t>
            </w:r>
          </w:p>
        </w:tc>
      </w:tr>
      <w:tr w:rsidR="005C61F9" w:rsidRPr="005C61F9" w14:paraId="480323A8" w14:textId="77777777" w:rsidTr="00EC6AF8">
        <w:tc>
          <w:tcPr>
            <w:tcW w:w="938" w:type="dxa"/>
          </w:tcPr>
          <w:p w14:paraId="2E9C3D6F" w14:textId="77777777" w:rsidR="005C61F9" w:rsidRPr="005C61F9" w:rsidRDefault="005C61F9" w:rsidP="00EC6AF8">
            <w:pPr>
              <w:jc w:val="both"/>
              <w:rPr>
                <w:rFonts w:ascii="Arial" w:hAnsi="Arial" w:cs="Arial"/>
              </w:rPr>
            </w:pPr>
            <w:r w:rsidRPr="005C61F9">
              <w:rPr>
                <w:rFonts w:ascii="Arial" w:hAnsi="Arial" w:cs="Arial"/>
              </w:rPr>
              <w:t xml:space="preserve">41.0 </w:t>
            </w:r>
          </w:p>
        </w:tc>
        <w:tc>
          <w:tcPr>
            <w:tcW w:w="7980" w:type="dxa"/>
          </w:tcPr>
          <w:p w14:paraId="3AED9893" w14:textId="77777777" w:rsidR="005C61F9" w:rsidRPr="00E20516" w:rsidRDefault="005C61F9" w:rsidP="00EC6AF8">
            <w:pPr>
              <w:spacing w:line="276" w:lineRule="auto"/>
              <w:jc w:val="both"/>
              <w:rPr>
                <w:rFonts w:ascii="Arial" w:hAnsi="Arial" w:cs="Arial"/>
                <w:b/>
              </w:rPr>
            </w:pPr>
            <w:r w:rsidRPr="005C61F9">
              <w:rPr>
                <w:rFonts w:ascii="Arial" w:hAnsi="Arial" w:cs="Arial"/>
              </w:rPr>
              <w:t xml:space="preserve">Delete in the </w:t>
            </w:r>
            <w:r w:rsidRPr="005C61F9">
              <w:rPr>
                <w:rFonts w:ascii="Arial" w:hAnsi="Arial" w:cs="Arial"/>
                <w:b/>
              </w:rPr>
              <w:t>state</w:t>
            </w:r>
            <w:r w:rsidRPr="005C61F9">
              <w:rPr>
                <w:rFonts w:ascii="Arial" w:hAnsi="Arial" w:cs="Arial"/>
              </w:rPr>
              <w:t xml:space="preserve"> sub-clause 10.3. Sub-clause 10.3 of the non-</w:t>
            </w:r>
            <w:r w:rsidRPr="005C61F9">
              <w:rPr>
                <w:rFonts w:ascii="Arial" w:hAnsi="Arial" w:cs="Arial"/>
                <w:b/>
              </w:rPr>
              <w:t>state</w:t>
            </w:r>
            <w:r w:rsidRPr="005C61F9">
              <w:rPr>
                <w:rFonts w:ascii="Arial" w:hAnsi="Arial" w:cs="Arial"/>
              </w:rPr>
              <w:t xml:space="preserve"> clauses will apply to the </w:t>
            </w:r>
            <w:r w:rsidR="00E20516">
              <w:rPr>
                <w:rFonts w:ascii="Arial" w:hAnsi="Arial" w:cs="Arial"/>
                <w:b/>
              </w:rPr>
              <w:t>contract</w:t>
            </w:r>
          </w:p>
        </w:tc>
      </w:tr>
      <w:tr w:rsidR="005C61F9" w:rsidRPr="005C61F9" w14:paraId="2A7EB5FF" w14:textId="77777777" w:rsidTr="00EC6AF8">
        <w:tc>
          <w:tcPr>
            <w:tcW w:w="938" w:type="dxa"/>
          </w:tcPr>
          <w:p w14:paraId="3B7BBF38" w14:textId="77777777" w:rsidR="005C61F9" w:rsidRPr="005C61F9" w:rsidRDefault="005C61F9" w:rsidP="00EC6AF8">
            <w:pPr>
              <w:jc w:val="both"/>
              <w:rPr>
                <w:rFonts w:ascii="Arial" w:hAnsi="Arial" w:cs="Arial"/>
              </w:rPr>
            </w:pPr>
            <w:r w:rsidRPr="005C61F9">
              <w:rPr>
                <w:rFonts w:ascii="Arial" w:hAnsi="Arial" w:cs="Arial"/>
              </w:rPr>
              <w:t xml:space="preserve">41.0 </w:t>
            </w:r>
          </w:p>
        </w:tc>
        <w:tc>
          <w:tcPr>
            <w:tcW w:w="7980" w:type="dxa"/>
          </w:tcPr>
          <w:p w14:paraId="1563A35C" w14:textId="77777777" w:rsidR="005C61F9" w:rsidRPr="005C61F9" w:rsidRDefault="005C61F9" w:rsidP="00EC6AF8">
            <w:pPr>
              <w:spacing w:line="276" w:lineRule="auto"/>
              <w:jc w:val="both"/>
              <w:rPr>
                <w:rFonts w:ascii="Arial" w:hAnsi="Arial" w:cs="Arial"/>
              </w:rPr>
            </w:pPr>
            <w:r w:rsidRPr="005C61F9">
              <w:rPr>
                <w:rFonts w:ascii="Arial" w:hAnsi="Arial" w:cs="Arial"/>
              </w:rPr>
              <w:t>Add sub</w:t>
            </w:r>
            <w:r w:rsidR="00E20516">
              <w:rPr>
                <w:rFonts w:ascii="Arial" w:hAnsi="Arial" w:cs="Arial"/>
              </w:rPr>
              <w:t>-clause 32.15 and 34.3 to 5.1.2</w:t>
            </w:r>
          </w:p>
        </w:tc>
      </w:tr>
      <w:tr w:rsidR="005C61F9" w:rsidRPr="005C61F9" w14:paraId="057E45CF" w14:textId="77777777" w:rsidTr="00EC6AF8">
        <w:tc>
          <w:tcPr>
            <w:tcW w:w="938" w:type="dxa"/>
          </w:tcPr>
          <w:p w14:paraId="5A18CC9B" w14:textId="77777777" w:rsidR="005C61F9" w:rsidRPr="005C61F9" w:rsidRDefault="005C61F9" w:rsidP="00EC6AF8">
            <w:pPr>
              <w:jc w:val="both"/>
              <w:rPr>
                <w:rFonts w:ascii="Arial" w:hAnsi="Arial" w:cs="Arial"/>
              </w:rPr>
            </w:pPr>
            <w:r w:rsidRPr="005C61F9">
              <w:rPr>
                <w:rFonts w:ascii="Arial" w:hAnsi="Arial" w:cs="Arial"/>
              </w:rPr>
              <w:t>41.0</w:t>
            </w:r>
          </w:p>
        </w:tc>
        <w:tc>
          <w:tcPr>
            <w:tcW w:w="7980" w:type="dxa"/>
          </w:tcPr>
          <w:p w14:paraId="046E2F67" w14:textId="77777777" w:rsidR="005C61F9" w:rsidRPr="005C61F9" w:rsidRDefault="005C61F9" w:rsidP="00EC6AF8">
            <w:pPr>
              <w:spacing w:line="360" w:lineRule="auto"/>
              <w:jc w:val="both"/>
              <w:rPr>
                <w:rFonts w:ascii="Arial" w:hAnsi="Arial" w:cs="Arial"/>
              </w:rPr>
            </w:pPr>
            <w:r w:rsidRPr="005C61F9">
              <w:rPr>
                <w:rFonts w:ascii="Arial" w:hAnsi="Arial" w:cs="Arial"/>
              </w:rPr>
              <w:t>Add in the following clause to 41.0</w:t>
            </w:r>
          </w:p>
          <w:p w14:paraId="121D34C6" w14:textId="77777777" w:rsidR="005C61F9" w:rsidRPr="005C61F9" w:rsidRDefault="005C61F9" w:rsidP="00EC6AF8">
            <w:pPr>
              <w:spacing w:line="360" w:lineRule="auto"/>
              <w:jc w:val="both"/>
              <w:rPr>
                <w:rFonts w:ascii="Arial" w:hAnsi="Arial" w:cs="Arial"/>
              </w:rPr>
            </w:pPr>
            <w:r w:rsidRPr="005C61F9">
              <w:rPr>
                <w:rFonts w:ascii="Arial" w:hAnsi="Arial" w:cs="Arial"/>
              </w:rPr>
              <w:t xml:space="preserve">Notwithstanding any clause to the contrary, on cancellation of this agreement either by the </w:t>
            </w:r>
            <w:r w:rsidRPr="005C61F9">
              <w:rPr>
                <w:rFonts w:ascii="Arial" w:hAnsi="Arial" w:cs="Arial"/>
                <w:b/>
              </w:rPr>
              <w:t>employer</w:t>
            </w:r>
            <w:r w:rsidRPr="005C61F9">
              <w:rPr>
                <w:rFonts w:ascii="Arial" w:hAnsi="Arial" w:cs="Arial"/>
              </w:rPr>
              <w:t xml:space="preserve"> or the </w:t>
            </w:r>
            <w:r w:rsidRPr="005C61F9">
              <w:rPr>
                <w:rFonts w:ascii="Arial" w:hAnsi="Arial" w:cs="Arial"/>
                <w:b/>
              </w:rPr>
              <w:t xml:space="preserve">contractor, </w:t>
            </w:r>
            <w:r w:rsidRPr="005C61F9">
              <w:rPr>
                <w:rFonts w:ascii="Arial" w:hAnsi="Arial" w:cs="Arial"/>
              </w:rPr>
              <w:t>or for any reason whatsoever, the</w:t>
            </w:r>
            <w:r w:rsidRPr="005C61F9">
              <w:rPr>
                <w:rFonts w:ascii="Arial" w:hAnsi="Arial" w:cs="Arial"/>
                <w:b/>
              </w:rPr>
              <w:t xml:space="preserve"> contractor </w:t>
            </w:r>
            <w:r w:rsidRPr="005C61F9">
              <w:rPr>
                <w:rFonts w:ascii="Arial" w:hAnsi="Arial" w:cs="Arial"/>
              </w:rPr>
              <w:t xml:space="preserve">shall on written instruction, discontinue with the </w:t>
            </w:r>
            <w:r w:rsidRPr="005C61F9">
              <w:rPr>
                <w:rFonts w:ascii="Arial" w:hAnsi="Arial" w:cs="Arial"/>
                <w:b/>
              </w:rPr>
              <w:t>works</w:t>
            </w:r>
            <w:r w:rsidRPr="005C61F9">
              <w:rPr>
                <w:rFonts w:ascii="Arial" w:hAnsi="Arial" w:cs="Arial"/>
              </w:rPr>
              <w:t xml:space="preserve"> on a stated date and withdraw himself from the </w:t>
            </w:r>
            <w:r w:rsidRPr="005C61F9">
              <w:rPr>
                <w:rFonts w:ascii="Arial" w:hAnsi="Arial" w:cs="Arial"/>
                <w:b/>
              </w:rPr>
              <w:t>site</w:t>
            </w:r>
            <w:r w:rsidRPr="005C61F9">
              <w:rPr>
                <w:rFonts w:ascii="Arial" w:hAnsi="Arial" w:cs="Arial"/>
              </w:rPr>
              <w:t xml:space="preserve">. The contractor shall not be entitled to refuse to withdraw from the </w:t>
            </w:r>
            <w:r w:rsidRPr="005C61F9">
              <w:rPr>
                <w:rFonts w:ascii="Arial" w:hAnsi="Arial" w:cs="Arial"/>
                <w:b/>
              </w:rPr>
              <w:t>works</w:t>
            </w:r>
            <w:r w:rsidRPr="005C61F9">
              <w:rPr>
                <w:rFonts w:ascii="Arial" w:hAnsi="Arial" w:cs="Arial"/>
              </w:rPr>
              <w:t xml:space="preserve"> on the grounds of any lien or right of retention or on the grounds of any other right whatsoever.</w:t>
            </w:r>
          </w:p>
        </w:tc>
      </w:tr>
    </w:tbl>
    <w:p w14:paraId="5848BA50" w14:textId="77777777" w:rsidR="005C61F9" w:rsidRDefault="005C61F9" w:rsidP="00EC6AF8">
      <w:pPr>
        <w:jc w:val="both"/>
        <w:rPr>
          <w:rFonts w:ascii="Arial" w:hAnsi="Arial" w:cs="Arial"/>
        </w:rPr>
      </w:pPr>
    </w:p>
    <w:p w14:paraId="7239195D" w14:textId="7C793594" w:rsidR="005C61F9" w:rsidRPr="005C61F9" w:rsidRDefault="005C61F9" w:rsidP="00EC6AF8">
      <w:pPr>
        <w:tabs>
          <w:tab w:val="left" w:pos="373"/>
          <w:tab w:val="left" w:pos="770"/>
          <w:tab w:val="left" w:pos="1336"/>
          <w:tab w:val="left" w:pos="1814"/>
          <w:tab w:val="left" w:pos="2324"/>
          <w:tab w:val="left" w:pos="6802"/>
        </w:tabs>
        <w:jc w:val="both"/>
        <w:rPr>
          <w:rFonts w:ascii="Arial" w:hAnsi="Arial" w:cs="Arial"/>
          <w:b/>
          <w:bCs/>
        </w:rPr>
      </w:pPr>
      <w:r w:rsidRPr="005C61F9">
        <w:rPr>
          <w:rFonts w:ascii="Arial" w:hAnsi="Arial" w:cs="Arial"/>
          <w:b/>
          <w:bCs/>
        </w:rPr>
        <w:lastRenderedPageBreak/>
        <w:t>Part 1: Contract</w:t>
      </w:r>
      <w:r w:rsidR="00E20516">
        <w:rPr>
          <w:rFonts w:ascii="Arial" w:hAnsi="Arial" w:cs="Arial"/>
          <w:b/>
          <w:bCs/>
        </w:rPr>
        <w:t xml:space="preserve"> Data </w:t>
      </w:r>
      <w:r w:rsidR="00424423">
        <w:rPr>
          <w:rFonts w:ascii="Arial" w:hAnsi="Arial" w:cs="Arial"/>
          <w:b/>
          <w:bCs/>
        </w:rPr>
        <w:t>C</w:t>
      </w:r>
      <w:r w:rsidR="00E20516">
        <w:rPr>
          <w:rFonts w:ascii="Arial" w:hAnsi="Arial" w:cs="Arial"/>
          <w:b/>
          <w:bCs/>
        </w:rPr>
        <w:t>ompleted by the Employer</w:t>
      </w:r>
    </w:p>
    <w:tbl>
      <w:tblPr>
        <w:tblW w:w="10489" w:type="dxa"/>
        <w:tblInd w:w="-426" w:type="dxa"/>
        <w:tblLayout w:type="fixed"/>
        <w:tblLook w:val="01E0" w:firstRow="1" w:lastRow="1" w:firstColumn="1" w:lastColumn="1" w:noHBand="0" w:noVBand="0"/>
      </w:tblPr>
      <w:tblGrid>
        <w:gridCol w:w="728"/>
        <w:gridCol w:w="143"/>
        <w:gridCol w:w="9460"/>
        <w:gridCol w:w="158"/>
      </w:tblGrid>
      <w:tr w:rsidR="005C61F9" w:rsidRPr="005C61F9" w14:paraId="0169B24F" w14:textId="77777777" w:rsidTr="0076685F">
        <w:trPr>
          <w:gridAfter w:val="1"/>
          <w:wAfter w:w="158" w:type="dxa"/>
          <w:cantSplit/>
          <w:trHeight w:val="39"/>
        </w:trPr>
        <w:tc>
          <w:tcPr>
            <w:tcW w:w="728" w:type="dxa"/>
          </w:tcPr>
          <w:p w14:paraId="138F0238" w14:textId="5831F529" w:rsidR="005C61F9" w:rsidRPr="005C61F9" w:rsidRDefault="005C61F9" w:rsidP="00424423">
            <w:pPr>
              <w:spacing w:after="0" w:line="240" w:lineRule="auto"/>
              <w:ind w:left="-106" w:right="-537"/>
              <w:jc w:val="both"/>
              <w:outlineLvl w:val="0"/>
              <w:rPr>
                <w:rFonts w:ascii="Arial" w:eastAsia="Times New Roman" w:hAnsi="Arial" w:cs="Arial"/>
                <w:b/>
                <w:bCs/>
                <w:kern w:val="32"/>
                <w:sz w:val="20"/>
                <w:szCs w:val="20"/>
                <w:lang w:val="en-US"/>
              </w:rPr>
            </w:pPr>
            <w:r w:rsidRPr="005C61F9">
              <w:rPr>
                <w:rFonts w:ascii="Arial" w:eastAsia="Times New Roman" w:hAnsi="Arial" w:cs="Arial"/>
                <w:b/>
                <w:bCs/>
                <w:kern w:val="32"/>
                <w:sz w:val="20"/>
                <w:szCs w:val="20"/>
                <w:lang w:val="en-US"/>
              </w:rPr>
              <w:t>Claus</w:t>
            </w:r>
            <w:r w:rsidR="00424423">
              <w:rPr>
                <w:rFonts w:ascii="Arial" w:eastAsia="Times New Roman" w:hAnsi="Arial" w:cs="Arial"/>
                <w:b/>
                <w:bCs/>
                <w:kern w:val="32"/>
                <w:sz w:val="20"/>
                <w:szCs w:val="20"/>
                <w:lang w:val="en-US"/>
              </w:rPr>
              <w:t>e</w:t>
            </w:r>
          </w:p>
        </w:tc>
        <w:tc>
          <w:tcPr>
            <w:tcW w:w="9603" w:type="dxa"/>
            <w:gridSpan w:val="2"/>
          </w:tcPr>
          <w:p w14:paraId="7054D484" w14:textId="0F6C6F62" w:rsidR="005C61F9" w:rsidRPr="00E20516" w:rsidRDefault="00424423" w:rsidP="00EC6AF8">
            <w:pPr>
              <w:spacing w:after="0" w:line="240" w:lineRule="auto"/>
              <w:jc w:val="both"/>
              <w:outlineLvl w:val="0"/>
              <w:rPr>
                <w:rFonts w:ascii="Arial" w:eastAsia="Times New Roman" w:hAnsi="Arial" w:cs="Arial"/>
                <w:b/>
                <w:bCs/>
                <w:kern w:val="32"/>
                <w:sz w:val="20"/>
                <w:szCs w:val="20"/>
                <w:lang w:val="en-US"/>
              </w:rPr>
            </w:pPr>
            <w:r>
              <w:rPr>
                <w:rFonts w:ascii="Arial" w:eastAsia="Times New Roman" w:hAnsi="Arial" w:cs="Arial"/>
                <w:b/>
                <w:bCs/>
                <w:kern w:val="32"/>
                <w:sz w:val="20"/>
                <w:szCs w:val="20"/>
                <w:lang w:val="en-US"/>
              </w:rPr>
              <w:t xml:space="preserve">    </w:t>
            </w:r>
            <w:r w:rsidR="00E20516">
              <w:rPr>
                <w:rFonts w:ascii="Arial" w:eastAsia="Times New Roman" w:hAnsi="Arial" w:cs="Arial"/>
                <w:b/>
                <w:bCs/>
                <w:kern w:val="32"/>
                <w:sz w:val="20"/>
                <w:szCs w:val="20"/>
                <w:lang w:val="en-US"/>
              </w:rPr>
              <w:t>Item and data</w:t>
            </w:r>
          </w:p>
        </w:tc>
      </w:tr>
      <w:tr w:rsidR="005C61F9" w:rsidRPr="005C61F9" w14:paraId="00FC6E0D" w14:textId="77777777" w:rsidTr="0076685F">
        <w:trPr>
          <w:gridAfter w:val="1"/>
          <w:wAfter w:w="158" w:type="dxa"/>
          <w:cantSplit/>
          <w:trHeight w:val="39"/>
        </w:trPr>
        <w:tc>
          <w:tcPr>
            <w:tcW w:w="728" w:type="dxa"/>
          </w:tcPr>
          <w:p w14:paraId="4EEA38F8" w14:textId="77777777" w:rsidR="005C61F9" w:rsidRPr="005C61F9" w:rsidRDefault="005C61F9" w:rsidP="00EC6AF8">
            <w:pPr>
              <w:spacing w:after="0" w:line="240" w:lineRule="auto"/>
              <w:jc w:val="both"/>
              <w:outlineLvl w:val="0"/>
              <w:rPr>
                <w:rFonts w:ascii="Arial" w:eastAsia="Times New Roman" w:hAnsi="Arial" w:cs="Arial"/>
                <w:kern w:val="32"/>
                <w:sz w:val="20"/>
                <w:szCs w:val="20"/>
                <w:lang w:val="en-US"/>
              </w:rPr>
            </w:pPr>
            <w:r w:rsidRPr="005C61F9">
              <w:rPr>
                <w:rFonts w:ascii="Arial" w:eastAsia="Times New Roman" w:hAnsi="Arial" w:cs="Arial"/>
                <w:kern w:val="32"/>
                <w:sz w:val="20"/>
                <w:szCs w:val="20"/>
                <w:lang w:val="en-US"/>
              </w:rPr>
              <w:t>42.1</w:t>
            </w:r>
          </w:p>
          <w:p w14:paraId="0A986BBF" w14:textId="77777777" w:rsidR="005C61F9" w:rsidRPr="005C61F9" w:rsidRDefault="005C61F9" w:rsidP="00EC6AF8">
            <w:pPr>
              <w:jc w:val="both"/>
              <w:rPr>
                <w:rFonts w:ascii="Arial" w:hAnsi="Arial" w:cs="Arial"/>
              </w:rPr>
            </w:pPr>
          </w:p>
          <w:p w14:paraId="146A41AD" w14:textId="77777777" w:rsidR="005C61F9" w:rsidRPr="005C61F9" w:rsidRDefault="00E20516" w:rsidP="00EC6AF8">
            <w:pPr>
              <w:jc w:val="both"/>
              <w:rPr>
                <w:rFonts w:ascii="Arial" w:hAnsi="Arial" w:cs="Arial"/>
              </w:rPr>
            </w:pPr>
            <w:r>
              <w:rPr>
                <w:rFonts w:ascii="Arial" w:hAnsi="Arial" w:cs="Arial"/>
              </w:rPr>
              <w:t>42.1.1</w:t>
            </w:r>
          </w:p>
          <w:p w14:paraId="4B6641AB" w14:textId="77777777" w:rsidR="005C61F9" w:rsidRPr="005C61F9" w:rsidRDefault="005C61F9" w:rsidP="00EC6AF8">
            <w:pPr>
              <w:jc w:val="both"/>
              <w:rPr>
                <w:rFonts w:ascii="Arial" w:hAnsi="Arial" w:cs="Arial"/>
              </w:rPr>
            </w:pPr>
            <w:r w:rsidRPr="005C61F9">
              <w:rPr>
                <w:rFonts w:ascii="Arial" w:hAnsi="Arial" w:cs="Arial"/>
              </w:rPr>
              <w:t>[1.2]</w:t>
            </w:r>
          </w:p>
        </w:tc>
        <w:tc>
          <w:tcPr>
            <w:tcW w:w="9603" w:type="dxa"/>
            <w:gridSpan w:val="2"/>
          </w:tcPr>
          <w:p w14:paraId="2CF22353" w14:textId="77777777" w:rsidR="005C61F9" w:rsidRPr="005C61F9" w:rsidRDefault="00E20516" w:rsidP="00EC6AF8">
            <w:pPr>
              <w:jc w:val="both"/>
              <w:rPr>
                <w:rFonts w:ascii="Arial" w:hAnsi="Arial" w:cs="Arial"/>
                <w:b/>
              </w:rPr>
            </w:pPr>
            <w:r>
              <w:rPr>
                <w:rFonts w:ascii="Arial" w:hAnsi="Arial" w:cs="Arial"/>
                <w:b/>
              </w:rPr>
              <w:t>CONTRACTING AND OTHER PARTIES</w:t>
            </w:r>
          </w:p>
          <w:p w14:paraId="6041F7B3" w14:textId="77777777" w:rsidR="005C61F9" w:rsidRPr="005C61F9" w:rsidRDefault="005C61F9" w:rsidP="00EC6AF8">
            <w:pPr>
              <w:jc w:val="both"/>
              <w:rPr>
                <w:rFonts w:ascii="Arial" w:hAnsi="Arial" w:cs="Arial"/>
              </w:rPr>
            </w:pPr>
            <w:r w:rsidRPr="005C61F9">
              <w:rPr>
                <w:rFonts w:ascii="Arial" w:hAnsi="Arial" w:cs="Arial"/>
              </w:rPr>
              <w:t xml:space="preserve">The Employer is the Department of Sports, Arts, Culture and Recreation, Free State </w:t>
            </w:r>
            <w:r w:rsidR="00E20516">
              <w:rPr>
                <w:rFonts w:ascii="Arial" w:hAnsi="Arial" w:cs="Arial"/>
              </w:rPr>
              <w:t>Provincial Government</w:t>
            </w:r>
          </w:p>
          <w:p w14:paraId="5DC871FB" w14:textId="7ED699ED" w:rsidR="005C61F9" w:rsidRPr="005C61F9" w:rsidRDefault="005C61F9" w:rsidP="00EC6AF8">
            <w:pPr>
              <w:tabs>
                <w:tab w:val="left" w:pos="0"/>
              </w:tabs>
              <w:jc w:val="both"/>
              <w:rPr>
                <w:rFonts w:ascii="Arial" w:hAnsi="Arial" w:cs="Arial"/>
                <w:b/>
              </w:rPr>
            </w:pPr>
            <w:r w:rsidRPr="005C61F9">
              <w:rPr>
                <w:rFonts w:ascii="Arial" w:hAnsi="Arial" w:cs="Arial"/>
              </w:rPr>
              <w:t>The Employer</w:t>
            </w:r>
            <w:r w:rsidR="00424423">
              <w:rPr>
                <w:rFonts w:ascii="Arial" w:hAnsi="Arial" w:cs="Arial"/>
              </w:rPr>
              <w:t>'s address</w:t>
            </w:r>
            <w:r w:rsidRPr="005C61F9">
              <w:rPr>
                <w:rFonts w:ascii="Arial" w:hAnsi="Arial" w:cs="Arial"/>
              </w:rPr>
              <w:t xml:space="preserve"> is:</w:t>
            </w:r>
            <w:r w:rsidRPr="005C61F9">
              <w:rPr>
                <w:rFonts w:ascii="Arial" w:hAnsi="Arial" w:cs="Arial"/>
                <w:b/>
              </w:rPr>
              <w:t xml:space="preserve"> Corner of Hill Street and Henry Street, Bloemfontein.</w:t>
            </w:r>
          </w:p>
          <w:p w14:paraId="6DC98FDC" w14:textId="77777777" w:rsidR="005C61F9" w:rsidRPr="005C61F9" w:rsidRDefault="005832E7" w:rsidP="00EC6AF8">
            <w:pPr>
              <w:jc w:val="both"/>
              <w:rPr>
                <w:rFonts w:ascii="Arial" w:hAnsi="Arial" w:cs="Arial"/>
              </w:rPr>
            </w:pPr>
            <w:r>
              <w:rPr>
                <w:rFonts w:ascii="Arial" w:hAnsi="Arial" w:cs="Arial"/>
              </w:rPr>
              <w:t xml:space="preserve">Telephone: </w:t>
            </w:r>
            <w:r>
              <w:rPr>
                <w:rFonts w:ascii="Arial" w:hAnsi="Arial" w:cs="Arial"/>
              </w:rPr>
              <w:tab/>
              <w:t xml:space="preserve">           </w:t>
            </w:r>
            <w:r w:rsidR="005C61F9" w:rsidRPr="005C61F9">
              <w:rPr>
                <w:rFonts w:ascii="Arial" w:hAnsi="Arial" w:cs="Arial"/>
              </w:rPr>
              <w:t xml:space="preserve"> </w:t>
            </w:r>
            <w:r w:rsidR="005C61F9" w:rsidRPr="005C61F9">
              <w:rPr>
                <w:rFonts w:ascii="Arial" w:hAnsi="Arial" w:cs="Arial"/>
                <w:b/>
              </w:rPr>
              <w:t>051-410-3679</w:t>
            </w:r>
          </w:p>
          <w:p w14:paraId="68A0D76A" w14:textId="77777777" w:rsidR="005C61F9" w:rsidRPr="005C61F9" w:rsidRDefault="005C61F9" w:rsidP="00EC6AF8">
            <w:pPr>
              <w:jc w:val="both"/>
              <w:rPr>
                <w:rFonts w:ascii="Arial" w:hAnsi="Arial" w:cs="Arial"/>
              </w:rPr>
            </w:pPr>
            <w:r w:rsidRPr="005C61F9">
              <w:rPr>
                <w:rFonts w:ascii="Arial" w:hAnsi="Arial" w:cs="Arial"/>
              </w:rPr>
              <w:t xml:space="preserve">Facsimile: </w:t>
            </w:r>
            <w:r w:rsidRPr="005C61F9">
              <w:rPr>
                <w:rFonts w:ascii="Arial" w:hAnsi="Arial" w:cs="Arial"/>
              </w:rPr>
              <w:tab/>
            </w:r>
            <w:r w:rsidRPr="005C61F9">
              <w:rPr>
                <w:rFonts w:ascii="Arial" w:hAnsi="Arial" w:cs="Arial"/>
              </w:rPr>
              <w:tab/>
            </w:r>
            <w:r w:rsidRPr="005C61F9">
              <w:rPr>
                <w:rFonts w:ascii="Arial" w:hAnsi="Arial" w:cs="Arial"/>
                <w:b/>
              </w:rPr>
              <w:t>086-266-1683</w:t>
            </w:r>
          </w:p>
          <w:p w14:paraId="7D74FE4E" w14:textId="77777777" w:rsidR="005C61F9" w:rsidRPr="005C61F9" w:rsidRDefault="005C61F9" w:rsidP="00EC6AF8">
            <w:pPr>
              <w:jc w:val="both"/>
              <w:rPr>
                <w:rFonts w:ascii="Arial" w:hAnsi="Arial" w:cs="Arial"/>
              </w:rPr>
            </w:pPr>
            <w:r w:rsidRPr="005C61F9">
              <w:rPr>
                <w:rFonts w:ascii="Arial" w:hAnsi="Arial" w:cs="Arial"/>
              </w:rPr>
              <w:t>Address (physical):</w:t>
            </w:r>
            <w:r w:rsidRPr="005C61F9">
              <w:rPr>
                <w:rFonts w:ascii="Arial" w:hAnsi="Arial" w:cs="Arial"/>
              </w:rPr>
              <w:tab/>
            </w:r>
            <w:r w:rsidRPr="005C61F9">
              <w:rPr>
                <w:rFonts w:ascii="Arial" w:hAnsi="Arial" w:cs="Arial"/>
                <w:b/>
              </w:rPr>
              <w:t>Zana Building, 54 Henry Street, Bloemfontein</w:t>
            </w:r>
          </w:p>
          <w:p w14:paraId="0C4CFFC2" w14:textId="77777777" w:rsidR="005C61F9" w:rsidRPr="005C61F9" w:rsidRDefault="005C61F9" w:rsidP="00EC6AF8">
            <w:pPr>
              <w:jc w:val="both"/>
              <w:rPr>
                <w:rFonts w:ascii="Arial" w:hAnsi="Arial" w:cs="Arial"/>
              </w:rPr>
            </w:pPr>
            <w:r w:rsidRPr="005C61F9">
              <w:rPr>
                <w:rFonts w:ascii="Arial" w:hAnsi="Arial" w:cs="Arial"/>
              </w:rPr>
              <w:t>Address (postal):</w:t>
            </w:r>
            <w:r w:rsidRPr="005C61F9">
              <w:rPr>
                <w:rFonts w:ascii="Arial" w:hAnsi="Arial" w:cs="Arial"/>
              </w:rPr>
              <w:tab/>
            </w:r>
            <w:r w:rsidRPr="005C61F9">
              <w:rPr>
                <w:rFonts w:ascii="Arial" w:hAnsi="Arial" w:cs="Arial"/>
                <w:b/>
              </w:rPr>
              <w:t>Private Bag X20606, Bloemfontein,9301</w:t>
            </w:r>
          </w:p>
        </w:tc>
      </w:tr>
      <w:tr w:rsidR="005C61F9" w:rsidRPr="005C61F9" w14:paraId="2F2E09F6" w14:textId="77777777" w:rsidTr="0076685F">
        <w:trPr>
          <w:gridAfter w:val="1"/>
          <w:wAfter w:w="158" w:type="dxa"/>
          <w:trHeight w:val="726"/>
        </w:trPr>
        <w:tc>
          <w:tcPr>
            <w:tcW w:w="728" w:type="dxa"/>
          </w:tcPr>
          <w:p w14:paraId="6DC03195" w14:textId="77777777" w:rsidR="005C61F9" w:rsidRPr="005C61F9" w:rsidRDefault="005C61F9" w:rsidP="00EC6AF8">
            <w:pPr>
              <w:jc w:val="both"/>
              <w:rPr>
                <w:rFonts w:ascii="Arial" w:hAnsi="Arial" w:cs="Arial"/>
              </w:rPr>
            </w:pPr>
            <w:r w:rsidRPr="005C61F9">
              <w:rPr>
                <w:rFonts w:ascii="Arial" w:hAnsi="Arial" w:cs="Arial"/>
              </w:rPr>
              <w:t>42.2</w:t>
            </w:r>
          </w:p>
          <w:p w14:paraId="54946A63" w14:textId="77777777" w:rsidR="005C61F9" w:rsidRPr="005C61F9" w:rsidRDefault="005C61F9" w:rsidP="00EC6AF8">
            <w:pPr>
              <w:keepNext/>
              <w:spacing w:after="0" w:line="240" w:lineRule="auto"/>
              <w:jc w:val="both"/>
              <w:outlineLvl w:val="0"/>
              <w:rPr>
                <w:rFonts w:ascii="Arial" w:eastAsia="Times New Roman" w:hAnsi="Arial" w:cs="Arial"/>
                <w:kern w:val="32"/>
                <w:sz w:val="20"/>
                <w:szCs w:val="20"/>
                <w:lang w:val="en-US"/>
              </w:rPr>
            </w:pPr>
            <w:r w:rsidRPr="005C61F9">
              <w:rPr>
                <w:rFonts w:ascii="Arial" w:eastAsia="Times New Roman" w:hAnsi="Arial" w:cs="Arial"/>
                <w:kern w:val="32"/>
                <w:sz w:val="20"/>
                <w:szCs w:val="20"/>
                <w:lang w:val="en-US"/>
              </w:rPr>
              <w:t>42.2.1</w:t>
            </w:r>
          </w:p>
        </w:tc>
        <w:tc>
          <w:tcPr>
            <w:tcW w:w="9603" w:type="dxa"/>
            <w:gridSpan w:val="2"/>
          </w:tcPr>
          <w:p w14:paraId="211D278D" w14:textId="1F389D48" w:rsidR="005C61F9" w:rsidRPr="005C61F9" w:rsidRDefault="005C61F9" w:rsidP="00EC6AF8">
            <w:pPr>
              <w:keepNext/>
              <w:spacing w:after="0" w:line="276" w:lineRule="auto"/>
              <w:jc w:val="both"/>
              <w:outlineLvl w:val="0"/>
              <w:rPr>
                <w:rFonts w:ascii="Arial" w:eastAsia="Times New Roman" w:hAnsi="Arial" w:cs="Arial"/>
                <w:kern w:val="32"/>
                <w:sz w:val="20"/>
                <w:szCs w:val="20"/>
                <w:lang w:val="en-US"/>
              </w:rPr>
            </w:pPr>
            <w:r w:rsidRPr="005C61F9">
              <w:rPr>
                <w:rFonts w:ascii="Arial" w:eastAsia="Times New Roman" w:hAnsi="Arial" w:cs="Arial"/>
                <w:kern w:val="32"/>
                <w:sz w:val="20"/>
                <w:szCs w:val="20"/>
                <w:lang w:val="en-US"/>
              </w:rPr>
              <w:t>Contact Details</w:t>
            </w:r>
          </w:p>
          <w:p w14:paraId="1E07E021" w14:textId="34C0F60E" w:rsidR="005C61F9" w:rsidRPr="005C61F9" w:rsidRDefault="005C61F9" w:rsidP="00EC6AF8">
            <w:pPr>
              <w:keepNext/>
              <w:tabs>
                <w:tab w:val="left" w:pos="1952"/>
              </w:tabs>
              <w:spacing w:before="240" w:after="60" w:line="276" w:lineRule="auto"/>
              <w:jc w:val="both"/>
              <w:outlineLvl w:val="0"/>
              <w:rPr>
                <w:rFonts w:ascii="Arial" w:eastAsia="Times New Roman" w:hAnsi="Arial" w:cs="Arial"/>
                <w:b/>
                <w:bCs/>
                <w:kern w:val="32"/>
                <w:sz w:val="20"/>
                <w:szCs w:val="20"/>
                <w:lang w:val="en-GB"/>
              </w:rPr>
            </w:pPr>
            <w:r w:rsidRPr="005C61F9">
              <w:rPr>
                <w:rFonts w:ascii="Arial" w:eastAsia="Times New Roman" w:hAnsi="Arial" w:cs="Arial"/>
                <w:kern w:val="32"/>
                <w:sz w:val="20"/>
                <w:szCs w:val="20"/>
                <w:lang w:val="en-US"/>
              </w:rPr>
              <w:t xml:space="preserve">The </w:t>
            </w:r>
            <w:r w:rsidRPr="005C61F9">
              <w:rPr>
                <w:rFonts w:ascii="Arial" w:eastAsia="Times New Roman" w:hAnsi="Arial" w:cs="Arial"/>
                <w:b/>
                <w:bCs/>
                <w:kern w:val="32"/>
                <w:sz w:val="20"/>
                <w:szCs w:val="20"/>
                <w:lang w:val="en-US"/>
              </w:rPr>
              <w:t>Works</w:t>
            </w:r>
            <w:r w:rsidRPr="005C61F9">
              <w:rPr>
                <w:rFonts w:ascii="Arial" w:eastAsia="Times New Roman" w:hAnsi="Arial" w:cs="Arial"/>
                <w:kern w:val="32"/>
                <w:sz w:val="20"/>
                <w:szCs w:val="20"/>
                <w:lang w:val="en-US"/>
              </w:rPr>
              <w:t xml:space="preserve"> comprise  </w:t>
            </w:r>
            <w:r w:rsidRPr="005C61F9">
              <w:rPr>
                <w:rFonts w:ascii="Arial" w:eastAsia="Times New Roman" w:hAnsi="Arial" w:cs="Arial"/>
                <w:kern w:val="32"/>
                <w:sz w:val="20"/>
                <w:szCs w:val="20"/>
                <w:lang w:val="en-US"/>
              </w:rPr>
              <w:tab/>
              <w:t>REPAIRS AND RENOVATIONS AT SEDIBENG PUBLIC LIBRARY.</w:t>
            </w:r>
          </w:p>
        </w:tc>
      </w:tr>
      <w:tr w:rsidR="005C61F9" w:rsidRPr="005C61F9" w14:paraId="11501B18" w14:textId="77777777" w:rsidTr="0076685F">
        <w:trPr>
          <w:gridAfter w:val="1"/>
          <w:wAfter w:w="158" w:type="dxa"/>
          <w:trHeight w:val="260"/>
        </w:trPr>
        <w:tc>
          <w:tcPr>
            <w:tcW w:w="728" w:type="dxa"/>
          </w:tcPr>
          <w:p w14:paraId="1440F025" w14:textId="77777777" w:rsidR="005C61F9" w:rsidRPr="005C61F9" w:rsidRDefault="005C61F9" w:rsidP="00EC6AF8">
            <w:pPr>
              <w:keepNext/>
              <w:spacing w:after="0" w:line="240" w:lineRule="auto"/>
              <w:jc w:val="both"/>
              <w:outlineLvl w:val="0"/>
              <w:rPr>
                <w:rFonts w:ascii="Arial" w:eastAsia="Times New Roman" w:hAnsi="Arial" w:cs="Arial"/>
                <w:kern w:val="32"/>
                <w:sz w:val="20"/>
                <w:szCs w:val="20"/>
                <w:lang w:val="en-US"/>
              </w:rPr>
            </w:pPr>
            <w:r w:rsidRPr="005C61F9">
              <w:rPr>
                <w:rFonts w:ascii="Arial" w:eastAsia="Times New Roman" w:hAnsi="Arial" w:cs="Arial"/>
                <w:kern w:val="32"/>
                <w:sz w:val="20"/>
                <w:szCs w:val="20"/>
                <w:lang w:val="en-US"/>
              </w:rPr>
              <w:t>42.2.2</w:t>
            </w:r>
          </w:p>
        </w:tc>
        <w:tc>
          <w:tcPr>
            <w:tcW w:w="9603" w:type="dxa"/>
            <w:gridSpan w:val="2"/>
          </w:tcPr>
          <w:p w14:paraId="1A4983C0" w14:textId="131AD559" w:rsidR="005C61F9" w:rsidRPr="005C61F9" w:rsidRDefault="005C61F9" w:rsidP="00EC6AF8">
            <w:pPr>
              <w:keepNext/>
              <w:tabs>
                <w:tab w:val="left" w:pos="1952"/>
              </w:tabs>
              <w:spacing w:after="0" w:line="276" w:lineRule="auto"/>
              <w:jc w:val="both"/>
              <w:outlineLvl w:val="0"/>
              <w:rPr>
                <w:rFonts w:ascii="Arial" w:eastAsia="Times New Roman" w:hAnsi="Arial" w:cs="Arial"/>
                <w:b/>
                <w:bCs/>
                <w:kern w:val="32"/>
                <w:sz w:val="20"/>
                <w:szCs w:val="20"/>
                <w:lang w:val="en-US"/>
              </w:rPr>
            </w:pPr>
            <w:r w:rsidRPr="005C61F9">
              <w:rPr>
                <w:rFonts w:ascii="Arial" w:eastAsia="Times New Roman" w:hAnsi="Arial" w:cs="Arial"/>
                <w:kern w:val="32"/>
                <w:sz w:val="20"/>
                <w:szCs w:val="20"/>
                <w:lang w:val="en-US"/>
              </w:rPr>
              <w:t xml:space="preserve">The </w:t>
            </w:r>
            <w:r w:rsidRPr="005C61F9">
              <w:rPr>
                <w:rFonts w:ascii="Arial" w:eastAsia="Times New Roman" w:hAnsi="Arial" w:cs="Arial"/>
                <w:b/>
                <w:bCs/>
                <w:kern w:val="32"/>
                <w:sz w:val="20"/>
                <w:szCs w:val="20"/>
                <w:lang w:val="en-US"/>
              </w:rPr>
              <w:t>Site</w:t>
            </w:r>
            <w:r w:rsidRPr="005C61F9">
              <w:rPr>
                <w:rFonts w:ascii="Arial" w:eastAsia="Times New Roman" w:hAnsi="Arial" w:cs="Arial"/>
                <w:kern w:val="32"/>
                <w:sz w:val="20"/>
                <w:szCs w:val="20"/>
                <w:lang w:val="en-US"/>
              </w:rPr>
              <w:t xml:space="preserve"> comprise</w:t>
            </w:r>
            <w:r w:rsidR="00EC6AF8">
              <w:rPr>
                <w:rFonts w:ascii="Arial" w:eastAsia="Times New Roman" w:hAnsi="Arial" w:cs="Arial"/>
                <w:kern w:val="32"/>
                <w:sz w:val="20"/>
                <w:szCs w:val="20"/>
                <w:lang w:val="en-US"/>
              </w:rPr>
              <w:t>s</w:t>
            </w:r>
            <w:r w:rsidRPr="005C61F9">
              <w:rPr>
                <w:rFonts w:ascii="Arial" w:eastAsia="Times New Roman" w:hAnsi="Arial" w:cs="Arial"/>
                <w:kern w:val="32"/>
                <w:sz w:val="20"/>
                <w:szCs w:val="20"/>
                <w:lang w:val="en-US"/>
              </w:rPr>
              <w:t xml:space="preserve"> </w:t>
            </w:r>
            <w:r w:rsidR="00EC6AF8">
              <w:rPr>
                <w:rFonts w:ascii="Arial" w:eastAsia="Times New Roman" w:hAnsi="Arial" w:cs="Arial"/>
                <w:b/>
                <w:kern w:val="32"/>
                <w:sz w:val="20"/>
                <w:szCs w:val="20"/>
                <w:lang w:val="en-US"/>
              </w:rPr>
              <w:t>t</w:t>
            </w:r>
            <w:r w:rsidRPr="005C61F9">
              <w:rPr>
                <w:rFonts w:ascii="Arial" w:eastAsia="Times New Roman" w:hAnsi="Arial" w:cs="Arial"/>
                <w:b/>
                <w:kern w:val="32"/>
                <w:sz w:val="20"/>
                <w:szCs w:val="20"/>
                <w:lang w:val="en-US"/>
              </w:rPr>
              <w:t>he existing premises</w:t>
            </w:r>
            <w:r w:rsidR="00EC6AF8">
              <w:rPr>
                <w:rFonts w:ascii="Arial" w:eastAsia="Times New Roman" w:hAnsi="Arial" w:cs="Arial"/>
                <w:b/>
                <w:kern w:val="32"/>
                <w:sz w:val="20"/>
                <w:szCs w:val="20"/>
                <w:lang w:val="en-US"/>
              </w:rPr>
              <w:t>.</w:t>
            </w:r>
            <w:r w:rsidRPr="005C61F9">
              <w:rPr>
                <w:rFonts w:ascii="Arial" w:eastAsia="Times New Roman" w:hAnsi="Arial" w:cs="Arial"/>
                <w:b/>
                <w:kern w:val="32"/>
                <w:sz w:val="20"/>
                <w:szCs w:val="20"/>
                <w:lang w:val="en-US"/>
              </w:rPr>
              <w:t xml:space="preserve"> </w:t>
            </w:r>
            <w:r w:rsidR="00EC6AF8">
              <w:rPr>
                <w:rFonts w:ascii="Arial" w:eastAsia="Times New Roman" w:hAnsi="Arial" w:cs="Arial"/>
                <w:b/>
                <w:kern w:val="32"/>
                <w:sz w:val="20"/>
                <w:szCs w:val="20"/>
                <w:lang w:val="en-US"/>
              </w:rPr>
              <w:t>T</w:t>
            </w:r>
            <w:r w:rsidRPr="005C61F9">
              <w:rPr>
                <w:rFonts w:ascii="Arial" w:eastAsia="Times New Roman" w:hAnsi="Arial" w:cs="Arial"/>
                <w:b/>
                <w:kern w:val="32"/>
                <w:sz w:val="20"/>
                <w:szCs w:val="20"/>
                <w:lang w:val="en-US"/>
              </w:rPr>
              <w:t>he tenderer should familiarize himself with the site before pricing the document.</w:t>
            </w:r>
          </w:p>
        </w:tc>
      </w:tr>
      <w:tr w:rsidR="00265365" w:rsidRPr="005C61F9" w14:paraId="46B6944E" w14:textId="77777777" w:rsidTr="0076685F">
        <w:trPr>
          <w:gridAfter w:val="1"/>
          <w:wAfter w:w="158" w:type="dxa"/>
          <w:trHeight w:val="2121"/>
        </w:trPr>
        <w:tc>
          <w:tcPr>
            <w:tcW w:w="728" w:type="dxa"/>
          </w:tcPr>
          <w:p w14:paraId="492C1FFD" w14:textId="77777777" w:rsidR="00265365" w:rsidRPr="005C61F9" w:rsidRDefault="00265365" w:rsidP="00265365">
            <w:pPr>
              <w:tabs>
                <w:tab w:val="left" w:pos="373"/>
                <w:tab w:val="left" w:pos="770"/>
                <w:tab w:val="left" w:pos="1336"/>
                <w:tab w:val="left" w:pos="1814"/>
                <w:tab w:val="left" w:pos="2324"/>
                <w:tab w:val="left" w:pos="6802"/>
              </w:tabs>
              <w:jc w:val="both"/>
              <w:rPr>
                <w:rFonts w:ascii="Arial" w:hAnsi="Arial" w:cs="Arial"/>
                <w:bCs/>
              </w:rPr>
            </w:pPr>
          </w:p>
          <w:p w14:paraId="2F724A23" w14:textId="577D8965" w:rsidR="00265365" w:rsidRPr="005C61F9" w:rsidRDefault="00265365" w:rsidP="00265365">
            <w:pPr>
              <w:tabs>
                <w:tab w:val="left" w:pos="373"/>
                <w:tab w:val="left" w:pos="770"/>
                <w:tab w:val="left" w:pos="1336"/>
                <w:tab w:val="left" w:pos="1814"/>
                <w:tab w:val="left" w:pos="2324"/>
                <w:tab w:val="left" w:pos="6802"/>
              </w:tabs>
              <w:jc w:val="both"/>
              <w:rPr>
                <w:rFonts w:ascii="Arial" w:hAnsi="Arial" w:cs="Arial"/>
                <w:bCs/>
              </w:rPr>
            </w:pPr>
            <w:r w:rsidRPr="005C61F9">
              <w:rPr>
                <w:rFonts w:ascii="Arial" w:hAnsi="Arial" w:cs="Arial"/>
                <w:bCs/>
              </w:rPr>
              <w:t>42.2.</w:t>
            </w:r>
          </w:p>
        </w:tc>
        <w:tc>
          <w:tcPr>
            <w:tcW w:w="9603" w:type="dxa"/>
            <w:gridSpan w:val="2"/>
          </w:tcPr>
          <w:p w14:paraId="0841BBC4" w14:textId="77777777" w:rsidR="00265365" w:rsidRPr="005C61F9" w:rsidRDefault="00265365" w:rsidP="00265365">
            <w:pPr>
              <w:spacing w:after="0" w:line="276" w:lineRule="auto"/>
              <w:jc w:val="both"/>
              <w:outlineLvl w:val="4"/>
              <w:rPr>
                <w:rFonts w:ascii="Arial" w:eastAsia="Times New Roman" w:hAnsi="Arial" w:cs="Arial"/>
                <w:b/>
                <w:bCs/>
                <w:sz w:val="20"/>
                <w:szCs w:val="20"/>
                <w:lang w:val="en-GB"/>
              </w:rPr>
            </w:pPr>
            <w:r w:rsidRPr="005C61F9">
              <w:rPr>
                <w:rFonts w:ascii="Arial" w:eastAsia="Times New Roman" w:hAnsi="Arial" w:cs="Arial"/>
                <w:bCs/>
                <w:iCs/>
                <w:sz w:val="20"/>
                <w:szCs w:val="20"/>
                <w:lang w:val="en-GB"/>
              </w:rPr>
              <w:t>The Employer is an organ of</w:t>
            </w:r>
            <w:r w:rsidRPr="005C61F9">
              <w:rPr>
                <w:rFonts w:ascii="Arial" w:eastAsia="Times New Roman" w:hAnsi="Arial" w:cs="Arial"/>
                <w:b/>
                <w:bCs/>
                <w:iCs/>
                <w:sz w:val="20"/>
                <w:szCs w:val="20"/>
                <w:lang w:val="en-GB"/>
              </w:rPr>
              <w:t xml:space="preserve"> State</w:t>
            </w:r>
          </w:p>
          <w:p w14:paraId="40251D9E" w14:textId="12C1466D" w:rsidR="00265365" w:rsidRPr="005C61F9" w:rsidRDefault="00265365" w:rsidP="00265365">
            <w:pPr>
              <w:numPr>
                <w:ilvl w:val="0"/>
                <w:numId w:val="38"/>
              </w:numPr>
              <w:tabs>
                <w:tab w:val="left" w:pos="357"/>
              </w:tabs>
              <w:spacing w:after="0" w:line="276" w:lineRule="auto"/>
              <w:ind w:left="391" w:hanging="391"/>
              <w:jc w:val="both"/>
              <w:rPr>
                <w:rFonts w:ascii="Arial" w:hAnsi="Arial" w:cs="Arial"/>
              </w:rPr>
            </w:pPr>
            <w:r w:rsidRPr="005C61F9">
              <w:rPr>
                <w:rFonts w:ascii="Arial" w:hAnsi="Arial" w:cs="Arial"/>
              </w:rPr>
              <w:t>The interest rate as determined by the Minister of Finance, from time to time, in terms of section 80(1)(b) of the Public Finance Management Act, 1999 (Act No 1 of 1999) will apply.</w:t>
            </w:r>
          </w:p>
          <w:p w14:paraId="6AEDFAE1" w14:textId="77777777" w:rsidR="00265365" w:rsidRPr="005C61F9" w:rsidRDefault="00265365" w:rsidP="00265365">
            <w:pPr>
              <w:numPr>
                <w:ilvl w:val="0"/>
                <w:numId w:val="38"/>
              </w:numPr>
              <w:tabs>
                <w:tab w:val="left" w:pos="357"/>
              </w:tabs>
              <w:spacing w:after="0" w:line="276" w:lineRule="auto"/>
              <w:ind w:left="391" w:right="-487" w:hanging="421"/>
              <w:jc w:val="both"/>
              <w:rPr>
                <w:rFonts w:ascii="Arial" w:hAnsi="Arial" w:cs="Arial"/>
              </w:rPr>
            </w:pPr>
            <w:r w:rsidRPr="005C61F9">
              <w:rPr>
                <w:rFonts w:ascii="Arial" w:hAnsi="Arial" w:cs="Arial"/>
              </w:rPr>
              <w:t xml:space="preserve">Lateral support insurance is </w:t>
            </w:r>
            <w:r w:rsidRPr="005C61F9">
              <w:rPr>
                <w:rFonts w:ascii="Arial" w:hAnsi="Arial" w:cs="Arial"/>
                <w:b/>
              </w:rPr>
              <w:t>not</w:t>
            </w:r>
            <w:r w:rsidRPr="005C61F9">
              <w:rPr>
                <w:rFonts w:ascii="Arial" w:hAnsi="Arial" w:cs="Arial"/>
              </w:rPr>
              <w:t xml:space="preserve">  to be </w:t>
            </w:r>
            <w:proofErr w:type="gramStart"/>
            <w:r w:rsidRPr="005C61F9">
              <w:rPr>
                <w:rFonts w:ascii="Arial" w:hAnsi="Arial" w:cs="Arial"/>
              </w:rPr>
              <w:t>effected</w:t>
            </w:r>
            <w:proofErr w:type="gramEnd"/>
            <w:r w:rsidRPr="005C61F9">
              <w:rPr>
                <w:rFonts w:ascii="Arial" w:hAnsi="Arial" w:cs="Arial"/>
              </w:rPr>
              <w:t xml:space="preserve"> by the </w:t>
            </w:r>
            <w:r w:rsidRPr="005C61F9">
              <w:rPr>
                <w:rFonts w:ascii="Arial" w:hAnsi="Arial" w:cs="Arial"/>
                <w:b/>
              </w:rPr>
              <w:t>contractor</w:t>
            </w:r>
          </w:p>
          <w:p w14:paraId="46BE8AB1" w14:textId="77777777" w:rsidR="00265365" w:rsidRPr="005C61F9" w:rsidRDefault="00265365" w:rsidP="00265365">
            <w:pPr>
              <w:numPr>
                <w:ilvl w:val="0"/>
                <w:numId w:val="38"/>
              </w:numPr>
              <w:tabs>
                <w:tab w:val="left" w:pos="357"/>
              </w:tabs>
              <w:spacing w:after="0" w:line="276" w:lineRule="auto"/>
              <w:ind w:left="391" w:hanging="391"/>
              <w:jc w:val="both"/>
              <w:rPr>
                <w:rFonts w:ascii="Arial" w:hAnsi="Arial" w:cs="Arial"/>
              </w:rPr>
            </w:pPr>
            <w:r w:rsidRPr="005C61F9">
              <w:rPr>
                <w:rFonts w:ascii="Arial" w:hAnsi="Arial" w:cs="Arial"/>
              </w:rPr>
              <w:t>Payment will be made for materials and goods</w:t>
            </w:r>
          </w:p>
          <w:p w14:paraId="16DB7302" w14:textId="77777777" w:rsidR="00265365" w:rsidRPr="00E20516" w:rsidRDefault="00265365" w:rsidP="00265365">
            <w:pPr>
              <w:numPr>
                <w:ilvl w:val="0"/>
                <w:numId w:val="38"/>
              </w:numPr>
              <w:tabs>
                <w:tab w:val="left" w:pos="357"/>
              </w:tabs>
              <w:spacing w:after="0" w:line="276" w:lineRule="auto"/>
              <w:ind w:left="391" w:hanging="391"/>
              <w:jc w:val="both"/>
              <w:rPr>
                <w:rFonts w:ascii="Arial" w:hAnsi="Arial" w:cs="Arial"/>
                <w:bCs/>
              </w:rPr>
            </w:pPr>
            <w:r w:rsidRPr="005C61F9">
              <w:rPr>
                <w:rFonts w:ascii="Arial" w:hAnsi="Arial" w:cs="Arial"/>
                <w:bCs/>
              </w:rPr>
              <w:t xml:space="preserve">Dispute determinations shall be by arbitration </w:t>
            </w:r>
          </w:p>
          <w:p w14:paraId="7BD7CADF" w14:textId="77777777" w:rsidR="00265365" w:rsidRPr="005C61F9" w:rsidRDefault="00265365" w:rsidP="00265365">
            <w:pPr>
              <w:numPr>
                <w:ilvl w:val="0"/>
                <w:numId w:val="38"/>
              </w:numPr>
              <w:tabs>
                <w:tab w:val="left" w:pos="357"/>
              </w:tabs>
              <w:spacing w:after="0" w:line="276" w:lineRule="auto"/>
              <w:ind w:left="391" w:hanging="391"/>
              <w:jc w:val="both"/>
              <w:rPr>
                <w:rFonts w:ascii="Arial" w:hAnsi="Arial" w:cs="Arial"/>
              </w:rPr>
            </w:pPr>
            <w:r w:rsidRPr="005C61F9">
              <w:rPr>
                <w:rFonts w:ascii="Arial" w:hAnsi="Arial" w:cs="Arial"/>
              </w:rPr>
              <w:t xml:space="preserve">Extended </w:t>
            </w:r>
            <w:r w:rsidRPr="005C61F9">
              <w:rPr>
                <w:rFonts w:ascii="Arial" w:hAnsi="Arial" w:cs="Arial"/>
                <w:b/>
              </w:rPr>
              <w:t>defects</w:t>
            </w:r>
            <w:r w:rsidRPr="005C61F9">
              <w:rPr>
                <w:rFonts w:ascii="Arial" w:hAnsi="Arial" w:cs="Arial"/>
              </w:rPr>
              <w:t xml:space="preserve"> liability period will apply to the following elements:</w:t>
            </w:r>
          </w:p>
          <w:p w14:paraId="208EC13A" w14:textId="52BB29EA" w:rsidR="00265365" w:rsidRPr="005C61F9" w:rsidRDefault="00265365" w:rsidP="00265365">
            <w:pPr>
              <w:numPr>
                <w:ilvl w:val="0"/>
                <w:numId w:val="49"/>
              </w:numPr>
              <w:spacing w:after="0" w:line="276" w:lineRule="auto"/>
              <w:jc w:val="both"/>
              <w:rPr>
                <w:rFonts w:ascii="Arial" w:hAnsi="Arial" w:cs="Arial"/>
              </w:rPr>
            </w:pPr>
            <w:r w:rsidRPr="005C61F9">
              <w:rPr>
                <w:rFonts w:ascii="Arial" w:hAnsi="Arial" w:cs="Arial"/>
              </w:rPr>
              <w:t>General building work</w:t>
            </w:r>
            <w:r w:rsidRPr="005C61F9">
              <w:rPr>
                <w:rFonts w:ascii="Arial" w:hAnsi="Arial" w:cs="Arial"/>
              </w:rPr>
              <w:tab/>
              <w:t>:</w:t>
            </w:r>
            <w:r w:rsidRPr="005C61F9">
              <w:rPr>
                <w:rFonts w:ascii="Arial" w:hAnsi="Arial" w:cs="Arial"/>
              </w:rPr>
              <w:tab/>
            </w:r>
            <w:r w:rsidR="00EC7C7A">
              <w:rPr>
                <w:rFonts w:ascii="Arial" w:hAnsi="Arial" w:cs="Arial"/>
              </w:rPr>
              <w:t>12</w:t>
            </w:r>
            <w:r w:rsidRPr="005C61F9">
              <w:rPr>
                <w:rFonts w:ascii="Arial" w:hAnsi="Arial" w:cs="Arial"/>
              </w:rPr>
              <w:t xml:space="preserve"> months</w:t>
            </w:r>
            <w:r w:rsidR="00C1663B">
              <w:t xml:space="preserve"> </w:t>
            </w:r>
            <w:r w:rsidR="00C1663B" w:rsidRPr="00C1663B">
              <w:rPr>
                <w:rFonts w:ascii="Arial" w:hAnsi="Arial" w:cs="Arial"/>
              </w:rPr>
              <w:t>unless stated otherwise</w:t>
            </w:r>
          </w:p>
          <w:p w14:paraId="1F979D6C" w14:textId="77777777" w:rsidR="00265365" w:rsidRPr="005C61F9" w:rsidRDefault="00265365" w:rsidP="00265365">
            <w:pPr>
              <w:numPr>
                <w:ilvl w:val="0"/>
                <w:numId w:val="49"/>
              </w:numPr>
              <w:spacing w:after="0" w:line="276" w:lineRule="auto"/>
              <w:jc w:val="both"/>
              <w:rPr>
                <w:rFonts w:ascii="Arial" w:hAnsi="Arial" w:cs="Arial"/>
              </w:rPr>
            </w:pPr>
            <w:r w:rsidRPr="005C61F9">
              <w:rPr>
                <w:rFonts w:ascii="Arial" w:hAnsi="Arial" w:cs="Arial"/>
              </w:rPr>
              <w:t>Electrical installation</w:t>
            </w:r>
            <w:r w:rsidRPr="005C61F9">
              <w:rPr>
                <w:rFonts w:ascii="Arial" w:hAnsi="Arial" w:cs="Arial"/>
              </w:rPr>
              <w:tab/>
              <w:t>:</w:t>
            </w:r>
            <w:r w:rsidRPr="005C61F9">
              <w:rPr>
                <w:rFonts w:ascii="Arial" w:hAnsi="Arial" w:cs="Arial"/>
              </w:rPr>
              <w:tab/>
              <w:t>12 months unless stated otherwise</w:t>
            </w:r>
          </w:p>
          <w:p w14:paraId="167EF96D" w14:textId="77777777" w:rsidR="00265365" w:rsidRPr="005C61F9" w:rsidRDefault="00265365" w:rsidP="00265365">
            <w:pPr>
              <w:numPr>
                <w:ilvl w:val="0"/>
                <w:numId w:val="49"/>
              </w:numPr>
              <w:spacing w:after="0" w:line="276" w:lineRule="auto"/>
              <w:jc w:val="both"/>
              <w:rPr>
                <w:rFonts w:ascii="Arial" w:hAnsi="Arial" w:cs="Arial"/>
              </w:rPr>
            </w:pPr>
            <w:r w:rsidRPr="005C61F9">
              <w:rPr>
                <w:rFonts w:ascii="Arial" w:hAnsi="Arial" w:cs="Arial"/>
              </w:rPr>
              <w:t>C</w:t>
            </w:r>
            <w:r>
              <w:rPr>
                <w:rFonts w:ascii="Arial" w:hAnsi="Arial" w:cs="Arial"/>
              </w:rPr>
              <w:t xml:space="preserve">ivil works                  :           </w:t>
            </w:r>
            <w:r w:rsidRPr="005C61F9">
              <w:rPr>
                <w:rFonts w:ascii="Arial" w:hAnsi="Arial" w:cs="Arial"/>
              </w:rPr>
              <w:t xml:space="preserve">12 months unless stated otherwise </w:t>
            </w:r>
          </w:p>
          <w:p w14:paraId="20337F20" w14:textId="77777777" w:rsidR="00265365" w:rsidRPr="005C61F9" w:rsidRDefault="00265365" w:rsidP="00265365">
            <w:pPr>
              <w:spacing w:line="276" w:lineRule="auto"/>
              <w:jc w:val="both"/>
              <w:rPr>
                <w:rFonts w:ascii="Arial" w:hAnsi="Arial" w:cs="Arial"/>
              </w:rPr>
            </w:pPr>
            <w:r w:rsidRPr="005C61F9">
              <w:rPr>
                <w:rFonts w:ascii="Arial" w:hAnsi="Arial" w:cs="Arial"/>
              </w:rPr>
              <w:t>Any leakages to roofs or damage caused as a result thereof within six (6) months after completion of the work due to poor materials or competency of workmen, shall be repaired by the contractor at his cost.  If no heavy rainfall is experienced during the aforesaid period, such period will be extended until sufficient heavy rainfall</w:t>
            </w:r>
            <w:r>
              <w:rPr>
                <w:rFonts w:ascii="Arial" w:hAnsi="Arial" w:cs="Arial"/>
              </w:rPr>
              <w:t>s provide a test of competency.</w:t>
            </w:r>
          </w:p>
          <w:p w14:paraId="08DD6A3C" w14:textId="77777777" w:rsidR="00265365" w:rsidRDefault="00265365" w:rsidP="00424423">
            <w:pPr>
              <w:tabs>
                <w:tab w:val="left" w:pos="373"/>
                <w:tab w:val="left" w:pos="770"/>
                <w:tab w:val="left" w:pos="1336"/>
                <w:tab w:val="left" w:pos="1814"/>
                <w:tab w:val="left" w:pos="2324"/>
                <w:tab w:val="left" w:pos="6802"/>
              </w:tabs>
              <w:spacing w:line="276" w:lineRule="auto"/>
              <w:ind w:left="-104" w:firstLine="104"/>
              <w:jc w:val="both"/>
              <w:rPr>
                <w:rFonts w:ascii="Arial" w:hAnsi="Arial" w:cs="Arial"/>
              </w:rPr>
            </w:pPr>
            <w:r w:rsidRPr="005C61F9">
              <w:rPr>
                <w:rFonts w:ascii="Arial" w:hAnsi="Arial" w:cs="Arial"/>
              </w:rPr>
              <w:t xml:space="preserve">Possession of the </w:t>
            </w:r>
            <w:r w:rsidRPr="005C61F9">
              <w:rPr>
                <w:rFonts w:ascii="Arial" w:hAnsi="Arial" w:cs="Arial"/>
                <w:b/>
              </w:rPr>
              <w:t>site</w:t>
            </w:r>
            <w:r w:rsidRPr="005C61F9">
              <w:rPr>
                <w:rFonts w:ascii="Arial" w:hAnsi="Arial" w:cs="Arial"/>
              </w:rPr>
              <w:t xml:space="preserve"> is to be given within three days after the contractor provided the employer with the construction guarantee in accordance with the provisions of 14.0</w:t>
            </w:r>
          </w:p>
          <w:p w14:paraId="73BD7822" w14:textId="72A0AEC3" w:rsidR="00265365" w:rsidRPr="005C61F9" w:rsidRDefault="00265365" w:rsidP="00265365">
            <w:pPr>
              <w:tabs>
                <w:tab w:val="left" w:pos="373"/>
                <w:tab w:val="left" w:pos="770"/>
                <w:tab w:val="left" w:pos="1336"/>
                <w:tab w:val="left" w:pos="1814"/>
                <w:tab w:val="left" w:pos="2324"/>
                <w:tab w:val="left" w:pos="6802"/>
              </w:tabs>
              <w:spacing w:line="276" w:lineRule="auto"/>
              <w:jc w:val="both"/>
              <w:rPr>
                <w:rFonts w:ascii="Arial" w:hAnsi="Arial" w:cs="Arial"/>
                <w:b/>
                <w:bCs/>
                <w:i/>
              </w:rPr>
            </w:pPr>
          </w:p>
        </w:tc>
      </w:tr>
      <w:tr w:rsidR="00265365" w:rsidRPr="005C61F9" w14:paraId="53338F24" w14:textId="77777777" w:rsidTr="0076685F">
        <w:trPr>
          <w:cantSplit/>
          <w:trHeight w:val="1395"/>
        </w:trPr>
        <w:tc>
          <w:tcPr>
            <w:tcW w:w="871" w:type="dxa"/>
            <w:gridSpan w:val="2"/>
            <w:vMerge w:val="restart"/>
          </w:tcPr>
          <w:p w14:paraId="65645A29" w14:textId="77777777" w:rsidR="00265365" w:rsidRPr="005C61F9" w:rsidRDefault="00265365" w:rsidP="00265365">
            <w:pPr>
              <w:keepNext/>
              <w:spacing w:after="0" w:line="276" w:lineRule="auto"/>
              <w:jc w:val="both"/>
              <w:outlineLvl w:val="0"/>
              <w:rPr>
                <w:rFonts w:ascii="Arial" w:eastAsia="Times New Roman" w:hAnsi="Arial" w:cs="Arial"/>
                <w:kern w:val="32"/>
                <w:sz w:val="20"/>
                <w:szCs w:val="20"/>
                <w:lang w:val="en-US"/>
              </w:rPr>
            </w:pPr>
            <w:r w:rsidRPr="005C61F9">
              <w:rPr>
                <w:rFonts w:ascii="Arial" w:eastAsia="Times New Roman" w:hAnsi="Arial" w:cs="Arial"/>
                <w:kern w:val="32"/>
                <w:sz w:val="20"/>
                <w:szCs w:val="20"/>
                <w:lang w:val="en-US"/>
              </w:rPr>
              <w:lastRenderedPageBreak/>
              <w:t>42.2.4</w:t>
            </w:r>
          </w:p>
          <w:p w14:paraId="55E3D154" w14:textId="77777777" w:rsidR="00265365" w:rsidRPr="005C61F9" w:rsidRDefault="00265365" w:rsidP="00265365">
            <w:pPr>
              <w:spacing w:line="276" w:lineRule="auto"/>
              <w:jc w:val="both"/>
              <w:rPr>
                <w:rFonts w:ascii="Arial" w:hAnsi="Arial" w:cs="Arial"/>
              </w:rPr>
            </w:pPr>
            <w:r w:rsidRPr="005C61F9">
              <w:rPr>
                <w:rFonts w:ascii="Arial" w:hAnsi="Arial" w:cs="Arial"/>
              </w:rPr>
              <w:t>[41.0]</w:t>
            </w:r>
          </w:p>
          <w:p w14:paraId="1FE255B7" w14:textId="77777777" w:rsidR="00265365" w:rsidRPr="005C61F9" w:rsidRDefault="00265365" w:rsidP="00265365">
            <w:pPr>
              <w:spacing w:line="276" w:lineRule="auto"/>
              <w:jc w:val="both"/>
              <w:rPr>
                <w:rFonts w:ascii="Arial" w:hAnsi="Arial" w:cs="Arial"/>
              </w:rPr>
            </w:pPr>
            <w:r w:rsidRPr="005C61F9">
              <w:rPr>
                <w:rFonts w:ascii="Arial" w:hAnsi="Arial" w:cs="Arial"/>
              </w:rPr>
              <w:t>31.11.2</w:t>
            </w:r>
          </w:p>
          <w:p w14:paraId="48FF0AEC" w14:textId="77777777" w:rsidR="00265365" w:rsidRPr="005C61F9" w:rsidRDefault="00265365" w:rsidP="00265365">
            <w:pPr>
              <w:spacing w:line="276" w:lineRule="auto"/>
              <w:jc w:val="both"/>
              <w:rPr>
                <w:rFonts w:ascii="Arial" w:hAnsi="Arial" w:cs="Arial"/>
              </w:rPr>
            </w:pPr>
          </w:p>
          <w:p w14:paraId="7B52D779" w14:textId="77777777" w:rsidR="00265365" w:rsidRPr="005C61F9" w:rsidRDefault="00265365" w:rsidP="00265365">
            <w:pPr>
              <w:spacing w:line="276" w:lineRule="auto"/>
              <w:jc w:val="both"/>
              <w:rPr>
                <w:rFonts w:ascii="Arial" w:hAnsi="Arial" w:cs="Arial"/>
              </w:rPr>
            </w:pPr>
            <w:r w:rsidRPr="005C61F9">
              <w:rPr>
                <w:rFonts w:ascii="Arial" w:hAnsi="Arial" w:cs="Arial"/>
              </w:rPr>
              <w:t>[11.2]</w:t>
            </w:r>
          </w:p>
          <w:p w14:paraId="342131B2" w14:textId="77777777" w:rsidR="00265365" w:rsidRPr="005C61F9" w:rsidRDefault="00265365" w:rsidP="00265365">
            <w:pPr>
              <w:spacing w:line="276" w:lineRule="auto"/>
              <w:jc w:val="both"/>
              <w:rPr>
                <w:rFonts w:ascii="Arial" w:hAnsi="Arial" w:cs="Arial"/>
              </w:rPr>
            </w:pPr>
            <w:r w:rsidRPr="005C61F9">
              <w:rPr>
                <w:rFonts w:ascii="Arial" w:hAnsi="Arial" w:cs="Arial"/>
              </w:rPr>
              <w:t>31.4.2</w:t>
            </w:r>
          </w:p>
          <w:p w14:paraId="787C5380" w14:textId="77777777" w:rsidR="00265365" w:rsidRPr="005C61F9" w:rsidRDefault="00265365" w:rsidP="00265365">
            <w:pPr>
              <w:spacing w:line="276" w:lineRule="auto"/>
              <w:jc w:val="both"/>
              <w:rPr>
                <w:rFonts w:ascii="Arial" w:hAnsi="Arial" w:cs="Arial"/>
              </w:rPr>
            </w:pPr>
            <w:r w:rsidRPr="005C61F9">
              <w:rPr>
                <w:rFonts w:ascii="Arial" w:hAnsi="Arial" w:cs="Arial"/>
              </w:rPr>
              <w:t>40.2.2</w:t>
            </w:r>
          </w:p>
          <w:p w14:paraId="289A35CC" w14:textId="2D83676C" w:rsidR="00265365" w:rsidRPr="005C61F9" w:rsidRDefault="00265365" w:rsidP="00265365">
            <w:pPr>
              <w:spacing w:line="276" w:lineRule="auto"/>
              <w:jc w:val="both"/>
              <w:rPr>
                <w:rFonts w:ascii="Arial" w:hAnsi="Arial" w:cs="Arial"/>
              </w:rPr>
            </w:pPr>
            <w:r w:rsidRPr="005C61F9">
              <w:rPr>
                <w:rFonts w:ascii="Arial" w:hAnsi="Arial" w:cs="Arial"/>
              </w:rPr>
              <w:t>26.1.2</w:t>
            </w:r>
          </w:p>
          <w:p w14:paraId="3F0E9FD6" w14:textId="77777777" w:rsidR="00265365" w:rsidRPr="005C61F9" w:rsidRDefault="00265365" w:rsidP="00265365">
            <w:pPr>
              <w:spacing w:line="276" w:lineRule="auto"/>
              <w:jc w:val="both"/>
              <w:rPr>
                <w:rFonts w:ascii="Arial" w:hAnsi="Arial" w:cs="Arial"/>
              </w:rPr>
            </w:pPr>
          </w:p>
          <w:p w14:paraId="2F16AE95" w14:textId="77777777" w:rsidR="00265365" w:rsidRPr="005C61F9" w:rsidRDefault="00265365" w:rsidP="00265365">
            <w:pPr>
              <w:spacing w:line="276" w:lineRule="auto"/>
              <w:jc w:val="both"/>
              <w:rPr>
                <w:rFonts w:ascii="Arial" w:hAnsi="Arial" w:cs="Arial"/>
              </w:rPr>
            </w:pPr>
          </w:p>
          <w:p w14:paraId="14345BCE" w14:textId="77777777" w:rsidR="00265365" w:rsidRPr="005C61F9" w:rsidRDefault="00265365" w:rsidP="00265365">
            <w:pPr>
              <w:spacing w:line="276" w:lineRule="auto"/>
              <w:jc w:val="both"/>
              <w:rPr>
                <w:rFonts w:ascii="Arial" w:hAnsi="Arial" w:cs="Arial"/>
              </w:rPr>
            </w:pPr>
          </w:p>
          <w:p w14:paraId="37B2A0DD" w14:textId="77777777" w:rsidR="00265365" w:rsidRPr="005C61F9" w:rsidRDefault="00265365" w:rsidP="00265365">
            <w:pPr>
              <w:spacing w:line="276" w:lineRule="auto"/>
              <w:jc w:val="both"/>
              <w:rPr>
                <w:rFonts w:ascii="Arial" w:hAnsi="Arial" w:cs="Arial"/>
              </w:rPr>
            </w:pPr>
          </w:p>
          <w:p w14:paraId="1BD700F3" w14:textId="77777777" w:rsidR="00265365" w:rsidRPr="005C61F9" w:rsidRDefault="00265365" w:rsidP="00265365">
            <w:pPr>
              <w:spacing w:line="276" w:lineRule="auto"/>
              <w:jc w:val="both"/>
              <w:rPr>
                <w:rFonts w:ascii="Arial" w:hAnsi="Arial" w:cs="Arial"/>
              </w:rPr>
            </w:pPr>
          </w:p>
          <w:p w14:paraId="224C24CC" w14:textId="77777777" w:rsidR="00265365" w:rsidRPr="005C61F9" w:rsidRDefault="00265365" w:rsidP="00265365">
            <w:pPr>
              <w:spacing w:line="276" w:lineRule="auto"/>
              <w:jc w:val="both"/>
              <w:rPr>
                <w:rFonts w:ascii="Arial" w:hAnsi="Arial" w:cs="Arial"/>
              </w:rPr>
            </w:pPr>
          </w:p>
          <w:p w14:paraId="5E2C7AA1" w14:textId="77777777" w:rsidR="00265365" w:rsidRPr="005C61F9" w:rsidRDefault="00265365" w:rsidP="00265365">
            <w:pPr>
              <w:spacing w:line="276" w:lineRule="auto"/>
              <w:jc w:val="both"/>
              <w:rPr>
                <w:rFonts w:ascii="Arial" w:hAnsi="Arial" w:cs="Arial"/>
              </w:rPr>
            </w:pPr>
          </w:p>
          <w:p w14:paraId="6B694821" w14:textId="77777777" w:rsidR="00265365" w:rsidRPr="005C61F9" w:rsidRDefault="00265365" w:rsidP="00265365">
            <w:pPr>
              <w:spacing w:line="276" w:lineRule="auto"/>
              <w:jc w:val="both"/>
              <w:rPr>
                <w:rFonts w:ascii="Arial" w:hAnsi="Arial" w:cs="Arial"/>
              </w:rPr>
            </w:pPr>
          </w:p>
          <w:p w14:paraId="41010B6E" w14:textId="77777777" w:rsidR="00265365" w:rsidRPr="005C61F9" w:rsidRDefault="00265365" w:rsidP="00265365">
            <w:pPr>
              <w:spacing w:line="276" w:lineRule="auto"/>
              <w:jc w:val="both"/>
              <w:rPr>
                <w:rFonts w:ascii="Arial" w:hAnsi="Arial" w:cs="Arial"/>
              </w:rPr>
            </w:pPr>
          </w:p>
          <w:p w14:paraId="60205519" w14:textId="77777777" w:rsidR="00265365" w:rsidRPr="005C61F9" w:rsidRDefault="00265365" w:rsidP="00265365">
            <w:pPr>
              <w:spacing w:line="276" w:lineRule="auto"/>
              <w:jc w:val="both"/>
              <w:rPr>
                <w:rFonts w:ascii="Arial" w:hAnsi="Arial" w:cs="Arial"/>
              </w:rPr>
            </w:pPr>
            <w:r w:rsidRPr="005C61F9">
              <w:rPr>
                <w:rFonts w:ascii="Arial" w:hAnsi="Arial" w:cs="Arial"/>
              </w:rPr>
              <w:t>42.2.5</w:t>
            </w:r>
          </w:p>
          <w:p w14:paraId="536D8DA0" w14:textId="77777777" w:rsidR="00265365" w:rsidRPr="005C61F9" w:rsidRDefault="00265365" w:rsidP="00265365">
            <w:pPr>
              <w:spacing w:line="276" w:lineRule="auto"/>
              <w:jc w:val="both"/>
              <w:rPr>
                <w:rFonts w:ascii="Arial" w:hAnsi="Arial" w:cs="Arial"/>
              </w:rPr>
            </w:pPr>
            <w:r w:rsidRPr="005C61F9">
              <w:rPr>
                <w:rFonts w:ascii="Arial" w:hAnsi="Arial" w:cs="Arial"/>
              </w:rPr>
              <w:t>[15.2.1]</w:t>
            </w:r>
          </w:p>
          <w:p w14:paraId="2CDF2265" w14:textId="77777777" w:rsidR="00265365" w:rsidRPr="005C61F9" w:rsidRDefault="00265365" w:rsidP="00265365">
            <w:pPr>
              <w:spacing w:line="276" w:lineRule="auto"/>
              <w:ind w:right="374"/>
              <w:jc w:val="both"/>
              <w:rPr>
                <w:rFonts w:ascii="Arial" w:hAnsi="Arial" w:cs="Arial"/>
              </w:rPr>
            </w:pPr>
          </w:p>
        </w:tc>
        <w:tc>
          <w:tcPr>
            <w:tcW w:w="9618" w:type="dxa"/>
            <w:gridSpan w:val="2"/>
          </w:tcPr>
          <w:p w14:paraId="195D5B44" w14:textId="73F709F0" w:rsidR="00265365" w:rsidRPr="005C61F9" w:rsidRDefault="00265365" w:rsidP="00265365">
            <w:pPr>
              <w:spacing w:after="0" w:line="276" w:lineRule="auto"/>
              <w:jc w:val="both"/>
              <w:outlineLvl w:val="4"/>
              <w:rPr>
                <w:rFonts w:ascii="Arial" w:eastAsia="Times New Roman" w:hAnsi="Arial" w:cs="Arial"/>
                <w:bCs/>
                <w:sz w:val="20"/>
                <w:szCs w:val="20"/>
                <w:lang w:val="en-GB"/>
              </w:rPr>
            </w:pPr>
            <w:r w:rsidRPr="005C61F9">
              <w:rPr>
                <w:rFonts w:ascii="Arial" w:eastAsia="Times New Roman" w:hAnsi="Arial" w:cs="Arial"/>
                <w:bCs/>
                <w:sz w:val="20"/>
                <w:szCs w:val="20"/>
                <w:lang w:val="en-GB"/>
              </w:rPr>
              <w:t xml:space="preserve">The </w:t>
            </w:r>
            <w:r w:rsidR="00424423">
              <w:rPr>
                <w:rFonts w:ascii="Arial" w:eastAsia="Times New Roman" w:hAnsi="Arial" w:cs="Arial"/>
                <w:bCs/>
                <w:sz w:val="20"/>
                <w:szCs w:val="20"/>
                <w:lang w:val="en-GB"/>
              </w:rPr>
              <w:t>w</w:t>
            </w:r>
            <w:r w:rsidRPr="005C61F9">
              <w:rPr>
                <w:rFonts w:ascii="Arial" w:eastAsia="Times New Roman" w:hAnsi="Arial" w:cs="Arial"/>
                <w:bCs/>
                <w:sz w:val="20"/>
                <w:szCs w:val="20"/>
                <w:lang w:val="en-GB"/>
              </w:rPr>
              <w:t>or</w:t>
            </w:r>
            <w:r w:rsidR="00424423">
              <w:rPr>
                <w:rFonts w:ascii="Arial" w:eastAsia="Times New Roman" w:hAnsi="Arial" w:cs="Arial"/>
                <w:bCs/>
                <w:sz w:val="20"/>
                <w:szCs w:val="20"/>
                <w:lang w:val="en-GB"/>
              </w:rPr>
              <w:t>ks</w:t>
            </w:r>
            <w:r w:rsidRPr="005C61F9">
              <w:rPr>
                <w:rFonts w:ascii="Arial" w:eastAsia="Times New Roman" w:hAnsi="Arial" w:cs="Arial"/>
                <w:bCs/>
                <w:sz w:val="20"/>
                <w:szCs w:val="20"/>
                <w:lang w:val="en-GB"/>
              </w:rPr>
              <w:t xml:space="preserve"> </w:t>
            </w:r>
            <w:r w:rsidR="00424423">
              <w:rPr>
                <w:rFonts w:ascii="Arial" w:eastAsia="Times New Roman" w:hAnsi="Arial" w:cs="Arial"/>
                <w:bCs/>
                <w:sz w:val="20"/>
                <w:szCs w:val="20"/>
                <w:lang w:val="en-GB"/>
              </w:rPr>
              <w:t>will</w:t>
            </w:r>
            <w:r w:rsidRPr="005C61F9">
              <w:rPr>
                <w:rFonts w:ascii="Arial" w:eastAsia="Times New Roman" w:hAnsi="Arial" w:cs="Arial"/>
                <w:bCs/>
                <w:sz w:val="20"/>
                <w:szCs w:val="20"/>
                <w:lang w:val="en-GB"/>
              </w:rPr>
              <w:t xml:space="preserve"> commence after the </w:t>
            </w:r>
            <w:r w:rsidRPr="005C61F9">
              <w:rPr>
                <w:rFonts w:ascii="Arial" w:eastAsia="Times New Roman" w:hAnsi="Arial" w:cs="Arial"/>
                <w:b/>
                <w:bCs/>
                <w:sz w:val="20"/>
                <w:szCs w:val="20"/>
                <w:lang w:val="en-GB"/>
              </w:rPr>
              <w:t>contractor</w:t>
            </w:r>
            <w:r w:rsidRPr="005C61F9">
              <w:rPr>
                <w:rFonts w:ascii="Arial" w:eastAsia="Times New Roman" w:hAnsi="Arial" w:cs="Arial"/>
                <w:bCs/>
                <w:sz w:val="20"/>
                <w:szCs w:val="20"/>
                <w:lang w:val="en-GB"/>
              </w:rPr>
              <w:t xml:space="preserve"> takes possession of the site</w:t>
            </w:r>
            <w:r w:rsidR="00424423">
              <w:rPr>
                <w:rFonts w:ascii="Arial" w:eastAsia="Times New Roman" w:hAnsi="Arial" w:cs="Arial"/>
                <w:bCs/>
                <w:sz w:val="20"/>
                <w:szCs w:val="20"/>
                <w:lang w:val="en-GB"/>
              </w:rPr>
              <w:t>, which</w:t>
            </w:r>
            <w:r w:rsidRPr="005C61F9">
              <w:rPr>
                <w:rFonts w:ascii="Arial" w:eastAsia="Times New Roman" w:hAnsi="Arial" w:cs="Arial"/>
                <w:bCs/>
                <w:sz w:val="20"/>
                <w:szCs w:val="20"/>
                <w:lang w:val="en-GB"/>
              </w:rPr>
              <w:t xml:space="preserve"> is </w:t>
            </w:r>
            <w:r w:rsidRPr="005C61F9">
              <w:rPr>
                <w:rFonts w:ascii="Arial" w:eastAsia="Times New Roman" w:hAnsi="Arial" w:cs="Arial"/>
                <w:b/>
                <w:bCs/>
                <w:sz w:val="20"/>
                <w:szCs w:val="20"/>
                <w:lang w:val="en-GB"/>
              </w:rPr>
              <w:t>7 working days</w:t>
            </w:r>
            <w:r w:rsidRPr="005C61F9">
              <w:rPr>
                <w:rFonts w:ascii="Arial" w:eastAsia="Times New Roman" w:hAnsi="Arial" w:cs="Arial"/>
                <w:bCs/>
                <w:sz w:val="20"/>
                <w:szCs w:val="20"/>
                <w:lang w:val="en-GB"/>
              </w:rPr>
              <w:t>.</w:t>
            </w:r>
          </w:p>
          <w:p w14:paraId="2D82ECE3" w14:textId="77777777" w:rsidR="00265365" w:rsidRPr="005C61F9" w:rsidRDefault="00265365" w:rsidP="00265365">
            <w:pPr>
              <w:spacing w:after="0" w:line="276" w:lineRule="auto"/>
              <w:jc w:val="both"/>
              <w:outlineLvl w:val="4"/>
              <w:rPr>
                <w:rFonts w:ascii="Arial" w:eastAsia="Times New Roman" w:hAnsi="Arial" w:cs="Arial"/>
                <w:bCs/>
                <w:sz w:val="20"/>
                <w:szCs w:val="20"/>
                <w:lang w:val="en-GB"/>
              </w:rPr>
            </w:pPr>
            <w:r w:rsidRPr="005C61F9">
              <w:rPr>
                <w:rFonts w:ascii="Arial" w:eastAsia="Times New Roman" w:hAnsi="Arial" w:cs="Arial"/>
                <w:bCs/>
                <w:sz w:val="20"/>
                <w:szCs w:val="20"/>
                <w:lang w:val="en-GB"/>
              </w:rPr>
              <w:t>For the</w:t>
            </w:r>
            <w:r w:rsidRPr="005C61F9">
              <w:rPr>
                <w:rFonts w:ascii="Arial" w:eastAsia="Times New Roman" w:hAnsi="Arial" w:cs="Arial"/>
                <w:b/>
                <w:bCs/>
                <w:sz w:val="20"/>
                <w:szCs w:val="20"/>
                <w:lang w:val="en-GB"/>
              </w:rPr>
              <w:t xml:space="preserve"> works </w:t>
            </w:r>
            <w:r w:rsidRPr="005C61F9">
              <w:rPr>
                <w:rFonts w:ascii="Arial" w:eastAsia="Times New Roman" w:hAnsi="Arial" w:cs="Arial"/>
                <w:bCs/>
                <w:sz w:val="20"/>
                <w:szCs w:val="20"/>
                <w:lang w:val="en-GB"/>
              </w:rPr>
              <w:t>as a whole:</w:t>
            </w:r>
          </w:p>
          <w:p w14:paraId="12C68840" w14:textId="02770E9B" w:rsidR="00265365" w:rsidRPr="005C61F9" w:rsidRDefault="00265365" w:rsidP="00265365">
            <w:pPr>
              <w:spacing w:line="276" w:lineRule="auto"/>
              <w:jc w:val="both"/>
              <w:rPr>
                <w:rFonts w:ascii="Arial" w:hAnsi="Arial" w:cs="Arial"/>
              </w:rPr>
            </w:pPr>
            <w:r w:rsidRPr="005C61F9">
              <w:rPr>
                <w:rFonts w:ascii="Arial" w:hAnsi="Arial" w:cs="Arial"/>
              </w:rPr>
              <w:t xml:space="preserve">The date for </w:t>
            </w:r>
            <w:r w:rsidRPr="005C61F9">
              <w:rPr>
                <w:rFonts w:ascii="Arial" w:hAnsi="Arial" w:cs="Arial"/>
                <w:b/>
              </w:rPr>
              <w:t>practical completion</w:t>
            </w:r>
            <w:r>
              <w:rPr>
                <w:rFonts w:ascii="Arial" w:hAnsi="Arial" w:cs="Arial"/>
              </w:rPr>
              <w:t xml:space="preserve"> is 3 (THREE</w:t>
            </w:r>
            <w:r w:rsidRPr="005C61F9">
              <w:rPr>
                <w:rFonts w:ascii="Arial" w:hAnsi="Arial" w:cs="Arial"/>
              </w:rPr>
              <w:t xml:space="preserve">) MONTHS AFTER </w:t>
            </w:r>
            <w:r w:rsidR="00424423">
              <w:rPr>
                <w:rFonts w:ascii="Arial" w:hAnsi="Arial" w:cs="Arial"/>
              </w:rPr>
              <w:t>THE </w:t>
            </w:r>
            <w:r w:rsidRPr="005C61F9">
              <w:rPr>
                <w:rFonts w:ascii="Arial" w:hAnsi="Arial" w:cs="Arial"/>
              </w:rPr>
              <w:t>DATE OF ACCEPTANCE INCLUSIVE OF ALL STATUTORY AND BUILDER’S HOLIDAYS</w:t>
            </w:r>
          </w:p>
          <w:p w14:paraId="6565B32C" w14:textId="280BB2B0" w:rsidR="00265365" w:rsidRPr="005C61F9" w:rsidRDefault="00265365" w:rsidP="00265365">
            <w:pPr>
              <w:spacing w:after="0" w:line="276" w:lineRule="auto"/>
              <w:jc w:val="both"/>
              <w:outlineLvl w:val="4"/>
              <w:rPr>
                <w:rFonts w:ascii="Arial" w:eastAsia="Times New Roman" w:hAnsi="Arial" w:cs="Arial"/>
                <w:b/>
                <w:bCs/>
                <w:i/>
                <w:iCs/>
                <w:sz w:val="20"/>
                <w:szCs w:val="20"/>
                <w:lang w:val="en-GB"/>
              </w:rPr>
            </w:pPr>
            <w:r w:rsidRPr="005C61F9">
              <w:rPr>
                <w:rFonts w:ascii="Arial" w:eastAsia="Times New Roman" w:hAnsi="Arial" w:cs="Arial"/>
                <w:b/>
                <w:bCs/>
                <w:i/>
                <w:iCs/>
                <w:sz w:val="20"/>
                <w:szCs w:val="20"/>
                <w:lang w:val="en-GB"/>
              </w:rPr>
              <w:t xml:space="preserve">The </w:t>
            </w:r>
            <w:r w:rsidRPr="005C61F9">
              <w:rPr>
                <w:rFonts w:ascii="Arial" w:eastAsia="Times New Roman" w:hAnsi="Arial" w:cs="Arial"/>
                <w:bCs/>
                <w:i/>
                <w:iCs/>
                <w:sz w:val="20"/>
                <w:szCs w:val="20"/>
                <w:lang w:val="en-GB"/>
              </w:rPr>
              <w:t>calendar</w:t>
            </w:r>
            <w:r w:rsidR="00424423">
              <w:rPr>
                <w:rFonts w:ascii="Arial" w:eastAsia="Times New Roman" w:hAnsi="Arial" w:cs="Arial"/>
                <w:bCs/>
                <w:i/>
                <w:iCs/>
                <w:sz w:val="20"/>
                <w:szCs w:val="20"/>
                <w:lang w:val="en-GB"/>
              </w:rPr>
              <w:t>-day</w:t>
            </w:r>
            <w:r w:rsidRPr="005C61F9">
              <w:rPr>
                <w:rFonts w:ascii="Arial" w:eastAsia="Times New Roman" w:hAnsi="Arial" w:cs="Arial"/>
                <w:bCs/>
                <w:i/>
                <w:iCs/>
                <w:sz w:val="20"/>
                <w:szCs w:val="20"/>
                <w:lang w:val="en-GB"/>
              </w:rPr>
              <w:t xml:space="preserve"> </w:t>
            </w:r>
            <w:r w:rsidR="00424423">
              <w:rPr>
                <w:rFonts w:ascii="Arial" w:eastAsia="Times New Roman" w:hAnsi="Arial" w:cs="Arial"/>
                <w:bCs/>
                <w:i/>
                <w:iCs/>
                <w:sz w:val="20"/>
                <w:szCs w:val="20"/>
                <w:lang w:val="en-GB"/>
              </w:rPr>
              <w:t>pen</w:t>
            </w:r>
            <w:r w:rsidRPr="005C61F9">
              <w:rPr>
                <w:rFonts w:ascii="Arial" w:eastAsia="Times New Roman" w:hAnsi="Arial" w:cs="Arial"/>
                <w:bCs/>
                <w:i/>
                <w:iCs/>
                <w:sz w:val="20"/>
                <w:szCs w:val="20"/>
                <w:lang w:val="en-GB"/>
              </w:rPr>
              <w:t>a</w:t>
            </w:r>
            <w:r w:rsidR="00424423">
              <w:rPr>
                <w:rFonts w:ascii="Arial" w:eastAsia="Times New Roman" w:hAnsi="Arial" w:cs="Arial"/>
                <w:bCs/>
                <w:i/>
                <w:iCs/>
                <w:sz w:val="20"/>
                <w:szCs w:val="20"/>
                <w:lang w:val="en-GB"/>
              </w:rPr>
              <w:t>lt</w:t>
            </w:r>
            <w:r w:rsidRPr="005C61F9">
              <w:rPr>
                <w:rFonts w:ascii="Arial" w:eastAsia="Times New Roman" w:hAnsi="Arial" w:cs="Arial"/>
                <w:bCs/>
                <w:i/>
                <w:iCs/>
                <w:sz w:val="20"/>
                <w:szCs w:val="20"/>
                <w:lang w:val="en-GB"/>
              </w:rPr>
              <w:t xml:space="preserve">y is </w:t>
            </w:r>
            <w:r>
              <w:rPr>
                <w:rFonts w:ascii="Arial" w:eastAsia="Times New Roman" w:hAnsi="Arial" w:cs="Arial"/>
                <w:b/>
                <w:bCs/>
                <w:i/>
                <w:iCs/>
                <w:sz w:val="20"/>
                <w:szCs w:val="20"/>
                <w:lang w:val="en-GB"/>
              </w:rPr>
              <w:t>R 1420.00 (One Thousand Four</w:t>
            </w:r>
            <w:r w:rsidRPr="005C61F9">
              <w:rPr>
                <w:rFonts w:ascii="Arial" w:eastAsia="Times New Roman" w:hAnsi="Arial" w:cs="Arial"/>
                <w:b/>
                <w:bCs/>
                <w:i/>
                <w:iCs/>
                <w:sz w:val="20"/>
                <w:szCs w:val="20"/>
                <w:lang w:val="en-GB"/>
              </w:rPr>
              <w:t xml:space="preserve"> hundred </w:t>
            </w:r>
            <w:r>
              <w:rPr>
                <w:rFonts w:ascii="Arial" w:eastAsia="Times New Roman" w:hAnsi="Arial" w:cs="Arial"/>
                <w:b/>
                <w:bCs/>
                <w:i/>
                <w:iCs/>
                <w:sz w:val="20"/>
                <w:szCs w:val="20"/>
                <w:lang w:val="en-GB"/>
              </w:rPr>
              <w:t xml:space="preserve">and Twenty </w:t>
            </w:r>
            <w:r w:rsidRPr="005C61F9">
              <w:rPr>
                <w:rFonts w:ascii="Arial" w:eastAsia="Times New Roman" w:hAnsi="Arial" w:cs="Arial"/>
                <w:b/>
                <w:bCs/>
                <w:i/>
                <w:iCs/>
                <w:sz w:val="20"/>
                <w:szCs w:val="20"/>
                <w:lang w:val="en-GB"/>
              </w:rPr>
              <w:t>Rands)</w:t>
            </w:r>
            <w:r w:rsidRPr="005C61F9">
              <w:rPr>
                <w:rFonts w:ascii="Arial" w:eastAsia="Times New Roman" w:hAnsi="Arial" w:cs="Arial"/>
                <w:bCs/>
                <w:i/>
                <w:iCs/>
                <w:sz w:val="20"/>
                <w:szCs w:val="20"/>
                <w:lang w:val="en-GB"/>
              </w:rPr>
              <w:t>.</w:t>
            </w:r>
          </w:p>
          <w:p w14:paraId="297D9E6D" w14:textId="1F1043AA" w:rsidR="00265365" w:rsidRPr="005C61F9" w:rsidRDefault="00265365" w:rsidP="00265365">
            <w:pPr>
              <w:spacing w:line="276" w:lineRule="auto"/>
              <w:jc w:val="both"/>
              <w:rPr>
                <w:rFonts w:ascii="Arial" w:hAnsi="Arial" w:cs="Arial"/>
                <w:bCs/>
                <w:i/>
                <w:iCs/>
              </w:rPr>
            </w:pPr>
          </w:p>
        </w:tc>
      </w:tr>
      <w:tr w:rsidR="00265365" w:rsidRPr="005C61F9" w14:paraId="725B485D" w14:textId="77777777" w:rsidTr="0076685F">
        <w:trPr>
          <w:cantSplit/>
          <w:trHeight w:val="39"/>
        </w:trPr>
        <w:tc>
          <w:tcPr>
            <w:tcW w:w="871" w:type="dxa"/>
            <w:gridSpan w:val="2"/>
            <w:vMerge/>
          </w:tcPr>
          <w:p w14:paraId="7C074638" w14:textId="77777777" w:rsidR="00265365" w:rsidRPr="005C61F9" w:rsidRDefault="00265365" w:rsidP="00265365">
            <w:pPr>
              <w:keepNext/>
              <w:spacing w:before="240" w:after="60" w:line="276" w:lineRule="auto"/>
              <w:jc w:val="both"/>
              <w:outlineLvl w:val="0"/>
              <w:rPr>
                <w:rFonts w:ascii="Arial" w:eastAsia="Times New Roman" w:hAnsi="Arial" w:cs="Arial"/>
                <w:kern w:val="32"/>
                <w:sz w:val="20"/>
                <w:szCs w:val="20"/>
                <w:lang w:val="en-US"/>
              </w:rPr>
            </w:pPr>
          </w:p>
        </w:tc>
        <w:tc>
          <w:tcPr>
            <w:tcW w:w="9618" w:type="dxa"/>
            <w:gridSpan w:val="2"/>
          </w:tcPr>
          <w:p w14:paraId="1572DB7F" w14:textId="77777777" w:rsidR="00265365" w:rsidRPr="005C61F9" w:rsidRDefault="00265365" w:rsidP="00265365">
            <w:pPr>
              <w:spacing w:after="0" w:line="276" w:lineRule="auto"/>
              <w:jc w:val="both"/>
              <w:outlineLvl w:val="4"/>
              <w:rPr>
                <w:rFonts w:ascii="Arial" w:eastAsia="Times New Roman" w:hAnsi="Arial" w:cs="Arial"/>
                <w:b/>
                <w:bCs/>
                <w:i/>
                <w:iCs/>
                <w:sz w:val="20"/>
                <w:szCs w:val="20"/>
                <w:lang w:val="en-GB"/>
              </w:rPr>
            </w:pPr>
          </w:p>
        </w:tc>
      </w:tr>
      <w:tr w:rsidR="00265365" w:rsidRPr="005C61F9" w14:paraId="4B2826CE" w14:textId="77777777" w:rsidTr="0076685F">
        <w:trPr>
          <w:cantSplit/>
          <w:trHeight w:val="39"/>
        </w:trPr>
        <w:tc>
          <w:tcPr>
            <w:tcW w:w="871" w:type="dxa"/>
            <w:gridSpan w:val="2"/>
            <w:vMerge/>
          </w:tcPr>
          <w:p w14:paraId="32F3FE97" w14:textId="77777777" w:rsidR="00265365" w:rsidRPr="005C61F9" w:rsidRDefault="00265365" w:rsidP="00265365">
            <w:pPr>
              <w:keepNext/>
              <w:spacing w:before="240" w:after="60" w:line="276" w:lineRule="auto"/>
              <w:jc w:val="both"/>
              <w:outlineLvl w:val="0"/>
              <w:rPr>
                <w:rFonts w:ascii="Arial" w:eastAsia="Times New Roman" w:hAnsi="Arial" w:cs="Arial"/>
                <w:kern w:val="32"/>
                <w:sz w:val="20"/>
                <w:szCs w:val="20"/>
                <w:lang w:val="en-US"/>
              </w:rPr>
            </w:pPr>
          </w:p>
        </w:tc>
        <w:tc>
          <w:tcPr>
            <w:tcW w:w="9618" w:type="dxa"/>
            <w:gridSpan w:val="2"/>
          </w:tcPr>
          <w:p w14:paraId="557AA26C" w14:textId="77777777" w:rsidR="00265365" w:rsidRPr="005C61F9" w:rsidRDefault="00265365" w:rsidP="00265365">
            <w:pPr>
              <w:spacing w:after="0" w:line="276" w:lineRule="auto"/>
              <w:jc w:val="both"/>
              <w:outlineLvl w:val="4"/>
              <w:rPr>
                <w:rFonts w:ascii="Arial" w:eastAsia="Times New Roman" w:hAnsi="Arial" w:cs="Arial"/>
                <w:b/>
                <w:bCs/>
                <w:color w:val="0000FF"/>
                <w:sz w:val="20"/>
                <w:szCs w:val="20"/>
                <w:lang w:val="en-GB"/>
              </w:rPr>
            </w:pPr>
            <w:r w:rsidRPr="005C61F9">
              <w:rPr>
                <w:rFonts w:ascii="Arial" w:eastAsia="Times New Roman" w:hAnsi="Arial" w:cs="Arial"/>
                <w:bCs/>
                <w:sz w:val="20"/>
                <w:szCs w:val="20"/>
                <w:lang w:val="en-GB"/>
              </w:rPr>
              <w:t>For the</w:t>
            </w:r>
            <w:r w:rsidRPr="005C61F9">
              <w:rPr>
                <w:rFonts w:ascii="Arial" w:eastAsia="Times New Roman" w:hAnsi="Arial" w:cs="Arial"/>
                <w:b/>
                <w:bCs/>
                <w:sz w:val="20"/>
                <w:szCs w:val="20"/>
                <w:lang w:val="en-GB"/>
              </w:rPr>
              <w:t xml:space="preserve"> works </w:t>
            </w:r>
            <w:r w:rsidRPr="005C61F9">
              <w:rPr>
                <w:rFonts w:ascii="Arial" w:eastAsia="Times New Roman" w:hAnsi="Arial" w:cs="Arial"/>
                <w:bCs/>
                <w:sz w:val="20"/>
                <w:szCs w:val="20"/>
                <w:lang w:val="en-GB"/>
              </w:rPr>
              <w:t xml:space="preserve">in sections: </w:t>
            </w:r>
            <w:r w:rsidRPr="005C61F9">
              <w:rPr>
                <w:rFonts w:ascii="Arial" w:eastAsia="Times New Roman" w:hAnsi="Arial" w:cs="Arial"/>
                <w:b/>
                <w:bCs/>
                <w:sz w:val="20"/>
                <w:szCs w:val="20"/>
                <w:lang w:val="en-GB"/>
              </w:rPr>
              <w:t>N/A</w:t>
            </w:r>
          </w:p>
          <w:p w14:paraId="5CB5F295" w14:textId="77777777" w:rsidR="00265365" w:rsidRPr="005C61F9" w:rsidRDefault="00265365" w:rsidP="00265365">
            <w:pPr>
              <w:spacing w:after="0" w:line="276" w:lineRule="auto"/>
              <w:jc w:val="both"/>
              <w:outlineLvl w:val="4"/>
              <w:rPr>
                <w:rFonts w:ascii="Arial" w:eastAsia="Times New Roman" w:hAnsi="Arial" w:cs="Arial"/>
                <w:b/>
                <w:bCs/>
                <w:sz w:val="20"/>
                <w:szCs w:val="20"/>
                <w:lang w:val="en-GB"/>
              </w:rPr>
            </w:pPr>
          </w:p>
        </w:tc>
      </w:tr>
      <w:tr w:rsidR="00265365" w:rsidRPr="005C61F9" w14:paraId="24C1C4D1" w14:textId="77777777" w:rsidTr="0076685F">
        <w:trPr>
          <w:trHeight w:val="130"/>
        </w:trPr>
        <w:tc>
          <w:tcPr>
            <w:tcW w:w="871" w:type="dxa"/>
            <w:gridSpan w:val="2"/>
          </w:tcPr>
          <w:p w14:paraId="5E657D28" w14:textId="77777777" w:rsidR="00265365" w:rsidRPr="005C61F9" w:rsidRDefault="00265365" w:rsidP="00265365">
            <w:pPr>
              <w:keepNext/>
              <w:spacing w:after="0" w:line="276" w:lineRule="auto"/>
              <w:jc w:val="both"/>
              <w:outlineLvl w:val="0"/>
              <w:rPr>
                <w:rFonts w:ascii="Arial" w:eastAsia="Times New Roman" w:hAnsi="Arial" w:cs="Arial"/>
                <w:kern w:val="32"/>
                <w:sz w:val="20"/>
                <w:szCs w:val="20"/>
                <w:lang w:val="en-US"/>
              </w:rPr>
            </w:pPr>
            <w:r w:rsidRPr="005C61F9">
              <w:rPr>
                <w:rFonts w:ascii="Arial" w:eastAsia="Times New Roman" w:hAnsi="Arial" w:cs="Arial"/>
                <w:kern w:val="32"/>
                <w:sz w:val="20"/>
                <w:szCs w:val="20"/>
                <w:lang w:val="en-US"/>
              </w:rPr>
              <w:t>42.2.9</w:t>
            </w:r>
          </w:p>
          <w:p w14:paraId="2E20D281" w14:textId="77777777" w:rsidR="00265365" w:rsidRDefault="00265365" w:rsidP="00265365">
            <w:pPr>
              <w:keepNext/>
              <w:spacing w:after="0" w:line="276" w:lineRule="auto"/>
              <w:jc w:val="both"/>
              <w:outlineLvl w:val="0"/>
              <w:rPr>
                <w:rFonts w:ascii="Arial" w:eastAsia="Times New Roman" w:hAnsi="Arial" w:cs="Arial"/>
                <w:kern w:val="32"/>
                <w:sz w:val="20"/>
                <w:szCs w:val="20"/>
                <w:lang w:val="en-US"/>
              </w:rPr>
            </w:pPr>
            <w:r w:rsidRPr="005C61F9">
              <w:rPr>
                <w:rFonts w:ascii="Arial" w:eastAsia="Times New Roman" w:hAnsi="Arial" w:cs="Arial"/>
                <w:kern w:val="32"/>
                <w:sz w:val="20"/>
                <w:szCs w:val="20"/>
                <w:lang w:val="en-US"/>
              </w:rPr>
              <w:t>[1.2]</w:t>
            </w:r>
          </w:p>
          <w:p w14:paraId="5E307AEA" w14:textId="77777777" w:rsidR="00265365" w:rsidRDefault="00265365" w:rsidP="00265365">
            <w:pPr>
              <w:keepNext/>
              <w:spacing w:after="0" w:line="276" w:lineRule="auto"/>
              <w:jc w:val="both"/>
              <w:outlineLvl w:val="0"/>
              <w:rPr>
                <w:rFonts w:ascii="Arial" w:eastAsia="Times New Roman" w:hAnsi="Arial" w:cs="Arial"/>
                <w:kern w:val="32"/>
                <w:sz w:val="20"/>
                <w:szCs w:val="20"/>
                <w:lang w:val="en-US"/>
              </w:rPr>
            </w:pPr>
          </w:p>
          <w:p w14:paraId="767F5CF1" w14:textId="77777777" w:rsidR="00265365" w:rsidRPr="005C61F9" w:rsidRDefault="00265365" w:rsidP="00265365">
            <w:pPr>
              <w:keepNext/>
              <w:spacing w:after="0" w:line="276" w:lineRule="auto"/>
              <w:jc w:val="both"/>
              <w:outlineLvl w:val="0"/>
              <w:rPr>
                <w:rFonts w:ascii="Arial" w:eastAsia="Times New Roman" w:hAnsi="Arial" w:cs="Arial"/>
                <w:kern w:val="32"/>
                <w:sz w:val="20"/>
                <w:szCs w:val="20"/>
                <w:lang w:val="en-US"/>
              </w:rPr>
            </w:pPr>
          </w:p>
        </w:tc>
        <w:tc>
          <w:tcPr>
            <w:tcW w:w="9618" w:type="dxa"/>
            <w:gridSpan w:val="2"/>
          </w:tcPr>
          <w:p w14:paraId="0F1D7B98" w14:textId="77777777" w:rsidR="00265365" w:rsidRPr="005C61F9" w:rsidRDefault="00265365" w:rsidP="00265365">
            <w:pPr>
              <w:spacing w:after="0" w:line="276" w:lineRule="auto"/>
              <w:jc w:val="both"/>
              <w:outlineLvl w:val="4"/>
              <w:rPr>
                <w:rFonts w:ascii="Arial" w:eastAsia="Times New Roman" w:hAnsi="Arial" w:cs="Arial"/>
                <w:bCs/>
                <w:sz w:val="20"/>
                <w:szCs w:val="20"/>
                <w:lang w:val="en-GB"/>
              </w:rPr>
            </w:pPr>
            <w:r w:rsidRPr="005C61F9">
              <w:rPr>
                <w:rFonts w:ascii="Arial" w:eastAsia="Times New Roman" w:hAnsi="Arial" w:cs="Arial"/>
                <w:bCs/>
                <w:sz w:val="20"/>
                <w:szCs w:val="20"/>
                <w:lang w:val="en-GB"/>
              </w:rPr>
              <w:t>The law applicable to the agreement shall be that of the Republic of South Africa.</w:t>
            </w:r>
          </w:p>
          <w:p w14:paraId="791B3B60" w14:textId="77777777" w:rsidR="00265365" w:rsidRPr="005C61F9" w:rsidRDefault="00265365" w:rsidP="00265365">
            <w:pPr>
              <w:spacing w:line="276" w:lineRule="auto"/>
              <w:jc w:val="both"/>
              <w:rPr>
                <w:rFonts w:ascii="Arial" w:hAnsi="Arial" w:cs="Arial"/>
                <w:lang w:val="en-GB"/>
              </w:rPr>
            </w:pPr>
          </w:p>
        </w:tc>
      </w:tr>
      <w:tr w:rsidR="00265365" w:rsidRPr="005C61F9" w14:paraId="17378DD2" w14:textId="77777777" w:rsidTr="0076685F">
        <w:trPr>
          <w:trHeight w:val="130"/>
        </w:trPr>
        <w:tc>
          <w:tcPr>
            <w:tcW w:w="871" w:type="dxa"/>
            <w:gridSpan w:val="2"/>
          </w:tcPr>
          <w:p w14:paraId="2C5DCBAC" w14:textId="77777777" w:rsidR="00265365" w:rsidRPr="005C61F9" w:rsidRDefault="00265365" w:rsidP="00265365">
            <w:pPr>
              <w:keepNext/>
              <w:spacing w:after="0" w:line="276" w:lineRule="auto"/>
              <w:outlineLvl w:val="0"/>
              <w:rPr>
                <w:rFonts w:ascii="Arial" w:eastAsia="Times New Roman" w:hAnsi="Arial" w:cs="Arial"/>
                <w:kern w:val="32"/>
                <w:sz w:val="20"/>
                <w:szCs w:val="20"/>
                <w:lang w:val="en-US"/>
              </w:rPr>
            </w:pPr>
            <w:r w:rsidRPr="005C61F9">
              <w:rPr>
                <w:rFonts w:ascii="Arial" w:eastAsia="Times New Roman" w:hAnsi="Arial" w:cs="Arial"/>
                <w:kern w:val="32"/>
                <w:sz w:val="20"/>
                <w:szCs w:val="20"/>
                <w:lang w:val="en-US"/>
              </w:rPr>
              <w:t>42.3</w:t>
            </w:r>
          </w:p>
        </w:tc>
        <w:tc>
          <w:tcPr>
            <w:tcW w:w="9618" w:type="dxa"/>
            <w:gridSpan w:val="2"/>
          </w:tcPr>
          <w:p w14:paraId="3BFA951F" w14:textId="0A5DCBC9" w:rsidR="00265365" w:rsidRPr="005C61F9" w:rsidRDefault="00265365" w:rsidP="00265365">
            <w:pPr>
              <w:spacing w:after="0" w:line="276" w:lineRule="auto"/>
              <w:outlineLvl w:val="4"/>
              <w:rPr>
                <w:rFonts w:ascii="Arial" w:eastAsia="Times New Roman" w:hAnsi="Arial" w:cs="Arial"/>
                <w:bCs/>
                <w:sz w:val="20"/>
                <w:szCs w:val="20"/>
                <w:lang w:val="en-GB"/>
              </w:rPr>
            </w:pPr>
            <w:r w:rsidRPr="005C61F9">
              <w:rPr>
                <w:rFonts w:ascii="Arial" w:eastAsia="Times New Roman" w:hAnsi="Arial" w:cs="Arial"/>
                <w:bCs/>
                <w:sz w:val="20"/>
                <w:szCs w:val="20"/>
                <w:lang w:val="en-GB"/>
              </w:rPr>
              <w:t xml:space="preserve">Insurances </w:t>
            </w:r>
          </w:p>
        </w:tc>
      </w:tr>
      <w:tr w:rsidR="00265365" w:rsidRPr="005C61F9" w14:paraId="1C760D60" w14:textId="77777777" w:rsidTr="0076685F">
        <w:trPr>
          <w:trHeight w:val="327"/>
        </w:trPr>
        <w:tc>
          <w:tcPr>
            <w:tcW w:w="871" w:type="dxa"/>
            <w:gridSpan w:val="2"/>
          </w:tcPr>
          <w:p w14:paraId="494876AC" w14:textId="77777777" w:rsidR="00265365" w:rsidRPr="005C61F9" w:rsidRDefault="00265365" w:rsidP="00265365">
            <w:pPr>
              <w:keepNext/>
              <w:spacing w:after="0" w:line="276" w:lineRule="auto"/>
              <w:outlineLvl w:val="0"/>
              <w:rPr>
                <w:rFonts w:ascii="Arial" w:eastAsia="Times New Roman" w:hAnsi="Arial" w:cs="Arial"/>
                <w:kern w:val="32"/>
                <w:sz w:val="20"/>
                <w:szCs w:val="20"/>
                <w:lang w:val="en-US"/>
              </w:rPr>
            </w:pPr>
            <w:r w:rsidRPr="005C61F9">
              <w:rPr>
                <w:rFonts w:ascii="Arial" w:eastAsia="Times New Roman" w:hAnsi="Arial" w:cs="Arial"/>
                <w:kern w:val="32"/>
                <w:sz w:val="20"/>
                <w:szCs w:val="20"/>
                <w:lang w:val="en-US"/>
              </w:rPr>
              <w:t>42.3.1</w:t>
            </w:r>
          </w:p>
          <w:p w14:paraId="7BFD85F6" w14:textId="77777777" w:rsidR="00265365" w:rsidRPr="005C61F9" w:rsidRDefault="00265365" w:rsidP="00265365">
            <w:pPr>
              <w:spacing w:line="276" w:lineRule="auto"/>
              <w:rPr>
                <w:rFonts w:ascii="Arial" w:hAnsi="Arial" w:cs="Arial"/>
              </w:rPr>
            </w:pPr>
            <w:r w:rsidRPr="005C61F9">
              <w:rPr>
                <w:rFonts w:ascii="Arial" w:hAnsi="Arial" w:cs="Arial"/>
                <w:bCs/>
              </w:rPr>
              <w:t>[10.1</w:t>
            </w:r>
            <w:r w:rsidRPr="005C61F9">
              <w:rPr>
                <w:rFonts w:ascii="Arial" w:hAnsi="Arial" w:cs="Arial"/>
                <w:b/>
                <w:bCs/>
              </w:rPr>
              <w:t>,</w:t>
            </w:r>
            <w:r w:rsidRPr="005C61F9">
              <w:rPr>
                <w:rFonts w:ascii="Arial" w:hAnsi="Arial" w:cs="Arial"/>
              </w:rPr>
              <w:t>10.2,12.1]</w:t>
            </w:r>
          </w:p>
          <w:p w14:paraId="48093AA2" w14:textId="77777777" w:rsidR="00265365" w:rsidRPr="005C61F9" w:rsidRDefault="00265365" w:rsidP="00265365">
            <w:pPr>
              <w:keepNext/>
              <w:spacing w:after="0" w:line="276" w:lineRule="auto"/>
              <w:outlineLvl w:val="0"/>
              <w:rPr>
                <w:rFonts w:ascii="Arial" w:eastAsia="Times New Roman" w:hAnsi="Arial" w:cs="Arial"/>
                <w:kern w:val="32"/>
                <w:sz w:val="20"/>
                <w:szCs w:val="20"/>
                <w:lang w:val="en-US"/>
              </w:rPr>
            </w:pPr>
            <w:r w:rsidRPr="005C61F9">
              <w:rPr>
                <w:rFonts w:ascii="Arial" w:eastAsia="Times New Roman" w:hAnsi="Arial" w:cs="Arial"/>
                <w:kern w:val="32"/>
                <w:sz w:val="20"/>
                <w:szCs w:val="20"/>
                <w:lang w:val="en-US"/>
              </w:rPr>
              <w:t>42.3.1</w:t>
            </w:r>
          </w:p>
          <w:p w14:paraId="251B33E4" w14:textId="77777777" w:rsidR="00265365" w:rsidRPr="005C61F9" w:rsidRDefault="00265365" w:rsidP="00265365">
            <w:pPr>
              <w:spacing w:line="276" w:lineRule="auto"/>
              <w:rPr>
                <w:rFonts w:ascii="Arial" w:hAnsi="Arial" w:cs="Arial"/>
              </w:rPr>
            </w:pPr>
            <w:r w:rsidRPr="005C61F9">
              <w:rPr>
                <w:rFonts w:ascii="Arial" w:hAnsi="Arial" w:cs="Arial"/>
                <w:bCs/>
              </w:rPr>
              <w:t>[10.1</w:t>
            </w:r>
            <w:r w:rsidRPr="005C61F9">
              <w:rPr>
                <w:rFonts w:ascii="Arial" w:hAnsi="Arial" w:cs="Arial"/>
                <w:b/>
                <w:bCs/>
              </w:rPr>
              <w:t>,</w:t>
            </w:r>
            <w:r w:rsidRPr="005C61F9">
              <w:rPr>
                <w:rFonts w:ascii="Arial" w:hAnsi="Arial" w:cs="Arial"/>
              </w:rPr>
              <w:t>10.2,12.1</w:t>
            </w:r>
          </w:p>
        </w:tc>
        <w:tc>
          <w:tcPr>
            <w:tcW w:w="9618" w:type="dxa"/>
            <w:gridSpan w:val="2"/>
          </w:tcPr>
          <w:p w14:paraId="1FA27FE8" w14:textId="77777777" w:rsidR="00265365" w:rsidRPr="005C61F9" w:rsidRDefault="00265365" w:rsidP="00265365">
            <w:pPr>
              <w:spacing w:after="0" w:line="276" w:lineRule="auto"/>
              <w:outlineLvl w:val="4"/>
              <w:rPr>
                <w:rFonts w:ascii="Arial" w:eastAsia="Times New Roman" w:hAnsi="Arial" w:cs="Arial"/>
                <w:bCs/>
                <w:sz w:val="20"/>
                <w:szCs w:val="20"/>
                <w:lang w:val="en-GB"/>
              </w:rPr>
            </w:pPr>
            <w:r w:rsidRPr="005C61F9">
              <w:rPr>
                <w:rFonts w:ascii="Arial" w:eastAsia="Times New Roman" w:hAnsi="Arial" w:cs="Arial"/>
                <w:bCs/>
                <w:sz w:val="20"/>
                <w:szCs w:val="20"/>
                <w:lang w:val="en-GB"/>
              </w:rPr>
              <w:t xml:space="preserve">Contract insurance to be </w:t>
            </w:r>
            <w:proofErr w:type="gramStart"/>
            <w:r w:rsidRPr="005C61F9">
              <w:rPr>
                <w:rFonts w:ascii="Arial" w:eastAsia="Times New Roman" w:hAnsi="Arial" w:cs="Arial"/>
                <w:bCs/>
                <w:sz w:val="20"/>
                <w:szCs w:val="20"/>
                <w:lang w:val="en-GB"/>
              </w:rPr>
              <w:t>effected</w:t>
            </w:r>
            <w:proofErr w:type="gramEnd"/>
            <w:r w:rsidRPr="005C61F9">
              <w:rPr>
                <w:rFonts w:ascii="Arial" w:eastAsia="Times New Roman" w:hAnsi="Arial" w:cs="Arial"/>
                <w:bCs/>
                <w:sz w:val="20"/>
                <w:szCs w:val="20"/>
                <w:lang w:val="en-GB"/>
              </w:rPr>
              <w:t xml:space="preserve"> by the contractor</w:t>
            </w:r>
          </w:p>
          <w:p w14:paraId="3811A519" w14:textId="77777777" w:rsidR="00265365" w:rsidRPr="005C61F9" w:rsidRDefault="00265365" w:rsidP="00265365">
            <w:pPr>
              <w:spacing w:after="0" w:line="276" w:lineRule="auto"/>
              <w:outlineLvl w:val="4"/>
              <w:rPr>
                <w:rFonts w:ascii="Arial" w:eastAsia="Times New Roman" w:hAnsi="Arial" w:cs="Arial"/>
                <w:bCs/>
                <w:sz w:val="20"/>
                <w:szCs w:val="20"/>
                <w:lang w:val="en-GB"/>
              </w:rPr>
            </w:pPr>
          </w:p>
          <w:p w14:paraId="17F7844E" w14:textId="77777777" w:rsidR="00265365" w:rsidRPr="005C61F9" w:rsidRDefault="00265365" w:rsidP="00265365">
            <w:pPr>
              <w:spacing w:after="0" w:line="276" w:lineRule="auto"/>
              <w:outlineLvl w:val="4"/>
              <w:rPr>
                <w:rFonts w:ascii="Arial" w:eastAsia="Times New Roman" w:hAnsi="Arial" w:cs="Arial"/>
                <w:bCs/>
                <w:sz w:val="20"/>
                <w:szCs w:val="20"/>
                <w:lang w:val="en-GB"/>
              </w:rPr>
            </w:pPr>
            <w:r w:rsidRPr="005C61F9">
              <w:rPr>
                <w:rFonts w:ascii="Arial" w:eastAsia="Times New Roman" w:hAnsi="Arial" w:cs="Arial"/>
                <w:bCs/>
                <w:sz w:val="20"/>
                <w:szCs w:val="20"/>
                <w:lang w:val="en-GB"/>
              </w:rPr>
              <w:t xml:space="preserve">Contract works insurance is to be </w:t>
            </w:r>
            <w:proofErr w:type="gramStart"/>
            <w:r w:rsidRPr="005C61F9">
              <w:rPr>
                <w:rFonts w:ascii="Arial" w:eastAsia="Times New Roman" w:hAnsi="Arial" w:cs="Arial"/>
                <w:bCs/>
                <w:sz w:val="20"/>
                <w:szCs w:val="20"/>
                <w:lang w:val="en-GB"/>
              </w:rPr>
              <w:t>effected</w:t>
            </w:r>
            <w:proofErr w:type="gramEnd"/>
            <w:r w:rsidRPr="005C61F9">
              <w:rPr>
                <w:rFonts w:ascii="Arial" w:eastAsia="Times New Roman" w:hAnsi="Arial" w:cs="Arial"/>
                <w:bCs/>
                <w:sz w:val="20"/>
                <w:szCs w:val="20"/>
                <w:lang w:val="en-GB"/>
              </w:rPr>
              <w:t xml:space="preserve"> by the </w:t>
            </w:r>
            <w:r w:rsidRPr="005C61F9">
              <w:rPr>
                <w:rFonts w:ascii="Arial" w:eastAsia="Times New Roman" w:hAnsi="Arial" w:cs="Arial"/>
                <w:b/>
                <w:bCs/>
                <w:sz w:val="20"/>
                <w:szCs w:val="20"/>
                <w:lang w:val="en-GB"/>
              </w:rPr>
              <w:t>contractor</w:t>
            </w:r>
            <w:r w:rsidRPr="005C61F9">
              <w:rPr>
                <w:rFonts w:ascii="Arial" w:eastAsia="Times New Roman" w:hAnsi="Arial" w:cs="Arial"/>
                <w:bCs/>
                <w:sz w:val="20"/>
                <w:szCs w:val="20"/>
                <w:lang w:val="en-GB"/>
              </w:rPr>
              <w:t xml:space="preserve"> for a sum not less than the </w:t>
            </w:r>
            <w:r w:rsidRPr="005C61F9">
              <w:rPr>
                <w:rFonts w:ascii="Arial" w:eastAsia="Times New Roman" w:hAnsi="Arial" w:cs="Arial"/>
                <w:b/>
                <w:bCs/>
                <w:sz w:val="20"/>
                <w:szCs w:val="20"/>
                <w:lang w:val="en-GB"/>
              </w:rPr>
              <w:t>contract sum</w:t>
            </w:r>
            <w:r w:rsidRPr="005C61F9">
              <w:rPr>
                <w:rFonts w:ascii="Arial" w:eastAsia="Times New Roman" w:hAnsi="Arial" w:cs="Arial"/>
                <w:bCs/>
                <w:sz w:val="20"/>
                <w:szCs w:val="20"/>
                <w:lang w:val="en-GB"/>
              </w:rPr>
              <w:t xml:space="preserve"> with a deductible in an amount that the </w:t>
            </w:r>
            <w:r w:rsidRPr="005C61F9">
              <w:rPr>
                <w:rFonts w:ascii="Arial" w:eastAsia="Times New Roman" w:hAnsi="Arial" w:cs="Arial"/>
                <w:b/>
                <w:bCs/>
                <w:sz w:val="20"/>
                <w:szCs w:val="20"/>
                <w:lang w:val="en-GB"/>
              </w:rPr>
              <w:t>contractor</w:t>
            </w:r>
            <w:r w:rsidRPr="005C61F9">
              <w:rPr>
                <w:rFonts w:ascii="Arial" w:eastAsia="Times New Roman" w:hAnsi="Arial" w:cs="Arial"/>
                <w:bCs/>
                <w:sz w:val="20"/>
                <w:szCs w:val="20"/>
                <w:lang w:val="en-GB"/>
              </w:rPr>
              <w:t xml:space="preserve"> deems appropriate.</w:t>
            </w:r>
          </w:p>
          <w:p w14:paraId="0D9B5E1C" w14:textId="77777777" w:rsidR="00265365" w:rsidRPr="005C61F9" w:rsidRDefault="00265365" w:rsidP="00265365">
            <w:pPr>
              <w:spacing w:line="276" w:lineRule="auto"/>
              <w:jc w:val="center"/>
              <w:rPr>
                <w:rFonts w:ascii="Arial" w:hAnsi="Arial" w:cs="Arial"/>
              </w:rPr>
            </w:pPr>
          </w:p>
        </w:tc>
      </w:tr>
      <w:tr w:rsidR="00265365" w:rsidRPr="005C61F9" w14:paraId="4B96F4B5" w14:textId="77777777" w:rsidTr="0076685F">
        <w:trPr>
          <w:trHeight w:val="193"/>
        </w:trPr>
        <w:tc>
          <w:tcPr>
            <w:tcW w:w="871" w:type="dxa"/>
            <w:gridSpan w:val="2"/>
          </w:tcPr>
          <w:p w14:paraId="2C4AC3B2" w14:textId="4FAC4C58" w:rsidR="00265365" w:rsidRPr="0076685F" w:rsidRDefault="00265365" w:rsidP="0076685F">
            <w:pPr>
              <w:keepNext/>
              <w:spacing w:after="0" w:line="276" w:lineRule="auto"/>
              <w:outlineLvl w:val="0"/>
              <w:rPr>
                <w:rFonts w:ascii="Arial" w:eastAsia="Times New Roman" w:hAnsi="Arial" w:cs="Arial"/>
                <w:kern w:val="32"/>
                <w:sz w:val="20"/>
                <w:szCs w:val="20"/>
                <w:lang w:val="en-US"/>
              </w:rPr>
            </w:pPr>
            <w:r w:rsidRPr="005C61F9">
              <w:rPr>
                <w:rFonts w:ascii="Arial" w:eastAsia="Times New Roman" w:hAnsi="Arial" w:cs="Arial"/>
                <w:kern w:val="32"/>
                <w:sz w:val="20"/>
                <w:szCs w:val="20"/>
                <w:lang w:val="en-US"/>
              </w:rPr>
              <w:lastRenderedPageBreak/>
              <w:t>42.3.</w:t>
            </w:r>
          </w:p>
        </w:tc>
        <w:tc>
          <w:tcPr>
            <w:tcW w:w="9618" w:type="dxa"/>
            <w:gridSpan w:val="2"/>
          </w:tcPr>
          <w:p w14:paraId="4B425A81" w14:textId="77777777" w:rsidR="00265365" w:rsidRPr="00135E8A" w:rsidRDefault="00265365" w:rsidP="00265365">
            <w:pPr>
              <w:spacing w:after="0" w:line="276" w:lineRule="auto"/>
              <w:outlineLvl w:val="4"/>
              <w:rPr>
                <w:rFonts w:ascii="Arial" w:eastAsia="Times New Roman" w:hAnsi="Arial" w:cs="Arial"/>
                <w:bCs/>
                <w:iCs/>
                <w:sz w:val="20"/>
                <w:szCs w:val="20"/>
                <w:lang w:val="en-GB"/>
              </w:rPr>
            </w:pPr>
            <w:r w:rsidRPr="005C61F9">
              <w:rPr>
                <w:rFonts w:ascii="Arial" w:eastAsia="Times New Roman" w:hAnsi="Arial" w:cs="Arial"/>
                <w:bCs/>
                <w:iCs/>
                <w:sz w:val="20"/>
                <w:szCs w:val="20"/>
                <w:lang w:val="en-GB"/>
              </w:rPr>
              <w:t>The supplementary insurance is required.  Such insurance shall comprise a Coupon Policy for Special Risks issued by the South African Spec</w:t>
            </w:r>
            <w:r>
              <w:rPr>
                <w:rFonts w:ascii="Arial" w:eastAsia="Times New Roman" w:hAnsi="Arial" w:cs="Arial"/>
                <w:bCs/>
                <w:iCs/>
                <w:sz w:val="20"/>
                <w:szCs w:val="20"/>
                <w:lang w:val="en-GB"/>
              </w:rPr>
              <w:t>ial Risk Insurance Association.</w:t>
            </w:r>
          </w:p>
        </w:tc>
      </w:tr>
      <w:tr w:rsidR="00265365" w:rsidRPr="005C61F9" w14:paraId="452ACD2C" w14:textId="77777777" w:rsidTr="0076685F">
        <w:trPr>
          <w:trHeight w:val="197"/>
        </w:trPr>
        <w:tc>
          <w:tcPr>
            <w:tcW w:w="871" w:type="dxa"/>
            <w:gridSpan w:val="2"/>
          </w:tcPr>
          <w:p w14:paraId="7936A887" w14:textId="77777777" w:rsidR="00265365" w:rsidRPr="005C61F9" w:rsidRDefault="00265365" w:rsidP="00265365">
            <w:pPr>
              <w:keepNext/>
              <w:spacing w:after="0" w:line="276" w:lineRule="auto"/>
              <w:outlineLvl w:val="0"/>
              <w:rPr>
                <w:rFonts w:ascii="Arial" w:eastAsia="Times New Roman" w:hAnsi="Arial" w:cs="Arial"/>
                <w:kern w:val="32"/>
                <w:sz w:val="20"/>
                <w:szCs w:val="20"/>
                <w:lang w:val="en-US"/>
              </w:rPr>
            </w:pPr>
            <w:r w:rsidRPr="005C61F9">
              <w:rPr>
                <w:rFonts w:ascii="Arial" w:eastAsia="Times New Roman" w:hAnsi="Arial" w:cs="Arial"/>
                <w:kern w:val="32"/>
                <w:sz w:val="20"/>
                <w:szCs w:val="20"/>
                <w:lang w:val="en-US"/>
              </w:rPr>
              <w:t>42.3.3</w:t>
            </w:r>
          </w:p>
          <w:p w14:paraId="40EC4F02" w14:textId="3014DA90" w:rsidR="00265365" w:rsidRPr="005C61F9" w:rsidRDefault="00265365" w:rsidP="00265365">
            <w:pPr>
              <w:keepNext/>
              <w:spacing w:after="0" w:line="276" w:lineRule="auto"/>
              <w:outlineLvl w:val="0"/>
              <w:rPr>
                <w:rFonts w:ascii="Arial" w:eastAsia="Times New Roman" w:hAnsi="Arial" w:cs="Arial"/>
                <w:kern w:val="32"/>
                <w:sz w:val="20"/>
                <w:szCs w:val="20"/>
                <w:lang w:val="en-US"/>
              </w:rPr>
            </w:pPr>
            <w:r w:rsidRPr="005C61F9">
              <w:rPr>
                <w:rFonts w:ascii="Arial" w:eastAsia="Times New Roman" w:hAnsi="Arial" w:cs="Arial"/>
                <w:kern w:val="32"/>
                <w:sz w:val="20"/>
                <w:szCs w:val="20"/>
                <w:lang w:val="en-US"/>
              </w:rPr>
              <w:t>[11.1</w:t>
            </w:r>
          </w:p>
        </w:tc>
        <w:tc>
          <w:tcPr>
            <w:tcW w:w="9618" w:type="dxa"/>
            <w:gridSpan w:val="2"/>
          </w:tcPr>
          <w:p w14:paraId="449FE541" w14:textId="77777777" w:rsidR="00265365" w:rsidRPr="00135E8A" w:rsidRDefault="00265365" w:rsidP="00265365">
            <w:pPr>
              <w:spacing w:after="0" w:line="276" w:lineRule="auto"/>
              <w:outlineLvl w:val="4"/>
              <w:rPr>
                <w:rFonts w:ascii="Arial" w:eastAsia="Times New Roman" w:hAnsi="Arial" w:cs="Arial"/>
                <w:bCs/>
                <w:sz w:val="20"/>
                <w:szCs w:val="20"/>
                <w:lang w:val="en-GB"/>
              </w:rPr>
            </w:pPr>
            <w:r w:rsidRPr="005C61F9">
              <w:rPr>
                <w:rFonts w:ascii="Arial" w:eastAsia="Times New Roman" w:hAnsi="Arial" w:cs="Arial"/>
                <w:bCs/>
                <w:sz w:val="20"/>
                <w:szCs w:val="20"/>
                <w:lang w:val="en-GB"/>
              </w:rPr>
              <w:t xml:space="preserve">Public liability insurance to be </w:t>
            </w:r>
            <w:proofErr w:type="gramStart"/>
            <w:r w:rsidRPr="005C61F9">
              <w:rPr>
                <w:rFonts w:ascii="Arial" w:eastAsia="Times New Roman" w:hAnsi="Arial" w:cs="Arial"/>
                <w:bCs/>
                <w:sz w:val="20"/>
                <w:szCs w:val="20"/>
                <w:lang w:val="en-GB"/>
              </w:rPr>
              <w:t>effected</w:t>
            </w:r>
            <w:proofErr w:type="gramEnd"/>
            <w:r w:rsidRPr="005C61F9">
              <w:rPr>
                <w:rFonts w:ascii="Arial" w:eastAsia="Times New Roman" w:hAnsi="Arial" w:cs="Arial"/>
                <w:bCs/>
                <w:sz w:val="20"/>
                <w:szCs w:val="20"/>
                <w:lang w:val="en-GB"/>
              </w:rPr>
              <w:t xml:space="preserve"> by the </w:t>
            </w:r>
            <w:r w:rsidRPr="005C61F9">
              <w:rPr>
                <w:rFonts w:ascii="Arial" w:eastAsia="Times New Roman" w:hAnsi="Arial" w:cs="Arial"/>
                <w:b/>
                <w:bCs/>
                <w:sz w:val="20"/>
                <w:szCs w:val="20"/>
                <w:lang w:val="en-GB"/>
              </w:rPr>
              <w:t>contractor</w:t>
            </w:r>
            <w:r w:rsidRPr="005C61F9">
              <w:rPr>
                <w:rFonts w:ascii="Arial" w:eastAsia="Times New Roman" w:hAnsi="Arial" w:cs="Arial"/>
                <w:bCs/>
                <w:sz w:val="20"/>
                <w:szCs w:val="20"/>
                <w:lang w:val="en-GB"/>
              </w:rPr>
              <w:t xml:space="preserve"> for the sum of </w:t>
            </w:r>
            <w:r w:rsidRPr="005C61F9">
              <w:rPr>
                <w:rFonts w:ascii="Arial" w:eastAsia="Times New Roman" w:hAnsi="Arial" w:cs="Arial"/>
                <w:bCs/>
                <w:iCs/>
                <w:sz w:val="20"/>
                <w:szCs w:val="20"/>
                <w:lang w:val="en-GB"/>
              </w:rPr>
              <w:t xml:space="preserve">R 10 000 000.00  per claim </w:t>
            </w:r>
            <w:r w:rsidRPr="005C61F9">
              <w:rPr>
                <w:rFonts w:ascii="Arial" w:eastAsia="Times New Roman" w:hAnsi="Arial" w:cs="Arial"/>
                <w:bCs/>
                <w:sz w:val="20"/>
                <w:szCs w:val="20"/>
                <w:lang w:val="en-GB"/>
              </w:rPr>
              <w:t>with a deductib</w:t>
            </w:r>
            <w:r>
              <w:rPr>
                <w:rFonts w:ascii="Arial" w:eastAsia="Times New Roman" w:hAnsi="Arial" w:cs="Arial"/>
                <w:bCs/>
                <w:sz w:val="20"/>
                <w:szCs w:val="20"/>
                <w:lang w:val="en-GB"/>
              </w:rPr>
              <w:t>le in an amount of R 5, 000.00.</w:t>
            </w:r>
          </w:p>
        </w:tc>
      </w:tr>
      <w:tr w:rsidR="00265365" w:rsidRPr="005C61F9" w14:paraId="18FDA1A6" w14:textId="77777777" w:rsidTr="0076685F">
        <w:trPr>
          <w:trHeight w:val="130"/>
        </w:trPr>
        <w:tc>
          <w:tcPr>
            <w:tcW w:w="871" w:type="dxa"/>
            <w:gridSpan w:val="2"/>
          </w:tcPr>
          <w:p w14:paraId="160DF3AB" w14:textId="77777777" w:rsidR="00265365" w:rsidRPr="005C61F9" w:rsidRDefault="00265365" w:rsidP="00265365">
            <w:pPr>
              <w:keepNext/>
              <w:spacing w:after="0" w:line="276" w:lineRule="auto"/>
              <w:outlineLvl w:val="0"/>
              <w:rPr>
                <w:rFonts w:ascii="Arial" w:eastAsia="Times New Roman" w:hAnsi="Arial" w:cs="Arial"/>
                <w:kern w:val="32"/>
                <w:sz w:val="20"/>
                <w:szCs w:val="20"/>
                <w:lang w:val="en-US"/>
              </w:rPr>
            </w:pPr>
            <w:r w:rsidRPr="005C61F9">
              <w:rPr>
                <w:rFonts w:ascii="Arial" w:eastAsia="Times New Roman" w:hAnsi="Arial" w:cs="Arial"/>
                <w:kern w:val="32"/>
                <w:sz w:val="20"/>
                <w:szCs w:val="20"/>
                <w:lang w:val="en-US"/>
              </w:rPr>
              <w:t>42.3.4</w:t>
            </w:r>
          </w:p>
          <w:p w14:paraId="3049A311" w14:textId="77777777" w:rsidR="00265365" w:rsidRPr="005C61F9" w:rsidRDefault="00265365" w:rsidP="00265365">
            <w:pPr>
              <w:keepNext/>
              <w:spacing w:after="0" w:line="276" w:lineRule="auto"/>
              <w:outlineLvl w:val="0"/>
              <w:rPr>
                <w:rFonts w:ascii="Arial" w:eastAsia="Times New Roman" w:hAnsi="Arial" w:cs="Arial"/>
                <w:kern w:val="32"/>
                <w:sz w:val="20"/>
                <w:szCs w:val="20"/>
                <w:lang w:val="en-US"/>
              </w:rPr>
            </w:pPr>
            <w:r w:rsidRPr="005C61F9">
              <w:rPr>
                <w:rFonts w:ascii="Arial" w:eastAsia="Times New Roman" w:hAnsi="Arial" w:cs="Arial"/>
                <w:kern w:val="32"/>
                <w:sz w:val="20"/>
                <w:szCs w:val="20"/>
                <w:lang w:val="en-US"/>
              </w:rPr>
              <w:t>11.2, 12.1</w:t>
            </w:r>
          </w:p>
        </w:tc>
        <w:tc>
          <w:tcPr>
            <w:tcW w:w="9618" w:type="dxa"/>
            <w:gridSpan w:val="2"/>
          </w:tcPr>
          <w:p w14:paraId="140182A5" w14:textId="77777777" w:rsidR="00265365" w:rsidRPr="005C61F9" w:rsidRDefault="00265365" w:rsidP="00265365">
            <w:pPr>
              <w:spacing w:line="276" w:lineRule="auto"/>
              <w:rPr>
                <w:rFonts w:ascii="Arial" w:hAnsi="Arial" w:cs="Arial"/>
                <w:i/>
                <w:lang w:val="en-GB"/>
              </w:rPr>
            </w:pPr>
            <w:r w:rsidRPr="005C61F9">
              <w:rPr>
                <w:rFonts w:ascii="Arial" w:hAnsi="Arial" w:cs="Arial"/>
                <w:b/>
                <w:i/>
                <w:iCs/>
              </w:rPr>
              <w:t xml:space="preserve">Support insurance to be effected by the </w:t>
            </w:r>
            <w:r w:rsidRPr="005C61F9">
              <w:rPr>
                <w:rFonts w:ascii="Arial" w:hAnsi="Arial" w:cs="Arial"/>
                <w:i/>
                <w:iCs/>
              </w:rPr>
              <w:t>contractor</w:t>
            </w:r>
            <w:r w:rsidRPr="005C61F9">
              <w:rPr>
                <w:rFonts w:ascii="Arial" w:hAnsi="Arial" w:cs="Arial"/>
                <w:b/>
                <w:i/>
                <w:iCs/>
              </w:rPr>
              <w:t xml:space="preserve"> for the sum of </w:t>
            </w:r>
            <w:proofErr w:type="gramStart"/>
            <w:r w:rsidRPr="005C61F9">
              <w:rPr>
                <w:rFonts w:ascii="Arial" w:hAnsi="Arial" w:cs="Arial"/>
                <w:b/>
                <w:i/>
                <w:iCs/>
              </w:rPr>
              <w:t>…..</w:t>
            </w:r>
            <w:proofErr w:type="gramEnd"/>
            <w:r w:rsidRPr="005C61F9">
              <w:rPr>
                <w:rFonts w:ascii="Arial" w:hAnsi="Arial" w:cs="Arial"/>
                <w:b/>
                <w:i/>
                <w:iCs/>
              </w:rPr>
              <w:t xml:space="preserve">N/A…..with a deductible in an amount that the </w:t>
            </w:r>
            <w:r w:rsidRPr="005C61F9">
              <w:rPr>
                <w:rFonts w:ascii="Arial" w:hAnsi="Arial" w:cs="Arial"/>
                <w:i/>
                <w:iCs/>
              </w:rPr>
              <w:t>contractor</w:t>
            </w:r>
            <w:r w:rsidRPr="005C61F9">
              <w:rPr>
                <w:rFonts w:ascii="Arial" w:hAnsi="Arial" w:cs="Arial"/>
                <w:b/>
                <w:i/>
                <w:iCs/>
              </w:rPr>
              <w:t xml:space="preserve"> deems appropriate.</w:t>
            </w:r>
          </w:p>
        </w:tc>
      </w:tr>
      <w:tr w:rsidR="00265365" w:rsidRPr="005C61F9" w14:paraId="73E9B764" w14:textId="77777777" w:rsidTr="0076685F">
        <w:trPr>
          <w:trHeight w:val="260"/>
        </w:trPr>
        <w:tc>
          <w:tcPr>
            <w:tcW w:w="871" w:type="dxa"/>
            <w:gridSpan w:val="2"/>
          </w:tcPr>
          <w:p w14:paraId="0E3E254F" w14:textId="77777777" w:rsidR="00265365" w:rsidRPr="005C61F9" w:rsidRDefault="00265365" w:rsidP="00265365">
            <w:pPr>
              <w:keepNext/>
              <w:spacing w:after="0" w:line="276" w:lineRule="auto"/>
              <w:outlineLvl w:val="0"/>
              <w:rPr>
                <w:rFonts w:ascii="Arial" w:eastAsia="Times New Roman" w:hAnsi="Arial" w:cs="Arial"/>
                <w:kern w:val="32"/>
                <w:sz w:val="20"/>
                <w:szCs w:val="20"/>
                <w:lang w:val="en-US"/>
              </w:rPr>
            </w:pPr>
            <w:r w:rsidRPr="005C61F9">
              <w:rPr>
                <w:rFonts w:ascii="Arial" w:eastAsia="Times New Roman" w:hAnsi="Arial" w:cs="Arial"/>
                <w:kern w:val="32"/>
                <w:sz w:val="20"/>
                <w:szCs w:val="20"/>
                <w:lang w:val="en-US"/>
              </w:rPr>
              <w:t>42.4</w:t>
            </w:r>
          </w:p>
          <w:p w14:paraId="0129F915" w14:textId="4B510D4E" w:rsidR="00265365" w:rsidRPr="005C61F9" w:rsidRDefault="00265365" w:rsidP="00265365">
            <w:pPr>
              <w:keepNext/>
              <w:spacing w:after="0" w:line="276" w:lineRule="auto"/>
              <w:outlineLvl w:val="0"/>
              <w:rPr>
                <w:rFonts w:ascii="Arial" w:eastAsia="Times New Roman" w:hAnsi="Arial" w:cs="Arial"/>
                <w:kern w:val="32"/>
                <w:sz w:val="20"/>
                <w:szCs w:val="20"/>
                <w:lang w:val="en-US"/>
              </w:rPr>
            </w:pPr>
            <w:r w:rsidRPr="005C61F9">
              <w:rPr>
                <w:rFonts w:ascii="Arial" w:eastAsia="Times New Roman" w:hAnsi="Arial" w:cs="Arial"/>
                <w:kern w:val="32"/>
                <w:sz w:val="20"/>
                <w:szCs w:val="20"/>
                <w:lang w:val="en-US"/>
              </w:rPr>
              <w:t xml:space="preserve">42.4.1 </w:t>
            </w:r>
          </w:p>
        </w:tc>
        <w:tc>
          <w:tcPr>
            <w:tcW w:w="9618" w:type="dxa"/>
            <w:gridSpan w:val="2"/>
          </w:tcPr>
          <w:p w14:paraId="761A6744" w14:textId="77777777" w:rsidR="00265365" w:rsidRPr="005C61F9" w:rsidRDefault="00265365" w:rsidP="00265365">
            <w:pPr>
              <w:spacing w:after="0" w:line="276" w:lineRule="auto"/>
              <w:outlineLvl w:val="4"/>
              <w:rPr>
                <w:rFonts w:ascii="Arial" w:eastAsia="Times New Roman" w:hAnsi="Arial" w:cs="Arial"/>
                <w:bCs/>
                <w:sz w:val="20"/>
                <w:szCs w:val="20"/>
                <w:lang w:val="en-GB"/>
              </w:rPr>
            </w:pPr>
            <w:r w:rsidRPr="005C61F9">
              <w:rPr>
                <w:rFonts w:ascii="Arial" w:eastAsia="Times New Roman" w:hAnsi="Arial" w:cs="Arial"/>
                <w:bCs/>
                <w:sz w:val="20"/>
                <w:szCs w:val="20"/>
                <w:lang w:val="en-GB"/>
              </w:rPr>
              <w:t>Documents</w:t>
            </w:r>
          </w:p>
          <w:p w14:paraId="6DF89143" w14:textId="77777777" w:rsidR="00265365" w:rsidRPr="005C61F9" w:rsidRDefault="00265365" w:rsidP="00265365">
            <w:pPr>
              <w:spacing w:after="0" w:line="276" w:lineRule="auto"/>
              <w:outlineLvl w:val="4"/>
              <w:rPr>
                <w:rFonts w:ascii="Arial" w:eastAsia="Times New Roman" w:hAnsi="Arial" w:cs="Arial"/>
                <w:bCs/>
                <w:sz w:val="20"/>
                <w:szCs w:val="20"/>
                <w:lang w:val="en-GB"/>
              </w:rPr>
            </w:pPr>
            <w:r w:rsidRPr="005C61F9">
              <w:rPr>
                <w:rFonts w:ascii="Arial" w:eastAsia="Times New Roman" w:hAnsi="Arial" w:cs="Arial"/>
                <w:bCs/>
                <w:sz w:val="20"/>
                <w:szCs w:val="20"/>
                <w:lang w:val="en-GB"/>
              </w:rPr>
              <w:t xml:space="preserve">A waiver of the </w:t>
            </w:r>
            <w:r w:rsidRPr="005C61F9">
              <w:rPr>
                <w:rFonts w:ascii="Arial" w:eastAsia="Times New Roman" w:hAnsi="Arial" w:cs="Arial"/>
                <w:b/>
                <w:bCs/>
                <w:sz w:val="20"/>
                <w:szCs w:val="20"/>
                <w:lang w:val="en-GB"/>
              </w:rPr>
              <w:t>contractor’s</w:t>
            </w:r>
            <w:r w:rsidRPr="005C61F9">
              <w:rPr>
                <w:rFonts w:ascii="Arial" w:eastAsia="Times New Roman" w:hAnsi="Arial" w:cs="Arial"/>
                <w:bCs/>
                <w:sz w:val="20"/>
                <w:szCs w:val="20"/>
                <w:lang w:val="en-GB"/>
              </w:rPr>
              <w:t xml:space="preserve"> lien or right of continuing possession is required.</w:t>
            </w:r>
          </w:p>
        </w:tc>
      </w:tr>
      <w:tr w:rsidR="00265365" w:rsidRPr="005C61F9" w14:paraId="6E2D1F88" w14:textId="77777777" w:rsidTr="0076685F">
        <w:trPr>
          <w:trHeight w:val="67"/>
        </w:trPr>
        <w:tc>
          <w:tcPr>
            <w:tcW w:w="871" w:type="dxa"/>
            <w:gridSpan w:val="2"/>
          </w:tcPr>
          <w:p w14:paraId="3002542D" w14:textId="105DE39E" w:rsidR="00265365" w:rsidRPr="005C61F9" w:rsidRDefault="00265365" w:rsidP="00265365">
            <w:pPr>
              <w:keepNext/>
              <w:spacing w:after="0" w:line="276" w:lineRule="auto"/>
              <w:outlineLvl w:val="0"/>
              <w:rPr>
                <w:rFonts w:ascii="Arial" w:eastAsia="Times New Roman" w:hAnsi="Arial" w:cs="Arial"/>
                <w:kern w:val="32"/>
                <w:sz w:val="20"/>
                <w:szCs w:val="20"/>
                <w:lang w:val="en-US"/>
              </w:rPr>
            </w:pPr>
            <w:r w:rsidRPr="005C61F9">
              <w:rPr>
                <w:rFonts w:ascii="Arial" w:eastAsia="Times New Roman" w:hAnsi="Arial" w:cs="Arial"/>
                <w:kern w:val="32"/>
                <w:sz w:val="20"/>
                <w:szCs w:val="20"/>
                <w:lang w:val="en-US"/>
              </w:rPr>
              <w:t>42.4.</w:t>
            </w:r>
          </w:p>
        </w:tc>
        <w:tc>
          <w:tcPr>
            <w:tcW w:w="9618" w:type="dxa"/>
            <w:gridSpan w:val="2"/>
          </w:tcPr>
          <w:p w14:paraId="646412AB" w14:textId="77777777" w:rsidR="00265365" w:rsidRPr="00135E8A" w:rsidRDefault="00265365" w:rsidP="00265365">
            <w:pPr>
              <w:spacing w:after="0" w:line="276" w:lineRule="auto"/>
              <w:outlineLvl w:val="4"/>
              <w:rPr>
                <w:rFonts w:ascii="Arial" w:eastAsia="Times New Roman" w:hAnsi="Arial" w:cs="Arial"/>
                <w:bCs/>
                <w:sz w:val="20"/>
                <w:szCs w:val="20"/>
                <w:lang w:val="en-GB"/>
              </w:rPr>
            </w:pPr>
            <w:r w:rsidRPr="005C61F9">
              <w:rPr>
                <w:rFonts w:ascii="Arial" w:eastAsia="Times New Roman" w:hAnsi="Arial" w:cs="Arial"/>
                <w:bCs/>
                <w:sz w:val="20"/>
                <w:szCs w:val="20"/>
                <w:lang w:val="en-GB"/>
              </w:rPr>
              <w:t xml:space="preserve">Three copies of the construction document are to be supplied to the </w:t>
            </w:r>
            <w:r w:rsidRPr="005C61F9">
              <w:rPr>
                <w:rFonts w:ascii="Arial" w:eastAsia="Times New Roman" w:hAnsi="Arial" w:cs="Arial"/>
                <w:b/>
                <w:bCs/>
                <w:sz w:val="20"/>
                <w:szCs w:val="20"/>
                <w:lang w:val="en-GB"/>
              </w:rPr>
              <w:t>contractor</w:t>
            </w:r>
            <w:r>
              <w:rPr>
                <w:rFonts w:ascii="Arial" w:eastAsia="Times New Roman" w:hAnsi="Arial" w:cs="Arial"/>
                <w:bCs/>
                <w:sz w:val="20"/>
                <w:szCs w:val="20"/>
                <w:lang w:val="en-GB"/>
              </w:rPr>
              <w:t xml:space="preserve"> free of charge. </w:t>
            </w:r>
          </w:p>
        </w:tc>
      </w:tr>
      <w:tr w:rsidR="00265365" w:rsidRPr="005C61F9" w14:paraId="6245DAF2" w14:textId="77777777" w:rsidTr="0076685F">
        <w:trPr>
          <w:trHeight w:val="542"/>
        </w:trPr>
        <w:tc>
          <w:tcPr>
            <w:tcW w:w="871" w:type="dxa"/>
            <w:gridSpan w:val="2"/>
          </w:tcPr>
          <w:p w14:paraId="541F9672" w14:textId="77777777" w:rsidR="00265365" w:rsidRPr="005C61F9" w:rsidRDefault="00265365" w:rsidP="00265365">
            <w:pPr>
              <w:keepNext/>
              <w:spacing w:after="0" w:line="276" w:lineRule="auto"/>
              <w:outlineLvl w:val="0"/>
              <w:rPr>
                <w:rFonts w:ascii="Arial" w:eastAsia="Times New Roman" w:hAnsi="Arial" w:cs="Arial"/>
                <w:kern w:val="32"/>
                <w:sz w:val="20"/>
                <w:szCs w:val="20"/>
                <w:lang w:val="en-US"/>
              </w:rPr>
            </w:pPr>
            <w:r w:rsidRPr="005C61F9">
              <w:rPr>
                <w:rFonts w:ascii="Arial" w:eastAsia="Times New Roman" w:hAnsi="Arial" w:cs="Arial"/>
                <w:kern w:val="32"/>
                <w:sz w:val="20"/>
                <w:szCs w:val="20"/>
                <w:lang w:val="en-US"/>
              </w:rPr>
              <w:t>42.4.3</w:t>
            </w:r>
          </w:p>
          <w:p w14:paraId="5ADB7EEF" w14:textId="77777777" w:rsidR="00265365" w:rsidRPr="005C61F9" w:rsidRDefault="00265365" w:rsidP="00265365">
            <w:pPr>
              <w:keepNext/>
              <w:spacing w:after="0" w:line="276" w:lineRule="auto"/>
              <w:outlineLvl w:val="0"/>
              <w:rPr>
                <w:rFonts w:ascii="Arial" w:eastAsia="Times New Roman" w:hAnsi="Arial" w:cs="Arial"/>
                <w:kern w:val="32"/>
                <w:sz w:val="20"/>
                <w:szCs w:val="20"/>
                <w:lang w:val="en-US"/>
              </w:rPr>
            </w:pPr>
          </w:p>
          <w:p w14:paraId="1D2EF01C" w14:textId="77777777" w:rsidR="00265365" w:rsidRPr="005C61F9" w:rsidRDefault="00265365" w:rsidP="00265365">
            <w:pPr>
              <w:keepNext/>
              <w:spacing w:after="0" w:line="276" w:lineRule="auto"/>
              <w:outlineLvl w:val="0"/>
              <w:rPr>
                <w:rFonts w:ascii="Arial" w:eastAsia="Times New Roman" w:hAnsi="Arial" w:cs="Arial"/>
                <w:kern w:val="32"/>
                <w:sz w:val="20"/>
                <w:szCs w:val="20"/>
                <w:lang w:val="en-US"/>
              </w:rPr>
            </w:pPr>
            <w:r w:rsidRPr="005C61F9">
              <w:rPr>
                <w:rFonts w:ascii="Arial" w:eastAsia="Times New Roman" w:hAnsi="Arial" w:cs="Arial"/>
                <w:kern w:val="32"/>
                <w:sz w:val="20"/>
                <w:szCs w:val="20"/>
                <w:lang w:val="en-US"/>
              </w:rPr>
              <w:t>42.4.4</w:t>
            </w:r>
          </w:p>
          <w:p w14:paraId="135432DA" w14:textId="77777777" w:rsidR="00265365" w:rsidRPr="005C61F9" w:rsidRDefault="00265365" w:rsidP="00265365">
            <w:pPr>
              <w:spacing w:line="276" w:lineRule="auto"/>
              <w:rPr>
                <w:rFonts w:ascii="Arial" w:hAnsi="Arial" w:cs="Arial"/>
              </w:rPr>
            </w:pPr>
            <w:r>
              <w:rPr>
                <w:rFonts w:ascii="Arial" w:hAnsi="Arial" w:cs="Arial"/>
              </w:rPr>
              <w:t>42.4.5</w:t>
            </w:r>
          </w:p>
        </w:tc>
        <w:tc>
          <w:tcPr>
            <w:tcW w:w="9618" w:type="dxa"/>
            <w:gridSpan w:val="2"/>
          </w:tcPr>
          <w:p w14:paraId="202F841A" w14:textId="77777777" w:rsidR="00265365" w:rsidRDefault="00265365" w:rsidP="00265365">
            <w:pPr>
              <w:spacing w:after="0" w:line="276" w:lineRule="auto"/>
              <w:outlineLvl w:val="4"/>
              <w:rPr>
                <w:rFonts w:ascii="Arial" w:eastAsia="Times New Roman" w:hAnsi="Arial" w:cs="Arial"/>
                <w:bCs/>
                <w:i/>
                <w:sz w:val="20"/>
                <w:szCs w:val="20"/>
                <w:lang w:val="en-GB"/>
              </w:rPr>
            </w:pPr>
            <w:r w:rsidRPr="005C61F9">
              <w:rPr>
                <w:rFonts w:ascii="Arial" w:eastAsia="Times New Roman" w:hAnsi="Arial" w:cs="Arial"/>
                <w:bCs/>
                <w:sz w:val="20"/>
                <w:szCs w:val="20"/>
                <w:lang w:val="en-GB"/>
              </w:rPr>
              <w:t xml:space="preserve">Bills of Quantities/lump sum documents schedule of rates is drawn up in accordance with Standard System of Measurement Building Work – 1999 edition </w:t>
            </w:r>
          </w:p>
          <w:p w14:paraId="59EBA80B" w14:textId="77777777" w:rsidR="00265365" w:rsidRPr="00135E8A" w:rsidRDefault="00265365" w:rsidP="00265365">
            <w:pPr>
              <w:spacing w:after="0" w:line="276" w:lineRule="auto"/>
              <w:outlineLvl w:val="4"/>
              <w:rPr>
                <w:rFonts w:ascii="Arial" w:eastAsia="Times New Roman" w:hAnsi="Arial" w:cs="Arial"/>
                <w:bCs/>
                <w:i/>
                <w:sz w:val="20"/>
                <w:szCs w:val="20"/>
                <w:lang w:val="en-GB"/>
              </w:rPr>
            </w:pPr>
          </w:p>
          <w:p w14:paraId="409A9C97" w14:textId="77777777" w:rsidR="00265365" w:rsidRPr="00135E8A" w:rsidRDefault="00265365" w:rsidP="00265365">
            <w:pPr>
              <w:spacing w:after="0" w:line="276" w:lineRule="auto"/>
              <w:outlineLvl w:val="4"/>
              <w:rPr>
                <w:rFonts w:ascii="Arial" w:eastAsia="Times New Roman" w:hAnsi="Arial" w:cs="Arial"/>
                <w:bCs/>
                <w:sz w:val="20"/>
                <w:szCs w:val="20"/>
                <w:lang w:val="en-GB"/>
              </w:rPr>
            </w:pPr>
            <w:r w:rsidRPr="005C61F9">
              <w:rPr>
                <w:rFonts w:ascii="Arial" w:eastAsia="Times New Roman" w:hAnsi="Arial" w:cs="Arial"/>
                <w:bCs/>
                <w:sz w:val="20"/>
                <w:szCs w:val="20"/>
                <w:lang w:val="en-GB"/>
              </w:rPr>
              <w:t>Bills of quantities/lump sum document are to</w:t>
            </w:r>
            <w:r>
              <w:rPr>
                <w:rFonts w:ascii="Arial" w:eastAsia="Times New Roman" w:hAnsi="Arial" w:cs="Arial"/>
                <w:bCs/>
                <w:sz w:val="20"/>
                <w:szCs w:val="20"/>
                <w:lang w:val="en-GB"/>
              </w:rPr>
              <w:t xml:space="preserve"> be submitted with this tender.</w:t>
            </w:r>
          </w:p>
          <w:p w14:paraId="06762A98" w14:textId="77777777" w:rsidR="00265365" w:rsidRPr="005C61F9" w:rsidRDefault="00265365" w:rsidP="00265365">
            <w:pPr>
              <w:spacing w:after="0" w:line="276" w:lineRule="auto"/>
              <w:outlineLvl w:val="4"/>
              <w:rPr>
                <w:rFonts w:ascii="Arial" w:eastAsia="Times New Roman" w:hAnsi="Arial" w:cs="Arial"/>
                <w:bCs/>
                <w:sz w:val="20"/>
                <w:szCs w:val="20"/>
                <w:lang w:val="en-GB"/>
              </w:rPr>
            </w:pPr>
            <w:r w:rsidRPr="005C61F9">
              <w:rPr>
                <w:rFonts w:ascii="Arial" w:eastAsia="Times New Roman" w:hAnsi="Arial" w:cs="Arial"/>
                <w:bCs/>
                <w:sz w:val="20"/>
                <w:szCs w:val="20"/>
                <w:lang w:val="en-GB"/>
              </w:rPr>
              <w:t xml:space="preserve">JBCC Engineering General Conditions </w:t>
            </w:r>
            <w:r w:rsidRPr="005C61F9">
              <w:rPr>
                <w:rFonts w:ascii="Arial" w:eastAsia="Times New Roman" w:hAnsi="Arial" w:cs="Arial"/>
                <w:b/>
                <w:bCs/>
                <w:sz w:val="20"/>
                <w:szCs w:val="20"/>
                <w:lang w:val="en-GB"/>
              </w:rPr>
              <w:t>are not</w:t>
            </w:r>
            <w:r w:rsidRPr="005C61F9">
              <w:rPr>
                <w:rFonts w:ascii="Arial" w:eastAsia="Times New Roman" w:hAnsi="Arial" w:cs="Arial"/>
                <w:bCs/>
                <w:sz w:val="20"/>
                <w:szCs w:val="20"/>
                <w:lang w:val="en-GB"/>
              </w:rPr>
              <w:t xml:space="preserve"> to be included in the contract document. </w:t>
            </w:r>
          </w:p>
          <w:p w14:paraId="7E4CC59C" w14:textId="77777777" w:rsidR="00265365" w:rsidRPr="005C61F9" w:rsidRDefault="00265365" w:rsidP="00265365">
            <w:pPr>
              <w:spacing w:line="276" w:lineRule="auto"/>
              <w:rPr>
                <w:rFonts w:ascii="Arial" w:hAnsi="Arial" w:cs="Arial"/>
                <w:lang w:val="en-GB"/>
              </w:rPr>
            </w:pPr>
          </w:p>
        </w:tc>
      </w:tr>
      <w:tr w:rsidR="00265365" w:rsidRPr="005C61F9" w14:paraId="11A93278" w14:textId="77777777" w:rsidTr="0076685F">
        <w:trPr>
          <w:trHeight w:val="205"/>
        </w:trPr>
        <w:tc>
          <w:tcPr>
            <w:tcW w:w="871" w:type="dxa"/>
            <w:gridSpan w:val="2"/>
          </w:tcPr>
          <w:p w14:paraId="284A2314" w14:textId="77777777" w:rsidR="00265365" w:rsidRPr="005C61F9" w:rsidRDefault="00265365" w:rsidP="00265365">
            <w:pPr>
              <w:spacing w:line="276" w:lineRule="auto"/>
              <w:rPr>
                <w:rFonts w:ascii="Arial" w:hAnsi="Arial" w:cs="Arial"/>
              </w:rPr>
            </w:pPr>
            <w:r w:rsidRPr="005C61F9">
              <w:rPr>
                <w:rFonts w:ascii="Arial" w:hAnsi="Arial" w:cs="Arial"/>
              </w:rPr>
              <w:t>42.4.6</w:t>
            </w:r>
          </w:p>
          <w:p w14:paraId="3F3080D2" w14:textId="77777777" w:rsidR="00265365" w:rsidRPr="005C61F9" w:rsidRDefault="00265365" w:rsidP="00265365">
            <w:pPr>
              <w:keepNext/>
              <w:spacing w:after="0" w:line="276" w:lineRule="auto"/>
              <w:outlineLvl w:val="0"/>
              <w:rPr>
                <w:rFonts w:ascii="Arial" w:eastAsia="Times New Roman" w:hAnsi="Arial" w:cs="Arial"/>
                <w:kern w:val="32"/>
                <w:sz w:val="20"/>
                <w:szCs w:val="20"/>
                <w:lang w:val="en-US"/>
              </w:rPr>
            </w:pPr>
            <w:r w:rsidRPr="005C61F9">
              <w:rPr>
                <w:rFonts w:ascii="Arial" w:eastAsia="Times New Roman" w:hAnsi="Arial" w:cs="Arial"/>
                <w:kern w:val="32"/>
                <w:sz w:val="20"/>
                <w:szCs w:val="20"/>
                <w:lang w:val="en-US"/>
              </w:rPr>
              <w:t>[31.5.3]</w:t>
            </w:r>
          </w:p>
        </w:tc>
        <w:tc>
          <w:tcPr>
            <w:tcW w:w="9618" w:type="dxa"/>
            <w:gridSpan w:val="2"/>
          </w:tcPr>
          <w:p w14:paraId="78623F60" w14:textId="77777777" w:rsidR="00265365" w:rsidRPr="005C61F9" w:rsidRDefault="00265365" w:rsidP="00265365">
            <w:pPr>
              <w:spacing w:line="276" w:lineRule="auto"/>
              <w:rPr>
                <w:rFonts w:ascii="Arial" w:hAnsi="Arial" w:cs="Arial"/>
              </w:rPr>
            </w:pPr>
            <w:r w:rsidRPr="005C61F9">
              <w:rPr>
                <w:rFonts w:ascii="Arial" w:hAnsi="Arial" w:cs="Arial"/>
                <w:b/>
              </w:rPr>
              <w:t>The contract value will be adjusted using CPAP indices</w:t>
            </w:r>
            <w:r w:rsidRPr="005C61F9">
              <w:rPr>
                <w:rFonts w:ascii="Arial" w:hAnsi="Arial" w:cs="Arial"/>
              </w:rPr>
              <w:t xml:space="preserve">.  </w:t>
            </w:r>
          </w:p>
          <w:p w14:paraId="6C263AC3" w14:textId="77777777" w:rsidR="00265365" w:rsidRPr="005C61F9" w:rsidRDefault="00265365" w:rsidP="00265365">
            <w:pPr>
              <w:spacing w:line="276" w:lineRule="auto"/>
              <w:rPr>
                <w:rFonts w:ascii="Arial" w:hAnsi="Arial" w:cs="Arial"/>
                <w:i/>
              </w:rPr>
            </w:pPr>
            <w:r w:rsidRPr="005C61F9">
              <w:rPr>
                <w:rFonts w:ascii="Arial" w:hAnsi="Arial" w:cs="Arial"/>
              </w:rPr>
              <w:t xml:space="preserve">Where applicable the base month for the application of CPAP is the month in which the tender closed. </w:t>
            </w:r>
          </w:p>
        </w:tc>
      </w:tr>
      <w:tr w:rsidR="00265365" w:rsidRPr="005C61F9" w14:paraId="03ACF234" w14:textId="77777777" w:rsidTr="0076685F">
        <w:trPr>
          <w:trHeight w:val="130"/>
        </w:trPr>
        <w:tc>
          <w:tcPr>
            <w:tcW w:w="871" w:type="dxa"/>
            <w:gridSpan w:val="2"/>
          </w:tcPr>
          <w:p w14:paraId="2301E12A" w14:textId="77777777" w:rsidR="00265365" w:rsidRPr="005C61F9" w:rsidRDefault="00265365" w:rsidP="00265365">
            <w:pPr>
              <w:keepNext/>
              <w:spacing w:after="0" w:line="276" w:lineRule="auto"/>
              <w:outlineLvl w:val="0"/>
              <w:rPr>
                <w:rFonts w:ascii="Arial" w:eastAsia="Times New Roman" w:hAnsi="Arial" w:cs="Arial"/>
                <w:kern w:val="32"/>
                <w:sz w:val="20"/>
                <w:szCs w:val="20"/>
                <w:lang w:val="en-US"/>
              </w:rPr>
            </w:pPr>
            <w:r w:rsidRPr="005C61F9">
              <w:rPr>
                <w:rFonts w:ascii="Arial" w:eastAsia="Times New Roman" w:hAnsi="Arial" w:cs="Arial"/>
                <w:kern w:val="32"/>
                <w:sz w:val="20"/>
                <w:szCs w:val="20"/>
                <w:lang w:val="en-US"/>
              </w:rPr>
              <w:t>[31.3]</w:t>
            </w:r>
          </w:p>
        </w:tc>
        <w:tc>
          <w:tcPr>
            <w:tcW w:w="9618" w:type="dxa"/>
            <w:gridSpan w:val="2"/>
          </w:tcPr>
          <w:p w14:paraId="1A27CB3F" w14:textId="77777777" w:rsidR="00265365" w:rsidRPr="00135E8A" w:rsidRDefault="00265365" w:rsidP="00265365">
            <w:pPr>
              <w:spacing w:line="276" w:lineRule="auto"/>
              <w:rPr>
                <w:rFonts w:ascii="Arial" w:hAnsi="Arial" w:cs="Arial"/>
                <w:iCs/>
              </w:rPr>
            </w:pPr>
            <w:r w:rsidRPr="005C61F9">
              <w:rPr>
                <w:rFonts w:ascii="Arial" w:hAnsi="Arial" w:cs="Arial"/>
                <w:iCs/>
              </w:rPr>
              <w:t xml:space="preserve">There is no latest day of the month for the issue of </w:t>
            </w:r>
            <w:r>
              <w:rPr>
                <w:rFonts w:ascii="Arial" w:hAnsi="Arial" w:cs="Arial"/>
                <w:iCs/>
              </w:rPr>
              <w:t>an interim payment certificate.</w:t>
            </w:r>
          </w:p>
        </w:tc>
      </w:tr>
      <w:tr w:rsidR="00265365" w:rsidRPr="005C61F9" w14:paraId="48DB5C90" w14:textId="77777777" w:rsidTr="0076685F">
        <w:trPr>
          <w:trHeight w:val="130"/>
        </w:trPr>
        <w:tc>
          <w:tcPr>
            <w:tcW w:w="871" w:type="dxa"/>
            <w:gridSpan w:val="2"/>
          </w:tcPr>
          <w:p w14:paraId="1CD45EDA" w14:textId="77777777" w:rsidR="00265365" w:rsidRPr="005C61F9" w:rsidRDefault="00265365" w:rsidP="00265365">
            <w:pPr>
              <w:keepNext/>
              <w:spacing w:after="0" w:line="276" w:lineRule="auto"/>
              <w:outlineLvl w:val="0"/>
              <w:rPr>
                <w:rFonts w:ascii="Arial" w:eastAsia="Times New Roman" w:hAnsi="Arial" w:cs="Arial"/>
                <w:kern w:val="32"/>
                <w:sz w:val="20"/>
                <w:szCs w:val="20"/>
                <w:lang w:val="en-US"/>
              </w:rPr>
            </w:pPr>
            <w:r w:rsidRPr="005C61F9">
              <w:rPr>
                <w:rFonts w:ascii="Arial" w:eastAsia="Times New Roman" w:hAnsi="Arial" w:cs="Arial"/>
                <w:kern w:val="32"/>
                <w:sz w:val="20"/>
                <w:szCs w:val="20"/>
                <w:lang w:val="en-US"/>
              </w:rPr>
              <w:t xml:space="preserve">14.5 </w:t>
            </w:r>
          </w:p>
        </w:tc>
        <w:tc>
          <w:tcPr>
            <w:tcW w:w="9618" w:type="dxa"/>
            <w:gridSpan w:val="2"/>
          </w:tcPr>
          <w:p w14:paraId="1A47A03F" w14:textId="77777777" w:rsidR="00265365" w:rsidRPr="005C61F9" w:rsidRDefault="00265365" w:rsidP="00265365">
            <w:pPr>
              <w:spacing w:line="276" w:lineRule="auto"/>
              <w:rPr>
                <w:rFonts w:ascii="Arial" w:hAnsi="Arial" w:cs="Arial"/>
              </w:rPr>
            </w:pPr>
            <w:r w:rsidRPr="005C61F9">
              <w:rPr>
                <w:rFonts w:ascii="Arial" w:hAnsi="Arial" w:cs="Arial"/>
                <w:iCs/>
              </w:rPr>
              <w:t>The employer will not provide advanced payments against an a</w:t>
            </w:r>
            <w:r>
              <w:rPr>
                <w:rFonts w:ascii="Arial" w:hAnsi="Arial" w:cs="Arial"/>
              </w:rPr>
              <w:t xml:space="preserve">dvanced payment guarantee </w:t>
            </w:r>
          </w:p>
        </w:tc>
      </w:tr>
      <w:tr w:rsidR="00265365" w:rsidRPr="005C61F9" w14:paraId="6DCE6AE8" w14:textId="77777777" w:rsidTr="0076685F">
        <w:trPr>
          <w:trHeight w:val="63"/>
        </w:trPr>
        <w:tc>
          <w:tcPr>
            <w:tcW w:w="871" w:type="dxa"/>
            <w:gridSpan w:val="2"/>
          </w:tcPr>
          <w:p w14:paraId="227AEBB0" w14:textId="77777777" w:rsidR="00265365" w:rsidRPr="005C61F9" w:rsidRDefault="00265365" w:rsidP="00265365">
            <w:pPr>
              <w:keepNext/>
              <w:spacing w:after="0" w:line="276" w:lineRule="auto"/>
              <w:outlineLvl w:val="0"/>
              <w:rPr>
                <w:rFonts w:ascii="Arial" w:eastAsia="Times New Roman" w:hAnsi="Arial" w:cs="Arial"/>
                <w:kern w:val="32"/>
                <w:sz w:val="20"/>
                <w:szCs w:val="20"/>
                <w:lang w:val="en-US"/>
              </w:rPr>
            </w:pPr>
            <w:r w:rsidRPr="005C61F9">
              <w:rPr>
                <w:rFonts w:ascii="Arial" w:eastAsia="Times New Roman" w:hAnsi="Arial" w:cs="Arial"/>
                <w:kern w:val="32"/>
                <w:sz w:val="20"/>
                <w:szCs w:val="20"/>
                <w:lang w:val="en-US"/>
              </w:rPr>
              <w:t>14.2 and 14.4</w:t>
            </w:r>
          </w:p>
        </w:tc>
        <w:tc>
          <w:tcPr>
            <w:tcW w:w="9618" w:type="dxa"/>
            <w:gridSpan w:val="2"/>
          </w:tcPr>
          <w:p w14:paraId="60B07D93" w14:textId="77777777" w:rsidR="00265365" w:rsidRPr="005C61F9" w:rsidRDefault="00265365" w:rsidP="00265365">
            <w:pPr>
              <w:spacing w:after="0" w:line="276" w:lineRule="auto"/>
              <w:outlineLvl w:val="4"/>
              <w:rPr>
                <w:rFonts w:ascii="Arial" w:eastAsia="Times New Roman" w:hAnsi="Arial" w:cs="Arial"/>
                <w:bCs/>
                <w:sz w:val="20"/>
                <w:szCs w:val="20"/>
                <w:lang w:val="en-GB"/>
              </w:rPr>
            </w:pPr>
            <w:r w:rsidRPr="005C61F9">
              <w:rPr>
                <w:rFonts w:ascii="Arial" w:eastAsia="Times New Roman" w:hAnsi="Arial" w:cs="Arial"/>
                <w:bCs/>
                <w:sz w:val="20"/>
                <w:szCs w:val="20"/>
                <w:lang w:val="en-GB"/>
              </w:rPr>
              <w:t xml:space="preserve">The </w:t>
            </w:r>
            <w:r w:rsidRPr="005C61F9">
              <w:rPr>
                <w:rFonts w:ascii="Arial" w:eastAsia="Times New Roman" w:hAnsi="Arial" w:cs="Arial"/>
                <w:b/>
                <w:bCs/>
                <w:sz w:val="20"/>
                <w:szCs w:val="20"/>
                <w:lang w:val="en-GB"/>
              </w:rPr>
              <w:t>construction guarantee</w:t>
            </w:r>
            <w:r w:rsidRPr="005C61F9">
              <w:rPr>
                <w:rFonts w:ascii="Arial" w:eastAsia="Times New Roman" w:hAnsi="Arial" w:cs="Arial"/>
                <w:bCs/>
                <w:sz w:val="20"/>
                <w:szCs w:val="20"/>
                <w:lang w:val="en-GB"/>
              </w:rPr>
              <w:t xml:space="preserve"> is to be a fixed guarantee in an amount of 10% of the contract sum. </w:t>
            </w:r>
          </w:p>
        </w:tc>
      </w:tr>
    </w:tbl>
    <w:p w14:paraId="7B390751" w14:textId="77777777" w:rsidR="005C61F9" w:rsidRDefault="005C61F9" w:rsidP="005C61F9">
      <w:pPr>
        <w:tabs>
          <w:tab w:val="left" w:pos="373"/>
          <w:tab w:val="left" w:pos="770"/>
          <w:tab w:val="left" w:pos="1336"/>
          <w:tab w:val="left" w:pos="1814"/>
          <w:tab w:val="left" w:pos="2324"/>
          <w:tab w:val="left" w:pos="6802"/>
        </w:tabs>
        <w:jc w:val="both"/>
        <w:rPr>
          <w:rFonts w:ascii="Arial" w:hAnsi="Arial" w:cs="Arial"/>
          <w:b/>
          <w:bCs/>
        </w:rPr>
      </w:pPr>
      <w:r w:rsidRPr="005C61F9">
        <w:rPr>
          <w:rFonts w:ascii="Arial" w:hAnsi="Arial" w:cs="Arial"/>
          <w:b/>
          <w:bCs/>
        </w:rPr>
        <w:t>Part 2: Contract Data completed by the Contractor</w:t>
      </w:r>
    </w:p>
    <w:tbl>
      <w:tblPr>
        <w:tblpPr w:leftFromText="180" w:rightFromText="180" w:vertAnchor="text" w:horzAnchor="margin" w:tblpY="142"/>
        <w:tblW w:w="8792" w:type="dxa"/>
        <w:tblLook w:val="01E0" w:firstRow="1" w:lastRow="1" w:firstColumn="1" w:lastColumn="1" w:noHBand="0" w:noVBand="0"/>
      </w:tblPr>
      <w:tblGrid>
        <w:gridCol w:w="1179"/>
        <w:gridCol w:w="7613"/>
      </w:tblGrid>
      <w:tr w:rsidR="0076685F" w:rsidRPr="005C61F9" w14:paraId="1D62A221" w14:textId="77777777" w:rsidTr="0076685F">
        <w:trPr>
          <w:trHeight w:val="36"/>
        </w:trPr>
        <w:tc>
          <w:tcPr>
            <w:tcW w:w="1179" w:type="dxa"/>
          </w:tcPr>
          <w:p w14:paraId="2C6BFE3A" w14:textId="77777777" w:rsidR="0076685F" w:rsidRPr="005C61F9" w:rsidRDefault="0076685F" w:rsidP="0076685F">
            <w:pPr>
              <w:keepNext/>
              <w:spacing w:after="0" w:line="240" w:lineRule="auto"/>
              <w:outlineLvl w:val="0"/>
              <w:rPr>
                <w:rFonts w:ascii="Arial" w:eastAsia="Times New Roman" w:hAnsi="Arial" w:cs="Arial"/>
                <w:b/>
                <w:bCs/>
                <w:kern w:val="32"/>
                <w:sz w:val="20"/>
                <w:szCs w:val="20"/>
                <w:lang w:val="en-US"/>
              </w:rPr>
            </w:pPr>
            <w:bookmarkStart w:id="5" w:name="_Hlk180053083"/>
            <w:r w:rsidRPr="005C61F9">
              <w:rPr>
                <w:rFonts w:ascii="Arial" w:eastAsia="Times New Roman" w:hAnsi="Arial" w:cs="Arial"/>
                <w:b/>
                <w:bCs/>
                <w:kern w:val="32"/>
                <w:sz w:val="20"/>
                <w:szCs w:val="20"/>
                <w:lang w:val="en-US"/>
              </w:rPr>
              <w:t>Clause</w:t>
            </w:r>
          </w:p>
        </w:tc>
        <w:tc>
          <w:tcPr>
            <w:tcW w:w="7613" w:type="dxa"/>
          </w:tcPr>
          <w:p w14:paraId="4604D003" w14:textId="77777777" w:rsidR="0076685F" w:rsidRPr="005C61F9" w:rsidRDefault="0076685F" w:rsidP="0076685F">
            <w:pPr>
              <w:keepNext/>
              <w:spacing w:after="0" w:line="240" w:lineRule="auto"/>
              <w:outlineLvl w:val="0"/>
              <w:rPr>
                <w:rFonts w:ascii="Arial" w:eastAsia="Times New Roman" w:hAnsi="Arial" w:cs="Arial"/>
                <w:b/>
                <w:bCs/>
                <w:kern w:val="32"/>
                <w:sz w:val="20"/>
                <w:szCs w:val="20"/>
                <w:lang w:val="en-US"/>
              </w:rPr>
            </w:pPr>
            <w:r w:rsidRPr="005C61F9">
              <w:rPr>
                <w:rFonts w:ascii="Arial" w:eastAsia="Times New Roman" w:hAnsi="Arial" w:cs="Arial"/>
                <w:b/>
                <w:bCs/>
                <w:kern w:val="32"/>
                <w:sz w:val="20"/>
                <w:szCs w:val="20"/>
                <w:lang w:val="en-US"/>
              </w:rPr>
              <w:t>Item and data</w:t>
            </w:r>
          </w:p>
          <w:p w14:paraId="41ACCDDE" w14:textId="77777777" w:rsidR="0076685F" w:rsidRPr="005C61F9" w:rsidRDefault="0076685F" w:rsidP="0076685F">
            <w:pPr>
              <w:rPr>
                <w:rFonts w:ascii="Arial" w:hAnsi="Arial" w:cs="Arial"/>
              </w:rPr>
            </w:pPr>
          </w:p>
        </w:tc>
      </w:tr>
      <w:tr w:rsidR="0076685F" w:rsidRPr="005C61F9" w14:paraId="72D221D7" w14:textId="77777777" w:rsidTr="0076685F">
        <w:trPr>
          <w:trHeight w:val="279"/>
        </w:trPr>
        <w:tc>
          <w:tcPr>
            <w:tcW w:w="1179" w:type="dxa"/>
          </w:tcPr>
          <w:p w14:paraId="6BF295B7" w14:textId="77777777" w:rsidR="0076685F" w:rsidRPr="005C61F9" w:rsidRDefault="0076685F" w:rsidP="0076685F">
            <w:pPr>
              <w:keepNext/>
              <w:spacing w:after="0" w:line="240" w:lineRule="auto"/>
              <w:outlineLvl w:val="0"/>
              <w:rPr>
                <w:rFonts w:ascii="Arial" w:eastAsia="Times New Roman" w:hAnsi="Arial" w:cs="Arial"/>
                <w:sz w:val="20"/>
                <w:szCs w:val="20"/>
                <w:lang w:val="en-US"/>
              </w:rPr>
            </w:pPr>
            <w:r w:rsidRPr="005C61F9">
              <w:rPr>
                <w:rFonts w:ascii="Arial" w:eastAsia="Times New Roman" w:hAnsi="Arial" w:cs="Arial"/>
                <w:sz w:val="20"/>
                <w:szCs w:val="20"/>
                <w:lang w:val="en-US"/>
              </w:rPr>
              <w:t>1.2</w:t>
            </w:r>
          </w:p>
        </w:tc>
        <w:tc>
          <w:tcPr>
            <w:tcW w:w="7613" w:type="dxa"/>
          </w:tcPr>
          <w:p w14:paraId="5466837E" w14:textId="77777777" w:rsidR="0076685F" w:rsidRPr="005C61F9" w:rsidRDefault="0076685F" w:rsidP="0076685F">
            <w:pPr>
              <w:spacing w:line="360" w:lineRule="auto"/>
              <w:rPr>
                <w:rFonts w:ascii="Arial" w:hAnsi="Arial" w:cs="Arial"/>
              </w:rPr>
            </w:pPr>
            <w:r w:rsidRPr="005C61F9">
              <w:rPr>
                <w:rFonts w:ascii="Arial" w:hAnsi="Arial" w:cs="Arial"/>
              </w:rPr>
              <w:t xml:space="preserve">The name of the Contractor is. . . . . . . . . . . . . . . . . . . . . . . . . . . . . . . . </w:t>
            </w:r>
          </w:p>
          <w:p w14:paraId="7BCF55E8" w14:textId="77777777" w:rsidR="0076685F" w:rsidRPr="005C61F9" w:rsidRDefault="0076685F" w:rsidP="0076685F">
            <w:pPr>
              <w:spacing w:line="360" w:lineRule="auto"/>
              <w:rPr>
                <w:rFonts w:ascii="Arial" w:hAnsi="Arial" w:cs="Arial"/>
              </w:rPr>
            </w:pPr>
            <w:r w:rsidRPr="005C61F9">
              <w:rPr>
                <w:rFonts w:ascii="Arial" w:hAnsi="Arial" w:cs="Arial"/>
              </w:rPr>
              <w:t>The address of the contractor is:</w:t>
            </w:r>
          </w:p>
          <w:p w14:paraId="5C1F9D04" w14:textId="77777777" w:rsidR="0076685F" w:rsidRPr="005C61F9" w:rsidRDefault="0076685F" w:rsidP="0076685F">
            <w:pPr>
              <w:spacing w:line="360" w:lineRule="auto"/>
              <w:rPr>
                <w:rFonts w:ascii="Arial" w:hAnsi="Arial" w:cs="Arial"/>
              </w:rPr>
            </w:pPr>
            <w:r w:rsidRPr="005C61F9">
              <w:rPr>
                <w:rFonts w:ascii="Arial" w:hAnsi="Arial" w:cs="Arial"/>
              </w:rPr>
              <w:t xml:space="preserve">Telephone:  . . . . . . . . . . . . . . . . . . . . . . . . . . . </w:t>
            </w:r>
          </w:p>
          <w:p w14:paraId="43D7867C" w14:textId="77777777" w:rsidR="0076685F" w:rsidRPr="005C61F9" w:rsidRDefault="0076685F" w:rsidP="0076685F">
            <w:pPr>
              <w:spacing w:line="360" w:lineRule="auto"/>
              <w:rPr>
                <w:rFonts w:ascii="Arial" w:hAnsi="Arial" w:cs="Arial"/>
              </w:rPr>
            </w:pPr>
            <w:r w:rsidRPr="005C61F9">
              <w:rPr>
                <w:rFonts w:ascii="Arial" w:hAnsi="Arial" w:cs="Arial"/>
              </w:rPr>
              <w:t xml:space="preserve">Facsimile:    . . . . . . . . . . . . . . . . . . . . . . . . . . . </w:t>
            </w:r>
          </w:p>
          <w:p w14:paraId="3E4F0954" w14:textId="77777777" w:rsidR="0076685F" w:rsidRPr="005C61F9" w:rsidRDefault="0076685F" w:rsidP="0076685F">
            <w:pPr>
              <w:spacing w:line="360" w:lineRule="auto"/>
              <w:rPr>
                <w:rFonts w:ascii="Arial" w:hAnsi="Arial" w:cs="Arial"/>
              </w:rPr>
            </w:pPr>
            <w:r w:rsidRPr="005C61F9">
              <w:rPr>
                <w:rFonts w:ascii="Arial" w:hAnsi="Arial" w:cs="Arial"/>
              </w:rPr>
              <w:t xml:space="preserve">Address (physical):      . . . . . . . . . . . . . . . . . . . . . . . . . . . </w:t>
            </w:r>
          </w:p>
          <w:p w14:paraId="7925C3E3" w14:textId="77777777" w:rsidR="0076685F" w:rsidRPr="005C61F9" w:rsidRDefault="0076685F" w:rsidP="0076685F">
            <w:pPr>
              <w:spacing w:line="360" w:lineRule="auto"/>
              <w:rPr>
                <w:rFonts w:ascii="Arial" w:hAnsi="Arial" w:cs="Arial"/>
              </w:rPr>
            </w:pPr>
            <w:r w:rsidRPr="005C61F9">
              <w:rPr>
                <w:rFonts w:ascii="Arial" w:hAnsi="Arial" w:cs="Arial"/>
              </w:rPr>
              <w:t xml:space="preserve">                                     . . . . . . . . . . . . . . . . . . . . . . . . . . . </w:t>
            </w:r>
          </w:p>
          <w:p w14:paraId="38D8DCA4" w14:textId="77777777" w:rsidR="0076685F" w:rsidRPr="005C61F9" w:rsidRDefault="0076685F" w:rsidP="0076685F">
            <w:pPr>
              <w:spacing w:line="360" w:lineRule="auto"/>
              <w:rPr>
                <w:rFonts w:ascii="Arial" w:hAnsi="Arial" w:cs="Arial"/>
              </w:rPr>
            </w:pPr>
            <w:r w:rsidRPr="005C61F9">
              <w:rPr>
                <w:rFonts w:ascii="Arial" w:hAnsi="Arial" w:cs="Arial"/>
              </w:rPr>
              <w:t xml:space="preserve">                                     . . . . . . . . . . . . . . . . . . . . . . . . . . .</w:t>
            </w:r>
          </w:p>
          <w:p w14:paraId="72955F1C" w14:textId="77777777" w:rsidR="0076685F" w:rsidRPr="005C61F9" w:rsidRDefault="0076685F" w:rsidP="0076685F">
            <w:pPr>
              <w:spacing w:line="360" w:lineRule="auto"/>
              <w:rPr>
                <w:rFonts w:ascii="Arial" w:hAnsi="Arial" w:cs="Arial"/>
              </w:rPr>
            </w:pPr>
            <w:r w:rsidRPr="005C61F9">
              <w:rPr>
                <w:rFonts w:ascii="Arial" w:hAnsi="Arial" w:cs="Arial"/>
              </w:rPr>
              <w:t xml:space="preserve">Address (postal):          . . . . . . . . . . . . . . . . . . . . . . . . . . . </w:t>
            </w:r>
          </w:p>
          <w:p w14:paraId="676EA5B6" w14:textId="77777777" w:rsidR="0076685F" w:rsidRPr="005C61F9" w:rsidRDefault="0076685F" w:rsidP="0076685F">
            <w:pPr>
              <w:spacing w:line="360" w:lineRule="auto"/>
              <w:rPr>
                <w:rFonts w:ascii="Arial" w:hAnsi="Arial" w:cs="Arial"/>
              </w:rPr>
            </w:pPr>
            <w:r w:rsidRPr="005C61F9">
              <w:rPr>
                <w:rFonts w:ascii="Arial" w:hAnsi="Arial" w:cs="Arial"/>
              </w:rPr>
              <w:t xml:space="preserve">                                . . . . . . . . . . . . . . . . . . . . . . . . . . . </w:t>
            </w:r>
          </w:p>
          <w:p w14:paraId="1AD830BA" w14:textId="77777777" w:rsidR="0076685F" w:rsidRPr="005C61F9" w:rsidRDefault="0076685F" w:rsidP="0076685F">
            <w:pPr>
              <w:spacing w:after="0" w:line="240" w:lineRule="auto"/>
              <w:outlineLvl w:val="4"/>
              <w:rPr>
                <w:rFonts w:ascii="Arial" w:eastAsia="Times New Roman" w:hAnsi="Arial" w:cs="Arial"/>
                <w:sz w:val="20"/>
                <w:szCs w:val="20"/>
                <w:lang w:val="en-US"/>
              </w:rPr>
            </w:pPr>
            <w:r w:rsidRPr="005C61F9">
              <w:rPr>
                <w:rFonts w:ascii="Arial" w:eastAsia="Times New Roman" w:hAnsi="Arial" w:cs="Arial"/>
                <w:sz w:val="20"/>
                <w:szCs w:val="20"/>
                <w:lang w:val="en-US"/>
              </w:rPr>
              <w:t xml:space="preserve">                                . . . . . . . . . . . . . . . . . . . . . . . . . . .</w:t>
            </w:r>
          </w:p>
        </w:tc>
      </w:tr>
    </w:tbl>
    <w:bookmarkEnd w:id="5"/>
    <w:p w14:paraId="4CF0326D" w14:textId="77777777" w:rsidR="005C61F9" w:rsidRPr="005C61F9" w:rsidRDefault="005C61F9" w:rsidP="005C61F9">
      <w:pPr>
        <w:jc w:val="center"/>
        <w:rPr>
          <w:rFonts w:ascii="Arial" w:hAnsi="Arial" w:cs="Arial"/>
          <w:b/>
          <w:u w:val="single"/>
        </w:rPr>
      </w:pPr>
      <w:r w:rsidRPr="005C61F9">
        <w:rPr>
          <w:rFonts w:ascii="Arial" w:hAnsi="Arial" w:cs="Arial"/>
          <w:b/>
          <w:u w:val="single"/>
        </w:rPr>
        <w:lastRenderedPageBreak/>
        <w:t>PART C1:  AGREEMENT AND CONTRACT DATA</w:t>
      </w:r>
    </w:p>
    <w:p w14:paraId="35CB5158" w14:textId="77777777" w:rsidR="005C61F9" w:rsidRPr="005C61F9" w:rsidRDefault="005C61F9" w:rsidP="005C61F9">
      <w:pPr>
        <w:jc w:val="center"/>
        <w:rPr>
          <w:rFonts w:ascii="Arial" w:hAnsi="Arial" w:cs="Arial"/>
          <w:b/>
        </w:rPr>
      </w:pPr>
    </w:p>
    <w:p w14:paraId="53FC7D53" w14:textId="77777777" w:rsidR="005C61F9" w:rsidRPr="005832E7" w:rsidRDefault="005832E7" w:rsidP="005832E7">
      <w:pPr>
        <w:jc w:val="center"/>
        <w:rPr>
          <w:rFonts w:ascii="Arial" w:hAnsi="Arial" w:cs="Arial"/>
          <w:b/>
        </w:rPr>
      </w:pPr>
      <w:r>
        <w:rPr>
          <w:rFonts w:ascii="Arial" w:hAnsi="Arial" w:cs="Arial"/>
          <w:b/>
        </w:rPr>
        <w:t>C1.3 - Construction Guarantee</w:t>
      </w:r>
    </w:p>
    <w:p w14:paraId="1860C99F" w14:textId="77777777" w:rsidR="005C61F9" w:rsidRPr="005C61F9" w:rsidRDefault="005C61F9" w:rsidP="005832E7">
      <w:pPr>
        <w:jc w:val="center"/>
        <w:rPr>
          <w:rFonts w:ascii="Arial" w:hAnsi="Arial" w:cs="Arial"/>
          <w:b/>
        </w:rPr>
      </w:pPr>
      <w:r w:rsidRPr="005C61F9">
        <w:rPr>
          <w:rFonts w:ascii="Arial" w:hAnsi="Arial" w:cs="Arial"/>
          <w:b/>
        </w:rPr>
        <w:t>F</w:t>
      </w:r>
      <w:r w:rsidR="005832E7">
        <w:rPr>
          <w:rFonts w:ascii="Arial" w:hAnsi="Arial" w:cs="Arial"/>
          <w:b/>
        </w:rPr>
        <w:t>REE STATE PROVINCIAL GOVERNMENT</w:t>
      </w:r>
    </w:p>
    <w:p w14:paraId="5423A4E3" w14:textId="77777777" w:rsidR="005C61F9" w:rsidRPr="005C61F9" w:rsidRDefault="005C61F9" w:rsidP="005832E7">
      <w:pPr>
        <w:jc w:val="center"/>
        <w:rPr>
          <w:rFonts w:ascii="Arial" w:hAnsi="Arial" w:cs="Arial"/>
          <w:b/>
        </w:rPr>
      </w:pPr>
      <w:r w:rsidRPr="005C61F9">
        <w:rPr>
          <w:rFonts w:ascii="Arial" w:hAnsi="Arial" w:cs="Arial"/>
          <w:b/>
        </w:rPr>
        <w:t>DEPARTMENT OF SPOR</w:t>
      </w:r>
      <w:r w:rsidR="005832E7">
        <w:rPr>
          <w:rFonts w:ascii="Arial" w:hAnsi="Arial" w:cs="Arial"/>
          <w:b/>
        </w:rPr>
        <w:t>T, ARTS, CULTURE AND RECREATION</w:t>
      </w:r>
    </w:p>
    <w:p w14:paraId="76798748" w14:textId="77777777" w:rsidR="005C61F9" w:rsidRPr="005C61F9" w:rsidRDefault="005C61F9" w:rsidP="005C61F9">
      <w:pPr>
        <w:jc w:val="center"/>
        <w:rPr>
          <w:rFonts w:ascii="Arial" w:hAnsi="Arial" w:cs="Arial"/>
          <w:b/>
          <w:highlight w:val="yellow"/>
          <w:lang w:val="en-GB"/>
        </w:rPr>
      </w:pPr>
      <w:r w:rsidRPr="005C61F9">
        <w:rPr>
          <w:rFonts w:ascii="Arial" w:hAnsi="Arial" w:cs="Arial"/>
          <w:b/>
          <w:lang w:val="en-GB"/>
        </w:rPr>
        <w:t>REPAIRS AND RENOVATIONS AT SEDIBENG PUBLIC LIBRARY.</w:t>
      </w:r>
    </w:p>
    <w:p w14:paraId="2F47C7CC" w14:textId="77777777" w:rsidR="005C61F9" w:rsidRPr="005C61F9" w:rsidRDefault="005C61F9" w:rsidP="005C61F9">
      <w:pPr>
        <w:jc w:val="center"/>
        <w:rPr>
          <w:rFonts w:ascii="Arial" w:hAnsi="Arial" w:cs="Arial"/>
          <w:b/>
          <w:bCs/>
          <w:iCs/>
          <w:color w:val="FF0000"/>
          <w:u w:val="single"/>
        </w:rPr>
      </w:pPr>
      <w:r w:rsidRPr="005C61F9">
        <w:rPr>
          <w:rFonts w:ascii="Arial" w:hAnsi="Arial" w:cs="Arial"/>
          <w:b/>
          <w:bCs/>
          <w:iCs/>
          <w:color w:val="FF0000"/>
        </w:rPr>
        <w:t xml:space="preserve"> </w:t>
      </w:r>
      <w:r w:rsidRPr="005C61F9">
        <w:rPr>
          <w:rFonts w:ascii="Arial" w:hAnsi="Arial" w:cs="Arial"/>
          <w:b/>
          <w:bCs/>
          <w:iCs/>
        </w:rPr>
        <w:t>SCM - INFRA 02 / 2024</w:t>
      </w:r>
    </w:p>
    <w:p w14:paraId="01A0DFA5" w14:textId="77777777" w:rsidR="005C61F9" w:rsidRPr="005832E7" w:rsidRDefault="005C61F9" w:rsidP="005C61F9">
      <w:pPr>
        <w:autoSpaceDE w:val="0"/>
        <w:autoSpaceDN w:val="0"/>
        <w:adjustRightInd w:val="0"/>
        <w:rPr>
          <w:rFonts w:ascii="Arial" w:hAnsi="Arial" w:cs="Arial"/>
        </w:rPr>
      </w:pPr>
      <w:r w:rsidRPr="005C61F9">
        <w:rPr>
          <w:rFonts w:ascii="Arial" w:hAnsi="Arial" w:cs="Arial"/>
          <w:b/>
        </w:rPr>
        <w:t>C1.3</w:t>
      </w:r>
      <w:r w:rsidRPr="005C61F9">
        <w:rPr>
          <w:rFonts w:ascii="Arial" w:hAnsi="Arial" w:cs="Arial"/>
          <w:b/>
        </w:rPr>
        <w:tab/>
        <w:t>Construction Guarantee</w:t>
      </w:r>
    </w:p>
    <w:p w14:paraId="13B065A1" w14:textId="77777777" w:rsidR="005C61F9" w:rsidRPr="005832E7" w:rsidRDefault="005C61F9" w:rsidP="005C61F9">
      <w:pPr>
        <w:autoSpaceDE w:val="0"/>
        <w:autoSpaceDN w:val="0"/>
        <w:adjustRightInd w:val="0"/>
        <w:rPr>
          <w:rFonts w:ascii="Arial" w:hAnsi="Arial" w:cs="Arial"/>
          <w:b/>
          <w:bCs/>
        </w:rPr>
      </w:pPr>
      <w:r w:rsidRPr="005C61F9">
        <w:rPr>
          <w:rFonts w:ascii="Arial" w:hAnsi="Arial" w:cs="Arial"/>
          <w:b/>
          <w:bCs/>
        </w:rPr>
        <w:t>GU</w:t>
      </w:r>
      <w:r w:rsidR="005832E7">
        <w:rPr>
          <w:rFonts w:ascii="Arial" w:hAnsi="Arial" w:cs="Arial"/>
          <w:b/>
          <w:bCs/>
        </w:rPr>
        <w:t>ARANTOR DETAILS AND DEFINITIONS</w:t>
      </w:r>
    </w:p>
    <w:p w14:paraId="71379D2A" w14:textId="21FCB6D4" w:rsidR="005C61F9" w:rsidRPr="005C61F9" w:rsidRDefault="005C61F9" w:rsidP="005C61F9">
      <w:pPr>
        <w:tabs>
          <w:tab w:val="left" w:pos="2268"/>
        </w:tabs>
        <w:autoSpaceDE w:val="0"/>
        <w:autoSpaceDN w:val="0"/>
        <w:adjustRightInd w:val="0"/>
        <w:spacing w:line="360" w:lineRule="auto"/>
        <w:jc w:val="both"/>
        <w:rPr>
          <w:rFonts w:ascii="Arial" w:hAnsi="Arial" w:cs="Arial"/>
        </w:rPr>
      </w:pPr>
      <w:r w:rsidRPr="005C61F9">
        <w:rPr>
          <w:rFonts w:ascii="Arial" w:hAnsi="Arial" w:cs="Arial"/>
        </w:rPr>
        <w:t>Guarantor means</w:t>
      </w:r>
      <w:r w:rsidRPr="005C61F9">
        <w:rPr>
          <w:rFonts w:ascii="Arial" w:hAnsi="Arial" w:cs="Arial"/>
        </w:rPr>
        <w:tab/>
        <w:t xml:space="preserve">. . . .  . . . . . . . . . . . . . . . . . . . . . . . . . . . . . . . . . . . . . . . . . . . . . . . . . . . </w:t>
      </w:r>
    </w:p>
    <w:p w14:paraId="7D954B21" w14:textId="49196ACD" w:rsidR="005C61F9" w:rsidRPr="005C61F9" w:rsidRDefault="005C61F9" w:rsidP="005C61F9">
      <w:pPr>
        <w:tabs>
          <w:tab w:val="left" w:pos="2268"/>
        </w:tabs>
        <w:autoSpaceDE w:val="0"/>
        <w:autoSpaceDN w:val="0"/>
        <w:adjustRightInd w:val="0"/>
        <w:spacing w:line="360" w:lineRule="auto"/>
        <w:jc w:val="both"/>
        <w:rPr>
          <w:rFonts w:ascii="Arial" w:hAnsi="Arial" w:cs="Arial"/>
        </w:rPr>
      </w:pPr>
      <w:r w:rsidRPr="005C61F9">
        <w:rPr>
          <w:rFonts w:ascii="Arial" w:hAnsi="Arial" w:cs="Arial"/>
        </w:rPr>
        <w:t>Physical address</w:t>
      </w:r>
      <w:r w:rsidRPr="005C61F9">
        <w:rPr>
          <w:rFonts w:ascii="Arial" w:hAnsi="Arial" w:cs="Arial"/>
        </w:rPr>
        <w:tab/>
        <w:t xml:space="preserve">. . . . . . . . . . . . . . . . . . . . . . . . . . . . . . . . . . . . . . . . . . . . . . . . . . . . . . . .  </w:t>
      </w:r>
    </w:p>
    <w:p w14:paraId="637024C0" w14:textId="696AA2CD" w:rsidR="005C61F9" w:rsidRPr="005C61F9" w:rsidRDefault="005C61F9" w:rsidP="005C61F9">
      <w:pPr>
        <w:tabs>
          <w:tab w:val="left" w:pos="2268"/>
        </w:tabs>
        <w:autoSpaceDE w:val="0"/>
        <w:autoSpaceDN w:val="0"/>
        <w:adjustRightInd w:val="0"/>
        <w:spacing w:line="360" w:lineRule="auto"/>
        <w:jc w:val="both"/>
        <w:rPr>
          <w:rFonts w:ascii="Arial" w:hAnsi="Arial" w:cs="Arial"/>
        </w:rPr>
      </w:pPr>
      <w:r w:rsidRPr="005C61F9">
        <w:rPr>
          <w:rFonts w:ascii="Arial" w:hAnsi="Arial" w:cs="Arial"/>
        </w:rPr>
        <w:tab/>
        <w:t xml:space="preserve">. . . . . . . . . . . . . . . . . . . . . . . . . . . . . . . . . . . . . . . . . . . . . . . . . . . . . . . . </w:t>
      </w:r>
    </w:p>
    <w:p w14:paraId="64258F5D" w14:textId="2BBBFFE8" w:rsidR="005C61F9" w:rsidRPr="005C61F9" w:rsidRDefault="005C61F9" w:rsidP="005C61F9">
      <w:pPr>
        <w:tabs>
          <w:tab w:val="left" w:pos="2268"/>
        </w:tabs>
        <w:autoSpaceDE w:val="0"/>
        <w:autoSpaceDN w:val="0"/>
        <w:adjustRightInd w:val="0"/>
        <w:spacing w:line="360" w:lineRule="auto"/>
        <w:jc w:val="both"/>
        <w:rPr>
          <w:rFonts w:ascii="Arial" w:hAnsi="Arial" w:cs="Arial"/>
        </w:rPr>
      </w:pPr>
      <w:r w:rsidRPr="005C61F9">
        <w:rPr>
          <w:rFonts w:ascii="Arial" w:hAnsi="Arial" w:cs="Arial"/>
        </w:rPr>
        <w:t>Guarantor’s signatory 1</w:t>
      </w:r>
      <w:r w:rsidRPr="005C61F9">
        <w:rPr>
          <w:rFonts w:ascii="Arial" w:hAnsi="Arial" w:cs="Arial"/>
        </w:rPr>
        <w:tab/>
        <w:t xml:space="preserve">. . . . . . . . . . . . . . . . . . . . . . . . . . . Capacity . . . . . . . .  . . . . . . . . </w:t>
      </w:r>
    </w:p>
    <w:p w14:paraId="0057D7A8" w14:textId="50EA1F35" w:rsidR="005C61F9" w:rsidRPr="005C61F9" w:rsidRDefault="005C61F9" w:rsidP="005C61F9">
      <w:pPr>
        <w:tabs>
          <w:tab w:val="left" w:pos="2268"/>
        </w:tabs>
        <w:autoSpaceDE w:val="0"/>
        <w:autoSpaceDN w:val="0"/>
        <w:adjustRightInd w:val="0"/>
        <w:spacing w:line="360" w:lineRule="auto"/>
        <w:jc w:val="both"/>
        <w:rPr>
          <w:rFonts w:ascii="Arial" w:hAnsi="Arial" w:cs="Arial"/>
        </w:rPr>
      </w:pPr>
      <w:r w:rsidRPr="005C61F9">
        <w:rPr>
          <w:rFonts w:ascii="Arial" w:hAnsi="Arial" w:cs="Arial"/>
        </w:rPr>
        <w:t>Guarantor’s signatory 1</w:t>
      </w:r>
      <w:r w:rsidRPr="005C61F9">
        <w:rPr>
          <w:rFonts w:ascii="Arial" w:hAnsi="Arial" w:cs="Arial"/>
        </w:rPr>
        <w:tab/>
        <w:t>. . . . . . . . . . . . . . . . . . . . . . . . . . . Capacity . . . . . . . . .. . . . . . . .</w:t>
      </w:r>
    </w:p>
    <w:p w14:paraId="44F8F045" w14:textId="65629753" w:rsidR="005C61F9" w:rsidRPr="005C61F9" w:rsidRDefault="005C61F9" w:rsidP="005C61F9">
      <w:pPr>
        <w:tabs>
          <w:tab w:val="left" w:pos="2268"/>
        </w:tabs>
        <w:autoSpaceDE w:val="0"/>
        <w:autoSpaceDN w:val="0"/>
        <w:adjustRightInd w:val="0"/>
        <w:ind w:left="2160" w:hanging="2160"/>
        <w:jc w:val="both"/>
        <w:rPr>
          <w:rFonts w:ascii="Arial" w:hAnsi="Arial" w:cs="Arial"/>
          <w:b/>
        </w:rPr>
      </w:pPr>
      <w:r w:rsidRPr="005C61F9">
        <w:rPr>
          <w:rFonts w:ascii="Arial" w:hAnsi="Arial" w:cs="Arial"/>
        </w:rPr>
        <w:t>Employer means</w:t>
      </w:r>
      <w:r w:rsidRPr="005C61F9">
        <w:rPr>
          <w:rFonts w:ascii="Arial" w:hAnsi="Arial" w:cs="Arial"/>
        </w:rPr>
        <w:tab/>
      </w:r>
      <w:r w:rsidRPr="005C61F9">
        <w:rPr>
          <w:rFonts w:ascii="Arial" w:hAnsi="Arial" w:cs="Arial"/>
          <w:b/>
        </w:rPr>
        <w:t xml:space="preserve">The DEPARTMENT OF SPORT, ARTS, CULTURE AND RECREATION, </w:t>
      </w:r>
      <w:r w:rsidR="00D715C0" w:rsidRPr="005C61F9">
        <w:rPr>
          <w:rFonts w:ascii="Arial" w:hAnsi="Arial" w:cs="Arial"/>
          <w:b/>
        </w:rPr>
        <w:t xml:space="preserve">FREE STATE </w:t>
      </w:r>
      <w:r w:rsidR="00D715C0">
        <w:rPr>
          <w:rFonts w:ascii="Arial" w:hAnsi="Arial" w:cs="Arial"/>
          <w:b/>
        </w:rPr>
        <w:t>.</w:t>
      </w:r>
    </w:p>
    <w:p w14:paraId="61BD02BB" w14:textId="4CDD9174" w:rsidR="005C61F9" w:rsidRPr="005832E7" w:rsidRDefault="005C61F9" w:rsidP="005C61F9">
      <w:pPr>
        <w:tabs>
          <w:tab w:val="left" w:pos="2268"/>
        </w:tabs>
        <w:autoSpaceDE w:val="0"/>
        <w:autoSpaceDN w:val="0"/>
        <w:adjustRightInd w:val="0"/>
        <w:spacing w:line="360" w:lineRule="auto"/>
        <w:jc w:val="both"/>
        <w:rPr>
          <w:rFonts w:ascii="Arial" w:hAnsi="Arial" w:cs="Arial"/>
        </w:rPr>
      </w:pPr>
      <w:r w:rsidRPr="005C61F9">
        <w:rPr>
          <w:rFonts w:ascii="Arial" w:hAnsi="Arial" w:cs="Arial"/>
        </w:rPr>
        <w:t>Contractor means</w:t>
      </w:r>
      <w:r w:rsidRPr="005C61F9">
        <w:rPr>
          <w:rFonts w:ascii="Arial" w:hAnsi="Arial" w:cs="Arial"/>
        </w:rPr>
        <w:tab/>
        <w:t xml:space="preserve">. . . . . . . . . . . . . . . . . . . .. . . . . . . . . . . . . . . . . . . </w:t>
      </w:r>
      <w:r w:rsidR="005832E7">
        <w:rPr>
          <w:rFonts w:ascii="Arial" w:hAnsi="Arial" w:cs="Arial"/>
        </w:rPr>
        <w:t>. . . . . . . . . . . . . . . .</w:t>
      </w:r>
    </w:p>
    <w:p w14:paraId="2B1E9DE5" w14:textId="77777777" w:rsidR="005C61F9" w:rsidRPr="005C61F9" w:rsidRDefault="005C61F9" w:rsidP="005C61F9">
      <w:pPr>
        <w:tabs>
          <w:tab w:val="left" w:pos="0"/>
        </w:tabs>
        <w:rPr>
          <w:rFonts w:ascii="Arial" w:hAnsi="Arial" w:cs="Arial"/>
          <w:i/>
        </w:rPr>
      </w:pPr>
      <w:r w:rsidRPr="005C61F9">
        <w:rPr>
          <w:rFonts w:ascii="Arial" w:hAnsi="Arial" w:cs="Arial"/>
        </w:rPr>
        <w:t>Works means</w:t>
      </w:r>
      <w:r w:rsidRPr="005C61F9">
        <w:rPr>
          <w:rFonts w:ascii="Arial" w:hAnsi="Arial" w:cs="Arial"/>
        </w:rPr>
        <w:tab/>
      </w:r>
      <w:r w:rsidRPr="005C61F9">
        <w:rPr>
          <w:rFonts w:ascii="Arial" w:hAnsi="Arial" w:cs="Arial"/>
          <w:b/>
        </w:rPr>
        <w:t>REPAIRS AND RENOVATIONS AT SEDIBENG PUBLIC LIBRARY</w:t>
      </w:r>
      <w:r w:rsidRPr="005C61F9">
        <w:rPr>
          <w:rFonts w:ascii="Arial" w:hAnsi="Arial" w:cs="Arial"/>
        </w:rPr>
        <w:t xml:space="preserve"> </w:t>
      </w:r>
      <w:r w:rsidRPr="005C61F9">
        <w:rPr>
          <w:rFonts w:ascii="Arial" w:hAnsi="Arial" w:cs="Arial"/>
          <w:b/>
        </w:rPr>
        <w:t>TENDER NO: SCM - INFRA 02 / 2024</w:t>
      </w:r>
    </w:p>
    <w:p w14:paraId="509C2B7D" w14:textId="77777777" w:rsidR="005C61F9" w:rsidRPr="005832E7" w:rsidRDefault="005C61F9" w:rsidP="005C61F9">
      <w:pPr>
        <w:keepNext/>
        <w:spacing w:after="0" w:line="240" w:lineRule="auto"/>
        <w:outlineLvl w:val="0"/>
        <w:rPr>
          <w:rFonts w:ascii="Arial" w:eastAsia="Times New Roman" w:hAnsi="Arial" w:cs="Arial"/>
          <w:b/>
          <w:bCs/>
          <w:kern w:val="32"/>
          <w:lang w:val="en-US"/>
        </w:rPr>
      </w:pPr>
      <w:r w:rsidRPr="005832E7">
        <w:rPr>
          <w:rFonts w:ascii="Arial" w:eastAsia="Times New Roman" w:hAnsi="Arial" w:cs="Arial"/>
          <w:b/>
          <w:bCs/>
          <w:kern w:val="32"/>
          <w:lang w:val="en-US"/>
        </w:rPr>
        <w:t>Site means</w:t>
      </w:r>
      <w:r w:rsidRPr="005832E7">
        <w:rPr>
          <w:rFonts w:ascii="Arial" w:eastAsia="Times New Roman" w:hAnsi="Arial" w:cs="Arial"/>
          <w:b/>
          <w:bCs/>
          <w:kern w:val="32"/>
          <w:lang w:val="en-US"/>
        </w:rPr>
        <w:tab/>
        <w:t>ON THE PREMISES: 2853 CORNER CASWELL KOE-KOE &amp; KOBUS LOUW, GELUKWAARTS, KROONSTAD, 9503.</w:t>
      </w:r>
    </w:p>
    <w:p w14:paraId="123D3753" w14:textId="77777777" w:rsidR="005C61F9" w:rsidRPr="005C61F9" w:rsidRDefault="005C61F9" w:rsidP="005C61F9">
      <w:pPr>
        <w:rPr>
          <w:rFonts w:ascii="Arial" w:hAnsi="Arial" w:cs="Arial"/>
        </w:rPr>
      </w:pPr>
    </w:p>
    <w:p w14:paraId="5180279E" w14:textId="77777777" w:rsidR="005C61F9" w:rsidRPr="005C61F9" w:rsidRDefault="005C61F9" w:rsidP="005C61F9">
      <w:pPr>
        <w:tabs>
          <w:tab w:val="left" w:pos="2268"/>
        </w:tabs>
        <w:autoSpaceDE w:val="0"/>
        <w:autoSpaceDN w:val="0"/>
        <w:adjustRightInd w:val="0"/>
        <w:spacing w:line="360" w:lineRule="auto"/>
        <w:jc w:val="both"/>
        <w:rPr>
          <w:rFonts w:ascii="Arial" w:hAnsi="Arial" w:cs="Arial"/>
        </w:rPr>
      </w:pPr>
      <w:r w:rsidRPr="005C61F9">
        <w:rPr>
          <w:rFonts w:ascii="Arial" w:hAnsi="Arial" w:cs="Arial"/>
        </w:rPr>
        <w:t xml:space="preserve">Agreement means the </w:t>
      </w:r>
      <w:r w:rsidRPr="005C61F9">
        <w:rPr>
          <w:rFonts w:ascii="Arial" w:hAnsi="Arial" w:cs="Arial"/>
          <w:b/>
        </w:rPr>
        <w:t>JBCC Minor Works agreement</w:t>
      </w:r>
      <w:r w:rsidRPr="005C61F9">
        <w:rPr>
          <w:rFonts w:ascii="Arial" w:hAnsi="Arial" w:cs="Arial"/>
        </w:rPr>
        <w:t xml:space="preserve"> Contract Sum i.e. the total of prices in the Form of Offer and Acceptance inclusive of VAT </w:t>
      </w:r>
    </w:p>
    <w:p w14:paraId="3C7CC8A4" w14:textId="77777777" w:rsidR="005C61F9" w:rsidRPr="005C61F9" w:rsidRDefault="005C61F9" w:rsidP="005C61F9">
      <w:pPr>
        <w:autoSpaceDE w:val="0"/>
        <w:autoSpaceDN w:val="0"/>
        <w:adjustRightInd w:val="0"/>
        <w:spacing w:line="360" w:lineRule="auto"/>
        <w:jc w:val="both"/>
        <w:rPr>
          <w:rFonts w:ascii="Arial" w:hAnsi="Arial" w:cs="Arial"/>
        </w:rPr>
      </w:pPr>
      <w:r w:rsidRPr="005C61F9">
        <w:rPr>
          <w:rFonts w:ascii="Arial" w:hAnsi="Arial" w:cs="Arial"/>
        </w:rPr>
        <w:t xml:space="preserve">Amount in figures </w:t>
      </w:r>
      <w:r w:rsidRPr="005C61F9">
        <w:rPr>
          <w:rFonts w:ascii="Arial" w:hAnsi="Arial" w:cs="Arial"/>
        </w:rPr>
        <w:tab/>
        <w:t xml:space="preserve">R . . . . . . . . . . . . . . . . . . . . . . . . </w:t>
      </w:r>
    </w:p>
    <w:p w14:paraId="1A2A192B" w14:textId="2C18ABC4" w:rsidR="005C61F9" w:rsidRPr="005C61F9" w:rsidRDefault="005C61F9" w:rsidP="005C61F9">
      <w:pPr>
        <w:tabs>
          <w:tab w:val="left" w:pos="2268"/>
        </w:tabs>
        <w:autoSpaceDE w:val="0"/>
        <w:autoSpaceDN w:val="0"/>
        <w:adjustRightInd w:val="0"/>
        <w:spacing w:line="360" w:lineRule="auto"/>
        <w:jc w:val="both"/>
        <w:rPr>
          <w:rFonts w:ascii="Arial" w:hAnsi="Arial" w:cs="Arial"/>
        </w:rPr>
      </w:pPr>
      <w:r w:rsidRPr="005C61F9">
        <w:rPr>
          <w:rFonts w:ascii="Arial" w:hAnsi="Arial" w:cs="Arial"/>
        </w:rPr>
        <w:t>Amount in words</w:t>
      </w:r>
      <w:r w:rsidRPr="005C61F9">
        <w:rPr>
          <w:rFonts w:ascii="Arial" w:hAnsi="Arial" w:cs="Arial"/>
        </w:rPr>
        <w:tab/>
        <w:t>. . . . . . . . . . . . . . . . . . . . . . . . . . . . . . . . . . . . . . . . . . . . (Rand)</w:t>
      </w:r>
    </w:p>
    <w:p w14:paraId="5C143513" w14:textId="275BF694" w:rsidR="005C61F9" w:rsidRPr="005C61F9" w:rsidRDefault="005C61F9" w:rsidP="005C61F9">
      <w:pPr>
        <w:autoSpaceDE w:val="0"/>
        <w:autoSpaceDN w:val="0"/>
        <w:adjustRightInd w:val="0"/>
        <w:spacing w:line="360" w:lineRule="auto"/>
        <w:jc w:val="both"/>
        <w:rPr>
          <w:rFonts w:ascii="Arial" w:hAnsi="Arial" w:cs="Arial"/>
        </w:rPr>
      </w:pPr>
      <w:r w:rsidRPr="005C61F9">
        <w:rPr>
          <w:rFonts w:ascii="Arial" w:hAnsi="Arial" w:cs="Arial"/>
        </w:rPr>
        <w:t xml:space="preserve">Guaranteed Sum means the maximum aggregate amount of R . . . .. . . . . . . . . . . . . . . . . . . . </w:t>
      </w:r>
    </w:p>
    <w:p w14:paraId="0E450B6C" w14:textId="56C3A76C" w:rsidR="005C61F9" w:rsidRPr="005C61F9" w:rsidRDefault="005C61F9" w:rsidP="005C61F9">
      <w:pPr>
        <w:autoSpaceDE w:val="0"/>
        <w:autoSpaceDN w:val="0"/>
        <w:adjustRightInd w:val="0"/>
        <w:spacing w:line="360" w:lineRule="auto"/>
        <w:jc w:val="both"/>
        <w:rPr>
          <w:rFonts w:ascii="Arial" w:hAnsi="Arial" w:cs="Arial"/>
        </w:rPr>
      </w:pPr>
      <w:r w:rsidRPr="005C61F9">
        <w:rPr>
          <w:rFonts w:ascii="Arial" w:hAnsi="Arial" w:cs="Arial"/>
        </w:rPr>
        <w:t>Amount in words</w:t>
      </w:r>
      <w:r w:rsidRPr="005C61F9">
        <w:rPr>
          <w:rFonts w:ascii="Arial" w:hAnsi="Arial" w:cs="Arial"/>
        </w:rPr>
        <w:tab/>
        <w:t xml:space="preserve"> . . . . . . . . . . . . . . . . . . . . . . . . . . . . . . . . . . . . . . .</w:t>
      </w:r>
      <w:r w:rsidR="005832E7">
        <w:rPr>
          <w:rFonts w:ascii="Arial" w:hAnsi="Arial" w:cs="Arial"/>
        </w:rPr>
        <w:t xml:space="preserve"> . . . . . . . . . . . . (Rand)</w:t>
      </w:r>
    </w:p>
    <w:p w14:paraId="1FD4B1F7" w14:textId="77777777" w:rsidR="0076685F" w:rsidRDefault="0076685F" w:rsidP="005C61F9">
      <w:pPr>
        <w:autoSpaceDE w:val="0"/>
        <w:autoSpaceDN w:val="0"/>
        <w:adjustRightInd w:val="0"/>
        <w:jc w:val="both"/>
        <w:rPr>
          <w:rFonts w:ascii="Arial" w:hAnsi="Arial" w:cs="Arial"/>
          <w:b/>
        </w:rPr>
      </w:pPr>
    </w:p>
    <w:p w14:paraId="73671AFD" w14:textId="77777777" w:rsidR="0076685F" w:rsidRDefault="0076685F" w:rsidP="005C61F9">
      <w:pPr>
        <w:autoSpaceDE w:val="0"/>
        <w:autoSpaceDN w:val="0"/>
        <w:adjustRightInd w:val="0"/>
        <w:jc w:val="both"/>
        <w:rPr>
          <w:rFonts w:ascii="Arial" w:hAnsi="Arial" w:cs="Arial"/>
          <w:b/>
        </w:rPr>
      </w:pPr>
    </w:p>
    <w:p w14:paraId="09D3E8D5" w14:textId="558353DF" w:rsidR="005C61F9" w:rsidRPr="005C61F9" w:rsidRDefault="005C61F9" w:rsidP="005C61F9">
      <w:pPr>
        <w:autoSpaceDE w:val="0"/>
        <w:autoSpaceDN w:val="0"/>
        <w:adjustRightInd w:val="0"/>
        <w:jc w:val="both"/>
        <w:rPr>
          <w:rFonts w:ascii="Arial" w:hAnsi="Arial" w:cs="Arial"/>
        </w:rPr>
      </w:pPr>
      <w:r w:rsidRPr="005C61F9">
        <w:rPr>
          <w:rFonts w:ascii="Arial" w:hAnsi="Arial" w:cs="Arial"/>
          <w:b/>
        </w:rPr>
        <w:lastRenderedPageBreak/>
        <w:t>1</w:t>
      </w:r>
      <w:r w:rsidRPr="005C61F9">
        <w:rPr>
          <w:rFonts w:ascii="Arial" w:hAnsi="Arial" w:cs="Arial"/>
        </w:rPr>
        <w:t>The Guarantor’s liability shall be limited to the amount of the Guaranteed Sum as follows:</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7"/>
        <w:gridCol w:w="3799"/>
      </w:tblGrid>
      <w:tr w:rsidR="005C61F9" w:rsidRPr="005C61F9" w14:paraId="7D8FBA56" w14:textId="77777777" w:rsidTr="00C235E0">
        <w:tc>
          <w:tcPr>
            <w:tcW w:w="5557" w:type="dxa"/>
          </w:tcPr>
          <w:p w14:paraId="5BBF6E62" w14:textId="77777777" w:rsidR="005C61F9" w:rsidRPr="005C61F9" w:rsidRDefault="005C61F9" w:rsidP="005C61F9">
            <w:pPr>
              <w:autoSpaceDE w:val="0"/>
              <w:autoSpaceDN w:val="0"/>
              <w:adjustRightInd w:val="0"/>
              <w:jc w:val="both"/>
              <w:rPr>
                <w:rFonts w:ascii="Arial" w:hAnsi="Arial" w:cs="Arial"/>
                <w:b/>
                <w:bCs/>
              </w:rPr>
            </w:pPr>
            <w:r w:rsidRPr="005C61F9">
              <w:rPr>
                <w:rFonts w:ascii="Arial" w:hAnsi="Arial" w:cs="Arial"/>
                <w:b/>
                <w:bCs/>
              </w:rPr>
              <w:t>GUARANTOR’S LIABILITY</w:t>
            </w:r>
          </w:p>
        </w:tc>
        <w:tc>
          <w:tcPr>
            <w:tcW w:w="3799" w:type="dxa"/>
          </w:tcPr>
          <w:p w14:paraId="59FA976B" w14:textId="77777777" w:rsidR="005C61F9" w:rsidRPr="005C61F9" w:rsidRDefault="005C61F9" w:rsidP="005C61F9">
            <w:pPr>
              <w:autoSpaceDE w:val="0"/>
              <w:autoSpaceDN w:val="0"/>
              <w:adjustRightInd w:val="0"/>
              <w:jc w:val="both"/>
              <w:rPr>
                <w:rFonts w:ascii="Arial" w:hAnsi="Arial" w:cs="Arial"/>
                <w:b/>
                <w:bCs/>
              </w:rPr>
            </w:pPr>
            <w:r w:rsidRPr="005C61F9">
              <w:rPr>
                <w:rFonts w:ascii="Arial" w:hAnsi="Arial" w:cs="Arial"/>
                <w:b/>
                <w:bCs/>
              </w:rPr>
              <w:t>PERIOD OF LIABILITY</w:t>
            </w:r>
          </w:p>
        </w:tc>
      </w:tr>
      <w:tr w:rsidR="005C61F9" w:rsidRPr="005C61F9" w14:paraId="34897F70" w14:textId="77777777" w:rsidTr="00C235E0">
        <w:tc>
          <w:tcPr>
            <w:tcW w:w="5557" w:type="dxa"/>
          </w:tcPr>
          <w:p w14:paraId="0DEC669D" w14:textId="77777777" w:rsidR="005C61F9" w:rsidRPr="005C61F9" w:rsidRDefault="005C61F9" w:rsidP="005C61F9">
            <w:pPr>
              <w:autoSpaceDE w:val="0"/>
              <w:autoSpaceDN w:val="0"/>
              <w:adjustRightInd w:val="0"/>
              <w:jc w:val="both"/>
              <w:rPr>
                <w:rFonts w:ascii="Arial" w:hAnsi="Arial" w:cs="Arial"/>
              </w:rPr>
            </w:pPr>
            <w:r w:rsidRPr="005C61F9">
              <w:rPr>
                <w:rFonts w:ascii="Arial" w:hAnsi="Arial" w:cs="Arial"/>
              </w:rPr>
              <w:t>Maximum Guaranteed Sum (not exceeding 10 % of the contract sum) in the amount of:</w:t>
            </w:r>
          </w:p>
          <w:p w14:paraId="412941C5" w14:textId="1AC461E4" w:rsidR="005C61F9" w:rsidRPr="005C61F9" w:rsidRDefault="005C61F9" w:rsidP="005C61F9">
            <w:pPr>
              <w:autoSpaceDE w:val="0"/>
              <w:autoSpaceDN w:val="0"/>
              <w:adjustRightInd w:val="0"/>
              <w:spacing w:before="120" w:line="360" w:lineRule="auto"/>
              <w:jc w:val="both"/>
              <w:rPr>
                <w:rFonts w:ascii="Arial" w:hAnsi="Arial" w:cs="Arial"/>
              </w:rPr>
            </w:pPr>
            <w:r w:rsidRPr="005C61F9">
              <w:rPr>
                <w:rFonts w:ascii="Arial" w:hAnsi="Arial" w:cs="Arial"/>
              </w:rPr>
              <w:t xml:space="preserve">. .  . . . . . .. . . . . . . . . . . . . . . . . . . . . . . . . . . . . . . . . . . . </w:t>
            </w:r>
          </w:p>
          <w:p w14:paraId="66CCE6E6" w14:textId="29BBEDEA" w:rsidR="005C61F9" w:rsidRPr="005C61F9" w:rsidRDefault="005C61F9" w:rsidP="005C61F9">
            <w:pPr>
              <w:autoSpaceDE w:val="0"/>
              <w:autoSpaceDN w:val="0"/>
              <w:adjustRightInd w:val="0"/>
              <w:spacing w:before="120" w:line="360" w:lineRule="auto"/>
              <w:jc w:val="both"/>
              <w:rPr>
                <w:rFonts w:ascii="Arial" w:hAnsi="Arial" w:cs="Arial"/>
              </w:rPr>
            </w:pPr>
            <w:r w:rsidRPr="005C61F9">
              <w:rPr>
                <w:rFonts w:ascii="Arial" w:hAnsi="Arial" w:cs="Arial"/>
              </w:rPr>
              <w:t xml:space="preserve">. . . . . . . . . . . . . . . . . . . . . . . . . . . . . . . . . . . . . . . . . . . </w:t>
            </w:r>
          </w:p>
          <w:p w14:paraId="5DC2F891" w14:textId="438C19DD" w:rsidR="005C61F9" w:rsidRPr="005C61F9" w:rsidRDefault="005C61F9" w:rsidP="005C61F9">
            <w:pPr>
              <w:autoSpaceDE w:val="0"/>
              <w:autoSpaceDN w:val="0"/>
              <w:adjustRightInd w:val="0"/>
              <w:spacing w:before="120" w:line="360" w:lineRule="auto"/>
              <w:jc w:val="both"/>
              <w:rPr>
                <w:rFonts w:ascii="Arial" w:hAnsi="Arial" w:cs="Arial"/>
                <w:b/>
                <w:bCs/>
              </w:rPr>
            </w:pPr>
            <w:r w:rsidRPr="005C61F9">
              <w:rPr>
                <w:rFonts w:ascii="Arial" w:hAnsi="Arial" w:cs="Arial"/>
              </w:rPr>
              <w:t>(Rands) (R .  . . . . . . . . . . . . . . . . . . . . . . . . . . . . . . . . .)</w:t>
            </w:r>
          </w:p>
        </w:tc>
        <w:tc>
          <w:tcPr>
            <w:tcW w:w="3799" w:type="dxa"/>
          </w:tcPr>
          <w:p w14:paraId="1BC6CBEA" w14:textId="77777777" w:rsidR="005C61F9" w:rsidRPr="005C61F9" w:rsidRDefault="005C61F9" w:rsidP="005C61F9">
            <w:pPr>
              <w:autoSpaceDE w:val="0"/>
              <w:autoSpaceDN w:val="0"/>
              <w:adjustRightInd w:val="0"/>
              <w:rPr>
                <w:rFonts w:ascii="Arial" w:hAnsi="Arial" w:cs="Arial"/>
              </w:rPr>
            </w:pPr>
            <w:r w:rsidRPr="005C61F9">
              <w:rPr>
                <w:rFonts w:ascii="Arial" w:hAnsi="Arial" w:cs="Arial"/>
              </w:rPr>
              <w:t>From and including the date of issue of this Construction Guarantee and up to and including the date of the only practical completion certificate or the last practical completion certificate where there are sections, upon which this Construction Guarantee shall expire.</w:t>
            </w:r>
          </w:p>
        </w:tc>
      </w:tr>
    </w:tbl>
    <w:p w14:paraId="5E88FF23" w14:textId="77777777" w:rsidR="005C61F9" w:rsidRPr="005C61F9" w:rsidRDefault="005C61F9" w:rsidP="005C61F9">
      <w:pPr>
        <w:autoSpaceDE w:val="0"/>
        <w:autoSpaceDN w:val="0"/>
        <w:adjustRightInd w:val="0"/>
        <w:spacing w:line="276" w:lineRule="auto"/>
        <w:ind w:left="567" w:hanging="567"/>
        <w:rPr>
          <w:rFonts w:ascii="Arial" w:hAnsi="Arial" w:cs="Arial"/>
        </w:rPr>
      </w:pPr>
      <w:r w:rsidRPr="005C61F9">
        <w:rPr>
          <w:rFonts w:ascii="Arial" w:hAnsi="Arial" w:cs="Arial"/>
          <w:b/>
        </w:rPr>
        <w:t>2</w:t>
      </w:r>
      <w:r w:rsidRPr="005C61F9">
        <w:rPr>
          <w:rFonts w:ascii="Arial" w:hAnsi="Arial" w:cs="Arial"/>
        </w:rPr>
        <w:tab/>
        <w:t>The Guarantor hereby acknowledges that:</w:t>
      </w:r>
    </w:p>
    <w:p w14:paraId="40121D02" w14:textId="4EA6A77A" w:rsidR="005C61F9" w:rsidRPr="005C61F9" w:rsidRDefault="005C61F9" w:rsidP="005832E7">
      <w:pPr>
        <w:autoSpaceDE w:val="0"/>
        <w:autoSpaceDN w:val="0"/>
        <w:adjustRightInd w:val="0"/>
        <w:spacing w:line="276" w:lineRule="auto"/>
        <w:ind w:left="567" w:hanging="567"/>
        <w:jc w:val="both"/>
        <w:rPr>
          <w:rFonts w:ascii="Arial" w:hAnsi="Arial" w:cs="Arial"/>
        </w:rPr>
      </w:pPr>
      <w:r w:rsidRPr="005C61F9">
        <w:rPr>
          <w:rFonts w:ascii="Arial" w:hAnsi="Arial" w:cs="Arial"/>
          <w:b/>
        </w:rPr>
        <w:t>2.1</w:t>
      </w:r>
      <w:r w:rsidRPr="005C61F9">
        <w:rPr>
          <w:rFonts w:ascii="Arial" w:hAnsi="Arial" w:cs="Arial"/>
        </w:rPr>
        <w:tab/>
        <w:t>Any reference in this Guarantee to the Agreement is made for the purpose of convenience and shall not be construed as any intention whatsoever to create an accessory obligation or any intention what</w:t>
      </w:r>
      <w:r w:rsidR="005832E7">
        <w:rPr>
          <w:rFonts w:ascii="Arial" w:hAnsi="Arial" w:cs="Arial"/>
        </w:rPr>
        <w:t>soever to create a suretyship.</w:t>
      </w:r>
    </w:p>
    <w:p w14:paraId="11EFA1DB" w14:textId="77777777" w:rsidR="005C61F9" w:rsidRPr="005C61F9" w:rsidRDefault="005C61F9" w:rsidP="005832E7">
      <w:pPr>
        <w:autoSpaceDE w:val="0"/>
        <w:autoSpaceDN w:val="0"/>
        <w:adjustRightInd w:val="0"/>
        <w:spacing w:line="276" w:lineRule="auto"/>
        <w:ind w:left="567" w:hanging="567"/>
        <w:rPr>
          <w:rFonts w:ascii="Arial" w:hAnsi="Arial" w:cs="Arial"/>
        </w:rPr>
      </w:pPr>
      <w:r w:rsidRPr="005C61F9">
        <w:rPr>
          <w:rFonts w:ascii="Arial" w:hAnsi="Arial" w:cs="Arial"/>
          <w:b/>
        </w:rPr>
        <w:t>2.2</w:t>
      </w:r>
      <w:r w:rsidRPr="005C61F9">
        <w:rPr>
          <w:rFonts w:ascii="Arial" w:hAnsi="Arial" w:cs="Arial"/>
        </w:rPr>
        <w:tab/>
        <w:t>Its obligation under this Guarantee is rest</w:t>
      </w:r>
      <w:r w:rsidR="005832E7">
        <w:rPr>
          <w:rFonts w:ascii="Arial" w:hAnsi="Arial" w:cs="Arial"/>
        </w:rPr>
        <w:t>ricted to the payment of money.</w:t>
      </w:r>
    </w:p>
    <w:p w14:paraId="31211704" w14:textId="77777777" w:rsidR="005C61F9" w:rsidRPr="005C61F9" w:rsidRDefault="005C61F9" w:rsidP="005C61F9">
      <w:pPr>
        <w:autoSpaceDE w:val="0"/>
        <w:autoSpaceDN w:val="0"/>
        <w:adjustRightInd w:val="0"/>
        <w:spacing w:line="276" w:lineRule="auto"/>
        <w:ind w:left="567" w:hanging="567"/>
        <w:jc w:val="both"/>
        <w:rPr>
          <w:rFonts w:ascii="Arial" w:hAnsi="Arial" w:cs="Arial"/>
        </w:rPr>
      </w:pPr>
      <w:r w:rsidRPr="005C61F9">
        <w:rPr>
          <w:rFonts w:ascii="Arial" w:hAnsi="Arial" w:cs="Arial"/>
          <w:b/>
        </w:rPr>
        <w:t xml:space="preserve">3 </w:t>
      </w:r>
      <w:r w:rsidRPr="005C61F9">
        <w:rPr>
          <w:rFonts w:ascii="Arial" w:hAnsi="Arial" w:cs="Arial"/>
        </w:rPr>
        <w:tab/>
        <w:t>Subject to the Guarantor’s maximum liability referred to in clauses 1, the Guarantor hereby undertakes to pay the Employer the sum certified upon receipt of the documents identified in sub-clauses 3.1 to 3.3:</w:t>
      </w:r>
    </w:p>
    <w:p w14:paraId="15FA9C54" w14:textId="77777777" w:rsidR="005C61F9" w:rsidRPr="005C61F9" w:rsidRDefault="005C61F9" w:rsidP="0076685F">
      <w:pPr>
        <w:autoSpaceDE w:val="0"/>
        <w:autoSpaceDN w:val="0"/>
        <w:adjustRightInd w:val="0"/>
        <w:spacing w:line="276" w:lineRule="auto"/>
        <w:ind w:left="851" w:hanging="567"/>
        <w:jc w:val="both"/>
        <w:rPr>
          <w:rFonts w:ascii="Arial" w:hAnsi="Arial" w:cs="Arial"/>
        </w:rPr>
      </w:pPr>
      <w:r w:rsidRPr="005C61F9">
        <w:rPr>
          <w:rFonts w:ascii="Arial" w:hAnsi="Arial" w:cs="Arial"/>
          <w:b/>
        </w:rPr>
        <w:t>3.1</w:t>
      </w:r>
      <w:r w:rsidRPr="005C61F9">
        <w:rPr>
          <w:rFonts w:ascii="Arial" w:hAnsi="Arial" w:cs="Arial"/>
        </w:rPr>
        <w:tab/>
        <w:t>A copy of a first written demand issued by the Employer to the Contractor stating that payment of a sum certified by the Principal Agent in an interim or final payment certificate has not been made in terms of the Agreement and failing such payment within seven (7) calendar days, the Employer intends to call upon the Guarantor to make payment in terms of sub-clause 3.2</w:t>
      </w:r>
    </w:p>
    <w:p w14:paraId="4A4C068D" w14:textId="77777777" w:rsidR="005C61F9" w:rsidRPr="005C61F9" w:rsidRDefault="005C61F9" w:rsidP="0076685F">
      <w:pPr>
        <w:autoSpaceDE w:val="0"/>
        <w:autoSpaceDN w:val="0"/>
        <w:adjustRightInd w:val="0"/>
        <w:spacing w:line="276" w:lineRule="auto"/>
        <w:ind w:left="851" w:hanging="567"/>
        <w:jc w:val="both"/>
        <w:rPr>
          <w:rFonts w:ascii="Arial" w:hAnsi="Arial" w:cs="Arial"/>
        </w:rPr>
      </w:pPr>
      <w:r w:rsidRPr="005C61F9">
        <w:rPr>
          <w:rFonts w:ascii="Arial" w:hAnsi="Arial" w:cs="Arial"/>
          <w:b/>
        </w:rPr>
        <w:t>3.2</w:t>
      </w:r>
      <w:r w:rsidRPr="005C61F9">
        <w:rPr>
          <w:rFonts w:ascii="Arial" w:hAnsi="Arial" w:cs="Arial"/>
        </w:rPr>
        <w:tab/>
        <w:t>A first written demand issued by the Employer to the Guarantor at the Guarantor’s physical address with a copy to the Contractor stating that a period of seven (7) calendar days has elapsed since the first written demand in terms of sub-clause 4.1 and that the sum certified has still not been paid therefore the Employer calls up this Guarantee and demands payment of the sum certified from the Guarantor.</w:t>
      </w:r>
    </w:p>
    <w:p w14:paraId="61A4265D" w14:textId="56647B86" w:rsidR="005C61F9" w:rsidRPr="005C61F9" w:rsidRDefault="005C61F9" w:rsidP="0076685F">
      <w:pPr>
        <w:autoSpaceDE w:val="0"/>
        <w:autoSpaceDN w:val="0"/>
        <w:adjustRightInd w:val="0"/>
        <w:spacing w:line="276" w:lineRule="auto"/>
        <w:ind w:left="851" w:hanging="567"/>
        <w:jc w:val="both"/>
        <w:rPr>
          <w:rFonts w:ascii="Arial" w:hAnsi="Arial" w:cs="Arial"/>
        </w:rPr>
      </w:pPr>
      <w:r w:rsidRPr="005C61F9">
        <w:rPr>
          <w:rFonts w:ascii="Arial" w:hAnsi="Arial" w:cs="Arial"/>
          <w:b/>
        </w:rPr>
        <w:t>3.3</w:t>
      </w:r>
      <w:r w:rsidRPr="005C61F9">
        <w:rPr>
          <w:rFonts w:ascii="Arial" w:hAnsi="Arial" w:cs="Arial"/>
        </w:rPr>
        <w:tab/>
        <w:t>A copy of the said payment certificate entitles the Employer to receive payment in terms of the Agreement of</w:t>
      </w:r>
      <w:r w:rsidR="005832E7">
        <w:rPr>
          <w:rFonts w:ascii="Arial" w:hAnsi="Arial" w:cs="Arial"/>
        </w:rPr>
        <w:t xml:space="preserve"> the sum certified in clause 3.</w:t>
      </w:r>
    </w:p>
    <w:p w14:paraId="7160A123" w14:textId="77777777" w:rsidR="005C61F9" w:rsidRPr="005C61F9" w:rsidRDefault="005C61F9" w:rsidP="005832E7">
      <w:pPr>
        <w:autoSpaceDE w:val="0"/>
        <w:autoSpaceDN w:val="0"/>
        <w:adjustRightInd w:val="0"/>
        <w:spacing w:line="276" w:lineRule="auto"/>
        <w:ind w:left="567" w:hanging="567"/>
        <w:jc w:val="both"/>
        <w:rPr>
          <w:rFonts w:ascii="Arial" w:hAnsi="Arial" w:cs="Arial"/>
        </w:rPr>
      </w:pPr>
      <w:r w:rsidRPr="005C61F9">
        <w:rPr>
          <w:rFonts w:ascii="Arial" w:hAnsi="Arial" w:cs="Arial"/>
          <w:b/>
        </w:rPr>
        <w:t xml:space="preserve">4 </w:t>
      </w:r>
      <w:r w:rsidRPr="005C61F9">
        <w:rPr>
          <w:rFonts w:ascii="Arial" w:hAnsi="Arial" w:cs="Arial"/>
        </w:rPr>
        <w:tab/>
        <w:t>Subject to the Guarantor’s maximum liability referred to in clause 1, the Guarantor undertakes to pay the Employer the Guaranteed Sum or the full outstanding balance upon receipt of a first written demand from the Employer to the Guarantor at the Guarantor's physical address calling up this Guarantee statin</w:t>
      </w:r>
      <w:r w:rsidR="005832E7">
        <w:rPr>
          <w:rFonts w:ascii="Arial" w:hAnsi="Arial" w:cs="Arial"/>
        </w:rPr>
        <w:t>g that:</w:t>
      </w:r>
    </w:p>
    <w:p w14:paraId="2312B660" w14:textId="77777777" w:rsidR="005C61F9" w:rsidRPr="005C61F9" w:rsidRDefault="005C61F9" w:rsidP="00C235E0">
      <w:pPr>
        <w:autoSpaceDE w:val="0"/>
        <w:autoSpaceDN w:val="0"/>
        <w:adjustRightInd w:val="0"/>
        <w:spacing w:line="276" w:lineRule="auto"/>
        <w:ind w:left="709" w:hanging="567"/>
        <w:rPr>
          <w:rFonts w:ascii="Arial" w:hAnsi="Arial" w:cs="Arial"/>
        </w:rPr>
      </w:pPr>
      <w:r w:rsidRPr="005C61F9">
        <w:rPr>
          <w:rFonts w:ascii="Arial" w:hAnsi="Arial" w:cs="Arial"/>
          <w:b/>
        </w:rPr>
        <w:t xml:space="preserve">4.1 </w:t>
      </w:r>
      <w:r w:rsidRPr="005C61F9">
        <w:rPr>
          <w:rFonts w:ascii="Arial" w:hAnsi="Arial" w:cs="Arial"/>
          <w:b/>
        </w:rPr>
        <w:tab/>
      </w:r>
      <w:r w:rsidRPr="005C61F9">
        <w:rPr>
          <w:rFonts w:ascii="Arial" w:hAnsi="Arial" w:cs="Arial"/>
        </w:rPr>
        <w:t>The Agreement has been cancelled due to the Contractor's default and that the Guarantee is called up in terms of clause 4. The demand shall enclose a copy of the notice of cancellation; or</w:t>
      </w:r>
    </w:p>
    <w:p w14:paraId="1FEB41B1" w14:textId="77777777" w:rsidR="005C61F9" w:rsidRPr="005C61F9" w:rsidRDefault="005C61F9" w:rsidP="005C61F9">
      <w:pPr>
        <w:autoSpaceDE w:val="0"/>
        <w:autoSpaceDN w:val="0"/>
        <w:adjustRightInd w:val="0"/>
        <w:spacing w:line="276" w:lineRule="auto"/>
        <w:ind w:left="1134" w:hanging="567"/>
        <w:rPr>
          <w:rFonts w:ascii="Arial" w:hAnsi="Arial" w:cs="Arial"/>
        </w:rPr>
      </w:pPr>
      <w:r w:rsidRPr="005C61F9">
        <w:rPr>
          <w:rFonts w:ascii="Arial" w:hAnsi="Arial" w:cs="Arial"/>
          <w:b/>
        </w:rPr>
        <w:t>4.2</w:t>
      </w:r>
      <w:r w:rsidRPr="005C61F9">
        <w:rPr>
          <w:rFonts w:ascii="Arial" w:hAnsi="Arial" w:cs="Arial"/>
        </w:rPr>
        <w:tab/>
        <w:t>A provisional sequestration or liquidation court order has been granted against the Contractor and that the Guarantee is called up in terms of clause 4. The demand shall enclose a copy of the court order.</w:t>
      </w:r>
    </w:p>
    <w:p w14:paraId="1F43DB59" w14:textId="77777777" w:rsidR="005C61F9" w:rsidRPr="005C61F9" w:rsidRDefault="005C61F9" w:rsidP="005C61F9">
      <w:pPr>
        <w:autoSpaceDE w:val="0"/>
        <w:autoSpaceDN w:val="0"/>
        <w:adjustRightInd w:val="0"/>
        <w:spacing w:line="276" w:lineRule="auto"/>
        <w:ind w:left="567" w:hanging="567"/>
        <w:jc w:val="both"/>
        <w:rPr>
          <w:rFonts w:ascii="Arial" w:hAnsi="Arial" w:cs="Arial"/>
        </w:rPr>
      </w:pPr>
      <w:r w:rsidRPr="005C61F9">
        <w:rPr>
          <w:rFonts w:ascii="Arial" w:hAnsi="Arial" w:cs="Arial"/>
          <w:b/>
        </w:rPr>
        <w:lastRenderedPageBreak/>
        <w:t>5</w:t>
      </w:r>
      <w:r w:rsidRPr="005C61F9">
        <w:rPr>
          <w:rFonts w:ascii="Arial" w:hAnsi="Arial" w:cs="Arial"/>
        </w:rPr>
        <w:tab/>
        <w:t>It is recorded that the aggregate amount of payments required to be made by the Guarantor in terms of clauses 3 and 4 shall not exceed the Guarantor's maximum liability in terms of clause 1.</w:t>
      </w:r>
    </w:p>
    <w:p w14:paraId="0942BA14" w14:textId="77777777" w:rsidR="005C61F9" w:rsidRPr="005C61F9" w:rsidRDefault="005C61F9" w:rsidP="005832E7">
      <w:pPr>
        <w:autoSpaceDE w:val="0"/>
        <w:autoSpaceDN w:val="0"/>
        <w:adjustRightInd w:val="0"/>
        <w:spacing w:line="276" w:lineRule="auto"/>
        <w:ind w:left="567" w:hanging="567"/>
        <w:jc w:val="both"/>
        <w:rPr>
          <w:rFonts w:ascii="Arial" w:hAnsi="Arial" w:cs="Arial"/>
        </w:rPr>
      </w:pPr>
      <w:r w:rsidRPr="005C61F9">
        <w:rPr>
          <w:rFonts w:ascii="Arial" w:hAnsi="Arial" w:cs="Arial"/>
          <w:b/>
        </w:rPr>
        <w:t>6</w:t>
      </w:r>
      <w:r w:rsidRPr="005C61F9">
        <w:rPr>
          <w:rFonts w:ascii="Arial" w:hAnsi="Arial" w:cs="Arial"/>
        </w:rPr>
        <w:tab/>
        <w:t>Where the Guarantor is a registered insurer and has made payment in terms of clause 4, the Employer shall upon the date of issue of the final payment certificate submit an expense account to the Guarantor showing how all monies received in terms of the Guarantee have been expended and shall refund to the Guarantor any resulting surplus. All monies refunded to the Guarantor in terms of this Guarantee shall bear interest at the prime overdraft rate of the Employer’s bank compounded monthly and calculated from the date payment was made by the Guarantor to the Emp</w:t>
      </w:r>
      <w:r w:rsidR="005832E7">
        <w:rPr>
          <w:rFonts w:ascii="Arial" w:hAnsi="Arial" w:cs="Arial"/>
        </w:rPr>
        <w:t>loyer until the date of refund.</w:t>
      </w:r>
    </w:p>
    <w:p w14:paraId="5FE95573" w14:textId="77777777" w:rsidR="005C61F9" w:rsidRPr="005C61F9" w:rsidRDefault="005C61F9" w:rsidP="005832E7">
      <w:pPr>
        <w:autoSpaceDE w:val="0"/>
        <w:autoSpaceDN w:val="0"/>
        <w:adjustRightInd w:val="0"/>
        <w:spacing w:line="276" w:lineRule="auto"/>
        <w:ind w:left="567" w:hanging="567"/>
        <w:jc w:val="both"/>
        <w:rPr>
          <w:rFonts w:ascii="Arial" w:hAnsi="Arial" w:cs="Arial"/>
        </w:rPr>
      </w:pPr>
      <w:r w:rsidRPr="005C61F9">
        <w:rPr>
          <w:rFonts w:ascii="Arial" w:hAnsi="Arial" w:cs="Arial"/>
          <w:b/>
        </w:rPr>
        <w:t>7</w:t>
      </w:r>
      <w:r w:rsidRPr="005C61F9">
        <w:rPr>
          <w:rFonts w:ascii="Arial" w:hAnsi="Arial" w:cs="Arial"/>
        </w:rPr>
        <w:tab/>
        <w:t>Payment by the Guarantor in terms of clause 3 or 4 shall be made within seven (7) calendar days upon receipt of the first w</w:t>
      </w:r>
      <w:r w:rsidR="005832E7">
        <w:rPr>
          <w:rFonts w:ascii="Arial" w:hAnsi="Arial" w:cs="Arial"/>
        </w:rPr>
        <w:t>ritten demand to the Guarantor.</w:t>
      </w:r>
    </w:p>
    <w:p w14:paraId="158001DC" w14:textId="77777777" w:rsidR="005C61F9" w:rsidRPr="005C61F9" w:rsidRDefault="005C61F9" w:rsidP="005832E7">
      <w:pPr>
        <w:autoSpaceDE w:val="0"/>
        <w:autoSpaceDN w:val="0"/>
        <w:adjustRightInd w:val="0"/>
        <w:spacing w:line="276" w:lineRule="auto"/>
        <w:ind w:left="567" w:hanging="567"/>
        <w:jc w:val="both"/>
        <w:rPr>
          <w:rFonts w:ascii="Arial" w:hAnsi="Arial" w:cs="Arial"/>
        </w:rPr>
      </w:pPr>
      <w:r w:rsidRPr="005C61F9">
        <w:rPr>
          <w:rFonts w:ascii="Arial" w:hAnsi="Arial" w:cs="Arial"/>
          <w:b/>
        </w:rPr>
        <w:t>8</w:t>
      </w:r>
      <w:r w:rsidRPr="005C61F9">
        <w:rPr>
          <w:rFonts w:ascii="Arial" w:hAnsi="Arial" w:cs="Arial"/>
        </w:rPr>
        <w:tab/>
        <w:t xml:space="preserve">The Employer shall have the absolute right to arrange his affairs with the Contractor in any manner which the Employer deems fit and the Guarantor shall not have the right to claim his release from this Guarantee on account of any conduct alleged to </w:t>
      </w:r>
      <w:r w:rsidR="005832E7">
        <w:rPr>
          <w:rFonts w:ascii="Arial" w:hAnsi="Arial" w:cs="Arial"/>
        </w:rPr>
        <w:t>be prejudicial to the Guarantor</w:t>
      </w:r>
    </w:p>
    <w:p w14:paraId="6AD409AB" w14:textId="77777777" w:rsidR="005C61F9" w:rsidRPr="005C61F9" w:rsidRDefault="005C61F9" w:rsidP="005C61F9">
      <w:pPr>
        <w:autoSpaceDE w:val="0"/>
        <w:autoSpaceDN w:val="0"/>
        <w:adjustRightInd w:val="0"/>
        <w:spacing w:line="276" w:lineRule="auto"/>
        <w:ind w:left="567" w:hanging="567"/>
        <w:jc w:val="both"/>
        <w:rPr>
          <w:rFonts w:ascii="Arial" w:hAnsi="Arial" w:cs="Arial"/>
        </w:rPr>
      </w:pPr>
      <w:r w:rsidRPr="005C61F9">
        <w:rPr>
          <w:rFonts w:ascii="Arial" w:hAnsi="Arial" w:cs="Arial"/>
          <w:b/>
        </w:rPr>
        <w:t>9</w:t>
      </w:r>
      <w:r w:rsidRPr="005C61F9">
        <w:rPr>
          <w:rFonts w:ascii="Arial" w:hAnsi="Arial" w:cs="Arial"/>
        </w:rPr>
        <w:tab/>
        <w:t>The Guarantor chooses the physical address as stated above for all purposes in connection herewith.</w:t>
      </w:r>
    </w:p>
    <w:p w14:paraId="55497B2D" w14:textId="77777777" w:rsidR="005C61F9" w:rsidRPr="005C61F9" w:rsidRDefault="005C61F9" w:rsidP="00E77EA7">
      <w:pPr>
        <w:autoSpaceDE w:val="0"/>
        <w:autoSpaceDN w:val="0"/>
        <w:adjustRightInd w:val="0"/>
        <w:spacing w:line="276" w:lineRule="auto"/>
        <w:ind w:left="567" w:hanging="567"/>
        <w:jc w:val="both"/>
        <w:rPr>
          <w:rFonts w:ascii="Arial" w:hAnsi="Arial" w:cs="Arial"/>
        </w:rPr>
      </w:pPr>
      <w:r w:rsidRPr="005C61F9">
        <w:rPr>
          <w:rFonts w:ascii="Arial" w:hAnsi="Arial" w:cs="Arial"/>
          <w:b/>
        </w:rPr>
        <w:t>10</w:t>
      </w:r>
      <w:r w:rsidRPr="005C61F9">
        <w:rPr>
          <w:rFonts w:ascii="Arial" w:hAnsi="Arial" w:cs="Arial"/>
        </w:rPr>
        <w:tab/>
        <w:t>This Guarantee is neither negotiable nor transferable and shall expire in terms of clause 1, or payment in full of the Guaranteed Sum or on the Guarantee expiry date, whichever is the earlier, where after no claims will be considered by the Guarantor. The original of this Guarantee shall be returned to the</w:t>
      </w:r>
      <w:r w:rsidR="00E77EA7">
        <w:rPr>
          <w:rFonts w:ascii="Arial" w:hAnsi="Arial" w:cs="Arial"/>
        </w:rPr>
        <w:t xml:space="preserve"> Guarantor after it has expired</w:t>
      </w:r>
    </w:p>
    <w:p w14:paraId="7F0748E8" w14:textId="77777777" w:rsidR="005C61F9" w:rsidRPr="005C61F9" w:rsidRDefault="005C61F9" w:rsidP="00E77EA7">
      <w:pPr>
        <w:autoSpaceDE w:val="0"/>
        <w:autoSpaceDN w:val="0"/>
        <w:adjustRightInd w:val="0"/>
        <w:spacing w:line="276" w:lineRule="auto"/>
        <w:ind w:left="567" w:hanging="567"/>
        <w:jc w:val="both"/>
        <w:rPr>
          <w:rFonts w:ascii="Arial" w:hAnsi="Arial" w:cs="Arial"/>
        </w:rPr>
      </w:pPr>
      <w:r w:rsidRPr="005C61F9">
        <w:rPr>
          <w:rFonts w:ascii="Arial" w:hAnsi="Arial" w:cs="Arial"/>
          <w:b/>
        </w:rPr>
        <w:t>11</w:t>
      </w:r>
      <w:r w:rsidRPr="005C61F9">
        <w:rPr>
          <w:rFonts w:ascii="Arial" w:hAnsi="Arial" w:cs="Arial"/>
        </w:rPr>
        <w:tab/>
        <w:t>This Guarantee, with the required demand notices in terms of clauses 3 or 4, shall be regarded as a liquid document for the purp</w:t>
      </w:r>
      <w:r w:rsidR="00E77EA7">
        <w:rPr>
          <w:rFonts w:ascii="Arial" w:hAnsi="Arial" w:cs="Arial"/>
        </w:rPr>
        <w:t>ose of obtaining a court order.</w:t>
      </w:r>
    </w:p>
    <w:p w14:paraId="5584EB22" w14:textId="77777777" w:rsidR="005C61F9" w:rsidRDefault="005C61F9" w:rsidP="00E77EA7">
      <w:pPr>
        <w:autoSpaceDE w:val="0"/>
        <w:autoSpaceDN w:val="0"/>
        <w:adjustRightInd w:val="0"/>
        <w:spacing w:line="276" w:lineRule="auto"/>
        <w:ind w:left="567" w:hanging="567"/>
        <w:jc w:val="both"/>
        <w:rPr>
          <w:rFonts w:ascii="Arial" w:hAnsi="Arial" w:cs="Arial"/>
        </w:rPr>
      </w:pPr>
      <w:r w:rsidRPr="005C61F9">
        <w:rPr>
          <w:rFonts w:ascii="Arial" w:hAnsi="Arial" w:cs="Arial"/>
          <w:b/>
        </w:rPr>
        <w:t>12</w:t>
      </w:r>
      <w:r w:rsidRPr="005C61F9">
        <w:rPr>
          <w:rFonts w:ascii="Arial" w:hAnsi="Arial" w:cs="Arial"/>
          <w:b/>
        </w:rPr>
        <w:tab/>
      </w:r>
      <w:r w:rsidRPr="005C61F9">
        <w:rPr>
          <w:rFonts w:ascii="Arial" w:hAnsi="Arial" w:cs="Arial"/>
        </w:rPr>
        <w:t>Where this Guarantee is issued in the Republic of South Africa the Guarantor hereby consents in terms of Section 45 of the Magistrate's Courts Act No 32 of 1944, as amended, to the jurisdiction of the Magistrate's Court of any district having jurisdiction in terms of Section 28 of the said Act, notwithstanding that the amount of the claim may exceed the jurisdic</w:t>
      </w:r>
      <w:r w:rsidR="00E77EA7">
        <w:rPr>
          <w:rFonts w:ascii="Arial" w:hAnsi="Arial" w:cs="Arial"/>
        </w:rPr>
        <w:t>tion of the Magistrate's Court.</w:t>
      </w:r>
    </w:p>
    <w:p w14:paraId="673D651F" w14:textId="77777777" w:rsidR="00E77EA7" w:rsidRPr="005C61F9" w:rsidRDefault="00E77EA7" w:rsidP="00E77EA7">
      <w:pPr>
        <w:autoSpaceDE w:val="0"/>
        <w:autoSpaceDN w:val="0"/>
        <w:adjustRightInd w:val="0"/>
        <w:spacing w:line="276" w:lineRule="auto"/>
        <w:ind w:left="567" w:hanging="567"/>
        <w:jc w:val="both"/>
        <w:rPr>
          <w:rFonts w:ascii="Arial" w:hAnsi="Arial" w:cs="Arial"/>
        </w:rPr>
      </w:pPr>
    </w:p>
    <w:p w14:paraId="395D3413" w14:textId="77777777" w:rsidR="005C61F9" w:rsidRPr="005C61F9" w:rsidRDefault="005C61F9" w:rsidP="005C61F9">
      <w:pPr>
        <w:tabs>
          <w:tab w:val="left" w:pos="4536"/>
        </w:tabs>
        <w:autoSpaceDE w:val="0"/>
        <w:autoSpaceDN w:val="0"/>
        <w:adjustRightInd w:val="0"/>
        <w:spacing w:line="276" w:lineRule="auto"/>
        <w:rPr>
          <w:rFonts w:ascii="Arial" w:hAnsi="Arial" w:cs="Arial"/>
        </w:rPr>
      </w:pPr>
      <w:r w:rsidRPr="005C61F9">
        <w:rPr>
          <w:rFonts w:ascii="Arial" w:hAnsi="Arial" w:cs="Arial"/>
        </w:rPr>
        <w:t xml:space="preserve">Signed at . . . . . . . . . . . . . . . . . . . . . . . . . . . . . . . . . . . . . . . . Date . . . . . . . . . . . . . . . . . . . . . . . . . . . . . . . </w:t>
      </w:r>
      <w:r w:rsidR="00E77EA7">
        <w:rPr>
          <w:rFonts w:ascii="Arial" w:hAnsi="Arial" w:cs="Arial"/>
        </w:rPr>
        <w:t>.</w:t>
      </w:r>
    </w:p>
    <w:p w14:paraId="47A38043" w14:textId="77777777" w:rsidR="005C61F9" w:rsidRPr="005C61F9" w:rsidRDefault="005C61F9" w:rsidP="005C61F9">
      <w:pPr>
        <w:tabs>
          <w:tab w:val="left" w:pos="4536"/>
        </w:tabs>
        <w:autoSpaceDE w:val="0"/>
        <w:autoSpaceDN w:val="0"/>
        <w:adjustRightInd w:val="0"/>
        <w:spacing w:line="276" w:lineRule="auto"/>
        <w:rPr>
          <w:rFonts w:ascii="Arial" w:hAnsi="Arial" w:cs="Arial"/>
        </w:rPr>
      </w:pPr>
      <w:r w:rsidRPr="005C61F9">
        <w:rPr>
          <w:rFonts w:ascii="Arial" w:hAnsi="Arial" w:cs="Arial"/>
        </w:rPr>
        <w:t>Guarantor’s</w:t>
      </w:r>
      <w:r w:rsidRPr="005C61F9">
        <w:rPr>
          <w:rFonts w:ascii="Arial" w:hAnsi="Arial" w:cs="Arial"/>
        </w:rPr>
        <w:tab/>
        <w:t xml:space="preserve">                </w:t>
      </w:r>
      <w:proofErr w:type="spellStart"/>
      <w:r w:rsidRPr="005C61F9">
        <w:rPr>
          <w:rFonts w:ascii="Arial" w:hAnsi="Arial" w:cs="Arial"/>
        </w:rPr>
        <w:t>Guarantor’s</w:t>
      </w:r>
      <w:proofErr w:type="spellEnd"/>
    </w:p>
    <w:p w14:paraId="667C6F7E" w14:textId="77777777" w:rsidR="005C61F9" w:rsidRPr="005C61F9" w:rsidRDefault="005C61F9" w:rsidP="00E77EA7">
      <w:pPr>
        <w:tabs>
          <w:tab w:val="left" w:pos="2268"/>
          <w:tab w:val="left" w:pos="4536"/>
          <w:tab w:val="left" w:pos="5387"/>
        </w:tabs>
        <w:autoSpaceDE w:val="0"/>
        <w:autoSpaceDN w:val="0"/>
        <w:adjustRightInd w:val="0"/>
        <w:spacing w:line="276" w:lineRule="auto"/>
        <w:rPr>
          <w:rFonts w:ascii="Arial" w:hAnsi="Arial" w:cs="Arial"/>
        </w:rPr>
      </w:pPr>
      <w:r w:rsidRPr="005C61F9">
        <w:rPr>
          <w:rFonts w:ascii="Arial" w:hAnsi="Arial" w:cs="Arial"/>
        </w:rPr>
        <w:t>Signatory 1      . . . . . . . . . . . . . . . . . . . . . . . . . . . . . . . . . .      Signatory 2  . . . . . . . . . . .</w:t>
      </w:r>
      <w:r w:rsidR="00E77EA7">
        <w:rPr>
          <w:rFonts w:ascii="Arial" w:hAnsi="Arial" w:cs="Arial"/>
        </w:rPr>
        <w:t xml:space="preserve"> . . . . . . . . . . . . . . . </w:t>
      </w:r>
    </w:p>
    <w:p w14:paraId="4ECE16DB" w14:textId="53C8F9CD" w:rsidR="005C61F9" w:rsidRPr="005C61F9" w:rsidRDefault="005C61F9" w:rsidP="00E77EA7">
      <w:pPr>
        <w:tabs>
          <w:tab w:val="left" w:pos="2268"/>
          <w:tab w:val="left" w:pos="4536"/>
          <w:tab w:val="left" w:pos="5387"/>
        </w:tabs>
        <w:autoSpaceDE w:val="0"/>
        <w:autoSpaceDN w:val="0"/>
        <w:adjustRightInd w:val="0"/>
        <w:spacing w:line="276" w:lineRule="auto"/>
        <w:rPr>
          <w:rFonts w:ascii="Arial" w:hAnsi="Arial" w:cs="Arial"/>
        </w:rPr>
      </w:pPr>
      <w:r w:rsidRPr="005C61F9">
        <w:rPr>
          <w:rFonts w:ascii="Arial" w:hAnsi="Arial" w:cs="Arial"/>
        </w:rPr>
        <w:t>Witness 1      . . . . . . . . . . . . . . . . . . . . . . . . . . . . . . . . . .      Witness 2  . . . . . .</w:t>
      </w:r>
      <w:r w:rsidR="00E77EA7">
        <w:rPr>
          <w:rFonts w:ascii="Arial" w:hAnsi="Arial" w:cs="Arial"/>
        </w:rPr>
        <w:t xml:space="preserve"> . . . . . . . . . . . . </w:t>
      </w:r>
    </w:p>
    <w:p w14:paraId="534FA07B" w14:textId="77777777" w:rsidR="005C61F9" w:rsidRPr="005C61F9" w:rsidRDefault="005C61F9" w:rsidP="005C61F9">
      <w:pPr>
        <w:autoSpaceDE w:val="0"/>
        <w:autoSpaceDN w:val="0"/>
        <w:adjustRightInd w:val="0"/>
        <w:spacing w:line="276" w:lineRule="auto"/>
        <w:rPr>
          <w:rFonts w:ascii="Arial" w:hAnsi="Arial" w:cs="Arial"/>
        </w:rPr>
      </w:pPr>
      <w:r w:rsidRPr="005C61F9">
        <w:rPr>
          <w:rFonts w:ascii="Arial" w:hAnsi="Arial" w:cs="Arial"/>
        </w:rPr>
        <w:t>Guarantor’s seal or stamp</w:t>
      </w:r>
    </w:p>
    <w:p w14:paraId="30CC6F1E" w14:textId="77777777" w:rsidR="005C61F9" w:rsidRPr="005C61F9" w:rsidRDefault="005C61F9" w:rsidP="005C61F9">
      <w:pPr>
        <w:jc w:val="center"/>
        <w:rPr>
          <w:rFonts w:ascii="Arial" w:hAnsi="Arial" w:cs="Arial"/>
          <w:b/>
          <w:color w:val="76923C"/>
        </w:rPr>
      </w:pPr>
    </w:p>
    <w:p w14:paraId="2DCFA2F9" w14:textId="77777777" w:rsidR="005C61F9" w:rsidRPr="005C61F9" w:rsidRDefault="005C61F9" w:rsidP="005C61F9">
      <w:pPr>
        <w:jc w:val="center"/>
        <w:rPr>
          <w:rFonts w:ascii="Arial" w:hAnsi="Arial" w:cs="Arial"/>
          <w:b/>
          <w:color w:val="76923C"/>
        </w:rPr>
      </w:pPr>
    </w:p>
    <w:p w14:paraId="42CA060B" w14:textId="77777777" w:rsidR="005C61F9" w:rsidRPr="005C61F9" w:rsidRDefault="005C61F9" w:rsidP="005C61F9">
      <w:pPr>
        <w:jc w:val="center"/>
        <w:rPr>
          <w:rFonts w:ascii="Arial" w:hAnsi="Arial" w:cs="Arial"/>
          <w:b/>
          <w:u w:val="single"/>
        </w:rPr>
      </w:pPr>
      <w:r w:rsidRPr="005C61F9">
        <w:rPr>
          <w:rFonts w:ascii="Arial" w:hAnsi="Arial" w:cs="Arial"/>
          <w:b/>
          <w:u w:val="single"/>
        </w:rPr>
        <w:t>PART C1:  AGREEMENT AND CONTRACT DATA</w:t>
      </w:r>
    </w:p>
    <w:p w14:paraId="5B56AAC3" w14:textId="77777777" w:rsidR="005C61F9" w:rsidRPr="005C61F9" w:rsidRDefault="005C61F9" w:rsidP="005C61F9">
      <w:pPr>
        <w:jc w:val="center"/>
        <w:rPr>
          <w:rFonts w:ascii="Arial" w:hAnsi="Arial" w:cs="Arial"/>
          <w:b/>
        </w:rPr>
      </w:pPr>
    </w:p>
    <w:p w14:paraId="26E1E1B8" w14:textId="77777777" w:rsidR="005C61F9" w:rsidRPr="005C61F9" w:rsidRDefault="00E77EA7" w:rsidP="00E77EA7">
      <w:pPr>
        <w:jc w:val="center"/>
        <w:rPr>
          <w:rFonts w:ascii="Arial" w:hAnsi="Arial" w:cs="Arial"/>
          <w:b/>
        </w:rPr>
      </w:pPr>
      <w:r>
        <w:rPr>
          <w:rFonts w:ascii="Arial" w:hAnsi="Arial" w:cs="Arial"/>
          <w:b/>
        </w:rPr>
        <w:t>C1.4 - Adjudicator’s Contract</w:t>
      </w:r>
    </w:p>
    <w:p w14:paraId="429D1261" w14:textId="77777777" w:rsidR="005C61F9" w:rsidRPr="005C61F9" w:rsidRDefault="005C61F9" w:rsidP="00E77EA7">
      <w:pPr>
        <w:jc w:val="center"/>
        <w:rPr>
          <w:rFonts w:ascii="Arial" w:hAnsi="Arial" w:cs="Arial"/>
          <w:b/>
        </w:rPr>
      </w:pPr>
      <w:r w:rsidRPr="005C61F9">
        <w:rPr>
          <w:rFonts w:ascii="Arial" w:hAnsi="Arial" w:cs="Arial"/>
          <w:b/>
        </w:rPr>
        <w:t>F</w:t>
      </w:r>
      <w:r w:rsidR="00E77EA7">
        <w:rPr>
          <w:rFonts w:ascii="Arial" w:hAnsi="Arial" w:cs="Arial"/>
          <w:b/>
        </w:rPr>
        <w:t>REE STATE PROVINCIAL GOVERNMENT</w:t>
      </w:r>
    </w:p>
    <w:p w14:paraId="1ED6F878" w14:textId="77777777" w:rsidR="005C61F9" w:rsidRPr="005C61F9" w:rsidRDefault="005C61F9" w:rsidP="00E77EA7">
      <w:pPr>
        <w:jc w:val="center"/>
        <w:rPr>
          <w:rFonts w:ascii="Arial" w:hAnsi="Arial" w:cs="Arial"/>
          <w:b/>
        </w:rPr>
      </w:pPr>
      <w:r w:rsidRPr="005C61F9">
        <w:rPr>
          <w:rFonts w:ascii="Arial" w:hAnsi="Arial" w:cs="Arial"/>
          <w:b/>
        </w:rPr>
        <w:t>DEPARTMENT OF SPOR</w:t>
      </w:r>
      <w:r w:rsidR="00E77EA7">
        <w:rPr>
          <w:rFonts w:ascii="Arial" w:hAnsi="Arial" w:cs="Arial"/>
          <w:b/>
        </w:rPr>
        <w:t>T, ARTS, CULTURE AND RECREATION</w:t>
      </w:r>
    </w:p>
    <w:p w14:paraId="3806D648" w14:textId="77777777" w:rsidR="005C61F9" w:rsidRPr="005C61F9" w:rsidRDefault="005C61F9" w:rsidP="005C61F9">
      <w:pPr>
        <w:jc w:val="center"/>
        <w:rPr>
          <w:rFonts w:ascii="Arial" w:hAnsi="Arial" w:cs="Arial"/>
          <w:b/>
          <w:highlight w:val="yellow"/>
          <w:lang w:val="en-GB"/>
        </w:rPr>
      </w:pPr>
      <w:r w:rsidRPr="005C61F9">
        <w:rPr>
          <w:rFonts w:ascii="Arial" w:hAnsi="Arial" w:cs="Arial"/>
          <w:b/>
          <w:lang w:val="en-GB"/>
        </w:rPr>
        <w:t>REPAIRS AND RENOVATIONS FOR SEDIBENG PUBLIC LIBRARY.</w:t>
      </w:r>
    </w:p>
    <w:p w14:paraId="795754F4" w14:textId="77777777" w:rsidR="005C61F9" w:rsidRPr="005C61F9" w:rsidRDefault="005C61F9" w:rsidP="005C61F9">
      <w:pPr>
        <w:jc w:val="center"/>
        <w:rPr>
          <w:rFonts w:ascii="Arial" w:hAnsi="Arial" w:cs="Arial"/>
          <w:b/>
          <w:color w:val="FF0000"/>
        </w:rPr>
      </w:pPr>
      <w:r w:rsidRPr="005C61F9">
        <w:rPr>
          <w:rFonts w:ascii="Arial" w:hAnsi="Arial" w:cs="Arial"/>
          <w:b/>
          <w:color w:val="FF0000"/>
        </w:rPr>
        <w:t xml:space="preserve"> </w:t>
      </w:r>
      <w:r w:rsidRPr="005C61F9">
        <w:rPr>
          <w:rFonts w:ascii="Arial" w:hAnsi="Arial" w:cs="Arial"/>
          <w:b/>
        </w:rPr>
        <w:t>SCM - INFRA 02 / 2024</w:t>
      </w:r>
    </w:p>
    <w:p w14:paraId="26631BD0" w14:textId="77777777" w:rsidR="005C61F9" w:rsidRPr="005C61F9" w:rsidRDefault="005C61F9" w:rsidP="00E77EA7">
      <w:pPr>
        <w:rPr>
          <w:rFonts w:ascii="Arial" w:hAnsi="Arial" w:cs="Arial"/>
        </w:rPr>
      </w:pPr>
    </w:p>
    <w:p w14:paraId="432EC81D" w14:textId="77777777" w:rsidR="005C61F9" w:rsidRPr="005C61F9" w:rsidRDefault="005C61F9" w:rsidP="005C61F9">
      <w:pPr>
        <w:keepNext/>
        <w:spacing w:after="0" w:line="240" w:lineRule="auto"/>
        <w:jc w:val="center"/>
        <w:outlineLvl w:val="0"/>
        <w:rPr>
          <w:rFonts w:ascii="Arial" w:eastAsia="Times New Roman" w:hAnsi="Arial" w:cs="Arial"/>
          <w:b/>
          <w:bCs/>
          <w:kern w:val="32"/>
          <w:sz w:val="20"/>
          <w:szCs w:val="20"/>
          <w:lang w:val="en-US"/>
        </w:rPr>
      </w:pPr>
      <w:bookmarkStart w:id="6" w:name="_Toc112204155"/>
      <w:r w:rsidRPr="005C61F9">
        <w:rPr>
          <w:rFonts w:ascii="Arial" w:eastAsia="Times New Roman" w:hAnsi="Arial" w:cs="Arial"/>
          <w:b/>
          <w:bCs/>
          <w:kern w:val="32"/>
          <w:sz w:val="20"/>
          <w:szCs w:val="20"/>
          <w:lang w:val="en-US"/>
        </w:rPr>
        <w:t>ADJUDICATOR’S CONTRACT</w:t>
      </w:r>
      <w:bookmarkEnd w:id="6"/>
    </w:p>
    <w:p w14:paraId="74BFDA4C" w14:textId="77777777" w:rsidR="005C61F9" w:rsidRPr="005C61F9" w:rsidRDefault="005C61F9" w:rsidP="005C61F9">
      <w:pPr>
        <w:jc w:val="center"/>
        <w:rPr>
          <w:rFonts w:ascii="Arial" w:hAnsi="Arial" w:cs="Arial"/>
        </w:rPr>
      </w:pPr>
    </w:p>
    <w:p w14:paraId="7F2686AC" w14:textId="33404A64" w:rsidR="005C61F9" w:rsidRPr="005C61F9" w:rsidRDefault="005C61F9" w:rsidP="005C61F9">
      <w:pPr>
        <w:jc w:val="center"/>
        <w:rPr>
          <w:rFonts w:ascii="Arial" w:hAnsi="Arial" w:cs="Arial"/>
          <w:i/>
        </w:rPr>
      </w:pPr>
      <w:r w:rsidRPr="005C61F9">
        <w:rPr>
          <w:rFonts w:ascii="Arial" w:hAnsi="Arial" w:cs="Arial"/>
        </w:rPr>
        <w:t>DEPARTMENT OF SPORTS, ARTS, CULTURE AND RECREATION</w:t>
      </w:r>
      <w:r w:rsidR="00C235E0">
        <w:rPr>
          <w:rFonts w:ascii="Arial" w:hAnsi="Arial" w:cs="Arial"/>
        </w:rPr>
        <w:t xml:space="preserve"> </w:t>
      </w:r>
      <w:r w:rsidRPr="005C61F9">
        <w:rPr>
          <w:rFonts w:ascii="Arial" w:hAnsi="Arial" w:cs="Arial"/>
        </w:rPr>
        <w:t>TO PROVIDE INFORMATION</w:t>
      </w:r>
    </w:p>
    <w:p w14:paraId="7A5E0F37" w14:textId="77777777" w:rsidR="005C61F9" w:rsidRPr="005C61F9" w:rsidRDefault="005C61F9" w:rsidP="005C61F9">
      <w:pPr>
        <w:spacing w:line="360" w:lineRule="auto"/>
        <w:rPr>
          <w:rFonts w:ascii="Arial" w:hAnsi="Arial" w:cs="Arial"/>
        </w:rPr>
      </w:pPr>
      <w:r w:rsidRPr="005C61F9">
        <w:rPr>
          <w:rFonts w:ascii="Arial" w:hAnsi="Arial" w:cs="Arial"/>
        </w:rPr>
        <w:t>This agreement is made on the . . . . . . . .  Day of . . . . . . . . . . . . . . .  Between:</w:t>
      </w:r>
    </w:p>
    <w:p w14:paraId="057AA978" w14:textId="77777777" w:rsidR="005C61F9" w:rsidRPr="005C61F9" w:rsidRDefault="005C61F9" w:rsidP="005C61F9">
      <w:pPr>
        <w:spacing w:after="0" w:line="240" w:lineRule="auto"/>
        <w:rPr>
          <w:rFonts w:ascii="Arial" w:eastAsia="Times New Roman" w:hAnsi="Arial" w:cs="Arial"/>
          <w:bCs/>
          <w:sz w:val="20"/>
          <w:szCs w:val="20"/>
          <w:lang w:val="en-GB"/>
        </w:rPr>
      </w:pPr>
      <w:r w:rsidRPr="005C61F9">
        <w:rPr>
          <w:rFonts w:ascii="Arial" w:eastAsia="Times New Roman" w:hAnsi="Arial" w:cs="Arial"/>
          <w:bCs/>
          <w:sz w:val="20"/>
          <w:szCs w:val="20"/>
          <w:lang w:val="en-GB"/>
        </w:rPr>
        <w:t>. . . . . . . . . . . . . . . . . . . . . . . . . . . . . . . . . . . . . . . . . . . . . . . . . . . (name of company / organisation)</w:t>
      </w:r>
    </w:p>
    <w:p w14:paraId="34F02B5D" w14:textId="77777777" w:rsidR="00C235E0" w:rsidRDefault="005C61F9" w:rsidP="005C61F9">
      <w:pPr>
        <w:spacing w:line="360" w:lineRule="auto"/>
        <w:rPr>
          <w:rFonts w:ascii="Arial" w:hAnsi="Arial" w:cs="Arial"/>
        </w:rPr>
      </w:pPr>
      <w:r w:rsidRPr="005C61F9">
        <w:rPr>
          <w:rFonts w:ascii="Arial" w:hAnsi="Arial" w:cs="Arial"/>
        </w:rPr>
        <w:t xml:space="preserve">      </w:t>
      </w:r>
    </w:p>
    <w:p w14:paraId="4DC41711" w14:textId="4C9CC2F6" w:rsidR="005C61F9" w:rsidRPr="005C61F9" w:rsidRDefault="005C61F9" w:rsidP="005C61F9">
      <w:pPr>
        <w:spacing w:line="360" w:lineRule="auto"/>
        <w:rPr>
          <w:rFonts w:ascii="Arial" w:hAnsi="Arial" w:cs="Arial"/>
        </w:rPr>
      </w:pPr>
      <w:r w:rsidRPr="005C61F9">
        <w:rPr>
          <w:rFonts w:ascii="Arial" w:hAnsi="Arial" w:cs="Arial"/>
        </w:rPr>
        <w:t xml:space="preserve">   of . . . . . . . . . . . . . . . . . . . . . . . . . . . . . . . . . . . . . . . . . . . . . . . . . . . . . . . . . . . . . . . . . . </w:t>
      </w:r>
    </w:p>
    <w:p w14:paraId="76B5C309" w14:textId="77777777" w:rsidR="005C61F9" w:rsidRPr="005C61F9" w:rsidRDefault="005C61F9" w:rsidP="005C61F9">
      <w:pPr>
        <w:spacing w:line="360" w:lineRule="auto"/>
        <w:rPr>
          <w:rFonts w:ascii="Arial" w:hAnsi="Arial" w:cs="Arial"/>
        </w:rPr>
      </w:pPr>
      <w:r w:rsidRPr="005C61F9">
        <w:rPr>
          <w:rFonts w:ascii="Arial" w:hAnsi="Arial" w:cs="Arial"/>
        </w:rPr>
        <w:t xml:space="preserve">             . . . . . . . . . . . . . . . . . . . . . . . . . . . . . . . . . . . . . . . . . . . . . . . . . . . . . . . . . . . . . . . . . (address) and</w:t>
      </w:r>
    </w:p>
    <w:p w14:paraId="360824A2" w14:textId="77777777" w:rsidR="005C61F9" w:rsidRPr="005C61F9" w:rsidRDefault="005C61F9" w:rsidP="005C61F9">
      <w:pPr>
        <w:spacing w:after="0" w:line="240" w:lineRule="auto"/>
        <w:rPr>
          <w:rFonts w:ascii="Arial" w:eastAsia="Times New Roman" w:hAnsi="Arial" w:cs="Arial"/>
          <w:bCs/>
          <w:sz w:val="20"/>
          <w:szCs w:val="20"/>
          <w:lang w:val="en-GB"/>
        </w:rPr>
      </w:pPr>
      <w:r w:rsidRPr="005C61F9">
        <w:rPr>
          <w:rFonts w:ascii="Arial" w:eastAsia="Times New Roman" w:hAnsi="Arial" w:cs="Arial"/>
          <w:bCs/>
          <w:sz w:val="20"/>
          <w:szCs w:val="20"/>
          <w:lang w:val="en-GB"/>
        </w:rPr>
        <w:t>. . . . . . . . . . . . . . . . . . . . . . . . . . . . . . . . . . . . . . . . . . . . . . . . . . . (name of company / organisation)</w:t>
      </w:r>
    </w:p>
    <w:p w14:paraId="785E18DB" w14:textId="4CEC7C93" w:rsidR="00C235E0" w:rsidRDefault="005C61F9" w:rsidP="005C61F9">
      <w:pPr>
        <w:spacing w:line="360" w:lineRule="auto"/>
        <w:rPr>
          <w:rFonts w:ascii="Arial" w:hAnsi="Arial" w:cs="Arial"/>
        </w:rPr>
      </w:pPr>
      <w:r w:rsidRPr="005C61F9">
        <w:rPr>
          <w:rFonts w:ascii="Arial" w:hAnsi="Arial" w:cs="Arial"/>
        </w:rPr>
        <w:t xml:space="preserve">      </w:t>
      </w:r>
    </w:p>
    <w:p w14:paraId="71723822" w14:textId="4093923E" w:rsidR="005C61F9" w:rsidRPr="005C61F9" w:rsidRDefault="005C61F9" w:rsidP="005C61F9">
      <w:pPr>
        <w:spacing w:line="360" w:lineRule="auto"/>
        <w:rPr>
          <w:rFonts w:ascii="Arial" w:hAnsi="Arial" w:cs="Arial"/>
        </w:rPr>
      </w:pPr>
      <w:r w:rsidRPr="005C61F9">
        <w:rPr>
          <w:rFonts w:ascii="Arial" w:hAnsi="Arial" w:cs="Arial"/>
        </w:rPr>
        <w:t xml:space="preserve">  of . . . . . . . . . . . . . . . . . . . . . . . . . . . . . . . . . . . . . . . . . . . . . . . . . . . . . . . . . . . . . . . . . . </w:t>
      </w:r>
    </w:p>
    <w:p w14:paraId="45E07606" w14:textId="77777777" w:rsidR="005C61F9" w:rsidRPr="005C61F9" w:rsidRDefault="005C61F9" w:rsidP="005C61F9">
      <w:pPr>
        <w:spacing w:line="360" w:lineRule="auto"/>
        <w:rPr>
          <w:rFonts w:ascii="Arial" w:hAnsi="Arial" w:cs="Arial"/>
        </w:rPr>
      </w:pPr>
      <w:r w:rsidRPr="005C61F9">
        <w:rPr>
          <w:rFonts w:ascii="Arial" w:hAnsi="Arial" w:cs="Arial"/>
        </w:rPr>
        <w:t xml:space="preserve">             . . . . . . . . . . . . . . . . . . . . . . . . . . . . . . . . . . . . . . . . . . . . . . . . . . . . . . . . . . . . . . . . . (address) </w:t>
      </w:r>
    </w:p>
    <w:p w14:paraId="182BF463" w14:textId="4DABDCFE" w:rsidR="005C61F9" w:rsidRPr="005C61F9" w:rsidRDefault="005C61F9" w:rsidP="00C235E0">
      <w:pPr>
        <w:spacing w:line="360" w:lineRule="auto"/>
        <w:rPr>
          <w:rFonts w:ascii="Arial" w:eastAsia="Times New Roman" w:hAnsi="Arial" w:cs="Arial"/>
          <w:bCs/>
          <w:sz w:val="20"/>
          <w:szCs w:val="20"/>
          <w:lang w:val="en-GB"/>
        </w:rPr>
      </w:pPr>
      <w:r w:rsidRPr="005C61F9">
        <w:rPr>
          <w:rFonts w:ascii="Arial" w:hAnsi="Arial" w:cs="Arial"/>
        </w:rPr>
        <w:t>(the Parties) and</w:t>
      </w:r>
      <w:r w:rsidR="00C235E0">
        <w:rPr>
          <w:rFonts w:ascii="Arial" w:hAnsi="Arial" w:cs="Arial"/>
        </w:rPr>
        <w:t xml:space="preserve"> </w:t>
      </w:r>
      <w:r w:rsidRPr="005C61F9">
        <w:rPr>
          <w:rFonts w:ascii="Arial" w:eastAsia="Times New Roman" w:hAnsi="Arial" w:cs="Arial"/>
          <w:bCs/>
          <w:sz w:val="20"/>
          <w:szCs w:val="20"/>
          <w:lang w:val="en-GB"/>
        </w:rPr>
        <w:t>. . . . . . . . . . . . . . . . . . . . . . . . . . . . . . . . . . . . . . . . . . . . . . . . . . . (name)</w:t>
      </w:r>
    </w:p>
    <w:p w14:paraId="43615AF0" w14:textId="77777777" w:rsidR="00C235E0" w:rsidRDefault="005C61F9" w:rsidP="005C61F9">
      <w:pPr>
        <w:spacing w:line="360" w:lineRule="auto"/>
        <w:rPr>
          <w:rFonts w:ascii="Arial" w:hAnsi="Arial" w:cs="Arial"/>
        </w:rPr>
      </w:pPr>
      <w:r w:rsidRPr="005C61F9">
        <w:rPr>
          <w:rFonts w:ascii="Arial" w:hAnsi="Arial" w:cs="Arial"/>
        </w:rPr>
        <w:t xml:space="preserve">         of . . . . . . . . . . . . . . . . . . .  . . . . . . . .. </w:t>
      </w:r>
    </w:p>
    <w:p w14:paraId="0676BE91" w14:textId="1B9522B6" w:rsidR="005C61F9" w:rsidRPr="005C61F9" w:rsidRDefault="005C61F9" w:rsidP="005C61F9">
      <w:pPr>
        <w:spacing w:line="360" w:lineRule="auto"/>
        <w:rPr>
          <w:rFonts w:ascii="Arial" w:hAnsi="Arial" w:cs="Arial"/>
        </w:rPr>
      </w:pPr>
      <w:r w:rsidRPr="005C61F9">
        <w:rPr>
          <w:rFonts w:ascii="Arial" w:hAnsi="Arial" w:cs="Arial"/>
        </w:rPr>
        <w:t xml:space="preserve"> . . . . . . . . . . . . . . . . . . . . . . . . . . . . . . . . . . . . . . . . . . . . . . . . . . . . . . . . (address) </w:t>
      </w:r>
    </w:p>
    <w:p w14:paraId="147984A4" w14:textId="77777777" w:rsidR="005C61F9" w:rsidRPr="005C61F9" w:rsidRDefault="005C61F9" w:rsidP="005C61F9">
      <w:pPr>
        <w:spacing w:after="120" w:line="480" w:lineRule="auto"/>
        <w:rPr>
          <w:rFonts w:ascii="Arial" w:eastAsia="Times New Roman" w:hAnsi="Arial" w:cs="Arial"/>
          <w:sz w:val="20"/>
          <w:szCs w:val="20"/>
          <w:lang w:val="en-US"/>
        </w:rPr>
      </w:pPr>
      <w:r w:rsidRPr="005C61F9">
        <w:rPr>
          <w:rFonts w:ascii="Arial" w:eastAsia="Times New Roman" w:hAnsi="Arial" w:cs="Arial"/>
          <w:sz w:val="20"/>
          <w:szCs w:val="20"/>
          <w:lang w:val="en-US"/>
        </w:rPr>
        <w:t>(the Adjudicator).</w:t>
      </w:r>
    </w:p>
    <w:p w14:paraId="14E23164" w14:textId="77777777" w:rsidR="005C61F9" w:rsidRPr="005C61F9" w:rsidRDefault="005C61F9" w:rsidP="005C61F9">
      <w:pPr>
        <w:spacing w:line="276" w:lineRule="auto"/>
        <w:ind w:right="391"/>
        <w:jc w:val="both"/>
        <w:rPr>
          <w:rFonts w:ascii="Arial" w:hAnsi="Arial" w:cs="Arial"/>
        </w:rPr>
      </w:pPr>
      <w:r w:rsidRPr="005C61F9">
        <w:rPr>
          <w:rFonts w:ascii="Arial" w:hAnsi="Arial" w:cs="Arial"/>
        </w:rPr>
        <w:t xml:space="preserve">Disputes or differences may arise/have arisen* between the Parties under a Contract dated . . . . . . . . and known as. . . . . . . . . . . . . . . . . . . . . . . . . . . . . . . . . . . . . . . . . . . . . . . . . . . . . . . . . . . . . . . . . . . . . . </w:t>
      </w:r>
    </w:p>
    <w:p w14:paraId="448D8A71" w14:textId="77777777" w:rsidR="005C61F9" w:rsidRPr="005C61F9" w:rsidRDefault="005C61F9" w:rsidP="005C61F9">
      <w:pPr>
        <w:spacing w:line="276" w:lineRule="auto"/>
        <w:ind w:right="389"/>
        <w:jc w:val="both"/>
        <w:rPr>
          <w:rFonts w:ascii="Arial" w:hAnsi="Arial" w:cs="Arial"/>
        </w:rPr>
      </w:pPr>
      <w:r w:rsidRPr="005C61F9">
        <w:rPr>
          <w:rFonts w:ascii="Arial" w:hAnsi="Arial" w:cs="Arial"/>
        </w:rPr>
        <w:lastRenderedPageBreak/>
        <w:t xml:space="preserve">and these disputes or differences shall be/have been* referred to adjudication in accordance with the JBCC Minor Works Agreement Adjudication Rules, (hereinafter called "the Procedure") and the Adjudicator may be or has been requested to act. </w:t>
      </w:r>
    </w:p>
    <w:p w14:paraId="0504E4F9" w14:textId="77777777" w:rsidR="005C61F9" w:rsidRPr="005C61F9" w:rsidRDefault="00E77EA7" w:rsidP="00E77EA7">
      <w:pPr>
        <w:spacing w:line="276" w:lineRule="auto"/>
        <w:ind w:right="389"/>
        <w:jc w:val="both"/>
        <w:rPr>
          <w:rFonts w:ascii="Arial" w:hAnsi="Arial" w:cs="Arial"/>
        </w:rPr>
      </w:pPr>
      <w:r>
        <w:rPr>
          <w:rFonts w:ascii="Arial" w:hAnsi="Arial" w:cs="Arial"/>
        </w:rPr>
        <w:t>* Delete as necessary</w:t>
      </w:r>
    </w:p>
    <w:p w14:paraId="27D0E8B8" w14:textId="77777777" w:rsidR="005C61F9" w:rsidRPr="005C61F9" w:rsidRDefault="005C61F9" w:rsidP="005C61F9">
      <w:pPr>
        <w:spacing w:line="276" w:lineRule="auto"/>
        <w:ind w:right="389"/>
        <w:jc w:val="both"/>
        <w:rPr>
          <w:rFonts w:ascii="Arial" w:hAnsi="Arial" w:cs="Arial"/>
        </w:rPr>
      </w:pPr>
      <w:r w:rsidRPr="005C61F9">
        <w:rPr>
          <w:rFonts w:ascii="Arial" w:hAnsi="Arial" w:cs="Arial"/>
          <w:b/>
        </w:rPr>
        <w:t>IT IS NOW AGREED</w:t>
      </w:r>
      <w:r w:rsidR="00E77EA7">
        <w:rPr>
          <w:rFonts w:ascii="Arial" w:hAnsi="Arial" w:cs="Arial"/>
        </w:rPr>
        <w:t xml:space="preserve"> as follows:</w:t>
      </w:r>
    </w:p>
    <w:p w14:paraId="147CA088" w14:textId="77777777" w:rsidR="005C61F9" w:rsidRPr="005C61F9" w:rsidRDefault="005C61F9" w:rsidP="005C61F9">
      <w:pPr>
        <w:numPr>
          <w:ilvl w:val="0"/>
          <w:numId w:val="27"/>
        </w:numPr>
        <w:spacing w:after="0" w:line="276" w:lineRule="auto"/>
        <w:jc w:val="both"/>
        <w:rPr>
          <w:rFonts w:ascii="Arial" w:eastAsia="Times New Roman" w:hAnsi="Arial" w:cs="Arial"/>
          <w:sz w:val="20"/>
          <w:szCs w:val="20"/>
          <w:lang w:val="en-GB"/>
        </w:rPr>
      </w:pPr>
      <w:r w:rsidRPr="005C61F9">
        <w:rPr>
          <w:rFonts w:ascii="Arial" w:eastAsia="Times New Roman" w:hAnsi="Arial" w:cs="Arial"/>
          <w:sz w:val="20"/>
          <w:szCs w:val="20"/>
          <w:lang w:val="en-GB"/>
        </w:rPr>
        <w:t>The rights and obligations of the Adjudicator and the Parties shall be as set out in the JBCC Minor Works Agreement Adjudication Rules.</w:t>
      </w:r>
    </w:p>
    <w:p w14:paraId="0C27320A" w14:textId="77777777" w:rsidR="005C61F9" w:rsidRPr="005C61F9" w:rsidRDefault="005C61F9" w:rsidP="005C61F9">
      <w:pPr>
        <w:numPr>
          <w:ilvl w:val="0"/>
          <w:numId w:val="27"/>
        </w:numPr>
        <w:spacing w:after="0" w:line="276" w:lineRule="auto"/>
        <w:jc w:val="both"/>
        <w:rPr>
          <w:rFonts w:ascii="Arial" w:eastAsia="Times New Roman" w:hAnsi="Arial" w:cs="Arial"/>
          <w:sz w:val="20"/>
          <w:szCs w:val="20"/>
          <w:lang w:val="en-GB"/>
        </w:rPr>
      </w:pPr>
      <w:r w:rsidRPr="005C61F9">
        <w:rPr>
          <w:rFonts w:ascii="Arial" w:eastAsia="Times New Roman" w:hAnsi="Arial" w:cs="Arial"/>
          <w:sz w:val="20"/>
          <w:szCs w:val="20"/>
          <w:lang w:val="en-GB"/>
        </w:rPr>
        <w:t xml:space="preserve">The Adjudicator hereby accepts the appointment and agrees to conduct the adjudication in accordance with the JBCC Minor Works Agreement Adjudication </w:t>
      </w:r>
      <w:proofErr w:type="gramStart"/>
      <w:r w:rsidRPr="005C61F9">
        <w:rPr>
          <w:rFonts w:ascii="Arial" w:eastAsia="Times New Roman" w:hAnsi="Arial" w:cs="Arial"/>
          <w:sz w:val="20"/>
          <w:szCs w:val="20"/>
          <w:lang w:val="en-GB"/>
        </w:rPr>
        <w:t>Rules..</w:t>
      </w:r>
      <w:proofErr w:type="gramEnd"/>
    </w:p>
    <w:p w14:paraId="56B758B0" w14:textId="77777777" w:rsidR="005C61F9" w:rsidRPr="005C61F9" w:rsidRDefault="005C61F9" w:rsidP="005C61F9">
      <w:pPr>
        <w:numPr>
          <w:ilvl w:val="0"/>
          <w:numId w:val="27"/>
        </w:numPr>
        <w:spacing w:after="0" w:line="276" w:lineRule="auto"/>
        <w:jc w:val="both"/>
        <w:rPr>
          <w:rFonts w:ascii="Arial" w:eastAsia="Times New Roman" w:hAnsi="Arial" w:cs="Arial"/>
          <w:sz w:val="20"/>
          <w:szCs w:val="20"/>
          <w:lang w:val="en-GB"/>
        </w:rPr>
      </w:pPr>
      <w:r w:rsidRPr="005C61F9">
        <w:rPr>
          <w:rFonts w:ascii="Arial" w:eastAsia="Times New Roman" w:hAnsi="Arial" w:cs="Arial"/>
          <w:sz w:val="20"/>
          <w:szCs w:val="20"/>
          <w:lang w:val="en-GB"/>
        </w:rPr>
        <w:t>The Parties bind themselves jointly and severally to pay the Adjudicator's fees and expenses as set out in the Contract Data.</w:t>
      </w:r>
    </w:p>
    <w:p w14:paraId="52D23479" w14:textId="77777777" w:rsidR="005C61F9" w:rsidRPr="005C61F9" w:rsidRDefault="005C61F9" w:rsidP="005C61F9">
      <w:pPr>
        <w:numPr>
          <w:ilvl w:val="0"/>
          <w:numId w:val="27"/>
        </w:numPr>
        <w:spacing w:after="0" w:line="276" w:lineRule="auto"/>
        <w:jc w:val="both"/>
        <w:rPr>
          <w:rFonts w:ascii="Arial" w:eastAsia="Times New Roman" w:hAnsi="Arial" w:cs="Arial"/>
          <w:sz w:val="20"/>
          <w:szCs w:val="20"/>
          <w:lang w:val="en-GB"/>
        </w:rPr>
      </w:pPr>
      <w:r w:rsidRPr="005C61F9">
        <w:rPr>
          <w:rFonts w:ascii="Arial" w:eastAsia="Times New Roman" w:hAnsi="Arial" w:cs="Arial"/>
          <w:sz w:val="20"/>
          <w:szCs w:val="20"/>
          <w:lang w:val="en-GB"/>
        </w:rPr>
        <w:t>The Parties and the Adjudicator shall at all times maintain the confidentiality of the adjudication and shall endeavour to ensure that anyone acting on their behalf or through them will do likewise, save with the consent of the other Parties which consent shall not be unreasonably refused.</w:t>
      </w:r>
    </w:p>
    <w:p w14:paraId="6533EC4F" w14:textId="77777777" w:rsidR="005C61F9" w:rsidRPr="005C61F9" w:rsidRDefault="005C61F9" w:rsidP="005C61F9">
      <w:pPr>
        <w:spacing w:after="0" w:line="276" w:lineRule="auto"/>
        <w:jc w:val="both"/>
        <w:rPr>
          <w:rFonts w:ascii="Arial" w:eastAsia="Times New Roman" w:hAnsi="Arial" w:cs="Arial"/>
          <w:sz w:val="20"/>
          <w:szCs w:val="20"/>
          <w:lang w:val="en-GB"/>
        </w:rPr>
      </w:pPr>
      <w:r w:rsidRPr="005C61F9">
        <w:rPr>
          <w:rFonts w:ascii="Arial" w:eastAsia="Times New Roman" w:hAnsi="Arial" w:cs="Arial"/>
          <w:sz w:val="20"/>
          <w:szCs w:val="20"/>
          <w:lang w:val="en-GB"/>
        </w:rPr>
        <w:t>The Adjudicator shall inform the Parties if he intends to destroy the documents which have been sent to him in relation to the adjudication and he shall retain documents for a further period at the request of either Party.</w:t>
      </w:r>
    </w:p>
    <w:p w14:paraId="13FD7130" w14:textId="77777777" w:rsidR="005C61F9" w:rsidRPr="005C61F9" w:rsidRDefault="005C61F9" w:rsidP="005C61F9">
      <w:pPr>
        <w:spacing w:after="0" w:line="276" w:lineRule="auto"/>
        <w:jc w:val="both"/>
        <w:rPr>
          <w:rFonts w:ascii="Arial" w:eastAsia="Times New Roman" w:hAnsi="Arial" w:cs="Arial"/>
          <w:sz w:val="20"/>
          <w:szCs w:val="20"/>
          <w:lang w:val="en-GB"/>
        </w:rPr>
      </w:pPr>
    </w:p>
    <w:tbl>
      <w:tblPr>
        <w:tblW w:w="0" w:type="auto"/>
        <w:tblLayout w:type="fixed"/>
        <w:tblLook w:val="0000" w:firstRow="0" w:lastRow="0" w:firstColumn="0" w:lastColumn="0" w:noHBand="0" w:noVBand="0"/>
      </w:tblPr>
      <w:tblGrid>
        <w:gridCol w:w="1384"/>
        <w:gridCol w:w="1559"/>
        <w:gridCol w:w="284"/>
        <w:gridCol w:w="1417"/>
        <w:gridCol w:w="1418"/>
        <w:gridCol w:w="283"/>
        <w:gridCol w:w="1471"/>
        <w:gridCol w:w="1471"/>
      </w:tblGrid>
      <w:tr w:rsidR="005C61F9" w:rsidRPr="005C61F9" w14:paraId="588FA77D" w14:textId="77777777" w:rsidTr="005C61F9">
        <w:trPr>
          <w:cantSplit/>
        </w:trPr>
        <w:tc>
          <w:tcPr>
            <w:tcW w:w="1384" w:type="dxa"/>
          </w:tcPr>
          <w:p w14:paraId="7CEBF3C8" w14:textId="77777777" w:rsidR="005C61F9" w:rsidRPr="005C61F9" w:rsidRDefault="005C61F9" w:rsidP="005C61F9">
            <w:pPr>
              <w:jc w:val="both"/>
              <w:rPr>
                <w:rFonts w:ascii="Arial" w:hAnsi="Arial" w:cs="Arial"/>
              </w:rPr>
            </w:pPr>
            <w:r w:rsidRPr="005C61F9">
              <w:rPr>
                <w:rFonts w:ascii="Arial" w:hAnsi="Arial" w:cs="Arial"/>
              </w:rPr>
              <w:t>SIGNED by:</w:t>
            </w:r>
          </w:p>
        </w:tc>
        <w:tc>
          <w:tcPr>
            <w:tcW w:w="1559" w:type="dxa"/>
            <w:tcBorders>
              <w:bottom w:val="single" w:sz="2" w:space="0" w:color="auto"/>
            </w:tcBorders>
          </w:tcPr>
          <w:p w14:paraId="02F44C73" w14:textId="77777777" w:rsidR="005C61F9" w:rsidRPr="005C61F9" w:rsidRDefault="005C61F9" w:rsidP="005C61F9">
            <w:pPr>
              <w:jc w:val="both"/>
              <w:rPr>
                <w:rFonts w:ascii="Arial" w:hAnsi="Arial" w:cs="Arial"/>
              </w:rPr>
            </w:pPr>
          </w:p>
        </w:tc>
        <w:tc>
          <w:tcPr>
            <w:tcW w:w="284" w:type="dxa"/>
          </w:tcPr>
          <w:p w14:paraId="712596F0" w14:textId="77777777" w:rsidR="005C61F9" w:rsidRPr="005C61F9" w:rsidRDefault="005C61F9" w:rsidP="005C61F9">
            <w:pPr>
              <w:jc w:val="both"/>
              <w:rPr>
                <w:rFonts w:ascii="Arial" w:hAnsi="Arial" w:cs="Arial"/>
              </w:rPr>
            </w:pPr>
          </w:p>
        </w:tc>
        <w:tc>
          <w:tcPr>
            <w:tcW w:w="1417" w:type="dxa"/>
          </w:tcPr>
          <w:p w14:paraId="4A1C7A1D" w14:textId="77777777" w:rsidR="005C61F9" w:rsidRPr="005C61F9" w:rsidRDefault="005C61F9" w:rsidP="005C61F9">
            <w:pPr>
              <w:jc w:val="both"/>
              <w:rPr>
                <w:rFonts w:ascii="Arial" w:hAnsi="Arial" w:cs="Arial"/>
              </w:rPr>
            </w:pPr>
            <w:r w:rsidRPr="005C61F9">
              <w:rPr>
                <w:rFonts w:ascii="Arial" w:hAnsi="Arial" w:cs="Arial"/>
              </w:rPr>
              <w:t>SIGNED by:</w:t>
            </w:r>
          </w:p>
        </w:tc>
        <w:tc>
          <w:tcPr>
            <w:tcW w:w="1418" w:type="dxa"/>
            <w:tcBorders>
              <w:bottom w:val="single" w:sz="2" w:space="0" w:color="auto"/>
            </w:tcBorders>
          </w:tcPr>
          <w:p w14:paraId="41857DEE" w14:textId="77777777" w:rsidR="005C61F9" w:rsidRPr="005C61F9" w:rsidRDefault="005C61F9" w:rsidP="005C61F9">
            <w:pPr>
              <w:jc w:val="both"/>
              <w:rPr>
                <w:rFonts w:ascii="Arial" w:hAnsi="Arial" w:cs="Arial"/>
              </w:rPr>
            </w:pPr>
          </w:p>
        </w:tc>
        <w:tc>
          <w:tcPr>
            <w:tcW w:w="283" w:type="dxa"/>
          </w:tcPr>
          <w:p w14:paraId="393CF3AB" w14:textId="77777777" w:rsidR="005C61F9" w:rsidRPr="005C61F9" w:rsidRDefault="005C61F9" w:rsidP="005C61F9">
            <w:pPr>
              <w:jc w:val="both"/>
              <w:rPr>
                <w:rFonts w:ascii="Arial" w:hAnsi="Arial" w:cs="Arial"/>
              </w:rPr>
            </w:pPr>
          </w:p>
        </w:tc>
        <w:tc>
          <w:tcPr>
            <w:tcW w:w="1471" w:type="dxa"/>
          </w:tcPr>
          <w:p w14:paraId="725CC9A6" w14:textId="77777777" w:rsidR="005C61F9" w:rsidRPr="005C61F9" w:rsidRDefault="005C61F9" w:rsidP="005C61F9">
            <w:pPr>
              <w:jc w:val="both"/>
              <w:rPr>
                <w:rFonts w:ascii="Arial" w:hAnsi="Arial" w:cs="Arial"/>
              </w:rPr>
            </w:pPr>
            <w:r w:rsidRPr="005C61F9">
              <w:rPr>
                <w:rFonts w:ascii="Arial" w:hAnsi="Arial" w:cs="Arial"/>
              </w:rPr>
              <w:t>SIGNED by:</w:t>
            </w:r>
          </w:p>
        </w:tc>
        <w:tc>
          <w:tcPr>
            <w:tcW w:w="1471" w:type="dxa"/>
            <w:tcBorders>
              <w:bottom w:val="single" w:sz="2" w:space="0" w:color="auto"/>
            </w:tcBorders>
          </w:tcPr>
          <w:p w14:paraId="6CB0E009" w14:textId="77777777" w:rsidR="005C61F9" w:rsidRPr="005C61F9" w:rsidRDefault="005C61F9" w:rsidP="005C61F9">
            <w:pPr>
              <w:jc w:val="both"/>
              <w:rPr>
                <w:rFonts w:ascii="Arial" w:hAnsi="Arial" w:cs="Arial"/>
              </w:rPr>
            </w:pPr>
          </w:p>
        </w:tc>
      </w:tr>
      <w:tr w:rsidR="005C61F9" w:rsidRPr="005C61F9" w14:paraId="455D92E6" w14:textId="77777777" w:rsidTr="005C61F9">
        <w:tc>
          <w:tcPr>
            <w:tcW w:w="2943" w:type="dxa"/>
            <w:gridSpan w:val="2"/>
          </w:tcPr>
          <w:p w14:paraId="1A1947BF" w14:textId="77777777" w:rsidR="005C61F9" w:rsidRPr="005C61F9" w:rsidRDefault="005C61F9" w:rsidP="005C61F9">
            <w:pPr>
              <w:jc w:val="both"/>
              <w:rPr>
                <w:rFonts w:ascii="Arial" w:hAnsi="Arial" w:cs="Arial"/>
              </w:rPr>
            </w:pPr>
            <w:r w:rsidRPr="005C61F9">
              <w:rPr>
                <w:rFonts w:ascii="Arial" w:hAnsi="Arial" w:cs="Arial"/>
              </w:rPr>
              <w:t>Name:</w:t>
            </w:r>
          </w:p>
        </w:tc>
        <w:tc>
          <w:tcPr>
            <w:tcW w:w="284" w:type="dxa"/>
          </w:tcPr>
          <w:p w14:paraId="56E21BFD" w14:textId="77777777" w:rsidR="005C61F9" w:rsidRPr="005C61F9" w:rsidRDefault="005C61F9" w:rsidP="005C61F9">
            <w:pPr>
              <w:jc w:val="both"/>
              <w:rPr>
                <w:rFonts w:ascii="Arial" w:hAnsi="Arial" w:cs="Arial"/>
              </w:rPr>
            </w:pPr>
          </w:p>
        </w:tc>
        <w:tc>
          <w:tcPr>
            <w:tcW w:w="2835" w:type="dxa"/>
            <w:gridSpan w:val="2"/>
          </w:tcPr>
          <w:p w14:paraId="3B589C31" w14:textId="77777777" w:rsidR="005C61F9" w:rsidRPr="005C61F9" w:rsidRDefault="005C61F9" w:rsidP="005C61F9">
            <w:pPr>
              <w:jc w:val="both"/>
              <w:rPr>
                <w:rFonts w:ascii="Arial" w:hAnsi="Arial" w:cs="Arial"/>
              </w:rPr>
            </w:pPr>
            <w:r w:rsidRPr="005C61F9">
              <w:rPr>
                <w:rFonts w:ascii="Arial" w:hAnsi="Arial" w:cs="Arial"/>
              </w:rPr>
              <w:t>Name:</w:t>
            </w:r>
          </w:p>
        </w:tc>
        <w:tc>
          <w:tcPr>
            <w:tcW w:w="283" w:type="dxa"/>
          </w:tcPr>
          <w:p w14:paraId="516CD120" w14:textId="77777777" w:rsidR="005C61F9" w:rsidRPr="005C61F9" w:rsidRDefault="005C61F9" w:rsidP="005C61F9">
            <w:pPr>
              <w:jc w:val="both"/>
              <w:rPr>
                <w:rFonts w:ascii="Arial" w:hAnsi="Arial" w:cs="Arial"/>
              </w:rPr>
            </w:pPr>
          </w:p>
        </w:tc>
        <w:tc>
          <w:tcPr>
            <w:tcW w:w="2942" w:type="dxa"/>
            <w:gridSpan w:val="2"/>
          </w:tcPr>
          <w:p w14:paraId="569FA3D9" w14:textId="77777777" w:rsidR="005C61F9" w:rsidRPr="005C61F9" w:rsidRDefault="005C61F9" w:rsidP="005C61F9">
            <w:pPr>
              <w:jc w:val="both"/>
              <w:rPr>
                <w:rFonts w:ascii="Arial" w:hAnsi="Arial" w:cs="Arial"/>
              </w:rPr>
            </w:pPr>
            <w:r w:rsidRPr="005C61F9">
              <w:rPr>
                <w:rFonts w:ascii="Arial" w:hAnsi="Arial" w:cs="Arial"/>
              </w:rPr>
              <w:t>Name:</w:t>
            </w:r>
          </w:p>
        </w:tc>
      </w:tr>
      <w:tr w:rsidR="005C61F9" w:rsidRPr="005C61F9" w14:paraId="72350A37" w14:textId="77777777" w:rsidTr="005C61F9">
        <w:tc>
          <w:tcPr>
            <w:tcW w:w="2943" w:type="dxa"/>
            <w:gridSpan w:val="2"/>
          </w:tcPr>
          <w:p w14:paraId="31D95DF1" w14:textId="77777777" w:rsidR="005C61F9" w:rsidRPr="005C61F9" w:rsidRDefault="005C61F9" w:rsidP="005C61F9">
            <w:pPr>
              <w:jc w:val="both"/>
              <w:rPr>
                <w:rFonts w:ascii="Arial" w:hAnsi="Arial" w:cs="Arial"/>
              </w:rPr>
            </w:pPr>
            <w:r w:rsidRPr="005C61F9">
              <w:rPr>
                <w:rFonts w:ascii="Arial" w:hAnsi="Arial" w:cs="Arial"/>
              </w:rPr>
              <w:t>who warrants that he / she is duly authorized to sign for and on behalf of the first Party in the presence of</w:t>
            </w:r>
          </w:p>
        </w:tc>
        <w:tc>
          <w:tcPr>
            <w:tcW w:w="284" w:type="dxa"/>
          </w:tcPr>
          <w:p w14:paraId="7AF5BEF7" w14:textId="77777777" w:rsidR="005C61F9" w:rsidRPr="005C61F9" w:rsidRDefault="005C61F9" w:rsidP="005C61F9">
            <w:pPr>
              <w:jc w:val="both"/>
              <w:rPr>
                <w:rFonts w:ascii="Arial" w:hAnsi="Arial" w:cs="Arial"/>
              </w:rPr>
            </w:pPr>
          </w:p>
        </w:tc>
        <w:tc>
          <w:tcPr>
            <w:tcW w:w="2835" w:type="dxa"/>
            <w:gridSpan w:val="2"/>
          </w:tcPr>
          <w:p w14:paraId="40ABF075" w14:textId="77777777" w:rsidR="005C61F9" w:rsidRPr="005C61F9" w:rsidRDefault="005C61F9" w:rsidP="005C61F9">
            <w:pPr>
              <w:jc w:val="both"/>
              <w:rPr>
                <w:rFonts w:ascii="Arial" w:hAnsi="Arial" w:cs="Arial"/>
              </w:rPr>
            </w:pPr>
            <w:r w:rsidRPr="005C61F9">
              <w:rPr>
                <w:rFonts w:ascii="Arial" w:hAnsi="Arial" w:cs="Arial"/>
              </w:rPr>
              <w:t xml:space="preserve">who warrants that he / she is duly authorized to sign for and behalf of the second Party in the presence of </w:t>
            </w:r>
          </w:p>
        </w:tc>
        <w:tc>
          <w:tcPr>
            <w:tcW w:w="283" w:type="dxa"/>
          </w:tcPr>
          <w:p w14:paraId="1F34938B" w14:textId="77777777" w:rsidR="005C61F9" w:rsidRPr="005C61F9" w:rsidRDefault="005C61F9" w:rsidP="005C61F9">
            <w:pPr>
              <w:jc w:val="both"/>
              <w:rPr>
                <w:rFonts w:ascii="Arial" w:hAnsi="Arial" w:cs="Arial"/>
              </w:rPr>
            </w:pPr>
          </w:p>
        </w:tc>
        <w:tc>
          <w:tcPr>
            <w:tcW w:w="2942" w:type="dxa"/>
            <w:gridSpan w:val="2"/>
          </w:tcPr>
          <w:p w14:paraId="3F0D0992" w14:textId="77777777" w:rsidR="005C61F9" w:rsidRPr="005C61F9" w:rsidRDefault="005C61F9" w:rsidP="005C61F9">
            <w:pPr>
              <w:jc w:val="both"/>
              <w:rPr>
                <w:rFonts w:ascii="Arial" w:hAnsi="Arial" w:cs="Arial"/>
              </w:rPr>
            </w:pPr>
            <w:r w:rsidRPr="005C61F9">
              <w:rPr>
                <w:rFonts w:ascii="Arial" w:hAnsi="Arial" w:cs="Arial"/>
              </w:rPr>
              <w:t>the Adjudicator in the presence of</w:t>
            </w:r>
          </w:p>
        </w:tc>
      </w:tr>
      <w:tr w:rsidR="005C61F9" w:rsidRPr="005C61F9" w14:paraId="7B47BABC" w14:textId="77777777" w:rsidTr="005C61F9">
        <w:tc>
          <w:tcPr>
            <w:tcW w:w="2943" w:type="dxa"/>
            <w:gridSpan w:val="2"/>
          </w:tcPr>
          <w:p w14:paraId="77D5DA8F" w14:textId="77777777" w:rsidR="005C61F9" w:rsidRPr="005C61F9" w:rsidRDefault="005C61F9" w:rsidP="005C61F9">
            <w:pPr>
              <w:jc w:val="both"/>
              <w:rPr>
                <w:rFonts w:ascii="Arial" w:hAnsi="Arial" w:cs="Arial"/>
              </w:rPr>
            </w:pPr>
          </w:p>
        </w:tc>
        <w:tc>
          <w:tcPr>
            <w:tcW w:w="284" w:type="dxa"/>
          </w:tcPr>
          <w:p w14:paraId="622EA672" w14:textId="77777777" w:rsidR="005C61F9" w:rsidRPr="005C61F9" w:rsidRDefault="005C61F9" w:rsidP="005C61F9">
            <w:pPr>
              <w:jc w:val="both"/>
              <w:rPr>
                <w:rFonts w:ascii="Arial" w:hAnsi="Arial" w:cs="Arial"/>
              </w:rPr>
            </w:pPr>
          </w:p>
        </w:tc>
        <w:tc>
          <w:tcPr>
            <w:tcW w:w="2835" w:type="dxa"/>
            <w:gridSpan w:val="2"/>
          </w:tcPr>
          <w:p w14:paraId="32B43F0D" w14:textId="77777777" w:rsidR="005C61F9" w:rsidRPr="005C61F9" w:rsidRDefault="005C61F9" w:rsidP="005C61F9">
            <w:pPr>
              <w:jc w:val="both"/>
              <w:rPr>
                <w:rFonts w:ascii="Arial" w:hAnsi="Arial" w:cs="Arial"/>
              </w:rPr>
            </w:pPr>
          </w:p>
        </w:tc>
        <w:tc>
          <w:tcPr>
            <w:tcW w:w="283" w:type="dxa"/>
          </w:tcPr>
          <w:p w14:paraId="47E3B52E" w14:textId="77777777" w:rsidR="005C61F9" w:rsidRPr="005C61F9" w:rsidRDefault="005C61F9" w:rsidP="005C61F9">
            <w:pPr>
              <w:jc w:val="both"/>
              <w:rPr>
                <w:rFonts w:ascii="Arial" w:hAnsi="Arial" w:cs="Arial"/>
              </w:rPr>
            </w:pPr>
          </w:p>
        </w:tc>
        <w:tc>
          <w:tcPr>
            <w:tcW w:w="2942" w:type="dxa"/>
            <w:gridSpan w:val="2"/>
          </w:tcPr>
          <w:p w14:paraId="05AA8F4A" w14:textId="77777777" w:rsidR="005C61F9" w:rsidRPr="005C61F9" w:rsidRDefault="005C61F9" w:rsidP="005C61F9">
            <w:pPr>
              <w:jc w:val="both"/>
              <w:rPr>
                <w:rFonts w:ascii="Arial" w:hAnsi="Arial" w:cs="Arial"/>
              </w:rPr>
            </w:pPr>
          </w:p>
        </w:tc>
      </w:tr>
      <w:tr w:rsidR="005C61F9" w:rsidRPr="005C61F9" w14:paraId="008B22E3" w14:textId="77777777" w:rsidTr="005C61F9">
        <w:trPr>
          <w:cantSplit/>
        </w:trPr>
        <w:tc>
          <w:tcPr>
            <w:tcW w:w="1384" w:type="dxa"/>
          </w:tcPr>
          <w:p w14:paraId="09D3A8A0" w14:textId="77777777" w:rsidR="005C61F9" w:rsidRPr="005C61F9" w:rsidRDefault="005C61F9" w:rsidP="005C61F9">
            <w:pPr>
              <w:jc w:val="both"/>
              <w:rPr>
                <w:rFonts w:ascii="Arial" w:hAnsi="Arial" w:cs="Arial"/>
              </w:rPr>
            </w:pPr>
            <w:r w:rsidRPr="005C61F9">
              <w:rPr>
                <w:rFonts w:ascii="Arial" w:hAnsi="Arial" w:cs="Arial"/>
              </w:rPr>
              <w:t>Witness</w:t>
            </w:r>
          </w:p>
        </w:tc>
        <w:tc>
          <w:tcPr>
            <w:tcW w:w="1559" w:type="dxa"/>
            <w:tcBorders>
              <w:bottom w:val="single" w:sz="2" w:space="0" w:color="auto"/>
            </w:tcBorders>
          </w:tcPr>
          <w:p w14:paraId="17F8AC03" w14:textId="77777777" w:rsidR="005C61F9" w:rsidRPr="005C61F9" w:rsidRDefault="005C61F9" w:rsidP="005C61F9">
            <w:pPr>
              <w:jc w:val="both"/>
              <w:rPr>
                <w:rFonts w:ascii="Arial" w:hAnsi="Arial" w:cs="Arial"/>
              </w:rPr>
            </w:pPr>
          </w:p>
        </w:tc>
        <w:tc>
          <w:tcPr>
            <w:tcW w:w="284" w:type="dxa"/>
          </w:tcPr>
          <w:p w14:paraId="39EBB72C" w14:textId="77777777" w:rsidR="005C61F9" w:rsidRPr="005C61F9" w:rsidRDefault="005C61F9" w:rsidP="005C61F9">
            <w:pPr>
              <w:jc w:val="both"/>
              <w:rPr>
                <w:rFonts w:ascii="Arial" w:hAnsi="Arial" w:cs="Arial"/>
              </w:rPr>
            </w:pPr>
          </w:p>
        </w:tc>
        <w:tc>
          <w:tcPr>
            <w:tcW w:w="1417" w:type="dxa"/>
          </w:tcPr>
          <w:p w14:paraId="22DEE2C9" w14:textId="77777777" w:rsidR="005C61F9" w:rsidRPr="005C61F9" w:rsidRDefault="005C61F9" w:rsidP="005C61F9">
            <w:pPr>
              <w:jc w:val="both"/>
              <w:rPr>
                <w:rFonts w:ascii="Arial" w:hAnsi="Arial" w:cs="Arial"/>
              </w:rPr>
            </w:pPr>
            <w:r w:rsidRPr="005C61F9">
              <w:rPr>
                <w:rFonts w:ascii="Arial" w:hAnsi="Arial" w:cs="Arial"/>
              </w:rPr>
              <w:t>Witness:</w:t>
            </w:r>
          </w:p>
        </w:tc>
        <w:tc>
          <w:tcPr>
            <w:tcW w:w="1418" w:type="dxa"/>
            <w:tcBorders>
              <w:bottom w:val="single" w:sz="2" w:space="0" w:color="auto"/>
            </w:tcBorders>
          </w:tcPr>
          <w:p w14:paraId="5BAEFDA7" w14:textId="77777777" w:rsidR="005C61F9" w:rsidRPr="005C61F9" w:rsidRDefault="005C61F9" w:rsidP="005C61F9">
            <w:pPr>
              <w:jc w:val="both"/>
              <w:rPr>
                <w:rFonts w:ascii="Arial" w:hAnsi="Arial" w:cs="Arial"/>
              </w:rPr>
            </w:pPr>
          </w:p>
        </w:tc>
        <w:tc>
          <w:tcPr>
            <w:tcW w:w="283" w:type="dxa"/>
          </w:tcPr>
          <w:p w14:paraId="6345D831" w14:textId="77777777" w:rsidR="005C61F9" w:rsidRPr="005C61F9" w:rsidRDefault="005C61F9" w:rsidP="005C61F9">
            <w:pPr>
              <w:jc w:val="both"/>
              <w:rPr>
                <w:rFonts w:ascii="Arial" w:hAnsi="Arial" w:cs="Arial"/>
              </w:rPr>
            </w:pPr>
          </w:p>
        </w:tc>
        <w:tc>
          <w:tcPr>
            <w:tcW w:w="1471" w:type="dxa"/>
          </w:tcPr>
          <w:p w14:paraId="0983B88E" w14:textId="77777777" w:rsidR="005C61F9" w:rsidRPr="005C61F9" w:rsidRDefault="005C61F9" w:rsidP="005C61F9">
            <w:pPr>
              <w:jc w:val="both"/>
              <w:rPr>
                <w:rFonts w:ascii="Arial" w:hAnsi="Arial" w:cs="Arial"/>
              </w:rPr>
            </w:pPr>
            <w:r w:rsidRPr="005C61F9">
              <w:rPr>
                <w:rFonts w:ascii="Arial" w:hAnsi="Arial" w:cs="Arial"/>
              </w:rPr>
              <w:t>Witness:</w:t>
            </w:r>
          </w:p>
        </w:tc>
        <w:tc>
          <w:tcPr>
            <w:tcW w:w="1471" w:type="dxa"/>
            <w:tcBorders>
              <w:bottom w:val="single" w:sz="2" w:space="0" w:color="auto"/>
            </w:tcBorders>
          </w:tcPr>
          <w:p w14:paraId="1D4BD084" w14:textId="77777777" w:rsidR="005C61F9" w:rsidRPr="005C61F9" w:rsidRDefault="005C61F9" w:rsidP="005C61F9">
            <w:pPr>
              <w:jc w:val="both"/>
              <w:rPr>
                <w:rFonts w:ascii="Arial" w:hAnsi="Arial" w:cs="Arial"/>
              </w:rPr>
            </w:pPr>
          </w:p>
        </w:tc>
      </w:tr>
      <w:tr w:rsidR="005C61F9" w:rsidRPr="005C61F9" w14:paraId="39A514E2" w14:textId="77777777" w:rsidTr="005C61F9">
        <w:trPr>
          <w:cantSplit/>
        </w:trPr>
        <w:tc>
          <w:tcPr>
            <w:tcW w:w="1384" w:type="dxa"/>
          </w:tcPr>
          <w:p w14:paraId="74C60427" w14:textId="77777777" w:rsidR="005C61F9" w:rsidRPr="005C61F9" w:rsidRDefault="005C61F9" w:rsidP="005C61F9">
            <w:pPr>
              <w:jc w:val="both"/>
              <w:rPr>
                <w:rFonts w:ascii="Arial" w:hAnsi="Arial" w:cs="Arial"/>
              </w:rPr>
            </w:pPr>
            <w:r w:rsidRPr="005C61F9">
              <w:rPr>
                <w:rFonts w:ascii="Arial" w:hAnsi="Arial" w:cs="Arial"/>
              </w:rPr>
              <w:t>Name:</w:t>
            </w:r>
          </w:p>
        </w:tc>
        <w:tc>
          <w:tcPr>
            <w:tcW w:w="1559" w:type="dxa"/>
            <w:tcBorders>
              <w:top w:val="single" w:sz="2" w:space="0" w:color="auto"/>
              <w:bottom w:val="single" w:sz="2" w:space="0" w:color="auto"/>
            </w:tcBorders>
          </w:tcPr>
          <w:p w14:paraId="6B9A3404" w14:textId="77777777" w:rsidR="005C61F9" w:rsidRPr="005C61F9" w:rsidRDefault="005C61F9" w:rsidP="005C61F9">
            <w:pPr>
              <w:jc w:val="both"/>
              <w:rPr>
                <w:rFonts w:ascii="Arial" w:hAnsi="Arial" w:cs="Arial"/>
              </w:rPr>
            </w:pPr>
          </w:p>
        </w:tc>
        <w:tc>
          <w:tcPr>
            <w:tcW w:w="284" w:type="dxa"/>
          </w:tcPr>
          <w:p w14:paraId="15CA7FC2" w14:textId="77777777" w:rsidR="005C61F9" w:rsidRPr="005C61F9" w:rsidRDefault="005C61F9" w:rsidP="005C61F9">
            <w:pPr>
              <w:jc w:val="both"/>
              <w:rPr>
                <w:rFonts w:ascii="Arial" w:hAnsi="Arial" w:cs="Arial"/>
              </w:rPr>
            </w:pPr>
          </w:p>
        </w:tc>
        <w:tc>
          <w:tcPr>
            <w:tcW w:w="1417" w:type="dxa"/>
          </w:tcPr>
          <w:p w14:paraId="1493E429" w14:textId="77777777" w:rsidR="005C61F9" w:rsidRPr="005C61F9" w:rsidRDefault="005C61F9" w:rsidP="005C61F9">
            <w:pPr>
              <w:jc w:val="both"/>
              <w:rPr>
                <w:rFonts w:ascii="Arial" w:hAnsi="Arial" w:cs="Arial"/>
              </w:rPr>
            </w:pPr>
            <w:r w:rsidRPr="005C61F9">
              <w:rPr>
                <w:rFonts w:ascii="Arial" w:hAnsi="Arial" w:cs="Arial"/>
              </w:rPr>
              <w:t>Name</w:t>
            </w:r>
          </w:p>
        </w:tc>
        <w:tc>
          <w:tcPr>
            <w:tcW w:w="1418" w:type="dxa"/>
            <w:tcBorders>
              <w:top w:val="single" w:sz="2" w:space="0" w:color="auto"/>
              <w:bottom w:val="single" w:sz="2" w:space="0" w:color="auto"/>
            </w:tcBorders>
          </w:tcPr>
          <w:p w14:paraId="08A4B298" w14:textId="77777777" w:rsidR="005C61F9" w:rsidRPr="005C61F9" w:rsidRDefault="005C61F9" w:rsidP="005C61F9">
            <w:pPr>
              <w:jc w:val="both"/>
              <w:rPr>
                <w:rFonts w:ascii="Arial" w:hAnsi="Arial" w:cs="Arial"/>
              </w:rPr>
            </w:pPr>
          </w:p>
        </w:tc>
        <w:tc>
          <w:tcPr>
            <w:tcW w:w="283" w:type="dxa"/>
          </w:tcPr>
          <w:p w14:paraId="31641F73" w14:textId="77777777" w:rsidR="005C61F9" w:rsidRPr="005C61F9" w:rsidRDefault="005C61F9" w:rsidP="005C61F9">
            <w:pPr>
              <w:jc w:val="both"/>
              <w:rPr>
                <w:rFonts w:ascii="Arial" w:hAnsi="Arial" w:cs="Arial"/>
              </w:rPr>
            </w:pPr>
          </w:p>
        </w:tc>
        <w:tc>
          <w:tcPr>
            <w:tcW w:w="1471" w:type="dxa"/>
          </w:tcPr>
          <w:p w14:paraId="69175B63" w14:textId="77777777" w:rsidR="005C61F9" w:rsidRPr="005C61F9" w:rsidRDefault="005C61F9" w:rsidP="005C61F9">
            <w:pPr>
              <w:jc w:val="both"/>
              <w:rPr>
                <w:rFonts w:ascii="Arial" w:hAnsi="Arial" w:cs="Arial"/>
              </w:rPr>
            </w:pPr>
            <w:r w:rsidRPr="005C61F9">
              <w:rPr>
                <w:rFonts w:ascii="Arial" w:hAnsi="Arial" w:cs="Arial"/>
              </w:rPr>
              <w:t>Name:</w:t>
            </w:r>
          </w:p>
        </w:tc>
        <w:tc>
          <w:tcPr>
            <w:tcW w:w="1471" w:type="dxa"/>
            <w:tcBorders>
              <w:top w:val="single" w:sz="2" w:space="0" w:color="auto"/>
              <w:bottom w:val="single" w:sz="2" w:space="0" w:color="auto"/>
            </w:tcBorders>
          </w:tcPr>
          <w:p w14:paraId="4019D249" w14:textId="77777777" w:rsidR="005C61F9" w:rsidRPr="005C61F9" w:rsidRDefault="005C61F9" w:rsidP="005C61F9">
            <w:pPr>
              <w:jc w:val="both"/>
              <w:rPr>
                <w:rFonts w:ascii="Arial" w:hAnsi="Arial" w:cs="Arial"/>
              </w:rPr>
            </w:pPr>
          </w:p>
        </w:tc>
      </w:tr>
      <w:tr w:rsidR="005C61F9" w:rsidRPr="005C61F9" w14:paraId="1D207034" w14:textId="77777777" w:rsidTr="005C61F9">
        <w:trPr>
          <w:cantSplit/>
        </w:trPr>
        <w:tc>
          <w:tcPr>
            <w:tcW w:w="2943" w:type="dxa"/>
            <w:gridSpan w:val="2"/>
            <w:vMerge w:val="restart"/>
          </w:tcPr>
          <w:p w14:paraId="0D1EFE31" w14:textId="77777777" w:rsidR="005C61F9" w:rsidRPr="005C61F9" w:rsidRDefault="005C61F9" w:rsidP="005C61F9">
            <w:pPr>
              <w:jc w:val="both"/>
              <w:rPr>
                <w:rFonts w:ascii="Arial" w:hAnsi="Arial" w:cs="Arial"/>
              </w:rPr>
            </w:pPr>
            <w:r w:rsidRPr="005C61F9">
              <w:rPr>
                <w:rFonts w:ascii="Arial" w:hAnsi="Arial" w:cs="Arial"/>
              </w:rPr>
              <w:t>Address:</w:t>
            </w:r>
          </w:p>
        </w:tc>
        <w:tc>
          <w:tcPr>
            <w:tcW w:w="284" w:type="dxa"/>
          </w:tcPr>
          <w:p w14:paraId="790A5A57" w14:textId="77777777" w:rsidR="005C61F9" w:rsidRPr="005C61F9" w:rsidRDefault="005C61F9" w:rsidP="005C61F9">
            <w:pPr>
              <w:jc w:val="both"/>
              <w:rPr>
                <w:rFonts w:ascii="Arial" w:hAnsi="Arial" w:cs="Arial"/>
              </w:rPr>
            </w:pPr>
          </w:p>
        </w:tc>
        <w:tc>
          <w:tcPr>
            <w:tcW w:w="2835" w:type="dxa"/>
            <w:gridSpan w:val="2"/>
            <w:vMerge w:val="restart"/>
          </w:tcPr>
          <w:p w14:paraId="1D38B2D2" w14:textId="77777777" w:rsidR="005C61F9" w:rsidRPr="005C61F9" w:rsidRDefault="005C61F9" w:rsidP="005C61F9">
            <w:pPr>
              <w:jc w:val="both"/>
              <w:rPr>
                <w:rFonts w:ascii="Arial" w:hAnsi="Arial" w:cs="Arial"/>
              </w:rPr>
            </w:pPr>
            <w:r w:rsidRPr="005C61F9">
              <w:rPr>
                <w:rFonts w:ascii="Arial" w:hAnsi="Arial" w:cs="Arial"/>
              </w:rPr>
              <w:t>Address:</w:t>
            </w:r>
          </w:p>
        </w:tc>
        <w:tc>
          <w:tcPr>
            <w:tcW w:w="283" w:type="dxa"/>
          </w:tcPr>
          <w:p w14:paraId="2330D578" w14:textId="77777777" w:rsidR="005C61F9" w:rsidRPr="005C61F9" w:rsidRDefault="005C61F9" w:rsidP="005C61F9">
            <w:pPr>
              <w:jc w:val="both"/>
              <w:rPr>
                <w:rFonts w:ascii="Arial" w:hAnsi="Arial" w:cs="Arial"/>
              </w:rPr>
            </w:pPr>
          </w:p>
        </w:tc>
        <w:tc>
          <w:tcPr>
            <w:tcW w:w="2942" w:type="dxa"/>
            <w:gridSpan w:val="2"/>
            <w:vMerge w:val="restart"/>
          </w:tcPr>
          <w:p w14:paraId="237A1265" w14:textId="77777777" w:rsidR="005C61F9" w:rsidRPr="005C61F9" w:rsidRDefault="005C61F9" w:rsidP="005C61F9">
            <w:pPr>
              <w:jc w:val="both"/>
              <w:rPr>
                <w:rFonts w:ascii="Arial" w:hAnsi="Arial" w:cs="Arial"/>
              </w:rPr>
            </w:pPr>
            <w:r w:rsidRPr="005C61F9">
              <w:rPr>
                <w:rFonts w:ascii="Arial" w:hAnsi="Arial" w:cs="Arial"/>
              </w:rPr>
              <w:t>Address:</w:t>
            </w:r>
          </w:p>
        </w:tc>
      </w:tr>
      <w:tr w:rsidR="005C61F9" w:rsidRPr="005C61F9" w14:paraId="57E446C5" w14:textId="77777777" w:rsidTr="005C61F9">
        <w:trPr>
          <w:cantSplit/>
        </w:trPr>
        <w:tc>
          <w:tcPr>
            <w:tcW w:w="2943" w:type="dxa"/>
            <w:gridSpan w:val="2"/>
            <w:vMerge/>
          </w:tcPr>
          <w:p w14:paraId="007D479F" w14:textId="77777777" w:rsidR="005C61F9" w:rsidRPr="005C61F9" w:rsidRDefault="005C61F9" w:rsidP="005C61F9">
            <w:pPr>
              <w:spacing w:line="360" w:lineRule="auto"/>
              <w:jc w:val="both"/>
              <w:rPr>
                <w:rFonts w:ascii="Arial" w:hAnsi="Arial" w:cs="Arial"/>
              </w:rPr>
            </w:pPr>
          </w:p>
        </w:tc>
        <w:tc>
          <w:tcPr>
            <w:tcW w:w="284" w:type="dxa"/>
          </w:tcPr>
          <w:p w14:paraId="6131523C" w14:textId="77777777" w:rsidR="005C61F9" w:rsidRPr="005C61F9" w:rsidRDefault="005C61F9" w:rsidP="005C61F9">
            <w:pPr>
              <w:spacing w:line="360" w:lineRule="auto"/>
              <w:jc w:val="both"/>
              <w:rPr>
                <w:rFonts w:ascii="Arial" w:hAnsi="Arial" w:cs="Arial"/>
              </w:rPr>
            </w:pPr>
          </w:p>
        </w:tc>
        <w:tc>
          <w:tcPr>
            <w:tcW w:w="2835" w:type="dxa"/>
            <w:gridSpan w:val="2"/>
            <w:vMerge/>
          </w:tcPr>
          <w:p w14:paraId="3C2CBFD5" w14:textId="77777777" w:rsidR="005C61F9" w:rsidRPr="005C61F9" w:rsidRDefault="005C61F9" w:rsidP="005C61F9">
            <w:pPr>
              <w:spacing w:line="360" w:lineRule="auto"/>
              <w:jc w:val="both"/>
              <w:rPr>
                <w:rFonts w:ascii="Arial" w:hAnsi="Arial" w:cs="Arial"/>
              </w:rPr>
            </w:pPr>
          </w:p>
        </w:tc>
        <w:tc>
          <w:tcPr>
            <w:tcW w:w="283" w:type="dxa"/>
          </w:tcPr>
          <w:p w14:paraId="1BC8333C" w14:textId="77777777" w:rsidR="005C61F9" w:rsidRPr="005C61F9" w:rsidRDefault="005C61F9" w:rsidP="005C61F9">
            <w:pPr>
              <w:spacing w:line="360" w:lineRule="auto"/>
              <w:jc w:val="both"/>
              <w:rPr>
                <w:rFonts w:ascii="Arial" w:hAnsi="Arial" w:cs="Arial"/>
              </w:rPr>
            </w:pPr>
          </w:p>
        </w:tc>
        <w:tc>
          <w:tcPr>
            <w:tcW w:w="2942" w:type="dxa"/>
            <w:gridSpan w:val="2"/>
            <w:vMerge/>
          </w:tcPr>
          <w:p w14:paraId="6A624B01" w14:textId="77777777" w:rsidR="005C61F9" w:rsidRPr="005C61F9" w:rsidRDefault="005C61F9" w:rsidP="005C61F9">
            <w:pPr>
              <w:spacing w:line="360" w:lineRule="auto"/>
              <w:jc w:val="both"/>
              <w:rPr>
                <w:rFonts w:ascii="Arial" w:hAnsi="Arial" w:cs="Arial"/>
              </w:rPr>
            </w:pPr>
          </w:p>
        </w:tc>
      </w:tr>
      <w:tr w:rsidR="005C61F9" w:rsidRPr="005C61F9" w14:paraId="1043E455" w14:textId="77777777" w:rsidTr="005C61F9">
        <w:trPr>
          <w:cantSplit/>
        </w:trPr>
        <w:tc>
          <w:tcPr>
            <w:tcW w:w="2943" w:type="dxa"/>
            <w:gridSpan w:val="2"/>
            <w:vMerge/>
          </w:tcPr>
          <w:p w14:paraId="6B7BD280" w14:textId="77777777" w:rsidR="005C61F9" w:rsidRPr="005C61F9" w:rsidRDefault="005C61F9" w:rsidP="005C61F9">
            <w:pPr>
              <w:spacing w:line="360" w:lineRule="auto"/>
              <w:jc w:val="both"/>
              <w:rPr>
                <w:rFonts w:ascii="Arial" w:hAnsi="Arial" w:cs="Arial"/>
              </w:rPr>
            </w:pPr>
          </w:p>
        </w:tc>
        <w:tc>
          <w:tcPr>
            <w:tcW w:w="284" w:type="dxa"/>
          </w:tcPr>
          <w:p w14:paraId="084757AA" w14:textId="77777777" w:rsidR="005C61F9" w:rsidRPr="005C61F9" w:rsidRDefault="005C61F9" w:rsidP="005C61F9">
            <w:pPr>
              <w:spacing w:line="360" w:lineRule="auto"/>
              <w:jc w:val="both"/>
              <w:rPr>
                <w:rFonts w:ascii="Arial" w:hAnsi="Arial" w:cs="Arial"/>
              </w:rPr>
            </w:pPr>
          </w:p>
        </w:tc>
        <w:tc>
          <w:tcPr>
            <w:tcW w:w="2835" w:type="dxa"/>
            <w:gridSpan w:val="2"/>
            <w:vMerge/>
          </w:tcPr>
          <w:p w14:paraId="33FABC3F" w14:textId="77777777" w:rsidR="005C61F9" w:rsidRPr="005C61F9" w:rsidRDefault="005C61F9" w:rsidP="005C61F9">
            <w:pPr>
              <w:spacing w:line="360" w:lineRule="auto"/>
              <w:jc w:val="both"/>
              <w:rPr>
                <w:rFonts w:ascii="Arial" w:hAnsi="Arial" w:cs="Arial"/>
              </w:rPr>
            </w:pPr>
          </w:p>
        </w:tc>
        <w:tc>
          <w:tcPr>
            <w:tcW w:w="283" w:type="dxa"/>
          </w:tcPr>
          <w:p w14:paraId="35148C29" w14:textId="77777777" w:rsidR="005C61F9" w:rsidRPr="005C61F9" w:rsidRDefault="005C61F9" w:rsidP="005C61F9">
            <w:pPr>
              <w:spacing w:line="360" w:lineRule="auto"/>
              <w:jc w:val="both"/>
              <w:rPr>
                <w:rFonts w:ascii="Arial" w:hAnsi="Arial" w:cs="Arial"/>
              </w:rPr>
            </w:pPr>
          </w:p>
        </w:tc>
        <w:tc>
          <w:tcPr>
            <w:tcW w:w="2942" w:type="dxa"/>
            <w:gridSpan w:val="2"/>
            <w:vMerge/>
          </w:tcPr>
          <w:p w14:paraId="7051E179" w14:textId="77777777" w:rsidR="005C61F9" w:rsidRPr="005C61F9" w:rsidRDefault="005C61F9" w:rsidP="005C61F9">
            <w:pPr>
              <w:spacing w:line="360" w:lineRule="auto"/>
              <w:jc w:val="both"/>
              <w:rPr>
                <w:rFonts w:ascii="Arial" w:hAnsi="Arial" w:cs="Arial"/>
              </w:rPr>
            </w:pPr>
          </w:p>
        </w:tc>
      </w:tr>
      <w:tr w:rsidR="005C61F9" w:rsidRPr="005C61F9" w14:paraId="2C83C081" w14:textId="77777777" w:rsidTr="005C61F9">
        <w:trPr>
          <w:cantSplit/>
        </w:trPr>
        <w:tc>
          <w:tcPr>
            <w:tcW w:w="1384" w:type="dxa"/>
          </w:tcPr>
          <w:p w14:paraId="179B50A5" w14:textId="77777777" w:rsidR="005C61F9" w:rsidRPr="005C61F9" w:rsidRDefault="005C61F9" w:rsidP="005C61F9">
            <w:pPr>
              <w:spacing w:line="360" w:lineRule="auto"/>
              <w:jc w:val="both"/>
              <w:rPr>
                <w:rFonts w:ascii="Arial" w:hAnsi="Arial" w:cs="Arial"/>
              </w:rPr>
            </w:pPr>
            <w:r w:rsidRPr="005C61F9">
              <w:rPr>
                <w:rFonts w:ascii="Arial" w:hAnsi="Arial" w:cs="Arial"/>
              </w:rPr>
              <w:t>Date:</w:t>
            </w:r>
          </w:p>
        </w:tc>
        <w:tc>
          <w:tcPr>
            <w:tcW w:w="1559" w:type="dxa"/>
            <w:tcBorders>
              <w:top w:val="single" w:sz="2" w:space="0" w:color="auto"/>
              <w:bottom w:val="single" w:sz="2" w:space="0" w:color="auto"/>
            </w:tcBorders>
          </w:tcPr>
          <w:p w14:paraId="3C719386" w14:textId="77777777" w:rsidR="005C61F9" w:rsidRPr="005C61F9" w:rsidRDefault="005C61F9" w:rsidP="005C61F9">
            <w:pPr>
              <w:spacing w:line="360" w:lineRule="auto"/>
              <w:jc w:val="both"/>
              <w:rPr>
                <w:rFonts w:ascii="Arial" w:hAnsi="Arial" w:cs="Arial"/>
              </w:rPr>
            </w:pPr>
          </w:p>
        </w:tc>
        <w:tc>
          <w:tcPr>
            <w:tcW w:w="284" w:type="dxa"/>
          </w:tcPr>
          <w:p w14:paraId="6C353D64" w14:textId="77777777" w:rsidR="005C61F9" w:rsidRPr="005C61F9" w:rsidRDefault="005C61F9" w:rsidP="005C61F9">
            <w:pPr>
              <w:spacing w:line="360" w:lineRule="auto"/>
              <w:jc w:val="both"/>
              <w:rPr>
                <w:rFonts w:ascii="Arial" w:hAnsi="Arial" w:cs="Arial"/>
              </w:rPr>
            </w:pPr>
          </w:p>
        </w:tc>
        <w:tc>
          <w:tcPr>
            <w:tcW w:w="1417" w:type="dxa"/>
          </w:tcPr>
          <w:p w14:paraId="51810AA1" w14:textId="77777777" w:rsidR="005C61F9" w:rsidRPr="005C61F9" w:rsidRDefault="005C61F9" w:rsidP="005C61F9">
            <w:pPr>
              <w:spacing w:line="360" w:lineRule="auto"/>
              <w:jc w:val="both"/>
              <w:rPr>
                <w:rFonts w:ascii="Arial" w:hAnsi="Arial" w:cs="Arial"/>
              </w:rPr>
            </w:pPr>
            <w:r w:rsidRPr="005C61F9">
              <w:rPr>
                <w:rFonts w:ascii="Arial" w:hAnsi="Arial" w:cs="Arial"/>
              </w:rPr>
              <w:t>Date:</w:t>
            </w:r>
          </w:p>
        </w:tc>
        <w:tc>
          <w:tcPr>
            <w:tcW w:w="1418" w:type="dxa"/>
            <w:tcBorders>
              <w:top w:val="single" w:sz="2" w:space="0" w:color="auto"/>
              <w:bottom w:val="single" w:sz="2" w:space="0" w:color="auto"/>
            </w:tcBorders>
          </w:tcPr>
          <w:p w14:paraId="5E81B281" w14:textId="77777777" w:rsidR="005C61F9" w:rsidRPr="005C61F9" w:rsidRDefault="005C61F9" w:rsidP="005C61F9">
            <w:pPr>
              <w:spacing w:line="360" w:lineRule="auto"/>
              <w:jc w:val="both"/>
              <w:rPr>
                <w:rFonts w:ascii="Arial" w:hAnsi="Arial" w:cs="Arial"/>
              </w:rPr>
            </w:pPr>
          </w:p>
        </w:tc>
        <w:tc>
          <w:tcPr>
            <w:tcW w:w="283" w:type="dxa"/>
          </w:tcPr>
          <w:p w14:paraId="30A9EDE9" w14:textId="77777777" w:rsidR="005C61F9" w:rsidRPr="005C61F9" w:rsidRDefault="005C61F9" w:rsidP="005C61F9">
            <w:pPr>
              <w:spacing w:line="360" w:lineRule="auto"/>
              <w:jc w:val="both"/>
              <w:rPr>
                <w:rFonts w:ascii="Arial" w:hAnsi="Arial" w:cs="Arial"/>
              </w:rPr>
            </w:pPr>
          </w:p>
        </w:tc>
        <w:tc>
          <w:tcPr>
            <w:tcW w:w="1471" w:type="dxa"/>
          </w:tcPr>
          <w:p w14:paraId="0218BE78" w14:textId="77777777" w:rsidR="005C61F9" w:rsidRPr="005C61F9" w:rsidRDefault="005C61F9" w:rsidP="005C61F9">
            <w:pPr>
              <w:spacing w:line="360" w:lineRule="auto"/>
              <w:jc w:val="both"/>
              <w:rPr>
                <w:rFonts w:ascii="Arial" w:hAnsi="Arial" w:cs="Arial"/>
              </w:rPr>
            </w:pPr>
            <w:r w:rsidRPr="005C61F9">
              <w:rPr>
                <w:rFonts w:ascii="Arial" w:hAnsi="Arial" w:cs="Arial"/>
              </w:rPr>
              <w:t>Date:</w:t>
            </w:r>
          </w:p>
        </w:tc>
        <w:tc>
          <w:tcPr>
            <w:tcW w:w="1471" w:type="dxa"/>
            <w:tcBorders>
              <w:top w:val="single" w:sz="2" w:space="0" w:color="auto"/>
              <w:bottom w:val="single" w:sz="2" w:space="0" w:color="auto"/>
            </w:tcBorders>
          </w:tcPr>
          <w:p w14:paraId="0A4FA543" w14:textId="77777777" w:rsidR="005C61F9" w:rsidRPr="005C61F9" w:rsidRDefault="005C61F9" w:rsidP="005C61F9">
            <w:pPr>
              <w:spacing w:line="360" w:lineRule="auto"/>
              <w:jc w:val="both"/>
              <w:rPr>
                <w:rFonts w:ascii="Arial" w:hAnsi="Arial" w:cs="Arial"/>
              </w:rPr>
            </w:pPr>
          </w:p>
        </w:tc>
      </w:tr>
    </w:tbl>
    <w:p w14:paraId="557CD212" w14:textId="77777777" w:rsidR="005C61F9" w:rsidRDefault="005C61F9" w:rsidP="005C61F9">
      <w:pPr>
        <w:rPr>
          <w:rFonts w:ascii="Arial" w:hAnsi="Arial" w:cs="Arial"/>
          <w:b/>
          <w:bCs/>
        </w:rPr>
      </w:pPr>
      <w:bookmarkStart w:id="7" w:name="_Toc505579659"/>
      <w:bookmarkStart w:id="8" w:name="_Toc505702062"/>
    </w:p>
    <w:p w14:paraId="60D60D04" w14:textId="77777777" w:rsidR="00C235E0" w:rsidRDefault="00C235E0" w:rsidP="005C61F9">
      <w:pPr>
        <w:rPr>
          <w:rFonts w:ascii="Arial" w:hAnsi="Arial" w:cs="Arial"/>
          <w:b/>
          <w:bCs/>
        </w:rPr>
      </w:pPr>
    </w:p>
    <w:p w14:paraId="305A0F0F" w14:textId="77777777" w:rsidR="00C235E0" w:rsidRDefault="00C235E0" w:rsidP="005C61F9">
      <w:pPr>
        <w:rPr>
          <w:rFonts w:ascii="Arial" w:hAnsi="Arial" w:cs="Arial"/>
          <w:b/>
          <w:bCs/>
        </w:rPr>
      </w:pPr>
    </w:p>
    <w:p w14:paraId="04C146A2" w14:textId="77777777" w:rsidR="00C235E0" w:rsidRPr="005C61F9" w:rsidRDefault="00C235E0" w:rsidP="005C61F9">
      <w:pPr>
        <w:rPr>
          <w:rFonts w:ascii="Arial" w:hAnsi="Arial" w:cs="Arial"/>
          <w:b/>
          <w:bCs/>
        </w:rPr>
      </w:pPr>
    </w:p>
    <w:p w14:paraId="3093D67E" w14:textId="77777777" w:rsidR="005C61F9" w:rsidRPr="005C61F9" w:rsidRDefault="005C61F9" w:rsidP="005C61F9">
      <w:pPr>
        <w:rPr>
          <w:rFonts w:ascii="Arial" w:hAnsi="Arial" w:cs="Arial"/>
        </w:rPr>
      </w:pPr>
      <w:r w:rsidRPr="005C61F9">
        <w:rPr>
          <w:rFonts w:ascii="Arial" w:hAnsi="Arial" w:cs="Arial"/>
          <w:b/>
          <w:bCs/>
        </w:rPr>
        <w:t>Contract Data</w:t>
      </w:r>
      <w:bookmarkEnd w:id="7"/>
      <w:bookmarkEnd w:id="8"/>
      <w:r w:rsidRPr="005C61F9">
        <w:rPr>
          <w:rFonts w:ascii="Arial" w:hAnsi="Arial" w:cs="Arial"/>
          <w:b/>
          <w:bCs/>
        </w:rPr>
        <w:tab/>
      </w:r>
      <w:r w:rsidRPr="005C61F9">
        <w:rPr>
          <w:rFonts w:ascii="Arial" w:hAnsi="Arial" w:cs="Arial"/>
        </w:rPr>
        <w:t xml:space="preserve">DEPARTMENT OF SPORT, ARTS, CULTURE AND RECREATION TO PROVIDE </w:t>
      </w:r>
      <w:r w:rsidRPr="005C61F9">
        <w:rPr>
          <w:rFonts w:ascii="Arial" w:hAnsi="Arial" w:cs="Arial"/>
        </w:rPr>
        <w:tab/>
      </w:r>
      <w:r w:rsidRPr="005C61F9">
        <w:rPr>
          <w:rFonts w:ascii="Arial" w:hAnsi="Arial" w:cs="Arial"/>
        </w:rPr>
        <w:tab/>
      </w:r>
      <w:r w:rsidRPr="005C61F9">
        <w:rPr>
          <w:rFonts w:ascii="Arial" w:hAnsi="Arial" w:cs="Arial"/>
        </w:rPr>
        <w:tab/>
      </w:r>
      <w:r w:rsidRPr="005C61F9">
        <w:rPr>
          <w:rFonts w:ascii="Arial" w:hAnsi="Arial" w:cs="Arial"/>
        </w:rPr>
        <w:tab/>
        <w:t>INFORMATION</w:t>
      </w:r>
    </w:p>
    <w:tbl>
      <w:tblPr>
        <w:tblW w:w="9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
        <w:gridCol w:w="8685"/>
      </w:tblGrid>
      <w:tr w:rsidR="005C61F9" w:rsidRPr="005C61F9" w14:paraId="247EC60C" w14:textId="77777777" w:rsidTr="005C61F9">
        <w:tc>
          <w:tcPr>
            <w:tcW w:w="623" w:type="dxa"/>
          </w:tcPr>
          <w:p w14:paraId="1BF78ACF" w14:textId="77777777" w:rsidR="005C61F9" w:rsidRPr="005C61F9" w:rsidRDefault="005C61F9" w:rsidP="005C61F9">
            <w:pPr>
              <w:rPr>
                <w:rFonts w:ascii="Arial" w:hAnsi="Arial" w:cs="Arial"/>
              </w:rPr>
            </w:pPr>
            <w:r w:rsidRPr="005C61F9">
              <w:rPr>
                <w:rFonts w:ascii="Arial" w:hAnsi="Arial" w:cs="Arial"/>
              </w:rPr>
              <w:lastRenderedPageBreak/>
              <w:t>1</w:t>
            </w:r>
          </w:p>
        </w:tc>
        <w:tc>
          <w:tcPr>
            <w:tcW w:w="8685" w:type="dxa"/>
          </w:tcPr>
          <w:p w14:paraId="0294E0C0" w14:textId="77777777" w:rsidR="005C61F9" w:rsidRPr="005C61F9" w:rsidRDefault="005C61F9" w:rsidP="005C61F9">
            <w:pPr>
              <w:ind w:right="389"/>
              <w:jc w:val="both"/>
              <w:rPr>
                <w:rFonts w:ascii="Arial" w:hAnsi="Arial" w:cs="Arial"/>
              </w:rPr>
            </w:pPr>
            <w:r w:rsidRPr="005C61F9">
              <w:rPr>
                <w:rFonts w:ascii="Arial" w:hAnsi="Arial" w:cs="Arial"/>
              </w:rPr>
              <w:t>The Adjudicator shall be paid at the hourly rate of R. . . . . . . . . . . . in respect of all time spent upon, or in connection with, the adjudication including time spent travelling.</w:t>
            </w:r>
          </w:p>
        </w:tc>
      </w:tr>
      <w:tr w:rsidR="005C61F9" w:rsidRPr="005C61F9" w14:paraId="2406BBB0" w14:textId="77777777" w:rsidTr="005C61F9">
        <w:tc>
          <w:tcPr>
            <w:tcW w:w="623" w:type="dxa"/>
          </w:tcPr>
          <w:p w14:paraId="2E8078DA" w14:textId="77777777" w:rsidR="005C61F9" w:rsidRPr="005C61F9" w:rsidRDefault="005C61F9" w:rsidP="005C61F9">
            <w:pPr>
              <w:rPr>
                <w:rFonts w:ascii="Arial" w:hAnsi="Arial" w:cs="Arial"/>
              </w:rPr>
            </w:pPr>
            <w:r w:rsidRPr="005C61F9">
              <w:rPr>
                <w:rFonts w:ascii="Arial" w:hAnsi="Arial" w:cs="Arial"/>
              </w:rPr>
              <w:t>2</w:t>
            </w:r>
          </w:p>
        </w:tc>
        <w:tc>
          <w:tcPr>
            <w:tcW w:w="8685" w:type="dxa"/>
          </w:tcPr>
          <w:p w14:paraId="11A92069" w14:textId="77777777" w:rsidR="005C61F9" w:rsidRPr="005C61F9" w:rsidRDefault="005C61F9" w:rsidP="005C61F9">
            <w:pPr>
              <w:ind w:right="389"/>
              <w:jc w:val="both"/>
              <w:rPr>
                <w:rFonts w:ascii="Arial" w:hAnsi="Arial" w:cs="Arial"/>
              </w:rPr>
            </w:pPr>
            <w:r w:rsidRPr="005C61F9">
              <w:rPr>
                <w:rFonts w:ascii="Arial" w:hAnsi="Arial" w:cs="Arial"/>
              </w:rPr>
              <w:t>The Adjudicator shall be reimbursed in respect of all disbursements properly made including, but not restricted to:</w:t>
            </w:r>
          </w:p>
          <w:p w14:paraId="204D0E20" w14:textId="77777777" w:rsidR="005C61F9" w:rsidRPr="005C61F9" w:rsidRDefault="005C61F9" w:rsidP="005C61F9">
            <w:pPr>
              <w:ind w:left="459" w:right="389" w:hanging="425"/>
              <w:jc w:val="both"/>
              <w:rPr>
                <w:rFonts w:ascii="Arial" w:hAnsi="Arial" w:cs="Arial"/>
              </w:rPr>
            </w:pPr>
            <w:r w:rsidRPr="005C61F9">
              <w:rPr>
                <w:rFonts w:ascii="Arial" w:hAnsi="Arial" w:cs="Arial"/>
              </w:rPr>
              <w:t>(a)</w:t>
            </w:r>
            <w:r w:rsidRPr="005C61F9">
              <w:rPr>
                <w:rFonts w:ascii="Arial" w:hAnsi="Arial" w:cs="Arial"/>
              </w:rPr>
              <w:tab/>
              <w:t>Printing, reproduction and purchase of documents, drawings, maps, records and photographs.</w:t>
            </w:r>
          </w:p>
          <w:p w14:paraId="47239B05" w14:textId="77777777" w:rsidR="005C61F9" w:rsidRPr="005C61F9" w:rsidRDefault="005C61F9" w:rsidP="005C61F9">
            <w:pPr>
              <w:ind w:left="459" w:right="389" w:hanging="425"/>
              <w:jc w:val="both"/>
              <w:rPr>
                <w:rFonts w:ascii="Arial" w:hAnsi="Arial" w:cs="Arial"/>
              </w:rPr>
            </w:pPr>
            <w:r w:rsidRPr="005C61F9">
              <w:rPr>
                <w:rFonts w:ascii="Arial" w:hAnsi="Arial" w:cs="Arial"/>
              </w:rPr>
              <w:t>(b)</w:t>
            </w:r>
            <w:r w:rsidRPr="005C61F9">
              <w:rPr>
                <w:rFonts w:ascii="Arial" w:hAnsi="Arial" w:cs="Arial"/>
              </w:rPr>
              <w:tab/>
              <w:t>Telegrams, telex, faxes, and telephone calls.</w:t>
            </w:r>
          </w:p>
          <w:p w14:paraId="3BFEEDE7" w14:textId="77777777" w:rsidR="005C61F9" w:rsidRPr="005C61F9" w:rsidRDefault="005C61F9" w:rsidP="005C61F9">
            <w:pPr>
              <w:ind w:left="459" w:right="389" w:hanging="425"/>
              <w:jc w:val="both"/>
              <w:rPr>
                <w:rFonts w:ascii="Arial" w:hAnsi="Arial" w:cs="Arial"/>
              </w:rPr>
            </w:pPr>
            <w:r w:rsidRPr="005C61F9">
              <w:rPr>
                <w:rFonts w:ascii="Arial" w:hAnsi="Arial" w:cs="Arial"/>
              </w:rPr>
              <w:t>(c)</w:t>
            </w:r>
            <w:r w:rsidRPr="005C61F9">
              <w:rPr>
                <w:rFonts w:ascii="Arial" w:hAnsi="Arial" w:cs="Arial"/>
              </w:rPr>
              <w:tab/>
              <w:t>Postage and similar delivery charges.</w:t>
            </w:r>
          </w:p>
          <w:p w14:paraId="3DF97DA7" w14:textId="77777777" w:rsidR="005C61F9" w:rsidRPr="005C61F9" w:rsidRDefault="005C61F9" w:rsidP="005C61F9">
            <w:pPr>
              <w:ind w:left="459" w:right="389" w:hanging="425"/>
              <w:jc w:val="both"/>
              <w:rPr>
                <w:rFonts w:ascii="Arial" w:hAnsi="Arial" w:cs="Arial"/>
              </w:rPr>
            </w:pPr>
            <w:r w:rsidRPr="005C61F9">
              <w:rPr>
                <w:rFonts w:ascii="Arial" w:hAnsi="Arial" w:cs="Arial"/>
              </w:rPr>
              <w:t>(d)</w:t>
            </w:r>
            <w:r w:rsidRPr="005C61F9">
              <w:rPr>
                <w:rFonts w:ascii="Arial" w:hAnsi="Arial" w:cs="Arial"/>
              </w:rPr>
              <w:tab/>
              <w:t xml:space="preserve">Travelling, hotel expenses and other similar disbursements. </w:t>
            </w:r>
          </w:p>
          <w:p w14:paraId="27563521" w14:textId="77777777" w:rsidR="005C61F9" w:rsidRPr="005C61F9" w:rsidRDefault="005C61F9" w:rsidP="005C61F9">
            <w:pPr>
              <w:ind w:left="459" w:right="389" w:hanging="425"/>
              <w:jc w:val="both"/>
              <w:rPr>
                <w:rFonts w:ascii="Arial" w:hAnsi="Arial" w:cs="Arial"/>
              </w:rPr>
            </w:pPr>
            <w:r w:rsidRPr="005C61F9">
              <w:rPr>
                <w:rFonts w:ascii="Arial" w:hAnsi="Arial" w:cs="Arial"/>
              </w:rPr>
              <w:t>(e)</w:t>
            </w:r>
            <w:r w:rsidRPr="005C61F9">
              <w:rPr>
                <w:rFonts w:ascii="Arial" w:hAnsi="Arial" w:cs="Arial"/>
              </w:rPr>
              <w:tab/>
              <w:t>Room charges.</w:t>
            </w:r>
          </w:p>
          <w:p w14:paraId="3140F514" w14:textId="77777777" w:rsidR="005C61F9" w:rsidRPr="005C61F9" w:rsidRDefault="005C61F9" w:rsidP="005C61F9">
            <w:pPr>
              <w:ind w:left="459" w:right="389" w:hanging="425"/>
              <w:jc w:val="both"/>
              <w:rPr>
                <w:rFonts w:ascii="Arial" w:hAnsi="Arial" w:cs="Arial"/>
              </w:rPr>
            </w:pPr>
            <w:r w:rsidRPr="005C61F9">
              <w:rPr>
                <w:rFonts w:ascii="Arial" w:hAnsi="Arial" w:cs="Arial"/>
              </w:rPr>
              <w:t>(f)</w:t>
            </w:r>
            <w:r w:rsidRPr="005C61F9">
              <w:rPr>
                <w:rFonts w:ascii="Arial" w:hAnsi="Arial" w:cs="Arial"/>
              </w:rPr>
              <w:tab/>
              <w:t>Charges for legal or technical advice obtained in accordance with the Procedure.</w:t>
            </w:r>
          </w:p>
        </w:tc>
      </w:tr>
      <w:tr w:rsidR="005C61F9" w:rsidRPr="005C61F9" w14:paraId="31EE63CE" w14:textId="77777777" w:rsidTr="005C61F9">
        <w:tc>
          <w:tcPr>
            <w:tcW w:w="623" w:type="dxa"/>
          </w:tcPr>
          <w:p w14:paraId="315B03FD" w14:textId="77777777" w:rsidR="005C61F9" w:rsidRPr="005C61F9" w:rsidRDefault="005C61F9" w:rsidP="005C61F9">
            <w:pPr>
              <w:rPr>
                <w:rFonts w:ascii="Arial" w:hAnsi="Arial" w:cs="Arial"/>
              </w:rPr>
            </w:pPr>
            <w:r w:rsidRPr="005C61F9">
              <w:rPr>
                <w:rFonts w:ascii="Arial" w:hAnsi="Arial" w:cs="Arial"/>
              </w:rPr>
              <w:t>3</w:t>
            </w:r>
          </w:p>
        </w:tc>
        <w:tc>
          <w:tcPr>
            <w:tcW w:w="8685" w:type="dxa"/>
          </w:tcPr>
          <w:p w14:paraId="0BB4CB78" w14:textId="77777777" w:rsidR="005C61F9" w:rsidRPr="005C61F9" w:rsidRDefault="005C61F9" w:rsidP="005C61F9">
            <w:pPr>
              <w:rPr>
                <w:rFonts w:ascii="Arial" w:hAnsi="Arial" w:cs="Arial"/>
                <w:b/>
                <w:bCs/>
              </w:rPr>
            </w:pPr>
            <w:r w:rsidRPr="005C61F9">
              <w:rPr>
                <w:rFonts w:ascii="Arial" w:hAnsi="Arial" w:cs="Arial"/>
              </w:rPr>
              <w:t>The Adjudicator shall be paid an appointment fee of R . . . . . . . . . . . . .  This fee shall become payable in equal amounts by each Party within 14 days of the appointment of the Adjudicator, subject to an Invoice being provided. This fee will be deducted from the final statement of any sums which shall become payable under item 1 and/or item 2 of the Contract Data.  If the final statement is less than the appointment fee the balance shall be refunded to the Parties.</w:t>
            </w:r>
          </w:p>
        </w:tc>
      </w:tr>
      <w:tr w:rsidR="005C61F9" w:rsidRPr="005C61F9" w14:paraId="62D2862C" w14:textId="77777777" w:rsidTr="005C61F9">
        <w:tc>
          <w:tcPr>
            <w:tcW w:w="623" w:type="dxa"/>
          </w:tcPr>
          <w:p w14:paraId="2177ABEE" w14:textId="77777777" w:rsidR="005C61F9" w:rsidRPr="005C61F9" w:rsidRDefault="005C61F9" w:rsidP="005C61F9">
            <w:pPr>
              <w:rPr>
                <w:rFonts w:ascii="Arial" w:hAnsi="Arial" w:cs="Arial"/>
              </w:rPr>
            </w:pPr>
            <w:r w:rsidRPr="005C61F9">
              <w:rPr>
                <w:rFonts w:ascii="Arial" w:hAnsi="Arial" w:cs="Arial"/>
              </w:rPr>
              <w:t>4</w:t>
            </w:r>
          </w:p>
        </w:tc>
        <w:tc>
          <w:tcPr>
            <w:tcW w:w="8685" w:type="dxa"/>
          </w:tcPr>
          <w:p w14:paraId="070B97FD" w14:textId="77777777" w:rsidR="005C61F9" w:rsidRPr="005C61F9" w:rsidRDefault="005C61F9" w:rsidP="005C61F9">
            <w:pPr>
              <w:rPr>
                <w:rFonts w:ascii="Arial" w:hAnsi="Arial" w:cs="Arial"/>
                <w:b/>
                <w:bCs/>
              </w:rPr>
            </w:pPr>
            <w:r w:rsidRPr="005C61F9">
              <w:rPr>
                <w:rFonts w:ascii="Arial" w:hAnsi="Arial" w:cs="Arial"/>
              </w:rPr>
              <w:t>The Adjudicator is/is not* currently registered for VAT.</w:t>
            </w:r>
          </w:p>
        </w:tc>
      </w:tr>
      <w:tr w:rsidR="005C61F9" w:rsidRPr="005C61F9" w14:paraId="6EC992D7" w14:textId="77777777" w:rsidTr="005C61F9">
        <w:tc>
          <w:tcPr>
            <w:tcW w:w="623" w:type="dxa"/>
          </w:tcPr>
          <w:p w14:paraId="417227D7" w14:textId="77777777" w:rsidR="005C61F9" w:rsidRPr="005C61F9" w:rsidRDefault="005C61F9" w:rsidP="005C61F9">
            <w:pPr>
              <w:rPr>
                <w:rFonts w:ascii="Arial" w:hAnsi="Arial" w:cs="Arial"/>
              </w:rPr>
            </w:pPr>
            <w:r w:rsidRPr="005C61F9">
              <w:rPr>
                <w:rFonts w:ascii="Arial" w:hAnsi="Arial" w:cs="Arial"/>
              </w:rPr>
              <w:t>5</w:t>
            </w:r>
          </w:p>
        </w:tc>
        <w:tc>
          <w:tcPr>
            <w:tcW w:w="8685" w:type="dxa"/>
          </w:tcPr>
          <w:p w14:paraId="536F457C" w14:textId="77777777" w:rsidR="005C61F9" w:rsidRPr="005C61F9" w:rsidRDefault="005C61F9" w:rsidP="005C61F9">
            <w:pPr>
              <w:rPr>
                <w:rFonts w:ascii="Arial" w:hAnsi="Arial" w:cs="Arial"/>
                <w:b/>
                <w:bCs/>
              </w:rPr>
            </w:pPr>
            <w:r w:rsidRPr="005C61F9">
              <w:rPr>
                <w:rFonts w:ascii="Arial" w:hAnsi="Arial" w:cs="Arial"/>
              </w:rPr>
              <w:t xml:space="preserve">Where the Adjudicator is registered for </w:t>
            </w:r>
            <w:proofErr w:type="gramStart"/>
            <w:r w:rsidRPr="005C61F9">
              <w:rPr>
                <w:rFonts w:ascii="Arial" w:hAnsi="Arial" w:cs="Arial"/>
              </w:rPr>
              <w:t>VAT</w:t>
            </w:r>
            <w:proofErr w:type="gramEnd"/>
            <w:r w:rsidRPr="005C61F9">
              <w:rPr>
                <w:rFonts w:ascii="Arial" w:hAnsi="Arial" w:cs="Arial"/>
              </w:rPr>
              <w:t xml:space="preserve"> it shall be charged additionally in accordance with the rates current at the date of invoice.</w:t>
            </w:r>
          </w:p>
        </w:tc>
      </w:tr>
      <w:tr w:rsidR="005C61F9" w:rsidRPr="005C61F9" w14:paraId="3A8D3634" w14:textId="77777777" w:rsidTr="005C61F9">
        <w:tc>
          <w:tcPr>
            <w:tcW w:w="623" w:type="dxa"/>
          </w:tcPr>
          <w:p w14:paraId="4613386B" w14:textId="77777777" w:rsidR="005C61F9" w:rsidRPr="005C61F9" w:rsidRDefault="005C61F9" w:rsidP="005C61F9">
            <w:pPr>
              <w:rPr>
                <w:rFonts w:ascii="Arial" w:hAnsi="Arial" w:cs="Arial"/>
              </w:rPr>
            </w:pPr>
            <w:r w:rsidRPr="005C61F9">
              <w:rPr>
                <w:rFonts w:ascii="Arial" w:hAnsi="Arial" w:cs="Arial"/>
              </w:rPr>
              <w:t>6</w:t>
            </w:r>
          </w:p>
        </w:tc>
        <w:tc>
          <w:tcPr>
            <w:tcW w:w="8685" w:type="dxa"/>
          </w:tcPr>
          <w:p w14:paraId="6A683384" w14:textId="77777777" w:rsidR="005C61F9" w:rsidRPr="005C61F9" w:rsidRDefault="005C61F9" w:rsidP="005C61F9">
            <w:pPr>
              <w:rPr>
                <w:rFonts w:ascii="Arial" w:hAnsi="Arial" w:cs="Arial"/>
                <w:b/>
                <w:bCs/>
              </w:rPr>
            </w:pPr>
            <w:r w:rsidRPr="005C61F9">
              <w:rPr>
                <w:rFonts w:ascii="Arial" w:hAnsi="Arial" w:cs="Arial"/>
              </w:rPr>
              <w:t xml:space="preserve">All payments, other than the appointment fee (item 3) shall become due 7 days after receipt of invoice, thereafter interest shall be payable at 5% per annum above the Reserve Bank base rate for every day the amount remains outstanding.   </w:t>
            </w:r>
          </w:p>
        </w:tc>
      </w:tr>
    </w:tbl>
    <w:p w14:paraId="56654E44" w14:textId="77777777" w:rsidR="005C61F9" w:rsidRPr="005C61F9" w:rsidRDefault="005C61F9" w:rsidP="005C61F9">
      <w:pPr>
        <w:ind w:left="540" w:right="389" w:hanging="540"/>
        <w:jc w:val="both"/>
        <w:rPr>
          <w:rFonts w:ascii="Arial" w:hAnsi="Arial" w:cs="Arial"/>
        </w:rPr>
      </w:pPr>
      <w:r w:rsidRPr="005C61F9">
        <w:rPr>
          <w:rFonts w:ascii="Arial" w:hAnsi="Arial" w:cs="Arial"/>
        </w:rPr>
        <w:tab/>
        <w:t>*</w:t>
      </w:r>
      <w:r w:rsidRPr="005C61F9">
        <w:rPr>
          <w:rFonts w:ascii="Arial" w:hAnsi="Arial" w:cs="Arial"/>
        </w:rPr>
        <w:tab/>
      </w:r>
      <w:r w:rsidRPr="005C61F9">
        <w:rPr>
          <w:rFonts w:ascii="Arial" w:hAnsi="Arial" w:cs="Arial"/>
        </w:rPr>
        <w:tab/>
        <w:t>Delete as necessary</w:t>
      </w:r>
    </w:p>
    <w:p w14:paraId="07787DB1" w14:textId="77777777" w:rsidR="005C61F9" w:rsidRPr="005C61F9" w:rsidRDefault="005C61F9" w:rsidP="005C61F9">
      <w:pPr>
        <w:jc w:val="center"/>
        <w:rPr>
          <w:rFonts w:ascii="Arial" w:hAnsi="Arial" w:cs="Arial"/>
          <w:b/>
        </w:rPr>
      </w:pPr>
    </w:p>
    <w:p w14:paraId="347AB3DC" w14:textId="77777777" w:rsidR="005C61F9" w:rsidRDefault="005C61F9" w:rsidP="005C61F9">
      <w:pPr>
        <w:jc w:val="center"/>
        <w:rPr>
          <w:rFonts w:ascii="Arial" w:hAnsi="Arial" w:cs="Arial"/>
          <w:b/>
          <w:color w:val="76923C"/>
          <w:u w:val="single"/>
        </w:rPr>
      </w:pPr>
    </w:p>
    <w:p w14:paraId="6252E07A" w14:textId="77777777" w:rsidR="00E77EA7" w:rsidRDefault="00E77EA7" w:rsidP="005C61F9">
      <w:pPr>
        <w:jc w:val="center"/>
        <w:rPr>
          <w:rFonts w:ascii="Arial" w:hAnsi="Arial" w:cs="Arial"/>
          <w:b/>
          <w:color w:val="76923C"/>
          <w:u w:val="single"/>
        </w:rPr>
      </w:pPr>
    </w:p>
    <w:p w14:paraId="207A9532" w14:textId="77777777" w:rsidR="00E77EA7" w:rsidRDefault="00E77EA7" w:rsidP="005C61F9">
      <w:pPr>
        <w:jc w:val="center"/>
        <w:rPr>
          <w:rFonts w:ascii="Arial" w:hAnsi="Arial" w:cs="Arial"/>
          <w:b/>
          <w:color w:val="76923C"/>
          <w:u w:val="single"/>
        </w:rPr>
      </w:pPr>
    </w:p>
    <w:p w14:paraId="19BA4FB8" w14:textId="77777777" w:rsidR="00E77EA7" w:rsidRDefault="00E77EA7" w:rsidP="005C61F9">
      <w:pPr>
        <w:jc w:val="center"/>
        <w:rPr>
          <w:rFonts w:ascii="Arial" w:hAnsi="Arial" w:cs="Arial"/>
          <w:b/>
          <w:color w:val="76923C"/>
          <w:u w:val="single"/>
        </w:rPr>
      </w:pPr>
    </w:p>
    <w:p w14:paraId="1B91144C" w14:textId="77777777" w:rsidR="00E77EA7" w:rsidRDefault="00E77EA7" w:rsidP="005C61F9">
      <w:pPr>
        <w:jc w:val="center"/>
        <w:rPr>
          <w:rFonts w:ascii="Arial" w:hAnsi="Arial" w:cs="Arial"/>
          <w:b/>
          <w:color w:val="76923C"/>
          <w:u w:val="single"/>
        </w:rPr>
      </w:pPr>
    </w:p>
    <w:p w14:paraId="70C70B87" w14:textId="77777777" w:rsidR="008E1466" w:rsidRDefault="008E1466" w:rsidP="005C61F9">
      <w:pPr>
        <w:jc w:val="center"/>
        <w:rPr>
          <w:rFonts w:ascii="Arial" w:hAnsi="Arial" w:cs="Arial"/>
          <w:b/>
          <w:color w:val="76923C"/>
          <w:u w:val="single"/>
        </w:rPr>
      </w:pPr>
    </w:p>
    <w:p w14:paraId="1890BD3A" w14:textId="77777777" w:rsidR="008E1466" w:rsidRDefault="008E1466" w:rsidP="005C61F9">
      <w:pPr>
        <w:jc w:val="center"/>
        <w:rPr>
          <w:rFonts w:ascii="Arial" w:hAnsi="Arial" w:cs="Arial"/>
          <w:b/>
          <w:color w:val="76923C"/>
          <w:u w:val="single"/>
        </w:rPr>
      </w:pPr>
    </w:p>
    <w:p w14:paraId="27C461E8" w14:textId="77777777" w:rsidR="00E77EA7" w:rsidRDefault="00E77EA7" w:rsidP="005C61F9">
      <w:pPr>
        <w:jc w:val="center"/>
        <w:rPr>
          <w:rFonts w:ascii="Arial" w:hAnsi="Arial" w:cs="Arial"/>
          <w:b/>
          <w:color w:val="76923C"/>
          <w:u w:val="single"/>
        </w:rPr>
      </w:pPr>
    </w:p>
    <w:p w14:paraId="33ECC0E5" w14:textId="77777777" w:rsidR="00E77EA7" w:rsidRDefault="00E77EA7" w:rsidP="005C61F9">
      <w:pPr>
        <w:jc w:val="center"/>
        <w:rPr>
          <w:rFonts w:ascii="Arial" w:hAnsi="Arial" w:cs="Arial"/>
          <w:b/>
          <w:color w:val="76923C"/>
          <w:u w:val="single"/>
        </w:rPr>
      </w:pPr>
    </w:p>
    <w:p w14:paraId="7135143C" w14:textId="77777777" w:rsidR="005C61F9" w:rsidRPr="005C61F9" w:rsidRDefault="005C61F9" w:rsidP="005C61F9">
      <w:pPr>
        <w:jc w:val="center"/>
        <w:rPr>
          <w:rFonts w:ascii="Arial" w:hAnsi="Arial" w:cs="Arial"/>
          <w:b/>
          <w:u w:val="single"/>
        </w:rPr>
      </w:pPr>
      <w:r w:rsidRPr="005C61F9">
        <w:rPr>
          <w:rFonts w:ascii="Arial" w:hAnsi="Arial" w:cs="Arial"/>
          <w:b/>
          <w:u w:val="single"/>
        </w:rPr>
        <w:lastRenderedPageBreak/>
        <w:t>THE CONTRACT</w:t>
      </w:r>
    </w:p>
    <w:p w14:paraId="32D01B87" w14:textId="77777777" w:rsidR="005C61F9" w:rsidRPr="005C61F9" w:rsidRDefault="005C61F9" w:rsidP="005C61F9">
      <w:pPr>
        <w:jc w:val="center"/>
        <w:rPr>
          <w:rFonts w:ascii="Arial" w:hAnsi="Arial" w:cs="Arial"/>
          <w:b/>
          <w:u w:val="single"/>
        </w:rPr>
      </w:pPr>
      <w:r w:rsidRPr="005C61F9">
        <w:rPr>
          <w:rFonts w:ascii="Arial" w:hAnsi="Arial" w:cs="Arial"/>
          <w:b/>
          <w:u w:val="single"/>
        </w:rPr>
        <w:t>PART C2:  AGREEMENT AND CONTRACT DATA</w:t>
      </w:r>
    </w:p>
    <w:p w14:paraId="0954B6C2" w14:textId="77777777" w:rsidR="005C61F9" w:rsidRPr="005C61F9" w:rsidRDefault="00E77EA7" w:rsidP="00E77EA7">
      <w:pPr>
        <w:jc w:val="center"/>
        <w:rPr>
          <w:rFonts w:ascii="Arial" w:hAnsi="Arial" w:cs="Arial"/>
          <w:b/>
        </w:rPr>
      </w:pPr>
      <w:r>
        <w:rPr>
          <w:rFonts w:ascii="Arial" w:hAnsi="Arial" w:cs="Arial"/>
          <w:b/>
        </w:rPr>
        <w:t>C2.1 - Pricing Instructions</w:t>
      </w:r>
    </w:p>
    <w:p w14:paraId="11F3DDF6" w14:textId="77777777" w:rsidR="005C61F9" w:rsidRPr="005C61F9" w:rsidRDefault="005C61F9" w:rsidP="00E77EA7">
      <w:pPr>
        <w:jc w:val="center"/>
        <w:rPr>
          <w:rFonts w:ascii="Arial" w:hAnsi="Arial" w:cs="Arial"/>
          <w:b/>
        </w:rPr>
      </w:pPr>
      <w:bookmarkStart w:id="9" w:name="_Toc112204158"/>
      <w:r w:rsidRPr="005C61F9">
        <w:rPr>
          <w:rFonts w:ascii="Arial" w:hAnsi="Arial" w:cs="Arial"/>
          <w:b/>
        </w:rPr>
        <w:t>FREE STATE P</w:t>
      </w:r>
      <w:r w:rsidR="00E77EA7">
        <w:rPr>
          <w:rFonts w:ascii="Arial" w:hAnsi="Arial" w:cs="Arial"/>
          <w:b/>
        </w:rPr>
        <w:t>ROVINCIAL GOVERNMENT</w:t>
      </w:r>
    </w:p>
    <w:p w14:paraId="5396E3A8" w14:textId="77777777" w:rsidR="005C61F9" w:rsidRPr="005C61F9" w:rsidRDefault="005C61F9" w:rsidP="00E77EA7">
      <w:pPr>
        <w:jc w:val="center"/>
        <w:rPr>
          <w:rFonts w:ascii="Arial" w:hAnsi="Arial" w:cs="Arial"/>
          <w:b/>
        </w:rPr>
      </w:pPr>
      <w:r w:rsidRPr="005C61F9">
        <w:rPr>
          <w:rFonts w:ascii="Arial" w:hAnsi="Arial" w:cs="Arial"/>
          <w:b/>
        </w:rPr>
        <w:t>DEPARTMENT OF SPOR</w:t>
      </w:r>
      <w:r w:rsidR="00E77EA7">
        <w:rPr>
          <w:rFonts w:ascii="Arial" w:hAnsi="Arial" w:cs="Arial"/>
          <w:b/>
        </w:rPr>
        <w:t>T, ARTS, CULTURE AND RECREATION</w:t>
      </w:r>
    </w:p>
    <w:p w14:paraId="5EA89433" w14:textId="77777777" w:rsidR="005C61F9" w:rsidRPr="005C61F9" w:rsidRDefault="005C61F9" w:rsidP="005C61F9">
      <w:pPr>
        <w:tabs>
          <w:tab w:val="left" w:pos="0"/>
        </w:tabs>
        <w:jc w:val="center"/>
        <w:rPr>
          <w:rFonts w:ascii="Arial" w:hAnsi="Arial" w:cs="Arial"/>
          <w:b/>
        </w:rPr>
      </w:pPr>
      <w:r w:rsidRPr="005C61F9">
        <w:rPr>
          <w:rFonts w:ascii="Arial" w:hAnsi="Arial" w:cs="Arial"/>
          <w:b/>
        </w:rPr>
        <w:t>REPAIRS AND RENOVATIONS FOR SEDIBENG PUBLIC LIBRARY.</w:t>
      </w:r>
    </w:p>
    <w:p w14:paraId="044A3F26" w14:textId="77777777" w:rsidR="005C61F9" w:rsidRPr="00E77EA7" w:rsidRDefault="005C61F9" w:rsidP="00E77EA7">
      <w:pPr>
        <w:jc w:val="center"/>
        <w:rPr>
          <w:rFonts w:ascii="Arial" w:hAnsi="Arial" w:cs="Arial"/>
          <w:b/>
          <w:color w:val="FF0000"/>
        </w:rPr>
      </w:pPr>
      <w:r w:rsidRPr="005C61F9">
        <w:rPr>
          <w:rFonts w:ascii="Arial" w:hAnsi="Arial" w:cs="Arial"/>
          <w:b/>
          <w:color w:val="FF0000"/>
        </w:rPr>
        <w:t xml:space="preserve"> </w:t>
      </w:r>
      <w:r w:rsidRPr="005C61F9">
        <w:rPr>
          <w:rFonts w:ascii="Arial" w:hAnsi="Arial" w:cs="Arial"/>
          <w:b/>
        </w:rPr>
        <w:t>SCM - INFRA 02 / 2024</w:t>
      </w:r>
    </w:p>
    <w:p w14:paraId="2F654762" w14:textId="77777777" w:rsidR="005C61F9" w:rsidRPr="005C61F9" w:rsidRDefault="005C61F9" w:rsidP="005C61F9">
      <w:pPr>
        <w:keepNext/>
        <w:spacing w:after="0" w:line="240" w:lineRule="auto"/>
        <w:outlineLvl w:val="2"/>
        <w:rPr>
          <w:rFonts w:ascii="Arial" w:eastAsia="Times New Roman" w:hAnsi="Arial" w:cs="Arial"/>
          <w:b/>
          <w:bCs/>
          <w:sz w:val="20"/>
          <w:szCs w:val="20"/>
          <w:lang w:val="en-US"/>
        </w:rPr>
      </w:pPr>
      <w:r w:rsidRPr="005C61F9">
        <w:rPr>
          <w:rFonts w:ascii="Arial" w:eastAsia="Times New Roman" w:hAnsi="Arial" w:cs="Arial"/>
          <w:b/>
          <w:bCs/>
          <w:sz w:val="20"/>
          <w:szCs w:val="20"/>
          <w:lang w:val="en-US"/>
        </w:rPr>
        <w:t>C2.1 Pricing Instructions</w:t>
      </w:r>
      <w:bookmarkEnd w:id="9"/>
    </w:p>
    <w:p w14:paraId="7D227EB7" w14:textId="77777777" w:rsidR="005C61F9" w:rsidRPr="005C61F9" w:rsidRDefault="005C61F9" w:rsidP="005C61F9">
      <w:pPr>
        <w:spacing w:line="276" w:lineRule="auto"/>
        <w:ind w:left="567" w:hanging="567"/>
        <w:jc w:val="both"/>
        <w:rPr>
          <w:rFonts w:ascii="Arial" w:hAnsi="Arial" w:cs="Arial"/>
        </w:rPr>
      </w:pPr>
      <w:r w:rsidRPr="005C61F9">
        <w:rPr>
          <w:rFonts w:ascii="Arial" w:hAnsi="Arial" w:cs="Arial"/>
        </w:rPr>
        <w:t>1       The Bills of Quantities have been drawn up in accordance with the Standard System of Measuring Building Work (as amended) published and issued by the Association of South African Quantity Surveyors (Sixth Edition (Revised)), 1999. Where applicable the:</w:t>
      </w:r>
    </w:p>
    <w:p w14:paraId="2F8F310D" w14:textId="77777777" w:rsidR="005C61F9" w:rsidRPr="005C61F9" w:rsidRDefault="005C61F9" w:rsidP="005C61F9">
      <w:pPr>
        <w:spacing w:line="276" w:lineRule="auto"/>
        <w:ind w:left="1134" w:hanging="567"/>
        <w:jc w:val="both"/>
        <w:rPr>
          <w:rFonts w:ascii="Arial" w:hAnsi="Arial" w:cs="Arial"/>
        </w:rPr>
      </w:pPr>
      <w:r w:rsidRPr="005C61F9">
        <w:rPr>
          <w:rFonts w:ascii="Arial" w:hAnsi="Arial" w:cs="Arial"/>
        </w:rPr>
        <w:t>a)</w:t>
      </w:r>
      <w:r w:rsidRPr="005C61F9">
        <w:rPr>
          <w:rFonts w:ascii="Arial" w:hAnsi="Arial" w:cs="Arial"/>
        </w:rPr>
        <w:tab/>
        <w:t>civil engineering work has been drawn up in accordance with the provisions of the latest edition of  SABS 1200 Standardized Specifications for Civil Engineering Works.</w:t>
      </w:r>
    </w:p>
    <w:p w14:paraId="23599CC9" w14:textId="77777777" w:rsidR="005C61F9" w:rsidRPr="005C61F9" w:rsidRDefault="005C61F9" w:rsidP="005C61F9">
      <w:pPr>
        <w:spacing w:line="276" w:lineRule="auto"/>
        <w:ind w:left="1134" w:hanging="567"/>
        <w:jc w:val="both"/>
        <w:rPr>
          <w:rFonts w:ascii="Arial" w:hAnsi="Arial" w:cs="Arial"/>
        </w:rPr>
      </w:pPr>
      <w:r w:rsidRPr="005C61F9">
        <w:rPr>
          <w:rFonts w:ascii="Arial" w:hAnsi="Arial" w:cs="Arial"/>
        </w:rPr>
        <w:t>b)</w:t>
      </w:r>
      <w:r w:rsidRPr="005C61F9">
        <w:rPr>
          <w:rFonts w:ascii="Arial" w:hAnsi="Arial" w:cs="Arial"/>
        </w:rPr>
        <w:tab/>
        <w:t xml:space="preserve">mechanical work has been drawn up in accordance with the provisions of the Model Bills of Quantities for Mechanical Work, published by the South African Association of Quantity Surveyors, July 2005).  </w:t>
      </w:r>
    </w:p>
    <w:p w14:paraId="3FE0956C" w14:textId="77777777" w:rsidR="005C61F9" w:rsidRPr="005C61F9" w:rsidRDefault="005C61F9" w:rsidP="005C61F9">
      <w:pPr>
        <w:spacing w:line="276" w:lineRule="auto"/>
        <w:ind w:left="1134" w:hanging="567"/>
        <w:jc w:val="both"/>
        <w:rPr>
          <w:rFonts w:ascii="Arial" w:hAnsi="Arial" w:cs="Arial"/>
        </w:rPr>
      </w:pPr>
      <w:r w:rsidRPr="005C61F9">
        <w:rPr>
          <w:rFonts w:ascii="Arial" w:hAnsi="Arial" w:cs="Arial"/>
        </w:rPr>
        <w:t>c)</w:t>
      </w:r>
      <w:r w:rsidRPr="005C61F9">
        <w:rPr>
          <w:rFonts w:ascii="Arial" w:hAnsi="Arial" w:cs="Arial"/>
        </w:rPr>
        <w:tab/>
        <w:t xml:space="preserve">electrical work has been drawn up in accordance with the provisions of the Model Bills of Quantities for Electrical Work, published by the South African Association of Quantity Surveyors, (July, 2005).  </w:t>
      </w:r>
    </w:p>
    <w:p w14:paraId="66673421" w14:textId="3B90E568" w:rsidR="005C61F9" w:rsidRPr="005C61F9" w:rsidRDefault="005C61F9" w:rsidP="005C61F9">
      <w:pPr>
        <w:spacing w:line="276" w:lineRule="auto"/>
        <w:ind w:left="567" w:hanging="567"/>
        <w:jc w:val="both"/>
        <w:rPr>
          <w:rFonts w:ascii="Arial" w:hAnsi="Arial" w:cs="Arial"/>
        </w:rPr>
      </w:pPr>
      <w:r w:rsidRPr="005C61F9">
        <w:rPr>
          <w:rFonts w:ascii="Arial" w:hAnsi="Arial" w:cs="Arial"/>
        </w:rPr>
        <w:t>2</w:t>
      </w:r>
      <w:r w:rsidRPr="005C61F9">
        <w:rPr>
          <w:rFonts w:ascii="Arial" w:hAnsi="Arial" w:cs="Arial"/>
        </w:rPr>
        <w:tab/>
        <w:t>The agreement is based on the JBCC Minor Works Agreement, prepared by the Joint Building Contracts Committee, Edition 5.</w:t>
      </w:r>
      <w:r w:rsidR="00E04809">
        <w:rPr>
          <w:rFonts w:ascii="Arial" w:hAnsi="Arial" w:cs="Arial"/>
        </w:rPr>
        <w:t>2</w:t>
      </w:r>
      <w:r w:rsidRPr="005C61F9">
        <w:rPr>
          <w:rFonts w:ascii="Arial" w:hAnsi="Arial" w:cs="Arial"/>
        </w:rPr>
        <w:t>, March 201</w:t>
      </w:r>
      <w:r w:rsidR="00E04809">
        <w:rPr>
          <w:rFonts w:ascii="Arial" w:hAnsi="Arial" w:cs="Arial"/>
        </w:rPr>
        <w:t>8</w:t>
      </w:r>
      <w:r w:rsidRPr="005C61F9">
        <w:rPr>
          <w:rFonts w:ascii="Arial" w:hAnsi="Arial" w:cs="Arial"/>
        </w:rPr>
        <w:t>. The additions, deletions and alterations to the JBCC Principal Building Agreement as well as the contract specific variables are as stated in the Contract Data. Only the headings and clause numbers for which allowance must be made in the Bills of Quantities are recited.</w:t>
      </w:r>
    </w:p>
    <w:p w14:paraId="7D221C4A" w14:textId="77777777" w:rsidR="005C61F9" w:rsidRPr="005C61F9" w:rsidRDefault="005C61F9" w:rsidP="005C61F9">
      <w:pPr>
        <w:spacing w:line="276" w:lineRule="auto"/>
        <w:ind w:left="567" w:hanging="567"/>
        <w:jc w:val="both"/>
        <w:rPr>
          <w:rFonts w:ascii="Arial" w:hAnsi="Arial" w:cs="Arial"/>
        </w:rPr>
      </w:pPr>
      <w:r w:rsidRPr="005C61F9">
        <w:rPr>
          <w:rFonts w:ascii="Arial" w:hAnsi="Arial" w:cs="Arial"/>
        </w:rPr>
        <w:t>3</w:t>
      </w:r>
      <w:r w:rsidRPr="005C61F9">
        <w:rPr>
          <w:rFonts w:ascii="Arial" w:hAnsi="Arial" w:cs="Arial"/>
        </w:rPr>
        <w:tab/>
        <w:t>Preliminary and general requirements are based on the JBCC Minor Works Agreement, May 2005 Addition preliminaries for the use of JBCC Series 2000. Only the headings and clause numbers for which allowance must be made in the Bills of Quantities are recited.</w:t>
      </w:r>
    </w:p>
    <w:p w14:paraId="5A4F41E9" w14:textId="77777777" w:rsidR="005C61F9" w:rsidRPr="005C61F9" w:rsidRDefault="005C61F9" w:rsidP="00E77EA7">
      <w:pPr>
        <w:spacing w:line="276" w:lineRule="auto"/>
        <w:ind w:left="567" w:hanging="567"/>
        <w:jc w:val="both"/>
        <w:rPr>
          <w:rFonts w:ascii="Arial" w:hAnsi="Arial" w:cs="Arial"/>
        </w:rPr>
      </w:pPr>
      <w:r w:rsidRPr="005C61F9">
        <w:rPr>
          <w:rFonts w:ascii="Arial" w:hAnsi="Arial" w:cs="Arial"/>
        </w:rPr>
        <w:t>4</w:t>
      </w:r>
      <w:r w:rsidRPr="005C61F9">
        <w:rPr>
          <w:rFonts w:ascii="Arial" w:hAnsi="Arial" w:cs="Arial"/>
        </w:rPr>
        <w:tab/>
        <w:t xml:space="preserve">It will be assumed that prices included in the Bills of Quantities are based on Acts, Ordinances, Regulations, By-laws, International Standards and National Standards that were published 28 days before the closing date for tenders. (Refer to </w:t>
      </w:r>
      <w:hyperlink r:id="rId9" w:history="1">
        <w:r w:rsidRPr="005C61F9">
          <w:rPr>
            <w:color w:val="0000FF"/>
            <w:u w:val="single"/>
          </w:rPr>
          <w:t>www.stanza.org.za</w:t>
        </w:r>
      </w:hyperlink>
      <w:r w:rsidRPr="005C61F9">
        <w:rPr>
          <w:rFonts w:ascii="Arial" w:hAnsi="Arial" w:cs="Arial"/>
        </w:rPr>
        <w:t xml:space="preserve"> or </w:t>
      </w:r>
      <w:hyperlink r:id="rId10" w:history="1">
        <w:r w:rsidRPr="005C61F9">
          <w:rPr>
            <w:color w:val="0000FF"/>
            <w:u w:val="single"/>
          </w:rPr>
          <w:t>www.iso.org</w:t>
        </w:r>
      </w:hyperlink>
      <w:r w:rsidRPr="005C61F9">
        <w:rPr>
          <w:rFonts w:ascii="Arial" w:hAnsi="Arial" w:cs="Arial"/>
        </w:rPr>
        <w:t xml:space="preserve"> fo</w:t>
      </w:r>
      <w:r w:rsidR="00E77EA7">
        <w:rPr>
          <w:rFonts w:ascii="Arial" w:hAnsi="Arial" w:cs="Arial"/>
        </w:rPr>
        <w:t>r information on standards).</w:t>
      </w:r>
    </w:p>
    <w:p w14:paraId="2DA0714B" w14:textId="77777777" w:rsidR="005C61F9" w:rsidRPr="005C61F9" w:rsidRDefault="005C61F9" w:rsidP="00E77EA7">
      <w:pPr>
        <w:spacing w:line="276" w:lineRule="auto"/>
        <w:ind w:left="567" w:hanging="567"/>
        <w:jc w:val="both"/>
        <w:rPr>
          <w:rFonts w:ascii="Arial" w:hAnsi="Arial" w:cs="Arial"/>
        </w:rPr>
      </w:pPr>
      <w:r w:rsidRPr="005C61F9">
        <w:rPr>
          <w:rFonts w:ascii="Arial" w:hAnsi="Arial" w:cs="Arial"/>
        </w:rPr>
        <w:t>5</w:t>
      </w:r>
      <w:r w:rsidRPr="005C61F9">
        <w:rPr>
          <w:rFonts w:ascii="Arial" w:hAnsi="Arial" w:cs="Arial"/>
        </w:rPr>
        <w:tab/>
        <w:t>The drawings listed in the Scope of Works used for the setting up of these Bills of Quantities are kept by the Principal Agent or Engineer and can be viewed at any time during office hours up until the completion of the work</w:t>
      </w:r>
      <w:r w:rsidR="00E77EA7">
        <w:rPr>
          <w:rFonts w:ascii="Arial" w:hAnsi="Arial" w:cs="Arial"/>
        </w:rPr>
        <w:t>s.</w:t>
      </w:r>
    </w:p>
    <w:p w14:paraId="7F27286D" w14:textId="77777777" w:rsidR="005C61F9" w:rsidRPr="005C61F9" w:rsidRDefault="005C61F9" w:rsidP="00E77EA7">
      <w:pPr>
        <w:spacing w:line="276" w:lineRule="auto"/>
        <w:ind w:left="567" w:hanging="567"/>
        <w:jc w:val="both"/>
        <w:rPr>
          <w:rFonts w:ascii="Arial" w:hAnsi="Arial" w:cs="Arial"/>
        </w:rPr>
      </w:pPr>
      <w:r w:rsidRPr="005C61F9">
        <w:rPr>
          <w:rFonts w:ascii="Arial" w:hAnsi="Arial" w:cs="Arial"/>
        </w:rPr>
        <w:t>6</w:t>
      </w:r>
      <w:r w:rsidRPr="005C61F9">
        <w:rPr>
          <w:rFonts w:ascii="Arial" w:hAnsi="Arial" w:cs="Arial"/>
        </w:rPr>
        <w:tab/>
        <w:t>Reference to any particular trademark, name, patent, design, type, specific origin or producer is purely to establish a standard for requirements.  Products or articles of an equivalen</w:t>
      </w:r>
      <w:r w:rsidR="00E77EA7">
        <w:rPr>
          <w:rFonts w:ascii="Arial" w:hAnsi="Arial" w:cs="Arial"/>
        </w:rPr>
        <w:t xml:space="preserve">t standard may be substituted. </w:t>
      </w:r>
    </w:p>
    <w:p w14:paraId="1C46EA2A" w14:textId="77777777" w:rsidR="005C61F9" w:rsidRPr="005C61F9" w:rsidRDefault="005C61F9" w:rsidP="00E77EA7">
      <w:pPr>
        <w:spacing w:line="276" w:lineRule="auto"/>
        <w:ind w:left="567" w:hanging="567"/>
        <w:jc w:val="both"/>
        <w:rPr>
          <w:rFonts w:ascii="Arial" w:hAnsi="Arial" w:cs="Arial"/>
        </w:rPr>
      </w:pPr>
      <w:r w:rsidRPr="005C61F9">
        <w:rPr>
          <w:rFonts w:ascii="Arial" w:hAnsi="Arial" w:cs="Arial"/>
        </w:rPr>
        <w:lastRenderedPageBreak/>
        <w:t>7</w:t>
      </w:r>
      <w:r w:rsidRPr="005C61F9">
        <w:rPr>
          <w:rFonts w:ascii="Arial" w:hAnsi="Arial" w:cs="Arial"/>
        </w:rPr>
        <w:tab/>
        <w:t>Where any item is not relevant to this specific contract, such item is marked N/</w:t>
      </w:r>
      <w:r w:rsidR="00E77EA7">
        <w:rPr>
          <w:rFonts w:ascii="Arial" w:hAnsi="Arial" w:cs="Arial"/>
        </w:rPr>
        <w:t>A (signifying “not applicable”)</w:t>
      </w:r>
    </w:p>
    <w:p w14:paraId="67921DCE" w14:textId="77777777" w:rsidR="005C61F9" w:rsidRPr="005C61F9" w:rsidRDefault="005C61F9" w:rsidP="00E77EA7">
      <w:pPr>
        <w:spacing w:line="276" w:lineRule="auto"/>
        <w:ind w:left="567" w:hanging="567"/>
        <w:jc w:val="both"/>
        <w:rPr>
          <w:rFonts w:ascii="Arial" w:hAnsi="Arial" w:cs="Arial"/>
        </w:rPr>
      </w:pPr>
      <w:r w:rsidRPr="005C61F9">
        <w:rPr>
          <w:rFonts w:ascii="Arial" w:hAnsi="Arial" w:cs="Arial"/>
        </w:rPr>
        <w:t>8</w:t>
      </w:r>
      <w:r w:rsidRPr="005C61F9">
        <w:rPr>
          <w:rFonts w:ascii="Arial" w:hAnsi="Arial" w:cs="Arial"/>
        </w:rPr>
        <w:tab/>
        <w:t>The Contract Data and the standard form of contract referenced therein must be studied for the full extent and meaning of each and every clause set out in Section 1 (Preliminarie</w:t>
      </w:r>
      <w:r w:rsidR="00E77EA7">
        <w:rPr>
          <w:rFonts w:ascii="Arial" w:hAnsi="Arial" w:cs="Arial"/>
        </w:rPr>
        <w:t xml:space="preserve">s) of the Bills of  Quantities </w:t>
      </w:r>
    </w:p>
    <w:p w14:paraId="6B8E4BCA" w14:textId="77777777" w:rsidR="005C61F9" w:rsidRPr="005C61F9" w:rsidRDefault="005C61F9" w:rsidP="00E77EA7">
      <w:pPr>
        <w:tabs>
          <w:tab w:val="left" w:pos="567"/>
        </w:tabs>
        <w:spacing w:line="276" w:lineRule="auto"/>
        <w:ind w:left="567" w:hanging="567"/>
        <w:jc w:val="both"/>
        <w:rPr>
          <w:rFonts w:ascii="Arial" w:hAnsi="Arial" w:cs="Arial"/>
        </w:rPr>
      </w:pPr>
      <w:r w:rsidRPr="005C61F9">
        <w:rPr>
          <w:rFonts w:ascii="Arial" w:hAnsi="Arial" w:cs="Arial"/>
        </w:rPr>
        <w:t>9</w:t>
      </w:r>
      <w:r w:rsidRPr="005C61F9">
        <w:rPr>
          <w:rFonts w:ascii="Arial" w:hAnsi="Arial" w:cs="Arial"/>
        </w:rPr>
        <w:tab/>
        <w:t>The Bills of Quantities is not intended for the ordering of materials. Any ordering of materials, based on the Bills of Quantitie</w:t>
      </w:r>
      <w:r w:rsidR="00E77EA7">
        <w:rPr>
          <w:rFonts w:ascii="Arial" w:hAnsi="Arial" w:cs="Arial"/>
        </w:rPr>
        <w:t>s, is at the Contractor’s risk.</w:t>
      </w:r>
    </w:p>
    <w:p w14:paraId="4CFE6A0F" w14:textId="77777777" w:rsidR="005C61F9" w:rsidRPr="005C61F9" w:rsidRDefault="005C61F9" w:rsidP="00E77EA7">
      <w:pPr>
        <w:spacing w:line="276" w:lineRule="auto"/>
        <w:ind w:left="567" w:hanging="567"/>
        <w:jc w:val="both"/>
        <w:rPr>
          <w:rFonts w:ascii="Arial" w:hAnsi="Arial" w:cs="Arial"/>
        </w:rPr>
      </w:pPr>
      <w:r w:rsidRPr="005C61F9">
        <w:rPr>
          <w:rFonts w:ascii="Arial" w:hAnsi="Arial" w:cs="Arial"/>
        </w:rPr>
        <w:t>10</w:t>
      </w:r>
      <w:r w:rsidRPr="005C61F9">
        <w:rPr>
          <w:rFonts w:ascii="Arial" w:hAnsi="Arial" w:cs="Arial"/>
        </w:rPr>
        <w:tab/>
        <w:t>The amount of the Preliminaries to be included in each monthly payment certificate shall be assessed as an amount prorated to the value of the work duly executed in the same ratio as the preliminaries bears to the total of prices excluding any contingency sum, the amount for the Preliminaries and any amount in respect of contract price adjustment</w:t>
      </w:r>
      <w:r w:rsidR="00E77EA7">
        <w:rPr>
          <w:rFonts w:ascii="Arial" w:hAnsi="Arial" w:cs="Arial"/>
        </w:rPr>
        <w:t xml:space="preserve"> provided for in the contract. </w:t>
      </w:r>
    </w:p>
    <w:p w14:paraId="5737AE05" w14:textId="77777777" w:rsidR="005C61F9" w:rsidRPr="005C61F9" w:rsidRDefault="005C61F9" w:rsidP="00E77EA7">
      <w:pPr>
        <w:spacing w:line="276" w:lineRule="auto"/>
        <w:ind w:left="567" w:hanging="567"/>
        <w:jc w:val="both"/>
        <w:rPr>
          <w:rFonts w:ascii="Arial" w:hAnsi="Arial" w:cs="Arial"/>
        </w:rPr>
      </w:pPr>
      <w:r w:rsidRPr="005C61F9">
        <w:rPr>
          <w:rFonts w:ascii="Arial" w:hAnsi="Arial" w:cs="Arial"/>
        </w:rPr>
        <w:t>11</w:t>
      </w:r>
      <w:r w:rsidRPr="005C61F9">
        <w:rPr>
          <w:rFonts w:ascii="Arial" w:hAnsi="Arial" w:cs="Arial"/>
        </w:rPr>
        <w:tab/>
        <w:t xml:space="preserve">Where the initial contract period is extended, the monthly charge shall be calculated on the basis as set out in 10 but taking into account the revised period for completing the </w:t>
      </w:r>
      <w:r w:rsidR="00E77EA7">
        <w:rPr>
          <w:rFonts w:ascii="Arial" w:hAnsi="Arial" w:cs="Arial"/>
        </w:rPr>
        <w:t xml:space="preserve">works. </w:t>
      </w:r>
    </w:p>
    <w:p w14:paraId="0E1BD73A" w14:textId="77777777" w:rsidR="005C61F9" w:rsidRPr="005C61F9" w:rsidRDefault="005C61F9" w:rsidP="00E77EA7">
      <w:pPr>
        <w:spacing w:line="276" w:lineRule="auto"/>
        <w:ind w:left="567" w:hanging="567"/>
        <w:jc w:val="both"/>
        <w:rPr>
          <w:rFonts w:ascii="Arial" w:hAnsi="Arial" w:cs="Arial"/>
        </w:rPr>
      </w:pPr>
      <w:r w:rsidRPr="005C61F9">
        <w:rPr>
          <w:rFonts w:ascii="Arial" w:hAnsi="Arial" w:cs="Arial"/>
        </w:rPr>
        <w:t>12</w:t>
      </w:r>
      <w:r w:rsidRPr="005C61F9">
        <w:rPr>
          <w:rFonts w:ascii="Arial" w:hAnsi="Arial" w:cs="Arial"/>
        </w:rPr>
        <w:tab/>
        <w:t>The amount or items of the Preliminaries shall be adjusted to take account of the theoretical financial effect which changes in time or value (or both) have on this section. Such adjustments shall be based on adjustments in the following categories as recor</w:t>
      </w:r>
      <w:r w:rsidR="00E77EA7">
        <w:rPr>
          <w:rFonts w:ascii="Arial" w:hAnsi="Arial" w:cs="Arial"/>
        </w:rPr>
        <w:t>ded in the Bills of Quantities:</w:t>
      </w:r>
    </w:p>
    <w:p w14:paraId="5D1C84A4" w14:textId="77777777" w:rsidR="005C61F9" w:rsidRPr="005C61F9" w:rsidRDefault="005C61F9" w:rsidP="005C61F9">
      <w:pPr>
        <w:spacing w:line="276" w:lineRule="auto"/>
        <w:ind w:left="1134" w:hanging="567"/>
        <w:jc w:val="both"/>
        <w:rPr>
          <w:rFonts w:ascii="Arial" w:hAnsi="Arial" w:cs="Arial"/>
        </w:rPr>
      </w:pPr>
      <w:r w:rsidRPr="005C61F9">
        <w:rPr>
          <w:rFonts w:ascii="Arial" w:hAnsi="Arial" w:cs="Arial"/>
        </w:rPr>
        <w:t>a)</w:t>
      </w:r>
      <w:r w:rsidRPr="005C61F9">
        <w:rPr>
          <w:rFonts w:ascii="Arial" w:hAnsi="Arial" w:cs="Arial"/>
        </w:rPr>
        <w:tab/>
        <w:t>an amount which is not to be varied, namely Fixed (F)</w:t>
      </w:r>
    </w:p>
    <w:p w14:paraId="2A1966BD" w14:textId="77777777" w:rsidR="005C61F9" w:rsidRPr="005C61F9" w:rsidRDefault="005C61F9" w:rsidP="005C61F9">
      <w:pPr>
        <w:spacing w:line="276" w:lineRule="auto"/>
        <w:ind w:left="1134" w:hanging="567"/>
        <w:jc w:val="both"/>
        <w:rPr>
          <w:rFonts w:ascii="Arial" w:hAnsi="Arial" w:cs="Arial"/>
        </w:rPr>
      </w:pPr>
      <w:r w:rsidRPr="005C61F9">
        <w:rPr>
          <w:rFonts w:ascii="Arial" w:hAnsi="Arial" w:cs="Arial"/>
        </w:rPr>
        <w:t>b)</w:t>
      </w:r>
      <w:r w:rsidRPr="005C61F9">
        <w:rPr>
          <w:rFonts w:ascii="Arial" w:hAnsi="Arial" w:cs="Arial"/>
        </w:rPr>
        <w:tab/>
        <w:t xml:space="preserve">an amount which is to be varied in proportion to the contract value, namely Value Related   (V); and </w:t>
      </w:r>
    </w:p>
    <w:p w14:paraId="2B872E5D" w14:textId="77777777" w:rsidR="005C61F9" w:rsidRPr="005C61F9" w:rsidRDefault="005C61F9" w:rsidP="00E77EA7">
      <w:pPr>
        <w:spacing w:line="276" w:lineRule="auto"/>
        <w:ind w:left="1134" w:hanging="567"/>
        <w:jc w:val="both"/>
        <w:rPr>
          <w:rFonts w:ascii="Arial" w:hAnsi="Arial" w:cs="Arial"/>
        </w:rPr>
      </w:pPr>
      <w:r w:rsidRPr="005C61F9">
        <w:rPr>
          <w:rFonts w:ascii="Arial" w:hAnsi="Arial" w:cs="Arial"/>
        </w:rPr>
        <w:t>c)</w:t>
      </w:r>
      <w:r w:rsidRPr="005C61F9">
        <w:rPr>
          <w:rFonts w:ascii="Arial" w:hAnsi="Arial" w:cs="Arial"/>
        </w:rPr>
        <w:tab/>
        <w:t>an amount which is to be varied in proportion to the contract period as compared to the initial construction period excluding revisions to the construction period for which no adjustment to the contractor is not entitled to in terms of the con</w:t>
      </w:r>
      <w:r w:rsidR="00E77EA7">
        <w:rPr>
          <w:rFonts w:ascii="Arial" w:hAnsi="Arial" w:cs="Arial"/>
        </w:rPr>
        <w:t>tract, namely Time Related (T).</w:t>
      </w:r>
    </w:p>
    <w:p w14:paraId="7C0A671F" w14:textId="77777777" w:rsidR="005C61F9" w:rsidRPr="005C61F9" w:rsidRDefault="005C61F9" w:rsidP="005C61F9">
      <w:pPr>
        <w:spacing w:line="276" w:lineRule="auto"/>
        <w:ind w:left="567" w:hanging="567"/>
        <w:jc w:val="both"/>
        <w:rPr>
          <w:rFonts w:ascii="Arial" w:hAnsi="Arial" w:cs="Arial"/>
        </w:rPr>
      </w:pPr>
      <w:r w:rsidRPr="005C61F9">
        <w:rPr>
          <w:rFonts w:ascii="Arial" w:hAnsi="Arial" w:cs="Arial"/>
        </w:rPr>
        <w:t>13</w:t>
      </w:r>
      <w:r w:rsidRPr="005C61F9">
        <w:rPr>
          <w:rFonts w:ascii="Arial" w:hAnsi="Arial" w:cs="Arial"/>
        </w:rPr>
        <w:tab/>
        <w:t>Where no provision is made in the Bills of Quantities to indicate which of the three categories in 12 apply or where no selection is made, the adjustments shall be based on the following breakdown:</w:t>
      </w:r>
    </w:p>
    <w:p w14:paraId="76BA9F53" w14:textId="77777777" w:rsidR="005C61F9" w:rsidRPr="005C61F9" w:rsidRDefault="005C61F9" w:rsidP="005C61F9">
      <w:pPr>
        <w:spacing w:line="276" w:lineRule="auto"/>
        <w:ind w:left="1134" w:hanging="567"/>
        <w:jc w:val="both"/>
        <w:rPr>
          <w:rFonts w:ascii="Arial" w:hAnsi="Arial" w:cs="Arial"/>
        </w:rPr>
      </w:pPr>
      <w:r w:rsidRPr="005C61F9">
        <w:rPr>
          <w:rFonts w:ascii="Arial" w:hAnsi="Arial" w:cs="Arial"/>
        </w:rPr>
        <w:t>a)</w:t>
      </w:r>
      <w:r w:rsidRPr="005C61F9">
        <w:rPr>
          <w:rFonts w:ascii="Arial" w:hAnsi="Arial" w:cs="Arial"/>
        </w:rPr>
        <w:tab/>
        <w:t>10 percent is fixed;</w:t>
      </w:r>
    </w:p>
    <w:p w14:paraId="707F274A" w14:textId="77777777" w:rsidR="005C61F9" w:rsidRPr="005C61F9" w:rsidRDefault="005C61F9" w:rsidP="005C61F9">
      <w:pPr>
        <w:spacing w:line="276" w:lineRule="auto"/>
        <w:ind w:left="1134" w:hanging="567"/>
        <w:jc w:val="both"/>
        <w:rPr>
          <w:rFonts w:ascii="Arial" w:hAnsi="Arial" w:cs="Arial"/>
        </w:rPr>
      </w:pPr>
      <w:r w:rsidRPr="005C61F9">
        <w:rPr>
          <w:rFonts w:ascii="Arial" w:hAnsi="Arial" w:cs="Arial"/>
        </w:rPr>
        <w:t>b)</w:t>
      </w:r>
      <w:r w:rsidRPr="005C61F9">
        <w:rPr>
          <w:rFonts w:ascii="Arial" w:hAnsi="Arial" w:cs="Arial"/>
        </w:rPr>
        <w:tab/>
        <w:t>15 percent is Value Related</w:t>
      </w:r>
    </w:p>
    <w:p w14:paraId="591330B3" w14:textId="77777777" w:rsidR="005C61F9" w:rsidRPr="005C61F9" w:rsidRDefault="005C61F9" w:rsidP="00E77EA7">
      <w:pPr>
        <w:spacing w:line="276" w:lineRule="auto"/>
        <w:ind w:left="1134" w:hanging="567"/>
        <w:jc w:val="both"/>
        <w:rPr>
          <w:rFonts w:ascii="Arial" w:hAnsi="Arial" w:cs="Arial"/>
        </w:rPr>
      </w:pPr>
      <w:r w:rsidRPr="005C61F9">
        <w:rPr>
          <w:rFonts w:ascii="Arial" w:hAnsi="Arial" w:cs="Arial"/>
        </w:rPr>
        <w:t>c)</w:t>
      </w:r>
      <w:r w:rsidRPr="005C61F9">
        <w:rPr>
          <w:rFonts w:ascii="Arial" w:hAnsi="Arial" w:cs="Arial"/>
        </w:rPr>
        <w:tab/>
        <w:t>75 percent is Time Re</w:t>
      </w:r>
      <w:r w:rsidR="00E77EA7">
        <w:rPr>
          <w:rFonts w:ascii="Arial" w:hAnsi="Arial" w:cs="Arial"/>
        </w:rPr>
        <w:t>lated.</w:t>
      </w:r>
    </w:p>
    <w:p w14:paraId="504035BE" w14:textId="77777777" w:rsidR="005C61F9" w:rsidRPr="005C61F9" w:rsidRDefault="005C61F9" w:rsidP="005C61F9">
      <w:pPr>
        <w:spacing w:line="276" w:lineRule="auto"/>
        <w:ind w:left="567" w:hanging="567"/>
        <w:jc w:val="both"/>
        <w:rPr>
          <w:rFonts w:ascii="Arial" w:hAnsi="Arial" w:cs="Arial"/>
        </w:rPr>
      </w:pPr>
      <w:r w:rsidRPr="005C61F9">
        <w:rPr>
          <w:rFonts w:ascii="Arial" w:hAnsi="Arial" w:cs="Arial"/>
        </w:rPr>
        <w:t>14</w:t>
      </w:r>
      <w:r w:rsidRPr="005C61F9">
        <w:rPr>
          <w:rFonts w:ascii="Arial" w:hAnsi="Arial" w:cs="Arial"/>
        </w:rPr>
        <w:tab/>
        <w:t>The adjustment of the Preliminaries shall apply notwithstanding the actual employment of resources in the execution of the works. The contract value used for the adjustment of the Preliminaries shall exclude any contingency sum, the amount for the Preliminaries and any amount in respect of contract price adjustment provided for in the contract. Adjustments in respect of any staged or sectional completion shall be prorated to the value of each section.</w:t>
      </w:r>
    </w:p>
    <w:p w14:paraId="4A5A9762" w14:textId="77777777" w:rsidR="005C61F9" w:rsidRDefault="005C61F9" w:rsidP="005C61F9">
      <w:pPr>
        <w:spacing w:line="276" w:lineRule="auto"/>
        <w:ind w:left="567" w:hanging="567"/>
        <w:jc w:val="both"/>
        <w:rPr>
          <w:rFonts w:ascii="Century Gothic" w:hAnsi="Century Gothic" w:cs="Arial"/>
        </w:rPr>
      </w:pPr>
    </w:p>
    <w:p w14:paraId="47FD993F" w14:textId="77777777" w:rsidR="008E1466" w:rsidRPr="005C61F9" w:rsidRDefault="008E1466" w:rsidP="005C61F9">
      <w:pPr>
        <w:spacing w:line="276" w:lineRule="auto"/>
        <w:ind w:left="567" w:hanging="567"/>
        <w:jc w:val="both"/>
        <w:rPr>
          <w:rFonts w:ascii="Century Gothic" w:hAnsi="Century Gothic" w:cs="Arial"/>
        </w:rPr>
      </w:pPr>
    </w:p>
    <w:p w14:paraId="16F85B39" w14:textId="77777777" w:rsidR="005C61F9" w:rsidRDefault="00815E8B" w:rsidP="005C61F9">
      <w:pPr>
        <w:jc w:val="center"/>
        <w:rPr>
          <w:rFonts w:ascii="Arial" w:hAnsi="Arial" w:cs="Arial"/>
          <w:b/>
          <w:sz w:val="32"/>
          <w:szCs w:val="32"/>
        </w:rPr>
      </w:pPr>
      <w:r>
        <w:rPr>
          <w:rFonts w:ascii="Arial" w:hAnsi="Arial" w:cs="Arial"/>
          <w:b/>
          <w:sz w:val="32"/>
          <w:szCs w:val="32"/>
        </w:rPr>
        <w:lastRenderedPageBreak/>
        <w:t>BILL OF QUANTITIES</w:t>
      </w:r>
    </w:p>
    <w:tbl>
      <w:tblPr>
        <w:tblW w:w="9412" w:type="dxa"/>
        <w:tblLook w:val="04A0" w:firstRow="1" w:lastRow="0" w:firstColumn="1" w:lastColumn="0" w:noHBand="0" w:noVBand="1"/>
      </w:tblPr>
      <w:tblGrid>
        <w:gridCol w:w="846"/>
        <w:gridCol w:w="5144"/>
        <w:gridCol w:w="840"/>
        <w:gridCol w:w="780"/>
        <w:gridCol w:w="702"/>
        <w:gridCol w:w="1100"/>
      </w:tblGrid>
      <w:tr w:rsidR="008D77BF" w:rsidRPr="008D77BF" w14:paraId="1C70DB6B" w14:textId="77777777" w:rsidTr="00BC0B25">
        <w:trPr>
          <w:trHeight w:val="257"/>
        </w:trPr>
        <w:tc>
          <w:tcPr>
            <w:tcW w:w="846" w:type="dxa"/>
            <w:tcBorders>
              <w:top w:val="single" w:sz="4" w:space="0" w:color="auto"/>
              <w:left w:val="single" w:sz="4" w:space="0" w:color="auto"/>
              <w:bottom w:val="single" w:sz="4" w:space="0" w:color="auto"/>
              <w:right w:val="single" w:sz="4" w:space="0" w:color="auto"/>
            </w:tcBorders>
            <w:shd w:val="clear" w:color="auto" w:fill="auto"/>
            <w:noWrap/>
            <w:hideMark/>
          </w:tcPr>
          <w:p w14:paraId="396FCA47" w14:textId="77777777" w:rsidR="008D77BF" w:rsidRPr="008D77BF" w:rsidRDefault="008D77BF" w:rsidP="00CF0B9B">
            <w:pPr>
              <w:spacing w:after="0" w:line="240" w:lineRule="auto"/>
              <w:ind w:left="-252"/>
              <w:jc w:val="right"/>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ITEM NO</w:t>
            </w:r>
          </w:p>
        </w:tc>
        <w:tc>
          <w:tcPr>
            <w:tcW w:w="5144" w:type="dxa"/>
            <w:tcBorders>
              <w:top w:val="single" w:sz="4" w:space="0" w:color="auto"/>
              <w:left w:val="nil"/>
              <w:bottom w:val="single" w:sz="4" w:space="0" w:color="auto"/>
              <w:right w:val="single" w:sz="4" w:space="0" w:color="auto"/>
            </w:tcBorders>
            <w:shd w:val="clear" w:color="auto" w:fill="auto"/>
            <w:noWrap/>
            <w:vAlign w:val="bottom"/>
            <w:hideMark/>
          </w:tcPr>
          <w:p w14:paraId="10AFEA80" w14:textId="77777777" w:rsidR="008D77BF" w:rsidRPr="008D77BF" w:rsidRDefault="008D77BF" w:rsidP="008D77BF">
            <w:pPr>
              <w:spacing w:after="0" w:line="240" w:lineRule="auto"/>
              <w:jc w:val="center"/>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DESCRIPTION</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14:paraId="47C3E8C5" w14:textId="77777777" w:rsidR="008D77BF" w:rsidRPr="008D77BF" w:rsidRDefault="008D77BF" w:rsidP="008D77BF">
            <w:pPr>
              <w:spacing w:after="0" w:line="240" w:lineRule="auto"/>
              <w:jc w:val="center"/>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 xml:space="preserve">UNIT </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14:paraId="41C5B737" w14:textId="77777777" w:rsidR="008D77BF" w:rsidRPr="008D77BF" w:rsidRDefault="008D77BF" w:rsidP="008D77BF">
            <w:pPr>
              <w:spacing w:after="0" w:line="240" w:lineRule="auto"/>
              <w:jc w:val="center"/>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QTY</w:t>
            </w:r>
          </w:p>
        </w:tc>
        <w:tc>
          <w:tcPr>
            <w:tcW w:w="702" w:type="dxa"/>
            <w:tcBorders>
              <w:top w:val="single" w:sz="4" w:space="0" w:color="auto"/>
              <w:left w:val="nil"/>
              <w:bottom w:val="single" w:sz="4" w:space="0" w:color="auto"/>
              <w:right w:val="single" w:sz="4" w:space="0" w:color="auto"/>
            </w:tcBorders>
            <w:shd w:val="clear" w:color="auto" w:fill="auto"/>
            <w:vAlign w:val="bottom"/>
            <w:hideMark/>
          </w:tcPr>
          <w:p w14:paraId="5912972A" w14:textId="77777777" w:rsidR="008D77BF" w:rsidRPr="008D77BF" w:rsidRDefault="008D77BF" w:rsidP="008D77BF">
            <w:pPr>
              <w:spacing w:after="0" w:line="240" w:lineRule="auto"/>
              <w:jc w:val="center"/>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RATE</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14:paraId="393E0C76" w14:textId="77777777" w:rsidR="008D77BF" w:rsidRPr="008D77BF" w:rsidRDefault="008D77BF" w:rsidP="008D77BF">
            <w:pPr>
              <w:spacing w:after="0" w:line="240" w:lineRule="auto"/>
              <w:jc w:val="center"/>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AMOUNT</w:t>
            </w:r>
          </w:p>
        </w:tc>
      </w:tr>
      <w:tr w:rsidR="008D77BF" w:rsidRPr="008D77BF" w14:paraId="3FB5E9CA"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hideMark/>
          </w:tcPr>
          <w:p w14:paraId="24869D4B" w14:textId="77777777" w:rsidR="008D77BF" w:rsidRPr="008D77BF" w:rsidRDefault="008D77BF" w:rsidP="008D77BF">
            <w:pPr>
              <w:spacing w:after="0" w:line="240" w:lineRule="auto"/>
              <w:jc w:val="right"/>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 </w:t>
            </w:r>
          </w:p>
        </w:tc>
        <w:tc>
          <w:tcPr>
            <w:tcW w:w="5144" w:type="dxa"/>
            <w:tcBorders>
              <w:top w:val="nil"/>
              <w:left w:val="nil"/>
              <w:bottom w:val="single" w:sz="4" w:space="0" w:color="auto"/>
              <w:right w:val="single" w:sz="4" w:space="0" w:color="auto"/>
            </w:tcBorders>
            <w:shd w:val="clear" w:color="auto" w:fill="auto"/>
            <w:noWrap/>
            <w:vAlign w:val="bottom"/>
            <w:hideMark/>
          </w:tcPr>
          <w:p w14:paraId="5B4CFFB7" w14:textId="77777777" w:rsidR="008D77BF" w:rsidRPr="008D77BF" w:rsidRDefault="0007407B" w:rsidP="0007407B">
            <w:pPr>
              <w:spacing w:after="0" w:line="240" w:lineRule="auto"/>
              <w:rPr>
                <w:rFonts w:ascii="Calibri" w:eastAsia="Times New Roman" w:hAnsi="Calibri" w:cs="Calibri"/>
                <w:b/>
                <w:bCs/>
                <w:color w:val="000000"/>
                <w:lang w:eastAsia="en-ZA"/>
              </w:rPr>
            </w:pPr>
            <w:r>
              <w:rPr>
                <w:rFonts w:ascii="Calibri" w:eastAsia="Times New Roman" w:hAnsi="Calibri" w:cs="Calibri"/>
                <w:b/>
                <w:bCs/>
                <w:color w:val="000000"/>
                <w:lang w:eastAsia="en-ZA"/>
              </w:rPr>
              <w:t xml:space="preserve">BILL 1: </w:t>
            </w:r>
            <w:r w:rsidR="008D77BF" w:rsidRPr="008D77BF">
              <w:rPr>
                <w:rFonts w:ascii="Calibri" w:eastAsia="Times New Roman" w:hAnsi="Calibri" w:cs="Calibri"/>
                <w:b/>
                <w:bCs/>
                <w:color w:val="000000"/>
                <w:lang w:eastAsia="en-ZA"/>
              </w:rPr>
              <w:t> </w:t>
            </w:r>
            <w:r w:rsidRPr="008D77BF">
              <w:rPr>
                <w:rFonts w:ascii="Calibri" w:eastAsia="Times New Roman" w:hAnsi="Calibri" w:cs="Calibri"/>
                <w:b/>
                <w:bCs/>
                <w:color w:val="000000"/>
                <w:lang w:eastAsia="en-ZA"/>
              </w:rPr>
              <w:t>PRELIMINARIES</w:t>
            </w:r>
          </w:p>
        </w:tc>
        <w:tc>
          <w:tcPr>
            <w:tcW w:w="840" w:type="dxa"/>
            <w:tcBorders>
              <w:top w:val="nil"/>
              <w:left w:val="nil"/>
              <w:bottom w:val="single" w:sz="4" w:space="0" w:color="auto"/>
              <w:right w:val="single" w:sz="4" w:space="0" w:color="auto"/>
            </w:tcBorders>
            <w:shd w:val="clear" w:color="auto" w:fill="auto"/>
            <w:noWrap/>
            <w:vAlign w:val="bottom"/>
            <w:hideMark/>
          </w:tcPr>
          <w:p w14:paraId="33FAF589" w14:textId="77777777" w:rsidR="008D77BF" w:rsidRPr="008D77BF" w:rsidRDefault="008D77BF" w:rsidP="008D77BF">
            <w:pPr>
              <w:spacing w:after="0" w:line="240" w:lineRule="auto"/>
              <w:jc w:val="center"/>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3DAA4B62" w14:textId="77777777" w:rsidR="008D77BF" w:rsidRPr="008D77BF" w:rsidRDefault="008D77BF" w:rsidP="008D77BF">
            <w:pPr>
              <w:spacing w:after="0" w:line="240" w:lineRule="auto"/>
              <w:jc w:val="center"/>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 </w:t>
            </w:r>
          </w:p>
        </w:tc>
        <w:tc>
          <w:tcPr>
            <w:tcW w:w="702" w:type="dxa"/>
            <w:tcBorders>
              <w:top w:val="nil"/>
              <w:left w:val="nil"/>
              <w:bottom w:val="single" w:sz="4" w:space="0" w:color="auto"/>
              <w:right w:val="single" w:sz="4" w:space="0" w:color="auto"/>
            </w:tcBorders>
            <w:shd w:val="clear" w:color="auto" w:fill="auto"/>
            <w:vAlign w:val="bottom"/>
            <w:hideMark/>
          </w:tcPr>
          <w:p w14:paraId="491AB46F" w14:textId="77777777" w:rsidR="008D77BF" w:rsidRPr="008D77BF" w:rsidRDefault="008D77BF" w:rsidP="008D77BF">
            <w:pPr>
              <w:spacing w:after="0" w:line="240" w:lineRule="auto"/>
              <w:jc w:val="center"/>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2088EB41" w14:textId="77777777" w:rsidR="008D77BF" w:rsidRPr="008D77BF" w:rsidRDefault="008D77BF" w:rsidP="008D77BF">
            <w:pPr>
              <w:spacing w:after="0" w:line="240" w:lineRule="auto"/>
              <w:jc w:val="center"/>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 </w:t>
            </w:r>
          </w:p>
        </w:tc>
      </w:tr>
      <w:tr w:rsidR="008D77BF" w:rsidRPr="008D77BF" w14:paraId="7B9208EA"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hideMark/>
          </w:tcPr>
          <w:p w14:paraId="40D6C7AB" w14:textId="77777777" w:rsidR="008D77BF" w:rsidRPr="008D77BF" w:rsidRDefault="008D77BF" w:rsidP="008D77BF">
            <w:pPr>
              <w:spacing w:after="0" w:line="240" w:lineRule="auto"/>
              <w:jc w:val="right"/>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 </w:t>
            </w:r>
          </w:p>
        </w:tc>
        <w:tc>
          <w:tcPr>
            <w:tcW w:w="5144" w:type="dxa"/>
            <w:tcBorders>
              <w:top w:val="nil"/>
              <w:left w:val="nil"/>
              <w:bottom w:val="single" w:sz="4" w:space="0" w:color="auto"/>
              <w:right w:val="single" w:sz="4" w:space="0" w:color="auto"/>
            </w:tcBorders>
            <w:shd w:val="clear" w:color="auto" w:fill="auto"/>
            <w:noWrap/>
            <w:vAlign w:val="bottom"/>
            <w:hideMark/>
          </w:tcPr>
          <w:p w14:paraId="0AB6CA6F" w14:textId="77777777" w:rsidR="008D77BF" w:rsidRPr="008D77BF" w:rsidRDefault="008D77BF" w:rsidP="008D77BF">
            <w:pPr>
              <w:spacing w:after="0" w:line="240" w:lineRule="auto"/>
              <w:jc w:val="center"/>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SECTION NO.1</w:t>
            </w:r>
          </w:p>
        </w:tc>
        <w:tc>
          <w:tcPr>
            <w:tcW w:w="840" w:type="dxa"/>
            <w:tcBorders>
              <w:top w:val="nil"/>
              <w:left w:val="nil"/>
              <w:bottom w:val="single" w:sz="4" w:space="0" w:color="auto"/>
              <w:right w:val="single" w:sz="4" w:space="0" w:color="auto"/>
            </w:tcBorders>
            <w:shd w:val="clear" w:color="auto" w:fill="auto"/>
            <w:noWrap/>
            <w:vAlign w:val="bottom"/>
            <w:hideMark/>
          </w:tcPr>
          <w:p w14:paraId="2180B99A" w14:textId="77777777" w:rsidR="008D77BF" w:rsidRPr="008D77BF" w:rsidRDefault="008D77BF" w:rsidP="008D77BF">
            <w:pPr>
              <w:spacing w:after="0" w:line="240" w:lineRule="auto"/>
              <w:jc w:val="center"/>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625D020A" w14:textId="77777777" w:rsidR="008D77BF" w:rsidRPr="008D77BF" w:rsidRDefault="008D77BF" w:rsidP="008D77BF">
            <w:pPr>
              <w:spacing w:after="0" w:line="240" w:lineRule="auto"/>
              <w:jc w:val="center"/>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 </w:t>
            </w:r>
          </w:p>
        </w:tc>
        <w:tc>
          <w:tcPr>
            <w:tcW w:w="702" w:type="dxa"/>
            <w:tcBorders>
              <w:top w:val="nil"/>
              <w:left w:val="nil"/>
              <w:bottom w:val="single" w:sz="4" w:space="0" w:color="auto"/>
              <w:right w:val="single" w:sz="4" w:space="0" w:color="auto"/>
            </w:tcBorders>
            <w:shd w:val="clear" w:color="auto" w:fill="auto"/>
            <w:vAlign w:val="bottom"/>
            <w:hideMark/>
          </w:tcPr>
          <w:p w14:paraId="25242335" w14:textId="77777777" w:rsidR="008D77BF" w:rsidRPr="008D77BF" w:rsidRDefault="008D77BF" w:rsidP="008D77BF">
            <w:pPr>
              <w:spacing w:after="0" w:line="240" w:lineRule="auto"/>
              <w:jc w:val="center"/>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6677F78" w14:textId="77777777" w:rsidR="008D77BF" w:rsidRPr="008D77BF" w:rsidRDefault="008D77BF" w:rsidP="008D77BF">
            <w:pPr>
              <w:spacing w:after="0" w:line="240" w:lineRule="auto"/>
              <w:jc w:val="center"/>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 </w:t>
            </w:r>
          </w:p>
        </w:tc>
      </w:tr>
      <w:tr w:rsidR="008D77BF" w:rsidRPr="008D77BF" w14:paraId="5347BA75"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40692F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1B4195EE" w14:textId="77777777" w:rsidR="008D77BF" w:rsidRPr="008D77BF" w:rsidRDefault="008D77B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NOTES</w:t>
            </w:r>
          </w:p>
        </w:tc>
        <w:tc>
          <w:tcPr>
            <w:tcW w:w="840" w:type="dxa"/>
            <w:tcBorders>
              <w:top w:val="nil"/>
              <w:left w:val="nil"/>
              <w:bottom w:val="single" w:sz="4" w:space="0" w:color="auto"/>
              <w:right w:val="single" w:sz="4" w:space="0" w:color="auto"/>
            </w:tcBorders>
            <w:shd w:val="clear" w:color="auto" w:fill="auto"/>
            <w:noWrap/>
            <w:vAlign w:val="bottom"/>
            <w:hideMark/>
          </w:tcPr>
          <w:p w14:paraId="3E2190C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28BBB01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435ED94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28C2C68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C3043CD" w14:textId="77777777" w:rsidTr="00BC0B25">
        <w:trPr>
          <w:trHeight w:val="854"/>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1C8ECE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1436127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The agreement is to be the JBCC Series 2000 Principal Building Agreement prepared by the Joint Building Contracts Committee, Edition 4.1, March 2005. </w:t>
            </w:r>
          </w:p>
        </w:tc>
        <w:tc>
          <w:tcPr>
            <w:tcW w:w="840" w:type="dxa"/>
            <w:tcBorders>
              <w:top w:val="nil"/>
              <w:left w:val="nil"/>
              <w:bottom w:val="single" w:sz="4" w:space="0" w:color="auto"/>
              <w:right w:val="single" w:sz="4" w:space="0" w:color="auto"/>
            </w:tcBorders>
            <w:shd w:val="clear" w:color="auto" w:fill="auto"/>
            <w:noWrap/>
            <w:vAlign w:val="bottom"/>
            <w:hideMark/>
          </w:tcPr>
          <w:p w14:paraId="796E6AC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1C03D44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9F2614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28BE72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67E8C3B3" w14:textId="77777777" w:rsidTr="00BC0B25">
        <w:trPr>
          <w:trHeight w:val="89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33AACE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2D08E03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The preliminaries are to be the JBCC Series 2000 Preliminaries prepared by the Joint Building Contracts Committee, code 2103, May 2005, and shall be deemed to be incorporated herein. </w:t>
            </w:r>
          </w:p>
        </w:tc>
        <w:tc>
          <w:tcPr>
            <w:tcW w:w="840" w:type="dxa"/>
            <w:tcBorders>
              <w:top w:val="nil"/>
              <w:left w:val="nil"/>
              <w:bottom w:val="single" w:sz="4" w:space="0" w:color="auto"/>
              <w:right w:val="single" w:sz="4" w:space="0" w:color="auto"/>
            </w:tcBorders>
            <w:shd w:val="clear" w:color="auto" w:fill="auto"/>
            <w:noWrap/>
            <w:vAlign w:val="bottom"/>
            <w:hideMark/>
          </w:tcPr>
          <w:p w14:paraId="488F131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33DB790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05BDB83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5A50C6D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E2A2E7E" w14:textId="77777777" w:rsidTr="00BC0B25">
        <w:trPr>
          <w:trHeight w:val="926"/>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4E8362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7B72CF9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Tenderers are referred to the </w:t>
            </w:r>
            <w:proofErr w:type="gramStart"/>
            <w:r w:rsidRPr="008D77BF">
              <w:rPr>
                <w:rFonts w:ascii="Calibri" w:eastAsia="Times New Roman" w:hAnsi="Calibri" w:cs="Calibri"/>
                <w:color w:val="000000"/>
                <w:lang w:eastAsia="en-ZA"/>
              </w:rPr>
              <w:t>above mentioned</w:t>
            </w:r>
            <w:proofErr w:type="gramEnd"/>
            <w:r w:rsidRPr="008D77BF">
              <w:rPr>
                <w:rFonts w:ascii="Calibri" w:eastAsia="Times New Roman" w:hAnsi="Calibri" w:cs="Calibri"/>
                <w:color w:val="000000"/>
                <w:lang w:eastAsia="en-ZA"/>
              </w:rPr>
              <w:t xml:space="preserve"> documents for the full intent and meaning of each clause thereof (hereinafter referred to by heading and clause number only) for which such allowance must be made as may be considered necessary. </w:t>
            </w:r>
          </w:p>
        </w:tc>
        <w:tc>
          <w:tcPr>
            <w:tcW w:w="840" w:type="dxa"/>
            <w:tcBorders>
              <w:top w:val="nil"/>
              <w:left w:val="nil"/>
              <w:bottom w:val="single" w:sz="4" w:space="0" w:color="auto"/>
              <w:right w:val="single" w:sz="4" w:space="0" w:color="auto"/>
            </w:tcBorders>
            <w:shd w:val="clear" w:color="auto" w:fill="auto"/>
            <w:noWrap/>
            <w:vAlign w:val="bottom"/>
            <w:hideMark/>
          </w:tcPr>
          <w:p w14:paraId="7E93722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798F445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083CC4E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E5A6D9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6414AD9" w14:textId="77777777" w:rsidTr="00BC0B25">
        <w:trPr>
          <w:trHeight w:val="622"/>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6EC3064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4AD563F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Where standard clauses or alternatives are not entirely applicable to this contract, such modifications, corrections or supplements as will apply are given under each relevant clause heading. </w:t>
            </w:r>
          </w:p>
        </w:tc>
        <w:tc>
          <w:tcPr>
            <w:tcW w:w="840" w:type="dxa"/>
            <w:tcBorders>
              <w:top w:val="nil"/>
              <w:left w:val="nil"/>
              <w:bottom w:val="single" w:sz="4" w:space="0" w:color="auto"/>
              <w:right w:val="single" w:sz="4" w:space="0" w:color="auto"/>
            </w:tcBorders>
            <w:shd w:val="clear" w:color="auto" w:fill="auto"/>
            <w:noWrap/>
            <w:vAlign w:val="bottom"/>
            <w:hideMark/>
          </w:tcPr>
          <w:p w14:paraId="7768797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7E0853F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08A429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32A3BB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6F5A9B8" w14:textId="77777777" w:rsidTr="00BC0B25">
        <w:trPr>
          <w:trHeight w:val="9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3370E6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3230960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Where any item is not relevant to this specific contract, such item is marked N/A (signifying "Not Applicable"). </w:t>
            </w:r>
          </w:p>
        </w:tc>
        <w:tc>
          <w:tcPr>
            <w:tcW w:w="840" w:type="dxa"/>
            <w:tcBorders>
              <w:top w:val="nil"/>
              <w:left w:val="nil"/>
              <w:bottom w:val="single" w:sz="4" w:space="0" w:color="auto"/>
              <w:right w:val="single" w:sz="4" w:space="0" w:color="auto"/>
            </w:tcBorders>
            <w:shd w:val="clear" w:color="auto" w:fill="auto"/>
            <w:noWrap/>
            <w:vAlign w:val="bottom"/>
            <w:hideMark/>
          </w:tcPr>
          <w:p w14:paraId="0CF87A1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33716FC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1D9AC1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6AC9C5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22325D1E" w14:textId="77777777" w:rsidTr="00BC0B25">
        <w:trPr>
          <w:trHeight w:val="289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CBAF9E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0C1282E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If Alternative A as set out in clause 10.2 &amp; 3 hereinafter is to be used for the adjustment of the preliminaries, the preliminaries, each item priced is to be allocated to one or more of the three categories by insertion of "F","V","T" as the case may be against the price in the "rate" column immediately preceding the "amount" column the tendered amount for the Preliminaries must be allocated to one or more of the following three categories where :  "F" denotes a fixed amount (amount not to be varied), "V" denotes an amount variable in proportion to value, and "T" denotes an amount proportionate to time. </w:t>
            </w:r>
          </w:p>
        </w:tc>
        <w:tc>
          <w:tcPr>
            <w:tcW w:w="840" w:type="dxa"/>
            <w:tcBorders>
              <w:top w:val="nil"/>
              <w:left w:val="nil"/>
              <w:bottom w:val="single" w:sz="4" w:space="0" w:color="auto"/>
              <w:right w:val="single" w:sz="4" w:space="0" w:color="auto"/>
            </w:tcBorders>
            <w:shd w:val="clear" w:color="auto" w:fill="auto"/>
            <w:noWrap/>
            <w:vAlign w:val="bottom"/>
            <w:hideMark/>
          </w:tcPr>
          <w:p w14:paraId="3D351CF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39A5981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0C841B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D8E968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C75C169"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0AA913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7A9166B5" w14:textId="77777777" w:rsidR="008D77BF" w:rsidRPr="008D77BF" w:rsidRDefault="008D77B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SECTION A:  PRINCIPAL BUILDING AGREEMENT</w:t>
            </w:r>
          </w:p>
        </w:tc>
        <w:tc>
          <w:tcPr>
            <w:tcW w:w="840" w:type="dxa"/>
            <w:tcBorders>
              <w:top w:val="nil"/>
              <w:left w:val="nil"/>
              <w:bottom w:val="single" w:sz="4" w:space="0" w:color="auto"/>
              <w:right w:val="single" w:sz="4" w:space="0" w:color="auto"/>
            </w:tcBorders>
            <w:shd w:val="clear" w:color="auto" w:fill="auto"/>
            <w:noWrap/>
            <w:vAlign w:val="bottom"/>
            <w:hideMark/>
          </w:tcPr>
          <w:p w14:paraId="371E206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19CD993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7F7C64C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6232A87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25BE0853"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BDFF6D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6A0DA212" w14:textId="77777777" w:rsidR="008D77BF" w:rsidRPr="008D77BF" w:rsidRDefault="008D77B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Definitions (A1)</w:t>
            </w:r>
          </w:p>
        </w:tc>
        <w:tc>
          <w:tcPr>
            <w:tcW w:w="840" w:type="dxa"/>
            <w:tcBorders>
              <w:top w:val="nil"/>
              <w:left w:val="nil"/>
              <w:bottom w:val="single" w:sz="4" w:space="0" w:color="auto"/>
              <w:right w:val="single" w:sz="4" w:space="0" w:color="auto"/>
            </w:tcBorders>
            <w:shd w:val="clear" w:color="auto" w:fill="auto"/>
            <w:noWrap/>
            <w:vAlign w:val="bottom"/>
            <w:hideMark/>
          </w:tcPr>
          <w:p w14:paraId="280F721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7397D4B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2C912F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6E9E33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68AC4F22" w14:textId="77777777" w:rsidTr="00BC0B25">
        <w:trPr>
          <w:trHeight w:val="235"/>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50C3F22"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1</w:t>
            </w:r>
          </w:p>
        </w:tc>
        <w:tc>
          <w:tcPr>
            <w:tcW w:w="5144" w:type="dxa"/>
            <w:tcBorders>
              <w:top w:val="nil"/>
              <w:left w:val="nil"/>
              <w:bottom w:val="single" w:sz="4" w:space="0" w:color="auto"/>
              <w:right w:val="single" w:sz="4" w:space="0" w:color="auto"/>
            </w:tcBorders>
            <w:shd w:val="clear" w:color="auto" w:fill="auto"/>
            <w:vAlign w:val="bottom"/>
            <w:hideMark/>
          </w:tcPr>
          <w:p w14:paraId="31DEDBC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Definitions and interpretation (Clause 1).   F:........................V:............................. T:........................</w:t>
            </w:r>
          </w:p>
        </w:tc>
        <w:tc>
          <w:tcPr>
            <w:tcW w:w="840" w:type="dxa"/>
            <w:tcBorders>
              <w:top w:val="nil"/>
              <w:left w:val="nil"/>
              <w:bottom w:val="single" w:sz="4" w:space="0" w:color="auto"/>
              <w:right w:val="single" w:sz="4" w:space="0" w:color="auto"/>
            </w:tcBorders>
            <w:shd w:val="clear" w:color="auto" w:fill="auto"/>
            <w:noWrap/>
            <w:vAlign w:val="bottom"/>
            <w:hideMark/>
          </w:tcPr>
          <w:p w14:paraId="4DA27F1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6DF283B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0BB43F6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CF11B2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09A4A0A"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635FBBD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6AB55F2C" w14:textId="77777777" w:rsidR="008D77BF" w:rsidRPr="008D77BF" w:rsidRDefault="008D77B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Objective (A2)</w:t>
            </w:r>
          </w:p>
        </w:tc>
        <w:tc>
          <w:tcPr>
            <w:tcW w:w="840" w:type="dxa"/>
            <w:tcBorders>
              <w:top w:val="nil"/>
              <w:left w:val="nil"/>
              <w:bottom w:val="single" w:sz="4" w:space="0" w:color="auto"/>
              <w:right w:val="single" w:sz="4" w:space="0" w:color="auto"/>
            </w:tcBorders>
            <w:shd w:val="clear" w:color="auto" w:fill="auto"/>
            <w:noWrap/>
            <w:vAlign w:val="bottom"/>
            <w:hideMark/>
          </w:tcPr>
          <w:p w14:paraId="4B110CC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6824EAF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6B55EA8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5A141C9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28B63DDC" w14:textId="77777777" w:rsidTr="00BC0B25">
        <w:trPr>
          <w:trHeight w:val="412"/>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C49A9A3"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2</w:t>
            </w:r>
          </w:p>
        </w:tc>
        <w:tc>
          <w:tcPr>
            <w:tcW w:w="5144" w:type="dxa"/>
            <w:tcBorders>
              <w:top w:val="nil"/>
              <w:left w:val="nil"/>
              <w:bottom w:val="single" w:sz="4" w:space="0" w:color="auto"/>
              <w:right w:val="single" w:sz="4" w:space="0" w:color="auto"/>
            </w:tcBorders>
            <w:shd w:val="clear" w:color="auto" w:fill="auto"/>
            <w:vAlign w:val="bottom"/>
            <w:hideMark/>
          </w:tcPr>
          <w:p w14:paraId="70FDA60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Offer and acceptance and performance (Clause 2).  F:........................V:............................. T:........................ </w:t>
            </w:r>
          </w:p>
        </w:tc>
        <w:tc>
          <w:tcPr>
            <w:tcW w:w="840" w:type="dxa"/>
            <w:tcBorders>
              <w:top w:val="nil"/>
              <w:left w:val="nil"/>
              <w:bottom w:val="single" w:sz="4" w:space="0" w:color="auto"/>
              <w:right w:val="single" w:sz="4" w:space="0" w:color="auto"/>
            </w:tcBorders>
            <w:shd w:val="clear" w:color="auto" w:fill="auto"/>
            <w:noWrap/>
            <w:vAlign w:val="bottom"/>
            <w:hideMark/>
          </w:tcPr>
          <w:p w14:paraId="4DD8711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0377E2C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943376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2B0EE6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17ECFDE"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6C6505E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7A9FFF53" w14:textId="77777777" w:rsidR="008D77BF" w:rsidRPr="008D77BF" w:rsidRDefault="008D77B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Preparation (A3 - A14)</w:t>
            </w:r>
          </w:p>
        </w:tc>
        <w:tc>
          <w:tcPr>
            <w:tcW w:w="840" w:type="dxa"/>
            <w:tcBorders>
              <w:top w:val="nil"/>
              <w:left w:val="nil"/>
              <w:bottom w:val="single" w:sz="4" w:space="0" w:color="auto"/>
              <w:right w:val="single" w:sz="4" w:space="0" w:color="auto"/>
            </w:tcBorders>
            <w:shd w:val="clear" w:color="auto" w:fill="auto"/>
            <w:noWrap/>
            <w:vAlign w:val="bottom"/>
            <w:hideMark/>
          </w:tcPr>
          <w:p w14:paraId="67130AF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60986A4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2327A7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590078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24BC7453" w14:textId="77777777" w:rsidTr="00BC0B25">
        <w:trPr>
          <w:trHeight w:val="9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8BAC35A"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3</w:t>
            </w:r>
          </w:p>
        </w:tc>
        <w:tc>
          <w:tcPr>
            <w:tcW w:w="5144" w:type="dxa"/>
            <w:tcBorders>
              <w:top w:val="nil"/>
              <w:left w:val="nil"/>
              <w:bottom w:val="single" w:sz="4" w:space="0" w:color="auto"/>
              <w:right w:val="single" w:sz="4" w:space="0" w:color="auto"/>
            </w:tcBorders>
            <w:shd w:val="clear" w:color="auto" w:fill="auto"/>
            <w:vAlign w:val="bottom"/>
            <w:hideMark/>
          </w:tcPr>
          <w:p w14:paraId="4FE50AC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Documents (Clause 3).   F:........................V:............................. T:........................ </w:t>
            </w:r>
          </w:p>
        </w:tc>
        <w:tc>
          <w:tcPr>
            <w:tcW w:w="840" w:type="dxa"/>
            <w:tcBorders>
              <w:top w:val="nil"/>
              <w:left w:val="nil"/>
              <w:bottom w:val="single" w:sz="4" w:space="0" w:color="auto"/>
              <w:right w:val="single" w:sz="4" w:space="0" w:color="auto"/>
            </w:tcBorders>
            <w:shd w:val="clear" w:color="auto" w:fill="auto"/>
            <w:noWrap/>
            <w:vAlign w:val="bottom"/>
            <w:hideMark/>
          </w:tcPr>
          <w:p w14:paraId="20DAEE7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09FA852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6AD3C93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59DA3F5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B7EE611" w14:textId="77777777" w:rsidTr="00BC0B25">
        <w:trPr>
          <w:trHeight w:val="552"/>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84329C"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lastRenderedPageBreak/>
              <w:t>4</w:t>
            </w:r>
          </w:p>
        </w:tc>
        <w:tc>
          <w:tcPr>
            <w:tcW w:w="51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896417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Design responsibility (Clause 4).   F:........................V:............................. T:........................</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5983C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2199E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19EB4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6359F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4352C37" w14:textId="77777777" w:rsidTr="00BC0B25">
        <w:trPr>
          <w:trHeight w:val="546"/>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5D1A4A"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5</w:t>
            </w:r>
          </w:p>
        </w:tc>
        <w:tc>
          <w:tcPr>
            <w:tcW w:w="5144" w:type="dxa"/>
            <w:tcBorders>
              <w:top w:val="single" w:sz="4" w:space="0" w:color="auto"/>
              <w:left w:val="nil"/>
              <w:bottom w:val="single" w:sz="4" w:space="0" w:color="auto"/>
              <w:right w:val="single" w:sz="4" w:space="0" w:color="auto"/>
            </w:tcBorders>
            <w:shd w:val="clear" w:color="auto" w:fill="auto"/>
            <w:vAlign w:val="bottom"/>
            <w:hideMark/>
          </w:tcPr>
          <w:p w14:paraId="55C68DC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Employer's agents (Clause 5).  F:........................V:............................. T:........................ </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14:paraId="3D3AFAA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14:paraId="1AAF3C0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single" w:sz="4" w:space="0" w:color="auto"/>
              <w:left w:val="nil"/>
              <w:bottom w:val="single" w:sz="4" w:space="0" w:color="auto"/>
              <w:right w:val="single" w:sz="4" w:space="0" w:color="auto"/>
            </w:tcBorders>
            <w:shd w:val="clear" w:color="auto" w:fill="auto"/>
            <w:noWrap/>
            <w:vAlign w:val="bottom"/>
            <w:hideMark/>
          </w:tcPr>
          <w:p w14:paraId="4F9DA99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14:paraId="6E7FB44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C587630" w14:textId="77777777" w:rsidTr="00BC0B25">
        <w:trPr>
          <w:trHeight w:val="2388"/>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542FA10"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6</w:t>
            </w:r>
          </w:p>
        </w:tc>
        <w:tc>
          <w:tcPr>
            <w:tcW w:w="5144" w:type="dxa"/>
            <w:tcBorders>
              <w:top w:val="nil"/>
              <w:left w:val="nil"/>
              <w:bottom w:val="single" w:sz="4" w:space="0" w:color="auto"/>
              <w:right w:val="single" w:sz="4" w:space="0" w:color="auto"/>
            </w:tcBorders>
            <w:shd w:val="clear" w:color="auto" w:fill="auto"/>
            <w:vAlign w:val="bottom"/>
            <w:hideMark/>
          </w:tcPr>
          <w:p w14:paraId="05801866" w14:textId="66637C19"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Site representative (Clause 6).  Prior to the award of the contract, tenderers shall submit, upon request,</w:t>
            </w:r>
            <w:r w:rsidR="00175235">
              <w:rPr>
                <w:rFonts w:ascii="Calibri" w:eastAsia="Times New Roman" w:hAnsi="Calibri" w:cs="Calibri"/>
                <w:color w:val="000000"/>
                <w:lang w:eastAsia="en-ZA"/>
              </w:rPr>
              <w:t xml:space="preserve"> </w:t>
            </w:r>
            <w:r w:rsidRPr="008D77BF">
              <w:rPr>
                <w:rFonts w:ascii="Calibri" w:eastAsia="Times New Roman" w:hAnsi="Calibri" w:cs="Calibri"/>
                <w:color w:val="000000"/>
                <w:lang w:eastAsia="en-ZA"/>
              </w:rPr>
              <w:t>the names of the proposed senior management personnel to be responsible for the supervision and administration of the works.  Prior to the date of commencement of the works the contractor shall nominate senior site personnel to whom instructions may be issued. F:........................V:............................. T:........................</w:t>
            </w:r>
          </w:p>
        </w:tc>
        <w:tc>
          <w:tcPr>
            <w:tcW w:w="840" w:type="dxa"/>
            <w:tcBorders>
              <w:top w:val="nil"/>
              <w:left w:val="nil"/>
              <w:bottom w:val="single" w:sz="4" w:space="0" w:color="auto"/>
              <w:right w:val="single" w:sz="4" w:space="0" w:color="auto"/>
            </w:tcBorders>
            <w:shd w:val="clear" w:color="auto" w:fill="auto"/>
            <w:noWrap/>
            <w:vAlign w:val="bottom"/>
            <w:hideMark/>
          </w:tcPr>
          <w:p w14:paraId="1E34B9B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67C4EE2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08F13E1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29E8A04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32F6627" w14:textId="77777777" w:rsidTr="00BC0B25">
        <w:trPr>
          <w:trHeight w:val="541"/>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BE22A78"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7</w:t>
            </w:r>
          </w:p>
        </w:tc>
        <w:tc>
          <w:tcPr>
            <w:tcW w:w="5144" w:type="dxa"/>
            <w:tcBorders>
              <w:top w:val="nil"/>
              <w:left w:val="nil"/>
              <w:bottom w:val="single" w:sz="4" w:space="0" w:color="auto"/>
              <w:right w:val="single" w:sz="4" w:space="0" w:color="auto"/>
            </w:tcBorders>
            <w:shd w:val="clear" w:color="auto" w:fill="auto"/>
            <w:vAlign w:val="bottom"/>
            <w:hideMark/>
          </w:tcPr>
          <w:p w14:paraId="3E84163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Compliance with regulation (Clause 7).  F:........................V:............................. T:........................ </w:t>
            </w:r>
          </w:p>
        </w:tc>
        <w:tc>
          <w:tcPr>
            <w:tcW w:w="840" w:type="dxa"/>
            <w:tcBorders>
              <w:top w:val="nil"/>
              <w:left w:val="nil"/>
              <w:bottom w:val="single" w:sz="4" w:space="0" w:color="auto"/>
              <w:right w:val="single" w:sz="4" w:space="0" w:color="auto"/>
            </w:tcBorders>
            <w:shd w:val="clear" w:color="auto" w:fill="auto"/>
            <w:noWrap/>
            <w:vAlign w:val="bottom"/>
            <w:hideMark/>
          </w:tcPr>
          <w:p w14:paraId="6C55D11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334247C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10C8659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2EE834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8F6AC1F"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841BF46"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8</w:t>
            </w:r>
          </w:p>
        </w:tc>
        <w:tc>
          <w:tcPr>
            <w:tcW w:w="5144" w:type="dxa"/>
            <w:tcBorders>
              <w:top w:val="nil"/>
              <w:left w:val="nil"/>
              <w:bottom w:val="single" w:sz="4" w:space="0" w:color="auto"/>
              <w:right w:val="single" w:sz="4" w:space="0" w:color="auto"/>
            </w:tcBorders>
            <w:shd w:val="clear" w:color="auto" w:fill="auto"/>
            <w:vAlign w:val="bottom"/>
            <w:hideMark/>
          </w:tcPr>
          <w:p w14:paraId="5D5382D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Works risk (Clause 8).  </w:t>
            </w:r>
          </w:p>
        </w:tc>
        <w:tc>
          <w:tcPr>
            <w:tcW w:w="840" w:type="dxa"/>
            <w:tcBorders>
              <w:top w:val="nil"/>
              <w:left w:val="nil"/>
              <w:bottom w:val="single" w:sz="4" w:space="0" w:color="auto"/>
              <w:right w:val="single" w:sz="4" w:space="0" w:color="auto"/>
            </w:tcBorders>
            <w:shd w:val="clear" w:color="auto" w:fill="auto"/>
            <w:noWrap/>
            <w:vAlign w:val="bottom"/>
            <w:hideMark/>
          </w:tcPr>
          <w:p w14:paraId="67CE9A7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7C07A6F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4C9CF0E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BD296F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6493292" w14:textId="77777777" w:rsidTr="00BC0B25">
        <w:trPr>
          <w:trHeight w:val="487"/>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6B12451"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9</w:t>
            </w:r>
          </w:p>
        </w:tc>
        <w:tc>
          <w:tcPr>
            <w:tcW w:w="5144" w:type="dxa"/>
            <w:tcBorders>
              <w:top w:val="nil"/>
              <w:left w:val="nil"/>
              <w:bottom w:val="single" w:sz="4" w:space="0" w:color="auto"/>
              <w:right w:val="single" w:sz="4" w:space="0" w:color="auto"/>
            </w:tcBorders>
            <w:shd w:val="clear" w:color="auto" w:fill="auto"/>
            <w:vAlign w:val="bottom"/>
            <w:hideMark/>
          </w:tcPr>
          <w:p w14:paraId="64CB0CC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Indemnities (Clause 9).   F:........................V:............................. T:........................</w:t>
            </w:r>
          </w:p>
        </w:tc>
        <w:tc>
          <w:tcPr>
            <w:tcW w:w="840" w:type="dxa"/>
            <w:tcBorders>
              <w:top w:val="nil"/>
              <w:left w:val="nil"/>
              <w:bottom w:val="single" w:sz="4" w:space="0" w:color="auto"/>
              <w:right w:val="single" w:sz="4" w:space="0" w:color="auto"/>
            </w:tcBorders>
            <w:shd w:val="clear" w:color="auto" w:fill="auto"/>
            <w:noWrap/>
            <w:vAlign w:val="bottom"/>
            <w:hideMark/>
          </w:tcPr>
          <w:p w14:paraId="5CB5B72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423F7DD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18CAE5C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ADD491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6E0914AE" w14:textId="77777777" w:rsidTr="00BC0B25">
        <w:trPr>
          <w:trHeight w:val="404"/>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9CB1A3B"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10</w:t>
            </w:r>
          </w:p>
        </w:tc>
        <w:tc>
          <w:tcPr>
            <w:tcW w:w="5144" w:type="dxa"/>
            <w:tcBorders>
              <w:top w:val="nil"/>
              <w:left w:val="nil"/>
              <w:bottom w:val="single" w:sz="4" w:space="0" w:color="auto"/>
              <w:right w:val="single" w:sz="4" w:space="0" w:color="auto"/>
            </w:tcBorders>
            <w:shd w:val="clear" w:color="auto" w:fill="auto"/>
            <w:vAlign w:val="bottom"/>
            <w:hideMark/>
          </w:tcPr>
          <w:p w14:paraId="4FB9FDB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Works insurances (Clause 10).   F:........................V:............................. T:........................ </w:t>
            </w:r>
          </w:p>
        </w:tc>
        <w:tc>
          <w:tcPr>
            <w:tcW w:w="840" w:type="dxa"/>
            <w:tcBorders>
              <w:top w:val="nil"/>
              <w:left w:val="nil"/>
              <w:bottom w:val="single" w:sz="4" w:space="0" w:color="auto"/>
              <w:right w:val="single" w:sz="4" w:space="0" w:color="auto"/>
            </w:tcBorders>
            <w:shd w:val="clear" w:color="auto" w:fill="auto"/>
            <w:noWrap/>
            <w:vAlign w:val="bottom"/>
            <w:hideMark/>
          </w:tcPr>
          <w:p w14:paraId="2D47E6E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3A71B19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36B7A66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E76C8F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C0478AD" w14:textId="77777777" w:rsidTr="00BC0B25">
        <w:trPr>
          <w:trHeight w:val="389"/>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0D2122D"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11</w:t>
            </w:r>
          </w:p>
        </w:tc>
        <w:tc>
          <w:tcPr>
            <w:tcW w:w="5144" w:type="dxa"/>
            <w:tcBorders>
              <w:top w:val="nil"/>
              <w:left w:val="nil"/>
              <w:bottom w:val="single" w:sz="4" w:space="0" w:color="auto"/>
              <w:right w:val="single" w:sz="4" w:space="0" w:color="auto"/>
            </w:tcBorders>
            <w:shd w:val="clear" w:color="auto" w:fill="auto"/>
            <w:vAlign w:val="bottom"/>
            <w:hideMark/>
          </w:tcPr>
          <w:p w14:paraId="160FF77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Liability insurances (Clause 11). F:........................V:............................. T:........................ </w:t>
            </w:r>
          </w:p>
        </w:tc>
        <w:tc>
          <w:tcPr>
            <w:tcW w:w="840" w:type="dxa"/>
            <w:tcBorders>
              <w:top w:val="nil"/>
              <w:left w:val="nil"/>
              <w:bottom w:val="single" w:sz="4" w:space="0" w:color="auto"/>
              <w:right w:val="single" w:sz="4" w:space="0" w:color="auto"/>
            </w:tcBorders>
            <w:shd w:val="clear" w:color="auto" w:fill="auto"/>
            <w:noWrap/>
            <w:vAlign w:val="bottom"/>
            <w:hideMark/>
          </w:tcPr>
          <w:p w14:paraId="7D95E6D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7AC51A6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76920F3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5C5ECDA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E73C27C" w14:textId="77777777" w:rsidTr="00BC0B25">
        <w:trPr>
          <w:trHeight w:val="528"/>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B742B14"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12</w:t>
            </w:r>
          </w:p>
        </w:tc>
        <w:tc>
          <w:tcPr>
            <w:tcW w:w="5144" w:type="dxa"/>
            <w:tcBorders>
              <w:top w:val="nil"/>
              <w:left w:val="nil"/>
              <w:bottom w:val="single" w:sz="4" w:space="0" w:color="auto"/>
              <w:right w:val="single" w:sz="4" w:space="0" w:color="auto"/>
            </w:tcBorders>
            <w:shd w:val="clear" w:color="auto" w:fill="auto"/>
            <w:vAlign w:val="bottom"/>
            <w:hideMark/>
          </w:tcPr>
          <w:p w14:paraId="42A57EE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Effecting insurances (Clause 12).   F:........................V:............................. T:........................</w:t>
            </w:r>
          </w:p>
        </w:tc>
        <w:tc>
          <w:tcPr>
            <w:tcW w:w="840" w:type="dxa"/>
            <w:tcBorders>
              <w:top w:val="nil"/>
              <w:left w:val="nil"/>
              <w:bottom w:val="single" w:sz="4" w:space="0" w:color="auto"/>
              <w:right w:val="single" w:sz="4" w:space="0" w:color="auto"/>
            </w:tcBorders>
            <w:shd w:val="clear" w:color="auto" w:fill="auto"/>
            <w:noWrap/>
            <w:vAlign w:val="bottom"/>
            <w:hideMark/>
          </w:tcPr>
          <w:p w14:paraId="620309B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29986D2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79F2E9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0CAC85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2F89CF64" w14:textId="77777777" w:rsidTr="00BC0B25">
        <w:trPr>
          <w:trHeight w:val="527"/>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02FABDE"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13</w:t>
            </w:r>
          </w:p>
        </w:tc>
        <w:tc>
          <w:tcPr>
            <w:tcW w:w="5144" w:type="dxa"/>
            <w:tcBorders>
              <w:top w:val="nil"/>
              <w:left w:val="nil"/>
              <w:bottom w:val="single" w:sz="4" w:space="0" w:color="auto"/>
              <w:right w:val="single" w:sz="4" w:space="0" w:color="auto"/>
            </w:tcBorders>
            <w:shd w:val="clear" w:color="auto" w:fill="auto"/>
            <w:vAlign w:val="bottom"/>
            <w:hideMark/>
          </w:tcPr>
          <w:p w14:paraId="0FE10E8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No Clause (Clause 13).   F:........................V:............................. T:........................</w:t>
            </w:r>
          </w:p>
        </w:tc>
        <w:tc>
          <w:tcPr>
            <w:tcW w:w="840" w:type="dxa"/>
            <w:tcBorders>
              <w:top w:val="nil"/>
              <w:left w:val="nil"/>
              <w:bottom w:val="single" w:sz="4" w:space="0" w:color="auto"/>
              <w:right w:val="single" w:sz="4" w:space="0" w:color="auto"/>
            </w:tcBorders>
            <w:shd w:val="clear" w:color="auto" w:fill="auto"/>
            <w:noWrap/>
            <w:vAlign w:val="bottom"/>
            <w:hideMark/>
          </w:tcPr>
          <w:p w14:paraId="47F6672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52E0C39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13BBA7E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2125506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153BFAB" w14:textId="77777777" w:rsidTr="00BC0B25">
        <w:trPr>
          <w:trHeight w:val="51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627BEB5"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14</w:t>
            </w:r>
          </w:p>
        </w:tc>
        <w:tc>
          <w:tcPr>
            <w:tcW w:w="5144" w:type="dxa"/>
            <w:tcBorders>
              <w:top w:val="nil"/>
              <w:left w:val="nil"/>
              <w:bottom w:val="single" w:sz="4" w:space="0" w:color="auto"/>
              <w:right w:val="single" w:sz="4" w:space="0" w:color="auto"/>
            </w:tcBorders>
            <w:shd w:val="clear" w:color="auto" w:fill="auto"/>
            <w:vAlign w:val="bottom"/>
            <w:hideMark/>
          </w:tcPr>
          <w:p w14:paraId="4DCC0F8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Security (Clause 14).   F:........................V:............................. T:........................ </w:t>
            </w:r>
          </w:p>
        </w:tc>
        <w:tc>
          <w:tcPr>
            <w:tcW w:w="840" w:type="dxa"/>
            <w:tcBorders>
              <w:top w:val="nil"/>
              <w:left w:val="nil"/>
              <w:bottom w:val="single" w:sz="4" w:space="0" w:color="auto"/>
              <w:right w:val="single" w:sz="4" w:space="0" w:color="auto"/>
            </w:tcBorders>
            <w:shd w:val="clear" w:color="auto" w:fill="auto"/>
            <w:noWrap/>
            <w:vAlign w:val="bottom"/>
            <w:hideMark/>
          </w:tcPr>
          <w:p w14:paraId="287D805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71B18DE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439EB4C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A89537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257F34C"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tcPr>
          <w:p w14:paraId="546E7A07" w14:textId="77777777" w:rsidR="008D77BF" w:rsidRPr="008D77BF" w:rsidRDefault="008D77BF" w:rsidP="008D77BF">
            <w:pPr>
              <w:spacing w:after="0" w:line="240" w:lineRule="auto"/>
              <w:rPr>
                <w:rFonts w:ascii="Calibri" w:eastAsia="Times New Roman" w:hAnsi="Calibri" w:cs="Calibri"/>
                <w:color w:val="000000"/>
                <w:lang w:eastAsia="en-ZA"/>
              </w:rPr>
            </w:pPr>
          </w:p>
        </w:tc>
        <w:tc>
          <w:tcPr>
            <w:tcW w:w="5144" w:type="dxa"/>
            <w:tcBorders>
              <w:top w:val="nil"/>
              <w:left w:val="nil"/>
              <w:bottom w:val="single" w:sz="4" w:space="0" w:color="auto"/>
              <w:right w:val="single" w:sz="4" w:space="0" w:color="auto"/>
            </w:tcBorders>
            <w:shd w:val="clear" w:color="auto" w:fill="auto"/>
            <w:vAlign w:val="bottom"/>
          </w:tcPr>
          <w:p w14:paraId="2D4C5348" w14:textId="77777777" w:rsidR="008D77BF" w:rsidRPr="008D77BF" w:rsidRDefault="0009632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b/>
                <w:bCs/>
                <w:color w:val="000000"/>
                <w:lang w:eastAsia="en-ZA"/>
              </w:rPr>
              <w:t>Carried to collection</w:t>
            </w:r>
          </w:p>
        </w:tc>
        <w:tc>
          <w:tcPr>
            <w:tcW w:w="840" w:type="dxa"/>
            <w:tcBorders>
              <w:top w:val="nil"/>
              <w:left w:val="nil"/>
              <w:bottom w:val="single" w:sz="4" w:space="0" w:color="auto"/>
              <w:right w:val="single" w:sz="4" w:space="0" w:color="auto"/>
            </w:tcBorders>
            <w:shd w:val="clear" w:color="auto" w:fill="auto"/>
            <w:noWrap/>
            <w:vAlign w:val="bottom"/>
          </w:tcPr>
          <w:p w14:paraId="6423CAD8" w14:textId="77777777" w:rsidR="008D77BF" w:rsidRPr="008D77BF" w:rsidRDefault="008D77BF" w:rsidP="008D77BF">
            <w:pPr>
              <w:spacing w:after="0" w:line="240" w:lineRule="auto"/>
              <w:rPr>
                <w:rFonts w:ascii="Calibri" w:eastAsia="Times New Roman" w:hAnsi="Calibri" w:cs="Calibri"/>
                <w:color w:val="000000"/>
                <w:lang w:eastAsia="en-ZA"/>
              </w:rPr>
            </w:pPr>
          </w:p>
        </w:tc>
        <w:tc>
          <w:tcPr>
            <w:tcW w:w="780" w:type="dxa"/>
            <w:tcBorders>
              <w:top w:val="nil"/>
              <w:left w:val="nil"/>
              <w:bottom w:val="single" w:sz="4" w:space="0" w:color="auto"/>
              <w:right w:val="single" w:sz="4" w:space="0" w:color="auto"/>
            </w:tcBorders>
            <w:shd w:val="clear" w:color="auto" w:fill="auto"/>
            <w:noWrap/>
            <w:vAlign w:val="bottom"/>
          </w:tcPr>
          <w:p w14:paraId="4C29AA91" w14:textId="77777777" w:rsidR="008D77BF" w:rsidRPr="008D77BF" w:rsidRDefault="008D77BF" w:rsidP="008D77BF">
            <w:pPr>
              <w:spacing w:after="0" w:line="240" w:lineRule="auto"/>
              <w:rPr>
                <w:rFonts w:ascii="Calibri" w:eastAsia="Times New Roman" w:hAnsi="Calibri" w:cs="Calibri"/>
                <w:color w:val="000000"/>
                <w:lang w:eastAsia="en-ZA"/>
              </w:rPr>
            </w:pPr>
          </w:p>
        </w:tc>
        <w:tc>
          <w:tcPr>
            <w:tcW w:w="702" w:type="dxa"/>
            <w:tcBorders>
              <w:top w:val="nil"/>
              <w:left w:val="nil"/>
              <w:bottom w:val="single" w:sz="4" w:space="0" w:color="auto"/>
              <w:right w:val="single" w:sz="4" w:space="0" w:color="auto"/>
            </w:tcBorders>
            <w:shd w:val="clear" w:color="auto" w:fill="auto"/>
            <w:noWrap/>
            <w:vAlign w:val="bottom"/>
          </w:tcPr>
          <w:p w14:paraId="75815E4E" w14:textId="77777777" w:rsidR="008D77BF" w:rsidRPr="008D77BF" w:rsidRDefault="008D77BF" w:rsidP="008D77BF">
            <w:pPr>
              <w:spacing w:after="0" w:line="240" w:lineRule="auto"/>
              <w:rPr>
                <w:rFonts w:ascii="Calibri" w:eastAsia="Times New Roman" w:hAnsi="Calibri" w:cs="Calibri"/>
                <w:color w:val="000000"/>
                <w:lang w:eastAsia="en-ZA"/>
              </w:rPr>
            </w:pPr>
          </w:p>
        </w:tc>
        <w:tc>
          <w:tcPr>
            <w:tcW w:w="1100" w:type="dxa"/>
            <w:tcBorders>
              <w:top w:val="nil"/>
              <w:left w:val="nil"/>
              <w:bottom w:val="single" w:sz="4" w:space="0" w:color="auto"/>
              <w:right w:val="single" w:sz="4" w:space="0" w:color="auto"/>
            </w:tcBorders>
            <w:shd w:val="clear" w:color="auto" w:fill="auto"/>
            <w:noWrap/>
            <w:vAlign w:val="bottom"/>
          </w:tcPr>
          <w:p w14:paraId="7F0BCA2C" w14:textId="77777777" w:rsidR="008D77BF" w:rsidRPr="008D77BF" w:rsidRDefault="008D77BF" w:rsidP="008D77BF">
            <w:pPr>
              <w:spacing w:after="0" w:line="240" w:lineRule="auto"/>
              <w:rPr>
                <w:rFonts w:ascii="Calibri" w:eastAsia="Times New Roman" w:hAnsi="Calibri" w:cs="Calibri"/>
                <w:color w:val="000000"/>
                <w:lang w:eastAsia="en-ZA"/>
              </w:rPr>
            </w:pPr>
          </w:p>
        </w:tc>
      </w:tr>
      <w:tr w:rsidR="008D77BF" w:rsidRPr="008D77BF" w14:paraId="6B4C434C"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42053E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773FA2CD" w14:textId="77777777" w:rsidR="008D77BF" w:rsidRPr="008D77BF" w:rsidRDefault="008D77B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Execution (A15 - A23)</w:t>
            </w:r>
          </w:p>
        </w:tc>
        <w:tc>
          <w:tcPr>
            <w:tcW w:w="840" w:type="dxa"/>
            <w:tcBorders>
              <w:top w:val="nil"/>
              <w:left w:val="nil"/>
              <w:bottom w:val="single" w:sz="4" w:space="0" w:color="auto"/>
              <w:right w:val="single" w:sz="4" w:space="0" w:color="auto"/>
            </w:tcBorders>
            <w:shd w:val="clear" w:color="auto" w:fill="auto"/>
            <w:noWrap/>
            <w:vAlign w:val="bottom"/>
            <w:hideMark/>
          </w:tcPr>
          <w:p w14:paraId="5F55832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6E95C34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0271D05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6352672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869B125" w14:textId="77777777" w:rsidTr="00BC0B25">
        <w:trPr>
          <w:trHeight w:val="8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A4FC4C5"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15</w:t>
            </w:r>
          </w:p>
        </w:tc>
        <w:tc>
          <w:tcPr>
            <w:tcW w:w="5144" w:type="dxa"/>
            <w:tcBorders>
              <w:top w:val="nil"/>
              <w:left w:val="nil"/>
              <w:bottom w:val="single" w:sz="4" w:space="0" w:color="auto"/>
              <w:right w:val="single" w:sz="4" w:space="0" w:color="auto"/>
            </w:tcBorders>
            <w:shd w:val="clear" w:color="auto" w:fill="auto"/>
            <w:vAlign w:val="bottom"/>
            <w:hideMark/>
          </w:tcPr>
          <w:p w14:paraId="013C698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Preparation for and execution of the works (Clause 15). F:........................V:............................. T:........................ </w:t>
            </w:r>
          </w:p>
        </w:tc>
        <w:tc>
          <w:tcPr>
            <w:tcW w:w="840" w:type="dxa"/>
            <w:tcBorders>
              <w:top w:val="nil"/>
              <w:left w:val="nil"/>
              <w:bottom w:val="single" w:sz="4" w:space="0" w:color="auto"/>
              <w:right w:val="single" w:sz="4" w:space="0" w:color="auto"/>
            </w:tcBorders>
            <w:shd w:val="clear" w:color="auto" w:fill="auto"/>
            <w:noWrap/>
            <w:vAlign w:val="bottom"/>
            <w:hideMark/>
          </w:tcPr>
          <w:p w14:paraId="05A8F6C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3E0ED8A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A9A46C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6B9A458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5ACD962" w14:textId="77777777" w:rsidTr="00BC0B25">
        <w:trPr>
          <w:trHeight w:val="391"/>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1F952C6"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16</w:t>
            </w:r>
          </w:p>
        </w:tc>
        <w:tc>
          <w:tcPr>
            <w:tcW w:w="5144" w:type="dxa"/>
            <w:tcBorders>
              <w:top w:val="nil"/>
              <w:left w:val="nil"/>
              <w:bottom w:val="single" w:sz="4" w:space="0" w:color="auto"/>
              <w:right w:val="single" w:sz="4" w:space="0" w:color="auto"/>
            </w:tcBorders>
            <w:shd w:val="clear" w:color="auto" w:fill="auto"/>
            <w:vAlign w:val="bottom"/>
            <w:hideMark/>
          </w:tcPr>
          <w:p w14:paraId="04E96B3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Access to the works (Clause 16). F:........................V:............................. T:........................ </w:t>
            </w:r>
          </w:p>
        </w:tc>
        <w:tc>
          <w:tcPr>
            <w:tcW w:w="840" w:type="dxa"/>
            <w:tcBorders>
              <w:top w:val="nil"/>
              <w:left w:val="nil"/>
              <w:bottom w:val="single" w:sz="4" w:space="0" w:color="auto"/>
              <w:right w:val="single" w:sz="4" w:space="0" w:color="auto"/>
            </w:tcBorders>
            <w:shd w:val="clear" w:color="auto" w:fill="auto"/>
            <w:noWrap/>
            <w:vAlign w:val="bottom"/>
            <w:hideMark/>
          </w:tcPr>
          <w:p w14:paraId="09C21AF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7691E36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5CDC68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5246EAD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CC9D212" w14:textId="77777777" w:rsidTr="00BC0B25">
        <w:trPr>
          <w:trHeight w:val="453"/>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80BA445"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17</w:t>
            </w:r>
          </w:p>
        </w:tc>
        <w:tc>
          <w:tcPr>
            <w:tcW w:w="5144" w:type="dxa"/>
            <w:tcBorders>
              <w:top w:val="nil"/>
              <w:left w:val="nil"/>
              <w:bottom w:val="single" w:sz="4" w:space="0" w:color="auto"/>
              <w:right w:val="single" w:sz="4" w:space="0" w:color="auto"/>
            </w:tcBorders>
            <w:shd w:val="clear" w:color="auto" w:fill="auto"/>
            <w:vAlign w:val="bottom"/>
            <w:hideMark/>
          </w:tcPr>
          <w:p w14:paraId="31A9AD7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Contract instructions (Clause 17). F:........................V:............................. T:........................ </w:t>
            </w:r>
          </w:p>
        </w:tc>
        <w:tc>
          <w:tcPr>
            <w:tcW w:w="840" w:type="dxa"/>
            <w:tcBorders>
              <w:top w:val="nil"/>
              <w:left w:val="nil"/>
              <w:bottom w:val="single" w:sz="4" w:space="0" w:color="auto"/>
              <w:right w:val="single" w:sz="4" w:space="0" w:color="auto"/>
            </w:tcBorders>
            <w:shd w:val="clear" w:color="auto" w:fill="auto"/>
            <w:noWrap/>
            <w:vAlign w:val="bottom"/>
            <w:hideMark/>
          </w:tcPr>
          <w:p w14:paraId="5570126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477FF74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133D44A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080159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132964D" w14:textId="77777777" w:rsidTr="00BC0B25">
        <w:trPr>
          <w:trHeight w:val="2044"/>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A063F70"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18</w:t>
            </w:r>
          </w:p>
        </w:tc>
        <w:tc>
          <w:tcPr>
            <w:tcW w:w="5144" w:type="dxa"/>
            <w:tcBorders>
              <w:top w:val="nil"/>
              <w:left w:val="nil"/>
              <w:bottom w:val="single" w:sz="4" w:space="0" w:color="auto"/>
              <w:right w:val="single" w:sz="4" w:space="0" w:color="auto"/>
            </w:tcBorders>
            <w:shd w:val="clear" w:color="auto" w:fill="auto"/>
            <w:vAlign w:val="bottom"/>
            <w:hideMark/>
          </w:tcPr>
          <w:p w14:paraId="4CBC678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Setting out of the works (Clause 18).  The contractor shall notify the Architect if any encroachments of adjoining foundations, buildings, structures, pavements, boundaries, etc., exist in order that the necessary arrangements may be made for the rectification of any such encroachments.F:........................V:............................. T:........................ </w:t>
            </w:r>
          </w:p>
        </w:tc>
        <w:tc>
          <w:tcPr>
            <w:tcW w:w="840" w:type="dxa"/>
            <w:tcBorders>
              <w:top w:val="nil"/>
              <w:left w:val="nil"/>
              <w:bottom w:val="single" w:sz="4" w:space="0" w:color="auto"/>
              <w:right w:val="single" w:sz="4" w:space="0" w:color="auto"/>
            </w:tcBorders>
            <w:shd w:val="clear" w:color="auto" w:fill="auto"/>
            <w:noWrap/>
            <w:vAlign w:val="bottom"/>
            <w:hideMark/>
          </w:tcPr>
          <w:p w14:paraId="72DD917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39219A9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934FE3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6108FF2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D74BB00" w14:textId="77777777" w:rsidTr="00BC0B25">
        <w:trPr>
          <w:trHeight w:val="341"/>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C8D220C"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19</w:t>
            </w:r>
          </w:p>
        </w:tc>
        <w:tc>
          <w:tcPr>
            <w:tcW w:w="5144" w:type="dxa"/>
            <w:tcBorders>
              <w:top w:val="nil"/>
              <w:left w:val="nil"/>
              <w:bottom w:val="single" w:sz="4" w:space="0" w:color="auto"/>
              <w:right w:val="single" w:sz="4" w:space="0" w:color="auto"/>
            </w:tcBorders>
            <w:shd w:val="clear" w:color="auto" w:fill="auto"/>
            <w:vAlign w:val="bottom"/>
            <w:hideMark/>
          </w:tcPr>
          <w:p w14:paraId="3D60004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Assignment (Clause 19).   F:........................V:............................. T:........................</w:t>
            </w:r>
          </w:p>
        </w:tc>
        <w:tc>
          <w:tcPr>
            <w:tcW w:w="840" w:type="dxa"/>
            <w:tcBorders>
              <w:top w:val="nil"/>
              <w:left w:val="nil"/>
              <w:bottom w:val="single" w:sz="4" w:space="0" w:color="auto"/>
              <w:right w:val="single" w:sz="4" w:space="0" w:color="auto"/>
            </w:tcBorders>
            <w:shd w:val="clear" w:color="auto" w:fill="auto"/>
            <w:noWrap/>
            <w:vAlign w:val="bottom"/>
            <w:hideMark/>
          </w:tcPr>
          <w:p w14:paraId="26F7561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79ADC5C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1A8A64C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A49D4C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FA351D8" w14:textId="77777777" w:rsidTr="00BC0B25">
        <w:trPr>
          <w:trHeight w:val="534"/>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7A627D"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20</w:t>
            </w:r>
          </w:p>
        </w:tc>
        <w:tc>
          <w:tcPr>
            <w:tcW w:w="51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21563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Nominated subcontractors (Clause 20).   F:........................V:............................. T:........................</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F538B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8EDD2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C67B2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706A1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828646A" w14:textId="77777777" w:rsidTr="00BC0B25">
        <w:trPr>
          <w:trHeight w:val="534"/>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2C5277"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lastRenderedPageBreak/>
              <w:t>21</w:t>
            </w:r>
          </w:p>
        </w:tc>
        <w:tc>
          <w:tcPr>
            <w:tcW w:w="51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6492B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Selected subcontractors (Clause 21).   F:........................V:............................. T:........................</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5C8CF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995C9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82CE4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311CB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E7239FD" w14:textId="77777777" w:rsidTr="00BC0B25">
        <w:trPr>
          <w:trHeight w:val="475"/>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5DA6E03"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22</w:t>
            </w:r>
          </w:p>
        </w:tc>
        <w:tc>
          <w:tcPr>
            <w:tcW w:w="5144" w:type="dxa"/>
            <w:tcBorders>
              <w:top w:val="nil"/>
              <w:left w:val="nil"/>
              <w:bottom w:val="single" w:sz="4" w:space="0" w:color="auto"/>
              <w:right w:val="single" w:sz="4" w:space="0" w:color="auto"/>
            </w:tcBorders>
            <w:shd w:val="clear" w:color="auto" w:fill="auto"/>
            <w:vAlign w:val="bottom"/>
            <w:hideMark/>
          </w:tcPr>
          <w:p w14:paraId="47BB27E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Employer's direct contractors (Clause 22).  F:........................V:............................. T:........................ </w:t>
            </w:r>
          </w:p>
        </w:tc>
        <w:tc>
          <w:tcPr>
            <w:tcW w:w="840" w:type="dxa"/>
            <w:tcBorders>
              <w:top w:val="nil"/>
              <w:left w:val="nil"/>
              <w:bottom w:val="single" w:sz="4" w:space="0" w:color="auto"/>
              <w:right w:val="single" w:sz="4" w:space="0" w:color="auto"/>
            </w:tcBorders>
            <w:shd w:val="clear" w:color="auto" w:fill="auto"/>
            <w:noWrap/>
            <w:vAlign w:val="bottom"/>
            <w:hideMark/>
          </w:tcPr>
          <w:p w14:paraId="71F5C4D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7C8C7D3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34AC610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541400D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7B44A790" w14:textId="77777777" w:rsidTr="00BC0B25">
        <w:trPr>
          <w:trHeight w:val="435"/>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72BD8D8"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23</w:t>
            </w:r>
          </w:p>
        </w:tc>
        <w:tc>
          <w:tcPr>
            <w:tcW w:w="5144" w:type="dxa"/>
            <w:tcBorders>
              <w:top w:val="nil"/>
              <w:left w:val="nil"/>
              <w:bottom w:val="single" w:sz="4" w:space="0" w:color="auto"/>
              <w:right w:val="single" w:sz="4" w:space="0" w:color="auto"/>
            </w:tcBorders>
            <w:shd w:val="clear" w:color="auto" w:fill="auto"/>
            <w:vAlign w:val="bottom"/>
            <w:hideMark/>
          </w:tcPr>
          <w:p w14:paraId="382A925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Contractor's domestic subcontractors (Clause 23).   F:........................V:............................. T:........................</w:t>
            </w:r>
          </w:p>
        </w:tc>
        <w:tc>
          <w:tcPr>
            <w:tcW w:w="840" w:type="dxa"/>
            <w:tcBorders>
              <w:top w:val="nil"/>
              <w:left w:val="nil"/>
              <w:bottom w:val="single" w:sz="4" w:space="0" w:color="auto"/>
              <w:right w:val="single" w:sz="4" w:space="0" w:color="auto"/>
            </w:tcBorders>
            <w:shd w:val="clear" w:color="auto" w:fill="auto"/>
            <w:noWrap/>
            <w:vAlign w:val="bottom"/>
            <w:hideMark/>
          </w:tcPr>
          <w:p w14:paraId="543CCC1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3B6ED9A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6A0140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662D849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396238D"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3DD322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27DAD3B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r w:rsidR="0009632F" w:rsidRPr="008D77BF">
              <w:rPr>
                <w:rFonts w:ascii="Calibri" w:eastAsia="Times New Roman" w:hAnsi="Calibri" w:cs="Calibri"/>
                <w:b/>
                <w:bCs/>
                <w:color w:val="000000"/>
                <w:lang w:eastAsia="en-ZA"/>
              </w:rPr>
              <w:t>Carried to collection</w:t>
            </w:r>
          </w:p>
        </w:tc>
        <w:tc>
          <w:tcPr>
            <w:tcW w:w="840" w:type="dxa"/>
            <w:tcBorders>
              <w:top w:val="nil"/>
              <w:left w:val="nil"/>
              <w:bottom w:val="single" w:sz="4" w:space="0" w:color="auto"/>
              <w:right w:val="single" w:sz="4" w:space="0" w:color="auto"/>
            </w:tcBorders>
            <w:shd w:val="clear" w:color="auto" w:fill="auto"/>
            <w:noWrap/>
            <w:vAlign w:val="bottom"/>
            <w:hideMark/>
          </w:tcPr>
          <w:p w14:paraId="10F91ED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40213EF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679D5F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B13043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5D2755A"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F079F5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0277ADD6" w14:textId="77777777" w:rsidR="008D77BF" w:rsidRPr="008D77BF" w:rsidRDefault="008D77B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Completion (A24- A30)</w:t>
            </w:r>
          </w:p>
        </w:tc>
        <w:tc>
          <w:tcPr>
            <w:tcW w:w="840" w:type="dxa"/>
            <w:tcBorders>
              <w:top w:val="nil"/>
              <w:left w:val="nil"/>
              <w:bottom w:val="single" w:sz="4" w:space="0" w:color="auto"/>
              <w:right w:val="single" w:sz="4" w:space="0" w:color="auto"/>
            </w:tcBorders>
            <w:shd w:val="clear" w:color="auto" w:fill="auto"/>
            <w:noWrap/>
            <w:vAlign w:val="bottom"/>
            <w:hideMark/>
          </w:tcPr>
          <w:p w14:paraId="4454A23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7DDEF52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6D70220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01D725D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95BC76F" w14:textId="77777777" w:rsidTr="00BC0B25">
        <w:trPr>
          <w:trHeight w:val="9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2EB0173"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24</w:t>
            </w:r>
          </w:p>
        </w:tc>
        <w:tc>
          <w:tcPr>
            <w:tcW w:w="5144" w:type="dxa"/>
            <w:tcBorders>
              <w:top w:val="nil"/>
              <w:left w:val="nil"/>
              <w:bottom w:val="single" w:sz="4" w:space="0" w:color="auto"/>
              <w:right w:val="single" w:sz="4" w:space="0" w:color="auto"/>
            </w:tcBorders>
            <w:shd w:val="clear" w:color="auto" w:fill="auto"/>
            <w:vAlign w:val="bottom"/>
            <w:hideMark/>
          </w:tcPr>
          <w:p w14:paraId="4CA37DB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Practical completion (Clause 24).F:........................V:............................. T:........................ </w:t>
            </w:r>
          </w:p>
        </w:tc>
        <w:tc>
          <w:tcPr>
            <w:tcW w:w="840" w:type="dxa"/>
            <w:tcBorders>
              <w:top w:val="nil"/>
              <w:left w:val="nil"/>
              <w:bottom w:val="single" w:sz="4" w:space="0" w:color="auto"/>
              <w:right w:val="single" w:sz="4" w:space="0" w:color="auto"/>
            </w:tcBorders>
            <w:shd w:val="clear" w:color="auto" w:fill="auto"/>
            <w:noWrap/>
            <w:vAlign w:val="bottom"/>
            <w:hideMark/>
          </w:tcPr>
          <w:p w14:paraId="371A55E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085F68C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4F4246B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C9EF64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6597D120" w14:textId="77777777" w:rsidTr="00BC0B25">
        <w:trPr>
          <w:trHeight w:val="479"/>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F14E4F8"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25</w:t>
            </w:r>
          </w:p>
        </w:tc>
        <w:tc>
          <w:tcPr>
            <w:tcW w:w="5144" w:type="dxa"/>
            <w:tcBorders>
              <w:top w:val="nil"/>
              <w:left w:val="nil"/>
              <w:bottom w:val="single" w:sz="4" w:space="0" w:color="auto"/>
              <w:right w:val="single" w:sz="4" w:space="0" w:color="auto"/>
            </w:tcBorders>
            <w:shd w:val="clear" w:color="auto" w:fill="auto"/>
            <w:vAlign w:val="bottom"/>
            <w:hideMark/>
          </w:tcPr>
          <w:p w14:paraId="2FA0AF1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Works completion (Clause 25). F:........................V:............................. T:........................ </w:t>
            </w:r>
          </w:p>
        </w:tc>
        <w:tc>
          <w:tcPr>
            <w:tcW w:w="840" w:type="dxa"/>
            <w:tcBorders>
              <w:top w:val="nil"/>
              <w:left w:val="nil"/>
              <w:bottom w:val="single" w:sz="4" w:space="0" w:color="auto"/>
              <w:right w:val="single" w:sz="4" w:space="0" w:color="auto"/>
            </w:tcBorders>
            <w:shd w:val="clear" w:color="auto" w:fill="auto"/>
            <w:noWrap/>
            <w:vAlign w:val="bottom"/>
            <w:hideMark/>
          </w:tcPr>
          <w:p w14:paraId="426A23F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7CF31C1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158A6CC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A7B41C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6F4F3C9B" w14:textId="77777777" w:rsidTr="00BC0B25">
        <w:trPr>
          <w:trHeight w:val="359"/>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37707B6"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26</w:t>
            </w:r>
          </w:p>
        </w:tc>
        <w:tc>
          <w:tcPr>
            <w:tcW w:w="5144" w:type="dxa"/>
            <w:tcBorders>
              <w:top w:val="nil"/>
              <w:left w:val="nil"/>
              <w:bottom w:val="single" w:sz="4" w:space="0" w:color="auto"/>
              <w:right w:val="single" w:sz="4" w:space="0" w:color="auto"/>
            </w:tcBorders>
            <w:shd w:val="clear" w:color="auto" w:fill="auto"/>
            <w:vAlign w:val="bottom"/>
            <w:hideMark/>
          </w:tcPr>
          <w:p w14:paraId="186FB8B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Final completion (Clause 26).   F:........................V:............................. T:........................ </w:t>
            </w:r>
          </w:p>
        </w:tc>
        <w:tc>
          <w:tcPr>
            <w:tcW w:w="840" w:type="dxa"/>
            <w:tcBorders>
              <w:top w:val="nil"/>
              <w:left w:val="nil"/>
              <w:bottom w:val="single" w:sz="4" w:space="0" w:color="auto"/>
              <w:right w:val="single" w:sz="4" w:space="0" w:color="auto"/>
            </w:tcBorders>
            <w:shd w:val="clear" w:color="auto" w:fill="auto"/>
            <w:noWrap/>
            <w:vAlign w:val="bottom"/>
            <w:hideMark/>
          </w:tcPr>
          <w:p w14:paraId="110F32E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0F1FC41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0B39FB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6023F9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6F514F8" w14:textId="77777777" w:rsidTr="00BC0B25">
        <w:trPr>
          <w:trHeight w:val="65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8EB2210"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27</w:t>
            </w:r>
          </w:p>
        </w:tc>
        <w:tc>
          <w:tcPr>
            <w:tcW w:w="5144" w:type="dxa"/>
            <w:tcBorders>
              <w:top w:val="nil"/>
              <w:left w:val="nil"/>
              <w:bottom w:val="single" w:sz="4" w:space="0" w:color="auto"/>
              <w:right w:val="single" w:sz="4" w:space="0" w:color="auto"/>
            </w:tcBorders>
            <w:shd w:val="clear" w:color="auto" w:fill="auto"/>
            <w:vAlign w:val="bottom"/>
            <w:hideMark/>
          </w:tcPr>
          <w:p w14:paraId="7F86ABD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Latent defects liability period (Clause 27).   F:........................V:............................. T:........................</w:t>
            </w:r>
          </w:p>
        </w:tc>
        <w:tc>
          <w:tcPr>
            <w:tcW w:w="840" w:type="dxa"/>
            <w:tcBorders>
              <w:top w:val="nil"/>
              <w:left w:val="nil"/>
              <w:bottom w:val="single" w:sz="4" w:space="0" w:color="auto"/>
              <w:right w:val="single" w:sz="4" w:space="0" w:color="auto"/>
            </w:tcBorders>
            <w:shd w:val="clear" w:color="auto" w:fill="auto"/>
            <w:noWrap/>
            <w:vAlign w:val="bottom"/>
            <w:hideMark/>
          </w:tcPr>
          <w:p w14:paraId="6C7BEDE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6962FF8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15F0B51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E5FA97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22C4490F" w14:textId="77777777" w:rsidTr="00BC0B25">
        <w:trPr>
          <w:trHeight w:val="702"/>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3B85952"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28</w:t>
            </w:r>
          </w:p>
        </w:tc>
        <w:tc>
          <w:tcPr>
            <w:tcW w:w="5144" w:type="dxa"/>
            <w:tcBorders>
              <w:top w:val="nil"/>
              <w:left w:val="nil"/>
              <w:bottom w:val="single" w:sz="4" w:space="0" w:color="auto"/>
              <w:right w:val="single" w:sz="4" w:space="0" w:color="auto"/>
            </w:tcBorders>
            <w:shd w:val="clear" w:color="auto" w:fill="auto"/>
            <w:vAlign w:val="bottom"/>
            <w:hideMark/>
          </w:tcPr>
          <w:p w14:paraId="7247672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Sectional completion (Clause 28).  F:........................V:............................. T:........................ </w:t>
            </w:r>
          </w:p>
        </w:tc>
        <w:tc>
          <w:tcPr>
            <w:tcW w:w="840" w:type="dxa"/>
            <w:tcBorders>
              <w:top w:val="nil"/>
              <w:left w:val="nil"/>
              <w:bottom w:val="single" w:sz="4" w:space="0" w:color="auto"/>
              <w:right w:val="single" w:sz="4" w:space="0" w:color="auto"/>
            </w:tcBorders>
            <w:shd w:val="clear" w:color="auto" w:fill="auto"/>
            <w:noWrap/>
            <w:vAlign w:val="bottom"/>
            <w:hideMark/>
          </w:tcPr>
          <w:p w14:paraId="384DC84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1B09BFD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60113F5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0B8F60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22863D1B" w14:textId="77777777" w:rsidTr="00BC0B25">
        <w:trPr>
          <w:trHeight w:val="698"/>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71460C7"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29</w:t>
            </w:r>
          </w:p>
        </w:tc>
        <w:tc>
          <w:tcPr>
            <w:tcW w:w="5144" w:type="dxa"/>
            <w:tcBorders>
              <w:top w:val="nil"/>
              <w:left w:val="nil"/>
              <w:bottom w:val="single" w:sz="4" w:space="0" w:color="auto"/>
              <w:right w:val="single" w:sz="4" w:space="0" w:color="auto"/>
            </w:tcBorders>
            <w:shd w:val="clear" w:color="auto" w:fill="auto"/>
            <w:vAlign w:val="bottom"/>
            <w:hideMark/>
          </w:tcPr>
          <w:p w14:paraId="73D1926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Revision for date of practical completion (Clause 29).  F:........................V:............................. T:........................ </w:t>
            </w:r>
          </w:p>
        </w:tc>
        <w:tc>
          <w:tcPr>
            <w:tcW w:w="840" w:type="dxa"/>
            <w:tcBorders>
              <w:top w:val="nil"/>
              <w:left w:val="nil"/>
              <w:bottom w:val="single" w:sz="4" w:space="0" w:color="auto"/>
              <w:right w:val="single" w:sz="4" w:space="0" w:color="auto"/>
            </w:tcBorders>
            <w:shd w:val="clear" w:color="auto" w:fill="auto"/>
            <w:noWrap/>
            <w:vAlign w:val="bottom"/>
            <w:hideMark/>
          </w:tcPr>
          <w:p w14:paraId="49EB3B2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60496C8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7BD5990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C5CE33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E30D5B6" w14:textId="77777777" w:rsidTr="00BC0B25">
        <w:trPr>
          <w:trHeight w:val="553"/>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59CB43E"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30</w:t>
            </w:r>
          </w:p>
        </w:tc>
        <w:tc>
          <w:tcPr>
            <w:tcW w:w="5144" w:type="dxa"/>
            <w:tcBorders>
              <w:top w:val="nil"/>
              <w:left w:val="nil"/>
              <w:bottom w:val="single" w:sz="4" w:space="0" w:color="auto"/>
              <w:right w:val="single" w:sz="4" w:space="0" w:color="auto"/>
            </w:tcBorders>
            <w:shd w:val="clear" w:color="auto" w:fill="auto"/>
            <w:vAlign w:val="bottom"/>
            <w:hideMark/>
          </w:tcPr>
          <w:p w14:paraId="27BB9B1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Penalty for non-completion (Clause 30).   F:........................V:............................. T:........................</w:t>
            </w:r>
          </w:p>
        </w:tc>
        <w:tc>
          <w:tcPr>
            <w:tcW w:w="840" w:type="dxa"/>
            <w:tcBorders>
              <w:top w:val="nil"/>
              <w:left w:val="nil"/>
              <w:bottom w:val="single" w:sz="4" w:space="0" w:color="auto"/>
              <w:right w:val="single" w:sz="4" w:space="0" w:color="auto"/>
            </w:tcBorders>
            <w:shd w:val="clear" w:color="auto" w:fill="auto"/>
            <w:noWrap/>
            <w:vAlign w:val="bottom"/>
            <w:hideMark/>
          </w:tcPr>
          <w:p w14:paraId="6339C92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3AE5AF8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188CE01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6F7E5FD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9C8D087"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484159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5A3C2C72" w14:textId="77777777" w:rsidR="008D77BF" w:rsidRPr="008D77BF" w:rsidRDefault="008D77B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Payment (A31 - A35)</w:t>
            </w:r>
          </w:p>
        </w:tc>
        <w:tc>
          <w:tcPr>
            <w:tcW w:w="840" w:type="dxa"/>
            <w:tcBorders>
              <w:top w:val="nil"/>
              <w:left w:val="nil"/>
              <w:bottom w:val="single" w:sz="4" w:space="0" w:color="auto"/>
              <w:right w:val="single" w:sz="4" w:space="0" w:color="auto"/>
            </w:tcBorders>
            <w:shd w:val="clear" w:color="auto" w:fill="auto"/>
            <w:noWrap/>
            <w:vAlign w:val="bottom"/>
            <w:hideMark/>
          </w:tcPr>
          <w:p w14:paraId="51820A4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04D0F8C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FE37EA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57E4FD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74869817" w14:textId="77777777" w:rsidTr="00BC0B25">
        <w:trPr>
          <w:trHeight w:val="1245"/>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7F4AF73"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31</w:t>
            </w:r>
          </w:p>
        </w:tc>
        <w:tc>
          <w:tcPr>
            <w:tcW w:w="5144" w:type="dxa"/>
            <w:tcBorders>
              <w:top w:val="nil"/>
              <w:left w:val="nil"/>
              <w:bottom w:val="single" w:sz="4" w:space="0" w:color="auto"/>
              <w:right w:val="single" w:sz="4" w:space="0" w:color="auto"/>
            </w:tcBorders>
            <w:shd w:val="clear" w:color="auto" w:fill="auto"/>
            <w:vAlign w:val="bottom"/>
            <w:hideMark/>
          </w:tcPr>
          <w:p w14:paraId="40FB918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Interim payment to the contractor (Clause 31).  Notwithstanding this or any other clause materials and goods stored off site shall not be included in the amount authorised for payment.  Clause 31.6.5 shall be deemed to be deleted. F:........................V:............................. T:........................ </w:t>
            </w:r>
          </w:p>
        </w:tc>
        <w:tc>
          <w:tcPr>
            <w:tcW w:w="840" w:type="dxa"/>
            <w:tcBorders>
              <w:top w:val="nil"/>
              <w:left w:val="nil"/>
              <w:bottom w:val="single" w:sz="4" w:space="0" w:color="auto"/>
              <w:right w:val="single" w:sz="4" w:space="0" w:color="auto"/>
            </w:tcBorders>
            <w:shd w:val="clear" w:color="auto" w:fill="auto"/>
            <w:noWrap/>
            <w:vAlign w:val="bottom"/>
            <w:hideMark/>
          </w:tcPr>
          <w:p w14:paraId="0E0B2EE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5E13309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13C783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27DD6C0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741DECB" w14:textId="77777777" w:rsidTr="00BC0B25">
        <w:trPr>
          <w:trHeight w:val="1325"/>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61880E6"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32</w:t>
            </w:r>
          </w:p>
        </w:tc>
        <w:tc>
          <w:tcPr>
            <w:tcW w:w="5144" w:type="dxa"/>
            <w:tcBorders>
              <w:top w:val="nil"/>
              <w:left w:val="nil"/>
              <w:bottom w:val="single" w:sz="4" w:space="0" w:color="auto"/>
              <w:right w:val="single" w:sz="4" w:space="0" w:color="auto"/>
            </w:tcBorders>
            <w:shd w:val="clear" w:color="auto" w:fill="auto"/>
            <w:vAlign w:val="bottom"/>
            <w:hideMark/>
          </w:tcPr>
          <w:p w14:paraId="6515C6C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Adjustment to the contract value (Clause 32).  Notwithstanding the provisions of clause 32.13 or any other clause all fluctuations in costs shall be for the account of the contractor. See also clause 42.4.6.F:........................V:............................. T:........................ </w:t>
            </w:r>
          </w:p>
        </w:tc>
        <w:tc>
          <w:tcPr>
            <w:tcW w:w="840" w:type="dxa"/>
            <w:tcBorders>
              <w:top w:val="nil"/>
              <w:left w:val="nil"/>
              <w:bottom w:val="single" w:sz="4" w:space="0" w:color="auto"/>
              <w:right w:val="single" w:sz="4" w:space="0" w:color="auto"/>
            </w:tcBorders>
            <w:shd w:val="clear" w:color="auto" w:fill="auto"/>
            <w:noWrap/>
            <w:vAlign w:val="bottom"/>
            <w:hideMark/>
          </w:tcPr>
          <w:p w14:paraId="0F76B3B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57D9C9B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91BBDC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84C6EC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9CA8A35" w14:textId="77777777" w:rsidTr="00BC0B25">
        <w:trPr>
          <w:trHeight w:val="554"/>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98940DE"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33</w:t>
            </w:r>
          </w:p>
        </w:tc>
        <w:tc>
          <w:tcPr>
            <w:tcW w:w="5144" w:type="dxa"/>
            <w:tcBorders>
              <w:top w:val="nil"/>
              <w:left w:val="nil"/>
              <w:bottom w:val="single" w:sz="4" w:space="0" w:color="auto"/>
              <w:right w:val="single" w:sz="4" w:space="0" w:color="auto"/>
            </w:tcBorders>
            <w:shd w:val="clear" w:color="auto" w:fill="auto"/>
            <w:vAlign w:val="bottom"/>
            <w:hideMark/>
          </w:tcPr>
          <w:p w14:paraId="018A63E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Recovery of expense and loss (Clause 33).  F:........................V:............................. T:........................ </w:t>
            </w:r>
          </w:p>
        </w:tc>
        <w:tc>
          <w:tcPr>
            <w:tcW w:w="840" w:type="dxa"/>
            <w:tcBorders>
              <w:top w:val="nil"/>
              <w:left w:val="nil"/>
              <w:bottom w:val="single" w:sz="4" w:space="0" w:color="auto"/>
              <w:right w:val="single" w:sz="4" w:space="0" w:color="auto"/>
            </w:tcBorders>
            <w:shd w:val="clear" w:color="auto" w:fill="auto"/>
            <w:noWrap/>
            <w:vAlign w:val="bottom"/>
            <w:hideMark/>
          </w:tcPr>
          <w:p w14:paraId="3526A9C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274BCE2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230562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3658C7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88592C4" w14:textId="77777777" w:rsidTr="00BC0B25">
        <w:trPr>
          <w:trHeight w:val="562"/>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66A9E209"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34</w:t>
            </w:r>
          </w:p>
        </w:tc>
        <w:tc>
          <w:tcPr>
            <w:tcW w:w="5144" w:type="dxa"/>
            <w:tcBorders>
              <w:top w:val="nil"/>
              <w:left w:val="nil"/>
              <w:bottom w:val="single" w:sz="4" w:space="0" w:color="auto"/>
              <w:right w:val="single" w:sz="4" w:space="0" w:color="auto"/>
            </w:tcBorders>
            <w:shd w:val="clear" w:color="auto" w:fill="auto"/>
            <w:vAlign w:val="bottom"/>
            <w:hideMark/>
          </w:tcPr>
          <w:p w14:paraId="1E5163A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Final account and final payment (Clause 34).   F:........................V:............................. T:........................</w:t>
            </w:r>
          </w:p>
        </w:tc>
        <w:tc>
          <w:tcPr>
            <w:tcW w:w="840" w:type="dxa"/>
            <w:tcBorders>
              <w:top w:val="nil"/>
              <w:left w:val="nil"/>
              <w:bottom w:val="single" w:sz="4" w:space="0" w:color="auto"/>
              <w:right w:val="single" w:sz="4" w:space="0" w:color="auto"/>
            </w:tcBorders>
            <w:shd w:val="clear" w:color="auto" w:fill="auto"/>
            <w:noWrap/>
            <w:vAlign w:val="bottom"/>
            <w:hideMark/>
          </w:tcPr>
          <w:p w14:paraId="336935E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664644F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30CFEA2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357C0A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74170E76" w14:textId="77777777" w:rsidTr="00BC0B25">
        <w:trPr>
          <w:trHeight w:val="415"/>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6422E34" w14:textId="77777777" w:rsidR="008D77BF" w:rsidRPr="008D77BF" w:rsidRDefault="008D77BF" w:rsidP="00605B08">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35</w:t>
            </w:r>
          </w:p>
        </w:tc>
        <w:tc>
          <w:tcPr>
            <w:tcW w:w="5144" w:type="dxa"/>
            <w:tcBorders>
              <w:top w:val="nil"/>
              <w:left w:val="nil"/>
              <w:bottom w:val="single" w:sz="4" w:space="0" w:color="auto"/>
              <w:right w:val="single" w:sz="4" w:space="0" w:color="auto"/>
            </w:tcBorders>
            <w:shd w:val="clear" w:color="auto" w:fill="auto"/>
            <w:vAlign w:val="bottom"/>
            <w:hideMark/>
          </w:tcPr>
          <w:p w14:paraId="0C6015A9" w14:textId="77777777" w:rsid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Payment to other parties (Clause 35).   F:........................V:............................. T:........................</w:t>
            </w:r>
          </w:p>
          <w:p w14:paraId="6FF07AE1" w14:textId="77777777" w:rsidR="00605B08" w:rsidRDefault="00605B08" w:rsidP="008D77BF">
            <w:pPr>
              <w:spacing w:after="0" w:line="240" w:lineRule="auto"/>
              <w:rPr>
                <w:rFonts w:ascii="Calibri" w:eastAsia="Times New Roman" w:hAnsi="Calibri" w:cs="Calibri"/>
                <w:color w:val="000000"/>
                <w:lang w:eastAsia="en-ZA"/>
              </w:rPr>
            </w:pPr>
          </w:p>
          <w:p w14:paraId="5A7DBF07" w14:textId="77777777" w:rsidR="00605B08" w:rsidRDefault="00605B08" w:rsidP="008D77BF">
            <w:pPr>
              <w:spacing w:after="0" w:line="240" w:lineRule="auto"/>
              <w:rPr>
                <w:rFonts w:ascii="Calibri" w:eastAsia="Times New Roman" w:hAnsi="Calibri" w:cs="Calibri"/>
                <w:color w:val="000000"/>
                <w:lang w:eastAsia="en-ZA"/>
              </w:rPr>
            </w:pPr>
          </w:p>
          <w:p w14:paraId="662EE20F" w14:textId="77777777" w:rsidR="00605B08" w:rsidRDefault="00605B08" w:rsidP="008D77BF">
            <w:pPr>
              <w:spacing w:after="0" w:line="240" w:lineRule="auto"/>
              <w:rPr>
                <w:rFonts w:ascii="Calibri" w:eastAsia="Times New Roman" w:hAnsi="Calibri" w:cs="Calibri"/>
                <w:color w:val="000000"/>
                <w:lang w:eastAsia="en-ZA"/>
              </w:rPr>
            </w:pPr>
          </w:p>
          <w:p w14:paraId="282EF34A" w14:textId="77777777" w:rsidR="00605B08" w:rsidRDefault="00605B08" w:rsidP="008D77BF">
            <w:pPr>
              <w:spacing w:after="0" w:line="240" w:lineRule="auto"/>
              <w:rPr>
                <w:rFonts w:ascii="Calibri" w:eastAsia="Times New Roman" w:hAnsi="Calibri" w:cs="Calibri"/>
                <w:color w:val="000000"/>
                <w:lang w:eastAsia="en-ZA"/>
              </w:rPr>
            </w:pPr>
          </w:p>
          <w:p w14:paraId="03F34C0C" w14:textId="77777777" w:rsidR="00605B08" w:rsidRPr="008D77BF" w:rsidRDefault="00605B08" w:rsidP="008D77BF">
            <w:pPr>
              <w:spacing w:after="0" w:line="240" w:lineRule="auto"/>
              <w:rPr>
                <w:rFonts w:ascii="Calibri" w:eastAsia="Times New Roman" w:hAnsi="Calibri" w:cs="Calibri"/>
                <w:color w:val="000000"/>
                <w:lang w:eastAsia="en-ZA"/>
              </w:rPr>
            </w:pPr>
          </w:p>
        </w:tc>
        <w:tc>
          <w:tcPr>
            <w:tcW w:w="840" w:type="dxa"/>
            <w:tcBorders>
              <w:top w:val="nil"/>
              <w:left w:val="nil"/>
              <w:bottom w:val="single" w:sz="4" w:space="0" w:color="auto"/>
              <w:right w:val="single" w:sz="4" w:space="0" w:color="auto"/>
            </w:tcBorders>
            <w:shd w:val="clear" w:color="auto" w:fill="auto"/>
            <w:noWrap/>
            <w:vAlign w:val="bottom"/>
            <w:hideMark/>
          </w:tcPr>
          <w:p w14:paraId="27B922F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047EC62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0E83B18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6D3DBA0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4DD1BFF" w14:textId="77777777" w:rsidTr="00BC0B25">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DF411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570A8A" w14:textId="77777777" w:rsidR="00605B08" w:rsidRDefault="00605B08" w:rsidP="008D77BF">
            <w:pPr>
              <w:spacing w:after="0" w:line="240" w:lineRule="auto"/>
              <w:rPr>
                <w:rFonts w:ascii="Calibri" w:eastAsia="Times New Roman" w:hAnsi="Calibri" w:cs="Calibri"/>
                <w:b/>
                <w:bCs/>
                <w:color w:val="000000"/>
                <w:lang w:eastAsia="en-ZA"/>
              </w:rPr>
            </w:pPr>
          </w:p>
          <w:p w14:paraId="08D1ACC3" w14:textId="2C383507" w:rsidR="008D77BF" w:rsidRPr="008D77BF" w:rsidRDefault="008D77B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lastRenderedPageBreak/>
              <w:t>Cancellation (A36 - A39)</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DD634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lastRenderedPageBreak/>
              <w:t> </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3725C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B08AD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CC6F7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B86A998" w14:textId="77777777" w:rsidTr="00BC0B25">
        <w:trPr>
          <w:trHeight w:val="793"/>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7DD6668"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36</w:t>
            </w:r>
          </w:p>
        </w:tc>
        <w:tc>
          <w:tcPr>
            <w:tcW w:w="5144" w:type="dxa"/>
            <w:tcBorders>
              <w:top w:val="nil"/>
              <w:left w:val="nil"/>
              <w:bottom w:val="single" w:sz="4" w:space="0" w:color="auto"/>
              <w:right w:val="single" w:sz="4" w:space="0" w:color="auto"/>
            </w:tcBorders>
            <w:shd w:val="clear" w:color="auto" w:fill="auto"/>
            <w:vAlign w:val="bottom"/>
            <w:hideMark/>
          </w:tcPr>
          <w:p w14:paraId="53AE53A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Cancellation by Employer - Contractor's default (Clause 36).  F:........................V:............................. T:........................ </w:t>
            </w:r>
          </w:p>
        </w:tc>
        <w:tc>
          <w:tcPr>
            <w:tcW w:w="840" w:type="dxa"/>
            <w:tcBorders>
              <w:top w:val="nil"/>
              <w:left w:val="nil"/>
              <w:bottom w:val="single" w:sz="4" w:space="0" w:color="auto"/>
              <w:right w:val="single" w:sz="4" w:space="0" w:color="auto"/>
            </w:tcBorders>
            <w:shd w:val="clear" w:color="auto" w:fill="auto"/>
            <w:noWrap/>
            <w:vAlign w:val="bottom"/>
            <w:hideMark/>
          </w:tcPr>
          <w:p w14:paraId="61CC56D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772CEEF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11D7762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1DCB7D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40F7BAF" w14:textId="77777777" w:rsidTr="00BC0B25">
        <w:trPr>
          <w:trHeight w:val="51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B4562FB"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37</w:t>
            </w:r>
          </w:p>
        </w:tc>
        <w:tc>
          <w:tcPr>
            <w:tcW w:w="5144" w:type="dxa"/>
            <w:tcBorders>
              <w:top w:val="nil"/>
              <w:left w:val="nil"/>
              <w:bottom w:val="single" w:sz="4" w:space="0" w:color="auto"/>
              <w:right w:val="single" w:sz="4" w:space="0" w:color="auto"/>
            </w:tcBorders>
            <w:shd w:val="clear" w:color="auto" w:fill="auto"/>
            <w:vAlign w:val="bottom"/>
            <w:hideMark/>
          </w:tcPr>
          <w:p w14:paraId="7FF2E7A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Cancellation by Employer - Loss and damage (Clause 37).  F:........................V:............................. T:........................ </w:t>
            </w:r>
          </w:p>
        </w:tc>
        <w:tc>
          <w:tcPr>
            <w:tcW w:w="840" w:type="dxa"/>
            <w:tcBorders>
              <w:top w:val="nil"/>
              <w:left w:val="nil"/>
              <w:bottom w:val="single" w:sz="4" w:space="0" w:color="auto"/>
              <w:right w:val="single" w:sz="4" w:space="0" w:color="auto"/>
            </w:tcBorders>
            <w:shd w:val="clear" w:color="auto" w:fill="auto"/>
            <w:noWrap/>
            <w:vAlign w:val="bottom"/>
            <w:hideMark/>
          </w:tcPr>
          <w:p w14:paraId="24AE2C3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48E4051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6EA4108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271B0EB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6CEDB267" w14:textId="77777777" w:rsidTr="00BC0B25">
        <w:trPr>
          <w:trHeight w:val="408"/>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FD7F862"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38</w:t>
            </w:r>
          </w:p>
        </w:tc>
        <w:tc>
          <w:tcPr>
            <w:tcW w:w="5144" w:type="dxa"/>
            <w:tcBorders>
              <w:top w:val="nil"/>
              <w:left w:val="nil"/>
              <w:bottom w:val="single" w:sz="4" w:space="0" w:color="auto"/>
              <w:right w:val="single" w:sz="4" w:space="0" w:color="auto"/>
            </w:tcBorders>
            <w:shd w:val="clear" w:color="auto" w:fill="auto"/>
            <w:vAlign w:val="bottom"/>
            <w:hideMark/>
          </w:tcPr>
          <w:p w14:paraId="3B60827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Cancellation by Contractor - Employer's default (Clause 38).  F:........................V:............................. T:........................ </w:t>
            </w:r>
          </w:p>
        </w:tc>
        <w:tc>
          <w:tcPr>
            <w:tcW w:w="840" w:type="dxa"/>
            <w:tcBorders>
              <w:top w:val="nil"/>
              <w:left w:val="nil"/>
              <w:bottom w:val="single" w:sz="4" w:space="0" w:color="auto"/>
              <w:right w:val="single" w:sz="4" w:space="0" w:color="auto"/>
            </w:tcBorders>
            <w:shd w:val="clear" w:color="auto" w:fill="auto"/>
            <w:noWrap/>
            <w:vAlign w:val="bottom"/>
            <w:hideMark/>
          </w:tcPr>
          <w:p w14:paraId="007B132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0C99E6C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0736471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8512B0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79F87D5E" w14:textId="77777777" w:rsidTr="00BC0B25">
        <w:trPr>
          <w:trHeight w:val="6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30F5CFC"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39</w:t>
            </w:r>
          </w:p>
        </w:tc>
        <w:tc>
          <w:tcPr>
            <w:tcW w:w="5144" w:type="dxa"/>
            <w:tcBorders>
              <w:top w:val="nil"/>
              <w:left w:val="nil"/>
              <w:bottom w:val="single" w:sz="4" w:space="0" w:color="auto"/>
              <w:right w:val="single" w:sz="4" w:space="0" w:color="auto"/>
            </w:tcBorders>
            <w:shd w:val="clear" w:color="auto" w:fill="auto"/>
            <w:vAlign w:val="bottom"/>
            <w:hideMark/>
          </w:tcPr>
          <w:p w14:paraId="1F6EE23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Cancellation - Cessation of the works (Clause 39).  F:........................V:............................. T:........................ </w:t>
            </w:r>
          </w:p>
        </w:tc>
        <w:tc>
          <w:tcPr>
            <w:tcW w:w="840" w:type="dxa"/>
            <w:tcBorders>
              <w:top w:val="nil"/>
              <w:left w:val="nil"/>
              <w:bottom w:val="single" w:sz="4" w:space="0" w:color="auto"/>
              <w:right w:val="single" w:sz="4" w:space="0" w:color="auto"/>
            </w:tcBorders>
            <w:shd w:val="clear" w:color="auto" w:fill="auto"/>
            <w:noWrap/>
            <w:vAlign w:val="bottom"/>
            <w:hideMark/>
          </w:tcPr>
          <w:p w14:paraId="7BE8904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23F3ADC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65EE8A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20F8F4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29759BA8"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54C563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2C943800" w14:textId="77777777" w:rsidR="008D77BF" w:rsidRPr="008D77BF" w:rsidRDefault="008D77B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 </w:t>
            </w:r>
            <w:r w:rsidR="0009632F" w:rsidRPr="008D77BF">
              <w:rPr>
                <w:rFonts w:ascii="Calibri" w:eastAsia="Times New Roman" w:hAnsi="Calibri" w:cs="Calibri"/>
                <w:b/>
                <w:bCs/>
                <w:color w:val="000000"/>
                <w:lang w:eastAsia="en-ZA"/>
              </w:rPr>
              <w:t>Carried to collection</w:t>
            </w:r>
          </w:p>
        </w:tc>
        <w:tc>
          <w:tcPr>
            <w:tcW w:w="840" w:type="dxa"/>
            <w:tcBorders>
              <w:top w:val="nil"/>
              <w:left w:val="nil"/>
              <w:bottom w:val="single" w:sz="4" w:space="0" w:color="auto"/>
              <w:right w:val="single" w:sz="4" w:space="0" w:color="auto"/>
            </w:tcBorders>
            <w:shd w:val="clear" w:color="auto" w:fill="auto"/>
            <w:noWrap/>
            <w:vAlign w:val="bottom"/>
            <w:hideMark/>
          </w:tcPr>
          <w:p w14:paraId="4D351E6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09DD584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0B90480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927084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2886FF8D"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FE14C4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21382E3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Dispute (A40)</w:t>
            </w:r>
          </w:p>
        </w:tc>
        <w:tc>
          <w:tcPr>
            <w:tcW w:w="840" w:type="dxa"/>
            <w:tcBorders>
              <w:top w:val="nil"/>
              <w:left w:val="nil"/>
              <w:bottom w:val="single" w:sz="4" w:space="0" w:color="auto"/>
              <w:right w:val="single" w:sz="4" w:space="0" w:color="auto"/>
            </w:tcBorders>
            <w:shd w:val="clear" w:color="auto" w:fill="auto"/>
            <w:noWrap/>
            <w:vAlign w:val="bottom"/>
            <w:hideMark/>
          </w:tcPr>
          <w:p w14:paraId="0352A9F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154F070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13CC738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2578DB6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FD6C844" w14:textId="77777777" w:rsidTr="00BC0B25">
        <w:trPr>
          <w:trHeight w:val="505"/>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20860F1"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40</w:t>
            </w:r>
          </w:p>
        </w:tc>
        <w:tc>
          <w:tcPr>
            <w:tcW w:w="5144" w:type="dxa"/>
            <w:tcBorders>
              <w:top w:val="nil"/>
              <w:left w:val="nil"/>
              <w:bottom w:val="single" w:sz="4" w:space="0" w:color="auto"/>
              <w:right w:val="single" w:sz="4" w:space="0" w:color="auto"/>
            </w:tcBorders>
            <w:shd w:val="clear" w:color="auto" w:fill="auto"/>
            <w:vAlign w:val="bottom"/>
            <w:hideMark/>
          </w:tcPr>
          <w:p w14:paraId="167BA49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Dispute settlement (Clause 40).   F:........................V:............................. T:........................</w:t>
            </w:r>
          </w:p>
        </w:tc>
        <w:tc>
          <w:tcPr>
            <w:tcW w:w="840" w:type="dxa"/>
            <w:tcBorders>
              <w:top w:val="nil"/>
              <w:left w:val="nil"/>
              <w:bottom w:val="single" w:sz="4" w:space="0" w:color="auto"/>
              <w:right w:val="single" w:sz="4" w:space="0" w:color="auto"/>
            </w:tcBorders>
            <w:shd w:val="clear" w:color="auto" w:fill="auto"/>
            <w:noWrap/>
            <w:vAlign w:val="bottom"/>
            <w:hideMark/>
          </w:tcPr>
          <w:p w14:paraId="206600B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0435238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05A09F6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E0EFB9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21BA3431"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F3F578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7C0E7C2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State Provisions (A41)</w:t>
            </w:r>
          </w:p>
        </w:tc>
        <w:tc>
          <w:tcPr>
            <w:tcW w:w="840" w:type="dxa"/>
            <w:tcBorders>
              <w:top w:val="nil"/>
              <w:left w:val="nil"/>
              <w:bottom w:val="single" w:sz="4" w:space="0" w:color="auto"/>
              <w:right w:val="single" w:sz="4" w:space="0" w:color="auto"/>
            </w:tcBorders>
            <w:shd w:val="clear" w:color="auto" w:fill="auto"/>
            <w:noWrap/>
            <w:vAlign w:val="bottom"/>
            <w:hideMark/>
          </w:tcPr>
          <w:p w14:paraId="52BD223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3CD7114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1BE43C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B3A2C1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8BE2402" w14:textId="77777777" w:rsidTr="00BC0B25">
        <w:trPr>
          <w:trHeight w:val="516"/>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A72205C"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41</w:t>
            </w:r>
          </w:p>
        </w:tc>
        <w:tc>
          <w:tcPr>
            <w:tcW w:w="5144" w:type="dxa"/>
            <w:tcBorders>
              <w:top w:val="nil"/>
              <w:left w:val="nil"/>
              <w:bottom w:val="single" w:sz="4" w:space="0" w:color="auto"/>
              <w:right w:val="single" w:sz="4" w:space="0" w:color="auto"/>
            </w:tcBorders>
            <w:shd w:val="clear" w:color="auto" w:fill="auto"/>
            <w:vAlign w:val="bottom"/>
            <w:hideMark/>
          </w:tcPr>
          <w:p w14:paraId="77503D0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State Substitutions (Clause 41).   F:........................V:............................. T:........................</w:t>
            </w:r>
          </w:p>
        </w:tc>
        <w:tc>
          <w:tcPr>
            <w:tcW w:w="840" w:type="dxa"/>
            <w:tcBorders>
              <w:top w:val="nil"/>
              <w:left w:val="nil"/>
              <w:bottom w:val="single" w:sz="4" w:space="0" w:color="auto"/>
              <w:right w:val="single" w:sz="4" w:space="0" w:color="auto"/>
            </w:tcBorders>
            <w:shd w:val="clear" w:color="auto" w:fill="auto"/>
            <w:noWrap/>
            <w:vAlign w:val="bottom"/>
            <w:hideMark/>
          </w:tcPr>
          <w:p w14:paraId="5C429DB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02AA7EA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61C8C2F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6DEBC3A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26B0F80"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2D58F5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55E8B83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Schedule (A42)</w:t>
            </w:r>
          </w:p>
        </w:tc>
        <w:tc>
          <w:tcPr>
            <w:tcW w:w="840" w:type="dxa"/>
            <w:tcBorders>
              <w:top w:val="nil"/>
              <w:left w:val="nil"/>
              <w:bottom w:val="single" w:sz="4" w:space="0" w:color="auto"/>
              <w:right w:val="single" w:sz="4" w:space="0" w:color="auto"/>
            </w:tcBorders>
            <w:shd w:val="clear" w:color="auto" w:fill="auto"/>
            <w:noWrap/>
            <w:vAlign w:val="bottom"/>
            <w:hideMark/>
          </w:tcPr>
          <w:p w14:paraId="5BF1393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502C7B7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588B26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831327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62BDB46" w14:textId="77777777" w:rsidTr="00BC0B25">
        <w:trPr>
          <w:trHeight w:val="501"/>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49586BC"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42</w:t>
            </w:r>
          </w:p>
        </w:tc>
        <w:tc>
          <w:tcPr>
            <w:tcW w:w="5144" w:type="dxa"/>
            <w:tcBorders>
              <w:top w:val="nil"/>
              <w:left w:val="nil"/>
              <w:bottom w:val="single" w:sz="4" w:space="0" w:color="auto"/>
              <w:right w:val="single" w:sz="4" w:space="0" w:color="auto"/>
            </w:tcBorders>
            <w:shd w:val="clear" w:color="auto" w:fill="auto"/>
            <w:vAlign w:val="bottom"/>
            <w:hideMark/>
          </w:tcPr>
          <w:p w14:paraId="075EC77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Pre-Tender information (Clause 42).  F:........................V:............................. T:........................ </w:t>
            </w:r>
          </w:p>
        </w:tc>
        <w:tc>
          <w:tcPr>
            <w:tcW w:w="840" w:type="dxa"/>
            <w:tcBorders>
              <w:top w:val="nil"/>
              <w:left w:val="nil"/>
              <w:bottom w:val="single" w:sz="4" w:space="0" w:color="auto"/>
              <w:right w:val="single" w:sz="4" w:space="0" w:color="auto"/>
            </w:tcBorders>
            <w:shd w:val="clear" w:color="auto" w:fill="auto"/>
            <w:noWrap/>
            <w:vAlign w:val="bottom"/>
            <w:hideMark/>
          </w:tcPr>
          <w:p w14:paraId="5A17130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42418B2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6783EC9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B18817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A8A7DE1"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B87B78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0098077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r w:rsidR="0009632F" w:rsidRPr="008D77BF">
              <w:rPr>
                <w:rFonts w:ascii="Calibri" w:eastAsia="Times New Roman" w:hAnsi="Calibri" w:cs="Calibri"/>
                <w:b/>
                <w:bCs/>
                <w:color w:val="000000"/>
                <w:lang w:eastAsia="en-ZA"/>
              </w:rPr>
              <w:t>Carried to collection</w:t>
            </w:r>
          </w:p>
        </w:tc>
        <w:tc>
          <w:tcPr>
            <w:tcW w:w="840" w:type="dxa"/>
            <w:tcBorders>
              <w:top w:val="nil"/>
              <w:left w:val="nil"/>
              <w:bottom w:val="single" w:sz="4" w:space="0" w:color="auto"/>
              <w:right w:val="single" w:sz="4" w:space="0" w:color="auto"/>
            </w:tcBorders>
            <w:shd w:val="clear" w:color="auto" w:fill="auto"/>
            <w:noWrap/>
            <w:vAlign w:val="bottom"/>
            <w:hideMark/>
          </w:tcPr>
          <w:p w14:paraId="63622E4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4896246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4300253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7A1857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30E71A5"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CCF76E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3E110522" w14:textId="77777777" w:rsidR="008D77BF" w:rsidRPr="008D77BF" w:rsidRDefault="008D77B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CONTRACTING AND OTHER PARTIES</w:t>
            </w:r>
          </w:p>
        </w:tc>
        <w:tc>
          <w:tcPr>
            <w:tcW w:w="840" w:type="dxa"/>
            <w:tcBorders>
              <w:top w:val="nil"/>
              <w:left w:val="nil"/>
              <w:bottom w:val="single" w:sz="4" w:space="0" w:color="auto"/>
              <w:right w:val="single" w:sz="4" w:space="0" w:color="auto"/>
            </w:tcBorders>
            <w:shd w:val="clear" w:color="auto" w:fill="auto"/>
            <w:noWrap/>
            <w:vAlign w:val="bottom"/>
            <w:hideMark/>
          </w:tcPr>
          <w:p w14:paraId="2DFED06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238CE9B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6FEEC81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67F773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B5DA52F" w14:textId="77777777" w:rsidTr="00BC0B25">
        <w:trPr>
          <w:trHeight w:val="1028"/>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5D17F9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4117A11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42.1.1 Employer: Department of Sports, </w:t>
            </w:r>
            <w:proofErr w:type="spellStart"/>
            <w:r w:rsidRPr="008D77BF">
              <w:rPr>
                <w:rFonts w:ascii="Calibri" w:eastAsia="Times New Roman" w:hAnsi="Calibri" w:cs="Calibri"/>
                <w:color w:val="000000"/>
                <w:lang w:eastAsia="en-ZA"/>
              </w:rPr>
              <w:t>Artsw</w:t>
            </w:r>
            <w:proofErr w:type="spellEnd"/>
            <w:r w:rsidRPr="008D77BF">
              <w:rPr>
                <w:rFonts w:ascii="Calibri" w:eastAsia="Times New Roman" w:hAnsi="Calibri" w:cs="Calibri"/>
                <w:color w:val="000000"/>
                <w:lang w:eastAsia="en-ZA"/>
              </w:rPr>
              <w:t>, Culture and Recreation. Postal Address: Business Partners, Corner of Henry Street and East Burger Street. Email:mzwakali.s@sacr.fs.gov.za. Contact Details: 064 800 5577</w:t>
            </w:r>
          </w:p>
        </w:tc>
        <w:tc>
          <w:tcPr>
            <w:tcW w:w="840" w:type="dxa"/>
            <w:tcBorders>
              <w:top w:val="nil"/>
              <w:left w:val="nil"/>
              <w:bottom w:val="single" w:sz="4" w:space="0" w:color="auto"/>
              <w:right w:val="single" w:sz="4" w:space="0" w:color="auto"/>
            </w:tcBorders>
            <w:shd w:val="clear" w:color="auto" w:fill="auto"/>
            <w:noWrap/>
            <w:vAlign w:val="bottom"/>
            <w:hideMark/>
          </w:tcPr>
          <w:p w14:paraId="428C9B4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272E6A3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3AAD448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242BB22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40028C5" w14:textId="77777777" w:rsidTr="00BC0B25">
        <w:trPr>
          <w:trHeight w:val="5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67480EF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527389A6" w14:textId="77777777" w:rsidR="008D77BF" w:rsidRPr="008D77BF" w:rsidRDefault="008D77B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42.2  CONTRACT DETAILS</w:t>
            </w:r>
          </w:p>
        </w:tc>
        <w:tc>
          <w:tcPr>
            <w:tcW w:w="840" w:type="dxa"/>
            <w:tcBorders>
              <w:top w:val="nil"/>
              <w:left w:val="nil"/>
              <w:bottom w:val="single" w:sz="4" w:space="0" w:color="auto"/>
              <w:right w:val="single" w:sz="4" w:space="0" w:color="auto"/>
            </w:tcBorders>
            <w:shd w:val="clear" w:color="auto" w:fill="auto"/>
            <w:noWrap/>
            <w:vAlign w:val="bottom"/>
            <w:hideMark/>
          </w:tcPr>
          <w:p w14:paraId="357496A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54C5178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823939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7E1FEF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2AF4845C" w14:textId="77777777" w:rsidTr="00BC0B25">
        <w:trPr>
          <w:trHeight w:val="6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6D9C9D4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2C4AFA3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42.2.1   Works Description:  Repairs and renovations at Sedibeng Public Library.</w:t>
            </w:r>
          </w:p>
        </w:tc>
        <w:tc>
          <w:tcPr>
            <w:tcW w:w="840" w:type="dxa"/>
            <w:tcBorders>
              <w:top w:val="nil"/>
              <w:left w:val="nil"/>
              <w:bottom w:val="single" w:sz="4" w:space="0" w:color="auto"/>
              <w:right w:val="single" w:sz="4" w:space="0" w:color="auto"/>
            </w:tcBorders>
            <w:shd w:val="clear" w:color="auto" w:fill="auto"/>
            <w:noWrap/>
            <w:vAlign w:val="bottom"/>
            <w:hideMark/>
          </w:tcPr>
          <w:p w14:paraId="536F1F1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6909D91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39DAA96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4A221B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2E3ABF0" w14:textId="77777777" w:rsidTr="00BC0B25">
        <w:trPr>
          <w:trHeight w:val="9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D4161B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104E266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42.2.2   Site Description : The site is situated at the existing premises of Sedibeng Public Library in Kroonstad, Free State Province.</w:t>
            </w:r>
          </w:p>
        </w:tc>
        <w:tc>
          <w:tcPr>
            <w:tcW w:w="840" w:type="dxa"/>
            <w:tcBorders>
              <w:top w:val="nil"/>
              <w:left w:val="nil"/>
              <w:bottom w:val="single" w:sz="4" w:space="0" w:color="auto"/>
              <w:right w:val="single" w:sz="4" w:space="0" w:color="auto"/>
            </w:tcBorders>
            <w:shd w:val="clear" w:color="auto" w:fill="auto"/>
            <w:noWrap/>
            <w:vAlign w:val="bottom"/>
            <w:hideMark/>
          </w:tcPr>
          <w:p w14:paraId="212452D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098A49D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193F60C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2F70511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FDCACAA" w14:textId="77777777" w:rsidTr="00BC0B25">
        <w:trPr>
          <w:trHeight w:val="6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527E62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76B4D9A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42.2.3   Work or Installation by Direct Contractors:  (None) </w:t>
            </w:r>
          </w:p>
        </w:tc>
        <w:tc>
          <w:tcPr>
            <w:tcW w:w="840" w:type="dxa"/>
            <w:tcBorders>
              <w:top w:val="nil"/>
              <w:left w:val="nil"/>
              <w:bottom w:val="single" w:sz="4" w:space="0" w:color="auto"/>
              <w:right w:val="single" w:sz="4" w:space="0" w:color="auto"/>
            </w:tcBorders>
            <w:shd w:val="clear" w:color="auto" w:fill="auto"/>
            <w:noWrap/>
            <w:vAlign w:val="bottom"/>
            <w:hideMark/>
          </w:tcPr>
          <w:p w14:paraId="130ECF1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3A2A41C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022B16A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A112C4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7E3EFBE3" w14:textId="77777777" w:rsidTr="00BC0B25">
        <w:trPr>
          <w:trHeight w:val="12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8919F0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758E6C7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42.2.4   This Agreement is for a State Contract :  (Yes)                          Payment will be made for materials and goods              on site: (Yes)             Dispute resolution method (arbitration) </w:t>
            </w:r>
          </w:p>
        </w:tc>
        <w:tc>
          <w:tcPr>
            <w:tcW w:w="840" w:type="dxa"/>
            <w:tcBorders>
              <w:top w:val="nil"/>
              <w:left w:val="nil"/>
              <w:bottom w:val="single" w:sz="4" w:space="0" w:color="auto"/>
              <w:right w:val="single" w:sz="4" w:space="0" w:color="auto"/>
            </w:tcBorders>
            <w:shd w:val="clear" w:color="auto" w:fill="auto"/>
            <w:noWrap/>
            <w:vAlign w:val="bottom"/>
            <w:hideMark/>
          </w:tcPr>
          <w:p w14:paraId="73E3EF6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0A649BC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0B9459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6EB0587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94B9223" w14:textId="77777777" w:rsidTr="00BC0B25">
        <w:trPr>
          <w:trHeight w:val="6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49796F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7687555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42.2.5   Contract period: 4 months including builder's holidays.</w:t>
            </w:r>
          </w:p>
        </w:tc>
        <w:tc>
          <w:tcPr>
            <w:tcW w:w="840" w:type="dxa"/>
            <w:tcBorders>
              <w:top w:val="nil"/>
              <w:left w:val="nil"/>
              <w:bottom w:val="single" w:sz="4" w:space="0" w:color="auto"/>
              <w:right w:val="single" w:sz="4" w:space="0" w:color="auto"/>
            </w:tcBorders>
            <w:shd w:val="clear" w:color="auto" w:fill="auto"/>
            <w:noWrap/>
            <w:vAlign w:val="bottom"/>
            <w:hideMark/>
          </w:tcPr>
          <w:p w14:paraId="40E22C7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3FCFE7A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5F6F47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0E0E652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078B557" w14:textId="77777777" w:rsidTr="00BC0B25">
        <w:trPr>
          <w:trHeight w:val="9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E912EE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62C0869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42.2.6   Period for the commencement of the works after             the contractor takes possession of the site: 7             working days.  </w:t>
            </w:r>
          </w:p>
        </w:tc>
        <w:tc>
          <w:tcPr>
            <w:tcW w:w="840" w:type="dxa"/>
            <w:tcBorders>
              <w:top w:val="nil"/>
              <w:left w:val="nil"/>
              <w:bottom w:val="single" w:sz="4" w:space="0" w:color="auto"/>
              <w:right w:val="single" w:sz="4" w:space="0" w:color="auto"/>
            </w:tcBorders>
            <w:shd w:val="clear" w:color="auto" w:fill="auto"/>
            <w:noWrap/>
            <w:vAlign w:val="bottom"/>
            <w:hideMark/>
          </w:tcPr>
          <w:p w14:paraId="0EF83DA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6462E21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4089BC0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EFECFD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20059D40" w14:textId="77777777" w:rsidTr="00BC0B25">
        <w:trPr>
          <w:trHeight w:val="600"/>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439C7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lastRenderedPageBreak/>
              <w:t> </w:t>
            </w:r>
          </w:p>
        </w:tc>
        <w:tc>
          <w:tcPr>
            <w:tcW w:w="51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D553E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42.2.7   Completions in sections are required: No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01596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CFA7F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6CCAD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AE4E7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5EF944E" w14:textId="77777777" w:rsidTr="00BC0B25">
        <w:trPr>
          <w:trHeight w:val="2045"/>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7BF442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4FA5B82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42.2.8   Intended date of practical completion and the             penalty per calendar day for the works as a             whole:                           Date:       3 Calendar months after contract                            commencement including builders                            holidays                       Penalty:  R1 420  per Calendar Day.                                                Intended dates of practical completion where             section completion is required and the penalty             per calendar day for the works in sections:  N/A          </w:t>
            </w:r>
          </w:p>
        </w:tc>
        <w:tc>
          <w:tcPr>
            <w:tcW w:w="840" w:type="dxa"/>
            <w:tcBorders>
              <w:top w:val="nil"/>
              <w:left w:val="nil"/>
              <w:bottom w:val="single" w:sz="4" w:space="0" w:color="auto"/>
              <w:right w:val="single" w:sz="4" w:space="0" w:color="auto"/>
            </w:tcBorders>
            <w:shd w:val="clear" w:color="auto" w:fill="auto"/>
            <w:noWrap/>
            <w:vAlign w:val="bottom"/>
            <w:hideMark/>
          </w:tcPr>
          <w:p w14:paraId="2397587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00287C1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C2DF33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9D89C4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D2DEFF9" w14:textId="77777777" w:rsidTr="00BC0B25">
        <w:trPr>
          <w:trHeight w:val="9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F6DFA2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4922A4C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42.2.9   Arbitration rules as recommended by             Association of Arbitrators  (SA) :  (Yes)                        Law applicable: Republic of South Africa </w:t>
            </w:r>
          </w:p>
        </w:tc>
        <w:tc>
          <w:tcPr>
            <w:tcW w:w="840" w:type="dxa"/>
            <w:tcBorders>
              <w:top w:val="nil"/>
              <w:left w:val="nil"/>
              <w:bottom w:val="single" w:sz="4" w:space="0" w:color="auto"/>
              <w:right w:val="single" w:sz="4" w:space="0" w:color="auto"/>
            </w:tcBorders>
            <w:shd w:val="clear" w:color="auto" w:fill="auto"/>
            <w:noWrap/>
            <w:vAlign w:val="bottom"/>
            <w:hideMark/>
          </w:tcPr>
          <w:p w14:paraId="511739E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03146EA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41E6484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A6E869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29484EBB"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397076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54043FB5" w14:textId="77777777" w:rsidR="008D77BF" w:rsidRPr="008D77BF" w:rsidRDefault="008D77B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42.3   INSURANCES</w:t>
            </w:r>
          </w:p>
        </w:tc>
        <w:tc>
          <w:tcPr>
            <w:tcW w:w="840" w:type="dxa"/>
            <w:tcBorders>
              <w:top w:val="nil"/>
              <w:left w:val="nil"/>
              <w:bottom w:val="single" w:sz="4" w:space="0" w:color="auto"/>
              <w:right w:val="single" w:sz="4" w:space="0" w:color="auto"/>
            </w:tcBorders>
            <w:shd w:val="clear" w:color="auto" w:fill="auto"/>
            <w:noWrap/>
            <w:vAlign w:val="bottom"/>
            <w:hideMark/>
          </w:tcPr>
          <w:p w14:paraId="420CD73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01A8323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C9A4EE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6D1CA3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63CD9BAF" w14:textId="77777777" w:rsidTr="00BC0B25">
        <w:trPr>
          <w:trHeight w:val="194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B72127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723C0C1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42.3.1   Contract works insurance to be </w:t>
            </w:r>
            <w:proofErr w:type="gramStart"/>
            <w:r w:rsidRPr="008D77BF">
              <w:rPr>
                <w:rFonts w:ascii="Calibri" w:eastAsia="Times New Roman" w:hAnsi="Calibri" w:cs="Calibri"/>
                <w:color w:val="000000"/>
                <w:lang w:eastAsia="en-ZA"/>
              </w:rPr>
              <w:t>effected</w:t>
            </w:r>
            <w:proofErr w:type="gramEnd"/>
            <w:r w:rsidRPr="008D77BF">
              <w:rPr>
                <w:rFonts w:ascii="Calibri" w:eastAsia="Times New Roman" w:hAnsi="Calibri" w:cs="Calibri"/>
                <w:color w:val="000000"/>
                <w:lang w:eastAsia="en-ZA"/>
              </w:rPr>
              <w:t xml:space="preserve"> by the :                           CONTRACTOR              For the amount of: CONTRACT VALUE +               20%              With a deductible of: R 5 000   42.3.2   Supplementary insurance required (Yes)            42.3.3   Public liability insurance to be effected by the                             CONTRACTOR             For the amount of: R 500 000             With a deductible of: R nil </w:t>
            </w:r>
          </w:p>
        </w:tc>
        <w:tc>
          <w:tcPr>
            <w:tcW w:w="840" w:type="dxa"/>
            <w:tcBorders>
              <w:top w:val="nil"/>
              <w:left w:val="nil"/>
              <w:bottom w:val="single" w:sz="4" w:space="0" w:color="auto"/>
              <w:right w:val="single" w:sz="4" w:space="0" w:color="auto"/>
            </w:tcBorders>
            <w:shd w:val="clear" w:color="auto" w:fill="auto"/>
            <w:noWrap/>
            <w:vAlign w:val="bottom"/>
            <w:hideMark/>
          </w:tcPr>
          <w:p w14:paraId="04A7CD0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3471724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7F3963A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57B2074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0989034"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897B44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7EEB6087" w14:textId="77777777" w:rsidR="008D77BF" w:rsidRPr="008D77BF" w:rsidRDefault="008D77B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 xml:space="preserve">42.4    DOCUMENTS </w:t>
            </w:r>
          </w:p>
        </w:tc>
        <w:tc>
          <w:tcPr>
            <w:tcW w:w="840" w:type="dxa"/>
            <w:tcBorders>
              <w:top w:val="nil"/>
              <w:left w:val="nil"/>
              <w:bottom w:val="single" w:sz="4" w:space="0" w:color="auto"/>
              <w:right w:val="single" w:sz="4" w:space="0" w:color="auto"/>
            </w:tcBorders>
            <w:shd w:val="clear" w:color="auto" w:fill="auto"/>
            <w:noWrap/>
            <w:vAlign w:val="bottom"/>
            <w:hideMark/>
          </w:tcPr>
          <w:p w14:paraId="26E3145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70909D8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76F8464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2DAC933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70077F68" w14:textId="77777777" w:rsidTr="00BC0B25">
        <w:trPr>
          <w:trHeight w:val="6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6225F79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65983F8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42.4.1   Waiver of the contractor's lien or right of continuing possession is required: (Yes)</w:t>
            </w:r>
          </w:p>
        </w:tc>
        <w:tc>
          <w:tcPr>
            <w:tcW w:w="840" w:type="dxa"/>
            <w:tcBorders>
              <w:top w:val="nil"/>
              <w:left w:val="nil"/>
              <w:bottom w:val="single" w:sz="4" w:space="0" w:color="auto"/>
              <w:right w:val="single" w:sz="4" w:space="0" w:color="auto"/>
            </w:tcBorders>
            <w:shd w:val="clear" w:color="auto" w:fill="auto"/>
            <w:noWrap/>
            <w:vAlign w:val="bottom"/>
            <w:hideMark/>
          </w:tcPr>
          <w:p w14:paraId="1CC94E6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71D14F4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05DC62A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2C0F86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D8A5854" w14:textId="77777777" w:rsidTr="00BC0B25">
        <w:trPr>
          <w:trHeight w:val="566"/>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EEA598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7F78BBF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42.4.2   Number of construction document copies to be            supplied free of charge:  3  (THREE)              </w:t>
            </w:r>
          </w:p>
        </w:tc>
        <w:tc>
          <w:tcPr>
            <w:tcW w:w="840" w:type="dxa"/>
            <w:tcBorders>
              <w:top w:val="nil"/>
              <w:left w:val="nil"/>
              <w:bottom w:val="single" w:sz="4" w:space="0" w:color="auto"/>
              <w:right w:val="single" w:sz="4" w:space="0" w:color="auto"/>
            </w:tcBorders>
            <w:shd w:val="clear" w:color="auto" w:fill="auto"/>
            <w:noWrap/>
            <w:vAlign w:val="bottom"/>
            <w:hideMark/>
          </w:tcPr>
          <w:p w14:paraId="55D0211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2C923CE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01376A0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5EC191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6F969874" w14:textId="77777777" w:rsidTr="00BC0B25">
        <w:trPr>
          <w:trHeight w:val="702"/>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6AC3EC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28F14C9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42.4.3   This document is drawn up in accordance with the ASAQS Standard System of Measuring Building Work:  (YES) Sixth Edition, revision 2 2013.</w:t>
            </w:r>
          </w:p>
        </w:tc>
        <w:tc>
          <w:tcPr>
            <w:tcW w:w="840" w:type="dxa"/>
            <w:tcBorders>
              <w:top w:val="nil"/>
              <w:left w:val="nil"/>
              <w:bottom w:val="single" w:sz="4" w:space="0" w:color="auto"/>
              <w:right w:val="single" w:sz="4" w:space="0" w:color="auto"/>
            </w:tcBorders>
            <w:shd w:val="clear" w:color="auto" w:fill="auto"/>
            <w:noWrap/>
            <w:vAlign w:val="bottom"/>
            <w:hideMark/>
          </w:tcPr>
          <w:p w14:paraId="4C13C65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2DAE06F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084E5DD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172E3B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ACC687C" w14:textId="77777777" w:rsidTr="00BC0B25">
        <w:trPr>
          <w:trHeight w:val="9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A8F9BF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725F923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42.4.4   Number of days for submission of priced documents:              Priced bills of quantities to be submitted with tender.                               </w:t>
            </w:r>
          </w:p>
        </w:tc>
        <w:tc>
          <w:tcPr>
            <w:tcW w:w="840" w:type="dxa"/>
            <w:tcBorders>
              <w:top w:val="nil"/>
              <w:left w:val="nil"/>
              <w:bottom w:val="single" w:sz="4" w:space="0" w:color="auto"/>
              <w:right w:val="single" w:sz="4" w:space="0" w:color="auto"/>
            </w:tcBorders>
            <w:shd w:val="clear" w:color="auto" w:fill="auto"/>
            <w:noWrap/>
            <w:vAlign w:val="bottom"/>
            <w:hideMark/>
          </w:tcPr>
          <w:p w14:paraId="577A5F3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0CA3A33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7CB92D7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6712798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68CCC508" w14:textId="77777777" w:rsidTr="00BC0B25">
        <w:trPr>
          <w:trHeight w:val="6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C8D733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698AB75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42.4.5   JBCC Engineering General Conditions are to be               included in the documents: (No)</w:t>
            </w:r>
          </w:p>
        </w:tc>
        <w:tc>
          <w:tcPr>
            <w:tcW w:w="840" w:type="dxa"/>
            <w:tcBorders>
              <w:top w:val="nil"/>
              <w:left w:val="nil"/>
              <w:bottom w:val="single" w:sz="4" w:space="0" w:color="auto"/>
              <w:right w:val="single" w:sz="4" w:space="0" w:color="auto"/>
            </w:tcBorders>
            <w:shd w:val="clear" w:color="auto" w:fill="auto"/>
            <w:noWrap/>
            <w:vAlign w:val="bottom"/>
            <w:hideMark/>
          </w:tcPr>
          <w:p w14:paraId="09A93A3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3C2AF1C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68A0FB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0989068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F69F8DC" w14:textId="77777777" w:rsidTr="00BC0B25">
        <w:trPr>
          <w:trHeight w:val="6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27872A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01D23FC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42.4.6   The contract value to be adjusted using CPAP:   (NO)</w:t>
            </w:r>
          </w:p>
        </w:tc>
        <w:tc>
          <w:tcPr>
            <w:tcW w:w="840" w:type="dxa"/>
            <w:tcBorders>
              <w:top w:val="nil"/>
              <w:left w:val="nil"/>
              <w:bottom w:val="single" w:sz="4" w:space="0" w:color="auto"/>
              <w:right w:val="single" w:sz="4" w:space="0" w:color="auto"/>
            </w:tcBorders>
            <w:shd w:val="clear" w:color="auto" w:fill="auto"/>
            <w:noWrap/>
            <w:vAlign w:val="bottom"/>
            <w:hideMark/>
          </w:tcPr>
          <w:p w14:paraId="79E4FB4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60897C2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156E054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8CDEF8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E652B6B" w14:textId="77777777" w:rsidTr="00BC0B25">
        <w:trPr>
          <w:trHeight w:val="589"/>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9E7CA7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4C4FC97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42.4.7   Details of changes made to the provisions of JBCC standard documentation: (As stated)</w:t>
            </w:r>
          </w:p>
        </w:tc>
        <w:tc>
          <w:tcPr>
            <w:tcW w:w="840" w:type="dxa"/>
            <w:tcBorders>
              <w:top w:val="nil"/>
              <w:left w:val="nil"/>
              <w:bottom w:val="single" w:sz="4" w:space="0" w:color="auto"/>
              <w:right w:val="single" w:sz="4" w:space="0" w:color="auto"/>
            </w:tcBorders>
            <w:shd w:val="clear" w:color="auto" w:fill="auto"/>
            <w:noWrap/>
            <w:vAlign w:val="bottom"/>
            <w:hideMark/>
          </w:tcPr>
          <w:p w14:paraId="2BF0D2F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50D932E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3783A3F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5035E37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38C0C45"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A6F34C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67486D1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SECTION B: PRELIMINARIES</w:t>
            </w:r>
          </w:p>
        </w:tc>
        <w:tc>
          <w:tcPr>
            <w:tcW w:w="840" w:type="dxa"/>
            <w:tcBorders>
              <w:top w:val="nil"/>
              <w:left w:val="nil"/>
              <w:bottom w:val="single" w:sz="4" w:space="0" w:color="auto"/>
              <w:right w:val="single" w:sz="4" w:space="0" w:color="auto"/>
            </w:tcBorders>
            <w:shd w:val="clear" w:color="auto" w:fill="auto"/>
            <w:noWrap/>
            <w:vAlign w:val="bottom"/>
            <w:hideMark/>
          </w:tcPr>
          <w:p w14:paraId="608CF68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1ADB3CB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67B5FD5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BC5EFC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4823BF0"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76D4B3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56EAB30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Definitions (B1):</w:t>
            </w:r>
          </w:p>
        </w:tc>
        <w:tc>
          <w:tcPr>
            <w:tcW w:w="840" w:type="dxa"/>
            <w:tcBorders>
              <w:top w:val="nil"/>
              <w:left w:val="nil"/>
              <w:bottom w:val="single" w:sz="4" w:space="0" w:color="auto"/>
              <w:right w:val="single" w:sz="4" w:space="0" w:color="auto"/>
            </w:tcBorders>
            <w:shd w:val="clear" w:color="auto" w:fill="auto"/>
            <w:noWrap/>
            <w:vAlign w:val="bottom"/>
            <w:hideMark/>
          </w:tcPr>
          <w:p w14:paraId="04E2E2A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0F1E8CC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20B227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2035A18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3C79368" w14:textId="77777777" w:rsidTr="00BC0B25">
        <w:trPr>
          <w:trHeight w:val="493"/>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979973"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43</w:t>
            </w:r>
          </w:p>
        </w:tc>
        <w:tc>
          <w:tcPr>
            <w:tcW w:w="51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E69AB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Definitions and interpretation (B1)   F:........................V</w:t>
            </w:r>
            <w:r w:rsidRPr="00774BF7">
              <w:rPr>
                <w:rFonts w:ascii="Calibri" w:eastAsia="Times New Roman" w:hAnsi="Calibri" w:cs="Calibri"/>
                <w:color w:val="FF0000"/>
                <w:lang w:eastAsia="en-ZA"/>
              </w:rPr>
              <w:t xml:space="preserve">:............................. </w:t>
            </w:r>
            <w:r w:rsidRPr="008D77BF">
              <w:rPr>
                <w:rFonts w:ascii="Calibri" w:eastAsia="Times New Roman" w:hAnsi="Calibri" w:cs="Calibri"/>
                <w:color w:val="000000"/>
                <w:lang w:eastAsia="en-ZA"/>
              </w:rPr>
              <w:t>T:........................</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CADC7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79784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07558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68851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09632F" w:rsidRPr="008D77BF" w14:paraId="45906E23" w14:textId="77777777" w:rsidTr="00BC0B25">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33FF35" w14:textId="77777777" w:rsidR="0009632F" w:rsidRPr="008D77BF" w:rsidRDefault="0009632F" w:rsidP="008D77BF">
            <w:pPr>
              <w:spacing w:after="0" w:line="240" w:lineRule="auto"/>
              <w:rPr>
                <w:rFonts w:ascii="Calibri" w:eastAsia="Times New Roman" w:hAnsi="Calibri" w:cs="Calibri"/>
                <w:color w:val="000000"/>
                <w:lang w:eastAsia="en-ZA"/>
              </w:rPr>
            </w:pPr>
          </w:p>
        </w:tc>
        <w:tc>
          <w:tcPr>
            <w:tcW w:w="5144" w:type="dxa"/>
            <w:tcBorders>
              <w:top w:val="single" w:sz="4" w:space="0" w:color="auto"/>
              <w:left w:val="single" w:sz="4" w:space="0" w:color="auto"/>
              <w:bottom w:val="single" w:sz="4" w:space="0" w:color="auto"/>
              <w:right w:val="single" w:sz="4" w:space="0" w:color="auto"/>
            </w:tcBorders>
            <w:shd w:val="clear" w:color="auto" w:fill="auto"/>
            <w:vAlign w:val="bottom"/>
          </w:tcPr>
          <w:p w14:paraId="7A75B2E0" w14:textId="77777777" w:rsidR="00774BF7" w:rsidRDefault="00774BF7" w:rsidP="008D77BF">
            <w:pPr>
              <w:spacing w:after="0" w:line="240" w:lineRule="auto"/>
              <w:rPr>
                <w:rFonts w:ascii="Calibri" w:eastAsia="Times New Roman" w:hAnsi="Calibri" w:cs="Calibri"/>
                <w:b/>
                <w:bCs/>
                <w:color w:val="000000"/>
                <w:lang w:eastAsia="en-ZA"/>
              </w:rPr>
            </w:pPr>
          </w:p>
          <w:p w14:paraId="3C669A19" w14:textId="77777777" w:rsidR="00774BF7" w:rsidRDefault="00774BF7" w:rsidP="008D77BF">
            <w:pPr>
              <w:spacing w:after="0" w:line="240" w:lineRule="auto"/>
              <w:rPr>
                <w:rFonts w:ascii="Calibri" w:eastAsia="Times New Roman" w:hAnsi="Calibri" w:cs="Calibri"/>
                <w:b/>
                <w:bCs/>
                <w:color w:val="000000"/>
                <w:lang w:eastAsia="en-ZA"/>
              </w:rPr>
            </w:pPr>
          </w:p>
          <w:p w14:paraId="7886F739" w14:textId="77777777" w:rsidR="00774BF7" w:rsidRDefault="00774BF7" w:rsidP="008D77BF">
            <w:pPr>
              <w:spacing w:after="0" w:line="240" w:lineRule="auto"/>
              <w:rPr>
                <w:rFonts w:ascii="Calibri" w:eastAsia="Times New Roman" w:hAnsi="Calibri" w:cs="Calibri"/>
                <w:b/>
                <w:bCs/>
                <w:color w:val="000000"/>
                <w:lang w:eastAsia="en-ZA"/>
              </w:rPr>
            </w:pPr>
          </w:p>
          <w:p w14:paraId="2AD24E40" w14:textId="1239012E" w:rsidR="002C1856" w:rsidRPr="008D77BF" w:rsidRDefault="0009632F" w:rsidP="00774BF7">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lastRenderedPageBreak/>
              <w:t>Carried to collection</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10B75A" w14:textId="77777777" w:rsidR="0009632F" w:rsidRPr="008D77BF" w:rsidRDefault="0009632F" w:rsidP="008D77BF">
            <w:pPr>
              <w:spacing w:after="0" w:line="240" w:lineRule="auto"/>
              <w:rPr>
                <w:rFonts w:ascii="Calibri" w:eastAsia="Times New Roman" w:hAnsi="Calibri" w:cs="Calibri"/>
                <w:color w:val="000000"/>
                <w:lang w:eastAsia="en-ZA"/>
              </w:rPr>
            </w:pP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56EA2F" w14:textId="77777777" w:rsidR="0009632F" w:rsidRPr="008D77BF" w:rsidRDefault="0009632F" w:rsidP="008D77BF">
            <w:pPr>
              <w:spacing w:after="0" w:line="240" w:lineRule="auto"/>
              <w:rPr>
                <w:rFonts w:ascii="Calibri" w:eastAsia="Times New Roman" w:hAnsi="Calibri" w:cs="Calibri"/>
                <w:color w:val="000000"/>
                <w:lang w:eastAsia="en-ZA"/>
              </w:rPr>
            </w:pPr>
          </w:p>
        </w:tc>
        <w:tc>
          <w:tcPr>
            <w:tcW w:w="70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62FBE4" w14:textId="77777777" w:rsidR="0009632F" w:rsidRPr="008D77BF" w:rsidRDefault="0009632F" w:rsidP="008D77BF">
            <w:pPr>
              <w:spacing w:after="0" w:line="240" w:lineRule="auto"/>
              <w:rPr>
                <w:rFonts w:ascii="Calibri" w:eastAsia="Times New Roman" w:hAnsi="Calibri" w:cs="Calibri"/>
                <w:color w:val="000000"/>
                <w:lang w:eastAsia="en-ZA"/>
              </w:rPr>
            </w:pP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664C78" w14:textId="77777777" w:rsidR="0009632F" w:rsidRPr="008D77BF" w:rsidRDefault="0009632F" w:rsidP="008D77BF">
            <w:pPr>
              <w:spacing w:after="0" w:line="240" w:lineRule="auto"/>
              <w:rPr>
                <w:rFonts w:ascii="Calibri" w:eastAsia="Times New Roman" w:hAnsi="Calibri" w:cs="Calibri"/>
                <w:color w:val="000000"/>
                <w:lang w:eastAsia="en-ZA"/>
              </w:rPr>
            </w:pPr>
          </w:p>
        </w:tc>
      </w:tr>
      <w:tr w:rsidR="008D77BF" w:rsidRPr="008D77BF" w14:paraId="494BFF5A" w14:textId="77777777" w:rsidTr="00BC0B25">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37442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single" w:sz="4" w:space="0" w:color="auto"/>
              <w:left w:val="nil"/>
              <w:bottom w:val="single" w:sz="4" w:space="0" w:color="auto"/>
              <w:right w:val="single" w:sz="4" w:space="0" w:color="auto"/>
            </w:tcBorders>
            <w:shd w:val="clear" w:color="auto" w:fill="auto"/>
            <w:vAlign w:val="bottom"/>
            <w:hideMark/>
          </w:tcPr>
          <w:p w14:paraId="693D7AF4" w14:textId="77777777" w:rsidR="008D77BF" w:rsidRPr="008D77BF" w:rsidRDefault="008D77B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Documents (B2):</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14:paraId="76A2E21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14:paraId="61C88B6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single" w:sz="4" w:space="0" w:color="auto"/>
              <w:left w:val="nil"/>
              <w:bottom w:val="single" w:sz="4" w:space="0" w:color="auto"/>
              <w:right w:val="single" w:sz="4" w:space="0" w:color="auto"/>
            </w:tcBorders>
            <w:shd w:val="clear" w:color="auto" w:fill="auto"/>
            <w:noWrap/>
            <w:vAlign w:val="bottom"/>
            <w:hideMark/>
          </w:tcPr>
          <w:p w14:paraId="6599FD8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14:paraId="5FA147C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8F36DCC" w14:textId="77777777" w:rsidTr="00BC0B25">
        <w:trPr>
          <w:trHeight w:val="2173"/>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2DB9D76"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44</w:t>
            </w:r>
          </w:p>
        </w:tc>
        <w:tc>
          <w:tcPr>
            <w:tcW w:w="5144" w:type="dxa"/>
            <w:tcBorders>
              <w:top w:val="nil"/>
              <w:left w:val="nil"/>
              <w:bottom w:val="single" w:sz="4" w:space="0" w:color="auto"/>
              <w:right w:val="single" w:sz="4" w:space="0" w:color="auto"/>
            </w:tcBorders>
            <w:shd w:val="clear" w:color="auto" w:fill="auto"/>
            <w:vAlign w:val="bottom"/>
            <w:hideMark/>
          </w:tcPr>
          <w:p w14:paraId="7E349FF0" w14:textId="7D2C51CC"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Checking of documents (B2.1)  These Bills of Quantities contain pages and annexures as indexed.  The items in these Bills of Quantities are to be read and priced in conjunction with</w:t>
            </w:r>
            <w:r w:rsidR="002B3DC4">
              <w:rPr>
                <w:rFonts w:ascii="Calibri" w:eastAsia="Times New Roman" w:hAnsi="Calibri" w:cs="Calibri"/>
                <w:color w:val="000000"/>
                <w:lang w:eastAsia="en-ZA"/>
              </w:rPr>
              <w:t>.</w:t>
            </w:r>
            <w:r w:rsidRPr="008D77BF">
              <w:rPr>
                <w:rFonts w:ascii="Calibri" w:eastAsia="Times New Roman" w:hAnsi="Calibri" w:cs="Calibri"/>
                <w:color w:val="000000"/>
                <w:lang w:eastAsia="en-ZA"/>
              </w:rPr>
              <w:t xml:space="preserve"> </w:t>
            </w:r>
            <w:r w:rsidR="002B3DC4">
              <w:rPr>
                <w:rFonts w:ascii="Calibri" w:eastAsia="Times New Roman" w:hAnsi="Calibri" w:cs="Calibri"/>
                <w:color w:val="000000"/>
                <w:lang w:eastAsia="en-ZA"/>
              </w:rPr>
              <w:t>T</w:t>
            </w:r>
            <w:r w:rsidRPr="008D77BF">
              <w:rPr>
                <w:rFonts w:ascii="Calibri" w:eastAsia="Times New Roman" w:hAnsi="Calibri" w:cs="Calibri"/>
                <w:color w:val="000000"/>
                <w:lang w:eastAsia="en-ZA"/>
              </w:rPr>
              <w:t>he descriptions regarded as amplified by the Model Preambles for Trades as recommended and published by the Association of South African Quantity Surveyors, 2008 edition, and no claim arising from brevity of description of items fully described in the said Model Preambles for Trades will be entertained. F:........................V:............................. T:........................</w:t>
            </w:r>
          </w:p>
        </w:tc>
        <w:tc>
          <w:tcPr>
            <w:tcW w:w="840" w:type="dxa"/>
            <w:tcBorders>
              <w:top w:val="nil"/>
              <w:left w:val="nil"/>
              <w:bottom w:val="single" w:sz="4" w:space="0" w:color="auto"/>
              <w:right w:val="single" w:sz="4" w:space="0" w:color="auto"/>
            </w:tcBorders>
            <w:shd w:val="clear" w:color="auto" w:fill="auto"/>
            <w:noWrap/>
            <w:vAlign w:val="bottom"/>
            <w:hideMark/>
          </w:tcPr>
          <w:p w14:paraId="43E8C5D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53FB2C3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65DC02A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45EEE9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77A12CC2" w14:textId="77777777" w:rsidTr="00BC0B25">
        <w:trPr>
          <w:trHeight w:val="782"/>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0735487"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45</w:t>
            </w:r>
          </w:p>
        </w:tc>
        <w:tc>
          <w:tcPr>
            <w:tcW w:w="5144" w:type="dxa"/>
            <w:tcBorders>
              <w:top w:val="nil"/>
              <w:left w:val="nil"/>
              <w:bottom w:val="single" w:sz="4" w:space="0" w:color="auto"/>
              <w:right w:val="single" w:sz="4" w:space="0" w:color="auto"/>
            </w:tcBorders>
            <w:shd w:val="clear" w:color="auto" w:fill="auto"/>
            <w:vAlign w:val="bottom"/>
            <w:hideMark/>
          </w:tcPr>
          <w:p w14:paraId="737E8CA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Provisional Bills of Quantities (B2.2)  The Quantities are Provisional (NO) F:........................V:............................. T:........................</w:t>
            </w:r>
          </w:p>
        </w:tc>
        <w:tc>
          <w:tcPr>
            <w:tcW w:w="840" w:type="dxa"/>
            <w:tcBorders>
              <w:top w:val="nil"/>
              <w:left w:val="nil"/>
              <w:bottom w:val="single" w:sz="4" w:space="0" w:color="auto"/>
              <w:right w:val="single" w:sz="4" w:space="0" w:color="auto"/>
            </w:tcBorders>
            <w:shd w:val="clear" w:color="auto" w:fill="auto"/>
            <w:noWrap/>
            <w:vAlign w:val="bottom"/>
            <w:hideMark/>
          </w:tcPr>
          <w:p w14:paraId="58E75CD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3EE2043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7FC896D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D4F55F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C9D857B" w14:textId="77777777" w:rsidTr="00BC0B25">
        <w:trPr>
          <w:trHeight w:val="524"/>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F2D15F2"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46</w:t>
            </w:r>
          </w:p>
        </w:tc>
        <w:tc>
          <w:tcPr>
            <w:tcW w:w="5144" w:type="dxa"/>
            <w:tcBorders>
              <w:top w:val="nil"/>
              <w:left w:val="nil"/>
              <w:bottom w:val="single" w:sz="4" w:space="0" w:color="auto"/>
              <w:right w:val="single" w:sz="4" w:space="0" w:color="auto"/>
            </w:tcBorders>
            <w:shd w:val="clear" w:color="auto" w:fill="auto"/>
            <w:vAlign w:val="bottom"/>
            <w:hideMark/>
          </w:tcPr>
          <w:p w14:paraId="6FAFBFE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Availability of construction documentation (B2.3)   F:........................V:............................. T:........................</w:t>
            </w:r>
          </w:p>
        </w:tc>
        <w:tc>
          <w:tcPr>
            <w:tcW w:w="840" w:type="dxa"/>
            <w:tcBorders>
              <w:top w:val="nil"/>
              <w:left w:val="nil"/>
              <w:bottom w:val="single" w:sz="4" w:space="0" w:color="auto"/>
              <w:right w:val="single" w:sz="4" w:space="0" w:color="auto"/>
            </w:tcBorders>
            <w:shd w:val="clear" w:color="auto" w:fill="auto"/>
            <w:noWrap/>
            <w:vAlign w:val="bottom"/>
            <w:hideMark/>
          </w:tcPr>
          <w:p w14:paraId="4460E1D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53C503D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4831504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26E1B9B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769B86AD"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21692C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3709C6FE" w14:textId="77777777" w:rsidR="008D77BF" w:rsidRPr="008D77BF" w:rsidRDefault="008D77BF" w:rsidP="008D77BF">
            <w:pPr>
              <w:spacing w:after="0" w:line="240" w:lineRule="auto"/>
              <w:rPr>
                <w:rFonts w:ascii="Calibri" w:eastAsia="Times New Roman" w:hAnsi="Calibri" w:cs="Calibri"/>
                <w:b/>
                <w:bCs/>
                <w:color w:val="000000"/>
                <w:lang w:eastAsia="en-ZA"/>
              </w:rPr>
            </w:pPr>
          </w:p>
        </w:tc>
        <w:tc>
          <w:tcPr>
            <w:tcW w:w="840" w:type="dxa"/>
            <w:tcBorders>
              <w:top w:val="nil"/>
              <w:left w:val="nil"/>
              <w:bottom w:val="single" w:sz="4" w:space="0" w:color="auto"/>
              <w:right w:val="single" w:sz="4" w:space="0" w:color="auto"/>
            </w:tcBorders>
            <w:shd w:val="clear" w:color="auto" w:fill="auto"/>
            <w:noWrap/>
            <w:vAlign w:val="bottom"/>
            <w:hideMark/>
          </w:tcPr>
          <w:p w14:paraId="0D23CAE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312CCFF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1F33503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0E97F4E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6017E7F" w14:textId="77777777" w:rsidTr="00BC0B25">
        <w:trPr>
          <w:trHeight w:val="509"/>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78A9A9A"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47</w:t>
            </w:r>
          </w:p>
        </w:tc>
        <w:tc>
          <w:tcPr>
            <w:tcW w:w="5144" w:type="dxa"/>
            <w:tcBorders>
              <w:top w:val="nil"/>
              <w:left w:val="nil"/>
              <w:bottom w:val="single" w:sz="4" w:space="0" w:color="auto"/>
              <w:right w:val="single" w:sz="4" w:space="0" w:color="auto"/>
            </w:tcBorders>
            <w:shd w:val="clear" w:color="auto" w:fill="auto"/>
            <w:vAlign w:val="bottom"/>
            <w:hideMark/>
          </w:tcPr>
          <w:p w14:paraId="2B59D43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Interests of Agents (B2.4)   F:........................V:............................. T:........................</w:t>
            </w:r>
          </w:p>
        </w:tc>
        <w:tc>
          <w:tcPr>
            <w:tcW w:w="840" w:type="dxa"/>
            <w:tcBorders>
              <w:top w:val="nil"/>
              <w:left w:val="nil"/>
              <w:bottom w:val="single" w:sz="4" w:space="0" w:color="auto"/>
              <w:right w:val="single" w:sz="4" w:space="0" w:color="auto"/>
            </w:tcBorders>
            <w:shd w:val="clear" w:color="auto" w:fill="auto"/>
            <w:noWrap/>
            <w:vAlign w:val="bottom"/>
            <w:hideMark/>
          </w:tcPr>
          <w:p w14:paraId="3030479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4737F38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4886634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669C51F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2A3F2C8" w14:textId="77777777" w:rsidTr="00BC0B25">
        <w:trPr>
          <w:trHeight w:val="545"/>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875C872"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48</w:t>
            </w:r>
          </w:p>
        </w:tc>
        <w:tc>
          <w:tcPr>
            <w:tcW w:w="5144" w:type="dxa"/>
            <w:tcBorders>
              <w:top w:val="nil"/>
              <w:left w:val="nil"/>
              <w:bottom w:val="single" w:sz="4" w:space="0" w:color="auto"/>
              <w:right w:val="single" w:sz="4" w:space="0" w:color="auto"/>
            </w:tcBorders>
            <w:shd w:val="clear" w:color="auto" w:fill="auto"/>
            <w:vAlign w:val="bottom"/>
            <w:hideMark/>
          </w:tcPr>
          <w:p w14:paraId="49978B9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Priced documents (B2.5)   F:........................V:............................. T:........................</w:t>
            </w:r>
          </w:p>
        </w:tc>
        <w:tc>
          <w:tcPr>
            <w:tcW w:w="840" w:type="dxa"/>
            <w:tcBorders>
              <w:top w:val="nil"/>
              <w:left w:val="nil"/>
              <w:bottom w:val="single" w:sz="4" w:space="0" w:color="auto"/>
              <w:right w:val="single" w:sz="4" w:space="0" w:color="auto"/>
            </w:tcBorders>
            <w:shd w:val="clear" w:color="auto" w:fill="auto"/>
            <w:noWrap/>
            <w:vAlign w:val="bottom"/>
            <w:hideMark/>
          </w:tcPr>
          <w:p w14:paraId="55D1FE7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741BC4F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6860183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98EB43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68EE6B2C" w14:textId="77777777" w:rsidTr="00BC0B25">
        <w:trPr>
          <w:trHeight w:val="1361"/>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A25F248"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49</w:t>
            </w:r>
          </w:p>
        </w:tc>
        <w:tc>
          <w:tcPr>
            <w:tcW w:w="5144" w:type="dxa"/>
            <w:tcBorders>
              <w:top w:val="nil"/>
              <w:left w:val="nil"/>
              <w:bottom w:val="single" w:sz="4" w:space="0" w:color="auto"/>
              <w:right w:val="single" w:sz="4" w:space="0" w:color="auto"/>
            </w:tcBorders>
            <w:shd w:val="clear" w:color="auto" w:fill="auto"/>
            <w:vAlign w:val="bottom"/>
            <w:hideMark/>
          </w:tcPr>
          <w:p w14:paraId="0CCC8DE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Tender submission (B2.6)  Notwithstanding anything contained in this clause tenders shall be valid for a period of 90 days from the closing date of tenders.F:........................V:............................. T:........................ </w:t>
            </w:r>
          </w:p>
        </w:tc>
        <w:tc>
          <w:tcPr>
            <w:tcW w:w="840" w:type="dxa"/>
            <w:tcBorders>
              <w:top w:val="nil"/>
              <w:left w:val="nil"/>
              <w:bottom w:val="single" w:sz="4" w:space="0" w:color="auto"/>
              <w:right w:val="single" w:sz="4" w:space="0" w:color="auto"/>
            </w:tcBorders>
            <w:shd w:val="clear" w:color="auto" w:fill="auto"/>
            <w:noWrap/>
            <w:vAlign w:val="bottom"/>
            <w:hideMark/>
          </w:tcPr>
          <w:p w14:paraId="1E6D617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653FE33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EFBE96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0134FD8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41D2433"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D9255F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11F9E2D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840" w:type="dxa"/>
            <w:tcBorders>
              <w:top w:val="nil"/>
              <w:left w:val="nil"/>
              <w:bottom w:val="single" w:sz="4" w:space="0" w:color="auto"/>
              <w:right w:val="single" w:sz="4" w:space="0" w:color="auto"/>
            </w:tcBorders>
            <w:shd w:val="clear" w:color="auto" w:fill="auto"/>
            <w:noWrap/>
            <w:vAlign w:val="bottom"/>
            <w:hideMark/>
          </w:tcPr>
          <w:p w14:paraId="3A81203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06BD8EF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31232B7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2D467C5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AF060FF"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6D025F0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0F04EA6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The Site (B3)</w:t>
            </w:r>
          </w:p>
        </w:tc>
        <w:tc>
          <w:tcPr>
            <w:tcW w:w="840" w:type="dxa"/>
            <w:tcBorders>
              <w:top w:val="nil"/>
              <w:left w:val="nil"/>
              <w:bottom w:val="single" w:sz="4" w:space="0" w:color="auto"/>
              <w:right w:val="single" w:sz="4" w:space="0" w:color="auto"/>
            </w:tcBorders>
            <w:shd w:val="clear" w:color="auto" w:fill="auto"/>
            <w:noWrap/>
            <w:vAlign w:val="bottom"/>
            <w:hideMark/>
          </w:tcPr>
          <w:p w14:paraId="4AA187A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31DDCC6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4F7C19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FC9C75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2E27FF9C"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2C5BFB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3757FE2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840" w:type="dxa"/>
            <w:tcBorders>
              <w:top w:val="nil"/>
              <w:left w:val="nil"/>
              <w:bottom w:val="single" w:sz="4" w:space="0" w:color="auto"/>
              <w:right w:val="single" w:sz="4" w:space="0" w:color="auto"/>
            </w:tcBorders>
            <w:shd w:val="clear" w:color="auto" w:fill="auto"/>
            <w:noWrap/>
            <w:vAlign w:val="bottom"/>
            <w:hideMark/>
          </w:tcPr>
          <w:p w14:paraId="45BF27D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516849F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8EB0B1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5C1509D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616432D0" w14:textId="77777777" w:rsidTr="00BC0B25">
        <w:trPr>
          <w:trHeight w:val="798"/>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F85D079"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50</w:t>
            </w:r>
          </w:p>
        </w:tc>
        <w:tc>
          <w:tcPr>
            <w:tcW w:w="5144" w:type="dxa"/>
            <w:tcBorders>
              <w:top w:val="nil"/>
              <w:left w:val="nil"/>
              <w:bottom w:val="single" w:sz="4" w:space="0" w:color="auto"/>
              <w:right w:val="single" w:sz="4" w:space="0" w:color="auto"/>
            </w:tcBorders>
            <w:shd w:val="clear" w:color="auto" w:fill="auto"/>
            <w:vAlign w:val="bottom"/>
            <w:hideMark/>
          </w:tcPr>
          <w:p w14:paraId="5B9B92C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Defined works area (B3.1) Contractor to visit site and acquaint themselves with the site. F:........................V:............................. T:........................</w:t>
            </w:r>
          </w:p>
        </w:tc>
        <w:tc>
          <w:tcPr>
            <w:tcW w:w="840" w:type="dxa"/>
            <w:tcBorders>
              <w:top w:val="nil"/>
              <w:left w:val="nil"/>
              <w:bottom w:val="single" w:sz="4" w:space="0" w:color="auto"/>
              <w:right w:val="single" w:sz="4" w:space="0" w:color="auto"/>
            </w:tcBorders>
            <w:shd w:val="clear" w:color="auto" w:fill="auto"/>
            <w:noWrap/>
            <w:vAlign w:val="bottom"/>
            <w:hideMark/>
          </w:tcPr>
          <w:p w14:paraId="7A5A36C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71F363E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14B799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6784816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F190BA9"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BFE47D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451669E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840" w:type="dxa"/>
            <w:tcBorders>
              <w:top w:val="nil"/>
              <w:left w:val="nil"/>
              <w:bottom w:val="single" w:sz="4" w:space="0" w:color="auto"/>
              <w:right w:val="single" w:sz="4" w:space="0" w:color="auto"/>
            </w:tcBorders>
            <w:shd w:val="clear" w:color="auto" w:fill="auto"/>
            <w:noWrap/>
            <w:vAlign w:val="bottom"/>
            <w:hideMark/>
          </w:tcPr>
          <w:p w14:paraId="07EAA81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503FC2B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391DB51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3B8AED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7C121D66" w14:textId="77777777" w:rsidTr="00BC0B25">
        <w:trPr>
          <w:trHeight w:val="517"/>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EE10ECA"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51</w:t>
            </w:r>
          </w:p>
        </w:tc>
        <w:tc>
          <w:tcPr>
            <w:tcW w:w="5144" w:type="dxa"/>
            <w:tcBorders>
              <w:top w:val="nil"/>
              <w:left w:val="nil"/>
              <w:bottom w:val="single" w:sz="4" w:space="0" w:color="auto"/>
              <w:right w:val="single" w:sz="4" w:space="0" w:color="auto"/>
            </w:tcBorders>
            <w:shd w:val="clear" w:color="auto" w:fill="auto"/>
            <w:vAlign w:val="bottom"/>
            <w:hideMark/>
          </w:tcPr>
          <w:p w14:paraId="3B011E4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Geotechnical investigation (B3.2)   F:........................V:............................. T:........................</w:t>
            </w:r>
          </w:p>
        </w:tc>
        <w:tc>
          <w:tcPr>
            <w:tcW w:w="840" w:type="dxa"/>
            <w:tcBorders>
              <w:top w:val="nil"/>
              <w:left w:val="nil"/>
              <w:bottom w:val="single" w:sz="4" w:space="0" w:color="auto"/>
              <w:right w:val="single" w:sz="4" w:space="0" w:color="auto"/>
            </w:tcBorders>
            <w:shd w:val="clear" w:color="auto" w:fill="auto"/>
            <w:noWrap/>
            <w:vAlign w:val="bottom"/>
            <w:hideMark/>
          </w:tcPr>
          <w:p w14:paraId="34F404F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106ED91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078AEFA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819425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E27AB8D" w14:textId="77777777" w:rsidTr="00BC0B25">
        <w:trPr>
          <w:trHeight w:val="1261"/>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C664D71"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52</w:t>
            </w:r>
          </w:p>
        </w:tc>
        <w:tc>
          <w:tcPr>
            <w:tcW w:w="5144" w:type="dxa"/>
            <w:tcBorders>
              <w:top w:val="nil"/>
              <w:left w:val="nil"/>
              <w:bottom w:val="single" w:sz="4" w:space="0" w:color="auto"/>
              <w:right w:val="single" w:sz="4" w:space="0" w:color="auto"/>
            </w:tcBorders>
            <w:shd w:val="clear" w:color="auto" w:fill="auto"/>
            <w:vAlign w:val="bottom"/>
            <w:hideMark/>
          </w:tcPr>
          <w:p w14:paraId="3BB5ABC9" w14:textId="4E56D6BF"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Inspection of the Site (B3.3)  No claims for extras arising from the contractor having failed to comply with this clause will be </w:t>
            </w:r>
            <w:proofErr w:type="spellStart"/>
            <w:r w:rsidRPr="008D77BF">
              <w:rPr>
                <w:rFonts w:ascii="Calibri" w:eastAsia="Times New Roman" w:hAnsi="Calibri" w:cs="Calibri"/>
                <w:color w:val="000000"/>
                <w:lang w:eastAsia="en-ZA"/>
              </w:rPr>
              <w:t>entertained.A</w:t>
            </w:r>
            <w:proofErr w:type="spellEnd"/>
            <w:r w:rsidRPr="008D77BF">
              <w:rPr>
                <w:rFonts w:ascii="Calibri" w:eastAsia="Times New Roman" w:hAnsi="Calibri" w:cs="Calibri"/>
                <w:color w:val="000000"/>
                <w:lang w:eastAsia="en-ZA"/>
              </w:rPr>
              <w:t xml:space="preserve"> compulsory, site clarification meeting will be held at the proposed site as per the tender document attached herewithF:........................V:.................T:........................</w:t>
            </w:r>
          </w:p>
        </w:tc>
        <w:tc>
          <w:tcPr>
            <w:tcW w:w="840" w:type="dxa"/>
            <w:tcBorders>
              <w:top w:val="nil"/>
              <w:left w:val="nil"/>
              <w:bottom w:val="single" w:sz="4" w:space="0" w:color="auto"/>
              <w:right w:val="single" w:sz="4" w:space="0" w:color="auto"/>
            </w:tcBorders>
            <w:shd w:val="clear" w:color="auto" w:fill="auto"/>
            <w:noWrap/>
            <w:vAlign w:val="bottom"/>
            <w:hideMark/>
          </w:tcPr>
          <w:p w14:paraId="438C1FA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71A7172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322FB93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6BE2280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16E96C5" w14:textId="77777777" w:rsidTr="00BC0B25">
        <w:trPr>
          <w:trHeight w:val="392"/>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77E9E45"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53</w:t>
            </w:r>
          </w:p>
        </w:tc>
        <w:tc>
          <w:tcPr>
            <w:tcW w:w="5144" w:type="dxa"/>
            <w:tcBorders>
              <w:top w:val="nil"/>
              <w:left w:val="nil"/>
              <w:bottom w:val="single" w:sz="4" w:space="0" w:color="auto"/>
              <w:right w:val="single" w:sz="4" w:space="0" w:color="auto"/>
            </w:tcBorders>
            <w:shd w:val="clear" w:color="auto" w:fill="auto"/>
            <w:vAlign w:val="bottom"/>
            <w:hideMark/>
          </w:tcPr>
          <w:p w14:paraId="3F8A72F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Existing premises occupied (B3.4) (YES)   F:........................V:............................. T:........................</w:t>
            </w:r>
          </w:p>
        </w:tc>
        <w:tc>
          <w:tcPr>
            <w:tcW w:w="840" w:type="dxa"/>
            <w:tcBorders>
              <w:top w:val="nil"/>
              <w:left w:val="nil"/>
              <w:bottom w:val="single" w:sz="4" w:space="0" w:color="auto"/>
              <w:right w:val="single" w:sz="4" w:space="0" w:color="auto"/>
            </w:tcBorders>
            <w:shd w:val="clear" w:color="auto" w:fill="auto"/>
            <w:noWrap/>
            <w:vAlign w:val="bottom"/>
            <w:hideMark/>
          </w:tcPr>
          <w:p w14:paraId="3D68520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661FC58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6BE90CC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669D08F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7140AE02" w14:textId="77777777" w:rsidTr="00BC0B25">
        <w:trPr>
          <w:trHeight w:val="651"/>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19B3AF"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54</w:t>
            </w:r>
          </w:p>
        </w:tc>
        <w:tc>
          <w:tcPr>
            <w:tcW w:w="51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0F4C7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Previous work - dimensional accuracy (B3.5)  F:........................V:............................. T:........................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F54FD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05BAE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E1410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87CFE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8D88E6A" w14:textId="77777777" w:rsidTr="00BC0B25">
        <w:trPr>
          <w:trHeight w:val="537"/>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56353A"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lastRenderedPageBreak/>
              <w:t>55</w:t>
            </w:r>
          </w:p>
        </w:tc>
        <w:tc>
          <w:tcPr>
            <w:tcW w:w="5144" w:type="dxa"/>
            <w:tcBorders>
              <w:top w:val="single" w:sz="4" w:space="0" w:color="auto"/>
              <w:left w:val="nil"/>
              <w:bottom w:val="single" w:sz="4" w:space="0" w:color="auto"/>
              <w:right w:val="single" w:sz="4" w:space="0" w:color="auto"/>
            </w:tcBorders>
            <w:shd w:val="clear" w:color="auto" w:fill="auto"/>
            <w:vAlign w:val="bottom"/>
            <w:hideMark/>
          </w:tcPr>
          <w:p w14:paraId="1E44DC2C" w14:textId="7D86F2C8"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Previous work - defects (B3.6)   F:...................V:....................... T:...................</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14:paraId="52BF3F4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14:paraId="0DEA6E1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single" w:sz="4" w:space="0" w:color="auto"/>
              <w:left w:val="nil"/>
              <w:bottom w:val="single" w:sz="4" w:space="0" w:color="auto"/>
              <w:right w:val="single" w:sz="4" w:space="0" w:color="auto"/>
            </w:tcBorders>
            <w:shd w:val="clear" w:color="auto" w:fill="auto"/>
            <w:noWrap/>
            <w:vAlign w:val="bottom"/>
            <w:hideMark/>
          </w:tcPr>
          <w:p w14:paraId="758E3B2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14:paraId="6C8015F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8A156D7" w14:textId="77777777" w:rsidTr="00BC0B25">
        <w:trPr>
          <w:trHeight w:val="662"/>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62442E0"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56</w:t>
            </w:r>
          </w:p>
        </w:tc>
        <w:tc>
          <w:tcPr>
            <w:tcW w:w="5144" w:type="dxa"/>
            <w:tcBorders>
              <w:top w:val="nil"/>
              <w:left w:val="nil"/>
              <w:bottom w:val="single" w:sz="4" w:space="0" w:color="auto"/>
              <w:right w:val="single" w:sz="4" w:space="0" w:color="auto"/>
            </w:tcBorders>
            <w:shd w:val="clear" w:color="auto" w:fill="auto"/>
            <w:vAlign w:val="bottom"/>
            <w:hideMark/>
          </w:tcPr>
          <w:p w14:paraId="582647C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Services - known (B3.7) Existing services and points of connection are unknown.  F:........................V:............................. T:........................</w:t>
            </w:r>
          </w:p>
        </w:tc>
        <w:tc>
          <w:tcPr>
            <w:tcW w:w="840" w:type="dxa"/>
            <w:tcBorders>
              <w:top w:val="nil"/>
              <w:left w:val="nil"/>
              <w:bottom w:val="single" w:sz="4" w:space="0" w:color="auto"/>
              <w:right w:val="single" w:sz="4" w:space="0" w:color="auto"/>
            </w:tcBorders>
            <w:shd w:val="clear" w:color="auto" w:fill="auto"/>
            <w:noWrap/>
            <w:vAlign w:val="bottom"/>
            <w:hideMark/>
          </w:tcPr>
          <w:p w14:paraId="4F9C137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31A4110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7E2E0DF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7DB719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7EC9B19" w14:textId="77777777" w:rsidTr="00BC0B25">
        <w:trPr>
          <w:trHeight w:val="429"/>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636F2175"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57</w:t>
            </w:r>
          </w:p>
        </w:tc>
        <w:tc>
          <w:tcPr>
            <w:tcW w:w="5144" w:type="dxa"/>
            <w:tcBorders>
              <w:top w:val="nil"/>
              <w:left w:val="nil"/>
              <w:bottom w:val="single" w:sz="4" w:space="0" w:color="auto"/>
              <w:right w:val="single" w:sz="4" w:space="0" w:color="auto"/>
            </w:tcBorders>
            <w:shd w:val="clear" w:color="auto" w:fill="auto"/>
            <w:vAlign w:val="bottom"/>
            <w:hideMark/>
          </w:tcPr>
          <w:p w14:paraId="396383A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Services - unknown (B3.8)   F:........................V:............................. T:........................</w:t>
            </w:r>
          </w:p>
        </w:tc>
        <w:tc>
          <w:tcPr>
            <w:tcW w:w="840" w:type="dxa"/>
            <w:tcBorders>
              <w:top w:val="nil"/>
              <w:left w:val="nil"/>
              <w:bottom w:val="single" w:sz="4" w:space="0" w:color="auto"/>
              <w:right w:val="single" w:sz="4" w:space="0" w:color="auto"/>
            </w:tcBorders>
            <w:shd w:val="clear" w:color="auto" w:fill="auto"/>
            <w:noWrap/>
            <w:vAlign w:val="bottom"/>
            <w:hideMark/>
          </w:tcPr>
          <w:p w14:paraId="39BFA5E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084CFDF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0CB6CAA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5B89938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2AD0D955" w14:textId="77777777" w:rsidTr="00BC0B25">
        <w:trPr>
          <w:trHeight w:val="616"/>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9D98312"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58</w:t>
            </w:r>
          </w:p>
        </w:tc>
        <w:tc>
          <w:tcPr>
            <w:tcW w:w="5144" w:type="dxa"/>
            <w:tcBorders>
              <w:top w:val="nil"/>
              <w:left w:val="nil"/>
              <w:bottom w:val="single" w:sz="4" w:space="0" w:color="auto"/>
              <w:right w:val="single" w:sz="4" w:space="0" w:color="auto"/>
            </w:tcBorders>
            <w:shd w:val="clear" w:color="auto" w:fill="auto"/>
            <w:vAlign w:val="bottom"/>
            <w:hideMark/>
          </w:tcPr>
          <w:p w14:paraId="2886481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Protection of trees (B3.9)  F:........................V:............................. T:........................ </w:t>
            </w:r>
          </w:p>
        </w:tc>
        <w:tc>
          <w:tcPr>
            <w:tcW w:w="840" w:type="dxa"/>
            <w:tcBorders>
              <w:top w:val="nil"/>
              <w:left w:val="nil"/>
              <w:bottom w:val="single" w:sz="4" w:space="0" w:color="auto"/>
              <w:right w:val="single" w:sz="4" w:space="0" w:color="auto"/>
            </w:tcBorders>
            <w:shd w:val="clear" w:color="auto" w:fill="auto"/>
            <w:noWrap/>
            <w:vAlign w:val="bottom"/>
            <w:hideMark/>
          </w:tcPr>
          <w:p w14:paraId="4288929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0C6D7F5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FBAA1B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5DBC2E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AE8D048" w14:textId="77777777" w:rsidTr="00BC0B25">
        <w:trPr>
          <w:trHeight w:val="59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5626003"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59</w:t>
            </w:r>
          </w:p>
        </w:tc>
        <w:tc>
          <w:tcPr>
            <w:tcW w:w="5144" w:type="dxa"/>
            <w:tcBorders>
              <w:top w:val="nil"/>
              <w:left w:val="nil"/>
              <w:bottom w:val="single" w:sz="4" w:space="0" w:color="auto"/>
              <w:right w:val="single" w:sz="4" w:space="0" w:color="auto"/>
            </w:tcBorders>
            <w:shd w:val="clear" w:color="auto" w:fill="auto"/>
            <w:vAlign w:val="bottom"/>
            <w:hideMark/>
          </w:tcPr>
          <w:p w14:paraId="7A0A136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Articles of value (B3.10)   F:........................V:............................. T:........................</w:t>
            </w:r>
          </w:p>
        </w:tc>
        <w:tc>
          <w:tcPr>
            <w:tcW w:w="840" w:type="dxa"/>
            <w:tcBorders>
              <w:top w:val="nil"/>
              <w:left w:val="nil"/>
              <w:bottom w:val="single" w:sz="4" w:space="0" w:color="auto"/>
              <w:right w:val="single" w:sz="4" w:space="0" w:color="auto"/>
            </w:tcBorders>
            <w:shd w:val="clear" w:color="auto" w:fill="auto"/>
            <w:noWrap/>
            <w:vAlign w:val="bottom"/>
            <w:hideMark/>
          </w:tcPr>
          <w:p w14:paraId="6F96443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72C47D1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7700170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5981280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7ADD2FE" w14:textId="77777777" w:rsidTr="00BC0B25">
        <w:trPr>
          <w:trHeight w:val="519"/>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05FD6A3"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60</w:t>
            </w:r>
          </w:p>
        </w:tc>
        <w:tc>
          <w:tcPr>
            <w:tcW w:w="5144" w:type="dxa"/>
            <w:tcBorders>
              <w:top w:val="nil"/>
              <w:left w:val="nil"/>
              <w:bottom w:val="single" w:sz="4" w:space="0" w:color="auto"/>
              <w:right w:val="single" w:sz="4" w:space="0" w:color="auto"/>
            </w:tcBorders>
            <w:shd w:val="clear" w:color="auto" w:fill="auto"/>
            <w:vAlign w:val="bottom"/>
            <w:hideMark/>
          </w:tcPr>
          <w:p w14:paraId="27BA176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Inspection of adjoining properties (B3.11)   F:........................V:............................. T:........................</w:t>
            </w:r>
          </w:p>
        </w:tc>
        <w:tc>
          <w:tcPr>
            <w:tcW w:w="840" w:type="dxa"/>
            <w:tcBorders>
              <w:top w:val="nil"/>
              <w:left w:val="nil"/>
              <w:bottom w:val="single" w:sz="4" w:space="0" w:color="auto"/>
              <w:right w:val="single" w:sz="4" w:space="0" w:color="auto"/>
            </w:tcBorders>
            <w:shd w:val="clear" w:color="auto" w:fill="auto"/>
            <w:noWrap/>
            <w:vAlign w:val="bottom"/>
            <w:hideMark/>
          </w:tcPr>
          <w:p w14:paraId="2920FC1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7173321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6B55068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7E92E9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09632F" w:rsidRPr="008D77BF" w14:paraId="01CFF865"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tcPr>
          <w:p w14:paraId="00EEE278" w14:textId="77777777" w:rsidR="0009632F" w:rsidRPr="008D77BF" w:rsidRDefault="0009632F" w:rsidP="008D77BF">
            <w:pPr>
              <w:spacing w:after="0" w:line="240" w:lineRule="auto"/>
              <w:rPr>
                <w:rFonts w:ascii="Calibri" w:eastAsia="Times New Roman" w:hAnsi="Calibri" w:cs="Calibri"/>
                <w:color w:val="000000"/>
                <w:lang w:eastAsia="en-ZA"/>
              </w:rPr>
            </w:pPr>
          </w:p>
        </w:tc>
        <w:tc>
          <w:tcPr>
            <w:tcW w:w="5144" w:type="dxa"/>
            <w:tcBorders>
              <w:top w:val="nil"/>
              <w:left w:val="nil"/>
              <w:bottom w:val="single" w:sz="4" w:space="0" w:color="auto"/>
              <w:right w:val="single" w:sz="4" w:space="0" w:color="auto"/>
            </w:tcBorders>
            <w:shd w:val="clear" w:color="auto" w:fill="auto"/>
            <w:vAlign w:val="bottom"/>
          </w:tcPr>
          <w:p w14:paraId="6772D954" w14:textId="77777777" w:rsidR="0009632F" w:rsidRPr="008D77BF" w:rsidRDefault="0009632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Carried to collection</w:t>
            </w:r>
          </w:p>
        </w:tc>
        <w:tc>
          <w:tcPr>
            <w:tcW w:w="840" w:type="dxa"/>
            <w:tcBorders>
              <w:top w:val="nil"/>
              <w:left w:val="nil"/>
              <w:bottom w:val="single" w:sz="4" w:space="0" w:color="auto"/>
              <w:right w:val="single" w:sz="4" w:space="0" w:color="auto"/>
            </w:tcBorders>
            <w:shd w:val="clear" w:color="auto" w:fill="auto"/>
            <w:noWrap/>
            <w:vAlign w:val="bottom"/>
          </w:tcPr>
          <w:p w14:paraId="3C084D26" w14:textId="77777777" w:rsidR="0009632F" w:rsidRPr="008D77BF" w:rsidRDefault="0009632F" w:rsidP="008D77BF">
            <w:pPr>
              <w:spacing w:after="0" w:line="240" w:lineRule="auto"/>
              <w:rPr>
                <w:rFonts w:ascii="Calibri" w:eastAsia="Times New Roman" w:hAnsi="Calibri" w:cs="Calibri"/>
                <w:color w:val="000000"/>
                <w:lang w:eastAsia="en-ZA"/>
              </w:rPr>
            </w:pPr>
          </w:p>
        </w:tc>
        <w:tc>
          <w:tcPr>
            <w:tcW w:w="780" w:type="dxa"/>
            <w:tcBorders>
              <w:top w:val="nil"/>
              <w:left w:val="nil"/>
              <w:bottom w:val="single" w:sz="4" w:space="0" w:color="auto"/>
              <w:right w:val="single" w:sz="4" w:space="0" w:color="auto"/>
            </w:tcBorders>
            <w:shd w:val="clear" w:color="auto" w:fill="auto"/>
            <w:noWrap/>
            <w:vAlign w:val="bottom"/>
          </w:tcPr>
          <w:p w14:paraId="258483BF" w14:textId="77777777" w:rsidR="0009632F" w:rsidRPr="008D77BF" w:rsidRDefault="0009632F" w:rsidP="008D77BF">
            <w:pPr>
              <w:spacing w:after="0" w:line="240" w:lineRule="auto"/>
              <w:rPr>
                <w:rFonts w:ascii="Calibri" w:eastAsia="Times New Roman" w:hAnsi="Calibri" w:cs="Calibri"/>
                <w:color w:val="000000"/>
                <w:lang w:eastAsia="en-ZA"/>
              </w:rPr>
            </w:pPr>
          </w:p>
        </w:tc>
        <w:tc>
          <w:tcPr>
            <w:tcW w:w="702" w:type="dxa"/>
            <w:tcBorders>
              <w:top w:val="nil"/>
              <w:left w:val="nil"/>
              <w:bottom w:val="single" w:sz="4" w:space="0" w:color="auto"/>
              <w:right w:val="single" w:sz="4" w:space="0" w:color="auto"/>
            </w:tcBorders>
            <w:shd w:val="clear" w:color="auto" w:fill="auto"/>
            <w:noWrap/>
            <w:vAlign w:val="bottom"/>
          </w:tcPr>
          <w:p w14:paraId="67BF012A" w14:textId="77777777" w:rsidR="0009632F" w:rsidRPr="008D77BF" w:rsidRDefault="0009632F" w:rsidP="008D77BF">
            <w:pPr>
              <w:spacing w:after="0" w:line="240" w:lineRule="auto"/>
              <w:rPr>
                <w:rFonts w:ascii="Calibri" w:eastAsia="Times New Roman" w:hAnsi="Calibri" w:cs="Calibri"/>
                <w:color w:val="000000"/>
                <w:lang w:eastAsia="en-ZA"/>
              </w:rPr>
            </w:pPr>
          </w:p>
        </w:tc>
        <w:tc>
          <w:tcPr>
            <w:tcW w:w="1100" w:type="dxa"/>
            <w:tcBorders>
              <w:top w:val="nil"/>
              <w:left w:val="nil"/>
              <w:bottom w:val="single" w:sz="4" w:space="0" w:color="auto"/>
              <w:right w:val="single" w:sz="4" w:space="0" w:color="auto"/>
            </w:tcBorders>
            <w:shd w:val="clear" w:color="auto" w:fill="auto"/>
            <w:noWrap/>
            <w:vAlign w:val="bottom"/>
          </w:tcPr>
          <w:p w14:paraId="259C8CBD" w14:textId="77777777" w:rsidR="0009632F" w:rsidRPr="008D77BF" w:rsidRDefault="0009632F" w:rsidP="008D77BF">
            <w:pPr>
              <w:spacing w:after="0" w:line="240" w:lineRule="auto"/>
              <w:rPr>
                <w:rFonts w:ascii="Calibri" w:eastAsia="Times New Roman" w:hAnsi="Calibri" w:cs="Calibri"/>
                <w:color w:val="000000"/>
                <w:lang w:eastAsia="en-ZA"/>
              </w:rPr>
            </w:pPr>
          </w:p>
        </w:tc>
      </w:tr>
      <w:tr w:rsidR="008D77BF" w:rsidRPr="008D77BF" w14:paraId="5B586BB8"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278E3F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12CECAE3" w14:textId="77777777" w:rsidR="008D77BF" w:rsidRPr="008D77BF" w:rsidRDefault="008D77B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Management of contract (B4)</w:t>
            </w:r>
          </w:p>
        </w:tc>
        <w:tc>
          <w:tcPr>
            <w:tcW w:w="840" w:type="dxa"/>
            <w:tcBorders>
              <w:top w:val="nil"/>
              <w:left w:val="nil"/>
              <w:bottom w:val="single" w:sz="4" w:space="0" w:color="auto"/>
              <w:right w:val="single" w:sz="4" w:space="0" w:color="auto"/>
            </w:tcBorders>
            <w:shd w:val="clear" w:color="auto" w:fill="auto"/>
            <w:noWrap/>
            <w:vAlign w:val="bottom"/>
            <w:hideMark/>
          </w:tcPr>
          <w:p w14:paraId="224A218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10F4572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08C09F0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60A2A9C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94B0518" w14:textId="77777777" w:rsidTr="00BC0B25">
        <w:trPr>
          <w:trHeight w:val="303"/>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06D7C62"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61</w:t>
            </w:r>
          </w:p>
        </w:tc>
        <w:tc>
          <w:tcPr>
            <w:tcW w:w="5144" w:type="dxa"/>
            <w:tcBorders>
              <w:top w:val="nil"/>
              <w:left w:val="nil"/>
              <w:bottom w:val="single" w:sz="4" w:space="0" w:color="auto"/>
              <w:right w:val="single" w:sz="4" w:space="0" w:color="auto"/>
            </w:tcBorders>
            <w:shd w:val="clear" w:color="auto" w:fill="auto"/>
            <w:vAlign w:val="bottom"/>
            <w:hideMark/>
          </w:tcPr>
          <w:p w14:paraId="13498D0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Management of the Works (B4.1) F:........................V:............................. T:........................ </w:t>
            </w:r>
          </w:p>
        </w:tc>
        <w:tc>
          <w:tcPr>
            <w:tcW w:w="840" w:type="dxa"/>
            <w:tcBorders>
              <w:top w:val="nil"/>
              <w:left w:val="nil"/>
              <w:bottom w:val="single" w:sz="4" w:space="0" w:color="auto"/>
              <w:right w:val="single" w:sz="4" w:space="0" w:color="auto"/>
            </w:tcBorders>
            <w:shd w:val="clear" w:color="auto" w:fill="auto"/>
            <w:noWrap/>
            <w:vAlign w:val="bottom"/>
            <w:hideMark/>
          </w:tcPr>
          <w:p w14:paraId="07B4F03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436FFBD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3A1D581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2C98DA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094E2F1" w14:textId="77777777" w:rsidTr="00BC0B25">
        <w:trPr>
          <w:trHeight w:val="3066"/>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5F31311"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62</w:t>
            </w:r>
          </w:p>
        </w:tc>
        <w:tc>
          <w:tcPr>
            <w:tcW w:w="5144" w:type="dxa"/>
            <w:tcBorders>
              <w:top w:val="nil"/>
              <w:left w:val="nil"/>
              <w:bottom w:val="single" w:sz="4" w:space="0" w:color="auto"/>
              <w:right w:val="single" w:sz="4" w:space="0" w:color="auto"/>
            </w:tcBorders>
            <w:shd w:val="clear" w:color="auto" w:fill="auto"/>
            <w:vAlign w:val="bottom"/>
            <w:hideMark/>
          </w:tcPr>
          <w:p w14:paraId="692F533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Programme for the Works (B4.2)  Added to the provisions in (B4.2), the contractor shall ensure that he/she has suitable staff to programme the works using suitable and recognised programming software and the programme for the work is to be developed in sufficient detail indicating an activity network with early and late start dates, early and late finish dates and duration for each activity, further each activity is to be linked and the critical path indicated. Furthermore, the programming of the works shall include detailed documentation and information required schedule which indicates latest dates by which information is required in order to achieve programme dates. F:........................V:............................. T:........................</w:t>
            </w:r>
          </w:p>
        </w:tc>
        <w:tc>
          <w:tcPr>
            <w:tcW w:w="840" w:type="dxa"/>
            <w:tcBorders>
              <w:top w:val="nil"/>
              <w:left w:val="nil"/>
              <w:bottom w:val="single" w:sz="4" w:space="0" w:color="auto"/>
              <w:right w:val="single" w:sz="4" w:space="0" w:color="auto"/>
            </w:tcBorders>
            <w:shd w:val="clear" w:color="auto" w:fill="auto"/>
            <w:noWrap/>
            <w:vAlign w:val="bottom"/>
            <w:hideMark/>
          </w:tcPr>
          <w:p w14:paraId="5798F96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22A44DF1"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1</w:t>
            </w:r>
          </w:p>
        </w:tc>
        <w:tc>
          <w:tcPr>
            <w:tcW w:w="702" w:type="dxa"/>
            <w:tcBorders>
              <w:top w:val="nil"/>
              <w:left w:val="nil"/>
              <w:bottom w:val="single" w:sz="4" w:space="0" w:color="auto"/>
              <w:right w:val="single" w:sz="4" w:space="0" w:color="auto"/>
            </w:tcBorders>
            <w:shd w:val="clear" w:color="auto" w:fill="auto"/>
            <w:noWrap/>
            <w:vAlign w:val="bottom"/>
            <w:hideMark/>
          </w:tcPr>
          <w:p w14:paraId="144EDD8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0949E9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7BF245E1" w14:textId="77777777" w:rsidTr="00BC0B25">
        <w:trPr>
          <w:trHeight w:val="409"/>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86D7537"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63</w:t>
            </w:r>
          </w:p>
        </w:tc>
        <w:tc>
          <w:tcPr>
            <w:tcW w:w="5144" w:type="dxa"/>
            <w:tcBorders>
              <w:top w:val="nil"/>
              <w:left w:val="nil"/>
              <w:bottom w:val="single" w:sz="4" w:space="0" w:color="auto"/>
              <w:right w:val="single" w:sz="4" w:space="0" w:color="auto"/>
            </w:tcBorders>
            <w:shd w:val="clear" w:color="auto" w:fill="auto"/>
            <w:vAlign w:val="bottom"/>
            <w:hideMark/>
          </w:tcPr>
          <w:p w14:paraId="6A36720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Progress meetings (B4.3) F:........................V:............................. T:........................ </w:t>
            </w:r>
          </w:p>
        </w:tc>
        <w:tc>
          <w:tcPr>
            <w:tcW w:w="840" w:type="dxa"/>
            <w:tcBorders>
              <w:top w:val="nil"/>
              <w:left w:val="nil"/>
              <w:bottom w:val="single" w:sz="4" w:space="0" w:color="auto"/>
              <w:right w:val="single" w:sz="4" w:space="0" w:color="auto"/>
            </w:tcBorders>
            <w:shd w:val="clear" w:color="auto" w:fill="auto"/>
            <w:noWrap/>
            <w:vAlign w:val="bottom"/>
            <w:hideMark/>
          </w:tcPr>
          <w:p w14:paraId="45C084F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05B9506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314DFEA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82FC70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033107B" w14:textId="77777777" w:rsidTr="00BC0B25">
        <w:trPr>
          <w:trHeight w:val="299"/>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B44F4A2"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64</w:t>
            </w:r>
          </w:p>
        </w:tc>
        <w:tc>
          <w:tcPr>
            <w:tcW w:w="5144" w:type="dxa"/>
            <w:tcBorders>
              <w:top w:val="nil"/>
              <w:left w:val="nil"/>
              <w:bottom w:val="single" w:sz="4" w:space="0" w:color="auto"/>
              <w:right w:val="single" w:sz="4" w:space="0" w:color="auto"/>
            </w:tcBorders>
            <w:shd w:val="clear" w:color="auto" w:fill="auto"/>
            <w:vAlign w:val="bottom"/>
            <w:hideMark/>
          </w:tcPr>
          <w:p w14:paraId="1F69E43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Technical meetings (B4.4) F:........................V:............................. T:........................ </w:t>
            </w:r>
          </w:p>
        </w:tc>
        <w:tc>
          <w:tcPr>
            <w:tcW w:w="840" w:type="dxa"/>
            <w:tcBorders>
              <w:top w:val="nil"/>
              <w:left w:val="nil"/>
              <w:bottom w:val="single" w:sz="4" w:space="0" w:color="auto"/>
              <w:right w:val="single" w:sz="4" w:space="0" w:color="auto"/>
            </w:tcBorders>
            <w:shd w:val="clear" w:color="auto" w:fill="auto"/>
            <w:noWrap/>
            <w:vAlign w:val="bottom"/>
            <w:hideMark/>
          </w:tcPr>
          <w:p w14:paraId="3C65B58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24F1CCD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6B4B406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0F3488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755EDF0" w14:textId="77777777" w:rsidTr="00BC0B25">
        <w:trPr>
          <w:trHeight w:val="453"/>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A5D9380"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65</w:t>
            </w:r>
          </w:p>
        </w:tc>
        <w:tc>
          <w:tcPr>
            <w:tcW w:w="5144" w:type="dxa"/>
            <w:tcBorders>
              <w:top w:val="nil"/>
              <w:left w:val="nil"/>
              <w:bottom w:val="single" w:sz="4" w:space="0" w:color="auto"/>
              <w:right w:val="single" w:sz="4" w:space="0" w:color="auto"/>
            </w:tcBorders>
            <w:shd w:val="clear" w:color="auto" w:fill="auto"/>
            <w:vAlign w:val="bottom"/>
            <w:hideMark/>
          </w:tcPr>
          <w:p w14:paraId="42F0477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Labour and plant records (B4.5) F:........................V:............................. T:........................ </w:t>
            </w:r>
          </w:p>
        </w:tc>
        <w:tc>
          <w:tcPr>
            <w:tcW w:w="840" w:type="dxa"/>
            <w:tcBorders>
              <w:top w:val="nil"/>
              <w:left w:val="nil"/>
              <w:bottom w:val="single" w:sz="4" w:space="0" w:color="auto"/>
              <w:right w:val="single" w:sz="4" w:space="0" w:color="auto"/>
            </w:tcBorders>
            <w:shd w:val="clear" w:color="auto" w:fill="auto"/>
            <w:noWrap/>
            <w:vAlign w:val="bottom"/>
            <w:hideMark/>
          </w:tcPr>
          <w:p w14:paraId="16F2F31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0164255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79F9B46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B8BA56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4347B32"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6DEB7B9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7DF25302" w14:textId="77777777" w:rsidR="008D77BF" w:rsidRPr="008D77BF" w:rsidRDefault="008D77B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Samples and shop drawings (B5)</w:t>
            </w:r>
          </w:p>
        </w:tc>
        <w:tc>
          <w:tcPr>
            <w:tcW w:w="840" w:type="dxa"/>
            <w:tcBorders>
              <w:top w:val="nil"/>
              <w:left w:val="nil"/>
              <w:bottom w:val="single" w:sz="4" w:space="0" w:color="auto"/>
              <w:right w:val="single" w:sz="4" w:space="0" w:color="auto"/>
            </w:tcBorders>
            <w:shd w:val="clear" w:color="auto" w:fill="auto"/>
            <w:noWrap/>
            <w:vAlign w:val="bottom"/>
            <w:hideMark/>
          </w:tcPr>
          <w:p w14:paraId="5467623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1D30E1B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77508A6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67DAE94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AB681DD" w14:textId="77777777" w:rsidTr="00BC0B25">
        <w:trPr>
          <w:trHeight w:val="461"/>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DB2843F"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66</w:t>
            </w:r>
          </w:p>
        </w:tc>
        <w:tc>
          <w:tcPr>
            <w:tcW w:w="5144" w:type="dxa"/>
            <w:tcBorders>
              <w:top w:val="nil"/>
              <w:left w:val="nil"/>
              <w:bottom w:val="single" w:sz="4" w:space="0" w:color="auto"/>
              <w:right w:val="single" w:sz="4" w:space="0" w:color="auto"/>
            </w:tcBorders>
            <w:shd w:val="clear" w:color="auto" w:fill="auto"/>
            <w:vAlign w:val="bottom"/>
            <w:hideMark/>
          </w:tcPr>
          <w:p w14:paraId="548847D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Samples of materials (B5.1) F:........................V:............................. T:........................ </w:t>
            </w:r>
          </w:p>
        </w:tc>
        <w:tc>
          <w:tcPr>
            <w:tcW w:w="840" w:type="dxa"/>
            <w:tcBorders>
              <w:top w:val="nil"/>
              <w:left w:val="nil"/>
              <w:bottom w:val="single" w:sz="4" w:space="0" w:color="auto"/>
              <w:right w:val="single" w:sz="4" w:space="0" w:color="auto"/>
            </w:tcBorders>
            <w:shd w:val="clear" w:color="auto" w:fill="auto"/>
            <w:noWrap/>
            <w:vAlign w:val="bottom"/>
            <w:hideMark/>
          </w:tcPr>
          <w:p w14:paraId="0B39E77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4771959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6B83FDF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1B2FD9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756E888" w14:textId="77777777" w:rsidTr="00BC0B25">
        <w:trPr>
          <w:trHeight w:val="483"/>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67DFA2E4"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67</w:t>
            </w:r>
          </w:p>
        </w:tc>
        <w:tc>
          <w:tcPr>
            <w:tcW w:w="5144" w:type="dxa"/>
            <w:tcBorders>
              <w:top w:val="nil"/>
              <w:left w:val="nil"/>
              <w:bottom w:val="single" w:sz="4" w:space="0" w:color="auto"/>
              <w:right w:val="single" w:sz="4" w:space="0" w:color="auto"/>
            </w:tcBorders>
            <w:shd w:val="clear" w:color="auto" w:fill="auto"/>
            <w:vAlign w:val="bottom"/>
            <w:hideMark/>
          </w:tcPr>
          <w:p w14:paraId="0978F90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Workmanship samples (B5.2)   F:........................V:............................. T:........................</w:t>
            </w:r>
          </w:p>
        </w:tc>
        <w:tc>
          <w:tcPr>
            <w:tcW w:w="840" w:type="dxa"/>
            <w:tcBorders>
              <w:top w:val="nil"/>
              <w:left w:val="nil"/>
              <w:bottom w:val="single" w:sz="4" w:space="0" w:color="auto"/>
              <w:right w:val="single" w:sz="4" w:space="0" w:color="auto"/>
            </w:tcBorders>
            <w:shd w:val="clear" w:color="auto" w:fill="auto"/>
            <w:noWrap/>
            <w:vAlign w:val="bottom"/>
            <w:hideMark/>
          </w:tcPr>
          <w:p w14:paraId="00F6EA4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1B8639A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075E745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DA112B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BFF5CC4" w14:textId="77777777" w:rsidTr="00BC0B25">
        <w:trPr>
          <w:trHeight w:val="505"/>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627141F3"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68</w:t>
            </w:r>
          </w:p>
        </w:tc>
        <w:tc>
          <w:tcPr>
            <w:tcW w:w="5144" w:type="dxa"/>
            <w:tcBorders>
              <w:top w:val="nil"/>
              <w:left w:val="nil"/>
              <w:bottom w:val="single" w:sz="4" w:space="0" w:color="auto"/>
              <w:right w:val="single" w:sz="4" w:space="0" w:color="auto"/>
            </w:tcBorders>
            <w:shd w:val="clear" w:color="auto" w:fill="auto"/>
            <w:vAlign w:val="bottom"/>
            <w:hideMark/>
          </w:tcPr>
          <w:p w14:paraId="2DFBE92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Shop drawings (B5.3) F:........................V:............................. T:........................ </w:t>
            </w:r>
          </w:p>
        </w:tc>
        <w:tc>
          <w:tcPr>
            <w:tcW w:w="840" w:type="dxa"/>
            <w:tcBorders>
              <w:top w:val="nil"/>
              <w:left w:val="nil"/>
              <w:bottom w:val="single" w:sz="4" w:space="0" w:color="auto"/>
              <w:right w:val="single" w:sz="4" w:space="0" w:color="auto"/>
            </w:tcBorders>
            <w:shd w:val="clear" w:color="auto" w:fill="auto"/>
            <w:noWrap/>
            <w:vAlign w:val="bottom"/>
            <w:hideMark/>
          </w:tcPr>
          <w:p w14:paraId="342B9FB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089BB5B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89796E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A842EA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6205370F" w14:textId="77777777" w:rsidTr="00BC0B25">
        <w:trPr>
          <w:trHeight w:val="323"/>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6CD29970"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69</w:t>
            </w:r>
          </w:p>
        </w:tc>
        <w:tc>
          <w:tcPr>
            <w:tcW w:w="5144" w:type="dxa"/>
            <w:tcBorders>
              <w:top w:val="nil"/>
              <w:left w:val="nil"/>
              <w:bottom w:val="single" w:sz="4" w:space="0" w:color="auto"/>
              <w:right w:val="single" w:sz="4" w:space="0" w:color="auto"/>
            </w:tcBorders>
            <w:shd w:val="clear" w:color="auto" w:fill="auto"/>
            <w:vAlign w:val="bottom"/>
            <w:hideMark/>
          </w:tcPr>
          <w:p w14:paraId="66554B9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Compliance with manufacturer's instructions (B5.4) </w:t>
            </w:r>
          </w:p>
        </w:tc>
        <w:tc>
          <w:tcPr>
            <w:tcW w:w="840" w:type="dxa"/>
            <w:tcBorders>
              <w:top w:val="nil"/>
              <w:left w:val="nil"/>
              <w:bottom w:val="single" w:sz="4" w:space="0" w:color="auto"/>
              <w:right w:val="single" w:sz="4" w:space="0" w:color="auto"/>
            </w:tcBorders>
            <w:shd w:val="clear" w:color="auto" w:fill="auto"/>
            <w:noWrap/>
            <w:vAlign w:val="bottom"/>
            <w:hideMark/>
          </w:tcPr>
          <w:p w14:paraId="7142652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1B2E8B7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63A8299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5517BB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1566906"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DEA69A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15F35E" w14:textId="77777777" w:rsidR="00BC0B25" w:rsidRDefault="00BC0B25" w:rsidP="008D77BF">
            <w:pPr>
              <w:spacing w:after="0" w:line="240" w:lineRule="auto"/>
              <w:rPr>
                <w:rFonts w:ascii="Calibri" w:eastAsia="Times New Roman" w:hAnsi="Calibri" w:cs="Calibri"/>
                <w:b/>
                <w:bCs/>
                <w:color w:val="000000"/>
                <w:lang w:eastAsia="en-ZA"/>
              </w:rPr>
            </w:pPr>
          </w:p>
          <w:p w14:paraId="3331B5E4" w14:textId="77777777" w:rsidR="00BC0B25" w:rsidRDefault="00BC0B25" w:rsidP="008D77BF">
            <w:pPr>
              <w:spacing w:after="0" w:line="240" w:lineRule="auto"/>
              <w:rPr>
                <w:rFonts w:ascii="Calibri" w:eastAsia="Times New Roman" w:hAnsi="Calibri" w:cs="Calibri"/>
                <w:b/>
                <w:bCs/>
                <w:color w:val="000000"/>
                <w:lang w:eastAsia="en-ZA"/>
              </w:rPr>
            </w:pPr>
          </w:p>
          <w:p w14:paraId="61AF6E81" w14:textId="77777777" w:rsidR="00BC0B25" w:rsidRDefault="00BC0B25" w:rsidP="008D77BF">
            <w:pPr>
              <w:spacing w:after="0" w:line="240" w:lineRule="auto"/>
              <w:rPr>
                <w:rFonts w:ascii="Calibri" w:eastAsia="Times New Roman" w:hAnsi="Calibri" w:cs="Calibri"/>
                <w:b/>
                <w:bCs/>
                <w:color w:val="000000"/>
                <w:lang w:eastAsia="en-ZA"/>
              </w:rPr>
            </w:pPr>
          </w:p>
          <w:p w14:paraId="24E49F90" w14:textId="151BAC58" w:rsidR="008D77BF" w:rsidRPr="008D77BF" w:rsidRDefault="008D77B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lastRenderedPageBreak/>
              <w:t>Temporary works and plant (B6)</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4504D980" w14:textId="77777777" w:rsid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lastRenderedPageBreak/>
              <w:t> </w:t>
            </w:r>
          </w:p>
          <w:p w14:paraId="61B6D25F" w14:textId="77777777" w:rsidR="00BC0B25" w:rsidRDefault="00BC0B25" w:rsidP="008D77BF">
            <w:pPr>
              <w:spacing w:after="0" w:line="240" w:lineRule="auto"/>
              <w:rPr>
                <w:rFonts w:ascii="Calibri" w:eastAsia="Times New Roman" w:hAnsi="Calibri" w:cs="Calibri"/>
                <w:color w:val="000000"/>
                <w:lang w:eastAsia="en-ZA"/>
              </w:rPr>
            </w:pPr>
          </w:p>
          <w:p w14:paraId="71CA1414" w14:textId="77777777" w:rsidR="00BC0B25" w:rsidRPr="008D77BF" w:rsidRDefault="00BC0B25" w:rsidP="008D77BF">
            <w:pPr>
              <w:spacing w:after="0" w:line="240" w:lineRule="auto"/>
              <w:rPr>
                <w:rFonts w:ascii="Calibri" w:eastAsia="Times New Roman" w:hAnsi="Calibri" w:cs="Calibri"/>
                <w:color w:val="000000"/>
                <w:lang w:eastAsia="en-ZA"/>
              </w:rPr>
            </w:pPr>
          </w:p>
        </w:tc>
        <w:tc>
          <w:tcPr>
            <w:tcW w:w="780" w:type="dxa"/>
            <w:tcBorders>
              <w:top w:val="nil"/>
              <w:left w:val="nil"/>
              <w:bottom w:val="single" w:sz="4" w:space="0" w:color="auto"/>
              <w:right w:val="single" w:sz="4" w:space="0" w:color="auto"/>
            </w:tcBorders>
            <w:shd w:val="clear" w:color="auto" w:fill="auto"/>
            <w:noWrap/>
            <w:vAlign w:val="bottom"/>
            <w:hideMark/>
          </w:tcPr>
          <w:p w14:paraId="7071290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403F721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5D07DA8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27A9A2A3" w14:textId="77777777" w:rsidTr="00BC0B25">
        <w:trPr>
          <w:trHeight w:val="368"/>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B07BCB5"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70</w:t>
            </w:r>
          </w:p>
        </w:tc>
        <w:tc>
          <w:tcPr>
            <w:tcW w:w="51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DF481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Deposits and fees (B6.1)   F:........................V:............................. T:........................</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3ADC85A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38FF0F9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C06AE4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7580AF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CDDD265"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1D1193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single" w:sz="4" w:space="0" w:color="auto"/>
              <w:left w:val="nil"/>
              <w:bottom w:val="single" w:sz="4" w:space="0" w:color="auto"/>
              <w:right w:val="single" w:sz="4" w:space="0" w:color="auto"/>
            </w:tcBorders>
            <w:shd w:val="clear" w:color="auto" w:fill="auto"/>
            <w:vAlign w:val="bottom"/>
            <w:hideMark/>
          </w:tcPr>
          <w:p w14:paraId="3DC0155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840" w:type="dxa"/>
            <w:tcBorders>
              <w:top w:val="nil"/>
              <w:left w:val="nil"/>
              <w:bottom w:val="single" w:sz="4" w:space="0" w:color="auto"/>
              <w:right w:val="single" w:sz="4" w:space="0" w:color="auto"/>
            </w:tcBorders>
            <w:shd w:val="clear" w:color="auto" w:fill="auto"/>
            <w:noWrap/>
            <w:vAlign w:val="bottom"/>
            <w:hideMark/>
          </w:tcPr>
          <w:p w14:paraId="0CFF685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3D52EB9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3124976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63D065C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66EC1E96" w14:textId="77777777" w:rsidTr="00BC0B25">
        <w:trPr>
          <w:trHeight w:val="191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4DD48A0"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71</w:t>
            </w:r>
          </w:p>
        </w:tc>
        <w:tc>
          <w:tcPr>
            <w:tcW w:w="5144" w:type="dxa"/>
            <w:tcBorders>
              <w:top w:val="nil"/>
              <w:left w:val="nil"/>
              <w:bottom w:val="single" w:sz="4" w:space="0" w:color="auto"/>
              <w:right w:val="single" w:sz="4" w:space="0" w:color="auto"/>
            </w:tcBorders>
            <w:shd w:val="clear" w:color="auto" w:fill="auto"/>
            <w:vAlign w:val="bottom"/>
            <w:hideMark/>
          </w:tcPr>
          <w:p w14:paraId="68381D7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Enclosure of the works (B6.2)  No access to public shall be allowed on site at all times and strict access control shall be maintained during the construction period.  The contractor shall fully enclose the works by providing a 2m high diamond mesh fence or suitably similar and approved  including access gates, posts.  The fence shall be maintained throughout the contract and removed on completion of the contract. F:........................V:............................. T:........................</w:t>
            </w:r>
          </w:p>
        </w:tc>
        <w:tc>
          <w:tcPr>
            <w:tcW w:w="840" w:type="dxa"/>
            <w:tcBorders>
              <w:top w:val="nil"/>
              <w:left w:val="nil"/>
              <w:bottom w:val="single" w:sz="4" w:space="0" w:color="auto"/>
              <w:right w:val="single" w:sz="4" w:space="0" w:color="auto"/>
            </w:tcBorders>
            <w:shd w:val="clear" w:color="auto" w:fill="auto"/>
            <w:noWrap/>
            <w:vAlign w:val="bottom"/>
            <w:hideMark/>
          </w:tcPr>
          <w:p w14:paraId="4BCEEAB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5C1061A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7B7FFDD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83A12B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E0E82CC" w14:textId="77777777" w:rsidTr="00BC0B25">
        <w:trPr>
          <w:trHeight w:val="343"/>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FD5D65C"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72</w:t>
            </w:r>
          </w:p>
        </w:tc>
        <w:tc>
          <w:tcPr>
            <w:tcW w:w="5144" w:type="dxa"/>
            <w:tcBorders>
              <w:top w:val="nil"/>
              <w:left w:val="nil"/>
              <w:bottom w:val="single" w:sz="4" w:space="0" w:color="auto"/>
              <w:right w:val="single" w:sz="4" w:space="0" w:color="auto"/>
            </w:tcBorders>
            <w:shd w:val="clear" w:color="auto" w:fill="auto"/>
            <w:vAlign w:val="bottom"/>
            <w:hideMark/>
          </w:tcPr>
          <w:p w14:paraId="598D5B0A" w14:textId="08ED0084"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Advertising (B6.3) F:...................V:.................. T:...........</w:t>
            </w:r>
          </w:p>
        </w:tc>
        <w:tc>
          <w:tcPr>
            <w:tcW w:w="840" w:type="dxa"/>
            <w:tcBorders>
              <w:top w:val="nil"/>
              <w:left w:val="nil"/>
              <w:bottom w:val="single" w:sz="4" w:space="0" w:color="auto"/>
              <w:right w:val="single" w:sz="4" w:space="0" w:color="auto"/>
            </w:tcBorders>
            <w:shd w:val="clear" w:color="auto" w:fill="auto"/>
            <w:noWrap/>
            <w:vAlign w:val="bottom"/>
            <w:hideMark/>
          </w:tcPr>
          <w:p w14:paraId="1EEA83C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25CD0C8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4667791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0A9CD7C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599ECA4" w14:textId="77777777" w:rsidTr="00BC0B25">
        <w:trPr>
          <w:trHeight w:val="381"/>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B3A092F"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73</w:t>
            </w:r>
          </w:p>
        </w:tc>
        <w:tc>
          <w:tcPr>
            <w:tcW w:w="5144" w:type="dxa"/>
            <w:tcBorders>
              <w:top w:val="nil"/>
              <w:left w:val="nil"/>
              <w:bottom w:val="single" w:sz="4" w:space="0" w:color="auto"/>
              <w:right w:val="single" w:sz="4" w:space="0" w:color="auto"/>
            </w:tcBorders>
            <w:shd w:val="clear" w:color="auto" w:fill="auto"/>
            <w:vAlign w:val="bottom"/>
            <w:hideMark/>
          </w:tcPr>
          <w:p w14:paraId="7C7F4EB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Plant, equipment, sheds and offices (B6.4)  F:........................V:............................. T:........................  </w:t>
            </w:r>
          </w:p>
        </w:tc>
        <w:tc>
          <w:tcPr>
            <w:tcW w:w="840" w:type="dxa"/>
            <w:tcBorders>
              <w:top w:val="nil"/>
              <w:left w:val="nil"/>
              <w:bottom w:val="single" w:sz="4" w:space="0" w:color="auto"/>
              <w:right w:val="single" w:sz="4" w:space="0" w:color="auto"/>
            </w:tcBorders>
            <w:shd w:val="clear" w:color="auto" w:fill="auto"/>
            <w:noWrap/>
            <w:vAlign w:val="bottom"/>
            <w:hideMark/>
          </w:tcPr>
          <w:p w14:paraId="3AFB285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50470FB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133646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B9EC93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1D5618F" w14:textId="77777777" w:rsidTr="00BC0B25">
        <w:trPr>
          <w:trHeight w:val="866"/>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985CF73"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74</w:t>
            </w:r>
          </w:p>
        </w:tc>
        <w:tc>
          <w:tcPr>
            <w:tcW w:w="5144" w:type="dxa"/>
            <w:tcBorders>
              <w:top w:val="nil"/>
              <w:left w:val="nil"/>
              <w:bottom w:val="single" w:sz="4" w:space="0" w:color="auto"/>
              <w:right w:val="single" w:sz="4" w:space="0" w:color="auto"/>
            </w:tcBorders>
            <w:shd w:val="clear" w:color="auto" w:fill="auto"/>
            <w:vAlign w:val="bottom"/>
            <w:hideMark/>
          </w:tcPr>
          <w:p w14:paraId="3D741ECF" w14:textId="647E889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Office accommodation for meetings held on the site which shall be kept clean and fit for use at all times (B6.4.3) F:........................V:......................T:........................ </w:t>
            </w:r>
          </w:p>
        </w:tc>
        <w:tc>
          <w:tcPr>
            <w:tcW w:w="840" w:type="dxa"/>
            <w:tcBorders>
              <w:top w:val="nil"/>
              <w:left w:val="nil"/>
              <w:bottom w:val="single" w:sz="4" w:space="0" w:color="auto"/>
              <w:right w:val="single" w:sz="4" w:space="0" w:color="auto"/>
            </w:tcBorders>
            <w:shd w:val="clear" w:color="auto" w:fill="auto"/>
            <w:noWrap/>
            <w:vAlign w:val="bottom"/>
            <w:hideMark/>
          </w:tcPr>
          <w:p w14:paraId="2ACEAF3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562567F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7411458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55A5B9C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937148A" w14:textId="77777777" w:rsidTr="00BC0B25">
        <w:trPr>
          <w:trHeight w:val="484"/>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68FE2A4"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75</w:t>
            </w:r>
          </w:p>
        </w:tc>
        <w:tc>
          <w:tcPr>
            <w:tcW w:w="5144" w:type="dxa"/>
            <w:tcBorders>
              <w:top w:val="nil"/>
              <w:left w:val="nil"/>
              <w:bottom w:val="single" w:sz="4" w:space="0" w:color="auto"/>
              <w:right w:val="single" w:sz="4" w:space="0" w:color="auto"/>
            </w:tcBorders>
            <w:shd w:val="clear" w:color="auto" w:fill="auto"/>
            <w:vAlign w:val="bottom"/>
            <w:hideMark/>
          </w:tcPr>
          <w:p w14:paraId="08F69548" w14:textId="6E311541"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Main notice board</w:t>
            </w:r>
            <w:r w:rsidR="00BC0B25">
              <w:rPr>
                <w:rFonts w:ascii="Calibri" w:eastAsia="Times New Roman" w:hAnsi="Calibri" w:cs="Calibri"/>
                <w:color w:val="000000"/>
                <w:lang w:eastAsia="en-ZA"/>
              </w:rPr>
              <w:t>(</w:t>
            </w:r>
            <w:r w:rsidRPr="008D77BF">
              <w:rPr>
                <w:rFonts w:ascii="Calibri" w:eastAsia="Times New Roman" w:hAnsi="Calibri" w:cs="Calibri"/>
                <w:color w:val="000000"/>
                <w:lang w:eastAsia="en-ZA"/>
              </w:rPr>
              <w:t>B6.5)F:..............V:............ T:..........</w:t>
            </w:r>
          </w:p>
        </w:tc>
        <w:tc>
          <w:tcPr>
            <w:tcW w:w="840" w:type="dxa"/>
            <w:tcBorders>
              <w:top w:val="nil"/>
              <w:left w:val="nil"/>
              <w:bottom w:val="single" w:sz="4" w:space="0" w:color="auto"/>
              <w:right w:val="single" w:sz="4" w:space="0" w:color="auto"/>
            </w:tcBorders>
            <w:shd w:val="clear" w:color="auto" w:fill="auto"/>
            <w:noWrap/>
            <w:vAlign w:val="bottom"/>
            <w:hideMark/>
          </w:tcPr>
          <w:p w14:paraId="76C9AD9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321664A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0206E5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7364D1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CBF8478" w14:textId="77777777" w:rsidTr="00BC0B25">
        <w:trPr>
          <w:trHeight w:val="492"/>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61EE5CE"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76</w:t>
            </w:r>
          </w:p>
        </w:tc>
        <w:tc>
          <w:tcPr>
            <w:tcW w:w="5144" w:type="dxa"/>
            <w:tcBorders>
              <w:top w:val="nil"/>
              <w:left w:val="nil"/>
              <w:bottom w:val="single" w:sz="4" w:space="0" w:color="auto"/>
              <w:right w:val="single" w:sz="4" w:space="0" w:color="auto"/>
            </w:tcBorders>
            <w:shd w:val="clear" w:color="auto" w:fill="auto"/>
            <w:vAlign w:val="bottom"/>
            <w:hideMark/>
          </w:tcPr>
          <w:p w14:paraId="5A62E93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Subcontractors notice board (B6.6)  F:........................V:............................. T:........................ </w:t>
            </w:r>
          </w:p>
        </w:tc>
        <w:tc>
          <w:tcPr>
            <w:tcW w:w="840" w:type="dxa"/>
            <w:tcBorders>
              <w:top w:val="nil"/>
              <w:left w:val="nil"/>
              <w:bottom w:val="single" w:sz="4" w:space="0" w:color="auto"/>
              <w:right w:val="single" w:sz="4" w:space="0" w:color="auto"/>
            </w:tcBorders>
            <w:shd w:val="clear" w:color="auto" w:fill="auto"/>
            <w:noWrap/>
            <w:vAlign w:val="bottom"/>
            <w:hideMark/>
          </w:tcPr>
          <w:p w14:paraId="1F9A244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776F435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027812C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5374A3D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5CAB9DE"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A49D40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1D56C6C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r w:rsidR="0009632F" w:rsidRPr="008D77BF">
              <w:rPr>
                <w:rFonts w:ascii="Calibri" w:eastAsia="Times New Roman" w:hAnsi="Calibri" w:cs="Calibri"/>
                <w:b/>
                <w:bCs/>
                <w:color w:val="000000"/>
                <w:lang w:eastAsia="en-ZA"/>
              </w:rPr>
              <w:t>Carried to collection</w:t>
            </w:r>
          </w:p>
        </w:tc>
        <w:tc>
          <w:tcPr>
            <w:tcW w:w="840" w:type="dxa"/>
            <w:tcBorders>
              <w:top w:val="nil"/>
              <w:left w:val="nil"/>
              <w:bottom w:val="single" w:sz="4" w:space="0" w:color="auto"/>
              <w:right w:val="single" w:sz="4" w:space="0" w:color="auto"/>
            </w:tcBorders>
            <w:shd w:val="clear" w:color="auto" w:fill="auto"/>
            <w:noWrap/>
            <w:vAlign w:val="bottom"/>
            <w:hideMark/>
          </w:tcPr>
          <w:p w14:paraId="2513FA9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0A820F5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3A940A5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5C5DCE9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241FBCE"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D4932A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1C29ACBB" w14:textId="77777777" w:rsidR="008D77BF" w:rsidRPr="008D77BF" w:rsidRDefault="008D77B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Temporary Services (B7)</w:t>
            </w:r>
          </w:p>
        </w:tc>
        <w:tc>
          <w:tcPr>
            <w:tcW w:w="840" w:type="dxa"/>
            <w:tcBorders>
              <w:top w:val="nil"/>
              <w:left w:val="nil"/>
              <w:bottom w:val="single" w:sz="4" w:space="0" w:color="auto"/>
              <w:right w:val="single" w:sz="4" w:space="0" w:color="auto"/>
            </w:tcBorders>
            <w:shd w:val="clear" w:color="auto" w:fill="auto"/>
            <w:noWrap/>
            <w:vAlign w:val="bottom"/>
            <w:hideMark/>
          </w:tcPr>
          <w:p w14:paraId="05D436E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394B4C3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18B8472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08D92B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36A79CE" w14:textId="77777777" w:rsidTr="00A07D12">
        <w:trPr>
          <w:trHeight w:val="522"/>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6C63D53E"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77</w:t>
            </w:r>
          </w:p>
        </w:tc>
        <w:tc>
          <w:tcPr>
            <w:tcW w:w="5144" w:type="dxa"/>
            <w:tcBorders>
              <w:top w:val="nil"/>
              <w:left w:val="nil"/>
              <w:bottom w:val="single" w:sz="4" w:space="0" w:color="auto"/>
              <w:right w:val="single" w:sz="4" w:space="0" w:color="auto"/>
            </w:tcBorders>
            <w:shd w:val="clear" w:color="auto" w:fill="auto"/>
            <w:vAlign w:val="bottom"/>
            <w:hideMark/>
          </w:tcPr>
          <w:p w14:paraId="4CF899B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Location (B7.1) F:........................V:............................. T:........................ </w:t>
            </w:r>
          </w:p>
        </w:tc>
        <w:tc>
          <w:tcPr>
            <w:tcW w:w="840" w:type="dxa"/>
            <w:tcBorders>
              <w:top w:val="nil"/>
              <w:left w:val="nil"/>
              <w:bottom w:val="single" w:sz="4" w:space="0" w:color="auto"/>
              <w:right w:val="single" w:sz="4" w:space="0" w:color="auto"/>
            </w:tcBorders>
            <w:shd w:val="clear" w:color="auto" w:fill="auto"/>
            <w:noWrap/>
            <w:vAlign w:val="bottom"/>
            <w:hideMark/>
          </w:tcPr>
          <w:p w14:paraId="782EEF5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3BA14E0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363B1F9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5387EF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E31372A" w14:textId="77777777" w:rsidTr="00A07D12">
        <w:trPr>
          <w:trHeight w:val="53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06A92AC"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78</w:t>
            </w:r>
          </w:p>
        </w:tc>
        <w:tc>
          <w:tcPr>
            <w:tcW w:w="5144" w:type="dxa"/>
            <w:tcBorders>
              <w:top w:val="nil"/>
              <w:left w:val="nil"/>
              <w:bottom w:val="single" w:sz="4" w:space="0" w:color="auto"/>
              <w:right w:val="single" w:sz="4" w:space="0" w:color="auto"/>
            </w:tcBorders>
            <w:shd w:val="clear" w:color="auto" w:fill="auto"/>
            <w:vAlign w:val="bottom"/>
            <w:hideMark/>
          </w:tcPr>
          <w:p w14:paraId="4389B9AF" w14:textId="728AACE3"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Water (B7.2)Alternative chosen: AF:........................V:............................. T:.................... </w:t>
            </w:r>
          </w:p>
        </w:tc>
        <w:tc>
          <w:tcPr>
            <w:tcW w:w="840" w:type="dxa"/>
            <w:tcBorders>
              <w:top w:val="nil"/>
              <w:left w:val="nil"/>
              <w:bottom w:val="single" w:sz="4" w:space="0" w:color="auto"/>
              <w:right w:val="single" w:sz="4" w:space="0" w:color="auto"/>
            </w:tcBorders>
            <w:shd w:val="clear" w:color="auto" w:fill="auto"/>
            <w:noWrap/>
            <w:vAlign w:val="bottom"/>
            <w:hideMark/>
          </w:tcPr>
          <w:p w14:paraId="15A5495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00FA5AA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1F73A0C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1EC381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6D3A2801" w14:textId="77777777" w:rsidTr="00A07D12">
        <w:trPr>
          <w:trHeight w:val="548"/>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6CE943C"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79</w:t>
            </w:r>
          </w:p>
        </w:tc>
        <w:tc>
          <w:tcPr>
            <w:tcW w:w="5144" w:type="dxa"/>
            <w:tcBorders>
              <w:top w:val="nil"/>
              <w:left w:val="nil"/>
              <w:bottom w:val="single" w:sz="4" w:space="0" w:color="auto"/>
              <w:right w:val="single" w:sz="4" w:space="0" w:color="auto"/>
            </w:tcBorders>
            <w:shd w:val="clear" w:color="auto" w:fill="auto"/>
            <w:vAlign w:val="bottom"/>
            <w:hideMark/>
          </w:tcPr>
          <w:p w14:paraId="2E19912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Electricity (B7.3)  Alternative chosen: A  F:........................V:............................. T:........................ </w:t>
            </w:r>
          </w:p>
        </w:tc>
        <w:tc>
          <w:tcPr>
            <w:tcW w:w="840" w:type="dxa"/>
            <w:tcBorders>
              <w:top w:val="nil"/>
              <w:left w:val="nil"/>
              <w:bottom w:val="single" w:sz="4" w:space="0" w:color="auto"/>
              <w:right w:val="single" w:sz="4" w:space="0" w:color="auto"/>
            </w:tcBorders>
            <w:shd w:val="clear" w:color="auto" w:fill="auto"/>
            <w:noWrap/>
            <w:vAlign w:val="bottom"/>
            <w:hideMark/>
          </w:tcPr>
          <w:p w14:paraId="25E21FF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6EF22E2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BE1C16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EC52C1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26E690E" w14:textId="77777777" w:rsidTr="00A07D12">
        <w:trPr>
          <w:trHeight w:val="414"/>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72B68C9"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80</w:t>
            </w:r>
          </w:p>
        </w:tc>
        <w:tc>
          <w:tcPr>
            <w:tcW w:w="5144" w:type="dxa"/>
            <w:tcBorders>
              <w:top w:val="nil"/>
              <w:left w:val="nil"/>
              <w:bottom w:val="single" w:sz="4" w:space="0" w:color="auto"/>
              <w:right w:val="single" w:sz="4" w:space="0" w:color="auto"/>
            </w:tcBorders>
            <w:shd w:val="clear" w:color="auto" w:fill="auto"/>
            <w:vAlign w:val="bottom"/>
            <w:hideMark/>
          </w:tcPr>
          <w:p w14:paraId="475F9E0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Telecommunication equipment (B7.4) F:........................V:............................. T:........................ </w:t>
            </w:r>
          </w:p>
        </w:tc>
        <w:tc>
          <w:tcPr>
            <w:tcW w:w="840" w:type="dxa"/>
            <w:tcBorders>
              <w:top w:val="nil"/>
              <w:left w:val="nil"/>
              <w:bottom w:val="single" w:sz="4" w:space="0" w:color="auto"/>
              <w:right w:val="single" w:sz="4" w:space="0" w:color="auto"/>
            </w:tcBorders>
            <w:shd w:val="clear" w:color="auto" w:fill="auto"/>
            <w:noWrap/>
            <w:vAlign w:val="bottom"/>
            <w:hideMark/>
          </w:tcPr>
          <w:p w14:paraId="3A3DE5B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73A30E7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16E319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0B7213C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61E7C39B" w14:textId="77777777" w:rsidTr="00A07D12">
        <w:trPr>
          <w:trHeight w:val="44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0382F81"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81</w:t>
            </w:r>
          </w:p>
        </w:tc>
        <w:tc>
          <w:tcPr>
            <w:tcW w:w="5144" w:type="dxa"/>
            <w:tcBorders>
              <w:top w:val="nil"/>
              <w:left w:val="nil"/>
              <w:bottom w:val="single" w:sz="4" w:space="0" w:color="auto"/>
              <w:right w:val="single" w:sz="4" w:space="0" w:color="auto"/>
            </w:tcBorders>
            <w:shd w:val="clear" w:color="auto" w:fill="auto"/>
            <w:vAlign w:val="bottom"/>
            <w:hideMark/>
          </w:tcPr>
          <w:p w14:paraId="06830DDB" w14:textId="4BE16C4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Ablution facilities (B7.5) Alternative chosen: AF:........................V:............................. T:.....................</w:t>
            </w:r>
          </w:p>
        </w:tc>
        <w:tc>
          <w:tcPr>
            <w:tcW w:w="840" w:type="dxa"/>
            <w:tcBorders>
              <w:top w:val="nil"/>
              <w:left w:val="nil"/>
              <w:bottom w:val="single" w:sz="4" w:space="0" w:color="auto"/>
              <w:right w:val="single" w:sz="4" w:space="0" w:color="auto"/>
            </w:tcBorders>
            <w:shd w:val="clear" w:color="auto" w:fill="auto"/>
            <w:noWrap/>
            <w:vAlign w:val="bottom"/>
            <w:hideMark/>
          </w:tcPr>
          <w:p w14:paraId="6CB7418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4D5AD93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314CB50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66C9AC6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780AE89B"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933C36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21DB4372" w14:textId="77777777" w:rsidR="008D77BF" w:rsidRPr="008D77BF" w:rsidRDefault="008D77B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Prime cost amounts (B8)</w:t>
            </w:r>
          </w:p>
        </w:tc>
        <w:tc>
          <w:tcPr>
            <w:tcW w:w="840" w:type="dxa"/>
            <w:tcBorders>
              <w:top w:val="nil"/>
              <w:left w:val="nil"/>
              <w:bottom w:val="single" w:sz="4" w:space="0" w:color="auto"/>
              <w:right w:val="single" w:sz="4" w:space="0" w:color="auto"/>
            </w:tcBorders>
            <w:shd w:val="clear" w:color="auto" w:fill="auto"/>
            <w:noWrap/>
            <w:vAlign w:val="bottom"/>
            <w:hideMark/>
          </w:tcPr>
          <w:p w14:paraId="73B732C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56239EE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F94277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61BBADE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07D8DD6" w14:textId="77777777" w:rsidTr="00A07D12">
        <w:trPr>
          <w:trHeight w:val="454"/>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2568373"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82</w:t>
            </w:r>
          </w:p>
        </w:tc>
        <w:tc>
          <w:tcPr>
            <w:tcW w:w="5144" w:type="dxa"/>
            <w:tcBorders>
              <w:top w:val="nil"/>
              <w:left w:val="nil"/>
              <w:bottom w:val="single" w:sz="4" w:space="0" w:color="auto"/>
              <w:right w:val="single" w:sz="4" w:space="0" w:color="auto"/>
            </w:tcBorders>
            <w:shd w:val="clear" w:color="auto" w:fill="auto"/>
            <w:vAlign w:val="bottom"/>
            <w:hideMark/>
          </w:tcPr>
          <w:p w14:paraId="0BFDB69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Responsibility for prime cost amounts (B8.1)  F:........................V:............................. T:........................ </w:t>
            </w:r>
          </w:p>
        </w:tc>
        <w:tc>
          <w:tcPr>
            <w:tcW w:w="840" w:type="dxa"/>
            <w:tcBorders>
              <w:top w:val="nil"/>
              <w:left w:val="nil"/>
              <w:bottom w:val="single" w:sz="4" w:space="0" w:color="auto"/>
              <w:right w:val="single" w:sz="4" w:space="0" w:color="auto"/>
            </w:tcBorders>
            <w:shd w:val="clear" w:color="auto" w:fill="auto"/>
            <w:noWrap/>
            <w:vAlign w:val="bottom"/>
            <w:hideMark/>
          </w:tcPr>
          <w:p w14:paraId="1F5249D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32E8BE6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5DCB5A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F31B1C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FB40DCD" w14:textId="77777777" w:rsidTr="00BC0B25">
        <w:trPr>
          <w:trHeight w:val="6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30BF74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4D1B019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Attendance on Nominated/Selected Subcontractors (B9</w:t>
            </w:r>
          </w:p>
        </w:tc>
        <w:tc>
          <w:tcPr>
            <w:tcW w:w="840" w:type="dxa"/>
            <w:tcBorders>
              <w:top w:val="nil"/>
              <w:left w:val="nil"/>
              <w:bottom w:val="single" w:sz="4" w:space="0" w:color="auto"/>
              <w:right w:val="single" w:sz="4" w:space="0" w:color="auto"/>
            </w:tcBorders>
            <w:shd w:val="clear" w:color="auto" w:fill="auto"/>
            <w:noWrap/>
            <w:vAlign w:val="bottom"/>
            <w:hideMark/>
          </w:tcPr>
          <w:p w14:paraId="2018D5A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73C9FCD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6F5269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25D60CC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5175954" w14:textId="77777777" w:rsidTr="00A07D12">
        <w:trPr>
          <w:trHeight w:val="427"/>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1D43E81"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83</w:t>
            </w:r>
          </w:p>
        </w:tc>
        <w:tc>
          <w:tcPr>
            <w:tcW w:w="5144" w:type="dxa"/>
            <w:tcBorders>
              <w:top w:val="nil"/>
              <w:left w:val="nil"/>
              <w:bottom w:val="single" w:sz="4" w:space="0" w:color="auto"/>
              <w:right w:val="single" w:sz="4" w:space="0" w:color="auto"/>
            </w:tcBorders>
            <w:shd w:val="clear" w:color="auto" w:fill="auto"/>
            <w:vAlign w:val="bottom"/>
            <w:hideMark/>
          </w:tcPr>
          <w:p w14:paraId="666E99B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General Attendance (B9.1)   F:........................V:............................. T:........................</w:t>
            </w:r>
          </w:p>
        </w:tc>
        <w:tc>
          <w:tcPr>
            <w:tcW w:w="840" w:type="dxa"/>
            <w:tcBorders>
              <w:top w:val="nil"/>
              <w:left w:val="nil"/>
              <w:bottom w:val="single" w:sz="4" w:space="0" w:color="auto"/>
              <w:right w:val="single" w:sz="4" w:space="0" w:color="auto"/>
            </w:tcBorders>
            <w:shd w:val="clear" w:color="auto" w:fill="auto"/>
            <w:noWrap/>
            <w:vAlign w:val="bottom"/>
            <w:hideMark/>
          </w:tcPr>
          <w:p w14:paraId="3C0C5D9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4170699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108E9A2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9BB64D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74DDBEB2" w14:textId="77777777" w:rsidTr="00A07D12">
        <w:trPr>
          <w:trHeight w:val="41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A9B0067"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84</w:t>
            </w:r>
          </w:p>
        </w:tc>
        <w:tc>
          <w:tcPr>
            <w:tcW w:w="5144" w:type="dxa"/>
            <w:tcBorders>
              <w:top w:val="nil"/>
              <w:left w:val="nil"/>
              <w:bottom w:val="single" w:sz="4" w:space="0" w:color="auto"/>
              <w:right w:val="single" w:sz="4" w:space="0" w:color="auto"/>
            </w:tcBorders>
            <w:shd w:val="clear" w:color="auto" w:fill="auto"/>
            <w:vAlign w:val="bottom"/>
            <w:hideMark/>
          </w:tcPr>
          <w:p w14:paraId="276B577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Special Attendance (B9.2)   F:........................V:............................. T:........................</w:t>
            </w:r>
          </w:p>
        </w:tc>
        <w:tc>
          <w:tcPr>
            <w:tcW w:w="840" w:type="dxa"/>
            <w:tcBorders>
              <w:top w:val="nil"/>
              <w:left w:val="nil"/>
              <w:bottom w:val="single" w:sz="4" w:space="0" w:color="auto"/>
              <w:right w:val="single" w:sz="4" w:space="0" w:color="auto"/>
            </w:tcBorders>
            <w:shd w:val="clear" w:color="auto" w:fill="auto"/>
            <w:noWrap/>
            <w:vAlign w:val="bottom"/>
            <w:hideMark/>
          </w:tcPr>
          <w:p w14:paraId="5C08622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48AA42C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46D12A4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6150D3E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27E8E5AB" w14:textId="77777777" w:rsidTr="00A07D12">
        <w:trPr>
          <w:trHeight w:val="9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E514686"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85</w:t>
            </w:r>
          </w:p>
        </w:tc>
        <w:tc>
          <w:tcPr>
            <w:tcW w:w="5144" w:type="dxa"/>
            <w:tcBorders>
              <w:top w:val="nil"/>
              <w:left w:val="nil"/>
              <w:bottom w:val="single" w:sz="4" w:space="0" w:color="auto"/>
              <w:right w:val="single" w:sz="4" w:space="0" w:color="auto"/>
            </w:tcBorders>
            <w:shd w:val="clear" w:color="auto" w:fill="auto"/>
            <w:vAlign w:val="bottom"/>
            <w:hideMark/>
          </w:tcPr>
          <w:p w14:paraId="1F0B501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Commissioning - fuel, water and power (B9.3)   F:........................V:............................. T:........................</w:t>
            </w:r>
          </w:p>
        </w:tc>
        <w:tc>
          <w:tcPr>
            <w:tcW w:w="840" w:type="dxa"/>
            <w:tcBorders>
              <w:top w:val="nil"/>
              <w:left w:val="nil"/>
              <w:bottom w:val="single" w:sz="4" w:space="0" w:color="auto"/>
              <w:right w:val="single" w:sz="4" w:space="0" w:color="auto"/>
            </w:tcBorders>
            <w:shd w:val="clear" w:color="auto" w:fill="auto"/>
            <w:noWrap/>
            <w:vAlign w:val="bottom"/>
            <w:hideMark/>
          </w:tcPr>
          <w:p w14:paraId="100C017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37A0B87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BD0F08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09A8B30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09632F" w:rsidRPr="008D77BF" w14:paraId="7163DB60" w14:textId="77777777" w:rsidTr="00A07D12">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956C41" w14:textId="77777777" w:rsidR="0009632F" w:rsidRPr="008D77BF" w:rsidRDefault="0009632F" w:rsidP="008D77BF">
            <w:pPr>
              <w:spacing w:after="0" w:line="240" w:lineRule="auto"/>
              <w:rPr>
                <w:rFonts w:ascii="Calibri" w:eastAsia="Times New Roman" w:hAnsi="Calibri" w:cs="Calibri"/>
                <w:color w:val="000000"/>
                <w:lang w:eastAsia="en-ZA"/>
              </w:rPr>
            </w:pPr>
          </w:p>
        </w:tc>
        <w:tc>
          <w:tcPr>
            <w:tcW w:w="5144" w:type="dxa"/>
            <w:tcBorders>
              <w:top w:val="single" w:sz="4" w:space="0" w:color="auto"/>
              <w:left w:val="single" w:sz="4" w:space="0" w:color="auto"/>
              <w:bottom w:val="single" w:sz="4" w:space="0" w:color="auto"/>
              <w:right w:val="single" w:sz="4" w:space="0" w:color="auto"/>
            </w:tcBorders>
            <w:shd w:val="clear" w:color="auto" w:fill="auto"/>
            <w:vAlign w:val="bottom"/>
          </w:tcPr>
          <w:p w14:paraId="6066E057" w14:textId="77777777" w:rsidR="0009632F" w:rsidRPr="008D77BF" w:rsidRDefault="0009632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Carried to collection</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B94491" w14:textId="77777777" w:rsidR="0009632F" w:rsidRPr="008D77BF" w:rsidRDefault="0009632F" w:rsidP="008D77BF">
            <w:pPr>
              <w:spacing w:after="0" w:line="240" w:lineRule="auto"/>
              <w:rPr>
                <w:rFonts w:ascii="Calibri" w:eastAsia="Times New Roman" w:hAnsi="Calibri" w:cs="Calibri"/>
                <w:color w:val="000000"/>
                <w:lang w:eastAsia="en-ZA"/>
              </w:rPr>
            </w:pP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885C26" w14:textId="77777777" w:rsidR="0009632F" w:rsidRPr="008D77BF" w:rsidRDefault="0009632F" w:rsidP="008D77BF">
            <w:pPr>
              <w:spacing w:after="0" w:line="240" w:lineRule="auto"/>
              <w:rPr>
                <w:rFonts w:ascii="Calibri" w:eastAsia="Times New Roman" w:hAnsi="Calibri" w:cs="Calibri"/>
                <w:color w:val="000000"/>
                <w:lang w:eastAsia="en-ZA"/>
              </w:rPr>
            </w:pPr>
          </w:p>
        </w:tc>
        <w:tc>
          <w:tcPr>
            <w:tcW w:w="70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43DFBD" w14:textId="77777777" w:rsidR="0009632F" w:rsidRPr="008D77BF" w:rsidRDefault="0009632F" w:rsidP="008D77BF">
            <w:pPr>
              <w:spacing w:after="0" w:line="240" w:lineRule="auto"/>
              <w:rPr>
                <w:rFonts w:ascii="Calibri" w:eastAsia="Times New Roman" w:hAnsi="Calibri" w:cs="Calibri"/>
                <w:color w:val="000000"/>
                <w:lang w:eastAsia="en-ZA"/>
              </w:rPr>
            </w:pP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EB4FDF" w14:textId="77777777" w:rsidR="0009632F" w:rsidRPr="008D77BF" w:rsidRDefault="0009632F" w:rsidP="008D77BF">
            <w:pPr>
              <w:spacing w:after="0" w:line="240" w:lineRule="auto"/>
              <w:rPr>
                <w:rFonts w:ascii="Calibri" w:eastAsia="Times New Roman" w:hAnsi="Calibri" w:cs="Calibri"/>
                <w:color w:val="000000"/>
                <w:lang w:eastAsia="en-ZA"/>
              </w:rPr>
            </w:pPr>
          </w:p>
        </w:tc>
      </w:tr>
      <w:tr w:rsidR="008D77BF" w:rsidRPr="008D77BF" w14:paraId="7D279F52" w14:textId="77777777" w:rsidTr="00A07D12">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E3E90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single" w:sz="4" w:space="0" w:color="auto"/>
              <w:left w:val="nil"/>
              <w:bottom w:val="single" w:sz="4" w:space="0" w:color="auto"/>
              <w:right w:val="single" w:sz="4" w:space="0" w:color="auto"/>
            </w:tcBorders>
            <w:shd w:val="clear" w:color="auto" w:fill="auto"/>
            <w:vAlign w:val="bottom"/>
            <w:hideMark/>
          </w:tcPr>
          <w:p w14:paraId="286EEABD" w14:textId="77777777" w:rsidR="008D77BF" w:rsidRPr="008D77BF" w:rsidRDefault="008D77B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Financial Aspects (B10)</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14:paraId="4230158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14:paraId="49B7813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single" w:sz="4" w:space="0" w:color="auto"/>
              <w:left w:val="nil"/>
              <w:bottom w:val="single" w:sz="4" w:space="0" w:color="auto"/>
              <w:right w:val="single" w:sz="4" w:space="0" w:color="auto"/>
            </w:tcBorders>
            <w:shd w:val="clear" w:color="auto" w:fill="auto"/>
            <w:noWrap/>
            <w:vAlign w:val="bottom"/>
            <w:hideMark/>
          </w:tcPr>
          <w:p w14:paraId="1FE5D1C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14:paraId="4EADD09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BB8E8CD" w14:textId="77777777" w:rsidTr="00A07D12">
        <w:trPr>
          <w:trHeight w:val="472"/>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69A5D25"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86</w:t>
            </w:r>
          </w:p>
        </w:tc>
        <w:tc>
          <w:tcPr>
            <w:tcW w:w="5144" w:type="dxa"/>
            <w:tcBorders>
              <w:top w:val="nil"/>
              <w:left w:val="nil"/>
              <w:bottom w:val="single" w:sz="4" w:space="0" w:color="auto"/>
              <w:right w:val="single" w:sz="4" w:space="0" w:color="auto"/>
            </w:tcBorders>
            <w:shd w:val="clear" w:color="auto" w:fill="auto"/>
            <w:vAlign w:val="bottom"/>
            <w:hideMark/>
          </w:tcPr>
          <w:p w14:paraId="3AF4156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Statutory taxes, duties and levies (B10.1)   F:........................V:............................. T:........................</w:t>
            </w:r>
          </w:p>
        </w:tc>
        <w:tc>
          <w:tcPr>
            <w:tcW w:w="840" w:type="dxa"/>
            <w:tcBorders>
              <w:top w:val="nil"/>
              <w:left w:val="nil"/>
              <w:bottom w:val="single" w:sz="4" w:space="0" w:color="auto"/>
              <w:right w:val="single" w:sz="4" w:space="0" w:color="auto"/>
            </w:tcBorders>
            <w:shd w:val="clear" w:color="auto" w:fill="auto"/>
            <w:noWrap/>
            <w:vAlign w:val="bottom"/>
            <w:hideMark/>
          </w:tcPr>
          <w:p w14:paraId="40E5FCC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521EB7B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7F7A5FA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4B5C0F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E5287B5" w14:textId="77777777" w:rsidTr="00A07D12">
        <w:trPr>
          <w:trHeight w:val="635"/>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4304A44"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87</w:t>
            </w:r>
          </w:p>
        </w:tc>
        <w:tc>
          <w:tcPr>
            <w:tcW w:w="5144" w:type="dxa"/>
            <w:tcBorders>
              <w:top w:val="nil"/>
              <w:left w:val="nil"/>
              <w:bottom w:val="single" w:sz="4" w:space="0" w:color="auto"/>
              <w:right w:val="single" w:sz="4" w:space="0" w:color="auto"/>
            </w:tcBorders>
            <w:shd w:val="clear" w:color="auto" w:fill="auto"/>
            <w:vAlign w:val="bottom"/>
            <w:hideMark/>
          </w:tcPr>
          <w:p w14:paraId="6B9DE24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Payment of Preliminaries (B10.2)   F:........................V:............................. T:........................</w:t>
            </w:r>
          </w:p>
        </w:tc>
        <w:tc>
          <w:tcPr>
            <w:tcW w:w="840" w:type="dxa"/>
            <w:tcBorders>
              <w:top w:val="nil"/>
              <w:left w:val="nil"/>
              <w:bottom w:val="single" w:sz="4" w:space="0" w:color="auto"/>
              <w:right w:val="single" w:sz="4" w:space="0" w:color="auto"/>
            </w:tcBorders>
            <w:shd w:val="clear" w:color="auto" w:fill="auto"/>
            <w:noWrap/>
            <w:vAlign w:val="bottom"/>
            <w:hideMark/>
          </w:tcPr>
          <w:p w14:paraId="22FE93E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1B7C3A1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07CC666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781818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767F63A5" w14:textId="77777777" w:rsidTr="00A07D12">
        <w:trPr>
          <w:trHeight w:val="559"/>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7A99C09"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88</w:t>
            </w:r>
          </w:p>
        </w:tc>
        <w:tc>
          <w:tcPr>
            <w:tcW w:w="5144" w:type="dxa"/>
            <w:tcBorders>
              <w:top w:val="nil"/>
              <w:left w:val="nil"/>
              <w:bottom w:val="single" w:sz="4" w:space="0" w:color="auto"/>
              <w:right w:val="single" w:sz="4" w:space="0" w:color="auto"/>
            </w:tcBorders>
            <w:shd w:val="clear" w:color="auto" w:fill="auto"/>
            <w:vAlign w:val="bottom"/>
            <w:hideMark/>
          </w:tcPr>
          <w:p w14:paraId="50D3D25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Adjustment of Preliminaries (B10.3)   F:........................V:............................. T:........................</w:t>
            </w:r>
          </w:p>
        </w:tc>
        <w:tc>
          <w:tcPr>
            <w:tcW w:w="840" w:type="dxa"/>
            <w:tcBorders>
              <w:top w:val="nil"/>
              <w:left w:val="nil"/>
              <w:bottom w:val="single" w:sz="4" w:space="0" w:color="auto"/>
              <w:right w:val="single" w:sz="4" w:space="0" w:color="auto"/>
            </w:tcBorders>
            <w:shd w:val="clear" w:color="auto" w:fill="auto"/>
            <w:noWrap/>
            <w:vAlign w:val="bottom"/>
            <w:hideMark/>
          </w:tcPr>
          <w:p w14:paraId="693A5CD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7F08147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740534A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06C2B3F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16B855A" w14:textId="77777777" w:rsidTr="00A07D12">
        <w:trPr>
          <w:trHeight w:val="567"/>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7119DAD"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89</w:t>
            </w:r>
          </w:p>
        </w:tc>
        <w:tc>
          <w:tcPr>
            <w:tcW w:w="5144" w:type="dxa"/>
            <w:tcBorders>
              <w:top w:val="nil"/>
              <w:left w:val="nil"/>
              <w:bottom w:val="single" w:sz="4" w:space="0" w:color="auto"/>
              <w:right w:val="single" w:sz="4" w:space="0" w:color="auto"/>
            </w:tcBorders>
            <w:shd w:val="clear" w:color="auto" w:fill="auto"/>
            <w:vAlign w:val="bottom"/>
            <w:hideMark/>
          </w:tcPr>
          <w:p w14:paraId="49DAA01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Payment certificate cash flow (B10.4)   F:........................V:............................. T:........................</w:t>
            </w:r>
          </w:p>
        </w:tc>
        <w:tc>
          <w:tcPr>
            <w:tcW w:w="840" w:type="dxa"/>
            <w:tcBorders>
              <w:top w:val="nil"/>
              <w:left w:val="nil"/>
              <w:bottom w:val="single" w:sz="4" w:space="0" w:color="auto"/>
              <w:right w:val="single" w:sz="4" w:space="0" w:color="auto"/>
            </w:tcBorders>
            <w:shd w:val="clear" w:color="auto" w:fill="auto"/>
            <w:noWrap/>
            <w:vAlign w:val="bottom"/>
            <w:hideMark/>
          </w:tcPr>
          <w:p w14:paraId="633D16B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399DE57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7979D94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5291761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B554023"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1B6AAA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77BD692F" w14:textId="77777777" w:rsidR="008D77BF" w:rsidRPr="008D77BF" w:rsidRDefault="008D77B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General (B11)</w:t>
            </w:r>
          </w:p>
        </w:tc>
        <w:tc>
          <w:tcPr>
            <w:tcW w:w="840" w:type="dxa"/>
            <w:tcBorders>
              <w:top w:val="nil"/>
              <w:left w:val="nil"/>
              <w:bottom w:val="single" w:sz="4" w:space="0" w:color="auto"/>
              <w:right w:val="single" w:sz="4" w:space="0" w:color="auto"/>
            </w:tcBorders>
            <w:shd w:val="clear" w:color="auto" w:fill="auto"/>
            <w:noWrap/>
            <w:vAlign w:val="bottom"/>
            <w:hideMark/>
          </w:tcPr>
          <w:p w14:paraId="387929D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1B46B0A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01F42CE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0F6B1D7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68C6C20A" w14:textId="77777777" w:rsidTr="00A07D12">
        <w:trPr>
          <w:trHeight w:val="38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5DB4620"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90</w:t>
            </w:r>
          </w:p>
        </w:tc>
        <w:tc>
          <w:tcPr>
            <w:tcW w:w="5144" w:type="dxa"/>
            <w:tcBorders>
              <w:top w:val="nil"/>
              <w:left w:val="nil"/>
              <w:bottom w:val="single" w:sz="4" w:space="0" w:color="auto"/>
              <w:right w:val="single" w:sz="4" w:space="0" w:color="auto"/>
            </w:tcBorders>
            <w:shd w:val="clear" w:color="auto" w:fill="auto"/>
            <w:vAlign w:val="bottom"/>
            <w:hideMark/>
          </w:tcPr>
          <w:p w14:paraId="681DF85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Protection of the Works (B11.1) F:........................V:............................. T:........................ </w:t>
            </w:r>
          </w:p>
        </w:tc>
        <w:tc>
          <w:tcPr>
            <w:tcW w:w="840" w:type="dxa"/>
            <w:tcBorders>
              <w:top w:val="nil"/>
              <w:left w:val="nil"/>
              <w:bottom w:val="single" w:sz="4" w:space="0" w:color="auto"/>
              <w:right w:val="single" w:sz="4" w:space="0" w:color="auto"/>
            </w:tcBorders>
            <w:shd w:val="clear" w:color="auto" w:fill="auto"/>
            <w:noWrap/>
            <w:vAlign w:val="bottom"/>
            <w:hideMark/>
          </w:tcPr>
          <w:p w14:paraId="60CCFCB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3307F3E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3242B8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2DA6884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F596762" w14:textId="77777777" w:rsidTr="00A07D12">
        <w:trPr>
          <w:trHeight w:val="828"/>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63D57D56"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91</w:t>
            </w:r>
          </w:p>
        </w:tc>
        <w:tc>
          <w:tcPr>
            <w:tcW w:w="5144" w:type="dxa"/>
            <w:tcBorders>
              <w:top w:val="nil"/>
              <w:left w:val="nil"/>
              <w:bottom w:val="single" w:sz="4" w:space="0" w:color="auto"/>
              <w:right w:val="single" w:sz="4" w:space="0" w:color="auto"/>
            </w:tcBorders>
            <w:shd w:val="clear" w:color="auto" w:fill="auto"/>
            <w:vAlign w:val="bottom"/>
            <w:hideMark/>
          </w:tcPr>
          <w:p w14:paraId="10363EF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Protection/isolation of existing/sectionally occupied works (B11.2)   F:........................V:............................. T:........................</w:t>
            </w:r>
          </w:p>
        </w:tc>
        <w:tc>
          <w:tcPr>
            <w:tcW w:w="840" w:type="dxa"/>
            <w:tcBorders>
              <w:top w:val="nil"/>
              <w:left w:val="nil"/>
              <w:bottom w:val="single" w:sz="4" w:space="0" w:color="auto"/>
              <w:right w:val="single" w:sz="4" w:space="0" w:color="auto"/>
            </w:tcBorders>
            <w:shd w:val="clear" w:color="auto" w:fill="auto"/>
            <w:noWrap/>
            <w:vAlign w:val="bottom"/>
            <w:hideMark/>
          </w:tcPr>
          <w:p w14:paraId="0C1A1A5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6072481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1B43655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0393275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E1B56EB" w14:textId="77777777" w:rsidTr="00A07D12">
        <w:trPr>
          <w:trHeight w:val="557"/>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39C8C25"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92</w:t>
            </w:r>
          </w:p>
        </w:tc>
        <w:tc>
          <w:tcPr>
            <w:tcW w:w="5144" w:type="dxa"/>
            <w:tcBorders>
              <w:top w:val="nil"/>
              <w:left w:val="nil"/>
              <w:bottom w:val="single" w:sz="4" w:space="0" w:color="auto"/>
              <w:right w:val="single" w:sz="4" w:space="0" w:color="auto"/>
            </w:tcBorders>
            <w:shd w:val="clear" w:color="auto" w:fill="auto"/>
            <w:vAlign w:val="bottom"/>
            <w:hideMark/>
          </w:tcPr>
          <w:p w14:paraId="17B92AA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Site security (B11.3) F:........................V:............................. T:........................ </w:t>
            </w:r>
          </w:p>
        </w:tc>
        <w:tc>
          <w:tcPr>
            <w:tcW w:w="840" w:type="dxa"/>
            <w:tcBorders>
              <w:top w:val="nil"/>
              <w:left w:val="nil"/>
              <w:bottom w:val="single" w:sz="4" w:space="0" w:color="auto"/>
              <w:right w:val="single" w:sz="4" w:space="0" w:color="auto"/>
            </w:tcBorders>
            <w:shd w:val="clear" w:color="auto" w:fill="auto"/>
            <w:noWrap/>
            <w:vAlign w:val="bottom"/>
            <w:hideMark/>
          </w:tcPr>
          <w:p w14:paraId="35A61FE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41220B6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21D24C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318810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056BBB1" w14:textId="77777777" w:rsidTr="00A07D12">
        <w:trPr>
          <w:trHeight w:val="551"/>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F558CBA"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93</w:t>
            </w:r>
          </w:p>
        </w:tc>
        <w:tc>
          <w:tcPr>
            <w:tcW w:w="5144" w:type="dxa"/>
            <w:tcBorders>
              <w:top w:val="nil"/>
              <w:left w:val="nil"/>
              <w:bottom w:val="single" w:sz="4" w:space="0" w:color="auto"/>
              <w:right w:val="single" w:sz="4" w:space="0" w:color="auto"/>
            </w:tcBorders>
            <w:shd w:val="clear" w:color="auto" w:fill="auto"/>
            <w:vAlign w:val="bottom"/>
            <w:hideMark/>
          </w:tcPr>
          <w:p w14:paraId="3004736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Notice before covering work (B11.4)  F:........................V:............................. T:........................ </w:t>
            </w:r>
          </w:p>
        </w:tc>
        <w:tc>
          <w:tcPr>
            <w:tcW w:w="840" w:type="dxa"/>
            <w:tcBorders>
              <w:top w:val="nil"/>
              <w:left w:val="nil"/>
              <w:bottom w:val="single" w:sz="4" w:space="0" w:color="auto"/>
              <w:right w:val="single" w:sz="4" w:space="0" w:color="auto"/>
            </w:tcBorders>
            <w:shd w:val="clear" w:color="auto" w:fill="auto"/>
            <w:noWrap/>
            <w:vAlign w:val="bottom"/>
            <w:hideMark/>
          </w:tcPr>
          <w:p w14:paraId="35CBA98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613396F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1332F29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249196E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6FE84A0" w14:textId="77777777" w:rsidTr="00A07D12">
        <w:trPr>
          <w:trHeight w:val="559"/>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0DA798B"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94</w:t>
            </w:r>
          </w:p>
        </w:tc>
        <w:tc>
          <w:tcPr>
            <w:tcW w:w="5144" w:type="dxa"/>
            <w:tcBorders>
              <w:top w:val="nil"/>
              <w:left w:val="nil"/>
              <w:bottom w:val="single" w:sz="4" w:space="0" w:color="auto"/>
              <w:right w:val="single" w:sz="4" w:space="0" w:color="auto"/>
            </w:tcBorders>
            <w:shd w:val="clear" w:color="auto" w:fill="auto"/>
            <w:vAlign w:val="bottom"/>
            <w:hideMark/>
          </w:tcPr>
          <w:p w14:paraId="0875B58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Disturbance (B11.5)   F:........................V:............................. T:........................</w:t>
            </w:r>
          </w:p>
        </w:tc>
        <w:tc>
          <w:tcPr>
            <w:tcW w:w="840" w:type="dxa"/>
            <w:tcBorders>
              <w:top w:val="nil"/>
              <w:left w:val="nil"/>
              <w:bottom w:val="single" w:sz="4" w:space="0" w:color="auto"/>
              <w:right w:val="single" w:sz="4" w:space="0" w:color="auto"/>
            </w:tcBorders>
            <w:shd w:val="clear" w:color="auto" w:fill="auto"/>
            <w:noWrap/>
            <w:vAlign w:val="bottom"/>
            <w:hideMark/>
          </w:tcPr>
          <w:p w14:paraId="26C26CA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0BCE8C9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0DF3915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541B50F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757AC845" w14:textId="77777777" w:rsidTr="00A07D12">
        <w:trPr>
          <w:trHeight w:val="477"/>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1115AC6"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95</w:t>
            </w:r>
          </w:p>
        </w:tc>
        <w:tc>
          <w:tcPr>
            <w:tcW w:w="5144" w:type="dxa"/>
            <w:tcBorders>
              <w:top w:val="nil"/>
              <w:left w:val="nil"/>
              <w:bottom w:val="single" w:sz="4" w:space="0" w:color="auto"/>
              <w:right w:val="single" w:sz="4" w:space="0" w:color="auto"/>
            </w:tcBorders>
            <w:shd w:val="clear" w:color="auto" w:fill="auto"/>
            <w:vAlign w:val="bottom"/>
            <w:hideMark/>
          </w:tcPr>
          <w:p w14:paraId="51D437E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Environmental disturbance (B11.6)   F:........................V:............................. T:........................</w:t>
            </w:r>
          </w:p>
        </w:tc>
        <w:tc>
          <w:tcPr>
            <w:tcW w:w="840" w:type="dxa"/>
            <w:tcBorders>
              <w:top w:val="nil"/>
              <w:left w:val="nil"/>
              <w:bottom w:val="single" w:sz="4" w:space="0" w:color="auto"/>
              <w:right w:val="single" w:sz="4" w:space="0" w:color="auto"/>
            </w:tcBorders>
            <w:shd w:val="clear" w:color="auto" w:fill="auto"/>
            <w:noWrap/>
            <w:vAlign w:val="bottom"/>
            <w:hideMark/>
          </w:tcPr>
          <w:p w14:paraId="557211F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14289B5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74DBDAD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167C84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4B9404A" w14:textId="77777777" w:rsidTr="00A07D12">
        <w:trPr>
          <w:trHeight w:val="575"/>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68A7A21F"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96</w:t>
            </w:r>
          </w:p>
        </w:tc>
        <w:tc>
          <w:tcPr>
            <w:tcW w:w="5144" w:type="dxa"/>
            <w:tcBorders>
              <w:top w:val="nil"/>
              <w:left w:val="nil"/>
              <w:bottom w:val="single" w:sz="4" w:space="0" w:color="auto"/>
              <w:right w:val="single" w:sz="4" w:space="0" w:color="auto"/>
            </w:tcBorders>
            <w:shd w:val="clear" w:color="auto" w:fill="auto"/>
            <w:vAlign w:val="bottom"/>
            <w:hideMark/>
          </w:tcPr>
          <w:p w14:paraId="0203647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Works cleaning and clearing (B11.7)  F:........................V:............................. T:........................ </w:t>
            </w:r>
          </w:p>
        </w:tc>
        <w:tc>
          <w:tcPr>
            <w:tcW w:w="840" w:type="dxa"/>
            <w:tcBorders>
              <w:top w:val="nil"/>
              <w:left w:val="nil"/>
              <w:bottom w:val="single" w:sz="4" w:space="0" w:color="auto"/>
              <w:right w:val="single" w:sz="4" w:space="0" w:color="auto"/>
            </w:tcBorders>
            <w:shd w:val="clear" w:color="auto" w:fill="auto"/>
            <w:noWrap/>
            <w:vAlign w:val="bottom"/>
            <w:hideMark/>
          </w:tcPr>
          <w:p w14:paraId="5732F87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597293A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1B97FEE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11BDB4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78AB1272" w14:textId="77777777" w:rsidTr="00A07D12">
        <w:trPr>
          <w:trHeight w:val="569"/>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655DE48"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97</w:t>
            </w:r>
          </w:p>
        </w:tc>
        <w:tc>
          <w:tcPr>
            <w:tcW w:w="5144" w:type="dxa"/>
            <w:tcBorders>
              <w:top w:val="nil"/>
              <w:left w:val="nil"/>
              <w:bottom w:val="single" w:sz="4" w:space="0" w:color="auto"/>
              <w:right w:val="single" w:sz="4" w:space="0" w:color="auto"/>
            </w:tcBorders>
            <w:shd w:val="clear" w:color="auto" w:fill="auto"/>
            <w:vAlign w:val="bottom"/>
            <w:hideMark/>
          </w:tcPr>
          <w:p w14:paraId="573D6F75" w14:textId="00DD0BC3"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Vermin (B11.8)   F:.................V:................ T:..................</w:t>
            </w:r>
          </w:p>
        </w:tc>
        <w:tc>
          <w:tcPr>
            <w:tcW w:w="840" w:type="dxa"/>
            <w:tcBorders>
              <w:top w:val="nil"/>
              <w:left w:val="nil"/>
              <w:bottom w:val="single" w:sz="4" w:space="0" w:color="auto"/>
              <w:right w:val="single" w:sz="4" w:space="0" w:color="auto"/>
            </w:tcBorders>
            <w:shd w:val="clear" w:color="auto" w:fill="auto"/>
            <w:noWrap/>
            <w:vAlign w:val="bottom"/>
            <w:hideMark/>
          </w:tcPr>
          <w:p w14:paraId="6AE9CCB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265F9A4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3CAEF50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EFA055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B2448CF" w14:textId="77777777" w:rsidTr="00A07D12">
        <w:trPr>
          <w:trHeight w:val="407"/>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B5CB936"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98</w:t>
            </w:r>
          </w:p>
        </w:tc>
        <w:tc>
          <w:tcPr>
            <w:tcW w:w="5144" w:type="dxa"/>
            <w:tcBorders>
              <w:top w:val="nil"/>
              <w:left w:val="nil"/>
              <w:bottom w:val="single" w:sz="4" w:space="0" w:color="auto"/>
              <w:right w:val="single" w:sz="4" w:space="0" w:color="auto"/>
            </w:tcBorders>
            <w:shd w:val="clear" w:color="auto" w:fill="auto"/>
            <w:vAlign w:val="bottom"/>
            <w:hideMark/>
          </w:tcPr>
          <w:p w14:paraId="2F3A448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Overhand work (B11.9)   F:........................V:............................. T:........................</w:t>
            </w:r>
          </w:p>
        </w:tc>
        <w:tc>
          <w:tcPr>
            <w:tcW w:w="840" w:type="dxa"/>
            <w:tcBorders>
              <w:top w:val="nil"/>
              <w:left w:val="nil"/>
              <w:bottom w:val="single" w:sz="4" w:space="0" w:color="auto"/>
              <w:right w:val="single" w:sz="4" w:space="0" w:color="auto"/>
            </w:tcBorders>
            <w:shd w:val="clear" w:color="auto" w:fill="auto"/>
            <w:noWrap/>
            <w:vAlign w:val="bottom"/>
            <w:hideMark/>
          </w:tcPr>
          <w:p w14:paraId="6962D45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0F77FDE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0954053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758222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A042EF8" w14:textId="77777777" w:rsidTr="00A07D12">
        <w:trPr>
          <w:trHeight w:val="571"/>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38259B8"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99</w:t>
            </w:r>
          </w:p>
        </w:tc>
        <w:tc>
          <w:tcPr>
            <w:tcW w:w="5144" w:type="dxa"/>
            <w:tcBorders>
              <w:top w:val="nil"/>
              <w:left w:val="nil"/>
              <w:bottom w:val="single" w:sz="4" w:space="0" w:color="auto"/>
              <w:right w:val="single" w:sz="4" w:space="0" w:color="auto"/>
            </w:tcBorders>
            <w:shd w:val="clear" w:color="auto" w:fill="auto"/>
            <w:vAlign w:val="bottom"/>
            <w:hideMark/>
          </w:tcPr>
          <w:p w14:paraId="3AB8A1B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Instruction manuals (B11.10)   F:........................V:............................. T:........................</w:t>
            </w:r>
          </w:p>
        </w:tc>
        <w:tc>
          <w:tcPr>
            <w:tcW w:w="840" w:type="dxa"/>
            <w:tcBorders>
              <w:top w:val="nil"/>
              <w:left w:val="nil"/>
              <w:bottom w:val="single" w:sz="4" w:space="0" w:color="auto"/>
              <w:right w:val="single" w:sz="4" w:space="0" w:color="auto"/>
            </w:tcBorders>
            <w:shd w:val="clear" w:color="auto" w:fill="auto"/>
            <w:noWrap/>
            <w:vAlign w:val="bottom"/>
            <w:hideMark/>
          </w:tcPr>
          <w:p w14:paraId="581FBF7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550132F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A0CF57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E309D0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79042C17" w14:textId="77777777" w:rsidTr="00A07D12">
        <w:trPr>
          <w:trHeight w:val="551"/>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850D83C"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100</w:t>
            </w:r>
          </w:p>
        </w:tc>
        <w:tc>
          <w:tcPr>
            <w:tcW w:w="5144" w:type="dxa"/>
            <w:tcBorders>
              <w:top w:val="nil"/>
              <w:left w:val="nil"/>
              <w:bottom w:val="single" w:sz="4" w:space="0" w:color="auto"/>
              <w:right w:val="single" w:sz="4" w:space="0" w:color="auto"/>
            </w:tcBorders>
            <w:shd w:val="clear" w:color="auto" w:fill="auto"/>
            <w:vAlign w:val="bottom"/>
            <w:hideMark/>
          </w:tcPr>
          <w:p w14:paraId="608442A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As built information (B11.11)   F:........................V:............................. T:........................</w:t>
            </w:r>
          </w:p>
        </w:tc>
        <w:tc>
          <w:tcPr>
            <w:tcW w:w="840" w:type="dxa"/>
            <w:tcBorders>
              <w:top w:val="nil"/>
              <w:left w:val="nil"/>
              <w:bottom w:val="single" w:sz="4" w:space="0" w:color="auto"/>
              <w:right w:val="single" w:sz="4" w:space="0" w:color="auto"/>
            </w:tcBorders>
            <w:shd w:val="clear" w:color="auto" w:fill="auto"/>
            <w:noWrap/>
            <w:vAlign w:val="bottom"/>
            <w:hideMark/>
          </w:tcPr>
          <w:p w14:paraId="4CFEA84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6089DBC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3C0EEB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B925CF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625F79CB" w14:textId="77777777" w:rsidTr="00A07D12">
        <w:trPr>
          <w:trHeight w:val="417"/>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B9F2F85"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101</w:t>
            </w:r>
          </w:p>
        </w:tc>
        <w:tc>
          <w:tcPr>
            <w:tcW w:w="5144" w:type="dxa"/>
            <w:tcBorders>
              <w:top w:val="nil"/>
              <w:left w:val="nil"/>
              <w:bottom w:val="single" w:sz="4" w:space="0" w:color="auto"/>
              <w:right w:val="single" w:sz="4" w:space="0" w:color="auto"/>
            </w:tcBorders>
            <w:shd w:val="clear" w:color="auto" w:fill="auto"/>
            <w:vAlign w:val="bottom"/>
            <w:hideMark/>
          </w:tcPr>
          <w:p w14:paraId="14EEC5B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Tenant installations (B11.12)   F:........................V:............................. T:........................</w:t>
            </w:r>
          </w:p>
        </w:tc>
        <w:tc>
          <w:tcPr>
            <w:tcW w:w="840" w:type="dxa"/>
            <w:tcBorders>
              <w:top w:val="nil"/>
              <w:left w:val="nil"/>
              <w:bottom w:val="single" w:sz="4" w:space="0" w:color="auto"/>
              <w:right w:val="single" w:sz="4" w:space="0" w:color="auto"/>
            </w:tcBorders>
            <w:shd w:val="clear" w:color="auto" w:fill="auto"/>
            <w:noWrap/>
            <w:vAlign w:val="bottom"/>
            <w:hideMark/>
          </w:tcPr>
          <w:p w14:paraId="2724443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3558DA8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CC5296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22D1B6D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09632F" w:rsidRPr="008D77BF" w14:paraId="73763124"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tcPr>
          <w:p w14:paraId="74123117" w14:textId="77777777" w:rsidR="0009632F" w:rsidRPr="008D77BF" w:rsidRDefault="0009632F" w:rsidP="008D77BF">
            <w:pPr>
              <w:spacing w:after="0" w:line="240" w:lineRule="auto"/>
              <w:rPr>
                <w:rFonts w:ascii="Calibri" w:eastAsia="Times New Roman" w:hAnsi="Calibri" w:cs="Calibri"/>
                <w:color w:val="000000"/>
                <w:lang w:eastAsia="en-ZA"/>
              </w:rPr>
            </w:pPr>
          </w:p>
        </w:tc>
        <w:tc>
          <w:tcPr>
            <w:tcW w:w="5144" w:type="dxa"/>
            <w:tcBorders>
              <w:top w:val="nil"/>
              <w:left w:val="nil"/>
              <w:bottom w:val="single" w:sz="4" w:space="0" w:color="auto"/>
              <w:right w:val="single" w:sz="4" w:space="0" w:color="auto"/>
            </w:tcBorders>
            <w:shd w:val="clear" w:color="auto" w:fill="auto"/>
            <w:vAlign w:val="bottom"/>
          </w:tcPr>
          <w:p w14:paraId="78F22D32" w14:textId="77777777" w:rsidR="0009632F" w:rsidRPr="008D77BF" w:rsidRDefault="0009632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Carried to collection</w:t>
            </w:r>
          </w:p>
        </w:tc>
        <w:tc>
          <w:tcPr>
            <w:tcW w:w="840" w:type="dxa"/>
            <w:tcBorders>
              <w:top w:val="nil"/>
              <w:left w:val="nil"/>
              <w:bottom w:val="single" w:sz="4" w:space="0" w:color="auto"/>
              <w:right w:val="single" w:sz="4" w:space="0" w:color="auto"/>
            </w:tcBorders>
            <w:shd w:val="clear" w:color="auto" w:fill="auto"/>
            <w:noWrap/>
            <w:vAlign w:val="bottom"/>
          </w:tcPr>
          <w:p w14:paraId="7DBCE274" w14:textId="77777777" w:rsidR="0009632F" w:rsidRPr="008D77BF" w:rsidRDefault="0009632F" w:rsidP="008D77BF">
            <w:pPr>
              <w:spacing w:after="0" w:line="240" w:lineRule="auto"/>
              <w:rPr>
                <w:rFonts w:ascii="Calibri" w:eastAsia="Times New Roman" w:hAnsi="Calibri" w:cs="Calibri"/>
                <w:color w:val="000000"/>
                <w:lang w:eastAsia="en-ZA"/>
              </w:rPr>
            </w:pPr>
          </w:p>
        </w:tc>
        <w:tc>
          <w:tcPr>
            <w:tcW w:w="780" w:type="dxa"/>
            <w:tcBorders>
              <w:top w:val="nil"/>
              <w:left w:val="nil"/>
              <w:bottom w:val="single" w:sz="4" w:space="0" w:color="auto"/>
              <w:right w:val="single" w:sz="4" w:space="0" w:color="auto"/>
            </w:tcBorders>
            <w:shd w:val="clear" w:color="auto" w:fill="auto"/>
            <w:noWrap/>
            <w:vAlign w:val="bottom"/>
          </w:tcPr>
          <w:p w14:paraId="52486FC1" w14:textId="77777777" w:rsidR="0009632F" w:rsidRPr="008D77BF" w:rsidRDefault="0009632F" w:rsidP="008D77BF">
            <w:pPr>
              <w:spacing w:after="0" w:line="240" w:lineRule="auto"/>
              <w:rPr>
                <w:rFonts w:ascii="Calibri" w:eastAsia="Times New Roman" w:hAnsi="Calibri" w:cs="Calibri"/>
                <w:color w:val="000000"/>
                <w:lang w:eastAsia="en-ZA"/>
              </w:rPr>
            </w:pPr>
          </w:p>
        </w:tc>
        <w:tc>
          <w:tcPr>
            <w:tcW w:w="702" w:type="dxa"/>
            <w:tcBorders>
              <w:top w:val="nil"/>
              <w:left w:val="nil"/>
              <w:bottom w:val="single" w:sz="4" w:space="0" w:color="auto"/>
              <w:right w:val="single" w:sz="4" w:space="0" w:color="auto"/>
            </w:tcBorders>
            <w:shd w:val="clear" w:color="auto" w:fill="auto"/>
            <w:noWrap/>
            <w:vAlign w:val="bottom"/>
          </w:tcPr>
          <w:p w14:paraId="3FF42371" w14:textId="77777777" w:rsidR="0009632F" w:rsidRPr="008D77BF" w:rsidRDefault="0009632F" w:rsidP="008D77BF">
            <w:pPr>
              <w:spacing w:after="0" w:line="240" w:lineRule="auto"/>
              <w:rPr>
                <w:rFonts w:ascii="Calibri" w:eastAsia="Times New Roman" w:hAnsi="Calibri" w:cs="Calibri"/>
                <w:color w:val="000000"/>
                <w:lang w:eastAsia="en-ZA"/>
              </w:rPr>
            </w:pPr>
          </w:p>
        </w:tc>
        <w:tc>
          <w:tcPr>
            <w:tcW w:w="1100" w:type="dxa"/>
            <w:tcBorders>
              <w:top w:val="nil"/>
              <w:left w:val="nil"/>
              <w:bottom w:val="single" w:sz="4" w:space="0" w:color="auto"/>
              <w:right w:val="single" w:sz="4" w:space="0" w:color="auto"/>
            </w:tcBorders>
            <w:shd w:val="clear" w:color="auto" w:fill="auto"/>
            <w:noWrap/>
            <w:vAlign w:val="bottom"/>
          </w:tcPr>
          <w:p w14:paraId="14008836" w14:textId="77777777" w:rsidR="0009632F" w:rsidRPr="008D77BF" w:rsidRDefault="0009632F" w:rsidP="008D77BF">
            <w:pPr>
              <w:spacing w:after="0" w:line="240" w:lineRule="auto"/>
              <w:rPr>
                <w:rFonts w:ascii="Calibri" w:eastAsia="Times New Roman" w:hAnsi="Calibri" w:cs="Calibri"/>
                <w:color w:val="000000"/>
                <w:lang w:eastAsia="en-ZA"/>
              </w:rPr>
            </w:pPr>
          </w:p>
        </w:tc>
      </w:tr>
      <w:tr w:rsidR="0009632F" w:rsidRPr="008D77BF" w14:paraId="23431808"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tcPr>
          <w:p w14:paraId="6C0EE4B7" w14:textId="77777777" w:rsidR="0009632F" w:rsidRPr="008D77BF" w:rsidRDefault="0009632F" w:rsidP="008D77BF">
            <w:pPr>
              <w:spacing w:after="0" w:line="240" w:lineRule="auto"/>
              <w:rPr>
                <w:rFonts w:ascii="Calibri" w:eastAsia="Times New Roman" w:hAnsi="Calibri" w:cs="Calibri"/>
                <w:color w:val="000000"/>
                <w:lang w:eastAsia="en-ZA"/>
              </w:rPr>
            </w:pPr>
          </w:p>
        </w:tc>
        <w:tc>
          <w:tcPr>
            <w:tcW w:w="5144" w:type="dxa"/>
            <w:tcBorders>
              <w:top w:val="nil"/>
              <w:left w:val="nil"/>
              <w:bottom w:val="single" w:sz="4" w:space="0" w:color="auto"/>
              <w:right w:val="single" w:sz="4" w:space="0" w:color="auto"/>
            </w:tcBorders>
            <w:shd w:val="clear" w:color="auto" w:fill="auto"/>
            <w:vAlign w:val="bottom"/>
          </w:tcPr>
          <w:p w14:paraId="12694422" w14:textId="77777777" w:rsidR="0009632F" w:rsidRPr="008D77BF" w:rsidRDefault="0009632F" w:rsidP="008D77BF">
            <w:pPr>
              <w:spacing w:after="0" w:line="240" w:lineRule="auto"/>
              <w:rPr>
                <w:rFonts w:ascii="Calibri" w:eastAsia="Times New Roman" w:hAnsi="Calibri" w:cs="Calibri"/>
                <w:b/>
                <w:bCs/>
                <w:color w:val="000000"/>
                <w:lang w:eastAsia="en-ZA"/>
              </w:rPr>
            </w:pPr>
          </w:p>
        </w:tc>
        <w:tc>
          <w:tcPr>
            <w:tcW w:w="840" w:type="dxa"/>
            <w:tcBorders>
              <w:top w:val="nil"/>
              <w:left w:val="nil"/>
              <w:bottom w:val="single" w:sz="4" w:space="0" w:color="auto"/>
              <w:right w:val="single" w:sz="4" w:space="0" w:color="auto"/>
            </w:tcBorders>
            <w:shd w:val="clear" w:color="auto" w:fill="auto"/>
            <w:noWrap/>
            <w:vAlign w:val="bottom"/>
          </w:tcPr>
          <w:p w14:paraId="6B67855F" w14:textId="77777777" w:rsidR="0009632F" w:rsidRPr="008D77BF" w:rsidRDefault="0009632F" w:rsidP="008D77BF">
            <w:pPr>
              <w:spacing w:after="0" w:line="240" w:lineRule="auto"/>
              <w:rPr>
                <w:rFonts w:ascii="Calibri" w:eastAsia="Times New Roman" w:hAnsi="Calibri" w:cs="Calibri"/>
                <w:color w:val="000000"/>
                <w:lang w:eastAsia="en-ZA"/>
              </w:rPr>
            </w:pPr>
          </w:p>
        </w:tc>
        <w:tc>
          <w:tcPr>
            <w:tcW w:w="780" w:type="dxa"/>
            <w:tcBorders>
              <w:top w:val="nil"/>
              <w:left w:val="nil"/>
              <w:bottom w:val="single" w:sz="4" w:space="0" w:color="auto"/>
              <w:right w:val="single" w:sz="4" w:space="0" w:color="auto"/>
            </w:tcBorders>
            <w:shd w:val="clear" w:color="auto" w:fill="auto"/>
            <w:noWrap/>
            <w:vAlign w:val="bottom"/>
          </w:tcPr>
          <w:p w14:paraId="7D74701D" w14:textId="77777777" w:rsidR="0009632F" w:rsidRPr="008D77BF" w:rsidRDefault="0009632F" w:rsidP="008D77BF">
            <w:pPr>
              <w:spacing w:after="0" w:line="240" w:lineRule="auto"/>
              <w:rPr>
                <w:rFonts w:ascii="Calibri" w:eastAsia="Times New Roman" w:hAnsi="Calibri" w:cs="Calibri"/>
                <w:color w:val="000000"/>
                <w:lang w:eastAsia="en-ZA"/>
              </w:rPr>
            </w:pPr>
          </w:p>
        </w:tc>
        <w:tc>
          <w:tcPr>
            <w:tcW w:w="702" w:type="dxa"/>
            <w:tcBorders>
              <w:top w:val="nil"/>
              <w:left w:val="nil"/>
              <w:bottom w:val="single" w:sz="4" w:space="0" w:color="auto"/>
              <w:right w:val="single" w:sz="4" w:space="0" w:color="auto"/>
            </w:tcBorders>
            <w:shd w:val="clear" w:color="auto" w:fill="auto"/>
            <w:noWrap/>
            <w:vAlign w:val="bottom"/>
          </w:tcPr>
          <w:p w14:paraId="76FE0A3C" w14:textId="77777777" w:rsidR="0009632F" w:rsidRPr="008D77BF" w:rsidRDefault="0009632F" w:rsidP="008D77BF">
            <w:pPr>
              <w:spacing w:after="0" w:line="240" w:lineRule="auto"/>
              <w:rPr>
                <w:rFonts w:ascii="Calibri" w:eastAsia="Times New Roman" w:hAnsi="Calibri" w:cs="Calibri"/>
                <w:color w:val="000000"/>
                <w:lang w:eastAsia="en-ZA"/>
              </w:rPr>
            </w:pPr>
          </w:p>
        </w:tc>
        <w:tc>
          <w:tcPr>
            <w:tcW w:w="1100" w:type="dxa"/>
            <w:tcBorders>
              <w:top w:val="nil"/>
              <w:left w:val="nil"/>
              <w:bottom w:val="single" w:sz="4" w:space="0" w:color="auto"/>
              <w:right w:val="single" w:sz="4" w:space="0" w:color="auto"/>
            </w:tcBorders>
            <w:shd w:val="clear" w:color="auto" w:fill="auto"/>
            <w:noWrap/>
            <w:vAlign w:val="bottom"/>
          </w:tcPr>
          <w:p w14:paraId="0ADB89D3" w14:textId="77777777" w:rsidR="0009632F" w:rsidRPr="008D77BF" w:rsidRDefault="0009632F" w:rsidP="008D77BF">
            <w:pPr>
              <w:spacing w:after="0" w:line="240" w:lineRule="auto"/>
              <w:rPr>
                <w:rFonts w:ascii="Calibri" w:eastAsia="Times New Roman" w:hAnsi="Calibri" w:cs="Calibri"/>
                <w:color w:val="000000"/>
                <w:lang w:eastAsia="en-ZA"/>
              </w:rPr>
            </w:pPr>
          </w:p>
        </w:tc>
      </w:tr>
      <w:tr w:rsidR="00A51C0E" w:rsidRPr="008D77BF" w14:paraId="028E777A"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tcPr>
          <w:p w14:paraId="7EA6383B" w14:textId="77777777" w:rsidR="00A51C0E" w:rsidRPr="008D77BF" w:rsidRDefault="00A51C0E" w:rsidP="008D77BF">
            <w:pPr>
              <w:spacing w:after="0" w:line="240" w:lineRule="auto"/>
              <w:rPr>
                <w:rFonts w:ascii="Calibri" w:eastAsia="Times New Roman" w:hAnsi="Calibri" w:cs="Calibri"/>
                <w:color w:val="000000"/>
                <w:lang w:eastAsia="en-ZA"/>
              </w:rPr>
            </w:pPr>
          </w:p>
        </w:tc>
        <w:tc>
          <w:tcPr>
            <w:tcW w:w="5144" w:type="dxa"/>
            <w:tcBorders>
              <w:top w:val="nil"/>
              <w:left w:val="nil"/>
              <w:bottom w:val="single" w:sz="4" w:space="0" w:color="auto"/>
              <w:right w:val="single" w:sz="4" w:space="0" w:color="auto"/>
            </w:tcBorders>
            <w:shd w:val="clear" w:color="auto" w:fill="auto"/>
            <w:vAlign w:val="bottom"/>
          </w:tcPr>
          <w:p w14:paraId="49C82BAA" w14:textId="77777777" w:rsidR="00A51C0E" w:rsidRPr="008D77BF" w:rsidRDefault="00A51C0E" w:rsidP="008D77BF">
            <w:pPr>
              <w:spacing w:after="0" w:line="240" w:lineRule="auto"/>
              <w:rPr>
                <w:rFonts w:ascii="Calibri" w:eastAsia="Times New Roman" w:hAnsi="Calibri" w:cs="Calibri"/>
                <w:b/>
                <w:bCs/>
                <w:color w:val="000000"/>
                <w:lang w:eastAsia="en-ZA"/>
              </w:rPr>
            </w:pPr>
          </w:p>
        </w:tc>
        <w:tc>
          <w:tcPr>
            <w:tcW w:w="840" w:type="dxa"/>
            <w:tcBorders>
              <w:top w:val="nil"/>
              <w:left w:val="nil"/>
              <w:bottom w:val="single" w:sz="4" w:space="0" w:color="auto"/>
              <w:right w:val="single" w:sz="4" w:space="0" w:color="auto"/>
            </w:tcBorders>
            <w:shd w:val="clear" w:color="auto" w:fill="auto"/>
            <w:noWrap/>
            <w:vAlign w:val="bottom"/>
          </w:tcPr>
          <w:p w14:paraId="1F3FF8E5" w14:textId="77777777" w:rsidR="00A51C0E" w:rsidRPr="008D77BF" w:rsidRDefault="00A51C0E" w:rsidP="008D77BF">
            <w:pPr>
              <w:spacing w:after="0" w:line="240" w:lineRule="auto"/>
              <w:rPr>
                <w:rFonts w:ascii="Calibri" w:eastAsia="Times New Roman" w:hAnsi="Calibri" w:cs="Calibri"/>
                <w:color w:val="000000"/>
                <w:lang w:eastAsia="en-ZA"/>
              </w:rPr>
            </w:pPr>
          </w:p>
        </w:tc>
        <w:tc>
          <w:tcPr>
            <w:tcW w:w="780" w:type="dxa"/>
            <w:tcBorders>
              <w:top w:val="nil"/>
              <w:left w:val="nil"/>
              <w:bottom w:val="single" w:sz="4" w:space="0" w:color="auto"/>
              <w:right w:val="single" w:sz="4" w:space="0" w:color="auto"/>
            </w:tcBorders>
            <w:shd w:val="clear" w:color="auto" w:fill="auto"/>
            <w:noWrap/>
            <w:vAlign w:val="bottom"/>
          </w:tcPr>
          <w:p w14:paraId="743C1E63" w14:textId="77777777" w:rsidR="00A51C0E" w:rsidRPr="008D77BF" w:rsidRDefault="00A51C0E" w:rsidP="008D77BF">
            <w:pPr>
              <w:spacing w:after="0" w:line="240" w:lineRule="auto"/>
              <w:rPr>
                <w:rFonts w:ascii="Calibri" w:eastAsia="Times New Roman" w:hAnsi="Calibri" w:cs="Calibri"/>
                <w:color w:val="000000"/>
                <w:lang w:eastAsia="en-ZA"/>
              </w:rPr>
            </w:pPr>
          </w:p>
        </w:tc>
        <w:tc>
          <w:tcPr>
            <w:tcW w:w="702" w:type="dxa"/>
            <w:tcBorders>
              <w:top w:val="nil"/>
              <w:left w:val="nil"/>
              <w:bottom w:val="single" w:sz="4" w:space="0" w:color="auto"/>
              <w:right w:val="single" w:sz="4" w:space="0" w:color="auto"/>
            </w:tcBorders>
            <w:shd w:val="clear" w:color="auto" w:fill="auto"/>
            <w:noWrap/>
            <w:vAlign w:val="bottom"/>
          </w:tcPr>
          <w:p w14:paraId="4166BAD2" w14:textId="77777777" w:rsidR="00A51C0E" w:rsidRPr="008D77BF" w:rsidRDefault="00A51C0E" w:rsidP="008D77BF">
            <w:pPr>
              <w:spacing w:after="0" w:line="240" w:lineRule="auto"/>
              <w:rPr>
                <w:rFonts w:ascii="Calibri" w:eastAsia="Times New Roman" w:hAnsi="Calibri" w:cs="Calibri"/>
                <w:color w:val="000000"/>
                <w:lang w:eastAsia="en-ZA"/>
              </w:rPr>
            </w:pPr>
          </w:p>
        </w:tc>
        <w:tc>
          <w:tcPr>
            <w:tcW w:w="1100" w:type="dxa"/>
            <w:tcBorders>
              <w:top w:val="nil"/>
              <w:left w:val="nil"/>
              <w:bottom w:val="single" w:sz="4" w:space="0" w:color="auto"/>
              <w:right w:val="single" w:sz="4" w:space="0" w:color="auto"/>
            </w:tcBorders>
            <w:shd w:val="clear" w:color="auto" w:fill="auto"/>
            <w:noWrap/>
            <w:vAlign w:val="bottom"/>
          </w:tcPr>
          <w:p w14:paraId="1D19D1B3" w14:textId="77777777" w:rsidR="00A51C0E" w:rsidRPr="008D77BF" w:rsidRDefault="00A51C0E" w:rsidP="008D77BF">
            <w:pPr>
              <w:spacing w:after="0" w:line="240" w:lineRule="auto"/>
              <w:rPr>
                <w:rFonts w:ascii="Calibri" w:eastAsia="Times New Roman" w:hAnsi="Calibri" w:cs="Calibri"/>
                <w:color w:val="000000"/>
                <w:lang w:eastAsia="en-ZA"/>
              </w:rPr>
            </w:pPr>
          </w:p>
        </w:tc>
      </w:tr>
      <w:tr w:rsidR="00A51C0E" w:rsidRPr="008D77BF" w14:paraId="09266E65"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tcPr>
          <w:p w14:paraId="6BE58931" w14:textId="77777777" w:rsidR="00A51C0E" w:rsidRPr="008D77BF" w:rsidRDefault="00A51C0E" w:rsidP="008D77BF">
            <w:pPr>
              <w:spacing w:after="0" w:line="240" w:lineRule="auto"/>
              <w:rPr>
                <w:rFonts w:ascii="Calibri" w:eastAsia="Times New Roman" w:hAnsi="Calibri" w:cs="Calibri"/>
                <w:color w:val="000000"/>
                <w:lang w:eastAsia="en-ZA"/>
              </w:rPr>
            </w:pPr>
          </w:p>
        </w:tc>
        <w:tc>
          <w:tcPr>
            <w:tcW w:w="5144" w:type="dxa"/>
            <w:tcBorders>
              <w:top w:val="nil"/>
              <w:left w:val="nil"/>
              <w:bottom w:val="single" w:sz="4" w:space="0" w:color="auto"/>
              <w:right w:val="single" w:sz="4" w:space="0" w:color="auto"/>
            </w:tcBorders>
            <w:shd w:val="clear" w:color="auto" w:fill="auto"/>
            <w:vAlign w:val="bottom"/>
          </w:tcPr>
          <w:p w14:paraId="5FCD101D" w14:textId="77777777" w:rsidR="00A51C0E" w:rsidRPr="008D77BF" w:rsidRDefault="00A51C0E" w:rsidP="008D77BF">
            <w:pPr>
              <w:spacing w:after="0" w:line="240" w:lineRule="auto"/>
              <w:rPr>
                <w:rFonts w:ascii="Calibri" w:eastAsia="Times New Roman" w:hAnsi="Calibri" w:cs="Calibri"/>
                <w:b/>
                <w:bCs/>
                <w:color w:val="000000"/>
                <w:lang w:eastAsia="en-ZA"/>
              </w:rPr>
            </w:pPr>
          </w:p>
        </w:tc>
        <w:tc>
          <w:tcPr>
            <w:tcW w:w="840" w:type="dxa"/>
            <w:tcBorders>
              <w:top w:val="nil"/>
              <w:left w:val="nil"/>
              <w:bottom w:val="single" w:sz="4" w:space="0" w:color="auto"/>
              <w:right w:val="single" w:sz="4" w:space="0" w:color="auto"/>
            </w:tcBorders>
            <w:shd w:val="clear" w:color="auto" w:fill="auto"/>
            <w:noWrap/>
            <w:vAlign w:val="bottom"/>
          </w:tcPr>
          <w:p w14:paraId="58F0175A" w14:textId="77777777" w:rsidR="00A51C0E" w:rsidRPr="008D77BF" w:rsidRDefault="00A51C0E" w:rsidP="008D77BF">
            <w:pPr>
              <w:spacing w:after="0" w:line="240" w:lineRule="auto"/>
              <w:rPr>
                <w:rFonts w:ascii="Calibri" w:eastAsia="Times New Roman" w:hAnsi="Calibri" w:cs="Calibri"/>
                <w:color w:val="000000"/>
                <w:lang w:eastAsia="en-ZA"/>
              </w:rPr>
            </w:pPr>
          </w:p>
        </w:tc>
        <w:tc>
          <w:tcPr>
            <w:tcW w:w="780" w:type="dxa"/>
            <w:tcBorders>
              <w:top w:val="nil"/>
              <w:left w:val="nil"/>
              <w:bottom w:val="single" w:sz="4" w:space="0" w:color="auto"/>
              <w:right w:val="single" w:sz="4" w:space="0" w:color="auto"/>
            </w:tcBorders>
            <w:shd w:val="clear" w:color="auto" w:fill="auto"/>
            <w:noWrap/>
            <w:vAlign w:val="bottom"/>
          </w:tcPr>
          <w:p w14:paraId="0DBCCA57" w14:textId="77777777" w:rsidR="00A51C0E" w:rsidRPr="008D77BF" w:rsidRDefault="00A51C0E" w:rsidP="008D77BF">
            <w:pPr>
              <w:spacing w:after="0" w:line="240" w:lineRule="auto"/>
              <w:rPr>
                <w:rFonts w:ascii="Calibri" w:eastAsia="Times New Roman" w:hAnsi="Calibri" w:cs="Calibri"/>
                <w:color w:val="000000"/>
                <w:lang w:eastAsia="en-ZA"/>
              </w:rPr>
            </w:pPr>
          </w:p>
        </w:tc>
        <w:tc>
          <w:tcPr>
            <w:tcW w:w="702" w:type="dxa"/>
            <w:tcBorders>
              <w:top w:val="nil"/>
              <w:left w:val="nil"/>
              <w:bottom w:val="single" w:sz="4" w:space="0" w:color="auto"/>
              <w:right w:val="single" w:sz="4" w:space="0" w:color="auto"/>
            </w:tcBorders>
            <w:shd w:val="clear" w:color="auto" w:fill="auto"/>
            <w:noWrap/>
            <w:vAlign w:val="bottom"/>
          </w:tcPr>
          <w:p w14:paraId="1EAB1BA3" w14:textId="77777777" w:rsidR="00A51C0E" w:rsidRPr="008D77BF" w:rsidRDefault="00A51C0E" w:rsidP="008D77BF">
            <w:pPr>
              <w:spacing w:after="0" w:line="240" w:lineRule="auto"/>
              <w:rPr>
                <w:rFonts w:ascii="Calibri" w:eastAsia="Times New Roman" w:hAnsi="Calibri" w:cs="Calibri"/>
                <w:color w:val="000000"/>
                <w:lang w:eastAsia="en-ZA"/>
              </w:rPr>
            </w:pPr>
          </w:p>
        </w:tc>
        <w:tc>
          <w:tcPr>
            <w:tcW w:w="1100" w:type="dxa"/>
            <w:tcBorders>
              <w:top w:val="nil"/>
              <w:left w:val="nil"/>
              <w:bottom w:val="single" w:sz="4" w:space="0" w:color="auto"/>
              <w:right w:val="single" w:sz="4" w:space="0" w:color="auto"/>
            </w:tcBorders>
            <w:shd w:val="clear" w:color="auto" w:fill="auto"/>
            <w:noWrap/>
            <w:vAlign w:val="bottom"/>
          </w:tcPr>
          <w:p w14:paraId="25500040" w14:textId="77777777" w:rsidR="00A51C0E" w:rsidRPr="008D77BF" w:rsidRDefault="00A51C0E" w:rsidP="008D77BF">
            <w:pPr>
              <w:spacing w:after="0" w:line="240" w:lineRule="auto"/>
              <w:rPr>
                <w:rFonts w:ascii="Calibri" w:eastAsia="Times New Roman" w:hAnsi="Calibri" w:cs="Calibri"/>
                <w:color w:val="000000"/>
                <w:lang w:eastAsia="en-ZA"/>
              </w:rPr>
            </w:pPr>
          </w:p>
        </w:tc>
      </w:tr>
      <w:tr w:rsidR="008D77BF" w:rsidRPr="008D77BF" w14:paraId="50D05D30" w14:textId="77777777" w:rsidTr="00A51C0E">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FFD9D1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tcPr>
          <w:p w14:paraId="1F810979" w14:textId="77F89A30" w:rsidR="008D77BF" w:rsidRPr="008D77BF" w:rsidRDefault="008D77BF" w:rsidP="008D77BF">
            <w:pPr>
              <w:spacing w:after="0" w:line="240" w:lineRule="auto"/>
              <w:rPr>
                <w:rFonts w:ascii="Calibri" w:eastAsia="Times New Roman" w:hAnsi="Calibri" w:cs="Calibri"/>
                <w:b/>
                <w:bCs/>
                <w:color w:val="000000"/>
                <w:lang w:eastAsia="en-ZA"/>
              </w:rPr>
            </w:pPr>
          </w:p>
        </w:tc>
        <w:tc>
          <w:tcPr>
            <w:tcW w:w="840" w:type="dxa"/>
            <w:tcBorders>
              <w:top w:val="nil"/>
              <w:left w:val="nil"/>
              <w:bottom w:val="single" w:sz="4" w:space="0" w:color="auto"/>
              <w:right w:val="single" w:sz="4" w:space="0" w:color="auto"/>
            </w:tcBorders>
            <w:shd w:val="clear" w:color="auto" w:fill="auto"/>
            <w:noWrap/>
            <w:vAlign w:val="bottom"/>
            <w:hideMark/>
          </w:tcPr>
          <w:p w14:paraId="345539A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4492901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45ADBD6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5491C5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6F318790"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6493EDC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1A14CD7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840" w:type="dxa"/>
            <w:tcBorders>
              <w:top w:val="nil"/>
              <w:left w:val="nil"/>
              <w:bottom w:val="single" w:sz="4" w:space="0" w:color="auto"/>
              <w:right w:val="single" w:sz="4" w:space="0" w:color="auto"/>
            </w:tcBorders>
            <w:shd w:val="clear" w:color="auto" w:fill="auto"/>
            <w:noWrap/>
            <w:vAlign w:val="bottom"/>
            <w:hideMark/>
          </w:tcPr>
          <w:p w14:paraId="2B1C467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76C75DE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96B371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012E7B0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A07D12" w:rsidRPr="008D77BF" w14:paraId="650832DC" w14:textId="77777777" w:rsidTr="00A47466">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tcPr>
          <w:p w14:paraId="057EC8BA" w14:textId="77777777" w:rsidR="00A07D12" w:rsidRPr="008D77BF" w:rsidRDefault="00A07D12" w:rsidP="008D77BF">
            <w:pPr>
              <w:spacing w:after="0" w:line="240" w:lineRule="auto"/>
              <w:rPr>
                <w:rFonts w:ascii="Calibri" w:eastAsia="Times New Roman" w:hAnsi="Calibri" w:cs="Calibri"/>
                <w:color w:val="000000"/>
                <w:lang w:eastAsia="en-ZA"/>
              </w:rPr>
            </w:pPr>
          </w:p>
        </w:tc>
        <w:tc>
          <w:tcPr>
            <w:tcW w:w="5144" w:type="dxa"/>
            <w:tcBorders>
              <w:top w:val="nil"/>
              <w:left w:val="nil"/>
              <w:bottom w:val="single" w:sz="4" w:space="0" w:color="auto"/>
              <w:right w:val="single" w:sz="4" w:space="0" w:color="auto"/>
            </w:tcBorders>
            <w:shd w:val="clear" w:color="auto" w:fill="auto"/>
            <w:vAlign w:val="bottom"/>
          </w:tcPr>
          <w:p w14:paraId="24B6EFB2" w14:textId="77777777" w:rsidR="00A07D12" w:rsidRDefault="00A07D12" w:rsidP="008D77BF">
            <w:pPr>
              <w:spacing w:after="0" w:line="240" w:lineRule="auto"/>
              <w:rPr>
                <w:rFonts w:ascii="Calibri" w:eastAsia="Times New Roman" w:hAnsi="Calibri" w:cs="Calibri"/>
                <w:color w:val="000000"/>
                <w:lang w:eastAsia="en-ZA"/>
              </w:rPr>
            </w:pPr>
          </w:p>
          <w:p w14:paraId="06190235" w14:textId="77777777" w:rsidR="00A51C0E" w:rsidRDefault="00A51C0E" w:rsidP="008D77BF">
            <w:pPr>
              <w:spacing w:after="0" w:line="240" w:lineRule="auto"/>
              <w:rPr>
                <w:rFonts w:ascii="Calibri" w:eastAsia="Times New Roman" w:hAnsi="Calibri" w:cs="Calibri"/>
                <w:color w:val="000000"/>
                <w:lang w:eastAsia="en-ZA"/>
              </w:rPr>
            </w:pPr>
          </w:p>
          <w:p w14:paraId="40BB167E" w14:textId="77777777" w:rsidR="00A51C0E" w:rsidRDefault="00A51C0E" w:rsidP="008D77BF">
            <w:pPr>
              <w:spacing w:after="0" w:line="240" w:lineRule="auto"/>
              <w:rPr>
                <w:rFonts w:ascii="Calibri" w:eastAsia="Times New Roman" w:hAnsi="Calibri" w:cs="Calibri"/>
                <w:color w:val="000000"/>
                <w:lang w:eastAsia="en-ZA"/>
              </w:rPr>
            </w:pPr>
          </w:p>
          <w:p w14:paraId="08056869" w14:textId="77777777" w:rsidR="00A51C0E" w:rsidRDefault="00A51C0E" w:rsidP="008D77BF">
            <w:pPr>
              <w:spacing w:after="0" w:line="240" w:lineRule="auto"/>
              <w:rPr>
                <w:rFonts w:ascii="Calibri" w:eastAsia="Times New Roman" w:hAnsi="Calibri" w:cs="Calibri"/>
                <w:color w:val="000000"/>
                <w:lang w:eastAsia="en-ZA"/>
              </w:rPr>
            </w:pPr>
          </w:p>
          <w:p w14:paraId="6BE72EC1" w14:textId="77777777" w:rsidR="00A51C0E" w:rsidRPr="008D77BF" w:rsidRDefault="00A51C0E" w:rsidP="008D77BF">
            <w:pPr>
              <w:spacing w:after="0" w:line="240" w:lineRule="auto"/>
              <w:rPr>
                <w:rFonts w:ascii="Calibri" w:eastAsia="Times New Roman" w:hAnsi="Calibri" w:cs="Calibri"/>
                <w:color w:val="000000"/>
                <w:lang w:eastAsia="en-ZA"/>
              </w:rPr>
            </w:pPr>
          </w:p>
        </w:tc>
        <w:tc>
          <w:tcPr>
            <w:tcW w:w="840" w:type="dxa"/>
            <w:tcBorders>
              <w:top w:val="nil"/>
              <w:left w:val="nil"/>
              <w:bottom w:val="single" w:sz="4" w:space="0" w:color="auto"/>
              <w:right w:val="single" w:sz="4" w:space="0" w:color="auto"/>
            </w:tcBorders>
            <w:shd w:val="clear" w:color="auto" w:fill="auto"/>
            <w:noWrap/>
            <w:vAlign w:val="bottom"/>
          </w:tcPr>
          <w:p w14:paraId="1EF9A23E" w14:textId="77777777" w:rsidR="00A07D12" w:rsidRPr="008D77BF" w:rsidRDefault="00A07D12" w:rsidP="008D77BF">
            <w:pPr>
              <w:spacing w:after="0" w:line="240" w:lineRule="auto"/>
              <w:rPr>
                <w:rFonts w:ascii="Calibri" w:eastAsia="Times New Roman" w:hAnsi="Calibri" w:cs="Calibri"/>
                <w:color w:val="000000"/>
                <w:lang w:eastAsia="en-ZA"/>
              </w:rPr>
            </w:pPr>
          </w:p>
        </w:tc>
        <w:tc>
          <w:tcPr>
            <w:tcW w:w="780" w:type="dxa"/>
            <w:tcBorders>
              <w:top w:val="nil"/>
              <w:left w:val="nil"/>
              <w:bottom w:val="single" w:sz="4" w:space="0" w:color="auto"/>
              <w:right w:val="single" w:sz="4" w:space="0" w:color="auto"/>
            </w:tcBorders>
            <w:shd w:val="clear" w:color="auto" w:fill="auto"/>
            <w:noWrap/>
            <w:vAlign w:val="bottom"/>
          </w:tcPr>
          <w:p w14:paraId="69D1EF60" w14:textId="77777777" w:rsidR="00A07D12" w:rsidRPr="008D77BF" w:rsidRDefault="00A07D12" w:rsidP="008D77BF">
            <w:pPr>
              <w:spacing w:after="0" w:line="240" w:lineRule="auto"/>
              <w:rPr>
                <w:rFonts w:ascii="Calibri" w:eastAsia="Times New Roman" w:hAnsi="Calibri" w:cs="Calibri"/>
                <w:color w:val="000000"/>
                <w:lang w:eastAsia="en-ZA"/>
              </w:rPr>
            </w:pPr>
          </w:p>
        </w:tc>
        <w:tc>
          <w:tcPr>
            <w:tcW w:w="702" w:type="dxa"/>
            <w:tcBorders>
              <w:top w:val="nil"/>
              <w:left w:val="nil"/>
              <w:bottom w:val="single" w:sz="4" w:space="0" w:color="auto"/>
              <w:right w:val="single" w:sz="4" w:space="0" w:color="auto"/>
            </w:tcBorders>
            <w:shd w:val="clear" w:color="auto" w:fill="auto"/>
            <w:noWrap/>
            <w:vAlign w:val="bottom"/>
          </w:tcPr>
          <w:p w14:paraId="35D92153" w14:textId="77777777" w:rsidR="00A07D12" w:rsidRPr="008D77BF" w:rsidRDefault="00A07D12" w:rsidP="008D77BF">
            <w:pPr>
              <w:spacing w:after="0" w:line="240" w:lineRule="auto"/>
              <w:rPr>
                <w:rFonts w:ascii="Calibri" w:eastAsia="Times New Roman" w:hAnsi="Calibri" w:cs="Calibri"/>
                <w:color w:val="000000"/>
                <w:lang w:eastAsia="en-ZA"/>
              </w:rPr>
            </w:pPr>
          </w:p>
        </w:tc>
        <w:tc>
          <w:tcPr>
            <w:tcW w:w="1100" w:type="dxa"/>
            <w:tcBorders>
              <w:top w:val="nil"/>
              <w:left w:val="nil"/>
              <w:bottom w:val="single" w:sz="4" w:space="0" w:color="auto"/>
              <w:right w:val="single" w:sz="4" w:space="0" w:color="auto"/>
            </w:tcBorders>
            <w:shd w:val="clear" w:color="auto" w:fill="auto"/>
            <w:noWrap/>
            <w:vAlign w:val="bottom"/>
          </w:tcPr>
          <w:p w14:paraId="65E032C2" w14:textId="77777777" w:rsidR="00A07D12" w:rsidRPr="008D77BF" w:rsidRDefault="00A07D12" w:rsidP="008D77BF">
            <w:pPr>
              <w:spacing w:after="0" w:line="240" w:lineRule="auto"/>
              <w:rPr>
                <w:rFonts w:ascii="Calibri" w:eastAsia="Times New Roman" w:hAnsi="Calibri" w:cs="Calibri"/>
                <w:color w:val="000000"/>
                <w:lang w:eastAsia="en-ZA"/>
              </w:rPr>
            </w:pPr>
          </w:p>
        </w:tc>
      </w:tr>
      <w:tr w:rsidR="00A07D12" w:rsidRPr="008D77BF" w14:paraId="5D86652F" w14:textId="77777777" w:rsidTr="00A47466">
        <w:trPr>
          <w:trHeight w:val="300"/>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9DACF4" w14:textId="77777777" w:rsidR="00A07D12" w:rsidRPr="008D77BF" w:rsidRDefault="00A07D12" w:rsidP="008D77BF">
            <w:pPr>
              <w:spacing w:after="0" w:line="240" w:lineRule="auto"/>
              <w:rPr>
                <w:rFonts w:ascii="Calibri" w:eastAsia="Times New Roman" w:hAnsi="Calibri" w:cs="Calibri"/>
                <w:color w:val="000000"/>
                <w:lang w:eastAsia="en-ZA"/>
              </w:rPr>
            </w:pPr>
          </w:p>
        </w:tc>
        <w:tc>
          <w:tcPr>
            <w:tcW w:w="5144" w:type="dxa"/>
            <w:tcBorders>
              <w:top w:val="single" w:sz="4" w:space="0" w:color="auto"/>
              <w:left w:val="single" w:sz="4" w:space="0" w:color="auto"/>
              <w:bottom w:val="single" w:sz="4" w:space="0" w:color="auto"/>
              <w:right w:val="single" w:sz="4" w:space="0" w:color="auto"/>
            </w:tcBorders>
            <w:shd w:val="clear" w:color="auto" w:fill="auto"/>
            <w:vAlign w:val="bottom"/>
          </w:tcPr>
          <w:p w14:paraId="2500FDB6" w14:textId="78AC84B5" w:rsidR="00A07D12" w:rsidRPr="00A51C0E" w:rsidRDefault="00A51C0E" w:rsidP="008D77BF">
            <w:pPr>
              <w:spacing w:after="0" w:line="240" w:lineRule="auto"/>
              <w:rPr>
                <w:rFonts w:ascii="Calibri" w:eastAsia="Times New Roman" w:hAnsi="Calibri" w:cs="Calibri"/>
                <w:b/>
                <w:bCs/>
                <w:color w:val="000000"/>
                <w:lang w:eastAsia="en-ZA"/>
              </w:rPr>
            </w:pPr>
            <w:r w:rsidRPr="00A51C0E">
              <w:rPr>
                <w:rFonts w:ascii="Calibri" w:eastAsia="Times New Roman" w:hAnsi="Calibri" w:cs="Calibri"/>
                <w:b/>
                <w:bCs/>
                <w:color w:val="000000"/>
                <w:lang w:eastAsia="en-ZA"/>
              </w:rPr>
              <w:t>Schedule of Variables (B12)</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11E657" w14:textId="77777777" w:rsidR="00A07D12" w:rsidRPr="008D77BF" w:rsidRDefault="00A07D12" w:rsidP="008D77BF">
            <w:pPr>
              <w:spacing w:after="0" w:line="240" w:lineRule="auto"/>
              <w:rPr>
                <w:rFonts w:ascii="Calibri" w:eastAsia="Times New Roman" w:hAnsi="Calibri" w:cs="Calibri"/>
                <w:color w:val="000000"/>
                <w:lang w:eastAsia="en-ZA"/>
              </w:rPr>
            </w:pP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BE6C6C" w14:textId="77777777" w:rsidR="00A07D12" w:rsidRPr="008D77BF" w:rsidRDefault="00A07D12" w:rsidP="008D77BF">
            <w:pPr>
              <w:spacing w:after="0" w:line="240" w:lineRule="auto"/>
              <w:rPr>
                <w:rFonts w:ascii="Calibri" w:eastAsia="Times New Roman" w:hAnsi="Calibri" w:cs="Calibri"/>
                <w:color w:val="000000"/>
                <w:lang w:eastAsia="en-ZA"/>
              </w:rPr>
            </w:pPr>
          </w:p>
        </w:tc>
        <w:tc>
          <w:tcPr>
            <w:tcW w:w="70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525CC0" w14:textId="77777777" w:rsidR="00A07D12" w:rsidRPr="008D77BF" w:rsidRDefault="00A07D12" w:rsidP="008D77BF">
            <w:pPr>
              <w:spacing w:after="0" w:line="240" w:lineRule="auto"/>
              <w:rPr>
                <w:rFonts w:ascii="Calibri" w:eastAsia="Times New Roman" w:hAnsi="Calibri" w:cs="Calibri"/>
                <w:color w:val="000000"/>
                <w:lang w:eastAsia="en-ZA"/>
              </w:rPr>
            </w:pP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BD12C8" w14:textId="77777777" w:rsidR="00A07D12" w:rsidRPr="008D77BF" w:rsidRDefault="00A07D12" w:rsidP="008D77BF">
            <w:pPr>
              <w:spacing w:after="0" w:line="240" w:lineRule="auto"/>
              <w:rPr>
                <w:rFonts w:ascii="Calibri" w:eastAsia="Times New Roman" w:hAnsi="Calibri" w:cs="Calibri"/>
                <w:color w:val="000000"/>
                <w:lang w:eastAsia="en-ZA"/>
              </w:rPr>
            </w:pPr>
          </w:p>
        </w:tc>
      </w:tr>
      <w:tr w:rsidR="008D77BF" w:rsidRPr="008D77BF" w14:paraId="769AC6EC" w14:textId="77777777" w:rsidTr="00A47466">
        <w:trPr>
          <w:trHeight w:val="3227"/>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2A93FA"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102</w:t>
            </w:r>
          </w:p>
        </w:tc>
        <w:tc>
          <w:tcPr>
            <w:tcW w:w="5144" w:type="dxa"/>
            <w:tcBorders>
              <w:top w:val="single" w:sz="4" w:space="0" w:color="auto"/>
              <w:left w:val="nil"/>
              <w:bottom w:val="single" w:sz="4" w:space="0" w:color="auto"/>
              <w:right w:val="single" w:sz="4" w:space="0" w:color="auto"/>
            </w:tcBorders>
            <w:shd w:val="clear" w:color="auto" w:fill="auto"/>
            <w:vAlign w:val="bottom"/>
            <w:hideMark/>
          </w:tcPr>
          <w:p w14:paraId="2E7BBC2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Pre-tender information (B12.1)  Information necessary for making choices and completion of those clauses contained in the schedule which are necessary for tender purposes is given hereunder.  Where no information is </w:t>
            </w:r>
            <w:proofErr w:type="gramStart"/>
            <w:r w:rsidRPr="008D77BF">
              <w:rPr>
                <w:rFonts w:ascii="Calibri" w:eastAsia="Times New Roman" w:hAnsi="Calibri" w:cs="Calibri"/>
                <w:color w:val="000000"/>
                <w:lang w:eastAsia="en-ZA"/>
              </w:rPr>
              <w:t>given</w:t>
            </w:r>
            <w:proofErr w:type="gramEnd"/>
            <w:r w:rsidRPr="008D77BF">
              <w:rPr>
                <w:rFonts w:ascii="Calibri" w:eastAsia="Times New Roman" w:hAnsi="Calibri" w:cs="Calibri"/>
                <w:color w:val="000000"/>
                <w:lang w:eastAsia="en-ZA"/>
              </w:rPr>
              <w:t xml:space="preserve"> it shall mean that either no details or specific requirements are available or that the clause is irrelevant for this specific contract.    The provisions of the Occupational Health Safety Act 1993, the Construction Regulations 2014 and the Project Occupational Health and Safety Specification apply in full to this contract and relevant items and variables listed hereunder. Rates for the respective items are to reflect this. </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14:paraId="5BEE184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14:paraId="5827570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single" w:sz="4" w:space="0" w:color="auto"/>
              <w:left w:val="nil"/>
              <w:bottom w:val="single" w:sz="4" w:space="0" w:color="auto"/>
              <w:right w:val="single" w:sz="4" w:space="0" w:color="auto"/>
            </w:tcBorders>
            <w:shd w:val="clear" w:color="auto" w:fill="auto"/>
            <w:noWrap/>
            <w:vAlign w:val="bottom"/>
            <w:hideMark/>
          </w:tcPr>
          <w:p w14:paraId="7841A61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14:paraId="098CB8D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628DF349" w14:textId="77777777" w:rsidTr="00BC0B25">
        <w:trPr>
          <w:trHeight w:val="6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B5A1F2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1B6A619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12.1.1   Provisional Bills of Quantities (B2.2)            The quantities are provisional (NO). </w:t>
            </w:r>
          </w:p>
        </w:tc>
        <w:tc>
          <w:tcPr>
            <w:tcW w:w="840" w:type="dxa"/>
            <w:tcBorders>
              <w:top w:val="nil"/>
              <w:left w:val="nil"/>
              <w:bottom w:val="single" w:sz="4" w:space="0" w:color="auto"/>
              <w:right w:val="single" w:sz="4" w:space="0" w:color="auto"/>
            </w:tcBorders>
            <w:shd w:val="clear" w:color="auto" w:fill="auto"/>
            <w:noWrap/>
            <w:vAlign w:val="bottom"/>
            <w:hideMark/>
          </w:tcPr>
          <w:p w14:paraId="5B2E440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18F3C10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A408A7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90C290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8028300" w14:textId="77777777" w:rsidTr="00BC0B25">
        <w:trPr>
          <w:trHeight w:val="9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6475963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0E10F17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12.1.2   Availability of Construction documentation (B2.3)                 Construction documentation is complete (Yes). </w:t>
            </w:r>
          </w:p>
        </w:tc>
        <w:tc>
          <w:tcPr>
            <w:tcW w:w="840" w:type="dxa"/>
            <w:tcBorders>
              <w:top w:val="nil"/>
              <w:left w:val="nil"/>
              <w:bottom w:val="single" w:sz="4" w:space="0" w:color="auto"/>
              <w:right w:val="single" w:sz="4" w:space="0" w:color="auto"/>
            </w:tcBorders>
            <w:shd w:val="clear" w:color="auto" w:fill="auto"/>
            <w:noWrap/>
            <w:vAlign w:val="bottom"/>
            <w:hideMark/>
          </w:tcPr>
          <w:p w14:paraId="3B0BECC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5388190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73560B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5CB016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2F1EF76"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35A7C5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1160C37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12.1.3  Interests of Agents (B2.4)   (None). </w:t>
            </w:r>
          </w:p>
        </w:tc>
        <w:tc>
          <w:tcPr>
            <w:tcW w:w="840" w:type="dxa"/>
            <w:tcBorders>
              <w:top w:val="nil"/>
              <w:left w:val="nil"/>
              <w:bottom w:val="single" w:sz="4" w:space="0" w:color="auto"/>
              <w:right w:val="single" w:sz="4" w:space="0" w:color="auto"/>
            </w:tcBorders>
            <w:shd w:val="clear" w:color="auto" w:fill="auto"/>
            <w:noWrap/>
            <w:vAlign w:val="bottom"/>
            <w:hideMark/>
          </w:tcPr>
          <w:p w14:paraId="4837660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1050E99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0B1D11C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540D32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6BFA264D" w14:textId="77777777" w:rsidTr="00BC0B25">
        <w:trPr>
          <w:trHeight w:val="564"/>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E5995A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5DCEBB1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12.1.4  Defined works area (B3.1) As per Architects' drawings See site plan (ANNEXURE F)</w:t>
            </w:r>
          </w:p>
        </w:tc>
        <w:tc>
          <w:tcPr>
            <w:tcW w:w="840" w:type="dxa"/>
            <w:tcBorders>
              <w:top w:val="nil"/>
              <w:left w:val="nil"/>
              <w:bottom w:val="single" w:sz="4" w:space="0" w:color="auto"/>
              <w:right w:val="single" w:sz="4" w:space="0" w:color="auto"/>
            </w:tcBorders>
            <w:shd w:val="clear" w:color="auto" w:fill="auto"/>
            <w:noWrap/>
            <w:vAlign w:val="bottom"/>
            <w:hideMark/>
          </w:tcPr>
          <w:p w14:paraId="5EEBA37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10EAE4B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1E55548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A9908F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2057927"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28B154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7CBD13C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12.1.5  Geotechnical investigation (B3.2)</w:t>
            </w:r>
          </w:p>
        </w:tc>
        <w:tc>
          <w:tcPr>
            <w:tcW w:w="840" w:type="dxa"/>
            <w:tcBorders>
              <w:top w:val="nil"/>
              <w:left w:val="nil"/>
              <w:bottom w:val="single" w:sz="4" w:space="0" w:color="auto"/>
              <w:right w:val="single" w:sz="4" w:space="0" w:color="auto"/>
            </w:tcBorders>
            <w:shd w:val="clear" w:color="auto" w:fill="auto"/>
            <w:noWrap/>
            <w:vAlign w:val="bottom"/>
            <w:hideMark/>
          </w:tcPr>
          <w:p w14:paraId="7CAD575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20FD9E7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3CB53C0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0FCCE1F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2DA155E" w14:textId="77777777" w:rsidTr="00BC0B25">
        <w:trPr>
          <w:trHeight w:val="331"/>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61E4E9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13B9E92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12.1.6  Existing premises occupied (B3.4)    (YES) </w:t>
            </w:r>
          </w:p>
        </w:tc>
        <w:tc>
          <w:tcPr>
            <w:tcW w:w="840" w:type="dxa"/>
            <w:tcBorders>
              <w:top w:val="nil"/>
              <w:left w:val="nil"/>
              <w:bottom w:val="single" w:sz="4" w:space="0" w:color="auto"/>
              <w:right w:val="single" w:sz="4" w:space="0" w:color="auto"/>
            </w:tcBorders>
            <w:shd w:val="clear" w:color="auto" w:fill="auto"/>
            <w:noWrap/>
            <w:vAlign w:val="bottom"/>
            <w:hideMark/>
          </w:tcPr>
          <w:p w14:paraId="5E31242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1E45AAF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71BD812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0E11905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8FF77F2" w14:textId="77777777" w:rsidTr="00BC0B25">
        <w:trPr>
          <w:trHeight w:val="255"/>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475170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2B00943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12.1.7  Previous work - dimensional accuracy (B3.5) </w:t>
            </w:r>
          </w:p>
        </w:tc>
        <w:tc>
          <w:tcPr>
            <w:tcW w:w="840" w:type="dxa"/>
            <w:tcBorders>
              <w:top w:val="nil"/>
              <w:left w:val="nil"/>
              <w:bottom w:val="single" w:sz="4" w:space="0" w:color="auto"/>
              <w:right w:val="single" w:sz="4" w:space="0" w:color="auto"/>
            </w:tcBorders>
            <w:shd w:val="clear" w:color="auto" w:fill="auto"/>
            <w:noWrap/>
            <w:vAlign w:val="bottom"/>
            <w:hideMark/>
          </w:tcPr>
          <w:p w14:paraId="5043292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3B8E537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E260DE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4F0E7F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486B3B2"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57EE6B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70656A3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12.1.8  Previous work - defects (B3.6) </w:t>
            </w:r>
          </w:p>
        </w:tc>
        <w:tc>
          <w:tcPr>
            <w:tcW w:w="840" w:type="dxa"/>
            <w:tcBorders>
              <w:top w:val="nil"/>
              <w:left w:val="nil"/>
              <w:bottom w:val="single" w:sz="4" w:space="0" w:color="auto"/>
              <w:right w:val="single" w:sz="4" w:space="0" w:color="auto"/>
            </w:tcBorders>
            <w:shd w:val="clear" w:color="auto" w:fill="auto"/>
            <w:noWrap/>
            <w:vAlign w:val="bottom"/>
            <w:hideMark/>
          </w:tcPr>
          <w:p w14:paraId="7DA8D69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513D163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F8A91E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20C14C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B651D0F" w14:textId="77777777" w:rsidTr="00BC0B25">
        <w:trPr>
          <w:trHeight w:val="882"/>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60E4031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26565BE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12.1.9  Services - known (B3.7)           Existing services and points of connection  are              known and will be pointed out on site by the            principal agent.</w:t>
            </w:r>
          </w:p>
        </w:tc>
        <w:tc>
          <w:tcPr>
            <w:tcW w:w="840" w:type="dxa"/>
            <w:tcBorders>
              <w:top w:val="nil"/>
              <w:left w:val="nil"/>
              <w:bottom w:val="single" w:sz="4" w:space="0" w:color="auto"/>
              <w:right w:val="single" w:sz="4" w:space="0" w:color="auto"/>
            </w:tcBorders>
            <w:shd w:val="clear" w:color="auto" w:fill="auto"/>
            <w:noWrap/>
            <w:vAlign w:val="bottom"/>
            <w:hideMark/>
          </w:tcPr>
          <w:p w14:paraId="5A104D4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3E71D55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3012530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A0921D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F6E5039"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68E65FC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68F5BEB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12.1.10  Protection of trees (B3.9) </w:t>
            </w:r>
          </w:p>
        </w:tc>
        <w:tc>
          <w:tcPr>
            <w:tcW w:w="840" w:type="dxa"/>
            <w:tcBorders>
              <w:top w:val="nil"/>
              <w:left w:val="nil"/>
              <w:bottom w:val="single" w:sz="4" w:space="0" w:color="auto"/>
              <w:right w:val="single" w:sz="4" w:space="0" w:color="auto"/>
            </w:tcBorders>
            <w:shd w:val="clear" w:color="auto" w:fill="auto"/>
            <w:noWrap/>
            <w:vAlign w:val="bottom"/>
            <w:hideMark/>
          </w:tcPr>
          <w:p w14:paraId="36A1853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6D812F1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0FF7FBC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7825E7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5BD39BA" w14:textId="77777777" w:rsidTr="005C1AA3">
        <w:trPr>
          <w:trHeight w:val="113"/>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305449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3C242A7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12.1.11  Inspection of adjoining properties (B3.11) </w:t>
            </w:r>
          </w:p>
        </w:tc>
        <w:tc>
          <w:tcPr>
            <w:tcW w:w="840" w:type="dxa"/>
            <w:tcBorders>
              <w:top w:val="nil"/>
              <w:left w:val="nil"/>
              <w:bottom w:val="single" w:sz="4" w:space="0" w:color="auto"/>
              <w:right w:val="single" w:sz="4" w:space="0" w:color="auto"/>
            </w:tcBorders>
            <w:shd w:val="clear" w:color="auto" w:fill="auto"/>
            <w:noWrap/>
            <w:vAlign w:val="bottom"/>
            <w:hideMark/>
          </w:tcPr>
          <w:p w14:paraId="527E157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4A0B125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5CC24D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23AF438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13B60AF"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AAC638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5271FD8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12.1.12  Enclosure of the works (B6.2) </w:t>
            </w:r>
          </w:p>
        </w:tc>
        <w:tc>
          <w:tcPr>
            <w:tcW w:w="840" w:type="dxa"/>
            <w:tcBorders>
              <w:top w:val="nil"/>
              <w:left w:val="nil"/>
              <w:bottom w:val="single" w:sz="4" w:space="0" w:color="auto"/>
              <w:right w:val="single" w:sz="4" w:space="0" w:color="auto"/>
            </w:tcBorders>
            <w:shd w:val="clear" w:color="auto" w:fill="auto"/>
            <w:noWrap/>
            <w:vAlign w:val="bottom"/>
            <w:hideMark/>
          </w:tcPr>
          <w:p w14:paraId="7A18816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192855C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3B70AB8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6C7074B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BD8FBA2"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635F62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1F320FA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12.1.13  Offices (B6.4.3) </w:t>
            </w:r>
          </w:p>
        </w:tc>
        <w:tc>
          <w:tcPr>
            <w:tcW w:w="840" w:type="dxa"/>
            <w:tcBorders>
              <w:top w:val="nil"/>
              <w:left w:val="nil"/>
              <w:bottom w:val="single" w:sz="4" w:space="0" w:color="auto"/>
              <w:right w:val="single" w:sz="4" w:space="0" w:color="auto"/>
            </w:tcBorders>
            <w:shd w:val="clear" w:color="auto" w:fill="auto"/>
            <w:noWrap/>
            <w:vAlign w:val="bottom"/>
            <w:hideMark/>
          </w:tcPr>
          <w:p w14:paraId="5E8FB52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4A24EB6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05670F7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5DC9A55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447CF29" w14:textId="77777777" w:rsidTr="00BC0B25">
        <w:trPr>
          <w:trHeight w:val="6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AACA8C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2CD42BB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12.1.14  Main notice board (B6.5)             One main notice board is required. </w:t>
            </w:r>
          </w:p>
        </w:tc>
        <w:tc>
          <w:tcPr>
            <w:tcW w:w="840" w:type="dxa"/>
            <w:tcBorders>
              <w:top w:val="nil"/>
              <w:left w:val="nil"/>
              <w:bottom w:val="single" w:sz="4" w:space="0" w:color="auto"/>
              <w:right w:val="single" w:sz="4" w:space="0" w:color="auto"/>
            </w:tcBorders>
            <w:shd w:val="clear" w:color="auto" w:fill="auto"/>
            <w:noWrap/>
            <w:vAlign w:val="bottom"/>
            <w:hideMark/>
          </w:tcPr>
          <w:p w14:paraId="629DFF9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62643F1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3AD453E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EA2BD5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72659599" w14:textId="77777777" w:rsidTr="00BC0B25">
        <w:trPr>
          <w:trHeight w:val="6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F98CD3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2405878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12.1.15   Subcontractors Notice Board (B6.6)                A SC Notice Board is NOT required. </w:t>
            </w:r>
          </w:p>
        </w:tc>
        <w:tc>
          <w:tcPr>
            <w:tcW w:w="840" w:type="dxa"/>
            <w:tcBorders>
              <w:top w:val="nil"/>
              <w:left w:val="nil"/>
              <w:bottom w:val="single" w:sz="4" w:space="0" w:color="auto"/>
              <w:right w:val="single" w:sz="4" w:space="0" w:color="auto"/>
            </w:tcBorders>
            <w:shd w:val="clear" w:color="auto" w:fill="auto"/>
            <w:noWrap/>
            <w:vAlign w:val="bottom"/>
            <w:hideMark/>
          </w:tcPr>
          <w:p w14:paraId="032D410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7A23799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3DFD42F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7FFFBA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4569DB0" w14:textId="77777777" w:rsidTr="00BC0B25">
        <w:trPr>
          <w:trHeight w:val="335"/>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42E7C4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46623A9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12.1.16   Water (B7.2)              Alternative chosen:  A </w:t>
            </w:r>
          </w:p>
        </w:tc>
        <w:tc>
          <w:tcPr>
            <w:tcW w:w="840" w:type="dxa"/>
            <w:tcBorders>
              <w:top w:val="nil"/>
              <w:left w:val="nil"/>
              <w:bottom w:val="single" w:sz="4" w:space="0" w:color="auto"/>
              <w:right w:val="single" w:sz="4" w:space="0" w:color="auto"/>
            </w:tcBorders>
            <w:shd w:val="clear" w:color="auto" w:fill="auto"/>
            <w:noWrap/>
            <w:vAlign w:val="bottom"/>
            <w:hideMark/>
          </w:tcPr>
          <w:p w14:paraId="416E45F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3E7ED46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2A7F5D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208F4BA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2DDE2CF" w14:textId="77777777" w:rsidTr="00D2488B">
        <w:trPr>
          <w:trHeight w:val="6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71B030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724EFAC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12.1.17   Electricity (B7.3)               Alternative chosen:  A </w:t>
            </w:r>
          </w:p>
        </w:tc>
        <w:tc>
          <w:tcPr>
            <w:tcW w:w="840" w:type="dxa"/>
            <w:tcBorders>
              <w:top w:val="nil"/>
              <w:left w:val="nil"/>
              <w:bottom w:val="single" w:sz="4" w:space="0" w:color="auto"/>
              <w:right w:val="single" w:sz="4" w:space="0" w:color="auto"/>
            </w:tcBorders>
            <w:shd w:val="clear" w:color="auto" w:fill="auto"/>
            <w:noWrap/>
            <w:vAlign w:val="bottom"/>
            <w:hideMark/>
          </w:tcPr>
          <w:p w14:paraId="5AF8889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0B9C643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09BD72A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3E3BD3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34A8888" w14:textId="77777777" w:rsidTr="00D2488B">
        <w:trPr>
          <w:trHeight w:val="1022"/>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9D7D9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E8667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12.1.18   Telecommunications (B7.4)  The contractor shall provide telecommunication facilities as stated in the schedule and shall be entitled to recover usage costs from the users thereof.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AEF3A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C688D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7C6FE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DDDBE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91F4A36" w14:textId="77777777" w:rsidTr="00D2488B">
        <w:trPr>
          <w:trHeight w:val="600"/>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511B4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6604E84" w14:textId="77777777" w:rsidR="00A51C0E" w:rsidRDefault="00A51C0E" w:rsidP="008D77BF">
            <w:pPr>
              <w:spacing w:after="0" w:line="240" w:lineRule="auto"/>
              <w:rPr>
                <w:rFonts w:ascii="Calibri" w:eastAsia="Times New Roman" w:hAnsi="Calibri" w:cs="Calibri"/>
                <w:color w:val="000000"/>
                <w:lang w:eastAsia="en-ZA"/>
              </w:rPr>
            </w:pPr>
          </w:p>
          <w:p w14:paraId="11F6FD3B" w14:textId="77777777" w:rsidR="00D2488B" w:rsidRDefault="00D2488B" w:rsidP="008D77BF">
            <w:pPr>
              <w:spacing w:after="0" w:line="240" w:lineRule="auto"/>
              <w:rPr>
                <w:rFonts w:ascii="Calibri" w:eastAsia="Times New Roman" w:hAnsi="Calibri" w:cs="Calibri"/>
                <w:color w:val="000000"/>
                <w:lang w:eastAsia="en-ZA"/>
              </w:rPr>
            </w:pPr>
          </w:p>
          <w:p w14:paraId="157ED937" w14:textId="77777777" w:rsidR="00A51C0E" w:rsidRDefault="00A51C0E" w:rsidP="008D77BF">
            <w:pPr>
              <w:spacing w:after="0" w:line="240" w:lineRule="auto"/>
              <w:rPr>
                <w:rFonts w:ascii="Calibri" w:eastAsia="Times New Roman" w:hAnsi="Calibri" w:cs="Calibri"/>
                <w:color w:val="000000"/>
                <w:lang w:eastAsia="en-ZA"/>
              </w:rPr>
            </w:pPr>
          </w:p>
          <w:p w14:paraId="3E8FFE8F" w14:textId="37B0D241"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lastRenderedPageBreak/>
              <w:t xml:space="preserve">12.1.19   Ablution facilities (B7.5)               Alternative chosen:  A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257B4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lastRenderedPageBreak/>
              <w:t> </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F74FF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C4D77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8B6E9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71FDB687" w14:textId="77777777" w:rsidTr="00E17DC6">
        <w:trPr>
          <w:trHeight w:val="628"/>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99B37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single" w:sz="4" w:space="0" w:color="auto"/>
              <w:left w:val="nil"/>
              <w:bottom w:val="single" w:sz="4" w:space="0" w:color="auto"/>
              <w:right w:val="single" w:sz="4" w:space="0" w:color="auto"/>
            </w:tcBorders>
            <w:shd w:val="clear" w:color="auto" w:fill="auto"/>
            <w:vAlign w:val="bottom"/>
            <w:hideMark/>
          </w:tcPr>
          <w:p w14:paraId="1586C3B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12.1.20  Protection of existing/sectionally occupied works (B11.2)  Protection is required (Yes) </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14:paraId="6E0ECAA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14:paraId="4882131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single" w:sz="4" w:space="0" w:color="auto"/>
              <w:left w:val="nil"/>
              <w:bottom w:val="single" w:sz="4" w:space="0" w:color="auto"/>
              <w:right w:val="single" w:sz="4" w:space="0" w:color="auto"/>
            </w:tcBorders>
            <w:shd w:val="clear" w:color="auto" w:fill="auto"/>
            <w:noWrap/>
            <w:vAlign w:val="bottom"/>
            <w:hideMark/>
          </w:tcPr>
          <w:p w14:paraId="4123DEE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14:paraId="182C2E6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284D0FF"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656512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5874609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12.1.21    Special Attendance (B9.2) </w:t>
            </w:r>
          </w:p>
        </w:tc>
        <w:tc>
          <w:tcPr>
            <w:tcW w:w="840" w:type="dxa"/>
            <w:tcBorders>
              <w:top w:val="nil"/>
              <w:left w:val="nil"/>
              <w:bottom w:val="single" w:sz="4" w:space="0" w:color="auto"/>
              <w:right w:val="single" w:sz="4" w:space="0" w:color="auto"/>
            </w:tcBorders>
            <w:shd w:val="clear" w:color="auto" w:fill="auto"/>
            <w:noWrap/>
            <w:vAlign w:val="bottom"/>
            <w:hideMark/>
          </w:tcPr>
          <w:p w14:paraId="03A9903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1B0F4DC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3527881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89B8D3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62BF31AD"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C02656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42F8D82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12.1.22   Protection of the Works (B11.1) </w:t>
            </w:r>
          </w:p>
        </w:tc>
        <w:tc>
          <w:tcPr>
            <w:tcW w:w="840" w:type="dxa"/>
            <w:tcBorders>
              <w:top w:val="nil"/>
              <w:left w:val="nil"/>
              <w:bottom w:val="single" w:sz="4" w:space="0" w:color="auto"/>
              <w:right w:val="single" w:sz="4" w:space="0" w:color="auto"/>
            </w:tcBorders>
            <w:shd w:val="clear" w:color="auto" w:fill="auto"/>
            <w:noWrap/>
            <w:vAlign w:val="bottom"/>
            <w:hideMark/>
          </w:tcPr>
          <w:p w14:paraId="5F89A27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3E2B907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85122A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BAA63B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24A5AA8" w14:textId="77777777" w:rsidTr="00BC0B25">
        <w:trPr>
          <w:trHeight w:val="6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BFA1F2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1589E38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12.1.23   Disturbance (B11.5)               Refer to clause B3.4 </w:t>
            </w:r>
          </w:p>
        </w:tc>
        <w:tc>
          <w:tcPr>
            <w:tcW w:w="840" w:type="dxa"/>
            <w:tcBorders>
              <w:top w:val="nil"/>
              <w:left w:val="nil"/>
              <w:bottom w:val="single" w:sz="4" w:space="0" w:color="auto"/>
              <w:right w:val="single" w:sz="4" w:space="0" w:color="auto"/>
            </w:tcBorders>
            <w:shd w:val="clear" w:color="auto" w:fill="auto"/>
            <w:noWrap/>
            <w:vAlign w:val="bottom"/>
            <w:hideMark/>
          </w:tcPr>
          <w:p w14:paraId="65EB5D8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117004E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1179956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00651E5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21633C4"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5E066F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3CDB03E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12.1.24   Environmental disturbance (B11.6)                  </w:t>
            </w:r>
          </w:p>
        </w:tc>
        <w:tc>
          <w:tcPr>
            <w:tcW w:w="840" w:type="dxa"/>
            <w:tcBorders>
              <w:top w:val="nil"/>
              <w:left w:val="nil"/>
              <w:bottom w:val="single" w:sz="4" w:space="0" w:color="auto"/>
              <w:right w:val="single" w:sz="4" w:space="0" w:color="auto"/>
            </w:tcBorders>
            <w:shd w:val="clear" w:color="auto" w:fill="auto"/>
            <w:noWrap/>
            <w:vAlign w:val="bottom"/>
            <w:hideMark/>
          </w:tcPr>
          <w:p w14:paraId="393247A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58F4BAF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3FB5B75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947C9D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34D1B3D" w14:textId="77777777" w:rsidTr="00E17DC6">
        <w:trPr>
          <w:trHeight w:val="1423"/>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E32FA82"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103</w:t>
            </w:r>
          </w:p>
        </w:tc>
        <w:tc>
          <w:tcPr>
            <w:tcW w:w="5144" w:type="dxa"/>
            <w:tcBorders>
              <w:top w:val="nil"/>
              <w:left w:val="nil"/>
              <w:bottom w:val="single" w:sz="4" w:space="0" w:color="auto"/>
              <w:right w:val="single" w:sz="4" w:space="0" w:color="auto"/>
            </w:tcBorders>
            <w:shd w:val="clear" w:color="auto" w:fill="auto"/>
            <w:vAlign w:val="bottom"/>
            <w:hideMark/>
          </w:tcPr>
          <w:p w14:paraId="14C1378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Post-tender information (B12.2)  12.2.1   Payment of Preliminaries (B10.2)            Alternative chosen:  A 12.2.2   Adjustment of Preliminaries (B10.3)                             Alternative chosen:  A12.2.3   Additional agreed Preliminaries items </w:t>
            </w:r>
          </w:p>
        </w:tc>
        <w:tc>
          <w:tcPr>
            <w:tcW w:w="840" w:type="dxa"/>
            <w:tcBorders>
              <w:top w:val="nil"/>
              <w:left w:val="nil"/>
              <w:bottom w:val="single" w:sz="4" w:space="0" w:color="auto"/>
              <w:right w:val="single" w:sz="4" w:space="0" w:color="auto"/>
            </w:tcBorders>
            <w:shd w:val="clear" w:color="auto" w:fill="auto"/>
            <w:noWrap/>
            <w:vAlign w:val="bottom"/>
            <w:hideMark/>
          </w:tcPr>
          <w:p w14:paraId="537CEC6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7A85C62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7910338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D961FC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09632F" w:rsidRPr="008D77BF" w14:paraId="2E245AC5"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tcPr>
          <w:p w14:paraId="036885F4" w14:textId="77777777" w:rsidR="0009632F" w:rsidRPr="008D77BF" w:rsidRDefault="0009632F" w:rsidP="008D77BF">
            <w:pPr>
              <w:spacing w:after="0" w:line="240" w:lineRule="auto"/>
              <w:rPr>
                <w:rFonts w:ascii="Calibri" w:eastAsia="Times New Roman" w:hAnsi="Calibri" w:cs="Calibri"/>
                <w:color w:val="000000"/>
                <w:lang w:eastAsia="en-ZA"/>
              </w:rPr>
            </w:pPr>
          </w:p>
        </w:tc>
        <w:tc>
          <w:tcPr>
            <w:tcW w:w="5144" w:type="dxa"/>
            <w:tcBorders>
              <w:top w:val="nil"/>
              <w:left w:val="nil"/>
              <w:bottom w:val="single" w:sz="4" w:space="0" w:color="auto"/>
              <w:right w:val="single" w:sz="4" w:space="0" w:color="auto"/>
            </w:tcBorders>
            <w:shd w:val="clear" w:color="auto" w:fill="auto"/>
            <w:vAlign w:val="bottom"/>
          </w:tcPr>
          <w:p w14:paraId="5BE7A466" w14:textId="77777777" w:rsidR="0009632F" w:rsidRPr="008D77BF" w:rsidRDefault="0009632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Carried to collection</w:t>
            </w:r>
          </w:p>
        </w:tc>
        <w:tc>
          <w:tcPr>
            <w:tcW w:w="840" w:type="dxa"/>
            <w:tcBorders>
              <w:top w:val="nil"/>
              <w:left w:val="nil"/>
              <w:bottom w:val="single" w:sz="4" w:space="0" w:color="auto"/>
              <w:right w:val="single" w:sz="4" w:space="0" w:color="auto"/>
            </w:tcBorders>
            <w:shd w:val="clear" w:color="auto" w:fill="auto"/>
            <w:noWrap/>
            <w:vAlign w:val="bottom"/>
          </w:tcPr>
          <w:p w14:paraId="609AD730" w14:textId="77777777" w:rsidR="0009632F" w:rsidRPr="008D77BF" w:rsidRDefault="0009632F" w:rsidP="008D77BF">
            <w:pPr>
              <w:spacing w:after="0" w:line="240" w:lineRule="auto"/>
              <w:rPr>
                <w:rFonts w:ascii="Calibri" w:eastAsia="Times New Roman" w:hAnsi="Calibri" w:cs="Calibri"/>
                <w:color w:val="000000"/>
                <w:lang w:eastAsia="en-ZA"/>
              </w:rPr>
            </w:pPr>
          </w:p>
        </w:tc>
        <w:tc>
          <w:tcPr>
            <w:tcW w:w="780" w:type="dxa"/>
            <w:tcBorders>
              <w:top w:val="nil"/>
              <w:left w:val="nil"/>
              <w:bottom w:val="single" w:sz="4" w:space="0" w:color="auto"/>
              <w:right w:val="single" w:sz="4" w:space="0" w:color="auto"/>
            </w:tcBorders>
            <w:shd w:val="clear" w:color="auto" w:fill="auto"/>
            <w:noWrap/>
            <w:vAlign w:val="bottom"/>
          </w:tcPr>
          <w:p w14:paraId="2F3E2920" w14:textId="77777777" w:rsidR="0009632F" w:rsidRPr="008D77BF" w:rsidRDefault="0009632F" w:rsidP="008D77BF">
            <w:pPr>
              <w:spacing w:after="0" w:line="240" w:lineRule="auto"/>
              <w:rPr>
                <w:rFonts w:ascii="Calibri" w:eastAsia="Times New Roman" w:hAnsi="Calibri" w:cs="Calibri"/>
                <w:color w:val="000000"/>
                <w:lang w:eastAsia="en-ZA"/>
              </w:rPr>
            </w:pPr>
          </w:p>
        </w:tc>
        <w:tc>
          <w:tcPr>
            <w:tcW w:w="702" w:type="dxa"/>
            <w:tcBorders>
              <w:top w:val="nil"/>
              <w:left w:val="nil"/>
              <w:bottom w:val="single" w:sz="4" w:space="0" w:color="auto"/>
              <w:right w:val="single" w:sz="4" w:space="0" w:color="auto"/>
            </w:tcBorders>
            <w:shd w:val="clear" w:color="auto" w:fill="auto"/>
            <w:noWrap/>
            <w:vAlign w:val="bottom"/>
          </w:tcPr>
          <w:p w14:paraId="7EBC7E8C" w14:textId="77777777" w:rsidR="0009632F" w:rsidRPr="008D77BF" w:rsidRDefault="0009632F" w:rsidP="008D77BF">
            <w:pPr>
              <w:spacing w:after="0" w:line="240" w:lineRule="auto"/>
              <w:rPr>
                <w:rFonts w:ascii="Calibri" w:eastAsia="Times New Roman" w:hAnsi="Calibri" w:cs="Calibri"/>
                <w:color w:val="000000"/>
                <w:lang w:eastAsia="en-ZA"/>
              </w:rPr>
            </w:pPr>
          </w:p>
        </w:tc>
        <w:tc>
          <w:tcPr>
            <w:tcW w:w="1100" w:type="dxa"/>
            <w:tcBorders>
              <w:top w:val="nil"/>
              <w:left w:val="nil"/>
              <w:bottom w:val="single" w:sz="4" w:space="0" w:color="auto"/>
              <w:right w:val="single" w:sz="4" w:space="0" w:color="auto"/>
            </w:tcBorders>
            <w:shd w:val="clear" w:color="auto" w:fill="auto"/>
            <w:noWrap/>
            <w:vAlign w:val="bottom"/>
          </w:tcPr>
          <w:p w14:paraId="204FBD78" w14:textId="77777777" w:rsidR="0009632F" w:rsidRPr="008D77BF" w:rsidRDefault="0009632F" w:rsidP="008D77BF">
            <w:pPr>
              <w:spacing w:after="0" w:line="240" w:lineRule="auto"/>
              <w:rPr>
                <w:rFonts w:ascii="Calibri" w:eastAsia="Times New Roman" w:hAnsi="Calibri" w:cs="Calibri"/>
                <w:color w:val="000000"/>
                <w:lang w:eastAsia="en-ZA"/>
              </w:rPr>
            </w:pPr>
          </w:p>
        </w:tc>
      </w:tr>
      <w:tr w:rsidR="008D77BF" w:rsidRPr="008D77BF" w14:paraId="1000C24E"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687A87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2D56C695" w14:textId="77777777" w:rsidR="008D77BF" w:rsidRPr="008D77BF" w:rsidRDefault="008D77B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SECTION C: SPECIFIC PRELIMINARIES</w:t>
            </w:r>
          </w:p>
        </w:tc>
        <w:tc>
          <w:tcPr>
            <w:tcW w:w="840" w:type="dxa"/>
            <w:tcBorders>
              <w:top w:val="nil"/>
              <w:left w:val="nil"/>
              <w:bottom w:val="single" w:sz="4" w:space="0" w:color="auto"/>
              <w:right w:val="single" w:sz="4" w:space="0" w:color="auto"/>
            </w:tcBorders>
            <w:shd w:val="clear" w:color="auto" w:fill="auto"/>
            <w:noWrap/>
            <w:vAlign w:val="bottom"/>
            <w:hideMark/>
          </w:tcPr>
          <w:p w14:paraId="750D047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0F70336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E6FB8E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F1627C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5A60417"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6448D1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1EE54D4D" w14:textId="77777777" w:rsidR="008D77BF" w:rsidRPr="008D77BF" w:rsidRDefault="008D77B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Section C: Specific Preliminaries:</w:t>
            </w:r>
          </w:p>
        </w:tc>
        <w:tc>
          <w:tcPr>
            <w:tcW w:w="840" w:type="dxa"/>
            <w:tcBorders>
              <w:top w:val="nil"/>
              <w:left w:val="nil"/>
              <w:bottom w:val="single" w:sz="4" w:space="0" w:color="auto"/>
              <w:right w:val="single" w:sz="4" w:space="0" w:color="auto"/>
            </w:tcBorders>
            <w:shd w:val="clear" w:color="auto" w:fill="auto"/>
            <w:noWrap/>
            <w:vAlign w:val="bottom"/>
            <w:hideMark/>
          </w:tcPr>
          <w:p w14:paraId="5DD3415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0C7D78B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448C2E5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50D9913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8808DE8" w14:textId="77777777" w:rsidTr="00E17DC6">
        <w:trPr>
          <w:trHeight w:val="1471"/>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E005CC9"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104</w:t>
            </w:r>
          </w:p>
        </w:tc>
        <w:tc>
          <w:tcPr>
            <w:tcW w:w="5144" w:type="dxa"/>
            <w:tcBorders>
              <w:top w:val="nil"/>
              <w:left w:val="nil"/>
              <w:bottom w:val="single" w:sz="4" w:space="0" w:color="auto"/>
              <w:right w:val="single" w:sz="4" w:space="0" w:color="auto"/>
            </w:tcBorders>
            <w:shd w:val="clear" w:color="auto" w:fill="auto"/>
            <w:vAlign w:val="bottom"/>
            <w:hideMark/>
          </w:tcPr>
          <w:p w14:paraId="0EF458B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Proprietary branded products  The contractor shall take delivery of, handle, store, use, apply and/or fix all proprietary branded products in strict accordance with the manufacturer's instructions after consultation with the manufacturer's authorised representative. F:........................V:............................. T:........................</w:t>
            </w:r>
          </w:p>
        </w:tc>
        <w:tc>
          <w:tcPr>
            <w:tcW w:w="840" w:type="dxa"/>
            <w:tcBorders>
              <w:top w:val="nil"/>
              <w:left w:val="nil"/>
              <w:bottom w:val="single" w:sz="4" w:space="0" w:color="auto"/>
              <w:right w:val="single" w:sz="4" w:space="0" w:color="auto"/>
            </w:tcBorders>
            <w:shd w:val="clear" w:color="auto" w:fill="auto"/>
            <w:noWrap/>
            <w:vAlign w:val="bottom"/>
            <w:hideMark/>
          </w:tcPr>
          <w:p w14:paraId="4EFC728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45C3275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6AC8530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2226E08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404E688" w14:textId="77777777" w:rsidTr="00BC0B25">
        <w:trPr>
          <w:trHeight w:val="293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338C708"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105</w:t>
            </w:r>
          </w:p>
        </w:tc>
        <w:tc>
          <w:tcPr>
            <w:tcW w:w="5144" w:type="dxa"/>
            <w:tcBorders>
              <w:top w:val="nil"/>
              <w:left w:val="nil"/>
              <w:bottom w:val="single" w:sz="4" w:space="0" w:color="auto"/>
              <w:right w:val="single" w:sz="4" w:space="0" w:color="auto"/>
            </w:tcBorders>
            <w:shd w:val="clear" w:color="auto" w:fill="auto"/>
            <w:vAlign w:val="bottom"/>
            <w:hideMark/>
          </w:tcPr>
          <w:p w14:paraId="24385DD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Overtime  Tenderers will be allowed to work two shifts in order to meet the completion date. Any costs associated with this requirement will be priced under this item  Should overtime be required to be worked for any other reason whatsoever, the costs of such overtime are to be borne by the contractor unless the principal agent has specifically authorised in writing, prior to the execution thereof, that costs for such overtime are to be borne by the employer.F:........................V:............................. T:........................ </w:t>
            </w:r>
          </w:p>
        </w:tc>
        <w:tc>
          <w:tcPr>
            <w:tcW w:w="840" w:type="dxa"/>
            <w:tcBorders>
              <w:top w:val="nil"/>
              <w:left w:val="nil"/>
              <w:bottom w:val="single" w:sz="4" w:space="0" w:color="auto"/>
              <w:right w:val="single" w:sz="4" w:space="0" w:color="auto"/>
            </w:tcBorders>
            <w:shd w:val="clear" w:color="auto" w:fill="auto"/>
            <w:noWrap/>
            <w:vAlign w:val="bottom"/>
            <w:hideMark/>
          </w:tcPr>
          <w:p w14:paraId="2173F89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79146E4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1FD7873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2A6A1DC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5952334" w14:textId="77777777" w:rsidTr="00E17DC6">
        <w:trPr>
          <w:trHeight w:val="1849"/>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A94A6C6"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106</w:t>
            </w:r>
          </w:p>
        </w:tc>
        <w:tc>
          <w:tcPr>
            <w:tcW w:w="5144" w:type="dxa"/>
            <w:tcBorders>
              <w:top w:val="nil"/>
              <w:left w:val="nil"/>
              <w:bottom w:val="single" w:sz="4" w:space="0" w:color="auto"/>
              <w:right w:val="single" w:sz="4" w:space="0" w:color="auto"/>
            </w:tcBorders>
            <w:shd w:val="clear" w:color="auto" w:fill="auto"/>
            <w:vAlign w:val="bottom"/>
            <w:hideMark/>
          </w:tcPr>
          <w:p w14:paraId="43CEE7D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As built drawings  The position of construction breaks and the extent of individual concrete pours are to be recorded by the contractor on the structural engineer's drawings and are to be submitted to the principal agent and the structural engineer for their records.F:........................V:............................. T:........................ </w:t>
            </w:r>
          </w:p>
        </w:tc>
        <w:tc>
          <w:tcPr>
            <w:tcW w:w="840" w:type="dxa"/>
            <w:tcBorders>
              <w:top w:val="nil"/>
              <w:left w:val="nil"/>
              <w:bottom w:val="single" w:sz="4" w:space="0" w:color="auto"/>
              <w:right w:val="single" w:sz="4" w:space="0" w:color="auto"/>
            </w:tcBorders>
            <w:shd w:val="clear" w:color="auto" w:fill="auto"/>
            <w:noWrap/>
            <w:vAlign w:val="bottom"/>
            <w:hideMark/>
          </w:tcPr>
          <w:p w14:paraId="73A15B9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10431E4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79EC3CD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6E7CC4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9619CCF" w14:textId="77777777" w:rsidTr="00BC0B25">
        <w:trPr>
          <w:trHeight w:val="18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EC794CA"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107</w:t>
            </w:r>
          </w:p>
        </w:tc>
        <w:tc>
          <w:tcPr>
            <w:tcW w:w="5144" w:type="dxa"/>
            <w:tcBorders>
              <w:top w:val="nil"/>
              <w:left w:val="nil"/>
              <w:bottom w:val="single" w:sz="4" w:space="0" w:color="auto"/>
              <w:right w:val="single" w:sz="4" w:space="0" w:color="auto"/>
            </w:tcBorders>
            <w:shd w:val="clear" w:color="auto" w:fill="auto"/>
            <w:vAlign w:val="bottom"/>
            <w:hideMark/>
          </w:tcPr>
          <w:p w14:paraId="19A3BB3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Site instructions  Contract instructions issued on site are to be recorded in triplicate in a site instruction book which is to be maintained on site by the contractor. F:........................V:............................. T:........................</w:t>
            </w:r>
          </w:p>
        </w:tc>
        <w:tc>
          <w:tcPr>
            <w:tcW w:w="840" w:type="dxa"/>
            <w:tcBorders>
              <w:top w:val="nil"/>
              <w:left w:val="nil"/>
              <w:bottom w:val="single" w:sz="4" w:space="0" w:color="auto"/>
              <w:right w:val="single" w:sz="4" w:space="0" w:color="auto"/>
            </w:tcBorders>
            <w:shd w:val="clear" w:color="auto" w:fill="auto"/>
            <w:noWrap/>
            <w:vAlign w:val="bottom"/>
            <w:hideMark/>
          </w:tcPr>
          <w:p w14:paraId="3951D87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13E9280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72B0E76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07AB803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605FD20"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0C9963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lastRenderedPageBreak/>
              <w:t> </w:t>
            </w:r>
          </w:p>
        </w:tc>
        <w:tc>
          <w:tcPr>
            <w:tcW w:w="5144" w:type="dxa"/>
            <w:tcBorders>
              <w:top w:val="nil"/>
              <w:left w:val="nil"/>
              <w:bottom w:val="single" w:sz="4" w:space="0" w:color="auto"/>
              <w:right w:val="single" w:sz="4" w:space="0" w:color="auto"/>
            </w:tcBorders>
            <w:shd w:val="clear" w:color="auto" w:fill="auto"/>
            <w:vAlign w:val="bottom"/>
            <w:hideMark/>
          </w:tcPr>
          <w:p w14:paraId="20941D0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840" w:type="dxa"/>
            <w:tcBorders>
              <w:top w:val="nil"/>
              <w:left w:val="nil"/>
              <w:bottom w:val="single" w:sz="4" w:space="0" w:color="auto"/>
              <w:right w:val="single" w:sz="4" w:space="0" w:color="auto"/>
            </w:tcBorders>
            <w:shd w:val="clear" w:color="auto" w:fill="auto"/>
            <w:noWrap/>
            <w:vAlign w:val="bottom"/>
            <w:hideMark/>
          </w:tcPr>
          <w:p w14:paraId="6D2ABB6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1B65710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1DAD31E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860D63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A660805" w14:textId="77777777" w:rsidTr="00BC0B25">
        <w:trPr>
          <w:trHeight w:val="15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ECCA0F9"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108</w:t>
            </w:r>
          </w:p>
        </w:tc>
        <w:tc>
          <w:tcPr>
            <w:tcW w:w="5144" w:type="dxa"/>
            <w:tcBorders>
              <w:top w:val="nil"/>
              <w:left w:val="nil"/>
              <w:bottom w:val="single" w:sz="4" w:space="0" w:color="auto"/>
              <w:right w:val="single" w:sz="4" w:space="0" w:color="auto"/>
            </w:tcBorders>
            <w:shd w:val="clear" w:color="auto" w:fill="auto"/>
            <w:vAlign w:val="bottom"/>
            <w:hideMark/>
          </w:tcPr>
          <w:p w14:paraId="4B483CF5" w14:textId="77777777" w:rsidR="008D77BF" w:rsidRPr="008D77BF" w:rsidRDefault="008D77BF" w:rsidP="008D77BF">
            <w:pPr>
              <w:spacing w:after="0" w:line="240" w:lineRule="auto"/>
              <w:rPr>
                <w:rFonts w:ascii="Calibri" w:eastAsia="Times New Roman" w:hAnsi="Calibri" w:cs="Calibri"/>
                <w:color w:val="000000"/>
                <w:lang w:eastAsia="en-ZA"/>
              </w:rPr>
            </w:pPr>
            <w:proofErr w:type="gramStart"/>
            <w:r w:rsidRPr="008D77BF">
              <w:rPr>
                <w:rFonts w:ascii="Calibri" w:eastAsia="Times New Roman" w:hAnsi="Calibri" w:cs="Calibri"/>
                <w:color w:val="000000"/>
                <w:lang w:eastAsia="en-ZA"/>
              </w:rPr>
              <w:t>Non Cession</w:t>
            </w:r>
            <w:proofErr w:type="gramEnd"/>
            <w:r w:rsidRPr="008D77BF">
              <w:rPr>
                <w:rFonts w:ascii="Calibri" w:eastAsia="Times New Roman" w:hAnsi="Calibri" w:cs="Calibri"/>
                <w:color w:val="000000"/>
                <w:lang w:eastAsia="en-ZA"/>
              </w:rPr>
              <w:t xml:space="preserve"> of Monies  The Contractor shall NOT cede nor assign his rights or claims to any monies due or to become due under this contract.F:........................V:............................. T:........................ </w:t>
            </w:r>
          </w:p>
        </w:tc>
        <w:tc>
          <w:tcPr>
            <w:tcW w:w="840" w:type="dxa"/>
            <w:tcBorders>
              <w:top w:val="nil"/>
              <w:left w:val="nil"/>
              <w:bottom w:val="single" w:sz="4" w:space="0" w:color="auto"/>
              <w:right w:val="single" w:sz="4" w:space="0" w:color="auto"/>
            </w:tcBorders>
            <w:shd w:val="clear" w:color="auto" w:fill="auto"/>
            <w:noWrap/>
            <w:vAlign w:val="bottom"/>
            <w:hideMark/>
          </w:tcPr>
          <w:p w14:paraId="2D576E4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0E2F5E0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4A364AF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FE7CB1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50FED02F" w14:textId="77777777" w:rsidTr="00BC0B25">
        <w:trPr>
          <w:trHeight w:val="20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418DF8D"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109</w:t>
            </w:r>
          </w:p>
        </w:tc>
        <w:tc>
          <w:tcPr>
            <w:tcW w:w="5144" w:type="dxa"/>
            <w:tcBorders>
              <w:top w:val="nil"/>
              <w:left w:val="nil"/>
              <w:bottom w:val="single" w:sz="4" w:space="0" w:color="auto"/>
              <w:right w:val="single" w:sz="4" w:space="0" w:color="auto"/>
            </w:tcBorders>
            <w:shd w:val="clear" w:color="auto" w:fill="auto"/>
            <w:vAlign w:val="bottom"/>
            <w:hideMark/>
          </w:tcPr>
          <w:p w14:paraId="0944EE8E"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Labour record  At the end of each week the contractor shall provide the principal agent with a written record, in schedule form, reflecting the number and description of tradesmen and labourers employed by him and all subcontractors on the works each </w:t>
            </w:r>
            <w:proofErr w:type="spellStart"/>
            <w:r w:rsidRPr="008D77BF">
              <w:rPr>
                <w:rFonts w:ascii="Calibri" w:eastAsia="Times New Roman" w:hAnsi="Calibri" w:cs="Calibri"/>
                <w:color w:val="000000"/>
                <w:lang w:eastAsia="en-ZA"/>
              </w:rPr>
              <w:t>day.F</w:t>
            </w:r>
            <w:proofErr w:type="spellEnd"/>
            <w:r w:rsidRPr="008D77BF">
              <w:rPr>
                <w:rFonts w:ascii="Calibri" w:eastAsia="Times New Roman" w:hAnsi="Calibri" w:cs="Calibri"/>
                <w:color w:val="000000"/>
                <w:lang w:eastAsia="en-ZA"/>
              </w:rPr>
              <w:t xml:space="preserve">:........................V:............................. T:........................ </w:t>
            </w:r>
          </w:p>
        </w:tc>
        <w:tc>
          <w:tcPr>
            <w:tcW w:w="840" w:type="dxa"/>
            <w:tcBorders>
              <w:top w:val="nil"/>
              <w:left w:val="nil"/>
              <w:bottom w:val="single" w:sz="4" w:space="0" w:color="auto"/>
              <w:right w:val="single" w:sz="4" w:space="0" w:color="auto"/>
            </w:tcBorders>
            <w:shd w:val="clear" w:color="auto" w:fill="auto"/>
            <w:noWrap/>
            <w:vAlign w:val="bottom"/>
            <w:hideMark/>
          </w:tcPr>
          <w:p w14:paraId="3480784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3F92381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677DD7F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61D2046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8DD5BB3" w14:textId="77777777" w:rsidTr="00E17DC6">
        <w:trPr>
          <w:trHeight w:val="1537"/>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45A529A"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110</w:t>
            </w:r>
          </w:p>
        </w:tc>
        <w:tc>
          <w:tcPr>
            <w:tcW w:w="5144" w:type="dxa"/>
            <w:tcBorders>
              <w:top w:val="nil"/>
              <w:left w:val="nil"/>
              <w:bottom w:val="single" w:sz="4" w:space="0" w:color="auto"/>
              <w:right w:val="single" w:sz="4" w:space="0" w:color="auto"/>
            </w:tcBorders>
            <w:shd w:val="clear" w:color="auto" w:fill="auto"/>
            <w:vAlign w:val="bottom"/>
            <w:hideMark/>
          </w:tcPr>
          <w:p w14:paraId="281FBDB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Plant record  At the end of each week the contractor shall provide the principal agent with a written record, in schedule form, reflecting the number, type and capacity of all plant, excluding hand tools, currently used on the works. F:........................V:............................. T:........................</w:t>
            </w:r>
          </w:p>
        </w:tc>
        <w:tc>
          <w:tcPr>
            <w:tcW w:w="840" w:type="dxa"/>
            <w:tcBorders>
              <w:top w:val="nil"/>
              <w:left w:val="nil"/>
              <w:bottom w:val="single" w:sz="4" w:space="0" w:color="auto"/>
              <w:right w:val="single" w:sz="4" w:space="0" w:color="auto"/>
            </w:tcBorders>
            <w:shd w:val="clear" w:color="auto" w:fill="auto"/>
            <w:noWrap/>
            <w:vAlign w:val="bottom"/>
            <w:hideMark/>
          </w:tcPr>
          <w:p w14:paraId="64BD817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551CEC0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1989A8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666DAEF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ACD45F9" w14:textId="77777777" w:rsidTr="00E17DC6">
        <w:trPr>
          <w:trHeight w:val="1758"/>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BDDB248"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111</w:t>
            </w:r>
          </w:p>
        </w:tc>
        <w:tc>
          <w:tcPr>
            <w:tcW w:w="5144" w:type="dxa"/>
            <w:tcBorders>
              <w:top w:val="nil"/>
              <w:left w:val="nil"/>
              <w:bottom w:val="single" w:sz="4" w:space="0" w:color="auto"/>
              <w:right w:val="single" w:sz="4" w:space="0" w:color="auto"/>
            </w:tcBorders>
            <w:shd w:val="clear" w:color="auto" w:fill="auto"/>
            <w:vAlign w:val="bottom"/>
            <w:hideMark/>
          </w:tcPr>
          <w:p w14:paraId="730D3C7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Community Liaison Officer The Contractor shall employ one Community Liaison Officer  (CLO), nominated by the community for full duration of the  contract.  The duties of the CLO and the conditions of  employment shall be in accordance with Annexure D  Agreement of Temporary Employment as Community Liaison  Officer attached to these Bills of Quantities </w:t>
            </w:r>
          </w:p>
        </w:tc>
        <w:tc>
          <w:tcPr>
            <w:tcW w:w="840" w:type="dxa"/>
            <w:tcBorders>
              <w:top w:val="nil"/>
              <w:left w:val="nil"/>
              <w:bottom w:val="single" w:sz="4" w:space="0" w:color="auto"/>
              <w:right w:val="single" w:sz="4" w:space="0" w:color="auto"/>
            </w:tcBorders>
            <w:shd w:val="clear" w:color="auto" w:fill="auto"/>
            <w:noWrap/>
            <w:vAlign w:val="bottom"/>
            <w:hideMark/>
          </w:tcPr>
          <w:p w14:paraId="5DD55F9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5DC042A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33CAAA2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00EDB88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A13B282" w14:textId="77777777" w:rsidTr="00E17DC6">
        <w:trPr>
          <w:trHeight w:val="849"/>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C134F04"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112</w:t>
            </w:r>
          </w:p>
        </w:tc>
        <w:tc>
          <w:tcPr>
            <w:tcW w:w="5144" w:type="dxa"/>
            <w:tcBorders>
              <w:top w:val="nil"/>
              <w:left w:val="nil"/>
              <w:bottom w:val="single" w:sz="4" w:space="0" w:color="auto"/>
              <w:right w:val="single" w:sz="4" w:space="0" w:color="auto"/>
            </w:tcBorders>
            <w:shd w:val="clear" w:color="auto" w:fill="auto"/>
            <w:vAlign w:val="bottom"/>
            <w:hideMark/>
          </w:tcPr>
          <w:p w14:paraId="5BCAF630"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Note:  The CLO's rate of remuneration shall be R170 per  working day F:........................V:............................. T:........................</w:t>
            </w:r>
          </w:p>
        </w:tc>
        <w:tc>
          <w:tcPr>
            <w:tcW w:w="840" w:type="dxa"/>
            <w:tcBorders>
              <w:top w:val="nil"/>
              <w:left w:val="nil"/>
              <w:bottom w:val="single" w:sz="4" w:space="0" w:color="auto"/>
              <w:right w:val="single" w:sz="4" w:space="0" w:color="auto"/>
            </w:tcBorders>
            <w:shd w:val="clear" w:color="auto" w:fill="auto"/>
            <w:noWrap/>
            <w:vAlign w:val="bottom"/>
            <w:hideMark/>
          </w:tcPr>
          <w:p w14:paraId="14536FF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5FFA6EF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257F70E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251AA40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3376B50E" w14:textId="77777777" w:rsidTr="00E17DC6">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0B3D26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7D9BCDE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840" w:type="dxa"/>
            <w:tcBorders>
              <w:top w:val="nil"/>
              <w:left w:val="nil"/>
              <w:bottom w:val="single" w:sz="4" w:space="0" w:color="auto"/>
              <w:right w:val="single" w:sz="4" w:space="0" w:color="auto"/>
            </w:tcBorders>
            <w:shd w:val="clear" w:color="auto" w:fill="auto"/>
            <w:noWrap/>
            <w:vAlign w:val="bottom"/>
            <w:hideMark/>
          </w:tcPr>
          <w:p w14:paraId="5D37D76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424EC62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6314DA8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2103965"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75674F4" w14:textId="77777777" w:rsidTr="00E17DC6">
        <w:trPr>
          <w:trHeight w:val="5519"/>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0C99FF"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lastRenderedPageBreak/>
              <w:t>113</w:t>
            </w:r>
          </w:p>
        </w:tc>
        <w:tc>
          <w:tcPr>
            <w:tcW w:w="51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7CC98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Community involvement</w:t>
            </w:r>
            <w:r>
              <w:rPr>
                <w:rFonts w:ascii="Calibri" w:eastAsia="Times New Roman" w:hAnsi="Calibri" w:cs="Calibri"/>
                <w:color w:val="000000"/>
                <w:lang w:eastAsia="en-ZA"/>
              </w:rPr>
              <w:t xml:space="preserve"> </w:t>
            </w:r>
            <w:r w:rsidRPr="008D77BF">
              <w:rPr>
                <w:rFonts w:ascii="Calibri" w:eastAsia="Times New Roman" w:hAnsi="Calibri" w:cs="Calibri"/>
                <w:color w:val="000000"/>
                <w:lang w:eastAsia="en-ZA"/>
              </w:rPr>
              <w:t xml:space="preserve">It is a prerequisite and condition of tender that the successful  Contractor continuously employ a minimum of 50% of the </w:t>
            </w:r>
            <w:proofErr w:type="spellStart"/>
            <w:proofErr w:type="gramStart"/>
            <w:r w:rsidRPr="008D77BF">
              <w:rPr>
                <w:rFonts w:ascii="Calibri" w:eastAsia="Times New Roman" w:hAnsi="Calibri" w:cs="Calibri"/>
                <w:color w:val="000000"/>
                <w:lang w:eastAsia="en-ZA"/>
              </w:rPr>
              <w:t>on  site</w:t>
            </w:r>
            <w:proofErr w:type="spellEnd"/>
            <w:proofErr w:type="gramEnd"/>
            <w:r w:rsidRPr="008D77BF">
              <w:rPr>
                <w:rFonts w:ascii="Calibri" w:eastAsia="Times New Roman" w:hAnsi="Calibri" w:cs="Calibri"/>
                <w:color w:val="000000"/>
                <w:lang w:eastAsia="en-ZA"/>
              </w:rPr>
              <w:t xml:space="preserve"> workforce (excluding specialist subcontractors e.g.  Electrical installation workforce, etc) in respect of unskilled  labour requirements, from local residents living in the  immediate vicinity and/or surrounding local communities for the  respective building works at normal wage rates.  The  representative / agent shall be empowered to inspect the books  and records of the contractor from time to time to ensure that this requirement is met.  Should it become apparent that this  condition is not complied with, the representative / agent shall  close down the works until such time as this requirement is  met.  Any such work stoppages will be for the Contractor/s  account.  Any difficulty experienced by the Contractor in the  procurement of the required percentage of local labour is to be  immediately referred to the representative / agent.</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4BACC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30811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D47884"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2025C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6D3E2E6C"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0E9EE4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2966FC1A" w14:textId="77777777" w:rsidR="008D77BF" w:rsidRPr="008D77BF" w:rsidRDefault="008D77BF"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Health and Safety:</w:t>
            </w:r>
          </w:p>
        </w:tc>
        <w:tc>
          <w:tcPr>
            <w:tcW w:w="840" w:type="dxa"/>
            <w:tcBorders>
              <w:top w:val="nil"/>
              <w:left w:val="nil"/>
              <w:bottom w:val="single" w:sz="4" w:space="0" w:color="auto"/>
              <w:right w:val="single" w:sz="4" w:space="0" w:color="auto"/>
            </w:tcBorders>
            <w:shd w:val="clear" w:color="auto" w:fill="auto"/>
            <w:noWrap/>
            <w:vAlign w:val="bottom"/>
            <w:hideMark/>
          </w:tcPr>
          <w:p w14:paraId="6EE230E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767B3A3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707530DC"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5AE062E1"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427CC1B4" w14:textId="77777777" w:rsidTr="00E17DC6">
        <w:trPr>
          <w:trHeight w:val="1637"/>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72728D2" w14:textId="77777777" w:rsidR="008D77BF" w:rsidRPr="008D77BF" w:rsidRDefault="008D77BF" w:rsidP="008D77BF">
            <w:pPr>
              <w:spacing w:after="0" w:line="240" w:lineRule="auto"/>
              <w:jc w:val="right"/>
              <w:rPr>
                <w:rFonts w:ascii="Calibri" w:eastAsia="Times New Roman" w:hAnsi="Calibri" w:cs="Calibri"/>
                <w:color w:val="000000"/>
                <w:lang w:eastAsia="en-ZA"/>
              </w:rPr>
            </w:pPr>
            <w:r w:rsidRPr="008D77BF">
              <w:rPr>
                <w:rFonts w:ascii="Calibri" w:eastAsia="Times New Roman" w:hAnsi="Calibri" w:cs="Calibri"/>
                <w:color w:val="000000"/>
                <w:lang w:eastAsia="en-ZA"/>
              </w:rPr>
              <w:t>114</w:t>
            </w:r>
          </w:p>
        </w:tc>
        <w:tc>
          <w:tcPr>
            <w:tcW w:w="5144" w:type="dxa"/>
            <w:tcBorders>
              <w:top w:val="nil"/>
              <w:left w:val="nil"/>
              <w:bottom w:val="single" w:sz="4" w:space="0" w:color="auto"/>
              <w:right w:val="single" w:sz="4" w:space="0" w:color="auto"/>
            </w:tcBorders>
            <w:shd w:val="clear" w:color="auto" w:fill="auto"/>
            <w:vAlign w:val="bottom"/>
            <w:hideMark/>
          </w:tcPr>
          <w:p w14:paraId="4455D602"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xml:space="preserve">The provision of the Occupational Health and Safety Act 1985, the Construction Regulations 2003 and the Project Occupational  Health and Safety Specification apply in full to this contract and relevant items and variables listed hereunder. Rates for the respective items are to reflect this. (See </w:t>
            </w:r>
            <w:proofErr w:type="spellStart"/>
            <w:r w:rsidRPr="008D77BF">
              <w:rPr>
                <w:rFonts w:ascii="Calibri" w:eastAsia="Times New Roman" w:hAnsi="Calibri" w:cs="Calibri"/>
                <w:color w:val="000000"/>
                <w:lang w:eastAsia="en-ZA"/>
              </w:rPr>
              <w:t>seperate</w:t>
            </w:r>
            <w:proofErr w:type="spellEnd"/>
            <w:r w:rsidRPr="008D77BF">
              <w:rPr>
                <w:rFonts w:ascii="Calibri" w:eastAsia="Times New Roman" w:hAnsi="Calibri" w:cs="Calibri"/>
                <w:color w:val="000000"/>
                <w:lang w:eastAsia="en-ZA"/>
              </w:rPr>
              <w:t xml:space="preserve"> document marked  Health and Safety Specification ANNEXURE E).</w:t>
            </w:r>
          </w:p>
        </w:tc>
        <w:tc>
          <w:tcPr>
            <w:tcW w:w="840" w:type="dxa"/>
            <w:tcBorders>
              <w:top w:val="nil"/>
              <w:left w:val="nil"/>
              <w:bottom w:val="single" w:sz="4" w:space="0" w:color="auto"/>
              <w:right w:val="single" w:sz="4" w:space="0" w:color="auto"/>
            </w:tcBorders>
            <w:shd w:val="clear" w:color="auto" w:fill="auto"/>
            <w:noWrap/>
            <w:vAlign w:val="bottom"/>
            <w:hideMark/>
          </w:tcPr>
          <w:p w14:paraId="2BFFDCC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Item</w:t>
            </w:r>
          </w:p>
        </w:tc>
        <w:tc>
          <w:tcPr>
            <w:tcW w:w="780" w:type="dxa"/>
            <w:tcBorders>
              <w:top w:val="nil"/>
              <w:left w:val="nil"/>
              <w:bottom w:val="single" w:sz="4" w:space="0" w:color="auto"/>
              <w:right w:val="single" w:sz="4" w:space="0" w:color="auto"/>
            </w:tcBorders>
            <w:shd w:val="clear" w:color="auto" w:fill="auto"/>
            <w:noWrap/>
            <w:vAlign w:val="bottom"/>
            <w:hideMark/>
          </w:tcPr>
          <w:p w14:paraId="11C56DC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E120B1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5406557"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07B15B95"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B842AEF"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686FD549" w14:textId="77777777" w:rsidR="008D77BF" w:rsidRPr="008D77BF" w:rsidRDefault="0007407B" w:rsidP="008D77BF">
            <w:pPr>
              <w:spacing w:after="0" w:line="240" w:lineRule="auto"/>
              <w:rPr>
                <w:rFonts w:ascii="Calibri" w:eastAsia="Times New Roman" w:hAnsi="Calibri" w:cs="Calibri"/>
                <w:b/>
                <w:bCs/>
                <w:color w:val="000000"/>
                <w:lang w:eastAsia="en-ZA"/>
              </w:rPr>
            </w:pPr>
            <w:r w:rsidRPr="008D77BF">
              <w:rPr>
                <w:rFonts w:ascii="Calibri" w:eastAsia="Times New Roman" w:hAnsi="Calibri" w:cs="Calibri"/>
                <w:b/>
                <w:bCs/>
                <w:color w:val="000000"/>
                <w:lang w:eastAsia="en-ZA"/>
              </w:rPr>
              <w:t>Carried to collection</w:t>
            </w:r>
          </w:p>
        </w:tc>
        <w:tc>
          <w:tcPr>
            <w:tcW w:w="840" w:type="dxa"/>
            <w:tcBorders>
              <w:top w:val="nil"/>
              <w:left w:val="nil"/>
              <w:bottom w:val="single" w:sz="4" w:space="0" w:color="auto"/>
              <w:right w:val="single" w:sz="4" w:space="0" w:color="auto"/>
            </w:tcBorders>
            <w:shd w:val="clear" w:color="auto" w:fill="auto"/>
            <w:noWrap/>
            <w:vAlign w:val="bottom"/>
            <w:hideMark/>
          </w:tcPr>
          <w:p w14:paraId="25562FC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7673D27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545DEBA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226705D"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r w:rsidR="008D77BF" w:rsidRPr="008D77BF" w14:paraId="1C7C893D" w14:textId="77777777" w:rsidTr="00BC0B25">
        <w:trPr>
          <w:trHeight w:val="30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A1314A8"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5144" w:type="dxa"/>
            <w:tcBorders>
              <w:top w:val="nil"/>
              <w:left w:val="nil"/>
              <w:bottom w:val="single" w:sz="4" w:space="0" w:color="auto"/>
              <w:right w:val="single" w:sz="4" w:space="0" w:color="auto"/>
            </w:tcBorders>
            <w:shd w:val="clear" w:color="auto" w:fill="auto"/>
            <w:vAlign w:val="bottom"/>
            <w:hideMark/>
          </w:tcPr>
          <w:p w14:paraId="090C4D59"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840" w:type="dxa"/>
            <w:tcBorders>
              <w:top w:val="nil"/>
              <w:left w:val="nil"/>
              <w:bottom w:val="single" w:sz="4" w:space="0" w:color="auto"/>
              <w:right w:val="single" w:sz="4" w:space="0" w:color="auto"/>
            </w:tcBorders>
            <w:shd w:val="clear" w:color="auto" w:fill="auto"/>
            <w:noWrap/>
            <w:vAlign w:val="bottom"/>
            <w:hideMark/>
          </w:tcPr>
          <w:p w14:paraId="37FFFA6B"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72369F5A"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702" w:type="dxa"/>
            <w:tcBorders>
              <w:top w:val="nil"/>
              <w:left w:val="nil"/>
              <w:bottom w:val="single" w:sz="4" w:space="0" w:color="auto"/>
              <w:right w:val="single" w:sz="4" w:space="0" w:color="auto"/>
            </w:tcBorders>
            <w:shd w:val="clear" w:color="auto" w:fill="auto"/>
            <w:noWrap/>
            <w:vAlign w:val="bottom"/>
            <w:hideMark/>
          </w:tcPr>
          <w:p w14:paraId="348C40A6"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0398EB03" w14:textId="77777777" w:rsidR="008D77BF" w:rsidRPr="008D77BF" w:rsidRDefault="008D77BF" w:rsidP="008D77BF">
            <w:pPr>
              <w:spacing w:after="0" w:line="240" w:lineRule="auto"/>
              <w:rPr>
                <w:rFonts w:ascii="Calibri" w:eastAsia="Times New Roman" w:hAnsi="Calibri" w:cs="Calibri"/>
                <w:color w:val="000000"/>
                <w:lang w:eastAsia="en-ZA"/>
              </w:rPr>
            </w:pPr>
            <w:r w:rsidRPr="008D77BF">
              <w:rPr>
                <w:rFonts w:ascii="Calibri" w:eastAsia="Times New Roman" w:hAnsi="Calibri" w:cs="Calibri"/>
                <w:color w:val="000000"/>
                <w:lang w:eastAsia="en-ZA"/>
              </w:rPr>
              <w:t> </w:t>
            </w:r>
          </w:p>
        </w:tc>
      </w:tr>
    </w:tbl>
    <w:p w14:paraId="0A20A947" w14:textId="77777777" w:rsidR="0007407B" w:rsidRDefault="0007407B" w:rsidP="00815E8B">
      <w:pPr>
        <w:rPr>
          <w:rFonts w:ascii="Arial" w:hAnsi="Arial" w:cs="Arial"/>
          <w:b/>
          <w:sz w:val="32"/>
          <w:szCs w:val="32"/>
        </w:rPr>
      </w:pPr>
    </w:p>
    <w:p w14:paraId="3773748F" w14:textId="611E4275" w:rsidR="00E17DC6" w:rsidRDefault="00E17DC6">
      <w:pPr>
        <w:rPr>
          <w:rFonts w:ascii="Arial" w:hAnsi="Arial" w:cs="Arial"/>
          <w:b/>
          <w:sz w:val="32"/>
          <w:szCs w:val="32"/>
        </w:rPr>
      </w:pPr>
      <w:r>
        <w:rPr>
          <w:rFonts w:ascii="Arial" w:hAnsi="Arial" w:cs="Arial"/>
          <w:b/>
          <w:sz w:val="32"/>
          <w:szCs w:val="32"/>
        </w:rPr>
        <w:br w:type="page"/>
      </w:r>
    </w:p>
    <w:tbl>
      <w:tblPr>
        <w:tblW w:w="9140" w:type="dxa"/>
        <w:tblLook w:val="04A0" w:firstRow="1" w:lastRow="0" w:firstColumn="1" w:lastColumn="0" w:noHBand="0" w:noVBand="1"/>
      </w:tblPr>
      <w:tblGrid>
        <w:gridCol w:w="960"/>
        <w:gridCol w:w="4500"/>
        <w:gridCol w:w="840"/>
        <w:gridCol w:w="780"/>
        <w:gridCol w:w="960"/>
        <w:gridCol w:w="1100"/>
      </w:tblGrid>
      <w:tr w:rsidR="0007407B" w:rsidRPr="0007407B" w14:paraId="0C29C109" w14:textId="77777777" w:rsidTr="0007407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982F41"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lastRenderedPageBreak/>
              <w:t> </w:t>
            </w:r>
          </w:p>
        </w:tc>
        <w:tc>
          <w:tcPr>
            <w:tcW w:w="4500" w:type="dxa"/>
            <w:tcBorders>
              <w:top w:val="single" w:sz="4" w:space="0" w:color="auto"/>
              <w:left w:val="nil"/>
              <w:bottom w:val="single" w:sz="4" w:space="0" w:color="auto"/>
              <w:right w:val="single" w:sz="4" w:space="0" w:color="auto"/>
            </w:tcBorders>
            <w:shd w:val="clear" w:color="auto" w:fill="auto"/>
            <w:noWrap/>
            <w:vAlign w:val="bottom"/>
            <w:hideMark/>
          </w:tcPr>
          <w:p w14:paraId="7F598476" w14:textId="77777777" w:rsidR="0007407B" w:rsidRPr="0007407B" w:rsidRDefault="0007407B" w:rsidP="0007407B">
            <w:pPr>
              <w:spacing w:after="0" w:line="240" w:lineRule="auto"/>
              <w:rPr>
                <w:rFonts w:ascii="Calibri" w:eastAsia="Times New Roman" w:hAnsi="Calibri" w:cs="Calibri"/>
                <w:b/>
                <w:color w:val="000000"/>
                <w:lang w:eastAsia="en-ZA"/>
              </w:rPr>
            </w:pPr>
            <w:r w:rsidRPr="0007407B">
              <w:rPr>
                <w:rFonts w:ascii="Calibri" w:eastAsia="Times New Roman" w:hAnsi="Calibri" w:cs="Calibri"/>
                <w:b/>
                <w:color w:val="000000"/>
                <w:lang w:eastAsia="en-ZA"/>
              </w:rPr>
              <w:t>SECTION NO. 1</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14:paraId="283B9762"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14:paraId="112B4F77"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59438EF"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14:paraId="62590536"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r>
      <w:tr w:rsidR="0007407B" w:rsidRPr="0007407B" w14:paraId="21B56677" w14:textId="77777777" w:rsidTr="0007407B">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8DF36A2"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4500" w:type="dxa"/>
            <w:tcBorders>
              <w:top w:val="nil"/>
              <w:left w:val="nil"/>
              <w:bottom w:val="single" w:sz="4" w:space="0" w:color="auto"/>
              <w:right w:val="single" w:sz="4" w:space="0" w:color="auto"/>
            </w:tcBorders>
            <w:shd w:val="clear" w:color="auto" w:fill="auto"/>
            <w:noWrap/>
            <w:vAlign w:val="bottom"/>
            <w:hideMark/>
          </w:tcPr>
          <w:p w14:paraId="663FBFD0" w14:textId="77777777" w:rsidR="0007407B" w:rsidRPr="0007407B" w:rsidRDefault="0007407B" w:rsidP="0007407B">
            <w:pPr>
              <w:spacing w:after="0" w:line="240" w:lineRule="auto"/>
              <w:rPr>
                <w:rFonts w:ascii="Calibri" w:eastAsia="Times New Roman" w:hAnsi="Calibri" w:cs="Calibri"/>
                <w:b/>
                <w:color w:val="000000"/>
                <w:lang w:eastAsia="en-ZA"/>
              </w:rPr>
            </w:pPr>
            <w:r w:rsidRPr="0007407B">
              <w:rPr>
                <w:rFonts w:ascii="Calibri" w:eastAsia="Times New Roman" w:hAnsi="Calibri" w:cs="Calibri"/>
                <w:b/>
                <w:color w:val="000000"/>
                <w:lang w:eastAsia="en-ZA"/>
              </w:rPr>
              <w:t> </w:t>
            </w:r>
          </w:p>
        </w:tc>
        <w:tc>
          <w:tcPr>
            <w:tcW w:w="840" w:type="dxa"/>
            <w:tcBorders>
              <w:top w:val="nil"/>
              <w:left w:val="nil"/>
              <w:bottom w:val="single" w:sz="4" w:space="0" w:color="auto"/>
              <w:right w:val="single" w:sz="4" w:space="0" w:color="auto"/>
            </w:tcBorders>
            <w:shd w:val="clear" w:color="auto" w:fill="auto"/>
            <w:noWrap/>
            <w:vAlign w:val="bottom"/>
            <w:hideMark/>
          </w:tcPr>
          <w:p w14:paraId="36AE7C09"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5ED92734"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BC1F019"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6A24D2BC"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r>
      <w:tr w:rsidR="0007407B" w:rsidRPr="0007407B" w14:paraId="3D82569E" w14:textId="77777777" w:rsidTr="0007407B">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28B9D9"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4500" w:type="dxa"/>
            <w:tcBorders>
              <w:top w:val="nil"/>
              <w:left w:val="nil"/>
              <w:bottom w:val="single" w:sz="4" w:space="0" w:color="auto"/>
              <w:right w:val="single" w:sz="4" w:space="0" w:color="auto"/>
            </w:tcBorders>
            <w:shd w:val="clear" w:color="auto" w:fill="auto"/>
            <w:noWrap/>
            <w:vAlign w:val="bottom"/>
            <w:hideMark/>
          </w:tcPr>
          <w:p w14:paraId="006E92C7" w14:textId="77777777" w:rsidR="0007407B" w:rsidRPr="0007407B" w:rsidRDefault="0007407B" w:rsidP="0007407B">
            <w:pPr>
              <w:spacing w:after="0" w:line="240" w:lineRule="auto"/>
              <w:rPr>
                <w:rFonts w:ascii="Calibri" w:eastAsia="Times New Roman" w:hAnsi="Calibri" w:cs="Calibri"/>
                <w:b/>
                <w:color w:val="000000"/>
                <w:lang w:eastAsia="en-ZA"/>
              </w:rPr>
            </w:pPr>
            <w:r w:rsidRPr="0007407B">
              <w:rPr>
                <w:rFonts w:ascii="Calibri" w:eastAsia="Times New Roman" w:hAnsi="Calibri" w:cs="Calibri"/>
                <w:b/>
                <w:color w:val="000000"/>
                <w:lang w:eastAsia="en-ZA"/>
              </w:rPr>
              <w:t>BILL NO. 1</w:t>
            </w:r>
          </w:p>
        </w:tc>
        <w:tc>
          <w:tcPr>
            <w:tcW w:w="840" w:type="dxa"/>
            <w:tcBorders>
              <w:top w:val="nil"/>
              <w:left w:val="nil"/>
              <w:bottom w:val="single" w:sz="4" w:space="0" w:color="auto"/>
              <w:right w:val="single" w:sz="4" w:space="0" w:color="auto"/>
            </w:tcBorders>
            <w:shd w:val="clear" w:color="auto" w:fill="auto"/>
            <w:noWrap/>
            <w:vAlign w:val="bottom"/>
            <w:hideMark/>
          </w:tcPr>
          <w:p w14:paraId="2D0180B6"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2DB3843C"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AE4C707"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5B435D8"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r>
      <w:tr w:rsidR="0007407B" w:rsidRPr="0007407B" w14:paraId="5A6E5D20" w14:textId="77777777" w:rsidTr="0007407B">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0E71AB6"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4500" w:type="dxa"/>
            <w:tcBorders>
              <w:top w:val="nil"/>
              <w:left w:val="nil"/>
              <w:bottom w:val="single" w:sz="4" w:space="0" w:color="auto"/>
              <w:right w:val="single" w:sz="4" w:space="0" w:color="auto"/>
            </w:tcBorders>
            <w:shd w:val="clear" w:color="auto" w:fill="auto"/>
            <w:noWrap/>
            <w:vAlign w:val="bottom"/>
            <w:hideMark/>
          </w:tcPr>
          <w:p w14:paraId="1CF8A823" w14:textId="77777777" w:rsidR="0007407B" w:rsidRPr="0007407B" w:rsidRDefault="0007407B" w:rsidP="0007407B">
            <w:pPr>
              <w:spacing w:after="0" w:line="240" w:lineRule="auto"/>
              <w:rPr>
                <w:rFonts w:ascii="Calibri" w:eastAsia="Times New Roman" w:hAnsi="Calibri" w:cs="Calibri"/>
                <w:b/>
                <w:color w:val="000000"/>
                <w:lang w:eastAsia="en-ZA"/>
              </w:rPr>
            </w:pPr>
            <w:r w:rsidRPr="0007407B">
              <w:rPr>
                <w:rFonts w:ascii="Calibri" w:eastAsia="Times New Roman" w:hAnsi="Calibri" w:cs="Calibri"/>
                <w:b/>
                <w:color w:val="000000"/>
                <w:lang w:eastAsia="en-ZA"/>
              </w:rPr>
              <w:t xml:space="preserve">PRELIMINARIES </w:t>
            </w:r>
          </w:p>
        </w:tc>
        <w:tc>
          <w:tcPr>
            <w:tcW w:w="840" w:type="dxa"/>
            <w:tcBorders>
              <w:top w:val="nil"/>
              <w:left w:val="nil"/>
              <w:bottom w:val="single" w:sz="4" w:space="0" w:color="auto"/>
              <w:right w:val="single" w:sz="4" w:space="0" w:color="auto"/>
            </w:tcBorders>
            <w:shd w:val="clear" w:color="auto" w:fill="auto"/>
            <w:noWrap/>
            <w:vAlign w:val="bottom"/>
            <w:hideMark/>
          </w:tcPr>
          <w:p w14:paraId="0A570F66"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48F676E0"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23B3968"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25160FF1"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r>
      <w:tr w:rsidR="0007407B" w:rsidRPr="0007407B" w14:paraId="198FEE51" w14:textId="77777777" w:rsidTr="0007407B">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6F786E4"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4500" w:type="dxa"/>
            <w:tcBorders>
              <w:top w:val="nil"/>
              <w:left w:val="nil"/>
              <w:bottom w:val="single" w:sz="4" w:space="0" w:color="auto"/>
              <w:right w:val="single" w:sz="4" w:space="0" w:color="auto"/>
            </w:tcBorders>
            <w:shd w:val="clear" w:color="auto" w:fill="auto"/>
            <w:noWrap/>
            <w:vAlign w:val="bottom"/>
            <w:hideMark/>
          </w:tcPr>
          <w:p w14:paraId="70FEB2BD" w14:textId="77777777" w:rsidR="0007407B" w:rsidRPr="0007407B" w:rsidRDefault="0007407B" w:rsidP="0007407B">
            <w:pPr>
              <w:spacing w:after="0" w:line="240" w:lineRule="auto"/>
              <w:rPr>
                <w:rFonts w:ascii="Calibri" w:eastAsia="Times New Roman" w:hAnsi="Calibri" w:cs="Calibri"/>
                <w:b/>
                <w:color w:val="000000"/>
                <w:lang w:eastAsia="en-ZA"/>
              </w:rPr>
            </w:pPr>
            <w:r w:rsidRPr="0007407B">
              <w:rPr>
                <w:rFonts w:ascii="Calibri" w:eastAsia="Times New Roman" w:hAnsi="Calibri" w:cs="Calibri"/>
                <w:b/>
                <w:color w:val="000000"/>
                <w:lang w:eastAsia="en-ZA"/>
              </w:rPr>
              <w:t>COLLECTION</w:t>
            </w:r>
          </w:p>
        </w:tc>
        <w:tc>
          <w:tcPr>
            <w:tcW w:w="840" w:type="dxa"/>
            <w:tcBorders>
              <w:top w:val="nil"/>
              <w:left w:val="nil"/>
              <w:bottom w:val="single" w:sz="4" w:space="0" w:color="auto"/>
              <w:right w:val="single" w:sz="4" w:space="0" w:color="auto"/>
            </w:tcBorders>
            <w:shd w:val="clear" w:color="auto" w:fill="auto"/>
            <w:noWrap/>
            <w:vAlign w:val="bottom"/>
            <w:hideMark/>
          </w:tcPr>
          <w:p w14:paraId="761BFBA9"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2A927E1A"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0FC8116"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01F11A70"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r>
      <w:tr w:rsidR="0007407B" w:rsidRPr="0007407B" w14:paraId="150222D9" w14:textId="77777777" w:rsidTr="0007407B">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B652AC"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4500" w:type="dxa"/>
            <w:tcBorders>
              <w:top w:val="nil"/>
              <w:left w:val="nil"/>
              <w:bottom w:val="single" w:sz="4" w:space="0" w:color="auto"/>
              <w:right w:val="single" w:sz="4" w:space="0" w:color="auto"/>
            </w:tcBorders>
            <w:shd w:val="clear" w:color="auto" w:fill="auto"/>
            <w:noWrap/>
            <w:vAlign w:val="bottom"/>
            <w:hideMark/>
          </w:tcPr>
          <w:p w14:paraId="0A8E78A3"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840" w:type="dxa"/>
            <w:tcBorders>
              <w:top w:val="nil"/>
              <w:left w:val="nil"/>
              <w:bottom w:val="single" w:sz="4" w:space="0" w:color="auto"/>
              <w:right w:val="single" w:sz="4" w:space="0" w:color="auto"/>
            </w:tcBorders>
            <w:shd w:val="clear" w:color="auto" w:fill="auto"/>
            <w:noWrap/>
            <w:vAlign w:val="bottom"/>
            <w:hideMark/>
          </w:tcPr>
          <w:p w14:paraId="16B6CB20"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Page No</w:t>
            </w:r>
          </w:p>
        </w:tc>
        <w:tc>
          <w:tcPr>
            <w:tcW w:w="780" w:type="dxa"/>
            <w:tcBorders>
              <w:top w:val="nil"/>
              <w:left w:val="nil"/>
              <w:bottom w:val="single" w:sz="4" w:space="0" w:color="auto"/>
              <w:right w:val="single" w:sz="4" w:space="0" w:color="auto"/>
            </w:tcBorders>
            <w:shd w:val="clear" w:color="auto" w:fill="auto"/>
            <w:noWrap/>
            <w:vAlign w:val="bottom"/>
            <w:hideMark/>
          </w:tcPr>
          <w:p w14:paraId="7D9B5028"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A5EFDF3"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9413103"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xml:space="preserve">Amount </w:t>
            </w:r>
          </w:p>
        </w:tc>
      </w:tr>
      <w:tr w:rsidR="0007407B" w:rsidRPr="0007407B" w14:paraId="0EF2F590" w14:textId="77777777" w:rsidTr="004875B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DFFA1BF"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4500" w:type="dxa"/>
            <w:tcBorders>
              <w:top w:val="nil"/>
              <w:left w:val="nil"/>
              <w:bottom w:val="single" w:sz="4" w:space="0" w:color="auto"/>
              <w:right w:val="single" w:sz="4" w:space="0" w:color="auto"/>
            </w:tcBorders>
            <w:shd w:val="clear" w:color="auto" w:fill="auto"/>
            <w:noWrap/>
            <w:vAlign w:val="bottom"/>
            <w:hideMark/>
          </w:tcPr>
          <w:p w14:paraId="22ECD7BB"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Total Brought Forward from Page No</w:t>
            </w:r>
          </w:p>
        </w:tc>
        <w:tc>
          <w:tcPr>
            <w:tcW w:w="840" w:type="dxa"/>
            <w:tcBorders>
              <w:top w:val="nil"/>
              <w:left w:val="nil"/>
              <w:bottom w:val="single" w:sz="4" w:space="0" w:color="auto"/>
              <w:right w:val="single" w:sz="4" w:space="0" w:color="auto"/>
            </w:tcBorders>
            <w:shd w:val="clear" w:color="auto" w:fill="auto"/>
            <w:noWrap/>
            <w:vAlign w:val="bottom"/>
          </w:tcPr>
          <w:p w14:paraId="731CF560" w14:textId="77777777" w:rsidR="004875B8" w:rsidRPr="0007407B" w:rsidRDefault="004875B8" w:rsidP="004875B8">
            <w:pPr>
              <w:spacing w:after="0" w:line="240" w:lineRule="auto"/>
              <w:jc w:val="right"/>
              <w:rPr>
                <w:rFonts w:ascii="Calibri" w:eastAsia="Times New Roman" w:hAnsi="Calibri" w:cs="Calibri"/>
                <w:color w:val="000000"/>
                <w:lang w:eastAsia="en-ZA"/>
              </w:rPr>
            </w:pPr>
            <w:r>
              <w:rPr>
                <w:rFonts w:ascii="Calibri" w:eastAsia="Times New Roman" w:hAnsi="Calibri" w:cs="Calibri"/>
                <w:color w:val="000000"/>
                <w:lang w:eastAsia="en-ZA"/>
              </w:rPr>
              <w:t>83</w:t>
            </w:r>
          </w:p>
        </w:tc>
        <w:tc>
          <w:tcPr>
            <w:tcW w:w="780" w:type="dxa"/>
            <w:tcBorders>
              <w:top w:val="nil"/>
              <w:left w:val="nil"/>
              <w:bottom w:val="single" w:sz="4" w:space="0" w:color="auto"/>
              <w:right w:val="single" w:sz="4" w:space="0" w:color="auto"/>
            </w:tcBorders>
            <w:shd w:val="clear" w:color="auto" w:fill="auto"/>
            <w:noWrap/>
            <w:vAlign w:val="bottom"/>
            <w:hideMark/>
          </w:tcPr>
          <w:p w14:paraId="38FE58EA"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0A5D85C"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56A029C"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r>
      <w:tr w:rsidR="0007407B" w:rsidRPr="0007407B" w14:paraId="6B46BE7B" w14:textId="77777777" w:rsidTr="004875B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9C35574"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4500" w:type="dxa"/>
            <w:tcBorders>
              <w:top w:val="nil"/>
              <w:left w:val="nil"/>
              <w:bottom w:val="single" w:sz="4" w:space="0" w:color="auto"/>
              <w:right w:val="single" w:sz="4" w:space="0" w:color="auto"/>
            </w:tcBorders>
            <w:shd w:val="clear" w:color="auto" w:fill="auto"/>
            <w:noWrap/>
            <w:vAlign w:val="bottom"/>
            <w:hideMark/>
          </w:tcPr>
          <w:p w14:paraId="75B20932"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840" w:type="dxa"/>
            <w:tcBorders>
              <w:top w:val="nil"/>
              <w:left w:val="nil"/>
              <w:bottom w:val="single" w:sz="4" w:space="0" w:color="auto"/>
              <w:right w:val="single" w:sz="4" w:space="0" w:color="auto"/>
            </w:tcBorders>
            <w:shd w:val="clear" w:color="auto" w:fill="auto"/>
            <w:noWrap/>
            <w:vAlign w:val="bottom"/>
          </w:tcPr>
          <w:p w14:paraId="4A17BCFF" w14:textId="77777777" w:rsidR="0007407B" w:rsidRPr="0007407B" w:rsidRDefault="004875B8" w:rsidP="0007407B">
            <w:pPr>
              <w:spacing w:after="0" w:line="240" w:lineRule="auto"/>
              <w:jc w:val="right"/>
              <w:rPr>
                <w:rFonts w:ascii="Calibri" w:eastAsia="Times New Roman" w:hAnsi="Calibri" w:cs="Calibri"/>
                <w:color w:val="000000"/>
                <w:lang w:eastAsia="en-ZA"/>
              </w:rPr>
            </w:pPr>
            <w:r>
              <w:rPr>
                <w:rFonts w:ascii="Calibri" w:eastAsia="Times New Roman" w:hAnsi="Calibri" w:cs="Calibri"/>
                <w:color w:val="000000"/>
                <w:lang w:eastAsia="en-ZA"/>
              </w:rPr>
              <w:t>84</w:t>
            </w:r>
          </w:p>
        </w:tc>
        <w:tc>
          <w:tcPr>
            <w:tcW w:w="780" w:type="dxa"/>
            <w:tcBorders>
              <w:top w:val="nil"/>
              <w:left w:val="nil"/>
              <w:bottom w:val="single" w:sz="4" w:space="0" w:color="auto"/>
              <w:right w:val="single" w:sz="4" w:space="0" w:color="auto"/>
            </w:tcBorders>
            <w:shd w:val="clear" w:color="auto" w:fill="auto"/>
            <w:noWrap/>
            <w:vAlign w:val="bottom"/>
            <w:hideMark/>
          </w:tcPr>
          <w:p w14:paraId="0BBA69F7"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97FEEB8"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0BF5AEFC"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r>
      <w:tr w:rsidR="0007407B" w:rsidRPr="0007407B" w14:paraId="08CBDEE4" w14:textId="77777777" w:rsidTr="004875B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40652B9"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4500" w:type="dxa"/>
            <w:tcBorders>
              <w:top w:val="nil"/>
              <w:left w:val="nil"/>
              <w:bottom w:val="single" w:sz="4" w:space="0" w:color="auto"/>
              <w:right w:val="single" w:sz="4" w:space="0" w:color="auto"/>
            </w:tcBorders>
            <w:shd w:val="clear" w:color="auto" w:fill="auto"/>
            <w:noWrap/>
            <w:vAlign w:val="bottom"/>
            <w:hideMark/>
          </w:tcPr>
          <w:p w14:paraId="51A0352F"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840" w:type="dxa"/>
            <w:tcBorders>
              <w:top w:val="nil"/>
              <w:left w:val="nil"/>
              <w:bottom w:val="single" w:sz="4" w:space="0" w:color="auto"/>
              <w:right w:val="single" w:sz="4" w:space="0" w:color="auto"/>
            </w:tcBorders>
            <w:shd w:val="clear" w:color="auto" w:fill="auto"/>
            <w:noWrap/>
            <w:vAlign w:val="bottom"/>
          </w:tcPr>
          <w:p w14:paraId="0A252BD6" w14:textId="77777777" w:rsidR="0007407B" w:rsidRPr="0007407B" w:rsidRDefault="004875B8" w:rsidP="0007407B">
            <w:pPr>
              <w:spacing w:after="0" w:line="240" w:lineRule="auto"/>
              <w:jc w:val="right"/>
              <w:rPr>
                <w:rFonts w:ascii="Calibri" w:eastAsia="Times New Roman" w:hAnsi="Calibri" w:cs="Calibri"/>
                <w:color w:val="000000"/>
                <w:lang w:eastAsia="en-ZA"/>
              </w:rPr>
            </w:pPr>
            <w:r>
              <w:rPr>
                <w:rFonts w:ascii="Calibri" w:eastAsia="Times New Roman" w:hAnsi="Calibri" w:cs="Calibri"/>
                <w:color w:val="000000"/>
                <w:lang w:eastAsia="en-ZA"/>
              </w:rPr>
              <w:t>86</w:t>
            </w:r>
          </w:p>
        </w:tc>
        <w:tc>
          <w:tcPr>
            <w:tcW w:w="780" w:type="dxa"/>
            <w:tcBorders>
              <w:top w:val="nil"/>
              <w:left w:val="nil"/>
              <w:bottom w:val="single" w:sz="4" w:space="0" w:color="auto"/>
              <w:right w:val="single" w:sz="4" w:space="0" w:color="auto"/>
            </w:tcBorders>
            <w:shd w:val="clear" w:color="auto" w:fill="auto"/>
            <w:noWrap/>
            <w:vAlign w:val="bottom"/>
            <w:hideMark/>
          </w:tcPr>
          <w:p w14:paraId="4F0F6976"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D4DC0F7"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4AF08930"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r>
      <w:tr w:rsidR="0007407B" w:rsidRPr="0007407B" w14:paraId="2AAB3484" w14:textId="77777777" w:rsidTr="004875B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0328C40"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4500" w:type="dxa"/>
            <w:tcBorders>
              <w:top w:val="nil"/>
              <w:left w:val="nil"/>
              <w:bottom w:val="single" w:sz="4" w:space="0" w:color="auto"/>
              <w:right w:val="single" w:sz="4" w:space="0" w:color="auto"/>
            </w:tcBorders>
            <w:shd w:val="clear" w:color="auto" w:fill="auto"/>
            <w:noWrap/>
            <w:vAlign w:val="bottom"/>
            <w:hideMark/>
          </w:tcPr>
          <w:p w14:paraId="7E3B284C"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840" w:type="dxa"/>
            <w:tcBorders>
              <w:top w:val="nil"/>
              <w:left w:val="nil"/>
              <w:bottom w:val="single" w:sz="4" w:space="0" w:color="auto"/>
              <w:right w:val="single" w:sz="4" w:space="0" w:color="auto"/>
            </w:tcBorders>
            <w:shd w:val="clear" w:color="auto" w:fill="auto"/>
            <w:noWrap/>
            <w:vAlign w:val="bottom"/>
          </w:tcPr>
          <w:p w14:paraId="3E85DC87" w14:textId="77777777" w:rsidR="0007407B" w:rsidRPr="0007407B" w:rsidRDefault="004875B8" w:rsidP="0007407B">
            <w:pPr>
              <w:spacing w:after="0" w:line="240" w:lineRule="auto"/>
              <w:jc w:val="right"/>
              <w:rPr>
                <w:rFonts w:ascii="Calibri" w:eastAsia="Times New Roman" w:hAnsi="Calibri" w:cs="Calibri"/>
                <w:color w:val="000000"/>
                <w:lang w:eastAsia="en-ZA"/>
              </w:rPr>
            </w:pPr>
            <w:r>
              <w:rPr>
                <w:rFonts w:ascii="Calibri" w:eastAsia="Times New Roman" w:hAnsi="Calibri" w:cs="Calibri"/>
                <w:color w:val="000000"/>
                <w:lang w:eastAsia="en-ZA"/>
              </w:rPr>
              <w:t>87</w:t>
            </w:r>
          </w:p>
        </w:tc>
        <w:tc>
          <w:tcPr>
            <w:tcW w:w="780" w:type="dxa"/>
            <w:tcBorders>
              <w:top w:val="nil"/>
              <w:left w:val="nil"/>
              <w:bottom w:val="single" w:sz="4" w:space="0" w:color="auto"/>
              <w:right w:val="single" w:sz="4" w:space="0" w:color="auto"/>
            </w:tcBorders>
            <w:shd w:val="clear" w:color="auto" w:fill="auto"/>
            <w:noWrap/>
            <w:vAlign w:val="bottom"/>
            <w:hideMark/>
          </w:tcPr>
          <w:p w14:paraId="3069F6B1"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C29C15C"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8EBD731"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r>
      <w:tr w:rsidR="0007407B" w:rsidRPr="0007407B" w14:paraId="69853206" w14:textId="77777777" w:rsidTr="004875B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50A6AE6"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4500" w:type="dxa"/>
            <w:tcBorders>
              <w:top w:val="nil"/>
              <w:left w:val="nil"/>
              <w:bottom w:val="single" w:sz="4" w:space="0" w:color="auto"/>
              <w:right w:val="single" w:sz="4" w:space="0" w:color="auto"/>
            </w:tcBorders>
            <w:shd w:val="clear" w:color="auto" w:fill="auto"/>
            <w:noWrap/>
            <w:vAlign w:val="bottom"/>
            <w:hideMark/>
          </w:tcPr>
          <w:p w14:paraId="7BB39CD8"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840" w:type="dxa"/>
            <w:tcBorders>
              <w:top w:val="nil"/>
              <w:left w:val="nil"/>
              <w:bottom w:val="single" w:sz="4" w:space="0" w:color="auto"/>
              <w:right w:val="single" w:sz="4" w:space="0" w:color="auto"/>
            </w:tcBorders>
            <w:shd w:val="clear" w:color="auto" w:fill="auto"/>
            <w:noWrap/>
            <w:vAlign w:val="bottom"/>
          </w:tcPr>
          <w:p w14:paraId="3494F983" w14:textId="77777777" w:rsidR="0007407B" w:rsidRPr="0007407B" w:rsidRDefault="004875B8" w:rsidP="0007407B">
            <w:pPr>
              <w:spacing w:after="0" w:line="240" w:lineRule="auto"/>
              <w:jc w:val="right"/>
              <w:rPr>
                <w:rFonts w:ascii="Calibri" w:eastAsia="Times New Roman" w:hAnsi="Calibri" w:cs="Calibri"/>
                <w:color w:val="000000"/>
                <w:lang w:eastAsia="en-ZA"/>
              </w:rPr>
            </w:pPr>
            <w:r>
              <w:rPr>
                <w:rFonts w:ascii="Calibri" w:eastAsia="Times New Roman" w:hAnsi="Calibri" w:cs="Calibri"/>
                <w:color w:val="000000"/>
                <w:lang w:eastAsia="en-ZA"/>
              </w:rPr>
              <w:t>89</w:t>
            </w:r>
          </w:p>
        </w:tc>
        <w:tc>
          <w:tcPr>
            <w:tcW w:w="780" w:type="dxa"/>
            <w:tcBorders>
              <w:top w:val="nil"/>
              <w:left w:val="nil"/>
              <w:bottom w:val="single" w:sz="4" w:space="0" w:color="auto"/>
              <w:right w:val="single" w:sz="4" w:space="0" w:color="auto"/>
            </w:tcBorders>
            <w:shd w:val="clear" w:color="auto" w:fill="auto"/>
            <w:noWrap/>
            <w:vAlign w:val="bottom"/>
            <w:hideMark/>
          </w:tcPr>
          <w:p w14:paraId="5234F7EC"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517F0B3"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1279E64F"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r>
      <w:tr w:rsidR="0007407B" w:rsidRPr="0007407B" w14:paraId="0B3D66C6" w14:textId="77777777" w:rsidTr="004875B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DCFB67"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4500" w:type="dxa"/>
            <w:tcBorders>
              <w:top w:val="nil"/>
              <w:left w:val="nil"/>
              <w:bottom w:val="single" w:sz="4" w:space="0" w:color="auto"/>
              <w:right w:val="single" w:sz="4" w:space="0" w:color="auto"/>
            </w:tcBorders>
            <w:shd w:val="clear" w:color="auto" w:fill="auto"/>
            <w:noWrap/>
            <w:vAlign w:val="bottom"/>
            <w:hideMark/>
          </w:tcPr>
          <w:p w14:paraId="79A5757B"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840" w:type="dxa"/>
            <w:tcBorders>
              <w:top w:val="nil"/>
              <w:left w:val="nil"/>
              <w:bottom w:val="single" w:sz="4" w:space="0" w:color="auto"/>
              <w:right w:val="single" w:sz="4" w:space="0" w:color="auto"/>
            </w:tcBorders>
            <w:shd w:val="clear" w:color="auto" w:fill="auto"/>
            <w:noWrap/>
            <w:vAlign w:val="bottom"/>
          </w:tcPr>
          <w:p w14:paraId="5B98F26F" w14:textId="77777777" w:rsidR="0007407B" w:rsidRPr="0007407B" w:rsidRDefault="004875B8" w:rsidP="0007407B">
            <w:pPr>
              <w:spacing w:after="0" w:line="240" w:lineRule="auto"/>
              <w:jc w:val="right"/>
              <w:rPr>
                <w:rFonts w:ascii="Calibri" w:eastAsia="Times New Roman" w:hAnsi="Calibri" w:cs="Calibri"/>
                <w:color w:val="000000"/>
                <w:lang w:eastAsia="en-ZA"/>
              </w:rPr>
            </w:pPr>
            <w:r>
              <w:rPr>
                <w:rFonts w:ascii="Calibri" w:eastAsia="Times New Roman" w:hAnsi="Calibri" w:cs="Calibri"/>
                <w:color w:val="000000"/>
                <w:lang w:eastAsia="en-ZA"/>
              </w:rPr>
              <w:t>91</w:t>
            </w:r>
          </w:p>
        </w:tc>
        <w:tc>
          <w:tcPr>
            <w:tcW w:w="780" w:type="dxa"/>
            <w:tcBorders>
              <w:top w:val="nil"/>
              <w:left w:val="nil"/>
              <w:bottom w:val="single" w:sz="4" w:space="0" w:color="auto"/>
              <w:right w:val="single" w:sz="4" w:space="0" w:color="auto"/>
            </w:tcBorders>
            <w:shd w:val="clear" w:color="auto" w:fill="auto"/>
            <w:noWrap/>
            <w:vAlign w:val="bottom"/>
            <w:hideMark/>
          </w:tcPr>
          <w:p w14:paraId="159964D1"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8BD6D42"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561553D1"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r>
      <w:tr w:rsidR="0007407B" w:rsidRPr="0007407B" w14:paraId="41DEADD3" w14:textId="77777777" w:rsidTr="004875B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D9C7858"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4500" w:type="dxa"/>
            <w:tcBorders>
              <w:top w:val="nil"/>
              <w:left w:val="nil"/>
              <w:bottom w:val="single" w:sz="4" w:space="0" w:color="auto"/>
              <w:right w:val="single" w:sz="4" w:space="0" w:color="auto"/>
            </w:tcBorders>
            <w:shd w:val="clear" w:color="auto" w:fill="auto"/>
            <w:noWrap/>
            <w:vAlign w:val="bottom"/>
            <w:hideMark/>
          </w:tcPr>
          <w:p w14:paraId="06C1AD93"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840" w:type="dxa"/>
            <w:tcBorders>
              <w:top w:val="nil"/>
              <w:left w:val="nil"/>
              <w:bottom w:val="single" w:sz="4" w:space="0" w:color="auto"/>
              <w:right w:val="single" w:sz="4" w:space="0" w:color="auto"/>
            </w:tcBorders>
            <w:shd w:val="clear" w:color="auto" w:fill="auto"/>
            <w:noWrap/>
            <w:vAlign w:val="bottom"/>
          </w:tcPr>
          <w:p w14:paraId="4F2C9F91" w14:textId="77777777" w:rsidR="0007407B" w:rsidRPr="0007407B" w:rsidRDefault="004875B8" w:rsidP="0007407B">
            <w:pPr>
              <w:spacing w:after="0" w:line="240" w:lineRule="auto"/>
              <w:jc w:val="right"/>
              <w:rPr>
                <w:rFonts w:ascii="Calibri" w:eastAsia="Times New Roman" w:hAnsi="Calibri" w:cs="Calibri"/>
                <w:color w:val="000000"/>
                <w:lang w:eastAsia="en-ZA"/>
              </w:rPr>
            </w:pPr>
            <w:r>
              <w:rPr>
                <w:rFonts w:ascii="Calibri" w:eastAsia="Times New Roman" w:hAnsi="Calibri" w:cs="Calibri"/>
                <w:color w:val="000000"/>
                <w:lang w:eastAsia="en-ZA"/>
              </w:rPr>
              <w:t>93</w:t>
            </w:r>
          </w:p>
        </w:tc>
        <w:tc>
          <w:tcPr>
            <w:tcW w:w="780" w:type="dxa"/>
            <w:tcBorders>
              <w:top w:val="nil"/>
              <w:left w:val="nil"/>
              <w:bottom w:val="single" w:sz="4" w:space="0" w:color="auto"/>
              <w:right w:val="single" w:sz="4" w:space="0" w:color="auto"/>
            </w:tcBorders>
            <w:shd w:val="clear" w:color="auto" w:fill="auto"/>
            <w:noWrap/>
            <w:vAlign w:val="bottom"/>
            <w:hideMark/>
          </w:tcPr>
          <w:p w14:paraId="7DF25C3B"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5C94C7A"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2687C6B4"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r>
      <w:tr w:rsidR="0007407B" w:rsidRPr="0007407B" w14:paraId="1E7B492A" w14:textId="77777777" w:rsidTr="004875B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BF479B"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4500" w:type="dxa"/>
            <w:tcBorders>
              <w:top w:val="nil"/>
              <w:left w:val="nil"/>
              <w:bottom w:val="single" w:sz="4" w:space="0" w:color="auto"/>
              <w:right w:val="single" w:sz="4" w:space="0" w:color="auto"/>
            </w:tcBorders>
            <w:shd w:val="clear" w:color="auto" w:fill="auto"/>
            <w:noWrap/>
            <w:vAlign w:val="bottom"/>
            <w:hideMark/>
          </w:tcPr>
          <w:p w14:paraId="432AB184"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840" w:type="dxa"/>
            <w:tcBorders>
              <w:top w:val="nil"/>
              <w:left w:val="nil"/>
              <w:bottom w:val="single" w:sz="4" w:space="0" w:color="auto"/>
              <w:right w:val="single" w:sz="4" w:space="0" w:color="auto"/>
            </w:tcBorders>
            <w:shd w:val="clear" w:color="auto" w:fill="auto"/>
            <w:noWrap/>
            <w:vAlign w:val="bottom"/>
          </w:tcPr>
          <w:p w14:paraId="57E8F53C" w14:textId="77777777" w:rsidR="0007407B" w:rsidRPr="0007407B" w:rsidRDefault="004875B8" w:rsidP="0007407B">
            <w:pPr>
              <w:spacing w:after="0" w:line="240" w:lineRule="auto"/>
              <w:jc w:val="right"/>
              <w:rPr>
                <w:rFonts w:ascii="Calibri" w:eastAsia="Times New Roman" w:hAnsi="Calibri" w:cs="Calibri"/>
                <w:color w:val="000000"/>
                <w:lang w:eastAsia="en-ZA"/>
              </w:rPr>
            </w:pPr>
            <w:r>
              <w:rPr>
                <w:rFonts w:ascii="Calibri" w:eastAsia="Times New Roman" w:hAnsi="Calibri" w:cs="Calibri"/>
                <w:color w:val="000000"/>
                <w:lang w:eastAsia="en-ZA"/>
              </w:rPr>
              <w:t>94</w:t>
            </w:r>
          </w:p>
        </w:tc>
        <w:tc>
          <w:tcPr>
            <w:tcW w:w="780" w:type="dxa"/>
            <w:tcBorders>
              <w:top w:val="nil"/>
              <w:left w:val="nil"/>
              <w:bottom w:val="single" w:sz="4" w:space="0" w:color="auto"/>
              <w:right w:val="single" w:sz="4" w:space="0" w:color="auto"/>
            </w:tcBorders>
            <w:shd w:val="clear" w:color="auto" w:fill="auto"/>
            <w:noWrap/>
            <w:vAlign w:val="bottom"/>
            <w:hideMark/>
          </w:tcPr>
          <w:p w14:paraId="1F14E84C"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0207BDD"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93C6F00"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r>
      <w:tr w:rsidR="0007407B" w:rsidRPr="0007407B" w14:paraId="572B66C9" w14:textId="77777777" w:rsidTr="004875B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AB2A35A"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4500" w:type="dxa"/>
            <w:tcBorders>
              <w:top w:val="nil"/>
              <w:left w:val="nil"/>
              <w:bottom w:val="single" w:sz="4" w:space="0" w:color="auto"/>
              <w:right w:val="single" w:sz="4" w:space="0" w:color="auto"/>
            </w:tcBorders>
            <w:shd w:val="clear" w:color="auto" w:fill="auto"/>
            <w:noWrap/>
            <w:vAlign w:val="bottom"/>
            <w:hideMark/>
          </w:tcPr>
          <w:p w14:paraId="32319E65"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840" w:type="dxa"/>
            <w:tcBorders>
              <w:top w:val="nil"/>
              <w:left w:val="nil"/>
              <w:bottom w:val="single" w:sz="4" w:space="0" w:color="auto"/>
              <w:right w:val="single" w:sz="4" w:space="0" w:color="auto"/>
            </w:tcBorders>
            <w:shd w:val="clear" w:color="auto" w:fill="auto"/>
            <w:noWrap/>
            <w:vAlign w:val="bottom"/>
          </w:tcPr>
          <w:p w14:paraId="34965558" w14:textId="77777777" w:rsidR="0007407B" w:rsidRPr="0007407B" w:rsidRDefault="004875B8" w:rsidP="0007407B">
            <w:pPr>
              <w:spacing w:after="0" w:line="240" w:lineRule="auto"/>
              <w:jc w:val="right"/>
              <w:rPr>
                <w:rFonts w:ascii="Calibri" w:eastAsia="Times New Roman" w:hAnsi="Calibri" w:cs="Calibri"/>
                <w:color w:val="000000"/>
                <w:lang w:eastAsia="en-ZA"/>
              </w:rPr>
            </w:pPr>
            <w:r>
              <w:rPr>
                <w:rFonts w:ascii="Calibri" w:eastAsia="Times New Roman" w:hAnsi="Calibri" w:cs="Calibri"/>
                <w:color w:val="000000"/>
                <w:lang w:eastAsia="en-ZA"/>
              </w:rPr>
              <w:t>96</w:t>
            </w:r>
          </w:p>
        </w:tc>
        <w:tc>
          <w:tcPr>
            <w:tcW w:w="780" w:type="dxa"/>
            <w:tcBorders>
              <w:top w:val="nil"/>
              <w:left w:val="nil"/>
              <w:bottom w:val="single" w:sz="4" w:space="0" w:color="auto"/>
              <w:right w:val="single" w:sz="4" w:space="0" w:color="auto"/>
            </w:tcBorders>
            <w:shd w:val="clear" w:color="auto" w:fill="auto"/>
            <w:noWrap/>
            <w:vAlign w:val="bottom"/>
            <w:hideMark/>
          </w:tcPr>
          <w:p w14:paraId="0654E3D8"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1B584E7"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2BB84492"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r>
      <w:tr w:rsidR="0007407B" w:rsidRPr="0007407B" w14:paraId="53C980CA" w14:textId="77777777" w:rsidTr="004875B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132462"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4500" w:type="dxa"/>
            <w:tcBorders>
              <w:top w:val="nil"/>
              <w:left w:val="nil"/>
              <w:bottom w:val="single" w:sz="4" w:space="0" w:color="auto"/>
              <w:right w:val="single" w:sz="4" w:space="0" w:color="auto"/>
            </w:tcBorders>
            <w:shd w:val="clear" w:color="auto" w:fill="auto"/>
            <w:noWrap/>
            <w:vAlign w:val="bottom"/>
            <w:hideMark/>
          </w:tcPr>
          <w:p w14:paraId="746784A3"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840" w:type="dxa"/>
            <w:tcBorders>
              <w:top w:val="nil"/>
              <w:left w:val="nil"/>
              <w:bottom w:val="single" w:sz="4" w:space="0" w:color="auto"/>
              <w:right w:val="single" w:sz="4" w:space="0" w:color="auto"/>
            </w:tcBorders>
            <w:shd w:val="clear" w:color="auto" w:fill="auto"/>
            <w:noWrap/>
            <w:vAlign w:val="bottom"/>
          </w:tcPr>
          <w:p w14:paraId="42585488" w14:textId="77777777" w:rsidR="0007407B" w:rsidRPr="0007407B" w:rsidRDefault="004875B8" w:rsidP="0007407B">
            <w:pPr>
              <w:spacing w:after="0" w:line="240" w:lineRule="auto"/>
              <w:jc w:val="right"/>
              <w:rPr>
                <w:rFonts w:ascii="Calibri" w:eastAsia="Times New Roman" w:hAnsi="Calibri" w:cs="Calibri"/>
                <w:color w:val="000000"/>
                <w:lang w:eastAsia="en-ZA"/>
              </w:rPr>
            </w:pPr>
            <w:r>
              <w:rPr>
                <w:rFonts w:ascii="Calibri" w:eastAsia="Times New Roman" w:hAnsi="Calibri" w:cs="Calibri"/>
                <w:color w:val="000000"/>
                <w:lang w:eastAsia="en-ZA"/>
              </w:rPr>
              <w:t>98</w:t>
            </w:r>
          </w:p>
        </w:tc>
        <w:tc>
          <w:tcPr>
            <w:tcW w:w="780" w:type="dxa"/>
            <w:tcBorders>
              <w:top w:val="nil"/>
              <w:left w:val="nil"/>
              <w:bottom w:val="single" w:sz="4" w:space="0" w:color="auto"/>
              <w:right w:val="single" w:sz="4" w:space="0" w:color="auto"/>
            </w:tcBorders>
            <w:shd w:val="clear" w:color="auto" w:fill="auto"/>
            <w:noWrap/>
            <w:vAlign w:val="bottom"/>
            <w:hideMark/>
          </w:tcPr>
          <w:p w14:paraId="51AFADDC"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BADC390"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343441B5"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r>
      <w:tr w:rsidR="0007407B" w:rsidRPr="0007407B" w14:paraId="3EF82807" w14:textId="77777777" w:rsidTr="004875B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5E9C86"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4500" w:type="dxa"/>
            <w:tcBorders>
              <w:top w:val="nil"/>
              <w:left w:val="nil"/>
              <w:bottom w:val="single" w:sz="4" w:space="0" w:color="auto"/>
              <w:right w:val="single" w:sz="4" w:space="0" w:color="auto"/>
            </w:tcBorders>
            <w:shd w:val="clear" w:color="auto" w:fill="auto"/>
            <w:noWrap/>
            <w:vAlign w:val="bottom"/>
            <w:hideMark/>
          </w:tcPr>
          <w:p w14:paraId="6CA7A408"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840" w:type="dxa"/>
            <w:tcBorders>
              <w:top w:val="nil"/>
              <w:left w:val="nil"/>
              <w:bottom w:val="single" w:sz="4" w:space="0" w:color="auto"/>
              <w:right w:val="single" w:sz="4" w:space="0" w:color="auto"/>
            </w:tcBorders>
            <w:shd w:val="clear" w:color="auto" w:fill="auto"/>
            <w:noWrap/>
            <w:vAlign w:val="bottom"/>
          </w:tcPr>
          <w:p w14:paraId="764CC1B6" w14:textId="77777777" w:rsidR="0007407B" w:rsidRPr="0007407B" w:rsidRDefault="004875B8" w:rsidP="0007407B">
            <w:pPr>
              <w:spacing w:after="0" w:line="240" w:lineRule="auto"/>
              <w:jc w:val="right"/>
              <w:rPr>
                <w:rFonts w:ascii="Calibri" w:eastAsia="Times New Roman" w:hAnsi="Calibri" w:cs="Calibri"/>
                <w:color w:val="000000"/>
                <w:lang w:eastAsia="en-ZA"/>
              </w:rPr>
            </w:pPr>
            <w:r>
              <w:rPr>
                <w:rFonts w:ascii="Calibri" w:eastAsia="Times New Roman" w:hAnsi="Calibri" w:cs="Calibri"/>
                <w:color w:val="000000"/>
                <w:lang w:eastAsia="en-ZA"/>
              </w:rPr>
              <w:t>101</w:t>
            </w:r>
          </w:p>
        </w:tc>
        <w:tc>
          <w:tcPr>
            <w:tcW w:w="780" w:type="dxa"/>
            <w:tcBorders>
              <w:top w:val="nil"/>
              <w:left w:val="nil"/>
              <w:bottom w:val="single" w:sz="4" w:space="0" w:color="auto"/>
              <w:right w:val="single" w:sz="4" w:space="0" w:color="auto"/>
            </w:tcBorders>
            <w:shd w:val="clear" w:color="auto" w:fill="auto"/>
            <w:noWrap/>
            <w:vAlign w:val="bottom"/>
            <w:hideMark/>
          </w:tcPr>
          <w:p w14:paraId="79B0583A"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D35A5AC"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0E21BA63"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r>
      <w:tr w:rsidR="0007407B" w:rsidRPr="0007407B" w14:paraId="16D51185" w14:textId="77777777" w:rsidTr="004875B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12479FF"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4500" w:type="dxa"/>
            <w:tcBorders>
              <w:top w:val="nil"/>
              <w:left w:val="nil"/>
              <w:bottom w:val="single" w:sz="4" w:space="0" w:color="auto"/>
              <w:right w:val="single" w:sz="4" w:space="0" w:color="auto"/>
            </w:tcBorders>
            <w:shd w:val="clear" w:color="auto" w:fill="auto"/>
            <w:noWrap/>
            <w:vAlign w:val="bottom"/>
            <w:hideMark/>
          </w:tcPr>
          <w:p w14:paraId="7F690339"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840" w:type="dxa"/>
            <w:tcBorders>
              <w:top w:val="nil"/>
              <w:left w:val="nil"/>
              <w:bottom w:val="single" w:sz="4" w:space="0" w:color="auto"/>
              <w:right w:val="single" w:sz="4" w:space="0" w:color="auto"/>
            </w:tcBorders>
            <w:shd w:val="clear" w:color="auto" w:fill="auto"/>
            <w:noWrap/>
            <w:vAlign w:val="bottom"/>
          </w:tcPr>
          <w:p w14:paraId="7AADAEDE" w14:textId="77777777" w:rsidR="0007407B" w:rsidRPr="0007407B" w:rsidRDefault="0007407B" w:rsidP="0007407B">
            <w:pPr>
              <w:spacing w:after="0" w:line="240" w:lineRule="auto"/>
              <w:jc w:val="right"/>
              <w:rPr>
                <w:rFonts w:ascii="Calibri" w:eastAsia="Times New Roman" w:hAnsi="Calibri" w:cs="Calibri"/>
                <w:color w:val="000000"/>
                <w:lang w:eastAsia="en-ZA"/>
              </w:rPr>
            </w:pPr>
          </w:p>
        </w:tc>
        <w:tc>
          <w:tcPr>
            <w:tcW w:w="780" w:type="dxa"/>
            <w:tcBorders>
              <w:top w:val="nil"/>
              <w:left w:val="nil"/>
              <w:bottom w:val="single" w:sz="4" w:space="0" w:color="auto"/>
              <w:right w:val="single" w:sz="4" w:space="0" w:color="auto"/>
            </w:tcBorders>
            <w:shd w:val="clear" w:color="auto" w:fill="auto"/>
            <w:noWrap/>
            <w:vAlign w:val="bottom"/>
            <w:hideMark/>
          </w:tcPr>
          <w:p w14:paraId="741A82F1"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81E40FA"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BAF802C"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r>
      <w:tr w:rsidR="0007407B" w:rsidRPr="0007407B" w14:paraId="21985B80" w14:textId="77777777" w:rsidTr="0007407B">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70DE6C6"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4500" w:type="dxa"/>
            <w:tcBorders>
              <w:top w:val="nil"/>
              <w:left w:val="nil"/>
              <w:bottom w:val="single" w:sz="4" w:space="0" w:color="auto"/>
              <w:right w:val="single" w:sz="4" w:space="0" w:color="auto"/>
            </w:tcBorders>
            <w:shd w:val="clear" w:color="auto" w:fill="auto"/>
            <w:noWrap/>
            <w:vAlign w:val="bottom"/>
            <w:hideMark/>
          </w:tcPr>
          <w:p w14:paraId="3B5AEA09" w14:textId="77777777" w:rsidR="0007407B" w:rsidRPr="0007407B" w:rsidRDefault="0007407B" w:rsidP="0007407B">
            <w:pPr>
              <w:spacing w:after="0" w:line="240" w:lineRule="auto"/>
              <w:rPr>
                <w:rFonts w:ascii="Calibri" w:eastAsia="Times New Roman" w:hAnsi="Calibri" w:cs="Calibri"/>
                <w:b/>
                <w:color w:val="000000"/>
                <w:lang w:eastAsia="en-ZA"/>
              </w:rPr>
            </w:pPr>
            <w:r w:rsidRPr="0007407B">
              <w:rPr>
                <w:rFonts w:ascii="Calibri" w:eastAsia="Times New Roman" w:hAnsi="Calibri" w:cs="Calibri"/>
                <w:b/>
                <w:color w:val="000000"/>
                <w:lang w:eastAsia="en-ZA"/>
              </w:rPr>
              <w:t>Carried to final Summary</w:t>
            </w:r>
          </w:p>
        </w:tc>
        <w:tc>
          <w:tcPr>
            <w:tcW w:w="840" w:type="dxa"/>
            <w:tcBorders>
              <w:top w:val="nil"/>
              <w:left w:val="nil"/>
              <w:bottom w:val="single" w:sz="4" w:space="0" w:color="auto"/>
              <w:right w:val="single" w:sz="4" w:space="0" w:color="auto"/>
            </w:tcBorders>
            <w:shd w:val="clear" w:color="auto" w:fill="auto"/>
            <w:noWrap/>
            <w:vAlign w:val="bottom"/>
            <w:hideMark/>
          </w:tcPr>
          <w:p w14:paraId="29D12646"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57B61E73"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0BB0583"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21CF1D00"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R</w:t>
            </w:r>
          </w:p>
        </w:tc>
      </w:tr>
      <w:tr w:rsidR="0007407B" w:rsidRPr="0007407B" w14:paraId="08E8844F" w14:textId="77777777" w:rsidTr="0007407B">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CFAFBF3"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4500" w:type="dxa"/>
            <w:tcBorders>
              <w:top w:val="nil"/>
              <w:left w:val="nil"/>
              <w:bottom w:val="single" w:sz="4" w:space="0" w:color="auto"/>
              <w:right w:val="single" w:sz="4" w:space="0" w:color="auto"/>
            </w:tcBorders>
            <w:shd w:val="clear" w:color="auto" w:fill="auto"/>
            <w:noWrap/>
            <w:vAlign w:val="bottom"/>
            <w:hideMark/>
          </w:tcPr>
          <w:p w14:paraId="73A0958B"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840" w:type="dxa"/>
            <w:tcBorders>
              <w:top w:val="nil"/>
              <w:left w:val="nil"/>
              <w:bottom w:val="single" w:sz="4" w:space="0" w:color="auto"/>
              <w:right w:val="single" w:sz="4" w:space="0" w:color="auto"/>
            </w:tcBorders>
            <w:shd w:val="clear" w:color="auto" w:fill="auto"/>
            <w:noWrap/>
            <w:vAlign w:val="bottom"/>
            <w:hideMark/>
          </w:tcPr>
          <w:p w14:paraId="7295EC41"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780" w:type="dxa"/>
            <w:tcBorders>
              <w:top w:val="nil"/>
              <w:left w:val="nil"/>
              <w:bottom w:val="single" w:sz="4" w:space="0" w:color="auto"/>
              <w:right w:val="single" w:sz="4" w:space="0" w:color="auto"/>
            </w:tcBorders>
            <w:shd w:val="clear" w:color="auto" w:fill="auto"/>
            <w:noWrap/>
            <w:vAlign w:val="bottom"/>
            <w:hideMark/>
          </w:tcPr>
          <w:p w14:paraId="7C957611"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CDF5F24"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c>
          <w:tcPr>
            <w:tcW w:w="1100" w:type="dxa"/>
            <w:tcBorders>
              <w:top w:val="nil"/>
              <w:left w:val="nil"/>
              <w:bottom w:val="single" w:sz="4" w:space="0" w:color="auto"/>
              <w:right w:val="single" w:sz="4" w:space="0" w:color="auto"/>
            </w:tcBorders>
            <w:shd w:val="clear" w:color="auto" w:fill="auto"/>
            <w:noWrap/>
            <w:vAlign w:val="bottom"/>
            <w:hideMark/>
          </w:tcPr>
          <w:p w14:paraId="7051B062" w14:textId="77777777" w:rsidR="0007407B" w:rsidRPr="0007407B" w:rsidRDefault="0007407B" w:rsidP="0007407B">
            <w:pPr>
              <w:spacing w:after="0" w:line="240" w:lineRule="auto"/>
              <w:rPr>
                <w:rFonts w:ascii="Calibri" w:eastAsia="Times New Roman" w:hAnsi="Calibri" w:cs="Calibri"/>
                <w:color w:val="000000"/>
                <w:lang w:eastAsia="en-ZA"/>
              </w:rPr>
            </w:pPr>
            <w:r w:rsidRPr="0007407B">
              <w:rPr>
                <w:rFonts w:ascii="Calibri" w:eastAsia="Times New Roman" w:hAnsi="Calibri" w:cs="Calibri"/>
                <w:color w:val="000000"/>
                <w:lang w:eastAsia="en-ZA"/>
              </w:rPr>
              <w:t> </w:t>
            </w:r>
          </w:p>
        </w:tc>
      </w:tr>
    </w:tbl>
    <w:p w14:paraId="5B2882F8" w14:textId="77777777" w:rsidR="0007407B" w:rsidRDefault="0007407B" w:rsidP="00815E8B">
      <w:pPr>
        <w:rPr>
          <w:rFonts w:ascii="Arial" w:hAnsi="Arial" w:cs="Arial"/>
          <w:b/>
          <w:sz w:val="32"/>
          <w:szCs w:val="32"/>
        </w:rPr>
      </w:pPr>
    </w:p>
    <w:tbl>
      <w:tblPr>
        <w:tblW w:w="8925" w:type="dxa"/>
        <w:tblLook w:val="04A0" w:firstRow="1" w:lastRow="0" w:firstColumn="1" w:lastColumn="0" w:noHBand="0" w:noVBand="1"/>
      </w:tblPr>
      <w:tblGrid>
        <w:gridCol w:w="704"/>
        <w:gridCol w:w="3288"/>
        <w:gridCol w:w="673"/>
        <w:gridCol w:w="960"/>
        <w:gridCol w:w="1220"/>
        <w:gridCol w:w="2080"/>
      </w:tblGrid>
      <w:tr w:rsidR="005C61F9" w:rsidRPr="005C61F9" w14:paraId="4AF4E793" w14:textId="77777777" w:rsidTr="00AE4A51">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27B359D7" w14:textId="15D3AFFC" w:rsidR="005C61F9" w:rsidRPr="005C61F9" w:rsidRDefault="00AE4A51" w:rsidP="005C61F9">
            <w:pPr>
              <w:spacing w:after="0" w:line="240" w:lineRule="auto"/>
              <w:jc w:val="right"/>
              <w:rPr>
                <w:rFonts w:ascii="Calibri" w:eastAsia="Times New Roman" w:hAnsi="Calibri" w:cs="Calibri"/>
                <w:b/>
                <w:bCs/>
                <w:color w:val="000000"/>
                <w:lang w:eastAsia="en-ZA"/>
              </w:rPr>
            </w:pPr>
            <w:r>
              <w:rPr>
                <w:rFonts w:ascii="Calibri" w:eastAsia="Times New Roman" w:hAnsi="Calibri" w:cs="Calibri"/>
                <w:b/>
                <w:bCs/>
                <w:color w:val="000000"/>
                <w:lang w:eastAsia="en-ZA"/>
              </w:rPr>
              <w:t>I</w:t>
            </w:r>
            <w:r w:rsidR="005C61F9" w:rsidRPr="005C61F9">
              <w:rPr>
                <w:rFonts w:ascii="Calibri" w:eastAsia="Times New Roman" w:hAnsi="Calibri" w:cs="Calibri"/>
                <w:b/>
                <w:bCs/>
                <w:color w:val="000000"/>
                <w:lang w:eastAsia="en-ZA"/>
              </w:rPr>
              <w:t>TEM NO</w:t>
            </w:r>
          </w:p>
        </w:tc>
        <w:tc>
          <w:tcPr>
            <w:tcW w:w="3288" w:type="dxa"/>
            <w:tcBorders>
              <w:top w:val="single" w:sz="4" w:space="0" w:color="auto"/>
              <w:left w:val="nil"/>
              <w:bottom w:val="single" w:sz="4" w:space="0" w:color="auto"/>
              <w:right w:val="single" w:sz="4" w:space="0" w:color="auto"/>
            </w:tcBorders>
            <w:shd w:val="clear" w:color="auto" w:fill="auto"/>
            <w:noWrap/>
            <w:vAlign w:val="bottom"/>
            <w:hideMark/>
          </w:tcPr>
          <w:p w14:paraId="268A4DB2"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DESCRIPTION</w:t>
            </w:r>
          </w:p>
        </w:tc>
        <w:tc>
          <w:tcPr>
            <w:tcW w:w="673" w:type="dxa"/>
            <w:tcBorders>
              <w:top w:val="single" w:sz="4" w:space="0" w:color="auto"/>
              <w:left w:val="nil"/>
              <w:bottom w:val="single" w:sz="4" w:space="0" w:color="auto"/>
              <w:right w:val="single" w:sz="4" w:space="0" w:color="auto"/>
            </w:tcBorders>
            <w:shd w:val="clear" w:color="auto" w:fill="auto"/>
            <w:noWrap/>
            <w:vAlign w:val="bottom"/>
            <w:hideMark/>
          </w:tcPr>
          <w:p w14:paraId="22D36F2C"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xml:space="preserve">UNIT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45CA5BB"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QTY</w:t>
            </w:r>
          </w:p>
        </w:tc>
        <w:tc>
          <w:tcPr>
            <w:tcW w:w="1220" w:type="dxa"/>
            <w:tcBorders>
              <w:top w:val="single" w:sz="4" w:space="0" w:color="auto"/>
              <w:left w:val="nil"/>
              <w:bottom w:val="single" w:sz="4" w:space="0" w:color="auto"/>
              <w:right w:val="single" w:sz="4" w:space="0" w:color="auto"/>
            </w:tcBorders>
            <w:shd w:val="clear" w:color="auto" w:fill="auto"/>
            <w:vAlign w:val="bottom"/>
            <w:hideMark/>
          </w:tcPr>
          <w:p w14:paraId="114EB9FF"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RATE</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144234EB"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AMOUNT</w:t>
            </w:r>
          </w:p>
        </w:tc>
      </w:tr>
      <w:tr w:rsidR="005C61F9" w:rsidRPr="005C61F9" w14:paraId="69D84E97" w14:textId="77777777" w:rsidTr="00AE4A51">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3064C1D4"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3288" w:type="dxa"/>
            <w:tcBorders>
              <w:top w:val="nil"/>
              <w:left w:val="nil"/>
              <w:bottom w:val="single" w:sz="4" w:space="0" w:color="auto"/>
              <w:right w:val="single" w:sz="4" w:space="0" w:color="auto"/>
            </w:tcBorders>
            <w:shd w:val="clear" w:color="auto" w:fill="auto"/>
            <w:noWrap/>
            <w:vAlign w:val="bottom"/>
            <w:hideMark/>
          </w:tcPr>
          <w:p w14:paraId="246CAA2C"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673" w:type="dxa"/>
            <w:tcBorders>
              <w:top w:val="nil"/>
              <w:left w:val="nil"/>
              <w:bottom w:val="single" w:sz="4" w:space="0" w:color="auto"/>
              <w:right w:val="single" w:sz="4" w:space="0" w:color="auto"/>
            </w:tcBorders>
            <w:shd w:val="clear" w:color="auto" w:fill="auto"/>
            <w:noWrap/>
            <w:vAlign w:val="bottom"/>
            <w:hideMark/>
          </w:tcPr>
          <w:p w14:paraId="77C930C0"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C601CA0"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220" w:type="dxa"/>
            <w:tcBorders>
              <w:top w:val="nil"/>
              <w:left w:val="nil"/>
              <w:bottom w:val="single" w:sz="4" w:space="0" w:color="auto"/>
              <w:right w:val="single" w:sz="4" w:space="0" w:color="auto"/>
            </w:tcBorders>
            <w:shd w:val="clear" w:color="auto" w:fill="auto"/>
            <w:vAlign w:val="bottom"/>
            <w:hideMark/>
          </w:tcPr>
          <w:p w14:paraId="0E370F1A"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14B1E5A"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22A015FC" w14:textId="77777777" w:rsidTr="00AE4A51">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2A4BE647"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nil"/>
              <w:left w:val="nil"/>
              <w:bottom w:val="single" w:sz="4" w:space="0" w:color="auto"/>
              <w:right w:val="single" w:sz="4" w:space="0" w:color="auto"/>
            </w:tcBorders>
            <w:shd w:val="clear" w:color="auto" w:fill="auto"/>
            <w:vAlign w:val="bottom"/>
            <w:hideMark/>
          </w:tcPr>
          <w:p w14:paraId="3CCDE917" w14:textId="77777777" w:rsidR="005C61F9" w:rsidRPr="005C61F9" w:rsidRDefault="0007407B" w:rsidP="005C61F9">
            <w:pPr>
              <w:spacing w:after="0" w:line="240" w:lineRule="auto"/>
              <w:rPr>
                <w:rFonts w:ascii="Calibri" w:eastAsia="Times New Roman" w:hAnsi="Calibri" w:cs="Calibri"/>
                <w:b/>
                <w:bCs/>
                <w:color w:val="000000"/>
                <w:u w:val="single"/>
                <w:lang w:eastAsia="en-ZA"/>
              </w:rPr>
            </w:pPr>
            <w:r>
              <w:rPr>
                <w:rFonts w:ascii="Calibri" w:eastAsia="Times New Roman" w:hAnsi="Calibri" w:cs="Calibri"/>
                <w:b/>
                <w:bCs/>
                <w:color w:val="000000"/>
                <w:u w:val="single"/>
                <w:lang w:eastAsia="en-ZA"/>
              </w:rPr>
              <w:t>BILL 2</w:t>
            </w:r>
            <w:r w:rsidR="005C61F9" w:rsidRPr="005C61F9">
              <w:rPr>
                <w:rFonts w:ascii="Calibri" w:eastAsia="Times New Roman" w:hAnsi="Calibri" w:cs="Calibri"/>
                <w:b/>
                <w:bCs/>
                <w:color w:val="000000"/>
                <w:u w:val="single"/>
                <w:lang w:eastAsia="en-ZA"/>
              </w:rPr>
              <w:t>: ALTERATIONS</w:t>
            </w:r>
          </w:p>
        </w:tc>
        <w:tc>
          <w:tcPr>
            <w:tcW w:w="673" w:type="dxa"/>
            <w:tcBorders>
              <w:top w:val="nil"/>
              <w:left w:val="nil"/>
              <w:bottom w:val="single" w:sz="4" w:space="0" w:color="auto"/>
              <w:right w:val="single" w:sz="4" w:space="0" w:color="auto"/>
            </w:tcBorders>
            <w:shd w:val="clear" w:color="auto" w:fill="auto"/>
            <w:noWrap/>
            <w:vAlign w:val="bottom"/>
            <w:hideMark/>
          </w:tcPr>
          <w:p w14:paraId="4273F32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543997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3D63984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vAlign w:val="bottom"/>
            <w:hideMark/>
          </w:tcPr>
          <w:p w14:paraId="30D626ED"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1DB1EDA0" w14:textId="77777777" w:rsidTr="00AE4A51">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72782DC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nil"/>
              <w:left w:val="nil"/>
              <w:bottom w:val="single" w:sz="4" w:space="0" w:color="auto"/>
              <w:right w:val="single" w:sz="4" w:space="0" w:color="auto"/>
            </w:tcBorders>
            <w:shd w:val="clear" w:color="auto" w:fill="auto"/>
            <w:noWrap/>
            <w:vAlign w:val="bottom"/>
            <w:hideMark/>
          </w:tcPr>
          <w:p w14:paraId="07800A5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673" w:type="dxa"/>
            <w:tcBorders>
              <w:top w:val="nil"/>
              <w:left w:val="nil"/>
              <w:bottom w:val="single" w:sz="4" w:space="0" w:color="auto"/>
              <w:right w:val="single" w:sz="4" w:space="0" w:color="auto"/>
            </w:tcBorders>
            <w:shd w:val="clear" w:color="auto" w:fill="auto"/>
            <w:noWrap/>
            <w:vAlign w:val="bottom"/>
            <w:hideMark/>
          </w:tcPr>
          <w:p w14:paraId="5619CBE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6AF3E8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7BFE4E9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61A656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091090F" w14:textId="77777777" w:rsidTr="00AE4A51">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4DF5E39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nil"/>
              <w:left w:val="nil"/>
              <w:bottom w:val="single" w:sz="4" w:space="0" w:color="auto"/>
              <w:right w:val="single" w:sz="4" w:space="0" w:color="auto"/>
            </w:tcBorders>
            <w:shd w:val="clear" w:color="auto" w:fill="auto"/>
            <w:noWrap/>
            <w:vAlign w:val="bottom"/>
            <w:hideMark/>
          </w:tcPr>
          <w:p w14:paraId="6D294191"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 xml:space="preserve">SUPPLEMENTARY PREAMBLES </w:t>
            </w:r>
          </w:p>
        </w:tc>
        <w:tc>
          <w:tcPr>
            <w:tcW w:w="673" w:type="dxa"/>
            <w:tcBorders>
              <w:top w:val="nil"/>
              <w:left w:val="nil"/>
              <w:bottom w:val="single" w:sz="4" w:space="0" w:color="auto"/>
              <w:right w:val="single" w:sz="4" w:space="0" w:color="auto"/>
            </w:tcBorders>
            <w:shd w:val="clear" w:color="auto" w:fill="auto"/>
            <w:noWrap/>
            <w:vAlign w:val="bottom"/>
            <w:hideMark/>
          </w:tcPr>
          <w:p w14:paraId="62C5417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46DAB1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3E48FC3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1010E5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817B2FD" w14:textId="77777777" w:rsidTr="00AE4A51">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0715674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nil"/>
              <w:left w:val="nil"/>
              <w:bottom w:val="single" w:sz="4" w:space="0" w:color="auto"/>
              <w:right w:val="single" w:sz="4" w:space="0" w:color="auto"/>
            </w:tcBorders>
            <w:shd w:val="clear" w:color="auto" w:fill="auto"/>
            <w:noWrap/>
            <w:vAlign w:val="bottom"/>
            <w:hideMark/>
          </w:tcPr>
          <w:p w14:paraId="5B27FF1C"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View site</w:t>
            </w:r>
          </w:p>
        </w:tc>
        <w:tc>
          <w:tcPr>
            <w:tcW w:w="673" w:type="dxa"/>
            <w:tcBorders>
              <w:top w:val="nil"/>
              <w:left w:val="nil"/>
              <w:bottom w:val="single" w:sz="4" w:space="0" w:color="auto"/>
              <w:right w:val="single" w:sz="4" w:space="0" w:color="auto"/>
            </w:tcBorders>
            <w:shd w:val="clear" w:color="auto" w:fill="auto"/>
            <w:noWrap/>
            <w:vAlign w:val="bottom"/>
            <w:hideMark/>
          </w:tcPr>
          <w:p w14:paraId="2872B9B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44BE54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7EA7539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43ECBA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81CA11A" w14:textId="77777777" w:rsidTr="00AE4A51">
        <w:trPr>
          <w:trHeight w:val="4230"/>
        </w:trPr>
        <w:tc>
          <w:tcPr>
            <w:tcW w:w="704" w:type="dxa"/>
            <w:tcBorders>
              <w:top w:val="nil"/>
              <w:left w:val="single" w:sz="4" w:space="0" w:color="auto"/>
              <w:bottom w:val="single" w:sz="4" w:space="0" w:color="auto"/>
              <w:right w:val="single" w:sz="4" w:space="0" w:color="auto"/>
            </w:tcBorders>
            <w:shd w:val="clear" w:color="auto" w:fill="auto"/>
            <w:noWrap/>
            <w:hideMark/>
          </w:tcPr>
          <w:p w14:paraId="303A6E5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nil"/>
              <w:left w:val="nil"/>
              <w:bottom w:val="single" w:sz="4" w:space="0" w:color="auto"/>
              <w:right w:val="single" w:sz="4" w:space="0" w:color="auto"/>
            </w:tcBorders>
            <w:shd w:val="clear" w:color="auto" w:fill="auto"/>
            <w:vAlign w:val="bottom"/>
            <w:hideMark/>
          </w:tcPr>
          <w:p w14:paraId="4CA82F63" w14:textId="5388DC6D"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Before submitting her/his tender the contractor shall visit the site and satisfy themselves as to the nature and extent of the work to be done and the value of the materials contained in the buildings or portions of the buildings to be demolished. No claim for any variations of the contract </w:t>
            </w:r>
            <w:proofErr w:type="gramStart"/>
            <w:r w:rsidRPr="005C61F9">
              <w:rPr>
                <w:rFonts w:ascii="Calibri" w:eastAsia="Times New Roman" w:hAnsi="Calibri" w:cs="Calibri"/>
                <w:color w:val="000000"/>
                <w:lang w:eastAsia="en-ZA"/>
              </w:rPr>
              <w:t>sum</w:t>
            </w:r>
            <w:proofErr w:type="gramEnd"/>
            <w:r w:rsidRPr="005C61F9">
              <w:rPr>
                <w:rFonts w:ascii="Calibri" w:eastAsia="Times New Roman" w:hAnsi="Calibri" w:cs="Calibri"/>
                <w:color w:val="000000"/>
                <w:lang w:eastAsia="en-ZA"/>
              </w:rPr>
              <w:t xml:space="preserve"> in respect of the nature and extent of the work or inferior or damaged materials will be entertained. </w:t>
            </w:r>
          </w:p>
        </w:tc>
        <w:tc>
          <w:tcPr>
            <w:tcW w:w="673" w:type="dxa"/>
            <w:tcBorders>
              <w:top w:val="nil"/>
              <w:left w:val="nil"/>
              <w:bottom w:val="single" w:sz="4" w:space="0" w:color="auto"/>
              <w:right w:val="single" w:sz="4" w:space="0" w:color="auto"/>
            </w:tcBorders>
            <w:shd w:val="clear" w:color="auto" w:fill="auto"/>
            <w:noWrap/>
            <w:vAlign w:val="bottom"/>
            <w:hideMark/>
          </w:tcPr>
          <w:p w14:paraId="6B2EC7B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7CB1E1F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4F36E36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7BEA71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A3DC1DD" w14:textId="77777777" w:rsidTr="008C7663">
        <w:trPr>
          <w:trHeight w:val="2518"/>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3D5D3F6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lastRenderedPageBreak/>
              <w:t> </w:t>
            </w:r>
          </w:p>
        </w:tc>
        <w:tc>
          <w:tcPr>
            <w:tcW w:w="328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5748C3" w14:textId="38E63861"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Contractors are required to inspect the site and acquaint themselves with all aspects of the works to be executed under this contract prior to the submission of their tender. No claim will be entertained in the event of any unforeseen difficulties arising during the execution of the contract that a thorough investigation of the site and spec</w:t>
            </w:r>
            <w:r w:rsidR="00DA74D7">
              <w:rPr>
                <w:rFonts w:ascii="Calibri" w:eastAsia="Times New Roman" w:hAnsi="Calibri" w:cs="Calibri"/>
                <w:color w:val="000000"/>
                <w:lang w:eastAsia="en-ZA"/>
              </w:rPr>
              <w:t>i</w:t>
            </w:r>
            <w:r w:rsidRPr="005C61F9">
              <w:rPr>
                <w:rFonts w:ascii="Calibri" w:eastAsia="Times New Roman" w:hAnsi="Calibri" w:cs="Calibri"/>
                <w:color w:val="000000"/>
                <w:lang w:eastAsia="en-ZA"/>
              </w:rPr>
              <w:t>fications</w:t>
            </w:r>
            <w:r w:rsidR="008C7663">
              <w:rPr>
                <w:rFonts w:ascii="Calibri" w:eastAsia="Times New Roman" w:hAnsi="Calibri" w:cs="Calibri"/>
                <w:color w:val="000000"/>
                <w:lang w:eastAsia="en-ZA"/>
              </w:rPr>
              <w:t xml:space="preserve"> could have foreseen</w:t>
            </w:r>
            <w:r w:rsidRPr="005C61F9">
              <w:rPr>
                <w:rFonts w:ascii="Calibri" w:eastAsia="Times New Roman" w:hAnsi="Calibri" w:cs="Calibri"/>
                <w:color w:val="000000"/>
                <w:lang w:eastAsia="en-ZA"/>
              </w:rPr>
              <w:t xml:space="preserve">. </w:t>
            </w:r>
            <w:r w:rsidR="00DA74D7">
              <w:rPr>
                <w:rFonts w:ascii="Calibri" w:eastAsia="Times New Roman" w:hAnsi="Calibri" w:cs="Calibri"/>
                <w:color w:val="000000"/>
                <w:lang w:eastAsia="en-ZA"/>
              </w:rPr>
              <w:t xml:space="preserve"> </w:t>
            </w:r>
          </w:p>
        </w:tc>
        <w:tc>
          <w:tcPr>
            <w:tcW w:w="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8F269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C8998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B73AC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575AA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12F813B" w14:textId="77777777" w:rsidTr="00AE4A51">
        <w:trPr>
          <w:trHeight w:val="4694"/>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4E43052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single" w:sz="4" w:space="0" w:color="auto"/>
              <w:left w:val="nil"/>
              <w:bottom w:val="single" w:sz="4" w:space="0" w:color="auto"/>
              <w:right w:val="single" w:sz="4" w:space="0" w:color="auto"/>
            </w:tcBorders>
            <w:shd w:val="clear" w:color="auto" w:fill="auto"/>
            <w:vAlign w:val="bottom"/>
            <w:hideMark/>
          </w:tcPr>
          <w:p w14:paraId="7C29F9D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The Contractor shall carry out the whole of The Works with as little mess and noise as possible and with minimum of disturbance to adjoining premises and their tenants/occupants. He</w:t>
            </w:r>
            <w:r w:rsidR="00DA74D7">
              <w:rPr>
                <w:rFonts w:ascii="Calibri" w:eastAsia="Times New Roman" w:hAnsi="Calibri" w:cs="Calibri"/>
                <w:color w:val="000000"/>
                <w:lang w:eastAsia="en-ZA"/>
              </w:rPr>
              <w:t xml:space="preserve"> </w:t>
            </w:r>
            <w:r w:rsidRPr="005C61F9">
              <w:rPr>
                <w:rFonts w:ascii="Calibri" w:eastAsia="Times New Roman" w:hAnsi="Calibri" w:cs="Calibri"/>
                <w:color w:val="000000"/>
                <w:lang w:eastAsia="en-ZA"/>
              </w:rPr>
              <w:t xml:space="preserve">/She shall provide proper protection and provide, erect and maintain in position proper temporary tarpaulins that may be necessary to protect existing fixtures, fittings and furniture during the progress existing fixtures, fittings and furniture during the progress of the works and remove on completion or when directed, all to the satisfaction of the Project Manager/Client. </w:t>
            </w:r>
          </w:p>
        </w:tc>
        <w:tc>
          <w:tcPr>
            <w:tcW w:w="673" w:type="dxa"/>
            <w:tcBorders>
              <w:top w:val="single" w:sz="4" w:space="0" w:color="auto"/>
              <w:left w:val="nil"/>
              <w:bottom w:val="single" w:sz="4" w:space="0" w:color="auto"/>
              <w:right w:val="single" w:sz="4" w:space="0" w:color="auto"/>
            </w:tcBorders>
            <w:shd w:val="clear" w:color="auto" w:fill="auto"/>
            <w:noWrap/>
            <w:vAlign w:val="bottom"/>
            <w:hideMark/>
          </w:tcPr>
          <w:p w14:paraId="7162A84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0DEEA0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32C53C4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53A7388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3EF76C8" w14:textId="77777777" w:rsidTr="00AE4A51">
        <w:trPr>
          <w:trHeight w:val="2097"/>
        </w:trPr>
        <w:tc>
          <w:tcPr>
            <w:tcW w:w="704" w:type="dxa"/>
            <w:tcBorders>
              <w:top w:val="nil"/>
              <w:left w:val="single" w:sz="4" w:space="0" w:color="auto"/>
              <w:bottom w:val="single" w:sz="4" w:space="0" w:color="auto"/>
              <w:right w:val="single" w:sz="4" w:space="0" w:color="auto"/>
            </w:tcBorders>
            <w:shd w:val="clear" w:color="auto" w:fill="auto"/>
            <w:noWrap/>
            <w:hideMark/>
          </w:tcPr>
          <w:p w14:paraId="267DA28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nil"/>
              <w:left w:val="nil"/>
              <w:bottom w:val="single" w:sz="4" w:space="0" w:color="auto"/>
              <w:right w:val="single" w:sz="4" w:space="0" w:color="auto"/>
            </w:tcBorders>
            <w:shd w:val="clear" w:color="auto" w:fill="auto"/>
            <w:vAlign w:val="bottom"/>
            <w:hideMark/>
          </w:tcPr>
          <w:p w14:paraId="3CD0022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Water supply pipes and other piping that may be encountered and found necessary to disconnect or cut, shall be effectually stopped off or grubbed up and removed, and any new connections that may be necessary shall be made with proper fittings, to the satisfaction of the Project Manager/Client. </w:t>
            </w:r>
          </w:p>
        </w:tc>
        <w:tc>
          <w:tcPr>
            <w:tcW w:w="673" w:type="dxa"/>
            <w:tcBorders>
              <w:top w:val="nil"/>
              <w:left w:val="nil"/>
              <w:bottom w:val="single" w:sz="4" w:space="0" w:color="auto"/>
              <w:right w:val="single" w:sz="4" w:space="0" w:color="auto"/>
            </w:tcBorders>
            <w:shd w:val="clear" w:color="auto" w:fill="auto"/>
            <w:noWrap/>
            <w:vAlign w:val="bottom"/>
            <w:hideMark/>
          </w:tcPr>
          <w:p w14:paraId="12F09E5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33F649B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0A76C57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982A48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2B28471" w14:textId="77777777" w:rsidTr="00AE4A51">
        <w:trPr>
          <w:trHeight w:val="50"/>
        </w:trPr>
        <w:tc>
          <w:tcPr>
            <w:tcW w:w="704" w:type="dxa"/>
            <w:tcBorders>
              <w:top w:val="nil"/>
              <w:left w:val="single" w:sz="4" w:space="0" w:color="auto"/>
              <w:bottom w:val="single" w:sz="4" w:space="0" w:color="auto"/>
              <w:right w:val="single" w:sz="4" w:space="0" w:color="auto"/>
            </w:tcBorders>
            <w:shd w:val="clear" w:color="auto" w:fill="auto"/>
            <w:noWrap/>
            <w:hideMark/>
          </w:tcPr>
          <w:p w14:paraId="44ACD46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nil"/>
              <w:left w:val="nil"/>
              <w:bottom w:val="single" w:sz="4" w:space="0" w:color="auto"/>
              <w:right w:val="single" w:sz="4" w:space="0" w:color="auto"/>
            </w:tcBorders>
            <w:shd w:val="clear" w:color="auto" w:fill="auto"/>
            <w:vAlign w:val="bottom"/>
            <w:hideMark/>
          </w:tcPr>
          <w:p w14:paraId="355CAC0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With regards to building up of openings in existing walls, cement screeds and paving, granolithic, tops of walls, etc. shall be levelled and prepared for raising of brickwork.</w:t>
            </w:r>
          </w:p>
        </w:tc>
        <w:tc>
          <w:tcPr>
            <w:tcW w:w="673" w:type="dxa"/>
            <w:tcBorders>
              <w:top w:val="nil"/>
              <w:left w:val="nil"/>
              <w:bottom w:val="single" w:sz="4" w:space="0" w:color="auto"/>
              <w:right w:val="single" w:sz="4" w:space="0" w:color="auto"/>
            </w:tcBorders>
            <w:shd w:val="clear" w:color="auto" w:fill="auto"/>
            <w:noWrap/>
            <w:vAlign w:val="bottom"/>
            <w:hideMark/>
          </w:tcPr>
          <w:p w14:paraId="3F3FC4F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0C73CAF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513F198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CC37D8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13A5526" w14:textId="77777777" w:rsidTr="00AE4A51">
        <w:trPr>
          <w:trHeight w:val="999"/>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458FE77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lastRenderedPageBreak/>
              <w:t> </w:t>
            </w:r>
          </w:p>
        </w:tc>
        <w:tc>
          <w:tcPr>
            <w:tcW w:w="328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AEFF1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Making good finishes shall include making good of the brick and concrete surfaces onto which the new finishes are applied, where necessary. </w:t>
            </w:r>
          </w:p>
        </w:tc>
        <w:tc>
          <w:tcPr>
            <w:tcW w:w="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7E01A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12691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576AA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A28E4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3D387A3" w14:textId="77777777" w:rsidTr="00AE4A51">
        <w:trPr>
          <w:trHeight w:val="1615"/>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65E1749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single" w:sz="4" w:space="0" w:color="auto"/>
              <w:left w:val="nil"/>
              <w:bottom w:val="single" w:sz="4" w:space="0" w:color="auto"/>
              <w:right w:val="single" w:sz="4" w:space="0" w:color="auto"/>
            </w:tcBorders>
            <w:shd w:val="clear" w:color="auto" w:fill="auto"/>
            <w:vAlign w:val="bottom"/>
            <w:hideMark/>
          </w:tcPr>
          <w:p w14:paraId="154279F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The contractor will be required to take all dimensions affecting the existing buildings on the site and he will </w:t>
            </w:r>
            <w:proofErr w:type="gramStart"/>
            <w:r w:rsidRPr="005C61F9">
              <w:rPr>
                <w:rFonts w:ascii="Calibri" w:eastAsia="Times New Roman" w:hAnsi="Calibri" w:cs="Calibri"/>
                <w:color w:val="000000"/>
                <w:lang w:eastAsia="en-ZA"/>
              </w:rPr>
              <w:t>held</w:t>
            </w:r>
            <w:proofErr w:type="gramEnd"/>
            <w:r w:rsidRPr="005C61F9">
              <w:rPr>
                <w:rFonts w:ascii="Calibri" w:eastAsia="Times New Roman" w:hAnsi="Calibri" w:cs="Calibri"/>
                <w:color w:val="000000"/>
                <w:lang w:eastAsia="en-ZA"/>
              </w:rPr>
              <w:t xml:space="preserve"> solely responsible for the accuracy of all such dimensions where used in the manufacture of new items (Doors, windows, fittings, </w:t>
            </w:r>
            <w:r w:rsidR="00DA74D7" w:rsidRPr="005C61F9">
              <w:rPr>
                <w:rFonts w:ascii="Calibri" w:eastAsia="Times New Roman" w:hAnsi="Calibri" w:cs="Calibri"/>
                <w:color w:val="000000"/>
                <w:lang w:eastAsia="en-ZA"/>
              </w:rPr>
              <w:t>etc.</w:t>
            </w:r>
            <w:r w:rsidRPr="005C61F9">
              <w:rPr>
                <w:rFonts w:ascii="Calibri" w:eastAsia="Times New Roman" w:hAnsi="Calibri" w:cs="Calibri"/>
                <w:color w:val="000000"/>
                <w:lang w:eastAsia="en-ZA"/>
              </w:rPr>
              <w:t>)</w:t>
            </w:r>
          </w:p>
        </w:tc>
        <w:tc>
          <w:tcPr>
            <w:tcW w:w="673" w:type="dxa"/>
            <w:tcBorders>
              <w:top w:val="single" w:sz="4" w:space="0" w:color="auto"/>
              <w:left w:val="nil"/>
              <w:bottom w:val="single" w:sz="4" w:space="0" w:color="auto"/>
              <w:right w:val="single" w:sz="4" w:space="0" w:color="auto"/>
            </w:tcBorders>
            <w:shd w:val="clear" w:color="auto" w:fill="auto"/>
            <w:noWrap/>
            <w:vAlign w:val="bottom"/>
            <w:hideMark/>
          </w:tcPr>
          <w:p w14:paraId="324E63B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453E23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2119E1B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78F5413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5942CE9" w14:textId="77777777" w:rsidTr="00AE4A51">
        <w:trPr>
          <w:trHeight w:val="525"/>
        </w:trPr>
        <w:tc>
          <w:tcPr>
            <w:tcW w:w="704" w:type="dxa"/>
            <w:tcBorders>
              <w:top w:val="nil"/>
              <w:left w:val="single" w:sz="4" w:space="0" w:color="auto"/>
              <w:bottom w:val="single" w:sz="4" w:space="0" w:color="auto"/>
              <w:right w:val="single" w:sz="4" w:space="0" w:color="auto"/>
            </w:tcBorders>
            <w:shd w:val="clear" w:color="auto" w:fill="auto"/>
            <w:noWrap/>
            <w:hideMark/>
          </w:tcPr>
          <w:p w14:paraId="4A06248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nil"/>
              <w:left w:val="nil"/>
              <w:bottom w:val="single" w:sz="4" w:space="0" w:color="auto"/>
              <w:right w:val="single" w:sz="4" w:space="0" w:color="auto"/>
            </w:tcBorders>
            <w:shd w:val="clear" w:color="auto" w:fill="auto"/>
            <w:hideMark/>
          </w:tcPr>
          <w:p w14:paraId="68B55977"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REMOVAL OF EXISTING CEILINGS, PARTITIONING AND FLOORING</w:t>
            </w:r>
          </w:p>
        </w:tc>
        <w:tc>
          <w:tcPr>
            <w:tcW w:w="673" w:type="dxa"/>
            <w:tcBorders>
              <w:top w:val="nil"/>
              <w:left w:val="nil"/>
              <w:bottom w:val="single" w:sz="4" w:space="0" w:color="auto"/>
              <w:right w:val="single" w:sz="4" w:space="0" w:color="auto"/>
            </w:tcBorders>
            <w:shd w:val="clear" w:color="auto" w:fill="auto"/>
            <w:noWrap/>
            <w:vAlign w:val="bottom"/>
            <w:hideMark/>
          </w:tcPr>
          <w:p w14:paraId="10360A1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42CEDD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4AAE204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518702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07C5567" w14:textId="77777777" w:rsidTr="00AE4A51">
        <w:trPr>
          <w:trHeight w:val="900"/>
        </w:trPr>
        <w:tc>
          <w:tcPr>
            <w:tcW w:w="704" w:type="dxa"/>
            <w:tcBorders>
              <w:top w:val="nil"/>
              <w:left w:val="single" w:sz="4" w:space="0" w:color="auto"/>
              <w:bottom w:val="single" w:sz="4" w:space="0" w:color="auto"/>
              <w:right w:val="single" w:sz="4" w:space="0" w:color="auto"/>
            </w:tcBorders>
            <w:shd w:val="clear" w:color="auto" w:fill="auto"/>
            <w:noWrap/>
            <w:hideMark/>
          </w:tcPr>
          <w:p w14:paraId="008BDA3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nil"/>
              <w:left w:val="nil"/>
              <w:bottom w:val="single" w:sz="4" w:space="0" w:color="auto"/>
              <w:right w:val="single" w:sz="4" w:space="0" w:color="auto"/>
            </w:tcBorders>
            <w:shd w:val="clear" w:color="auto" w:fill="auto"/>
            <w:hideMark/>
          </w:tcPr>
          <w:p w14:paraId="103E1A5D" w14:textId="77777777" w:rsidR="005C61F9" w:rsidRPr="005C61F9" w:rsidRDefault="005C61F9" w:rsidP="005C61F9">
            <w:pPr>
              <w:spacing w:after="0" w:line="240" w:lineRule="auto"/>
              <w:rPr>
                <w:rFonts w:ascii="Calibri" w:eastAsia="Times New Roman" w:hAnsi="Calibri" w:cs="Calibri"/>
                <w:b/>
                <w:bCs/>
                <w:i/>
                <w:iCs/>
                <w:color w:val="000000"/>
                <w:u w:val="single"/>
                <w:lang w:eastAsia="en-ZA"/>
              </w:rPr>
            </w:pPr>
            <w:r w:rsidRPr="005C61F9">
              <w:rPr>
                <w:rFonts w:ascii="Calibri" w:eastAsia="Times New Roman" w:hAnsi="Calibri" w:cs="Calibri"/>
                <w:b/>
                <w:bCs/>
                <w:i/>
                <w:iCs/>
                <w:color w:val="000000"/>
                <w:u w:val="single"/>
                <w:lang w:eastAsia="en-ZA"/>
              </w:rPr>
              <w:t>Taking down and removing ceilings, partitioning, and flooring, etc:</w:t>
            </w:r>
          </w:p>
        </w:tc>
        <w:tc>
          <w:tcPr>
            <w:tcW w:w="673" w:type="dxa"/>
            <w:tcBorders>
              <w:top w:val="nil"/>
              <w:left w:val="nil"/>
              <w:bottom w:val="single" w:sz="4" w:space="0" w:color="auto"/>
              <w:right w:val="single" w:sz="4" w:space="0" w:color="auto"/>
            </w:tcBorders>
            <w:shd w:val="clear" w:color="auto" w:fill="auto"/>
            <w:noWrap/>
            <w:vAlign w:val="bottom"/>
            <w:hideMark/>
          </w:tcPr>
          <w:p w14:paraId="39861AB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8BC5F1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1D9823B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09DCAD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A1EFE26" w14:textId="77777777" w:rsidTr="00AE4A51">
        <w:trPr>
          <w:trHeight w:val="570"/>
        </w:trPr>
        <w:tc>
          <w:tcPr>
            <w:tcW w:w="704" w:type="dxa"/>
            <w:tcBorders>
              <w:top w:val="nil"/>
              <w:left w:val="single" w:sz="4" w:space="0" w:color="auto"/>
              <w:bottom w:val="single" w:sz="4" w:space="0" w:color="auto"/>
              <w:right w:val="single" w:sz="4" w:space="0" w:color="auto"/>
            </w:tcBorders>
            <w:shd w:val="clear" w:color="auto" w:fill="auto"/>
            <w:noWrap/>
            <w:hideMark/>
          </w:tcPr>
          <w:p w14:paraId="6CE5377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3288" w:type="dxa"/>
            <w:tcBorders>
              <w:top w:val="nil"/>
              <w:left w:val="nil"/>
              <w:bottom w:val="single" w:sz="4" w:space="0" w:color="auto"/>
              <w:right w:val="single" w:sz="4" w:space="0" w:color="auto"/>
            </w:tcBorders>
            <w:shd w:val="clear" w:color="auto" w:fill="auto"/>
            <w:hideMark/>
          </w:tcPr>
          <w:p w14:paraId="308CE0F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Gypsum ceilings including cornices, cover strips, etc.</w:t>
            </w:r>
          </w:p>
        </w:tc>
        <w:tc>
          <w:tcPr>
            <w:tcW w:w="673" w:type="dxa"/>
            <w:tcBorders>
              <w:top w:val="nil"/>
              <w:left w:val="nil"/>
              <w:bottom w:val="single" w:sz="4" w:space="0" w:color="auto"/>
              <w:right w:val="single" w:sz="4" w:space="0" w:color="auto"/>
            </w:tcBorders>
            <w:shd w:val="clear" w:color="auto" w:fill="auto"/>
            <w:noWrap/>
            <w:vAlign w:val="bottom"/>
            <w:hideMark/>
          </w:tcPr>
          <w:p w14:paraId="279F216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1ED10C57"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328</w:t>
            </w:r>
          </w:p>
        </w:tc>
        <w:tc>
          <w:tcPr>
            <w:tcW w:w="1220" w:type="dxa"/>
            <w:tcBorders>
              <w:top w:val="nil"/>
              <w:left w:val="nil"/>
              <w:bottom w:val="single" w:sz="4" w:space="0" w:color="auto"/>
              <w:right w:val="single" w:sz="4" w:space="0" w:color="auto"/>
            </w:tcBorders>
            <w:shd w:val="clear" w:color="auto" w:fill="auto"/>
            <w:noWrap/>
            <w:vAlign w:val="bottom"/>
            <w:hideMark/>
          </w:tcPr>
          <w:p w14:paraId="54D3279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3A3B33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4B32661" w14:textId="77777777" w:rsidTr="00AE4A51">
        <w:trPr>
          <w:trHeight w:val="796"/>
        </w:trPr>
        <w:tc>
          <w:tcPr>
            <w:tcW w:w="704" w:type="dxa"/>
            <w:tcBorders>
              <w:top w:val="nil"/>
              <w:left w:val="single" w:sz="4" w:space="0" w:color="auto"/>
              <w:bottom w:val="single" w:sz="4" w:space="0" w:color="auto"/>
              <w:right w:val="single" w:sz="4" w:space="0" w:color="auto"/>
            </w:tcBorders>
            <w:shd w:val="clear" w:color="auto" w:fill="auto"/>
            <w:noWrap/>
            <w:hideMark/>
          </w:tcPr>
          <w:p w14:paraId="1208E85A"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w:t>
            </w:r>
          </w:p>
        </w:tc>
        <w:tc>
          <w:tcPr>
            <w:tcW w:w="3288" w:type="dxa"/>
            <w:tcBorders>
              <w:top w:val="nil"/>
              <w:left w:val="nil"/>
              <w:bottom w:val="single" w:sz="4" w:space="0" w:color="auto"/>
              <w:right w:val="single" w:sz="4" w:space="0" w:color="auto"/>
            </w:tcBorders>
            <w:shd w:val="clear" w:color="auto" w:fill="auto"/>
            <w:vAlign w:val="bottom"/>
            <w:hideMark/>
          </w:tcPr>
          <w:p w14:paraId="7AC6719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Existing vinyl tiles including preparing the floor to receive new tiles (</w:t>
            </w:r>
            <w:r w:rsidR="00DA74D7" w:rsidRPr="005C61F9">
              <w:rPr>
                <w:rFonts w:ascii="Calibri" w:eastAsia="Times New Roman" w:hAnsi="Calibri" w:cs="Calibri"/>
                <w:color w:val="000000"/>
                <w:lang w:eastAsia="en-ZA"/>
              </w:rPr>
              <w:t>elsewhere</w:t>
            </w:r>
            <w:r w:rsidRPr="005C61F9">
              <w:rPr>
                <w:rFonts w:ascii="Calibri" w:eastAsia="Times New Roman" w:hAnsi="Calibri" w:cs="Calibri"/>
                <w:color w:val="000000"/>
                <w:lang w:eastAsia="en-ZA"/>
              </w:rPr>
              <w:t xml:space="preserve"> </w:t>
            </w:r>
            <w:r w:rsidR="00DA74D7" w:rsidRPr="005C61F9">
              <w:rPr>
                <w:rFonts w:ascii="Calibri" w:eastAsia="Times New Roman" w:hAnsi="Calibri" w:cs="Calibri"/>
                <w:color w:val="000000"/>
                <w:lang w:eastAsia="en-ZA"/>
              </w:rPr>
              <w:t>measured</w:t>
            </w:r>
            <w:r w:rsidRPr="005C61F9">
              <w:rPr>
                <w:rFonts w:ascii="Calibri" w:eastAsia="Times New Roman" w:hAnsi="Calibri" w:cs="Calibri"/>
                <w:color w:val="000000"/>
                <w:lang w:eastAsia="en-ZA"/>
              </w:rPr>
              <w:t>).</w:t>
            </w:r>
          </w:p>
        </w:tc>
        <w:tc>
          <w:tcPr>
            <w:tcW w:w="673" w:type="dxa"/>
            <w:tcBorders>
              <w:top w:val="nil"/>
              <w:left w:val="nil"/>
              <w:bottom w:val="single" w:sz="4" w:space="0" w:color="auto"/>
              <w:right w:val="single" w:sz="4" w:space="0" w:color="auto"/>
            </w:tcBorders>
            <w:shd w:val="clear" w:color="auto" w:fill="auto"/>
            <w:noWrap/>
            <w:vAlign w:val="bottom"/>
            <w:hideMark/>
          </w:tcPr>
          <w:p w14:paraId="2A000D0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5F00FD3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672</w:t>
            </w:r>
          </w:p>
        </w:tc>
        <w:tc>
          <w:tcPr>
            <w:tcW w:w="1220" w:type="dxa"/>
            <w:tcBorders>
              <w:top w:val="nil"/>
              <w:left w:val="nil"/>
              <w:bottom w:val="single" w:sz="4" w:space="0" w:color="auto"/>
              <w:right w:val="single" w:sz="4" w:space="0" w:color="auto"/>
            </w:tcBorders>
            <w:shd w:val="clear" w:color="auto" w:fill="auto"/>
            <w:noWrap/>
            <w:vAlign w:val="bottom"/>
            <w:hideMark/>
          </w:tcPr>
          <w:p w14:paraId="43FE225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778E9E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27DFBB8" w14:textId="77777777" w:rsidTr="00AE4A51">
        <w:trPr>
          <w:trHeight w:val="836"/>
        </w:trPr>
        <w:tc>
          <w:tcPr>
            <w:tcW w:w="704" w:type="dxa"/>
            <w:tcBorders>
              <w:top w:val="nil"/>
              <w:left w:val="single" w:sz="4" w:space="0" w:color="auto"/>
              <w:bottom w:val="single" w:sz="4" w:space="0" w:color="auto"/>
              <w:right w:val="single" w:sz="4" w:space="0" w:color="auto"/>
            </w:tcBorders>
            <w:shd w:val="clear" w:color="auto" w:fill="auto"/>
            <w:noWrap/>
            <w:hideMark/>
          </w:tcPr>
          <w:p w14:paraId="27D425B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3</w:t>
            </w:r>
          </w:p>
        </w:tc>
        <w:tc>
          <w:tcPr>
            <w:tcW w:w="3288" w:type="dxa"/>
            <w:tcBorders>
              <w:top w:val="nil"/>
              <w:left w:val="nil"/>
              <w:bottom w:val="single" w:sz="4" w:space="0" w:color="auto"/>
              <w:right w:val="single" w:sz="4" w:space="0" w:color="auto"/>
            </w:tcBorders>
            <w:shd w:val="clear" w:color="auto" w:fill="auto"/>
            <w:vAlign w:val="bottom"/>
            <w:hideMark/>
          </w:tcPr>
          <w:p w14:paraId="10B6B19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Existing carpet tiles including preparing the floor to receive new tiles (</w:t>
            </w:r>
            <w:r w:rsidR="00DA74D7" w:rsidRPr="005C61F9">
              <w:rPr>
                <w:rFonts w:ascii="Calibri" w:eastAsia="Times New Roman" w:hAnsi="Calibri" w:cs="Calibri"/>
                <w:color w:val="000000"/>
                <w:lang w:eastAsia="en-ZA"/>
              </w:rPr>
              <w:t>elsewhere</w:t>
            </w:r>
            <w:r w:rsidRPr="005C61F9">
              <w:rPr>
                <w:rFonts w:ascii="Calibri" w:eastAsia="Times New Roman" w:hAnsi="Calibri" w:cs="Calibri"/>
                <w:color w:val="000000"/>
                <w:lang w:eastAsia="en-ZA"/>
              </w:rPr>
              <w:t xml:space="preserve"> </w:t>
            </w:r>
            <w:r w:rsidR="00DA74D7" w:rsidRPr="005C61F9">
              <w:rPr>
                <w:rFonts w:ascii="Calibri" w:eastAsia="Times New Roman" w:hAnsi="Calibri" w:cs="Calibri"/>
                <w:color w:val="000000"/>
                <w:lang w:eastAsia="en-ZA"/>
              </w:rPr>
              <w:t>measured</w:t>
            </w:r>
            <w:r w:rsidRPr="005C61F9">
              <w:rPr>
                <w:rFonts w:ascii="Calibri" w:eastAsia="Times New Roman" w:hAnsi="Calibri" w:cs="Calibri"/>
                <w:color w:val="000000"/>
                <w:lang w:eastAsia="en-ZA"/>
              </w:rPr>
              <w:t>).</w:t>
            </w:r>
          </w:p>
        </w:tc>
        <w:tc>
          <w:tcPr>
            <w:tcW w:w="673" w:type="dxa"/>
            <w:tcBorders>
              <w:top w:val="nil"/>
              <w:left w:val="nil"/>
              <w:bottom w:val="single" w:sz="4" w:space="0" w:color="auto"/>
              <w:right w:val="single" w:sz="4" w:space="0" w:color="auto"/>
            </w:tcBorders>
            <w:shd w:val="clear" w:color="auto" w:fill="auto"/>
            <w:noWrap/>
            <w:vAlign w:val="bottom"/>
            <w:hideMark/>
          </w:tcPr>
          <w:p w14:paraId="4BC7FA3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51D6322B"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33</w:t>
            </w:r>
          </w:p>
        </w:tc>
        <w:tc>
          <w:tcPr>
            <w:tcW w:w="1220" w:type="dxa"/>
            <w:tcBorders>
              <w:top w:val="nil"/>
              <w:left w:val="nil"/>
              <w:bottom w:val="single" w:sz="4" w:space="0" w:color="auto"/>
              <w:right w:val="single" w:sz="4" w:space="0" w:color="auto"/>
            </w:tcBorders>
            <w:shd w:val="clear" w:color="auto" w:fill="auto"/>
            <w:noWrap/>
            <w:vAlign w:val="bottom"/>
            <w:hideMark/>
          </w:tcPr>
          <w:p w14:paraId="214F8BF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3B85AB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D4ACE49" w14:textId="77777777" w:rsidTr="00AE4A51">
        <w:trPr>
          <w:trHeight w:val="600"/>
        </w:trPr>
        <w:tc>
          <w:tcPr>
            <w:tcW w:w="704" w:type="dxa"/>
            <w:tcBorders>
              <w:top w:val="nil"/>
              <w:left w:val="single" w:sz="4" w:space="0" w:color="auto"/>
              <w:bottom w:val="single" w:sz="4" w:space="0" w:color="auto"/>
              <w:right w:val="single" w:sz="4" w:space="0" w:color="auto"/>
            </w:tcBorders>
            <w:shd w:val="clear" w:color="auto" w:fill="auto"/>
            <w:noWrap/>
            <w:hideMark/>
          </w:tcPr>
          <w:p w14:paraId="7AF5C81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nil"/>
              <w:left w:val="nil"/>
              <w:bottom w:val="single" w:sz="4" w:space="0" w:color="auto"/>
              <w:right w:val="single" w:sz="4" w:space="0" w:color="auto"/>
            </w:tcBorders>
            <w:shd w:val="clear" w:color="auto" w:fill="auto"/>
            <w:vAlign w:val="bottom"/>
            <w:hideMark/>
          </w:tcPr>
          <w:p w14:paraId="42097A96"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REMOVAL OF EXISTING CIRCULATION DESK.</w:t>
            </w:r>
          </w:p>
        </w:tc>
        <w:tc>
          <w:tcPr>
            <w:tcW w:w="673" w:type="dxa"/>
            <w:tcBorders>
              <w:top w:val="nil"/>
              <w:left w:val="nil"/>
              <w:bottom w:val="single" w:sz="4" w:space="0" w:color="auto"/>
              <w:right w:val="single" w:sz="4" w:space="0" w:color="auto"/>
            </w:tcBorders>
            <w:shd w:val="clear" w:color="auto" w:fill="auto"/>
            <w:noWrap/>
            <w:vAlign w:val="bottom"/>
            <w:hideMark/>
          </w:tcPr>
          <w:p w14:paraId="00B0A5B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3D2DD9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1B8B977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53F6D2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2617C38" w14:textId="77777777" w:rsidTr="00AE4A51">
        <w:trPr>
          <w:trHeight w:val="915"/>
        </w:trPr>
        <w:tc>
          <w:tcPr>
            <w:tcW w:w="704" w:type="dxa"/>
            <w:tcBorders>
              <w:top w:val="nil"/>
              <w:left w:val="single" w:sz="4" w:space="0" w:color="auto"/>
              <w:bottom w:val="single" w:sz="4" w:space="0" w:color="auto"/>
              <w:right w:val="single" w:sz="4" w:space="0" w:color="auto"/>
            </w:tcBorders>
            <w:shd w:val="clear" w:color="auto" w:fill="auto"/>
            <w:noWrap/>
            <w:hideMark/>
          </w:tcPr>
          <w:p w14:paraId="39D8C4B3"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4</w:t>
            </w:r>
          </w:p>
        </w:tc>
        <w:tc>
          <w:tcPr>
            <w:tcW w:w="3288" w:type="dxa"/>
            <w:tcBorders>
              <w:top w:val="nil"/>
              <w:left w:val="nil"/>
              <w:bottom w:val="single" w:sz="4" w:space="0" w:color="auto"/>
              <w:right w:val="single" w:sz="4" w:space="0" w:color="auto"/>
            </w:tcBorders>
            <w:shd w:val="clear" w:color="auto" w:fill="auto"/>
            <w:vAlign w:val="bottom"/>
            <w:hideMark/>
          </w:tcPr>
          <w:p w14:paraId="4BFEDC5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Removal of existing circulation desk and prepare to receive new (elsewhere measured).</w:t>
            </w:r>
          </w:p>
        </w:tc>
        <w:tc>
          <w:tcPr>
            <w:tcW w:w="673" w:type="dxa"/>
            <w:tcBorders>
              <w:top w:val="nil"/>
              <w:left w:val="nil"/>
              <w:bottom w:val="single" w:sz="4" w:space="0" w:color="auto"/>
              <w:right w:val="single" w:sz="4" w:space="0" w:color="auto"/>
            </w:tcBorders>
            <w:shd w:val="clear" w:color="auto" w:fill="auto"/>
            <w:noWrap/>
            <w:vAlign w:val="bottom"/>
            <w:hideMark/>
          </w:tcPr>
          <w:p w14:paraId="0B58FE1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Item</w:t>
            </w:r>
          </w:p>
        </w:tc>
        <w:tc>
          <w:tcPr>
            <w:tcW w:w="960" w:type="dxa"/>
            <w:tcBorders>
              <w:top w:val="nil"/>
              <w:left w:val="nil"/>
              <w:bottom w:val="single" w:sz="4" w:space="0" w:color="auto"/>
              <w:right w:val="single" w:sz="4" w:space="0" w:color="auto"/>
            </w:tcBorders>
            <w:shd w:val="clear" w:color="auto" w:fill="auto"/>
            <w:noWrap/>
            <w:vAlign w:val="bottom"/>
            <w:hideMark/>
          </w:tcPr>
          <w:p w14:paraId="70182FBC"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6AEC43C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4F0BBC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AB349F0" w14:textId="77777777" w:rsidTr="00AE4A51">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10E7348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nil"/>
              <w:left w:val="nil"/>
              <w:bottom w:val="single" w:sz="4" w:space="0" w:color="auto"/>
              <w:right w:val="single" w:sz="4" w:space="0" w:color="auto"/>
            </w:tcBorders>
            <w:shd w:val="clear" w:color="auto" w:fill="auto"/>
            <w:noWrap/>
            <w:vAlign w:val="bottom"/>
            <w:hideMark/>
          </w:tcPr>
          <w:p w14:paraId="10D7042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673" w:type="dxa"/>
            <w:tcBorders>
              <w:top w:val="nil"/>
              <w:left w:val="nil"/>
              <w:bottom w:val="single" w:sz="4" w:space="0" w:color="auto"/>
              <w:right w:val="single" w:sz="4" w:space="0" w:color="auto"/>
            </w:tcBorders>
            <w:shd w:val="clear" w:color="auto" w:fill="auto"/>
            <w:noWrap/>
            <w:vAlign w:val="bottom"/>
            <w:hideMark/>
          </w:tcPr>
          <w:p w14:paraId="23C5F46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C3CDBE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45CDA66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D769EB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29E3668" w14:textId="77777777" w:rsidTr="00AE4A51">
        <w:trPr>
          <w:trHeight w:val="600"/>
        </w:trPr>
        <w:tc>
          <w:tcPr>
            <w:tcW w:w="704" w:type="dxa"/>
            <w:tcBorders>
              <w:top w:val="nil"/>
              <w:left w:val="single" w:sz="4" w:space="0" w:color="auto"/>
              <w:bottom w:val="single" w:sz="4" w:space="0" w:color="auto"/>
              <w:right w:val="single" w:sz="4" w:space="0" w:color="auto"/>
            </w:tcBorders>
            <w:shd w:val="clear" w:color="auto" w:fill="auto"/>
            <w:noWrap/>
            <w:hideMark/>
          </w:tcPr>
          <w:p w14:paraId="5B28616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nil"/>
              <w:left w:val="nil"/>
              <w:bottom w:val="single" w:sz="4" w:space="0" w:color="auto"/>
              <w:right w:val="single" w:sz="4" w:space="0" w:color="auto"/>
            </w:tcBorders>
            <w:shd w:val="clear" w:color="auto" w:fill="auto"/>
            <w:hideMark/>
          </w:tcPr>
          <w:p w14:paraId="372E088F"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REMOVAL OF EXISTING JOINERY</w:t>
            </w:r>
          </w:p>
        </w:tc>
        <w:tc>
          <w:tcPr>
            <w:tcW w:w="673" w:type="dxa"/>
            <w:tcBorders>
              <w:top w:val="nil"/>
              <w:left w:val="nil"/>
              <w:bottom w:val="single" w:sz="4" w:space="0" w:color="auto"/>
              <w:right w:val="single" w:sz="4" w:space="0" w:color="auto"/>
            </w:tcBorders>
            <w:shd w:val="clear" w:color="auto" w:fill="auto"/>
            <w:noWrap/>
            <w:vAlign w:val="bottom"/>
            <w:hideMark/>
          </w:tcPr>
          <w:p w14:paraId="7C0B22B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241008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22BF3B8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D5A774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D242BB6" w14:textId="77777777" w:rsidTr="00AE4A51">
        <w:trPr>
          <w:trHeight w:val="1500"/>
        </w:trPr>
        <w:tc>
          <w:tcPr>
            <w:tcW w:w="704" w:type="dxa"/>
            <w:tcBorders>
              <w:top w:val="nil"/>
              <w:left w:val="single" w:sz="4" w:space="0" w:color="auto"/>
              <w:bottom w:val="single" w:sz="4" w:space="0" w:color="auto"/>
              <w:right w:val="single" w:sz="4" w:space="0" w:color="auto"/>
            </w:tcBorders>
            <w:shd w:val="clear" w:color="auto" w:fill="auto"/>
            <w:noWrap/>
            <w:hideMark/>
          </w:tcPr>
          <w:p w14:paraId="7A9A114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nil"/>
              <w:left w:val="nil"/>
              <w:bottom w:val="single" w:sz="4" w:space="0" w:color="auto"/>
              <w:right w:val="single" w:sz="4" w:space="0" w:color="auto"/>
            </w:tcBorders>
            <w:shd w:val="clear" w:color="auto" w:fill="auto"/>
            <w:vAlign w:val="bottom"/>
            <w:hideMark/>
          </w:tcPr>
          <w:p w14:paraId="0396381A" w14:textId="77777777" w:rsidR="005C61F9" w:rsidRPr="005C61F9" w:rsidRDefault="005C61F9" w:rsidP="005C61F9">
            <w:pPr>
              <w:spacing w:after="0" w:line="240" w:lineRule="auto"/>
              <w:rPr>
                <w:rFonts w:ascii="Calibri" w:eastAsia="Times New Roman" w:hAnsi="Calibri" w:cs="Calibri"/>
                <w:b/>
                <w:bCs/>
                <w:i/>
                <w:iCs/>
                <w:color w:val="000000"/>
                <w:u w:val="single"/>
                <w:lang w:eastAsia="en-ZA"/>
              </w:rPr>
            </w:pPr>
            <w:r w:rsidRPr="005C61F9">
              <w:rPr>
                <w:rFonts w:ascii="Calibri" w:eastAsia="Times New Roman" w:hAnsi="Calibri" w:cs="Calibri"/>
                <w:b/>
                <w:bCs/>
                <w:i/>
                <w:iCs/>
                <w:color w:val="000000"/>
                <w:u w:val="single"/>
                <w:lang w:eastAsia="en-ZA"/>
              </w:rPr>
              <w:t xml:space="preserve">Take out and set aside existing </w:t>
            </w:r>
            <w:proofErr w:type="gramStart"/>
            <w:r w:rsidRPr="005C61F9">
              <w:rPr>
                <w:rFonts w:ascii="Calibri" w:eastAsia="Times New Roman" w:hAnsi="Calibri" w:cs="Calibri"/>
                <w:b/>
                <w:bCs/>
                <w:i/>
                <w:iCs/>
                <w:color w:val="000000"/>
                <w:u w:val="single"/>
                <w:lang w:eastAsia="en-ZA"/>
              </w:rPr>
              <w:t>built in</w:t>
            </w:r>
            <w:proofErr w:type="gramEnd"/>
            <w:r w:rsidRPr="005C61F9">
              <w:rPr>
                <w:rFonts w:ascii="Calibri" w:eastAsia="Times New Roman" w:hAnsi="Calibri" w:cs="Calibri"/>
                <w:b/>
                <w:bCs/>
                <w:i/>
                <w:iCs/>
                <w:color w:val="000000"/>
                <w:u w:val="single"/>
                <w:lang w:eastAsia="en-ZA"/>
              </w:rPr>
              <w:t xml:space="preserve"> cupboard and sink from brickwork and set aside for re-use. Make good as necessary:</w:t>
            </w:r>
          </w:p>
        </w:tc>
        <w:tc>
          <w:tcPr>
            <w:tcW w:w="673" w:type="dxa"/>
            <w:tcBorders>
              <w:top w:val="nil"/>
              <w:left w:val="nil"/>
              <w:bottom w:val="single" w:sz="4" w:space="0" w:color="auto"/>
              <w:right w:val="single" w:sz="4" w:space="0" w:color="auto"/>
            </w:tcBorders>
            <w:shd w:val="clear" w:color="auto" w:fill="auto"/>
            <w:noWrap/>
            <w:vAlign w:val="bottom"/>
            <w:hideMark/>
          </w:tcPr>
          <w:p w14:paraId="34F2E66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57EF18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5204097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FEC73D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D6BB133" w14:textId="77777777" w:rsidTr="00AE4A51">
        <w:trPr>
          <w:trHeight w:val="600"/>
        </w:trPr>
        <w:tc>
          <w:tcPr>
            <w:tcW w:w="704" w:type="dxa"/>
            <w:tcBorders>
              <w:top w:val="nil"/>
              <w:left w:val="single" w:sz="4" w:space="0" w:color="auto"/>
              <w:bottom w:val="single" w:sz="4" w:space="0" w:color="auto"/>
              <w:right w:val="single" w:sz="4" w:space="0" w:color="auto"/>
            </w:tcBorders>
            <w:shd w:val="clear" w:color="auto" w:fill="auto"/>
            <w:noWrap/>
            <w:hideMark/>
          </w:tcPr>
          <w:p w14:paraId="5FADB8A9"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5</w:t>
            </w:r>
          </w:p>
        </w:tc>
        <w:tc>
          <w:tcPr>
            <w:tcW w:w="3288" w:type="dxa"/>
            <w:tcBorders>
              <w:top w:val="nil"/>
              <w:left w:val="nil"/>
              <w:bottom w:val="single" w:sz="4" w:space="0" w:color="auto"/>
              <w:right w:val="single" w:sz="4" w:space="0" w:color="auto"/>
            </w:tcBorders>
            <w:shd w:val="clear" w:color="auto" w:fill="auto"/>
            <w:hideMark/>
          </w:tcPr>
          <w:p w14:paraId="2692198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Timber built in cupboard not exceeding 5m².</w:t>
            </w:r>
          </w:p>
        </w:tc>
        <w:tc>
          <w:tcPr>
            <w:tcW w:w="673" w:type="dxa"/>
            <w:tcBorders>
              <w:top w:val="nil"/>
              <w:left w:val="nil"/>
              <w:bottom w:val="single" w:sz="4" w:space="0" w:color="auto"/>
              <w:right w:val="single" w:sz="4" w:space="0" w:color="auto"/>
            </w:tcBorders>
            <w:shd w:val="clear" w:color="auto" w:fill="auto"/>
            <w:noWrap/>
            <w:vAlign w:val="bottom"/>
            <w:hideMark/>
          </w:tcPr>
          <w:p w14:paraId="4DEA9D6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3CA60D5A"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495B1CB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769B5A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A8DD63F" w14:textId="77777777" w:rsidTr="00AE4A51">
        <w:trPr>
          <w:trHeight w:val="1200"/>
        </w:trPr>
        <w:tc>
          <w:tcPr>
            <w:tcW w:w="704" w:type="dxa"/>
            <w:tcBorders>
              <w:top w:val="nil"/>
              <w:left w:val="single" w:sz="4" w:space="0" w:color="auto"/>
              <w:bottom w:val="single" w:sz="4" w:space="0" w:color="auto"/>
              <w:right w:val="single" w:sz="4" w:space="0" w:color="auto"/>
            </w:tcBorders>
            <w:shd w:val="clear" w:color="auto" w:fill="auto"/>
            <w:noWrap/>
            <w:hideMark/>
          </w:tcPr>
          <w:p w14:paraId="6779B4F6"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6</w:t>
            </w:r>
          </w:p>
        </w:tc>
        <w:tc>
          <w:tcPr>
            <w:tcW w:w="3288" w:type="dxa"/>
            <w:tcBorders>
              <w:top w:val="nil"/>
              <w:left w:val="nil"/>
              <w:bottom w:val="single" w:sz="4" w:space="0" w:color="auto"/>
              <w:right w:val="single" w:sz="4" w:space="0" w:color="auto"/>
            </w:tcBorders>
            <w:shd w:val="clear" w:color="auto" w:fill="auto"/>
            <w:hideMark/>
          </w:tcPr>
          <w:p w14:paraId="43202D7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Timber sink unit including removing sink, disconnecting services and permanently stopping off.</w:t>
            </w:r>
          </w:p>
        </w:tc>
        <w:tc>
          <w:tcPr>
            <w:tcW w:w="673" w:type="dxa"/>
            <w:tcBorders>
              <w:top w:val="nil"/>
              <w:left w:val="nil"/>
              <w:bottom w:val="single" w:sz="4" w:space="0" w:color="auto"/>
              <w:right w:val="single" w:sz="4" w:space="0" w:color="auto"/>
            </w:tcBorders>
            <w:shd w:val="clear" w:color="auto" w:fill="auto"/>
            <w:noWrap/>
            <w:vAlign w:val="bottom"/>
            <w:hideMark/>
          </w:tcPr>
          <w:p w14:paraId="447DF25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2EC7F7CF"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487A9D1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22EA1E0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B933B0C" w14:textId="77777777" w:rsidTr="008C7663">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7E60E61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nil"/>
              <w:left w:val="nil"/>
              <w:bottom w:val="single" w:sz="4" w:space="0" w:color="auto"/>
              <w:right w:val="single" w:sz="4" w:space="0" w:color="auto"/>
            </w:tcBorders>
            <w:shd w:val="clear" w:color="auto" w:fill="auto"/>
            <w:hideMark/>
          </w:tcPr>
          <w:p w14:paraId="666894F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673" w:type="dxa"/>
            <w:tcBorders>
              <w:top w:val="nil"/>
              <w:left w:val="nil"/>
              <w:bottom w:val="single" w:sz="4" w:space="0" w:color="auto"/>
              <w:right w:val="single" w:sz="4" w:space="0" w:color="auto"/>
            </w:tcBorders>
            <w:shd w:val="clear" w:color="auto" w:fill="auto"/>
            <w:noWrap/>
            <w:vAlign w:val="bottom"/>
            <w:hideMark/>
          </w:tcPr>
          <w:p w14:paraId="55289F6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278F98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460A981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F78E26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DB9982C" w14:textId="77777777" w:rsidTr="008C7663">
        <w:trPr>
          <w:trHeight w:val="78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5A4D383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lastRenderedPageBreak/>
              <w:t> </w:t>
            </w:r>
          </w:p>
        </w:tc>
        <w:tc>
          <w:tcPr>
            <w:tcW w:w="3288" w:type="dxa"/>
            <w:tcBorders>
              <w:top w:val="single" w:sz="4" w:space="0" w:color="auto"/>
              <w:left w:val="single" w:sz="4" w:space="0" w:color="auto"/>
              <w:bottom w:val="single" w:sz="4" w:space="0" w:color="auto"/>
              <w:right w:val="single" w:sz="4" w:space="0" w:color="auto"/>
            </w:tcBorders>
            <w:shd w:val="clear" w:color="auto" w:fill="auto"/>
            <w:hideMark/>
          </w:tcPr>
          <w:p w14:paraId="5F717AF4"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REFIXING OF EXISTING JOINERY PREVIOUSLY SET ASIDE FOR RE-USE</w:t>
            </w:r>
          </w:p>
        </w:tc>
        <w:tc>
          <w:tcPr>
            <w:tcW w:w="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86C39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0AA01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ABA41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C1C54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1CADEB0" w14:textId="77777777" w:rsidTr="008C7663">
        <w:trPr>
          <w:trHeight w:val="60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340FB1FE"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7</w:t>
            </w:r>
          </w:p>
        </w:tc>
        <w:tc>
          <w:tcPr>
            <w:tcW w:w="3288" w:type="dxa"/>
            <w:tcBorders>
              <w:top w:val="single" w:sz="4" w:space="0" w:color="auto"/>
              <w:left w:val="nil"/>
              <w:bottom w:val="single" w:sz="4" w:space="0" w:color="auto"/>
              <w:right w:val="single" w:sz="4" w:space="0" w:color="auto"/>
            </w:tcBorders>
            <w:shd w:val="clear" w:color="auto" w:fill="auto"/>
            <w:hideMark/>
          </w:tcPr>
          <w:p w14:paraId="592C273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Timber built in cupboard not exceeding 5m².</w:t>
            </w:r>
          </w:p>
        </w:tc>
        <w:tc>
          <w:tcPr>
            <w:tcW w:w="673" w:type="dxa"/>
            <w:tcBorders>
              <w:top w:val="single" w:sz="4" w:space="0" w:color="auto"/>
              <w:left w:val="nil"/>
              <w:bottom w:val="single" w:sz="4" w:space="0" w:color="auto"/>
              <w:right w:val="single" w:sz="4" w:space="0" w:color="auto"/>
            </w:tcBorders>
            <w:shd w:val="clear" w:color="auto" w:fill="auto"/>
            <w:noWrap/>
            <w:vAlign w:val="bottom"/>
            <w:hideMark/>
          </w:tcPr>
          <w:p w14:paraId="0DE9C0A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B8F8AD2"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2CCD8C2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64879E2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12CE544" w14:textId="77777777" w:rsidTr="00AE4A51">
        <w:trPr>
          <w:trHeight w:val="1200"/>
        </w:trPr>
        <w:tc>
          <w:tcPr>
            <w:tcW w:w="704" w:type="dxa"/>
            <w:tcBorders>
              <w:top w:val="nil"/>
              <w:left w:val="single" w:sz="4" w:space="0" w:color="auto"/>
              <w:bottom w:val="single" w:sz="4" w:space="0" w:color="auto"/>
              <w:right w:val="single" w:sz="4" w:space="0" w:color="auto"/>
            </w:tcBorders>
            <w:shd w:val="clear" w:color="auto" w:fill="auto"/>
            <w:noWrap/>
            <w:hideMark/>
          </w:tcPr>
          <w:p w14:paraId="1ECDD956"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8</w:t>
            </w:r>
          </w:p>
        </w:tc>
        <w:tc>
          <w:tcPr>
            <w:tcW w:w="3288" w:type="dxa"/>
            <w:tcBorders>
              <w:top w:val="nil"/>
              <w:left w:val="nil"/>
              <w:bottom w:val="single" w:sz="4" w:space="0" w:color="auto"/>
              <w:right w:val="single" w:sz="4" w:space="0" w:color="auto"/>
            </w:tcBorders>
            <w:shd w:val="clear" w:color="auto" w:fill="auto"/>
            <w:hideMark/>
          </w:tcPr>
          <w:p w14:paraId="5A17721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Timber sink unit including removing sink, disconnecting services and permanently stopping off.</w:t>
            </w:r>
          </w:p>
        </w:tc>
        <w:tc>
          <w:tcPr>
            <w:tcW w:w="673" w:type="dxa"/>
            <w:tcBorders>
              <w:top w:val="nil"/>
              <w:left w:val="nil"/>
              <w:bottom w:val="single" w:sz="4" w:space="0" w:color="auto"/>
              <w:right w:val="single" w:sz="4" w:space="0" w:color="auto"/>
            </w:tcBorders>
            <w:shd w:val="clear" w:color="auto" w:fill="auto"/>
            <w:noWrap/>
            <w:vAlign w:val="bottom"/>
            <w:hideMark/>
          </w:tcPr>
          <w:p w14:paraId="5080988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7068210C"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65C8B76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031CA5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2370081" w14:textId="77777777" w:rsidTr="00AE4A51">
        <w:trPr>
          <w:trHeight w:val="600"/>
        </w:trPr>
        <w:tc>
          <w:tcPr>
            <w:tcW w:w="704" w:type="dxa"/>
            <w:tcBorders>
              <w:top w:val="nil"/>
              <w:left w:val="single" w:sz="4" w:space="0" w:color="auto"/>
              <w:bottom w:val="single" w:sz="4" w:space="0" w:color="auto"/>
              <w:right w:val="single" w:sz="4" w:space="0" w:color="auto"/>
            </w:tcBorders>
            <w:shd w:val="clear" w:color="auto" w:fill="auto"/>
            <w:noWrap/>
            <w:hideMark/>
          </w:tcPr>
          <w:p w14:paraId="6138100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nil"/>
              <w:left w:val="nil"/>
              <w:bottom w:val="single" w:sz="4" w:space="0" w:color="auto"/>
              <w:right w:val="single" w:sz="4" w:space="0" w:color="auto"/>
            </w:tcBorders>
            <w:shd w:val="clear" w:color="auto" w:fill="auto"/>
            <w:vAlign w:val="bottom"/>
            <w:hideMark/>
          </w:tcPr>
          <w:p w14:paraId="3ECC4C64"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REMOVAL OF EXISTING SANITARY FITTINGS</w:t>
            </w:r>
          </w:p>
        </w:tc>
        <w:tc>
          <w:tcPr>
            <w:tcW w:w="673" w:type="dxa"/>
            <w:tcBorders>
              <w:top w:val="nil"/>
              <w:left w:val="nil"/>
              <w:bottom w:val="single" w:sz="4" w:space="0" w:color="auto"/>
              <w:right w:val="single" w:sz="4" w:space="0" w:color="auto"/>
            </w:tcBorders>
            <w:shd w:val="clear" w:color="auto" w:fill="auto"/>
            <w:noWrap/>
            <w:vAlign w:val="bottom"/>
            <w:hideMark/>
          </w:tcPr>
          <w:p w14:paraId="3E9B5C5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93332E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6C35917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E19E36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D62522A" w14:textId="77777777" w:rsidTr="008C7663">
        <w:trPr>
          <w:trHeight w:val="820"/>
        </w:trPr>
        <w:tc>
          <w:tcPr>
            <w:tcW w:w="704" w:type="dxa"/>
            <w:tcBorders>
              <w:top w:val="nil"/>
              <w:left w:val="single" w:sz="4" w:space="0" w:color="auto"/>
              <w:bottom w:val="single" w:sz="4" w:space="0" w:color="auto"/>
              <w:right w:val="single" w:sz="4" w:space="0" w:color="auto"/>
            </w:tcBorders>
            <w:shd w:val="clear" w:color="auto" w:fill="auto"/>
            <w:noWrap/>
            <w:hideMark/>
          </w:tcPr>
          <w:p w14:paraId="331B0CE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nil"/>
              <w:left w:val="nil"/>
              <w:bottom w:val="single" w:sz="4" w:space="0" w:color="auto"/>
              <w:right w:val="single" w:sz="4" w:space="0" w:color="auto"/>
            </w:tcBorders>
            <w:shd w:val="clear" w:color="auto" w:fill="auto"/>
            <w:hideMark/>
          </w:tcPr>
          <w:p w14:paraId="2FCB1B64" w14:textId="77777777" w:rsidR="005C61F9" w:rsidRPr="005C61F9" w:rsidRDefault="005C61F9" w:rsidP="005C61F9">
            <w:pPr>
              <w:spacing w:after="0" w:line="240" w:lineRule="auto"/>
              <w:rPr>
                <w:rFonts w:ascii="Calibri" w:eastAsia="Times New Roman" w:hAnsi="Calibri" w:cs="Calibri"/>
                <w:b/>
                <w:bCs/>
                <w:i/>
                <w:iCs/>
                <w:color w:val="000000"/>
                <w:u w:val="single"/>
                <w:lang w:eastAsia="en-ZA"/>
              </w:rPr>
            </w:pPr>
            <w:r w:rsidRPr="005C61F9">
              <w:rPr>
                <w:rFonts w:ascii="Calibri" w:eastAsia="Times New Roman" w:hAnsi="Calibri" w:cs="Calibri"/>
                <w:b/>
                <w:bCs/>
                <w:i/>
                <w:iCs/>
                <w:color w:val="000000"/>
                <w:u w:val="single"/>
                <w:lang w:eastAsia="en-ZA"/>
              </w:rPr>
              <w:t>Carefully taking out and setting aside sanitary fittings for re-use (elsewhere measured):</w:t>
            </w:r>
          </w:p>
        </w:tc>
        <w:tc>
          <w:tcPr>
            <w:tcW w:w="673" w:type="dxa"/>
            <w:tcBorders>
              <w:top w:val="nil"/>
              <w:left w:val="nil"/>
              <w:bottom w:val="single" w:sz="4" w:space="0" w:color="auto"/>
              <w:right w:val="single" w:sz="4" w:space="0" w:color="auto"/>
            </w:tcBorders>
            <w:shd w:val="clear" w:color="auto" w:fill="auto"/>
            <w:noWrap/>
            <w:vAlign w:val="bottom"/>
            <w:hideMark/>
          </w:tcPr>
          <w:p w14:paraId="1DE68F8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11C79A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2C74703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A0282D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98806BF" w14:textId="77777777" w:rsidTr="00AE4A51">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5FF6E9DA"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9</w:t>
            </w:r>
          </w:p>
        </w:tc>
        <w:tc>
          <w:tcPr>
            <w:tcW w:w="3288" w:type="dxa"/>
            <w:tcBorders>
              <w:top w:val="nil"/>
              <w:left w:val="nil"/>
              <w:bottom w:val="single" w:sz="4" w:space="0" w:color="auto"/>
              <w:right w:val="single" w:sz="4" w:space="0" w:color="auto"/>
            </w:tcBorders>
            <w:shd w:val="clear" w:color="auto" w:fill="auto"/>
            <w:hideMark/>
          </w:tcPr>
          <w:p w14:paraId="1E762CC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Vitreous </w:t>
            </w:r>
            <w:proofErr w:type="spellStart"/>
            <w:r w:rsidRPr="005C61F9">
              <w:rPr>
                <w:rFonts w:ascii="Calibri" w:eastAsia="Times New Roman" w:hAnsi="Calibri" w:cs="Calibri"/>
                <w:color w:val="000000"/>
                <w:lang w:eastAsia="en-ZA"/>
              </w:rPr>
              <w:t>china</w:t>
            </w:r>
            <w:proofErr w:type="spellEnd"/>
            <w:r w:rsidRPr="005C61F9">
              <w:rPr>
                <w:rFonts w:ascii="Calibri" w:eastAsia="Times New Roman" w:hAnsi="Calibri" w:cs="Calibri"/>
                <w:color w:val="000000"/>
                <w:lang w:eastAsia="en-ZA"/>
              </w:rPr>
              <w:t xml:space="preserve"> WC suite.</w:t>
            </w:r>
          </w:p>
        </w:tc>
        <w:tc>
          <w:tcPr>
            <w:tcW w:w="673" w:type="dxa"/>
            <w:tcBorders>
              <w:top w:val="nil"/>
              <w:left w:val="nil"/>
              <w:bottom w:val="single" w:sz="4" w:space="0" w:color="auto"/>
              <w:right w:val="single" w:sz="4" w:space="0" w:color="auto"/>
            </w:tcBorders>
            <w:shd w:val="clear" w:color="auto" w:fill="auto"/>
            <w:noWrap/>
            <w:vAlign w:val="bottom"/>
            <w:hideMark/>
          </w:tcPr>
          <w:p w14:paraId="36A1C82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778880E4"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w:t>
            </w:r>
          </w:p>
        </w:tc>
        <w:tc>
          <w:tcPr>
            <w:tcW w:w="1220" w:type="dxa"/>
            <w:tcBorders>
              <w:top w:val="nil"/>
              <w:left w:val="nil"/>
              <w:bottom w:val="single" w:sz="4" w:space="0" w:color="auto"/>
              <w:right w:val="single" w:sz="4" w:space="0" w:color="auto"/>
            </w:tcBorders>
            <w:shd w:val="clear" w:color="auto" w:fill="auto"/>
            <w:noWrap/>
            <w:vAlign w:val="bottom"/>
            <w:hideMark/>
          </w:tcPr>
          <w:p w14:paraId="4AC5AD4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C955FC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1A673A4" w14:textId="77777777" w:rsidTr="00AE4A51">
        <w:trPr>
          <w:trHeight w:val="600"/>
        </w:trPr>
        <w:tc>
          <w:tcPr>
            <w:tcW w:w="704" w:type="dxa"/>
            <w:tcBorders>
              <w:top w:val="nil"/>
              <w:left w:val="single" w:sz="4" w:space="0" w:color="auto"/>
              <w:bottom w:val="single" w:sz="4" w:space="0" w:color="auto"/>
              <w:right w:val="single" w:sz="4" w:space="0" w:color="auto"/>
            </w:tcBorders>
            <w:shd w:val="clear" w:color="auto" w:fill="auto"/>
            <w:noWrap/>
            <w:hideMark/>
          </w:tcPr>
          <w:p w14:paraId="6277A2BA"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10</w:t>
            </w:r>
          </w:p>
        </w:tc>
        <w:tc>
          <w:tcPr>
            <w:tcW w:w="3288" w:type="dxa"/>
            <w:tcBorders>
              <w:top w:val="nil"/>
              <w:left w:val="nil"/>
              <w:bottom w:val="single" w:sz="4" w:space="0" w:color="auto"/>
              <w:right w:val="single" w:sz="4" w:space="0" w:color="auto"/>
            </w:tcBorders>
            <w:shd w:val="clear" w:color="auto" w:fill="auto"/>
            <w:hideMark/>
          </w:tcPr>
          <w:p w14:paraId="22AAB58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Vitreous </w:t>
            </w:r>
            <w:proofErr w:type="spellStart"/>
            <w:r w:rsidRPr="005C61F9">
              <w:rPr>
                <w:rFonts w:ascii="Calibri" w:eastAsia="Times New Roman" w:hAnsi="Calibri" w:cs="Calibri"/>
                <w:color w:val="000000"/>
                <w:lang w:eastAsia="en-ZA"/>
              </w:rPr>
              <w:t>china</w:t>
            </w:r>
            <w:proofErr w:type="spellEnd"/>
            <w:r w:rsidRPr="005C61F9">
              <w:rPr>
                <w:rFonts w:ascii="Calibri" w:eastAsia="Times New Roman" w:hAnsi="Calibri" w:cs="Calibri"/>
                <w:color w:val="000000"/>
                <w:lang w:eastAsia="en-ZA"/>
              </w:rPr>
              <w:t xml:space="preserve"> double wash hand basin.</w:t>
            </w:r>
          </w:p>
        </w:tc>
        <w:tc>
          <w:tcPr>
            <w:tcW w:w="673" w:type="dxa"/>
            <w:tcBorders>
              <w:top w:val="nil"/>
              <w:left w:val="nil"/>
              <w:bottom w:val="single" w:sz="4" w:space="0" w:color="auto"/>
              <w:right w:val="single" w:sz="4" w:space="0" w:color="auto"/>
            </w:tcBorders>
            <w:shd w:val="clear" w:color="auto" w:fill="auto"/>
            <w:noWrap/>
            <w:vAlign w:val="bottom"/>
            <w:hideMark/>
          </w:tcPr>
          <w:p w14:paraId="0A01D9F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04140392"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w:t>
            </w:r>
          </w:p>
        </w:tc>
        <w:tc>
          <w:tcPr>
            <w:tcW w:w="1220" w:type="dxa"/>
            <w:tcBorders>
              <w:top w:val="nil"/>
              <w:left w:val="nil"/>
              <w:bottom w:val="single" w:sz="4" w:space="0" w:color="auto"/>
              <w:right w:val="single" w:sz="4" w:space="0" w:color="auto"/>
            </w:tcBorders>
            <w:shd w:val="clear" w:color="auto" w:fill="auto"/>
            <w:noWrap/>
            <w:vAlign w:val="bottom"/>
            <w:hideMark/>
          </w:tcPr>
          <w:p w14:paraId="0ED9B0E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064AF5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6016041" w14:textId="77777777" w:rsidTr="00AE4A51">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29AF43C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nil"/>
              <w:left w:val="nil"/>
              <w:bottom w:val="single" w:sz="4" w:space="0" w:color="auto"/>
              <w:right w:val="single" w:sz="4" w:space="0" w:color="auto"/>
            </w:tcBorders>
            <w:shd w:val="clear" w:color="auto" w:fill="auto"/>
            <w:noWrap/>
            <w:vAlign w:val="bottom"/>
            <w:hideMark/>
          </w:tcPr>
          <w:p w14:paraId="43C8040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673" w:type="dxa"/>
            <w:tcBorders>
              <w:top w:val="nil"/>
              <w:left w:val="nil"/>
              <w:bottom w:val="single" w:sz="4" w:space="0" w:color="auto"/>
              <w:right w:val="single" w:sz="4" w:space="0" w:color="auto"/>
            </w:tcBorders>
            <w:shd w:val="clear" w:color="auto" w:fill="auto"/>
            <w:noWrap/>
            <w:vAlign w:val="bottom"/>
            <w:hideMark/>
          </w:tcPr>
          <w:p w14:paraId="6B4F7F7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3DA134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40219DC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4AE83C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6B43BED" w14:textId="77777777" w:rsidTr="00AE4A51">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4DD6489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nil"/>
              <w:left w:val="nil"/>
              <w:bottom w:val="single" w:sz="4" w:space="0" w:color="auto"/>
              <w:right w:val="single" w:sz="4" w:space="0" w:color="auto"/>
            </w:tcBorders>
            <w:shd w:val="clear" w:color="auto" w:fill="auto"/>
            <w:noWrap/>
            <w:vAlign w:val="bottom"/>
            <w:hideMark/>
          </w:tcPr>
          <w:p w14:paraId="30ACDFA4"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REMOVAL OF EXISTING DOORS</w:t>
            </w:r>
          </w:p>
        </w:tc>
        <w:tc>
          <w:tcPr>
            <w:tcW w:w="673" w:type="dxa"/>
            <w:tcBorders>
              <w:top w:val="nil"/>
              <w:left w:val="nil"/>
              <w:bottom w:val="single" w:sz="4" w:space="0" w:color="auto"/>
              <w:right w:val="single" w:sz="4" w:space="0" w:color="auto"/>
            </w:tcBorders>
            <w:shd w:val="clear" w:color="auto" w:fill="auto"/>
            <w:noWrap/>
            <w:vAlign w:val="bottom"/>
            <w:hideMark/>
          </w:tcPr>
          <w:p w14:paraId="730C754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FFC622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504DB2D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FD342B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40EED3A" w14:textId="77777777" w:rsidTr="00AE4A51">
        <w:trPr>
          <w:trHeight w:val="900"/>
        </w:trPr>
        <w:tc>
          <w:tcPr>
            <w:tcW w:w="704" w:type="dxa"/>
            <w:tcBorders>
              <w:top w:val="nil"/>
              <w:left w:val="single" w:sz="4" w:space="0" w:color="auto"/>
              <w:bottom w:val="single" w:sz="4" w:space="0" w:color="auto"/>
              <w:right w:val="single" w:sz="4" w:space="0" w:color="auto"/>
            </w:tcBorders>
            <w:shd w:val="clear" w:color="auto" w:fill="auto"/>
            <w:noWrap/>
            <w:hideMark/>
          </w:tcPr>
          <w:p w14:paraId="7B6BE92E"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11</w:t>
            </w:r>
          </w:p>
        </w:tc>
        <w:tc>
          <w:tcPr>
            <w:tcW w:w="3288" w:type="dxa"/>
            <w:tcBorders>
              <w:top w:val="nil"/>
              <w:left w:val="nil"/>
              <w:bottom w:val="single" w:sz="4" w:space="0" w:color="auto"/>
              <w:right w:val="single" w:sz="4" w:space="0" w:color="auto"/>
            </w:tcBorders>
            <w:shd w:val="clear" w:color="auto" w:fill="auto"/>
            <w:vAlign w:val="bottom"/>
            <w:hideMark/>
          </w:tcPr>
          <w:p w14:paraId="75DD941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Remove existing double door and prepare to receive new (elsewhere measured).</w:t>
            </w:r>
          </w:p>
        </w:tc>
        <w:tc>
          <w:tcPr>
            <w:tcW w:w="673" w:type="dxa"/>
            <w:tcBorders>
              <w:top w:val="nil"/>
              <w:left w:val="nil"/>
              <w:bottom w:val="single" w:sz="4" w:space="0" w:color="auto"/>
              <w:right w:val="single" w:sz="4" w:space="0" w:color="auto"/>
            </w:tcBorders>
            <w:shd w:val="clear" w:color="auto" w:fill="auto"/>
            <w:noWrap/>
            <w:vAlign w:val="bottom"/>
            <w:hideMark/>
          </w:tcPr>
          <w:p w14:paraId="5087962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7C98B8AC"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09F1A28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5F4312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DB128A8" w14:textId="77777777" w:rsidTr="00AE4A51">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5BAFA32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nil"/>
              <w:left w:val="nil"/>
              <w:bottom w:val="single" w:sz="4" w:space="0" w:color="auto"/>
              <w:right w:val="single" w:sz="4" w:space="0" w:color="auto"/>
            </w:tcBorders>
            <w:shd w:val="clear" w:color="auto" w:fill="auto"/>
            <w:noWrap/>
            <w:vAlign w:val="bottom"/>
            <w:hideMark/>
          </w:tcPr>
          <w:p w14:paraId="7C13349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673" w:type="dxa"/>
            <w:tcBorders>
              <w:top w:val="nil"/>
              <w:left w:val="nil"/>
              <w:bottom w:val="single" w:sz="4" w:space="0" w:color="auto"/>
              <w:right w:val="single" w:sz="4" w:space="0" w:color="auto"/>
            </w:tcBorders>
            <w:shd w:val="clear" w:color="auto" w:fill="auto"/>
            <w:noWrap/>
            <w:vAlign w:val="bottom"/>
            <w:hideMark/>
          </w:tcPr>
          <w:p w14:paraId="07D620E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CB9553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2D06551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6FB9C8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D05F72E" w14:textId="77777777" w:rsidTr="00AE4A51">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70719CA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nil"/>
              <w:left w:val="nil"/>
              <w:bottom w:val="single" w:sz="4" w:space="0" w:color="auto"/>
              <w:right w:val="single" w:sz="4" w:space="0" w:color="auto"/>
            </w:tcBorders>
            <w:shd w:val="clear" w:color="auto" w:fill="auto"/>
            <w:noWrap/>
            <w:vAlign w:val="bottom"/>
            <w:hideMark/>
          </w:tcPr>
          <w:p w14:paraId="5193BAE3"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DOORS</w:t>
            </w:r>
          </w:p>
        </w:tc>
        <w:tc>
          <w:tcPr>
            <w:tcW w:w="673" w:type="dxa"/>
            <w:tcBorders>
              <w:top w:val="nil"/>
              <w:left w:val="nil"/>
              <w:bottom w:val="single" w:sz="4" w:space="0" w:color="auto"/>
              <w:right w:val="single" w:sz="4" w:space="0" w:color="auto"/>
            </w:tcBorders>
            <w:shd w:val="clear" w:color="auto" w:fill="auto"/>
            <w:noWrap/>
            <w:vAlign w:val="bottom"/>
            <w:hideMark/>
          </w:tcPr>
          <w:p w14:paraId="2B7578F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4AFA30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710D4B6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2613B4A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666D16D" w14:textId="77777777" w:rsidTr="00AE4A51">
        <w:trPr>
          <w:trHeight w:val="1500"/>
        </w:trPr>
        <w:tc>
          <w:tcPr>
            <w:tcW w:w="704" w:type="dxa"/>
            <w:tcBorders>
              <w:top w:val="nil"/>
              <w:left w:val="single" w:sz="4" w:space="0" w:color="auto"/>
              <w:bottom w:val="single" w:sz="4" w:space="0" w:color="auto"/>
              <w:right w:val="single" w:sz="4" w:space="0" w:color="auto"/>
            </w:tcBorders>
            <w:shd w:val="clear" w:color="auto" w:fill="auto"/>
            <w:noWrap/>
            <w:hideMark/>
          </w:tcPr>
          <w:p w14:paraId="48E8865D"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12</w:t>
            </w:r>
          </w:p>
        </w:tc>
        <w:tc>
          <w:tcPr>
            <w:tcW w:w="3288" w:type="dxa"/>
            <w:tcBorders>
              <w:top w:val="nil"/>
              <w:left w:val="nil"/>
              <w:bottom w:val="single" w:sz="4" w:space="0" w:color="auto"/>
              <w:right w:val="single" w:sz="4" w:space="0" w:color="auto"/>
            </w:tcBorders>
            <w:shd w:val="clear" w:color="auto" w:fill="auto"/>
            <w:vAlign w:val="bottom"/>
            <w:hideMark/>
          </w:tcPr>
          <w:p w14:paraId="1B7771C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Supply and install new </w:t>
            </w:r>
            <w:proofErr w:type="spellStart"/>
            <w:r w:rsidRPr="005C61F9">
              <w:rPr>
                <w:rFonts w:ascii="Calibri" w:eastAsia="Times New Roman" w:hAnsi="Calibri" w:cs="Calibri"/>
                <w:color w:val="000000"/>
                <w:lang w:eastAsia="en-ZA"/>
              </w:rPr>
              <w:t>Swartland</w:t>
            </w:r>
            <w:proofErr w:type="spellEnd"/>
            <w:r w:rsidRPr="005C61F9">
              <w:rPr>
                <w:rFonts w:ascii="Calibri" w:eastAsia="Times New Roman" w:hAnsi="Calibri" w:cs="Calibri"/>
                <w:color w:val="000000"/>
                <w:lang w:eastAsia="en-ZA"/>
              </w:rPr>
              <w:t xml:space="preserve"> </w:t>
            </w:r>
            <w:proofErr w:type="spellStart"/>
            <w:r w:rsidRPr="005C61F9">
              <w:rPr>
                <w:rFonts w:ascii="Calibri" w:eastAsia="Times New Roman" w:hAnsi="Calibri" w:cs="Calibri"/>
                <w:color w:val="000000"/>
                <w:lang w:eastAsia="en-ZA"/>
              </w:rPr>
              <w:t>Winsters</w:t>
            </w:r>
            <w:proofErr w:type="spellEnd"/>
            <w:r w:rsidRPr="005C61F9">
              <w:rPr>
                <w:rFonts w:ascii="Calibri" w:eastAsia="Times New Roman" w:hAnsi="Calibri" w:cs="Calibri"/>
                <w:color w:val="000000"/>
                <w:lang w:eastAsia="en-ZA"/>
              </w:rPr>
              <w:t xml:space="preserve"> or similar approved weatherboard double timber door size 1612 x 2032mm</w:t>
            </w:r>
          </w:p>
        </w:tc>
        <w:tc>
          <w:tcPr>
            <w:tcW w:w="673" w:type="dxa"/>
            <w:tcBorders>
              <w:top w:val="nil"/>
              <w:left w:val="nil"/>
              <w:bottom w:val="single" w:sz="4" w:space="0" w:color="auto"/>
              <w:right w:val="single" w:sz="4" w:space="0" w:color="auto"/>
            </w:tcBorders>
            <w:shd w:val="clear" w:color="auto" w:fill="auto"/>
            <w:noWrap/>
            <w:vAlign w:val="bottom"/>
            <w:hideMark/>
          </w:tcPr>
          <w:p w14:paraId="5054D0E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60DE5607"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4C9721E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CFCB98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DE5ECFD" w14:textId="77777777" w:rsidTr="00AE4A51">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117D2AD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nil"/>
              <w:left w:val="nil"/>
              <w:bottom w:val="single" w:sz="4" w:space="0" w:color="auto"/>
              <w:right w:val="single" w:sz="4" w:space="0" w:color="auto"/>
            </w:tcBorders>
            <w:shd w:val="clear" w:color="auto" w:fill="auto"/>
            <w:noWrap/>
            <w:vAlign w:val="bottom"/>
            <w:hideMark/>
          </w:tcPr>
          <w:p w14:paraId="09E0AD8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673" w:type="dxa"/>
            <w:tcBorders>
              <w:top w:val="nil"/>
              <w:left w:val="nil"/>
              <w:bottom w:val="single" w:sz="4" w:space="0" w:color="auto"/>
              <w:right w:val="single" w:sz="4" w:space="0" w:color="auto"/>
            </w:tcBorders>
            <w:shd w:val="clear" w:color="auto" w:fill="auto"/>
            <w:noWrap/>
            <w:vAlign w:val="bottom"/>
            <w:hideMark/>
          </w:tcPr>
          <w:p w14:paraId="0B6DFBD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56270B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7C8B1CF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FE3B6B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D7B8A06" w14:textId="77777777" w:rsidTr="00AE4A51">
        <w:trPr>
          <w:trHeight w:val="600"/>
        </w:trPr>
        <w:tc>
          <w:tcPr>
            <w:tcW w:w="704" w:type="dxa"/>
            <w:tcBorders>
              <w:top w:val="nil"/>
              <w:left w:val="single" w:sz="4" w:space="0" w:color="auto"/>
              <w:bottom w:val="single" w:sz="4" w:space="0" w:color="auto"/>
              <w:right w:val="single" w:sz="4" w:space="0" w:color="auto"/>
            </w:tcBorders>
            <w:shd w:val="clear" w:color="auto" w:fill="auto"/>
            <w:noWrap/>
            <w:hideMark/>
          </w:tcPr>
          <w:p w14:paraId="58C183A5"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nil"/>
              <w:left w:val="nil"/>
              <w:bottom w:val="single" w:sz="4" w:space="0" w:color="auto"/>
              <w:right w:val="single" w:sz="4" w:space="0" w:color="auto"/>
            </w:tcBorders>
            <w:shd w:val="clear" w:color="auto" w:fill="auto"/>
            <w:vAlign w:val="bottom"/>
            <w:hideMark/>
          </w:tcPr>
          <w:p w14:paraId="12E433B3"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REMOVAL OF BROKEN ROOF TILES</w:t>
            </w:r>
          </w:p>
        </w:tc>
        <w:tc>
          <w:tcPr>
            <w:tcW w:w="673" w:type="dxa"/>
            <w:tcBorders>
              <w:top w:val="nil"/>
              <w:left w:val="nil"/>
              <w:bottom w:val="single" w:sz="4" w:space="0" w:color="auto"/>
              <w:right w:val="single" w:sz="4" w:space="0" w:color="auto"/>
            </w:tcBorders>
            <w:shd w:val="clear" w:color="auto" w:fill="auto"/>
            <w:noWrap/>
            <w:vAlign w:val="bottom"/>
            <w:hideMark/>
          </w:tcPr>
          <w:p w14:paraId="57A01CF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48304E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215F99A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vAlign w:val="bottom"/>
            <w:hideMark/>
          </w:tcPr>
          <w:p w14:paraId="6B95D0E3"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5142FC27" w14:textId="77777777" w:rsidTr="00AE4A51">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376B083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nil"/>
              <w:left w:val="nil"/>
              <w:bottom w:val="single" w:sz="4" w:space="0" w:color="auto"/>
              <w:right w:val="single" w:sz="4" w:space="0" w:color="auto"/>
            </w:tcBorders>
            <w:shd w:val="clear" w:color="auto" w:fill="auto"/>
            <w:noWrap/>
            <w:vAlign w:val="bottom"/>
            <w:hideMark/>
          </w:tcPr>
          <w:p w14:paraId="2027A99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673" w:type="dxa"/>
            <w:tcBorders>
              <w:top w:val="nil"/>
              <w:left w:val="nil"/>
              <w:bottom w:val="single" w:sz="4" w:space="0" w:color="auto"/>
              <w:right w:val="single" w:sz="4" w:space="0" w:color="auto"/>
            </w:tcBorders>
            <w:shd w:val="clear" w:color="auto" w:fill="auto"/>
            <w:noWrap/>
            <w:vAlign w:val="bottom"/>
            <w:hideMark/>
          </w:tcPr>
          <w:p w14:paraId="2CA287E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244BEF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5260362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00B017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140E529" w14:textId="77777777" w:rsidTr="00AE4A51">
        <w:trPr>
          <w:trHeight w:val="285"/>
        </w:trPr>
        <w:tc>
          <w:tcPr>
            <w:tcW w:w="704" w:type="dxa"/>
            <w:tcBorders>
              <w:top w:val="nil"/>
              <w:left w:val="single" w:sz="4" w:space="0" w:color="auto"/>
              <w:bottom w:val="single" w:sz="4" w:space="0" w:color="auto"/>
              <w:right w:val="single" w:sz="4" w:space="0" w:color="auto"/>
            </w:tcBorders>
            <w:shd w:val="clear" w:color="auto" w:fill="auto"/>
            <w:noWrap/>
            <w:hideMark/>
          </w:tcPr>
          <w:p w14:paraId="11D0558A"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13</w:t>
            </w:r>
          </w:p>
        </w:tc>
        <w:tc>
          <w:tcPr>
            <w:tcW w:w="3288" w:type="dxa"/>
            <w:tcBorders>
              <w:top w:val="nil"/>
              <w:left w:val="nil"/>
              <w:bottom w:val="single" w:sz="4" w:space="0" w:color="auto"/>
              <w:right w:val="single" w:sz="4" w:space="0" w:color="auto"/>
            </w:tcBorders>
            <w:shd w:val="clear" w:color="auto" w:fill="auto"/>
            <w:hideMark/>
          </w:tcPr>
          <w:p w14:paraId="006E3BC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Removal of broken roof tiles</w:t>
            </w:r>
          </w:p>
        </w:tc>
        <w:tc>
          <w:tcPr>
            <w:tcW w:w="673" w:type="dxa"/>
            <w:tcBorders>
              <w:top w:val="nil"/>
              <w:left w:val="nil"/>
              <w:bottom w:val="single" w:sz="4" w:space="0" w:color="auto"/>
              <w:right w:val="single" w:sz="4" w:space="0" w:color="auto"/>
            </w:tcBorders>
            <w:shd w:val="clear" w:color="auto" w:fill="auto"/>
            <w:noWrap/>
            <w:vAlign w:val="bottom"/>
            <w:hideMark/>
          </w:tcPr>
          <w:p w14:paraId="1FF8981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1EF06150"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250</w:t>
            </w:r>
          </w:p>
        </w:tc>
        <w:tc>
          <w:tcPr>
            <w:tcW w:w="1220" w:type="dxa"/>
            <w:tcBorders>
              <w:top w:val="nil"/>
              <w:left w:val="nil"/>
              <w:bottom w:val="single" w:sz="4" w:space="0" w:color="auto"/>
              <w:right w:val="single" w:sz="4" w:space="0" w:color="auto"/>
            </w:tcBorders>
            <w:shd w:val="clear" w:color="auto" w:fill="auto"/>
            <w:noWrap/>
            <w:vAlign w:val="bottom"/>
            <w:hideMark/>
          </w:tcPr>
          <w:p w14:paraId="06D1F1B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F3221A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CDFC0C4" w14:textId="77777777" w:rsidTr="00AE4A51">
        <w:trPr>
          <w:trHeight w:val="885"/>
        </w:trPr>
        <w:tc>
          <w:tcPr>
            <w:tcW w:w="704" w:type="dxa"/>
            <w:tcBorders>
              <w:top w:val="nil"/>
              <w:left w:val="single" w:sz="4" w:space="0" w:color="auto"/>
              <w:bottom w:val="single" w:sz="4" w:space="0" w:color="auto"/>
              <w:right w:val="single" w:sz="4" w:space="0" w:color="auto"/>
            </w:tcBorders>
            <w:shd w:val="clear" w:color="auto" w:fill="auto"/>
            <w:noWrap/>
            <w:hideMark/>
          </w:tcPr>
          <w:p w14:paraId="31A41296"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14</w:t>
            </w:r>
          </w:p>
        </w:tc>
        <w:tc>
          <w:tcPr>
            <w:tcW w:w="3288" w:type="dxa"/>
            <w:tcBorders>
              <w:top w:val="nil"/>
              <w:left w:val="nil"/>
              <w:bottom w:val="single" w:sz="4" w:space="0" w:color="auto"/>
              <w:right w:val="single" w:sz="4" w:space="0" w:color="auto"/>
            </w:tcBorders>
            <w:shd w:val="clear" w:color="auto" w:fill="auto"/>
            <w:vAlign w:val="bottom"/>
            <w:hideMark/>
          </w:tcPr>
          <w:p w14:paraId="7E69E34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Replace broken tiles with new concrete roof tiles (to match existing). </w:t>
            </w:r>
          </w:p>
        </w:tc>
        <w:tc>
          <w:tcPr>
            <w:tcW w:w="673" w:type="dxa"/>
            <w:tcBorders>
              <w:top w:val="nil"/>
              <w:left w:val="nil"/>
              <w:bottom w:val="single" w:sz="4" w:space="0" w:color="auto"/>
              <w:right w:val="single" w:sz="4" w:space="0" w:color="auto"/>
            </w:tcBorders>
            <w:shd w:val="clear" w:color="auto" w:fill="auto"/>
            <w:noWrap/>
            <w:vAlign w:val="bottom"/>
            <w:hideMark/>
          </w:tcPr>
          <w:p w14:paraId="3F40F78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3A646795"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250</w:t>
            </w:r>
          </w:p>
        </w:tc>
        <w:tc>
          <w:tcPr>
            <w:tcW w:w="1220" w:type="dxa"/>
            <w:tcBorders>
              <w:top w:val="nil"/>
              <w:left w:val="nil"/>
              <w:bottom w:val="single" w:sz="4" w:space="0" w:color="auto"/>
              <w:right w:val="single" w:sz="4" w:space="0" w:color="auto"/>
            </w:tcBorders>
            <w:shd w:val="clear" w:color="auto" w:fill="auto"/>
            <w:noWrap/>
            <w:vAlign w:val="bottom"/>
            <w:hideMark/>
          </w:tcPr>
          <w:p w14:paraId="38E696C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133D78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557403E" w14:textId="77777777" w:rsidTr="00AE4A51">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6EF2E29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nil"/>
              <w:left w:val="nil"/>
              <w:bottom w:val="single" w:sz="4" w:space="0" w:color="auto"/>
              <w:right w:val="single" w:sz="4" w:space="0" w:color="auto"/>
            </w:tcBorders>
            <w:shd w:val="clear" w:color="auto" w:fill="auto"/>
            <w:noWrap/>
            <w:vAlign w:val="bottom"/>
            <w:hideMark/>
          </w:tcPr>
          <w:p w14:paraId="76EA9EE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673" w:type="dxa"/>
            <w:tcBorders>
              <w:top w:val="nil"/>
              <w:left w:val="nil"/>
              <w:bottom w:val="single" w:sz="4" w:space="0" w:color="auto"/>
              <w:right w:val="single" w:sz="4" w:space="0" w:color="auto"/>
            </w:tcBorders>
            <w:shd w:val="clear" w:color="auto" w:fill="auto"/>
            <w:noWrap/>
            <w:vAlign w:val="bottom"/>
            <w:hideMark/>
          </w:tcPr>
          <w:p w14:paraId="21DFEA9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2637DD3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482DE3C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2387A1C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6CA35C1" w14:textId="77777777" w:rsidTr="00AE4A51">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1F484D4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nil"/>
              <w:left w:val="nil"/>
              <w:bottom w:val="single" w:sz="4" w:space="0" w:color="auto"/>
              <w:right w:val="single" w:sz="4" w:space="0" w:color="auto"/>
            </w:tcBorders>
            <w:shd w:val="clear" w:color="auto" w:fill="auto"/>
            <w:noWrap/>
            <w:vAlign w:val="bottom"/>
            <w:hideMark/>
          </w:tcPr>
          <w:p w14:paraId="33C9BD4A"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Carried to summary</w:t>
            </w:r>
          </w:p>
        </w:tc>
        <w:tc>
          <w:tcPr>
            <w:tcW w:w="673" w:type="dxa"/>
            <w:tcBorders>
              <w:top w:val="nil"/>
              <w:left w:val="nil"/>
              <w:bottom w:val="single" w:sz="4" w:space="0" w:color="auto"/>
              <w:right w:val="single" w:sz="4" w:space="0" w:color="auto"/>
            </w:tcBorders>
            <w:shd w:val="clear" w:color="auto" w:fill="auto"/>
            <w:noWrap/>
            <w:vAlign w:val="bottom"/>
            <w:hideMark/>
          </w:tcPr>
          <w:p w14:paraId="5D6F9C91"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DD65AF8"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436C8BF9"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642ABEB"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30EEC839" w14:textId="77777777" w:rsidTr="00AE4A51">
        <w:trPr>
          <w:trHeight w:val="300"/>
        </w:trPr>
        <w:tc>
          <w:tcPr>
            <w:tcW w:w="704" w:type="dxa"/>
            <w:tcBorders>
              <w:top w:val="nil"/>
              <w:left w:val="single" w:sz="4" w:space="0" w:color="auto"/>
              <w:bottom w:val="single" w:sz="4" w:space="0" w:color="auto"/>
              <w:right w:val="single" w:sz="4" w:space="0" w:color="auto"/>
            </w:tcBorders>
            <w:shd w:val="clear" w:color="auto" w:fill="auto"/>
            <w:noWrap/>
            <w:hideMark/>
          </w:tcPr>
          <w:p w14:paraId="067D0FB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288" w:type="dxa"/>
            <w:tcBorders>
              <w:top w:val="nil"/>
              <w:left w:val="nil"/>
              <w:bottom w:val="single" w:sz="4" w:space="0" w:color="auto"/>
              <w:right w:val="single" w:sz="4" w:space="0" w:color="auto"/>
            </w:tcBorders>
            <w:shd w:val="clear" w:color="auto" w:fill="auto"/>
            <w:noWrap/>
            <w:vAlign w:val="bottom"/>
            <w:hideMark/>
          </w:tcPr>
          <w:p w14:paraId="06D0E12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673" w:type="dxa"/>
            <w:tcBorders>
              <w:top w:val="nil"/>
              <w:left w:val="nil"/>
              <w:bottom w:val="single" w:sz="4" w:space="0" w:color="auto"/>
              <w:right w:val="single" w:sz="4" w:space="0" w:color="auto"/>
            </w:tcBorders>
            <w:shd w:val="clear" w:color="auto" w:fill="auto"/>
            <w:noWrap/>
            <w:vAlign w:val="bottom"/>
            <w:hideMark/>
          </w:tcPr>
          <w:p w14:paraId="165B8BA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109A61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7A35961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4CB28F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bl>
    <w:p w14:paraId="5383F35F" w14:textId="6B5D13B9" w:rsidR="008C7663" w:rsidRDefault="008C7663" w:rsidP="005C61F9">
      <w:pPr>
        <w:rPr>
          <w:rFonts w:ascii="Arial" w:hAnsi="Arial" w:cs="Arial"/>
          <w:b/>
          <w:sz w:val="32"/>
          <w:szCs w:val="32"/>
        </w:rPr>
      </w:pPr>
    </w:p>
    <w:p w14:paraId="6CCA82BC" w14:textId="77777777" w:rsidR="008C7663" w:rsidRDefault="008C7663">
      <w:pPr>
        <w:rPr>
          <w:rFonts w:ascii="Arial" w:hAnsi="Arial" w:cs="Arial"/>
          <w:b/>
          <w:sz w:val="32"/>
          <w:szCs w:val="32"/>
        </w:rPr>
      </w:pPr>
      <w:r>
        <w:rPr>
          <w:rFonts w:ascii="Arial" w:hAnsi="Arial" w:cs="Arial"/>
          <w:b/>
          <w:sz w:val="32"/>
          <w:szCs w:val="32"/>
        </w:rPr>
        <w:br w:type="page"/>
      </w:r>
    </w:p>
    <w:p w14:paraId="2C3E4155" w14:textId="77777777" w:rsidR="005C61F9" w:rsidRPr="005C61F9" w:rsidRDefault="005C61F9" w:rsidP="005C61F9">
      <w:pPr>
        <w:rPr>
          <w:rFonts w:ascii="Arial" w:hAnsi="Arial" w:cs="Arial"/>
          <w:b/>
          <w:sz w:val="32"/>
          <w:szCs w:val="32"/>
        </w:rPr>
      </w:pPr>
    </w:p>
    <w:tbl>
      <w:tblPr>
        <w:tblW w:w="9160" w:type="dxa"/>
        <w:tblLook w:val="04A0" w:firstRow="1" w:lastRow="0" w:firstColumn="1" w:lastColumn="0" w:noHBand="0" w:noVBand="1"/>
      </w:tblPr>
      <w:tblGrid>
        <w:gridCol w:w="960"/>
        <w:gridCol w:w="2980"/>
        <w:gridCol w:w="960"/>
        <w:gridCol w:w="960"/>
        <w:gridCol w:w="1220"/>
        <w:gridCol w:w="2080"/>
      </w:tblGrid>
      <w:tr w:rsidR="005C61F9" w:rsidRPr="005C61F9" w14:paraId="211172BB" w14:textId="77777777" w:rsidTr="005C61F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081C53FD"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ITEM NO</w:t>
            </w:r>
          </w:p>
        </w:tc>
        <w:tc>
          <w:tcPr>
            <w:tcW w:w="2980" w:type="dxa"/>
            <w:tcBorders>
              <w:top w:val="single" w:sz="4" w:space="0" w:color="auto"/>
              <w:left w:val="nil"/>
              <w:bottom w:val="single" w:sz="4" w:space="0" w:color="auto"/>
              <w:right w:val="single" w:sz="4" w:space="0" w:color="auto"/>
            </w:tcBorders>
            <w:shd w:val="clear" w:color="auto" w:fill="auto"/>
            <w:noWrap/>
            <w:vAlign w:val="bottom"/>
            <w:hideMark/>
          </w:tcPr>
          <w:p w14:paraId="41CEC788"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DESCRIPTION</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4C99635"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xml:space="preserve">UNIT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4943503"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QTY</w:t>
            </w:r>
          </w:p>
        </w:tc>
        <w:tc>
          <w:tcPr>
            <w:tcW w:w="1220" w:type="dxa"/>
            <w:tcBorders>
              <w:top w:val="single" w:sz="4" w:space="0" w:color="auto"/>
              <w:left w:val="nil"/>
              <w:bottom w:val="single" w:sz="4" w:space="0" w:color="auto"/>
              <w:right w:val="single" w:sz="4" w:space="0" w:color="auto"/>
            </w:tcBorders>
            <w:shd w:val="clear" w:color="auto" w:fill="auto"/>
            <w:vAlign w:val="bottom"/>
            <w:hideMark/>
          </w:tcPr>
          <w:p w14:paraId="34C2920D"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RATE</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2769CE06"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AMOUNT</w:t>
            </w:r>
          </w:p>
        </w:tc>
      </w:tr>
      <w:tr w:rsidR="005C61F9" w:rsidRPr="005C61F9" w14:paraId="36A23050"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356B2C67"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6B93354C"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9708233"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C3F8D0F"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220" w:type="dxa"/>
            <w:tcBorders>
              <w:top w:val="nil"/>
              <w:left w:val="nil"/>
              <w:bottom w:val="single" w:sz="4" w:space="0" w:color="auto"/>
              <w:right w:val="single" w:sz="4" w:space="0" w:color="auto"/>
            </w:tcBorders>
            <w:shd w:val="clear" w:color="auto" w:fill="auto"/>
            <w:vAlign w:val="bottom"/>
            <w:hideMark/>
          </w:tcPr>
          <w:p w14:paraId="6D134A91"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8209FE1"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01B7DAC5"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07244209"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15060600" w14:textId="77777777" w:rsidR="005C61F9" w:rsidRPr="001D01FA" w:rsidRDefault="0007407B" w:rsidP="005C61F9">
            <w:pPr>
              <w:spacing w:after="0" w:line="240" w:lineRule="auto"/>
              <w:rPr>
                <w:rFonts w:ascii="Calibri" w:eastAsia="Times New Roman" w:hAnsi="Calibri" w:cs="Calibri"/>
                <w:b/>
                <w:bCs/>
                <w:color w:val="000000"/>
                <w:u w:val="single"/>
                <w:lang w:eastAsia="en-ZA"/>
              </w:rPr>
            </w:pPr>
            <w:r>
              <w:rPr>
                <w:rFonts w:ascii="Calibri" w:eastAsia="Times New Roman" w:hAnsi="Calibri" w:cs="Calibri"/>
                <w:b/>
                <w:bCs/>
                <w:color w:val="000000"/>
                <w:u w:val="single"/>
                <w:lang w:eastAsia="en-ZA"/>
              </w:rPr>
              <w:t>BILL 3</w:t>
            </w:r>
            <w:r w:rsidR="005C61F9" w:rsidRPr="001D01FA">
              <w:rPr>
                <w:rFonts w:ascii="Calibri" w:eastAsia="Times New Roman" w:hAnsi="Calibri" w:cs="Calibri"/>
                <w:b/>
                <w:bCs/>
                <w:color w:val="000000"/>
                <w:u w:val="single"/>
                <w:lang w:eastAsia="en-ZA"/>
              </w:rPr>
              <w:t>: PLUMBING</w:t>
            </w:r>
          </w:p>
        </w:tc>
        <w:tc>
          <w:tcPr>
            <w:tcW w:w="960" w:type="dxa"/>
            <w:tcBorders>
              <w:top w:val="nil"/>
              <w:left w:val="nil"/>
              <w:bottom w:val="single" w:sz="4" w:space="0" w:color="auto"/>
              <w:right w:val="single" w:sz="4" w:space="0" w:color="auto"/>
            </w:tcBorders>
            <w:shd w:val="clear" w:color="auto" w:fill="auto"/>
            <w:noWrap/>
            <w:vAlign w:val="bottom"/>
            <w:hideMark/>
          </w:tcPr>
          <w:p w14:paraId="2320E05B"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F4BB8EF"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220" w:type="dxa"/>
            <w:tcBorders>
              <w:top w:val="nil"/>
              <w:left w:val="nil"/>
              <w:bottom w:val="single" w:sz="4" w:space="0" w:color="auto"/>
              <w:right w:val="single" w:sz="4" w:space="0" w:color="auto"/>
            </w:tcBorders>
            <w:shd w:val="clear" w:color="auto" w:fill="auto"/>
            <w:vAlign w:val="bottom"/>
            <w:hideMark/>
          </w:tcPr>
          <w:p w14:paraId="5702734D"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40E3FF2"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0F2281EB"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05505F5B"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7766EAD8"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24C4790"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362279F"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220" w:type="dxa"/>
            <w:tcBorders>
              <w:top w:val="nil"/>
              <w:left w:val="nil"/>
              <w:bottom w:val="single" w:sz="4" w:space="0" w:color="auto"/>
              <w:right w:val="single" w:sz="4" w:space="0" w:color="auto"/>
            </w:tcBorders>
            <w:shd w:val="clear" w:color="auto" w:fill="auto"/>
            <w:vAlign w:val="bottom"/>
            <w:hideMark/>
          </w:tcPr>
          <w:p w14:paraId="6796BD1A"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CE16D15"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77656564"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39DECC32"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334C5A01" w14:textId="77777777" w:rsidR="005C61F9" w:rsidRPr="005C61F9" w:rsidRDefault="005C61F9" w:rsidP="005C61F9">
            <w:pPr>
              <w:spacing w:after="0" w:line="240" w:lineRule="auto"/>
              <w:rPr>
                <w:rFonts w:ascii="Arial" w:eastAsia="Times New Roman" w:hAnsi="Arial" w:cs="Arial"/>
                <w:b/>
                <w:bCs/>
                <w:color w:val="000000"/>
                <w:sz w:val="20"/>
                <w:szCs w:val="20"/>
                <w:lang w:eastAsia="en-ZA"/>
              </w:rPr>
            </w:pPr>
            <w:r w:rsidRPr="005C61F9">
              <w:rPr>
                <w:rFonts w:ascii="Arial" w:eastAsia="Times New Roman" w:hAnsi="Arial" w:cs="Arial"/>
                <w:b/>
                <w:bCs/>
                <w:color w:val="000000"/>
                <w:sz w:val="20"/>
                <w:szCs w:val="20"/>
                <w:lang w:eastAsia="en-ZA"/>
              </w:rPr>
              <w:t>SANITARY FITTINGS</w:t>
            </w:r>
          </w:p>
        </w:tc>
        <w:tc>
          <w:tcPr>
            <w:tcW w:w="960" w:type="dxa"/>
            <w:tcBorders>
              <w:top w:val="nil"/>
              <w:left w:val="nil"/>
              <w:bottom w:val="single" w:sz="4" w:space="0" w:color="auto"/>
              <w:right w:val="single" w:sz="4" w:space="0" w:color="auto"/>
            </w:tcBorders>
            <w:shd w:val="clear" w:color="auto" w:fill="auto"/>
            <w:noWrap/>
            <w:vAlign w:val="bottom"/>
            <w:hideMark/>
          </w:tcPr>
          <w:p w14:paraId="1325A8E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26CDD69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41AE914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vAlign w:val="bottom"/>
            <w:hideMark/>
          </w:tcPr>
          <w:p w14:paraId="61077D79"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6AA65369" w14:textId="77777777" w:rsidTr="005C61F9">
        <w:trPr>
          <w:trHeight w:val="900"/>
        </w:trPr>
        <w:tc>
          <w:tcPr>
            <w:tcW w:w="960" w:type="dxa"/>
            <w:tcBorders>
              <w:top w:val="nil"/>
              <w:left w:val="single" w:sz="4" w:space="0" w:color="auto"/>
              <w:bottom w:val="single" w:sz="4" w:space="0" w:color="auto"/>
              <w:right w:val="single" w:sz="4" w:space="0" w:color="auto"/>
            </w:tcBorders>
            <w:shd w:val="clear" w:color="auto" w:fill="auto"/>
            <w:noWrap/>
            <w:hideMark/>
          </w:tcPr>
          <w:p w14:paraId="07EFB6C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12429C53" w14:textId="77777777" w:rsidR="005C61F9" w:rsidRPr="005C61F9" w:rsidRDefault="005C61F9" w:rsidP="005C61F9">
            <w:pPr>
              <w:spacing w:after="0" w:line="240" w:lineRule="auto"/>
              <w:rPr>
                <w:rFonts w:ascii="Calibri" w:eastAsia="Times New Roman" w:hAnsi="Calibri" w:cs="Calibri"/>
                <w:b/>
                <w:bCs/>
                <w:i/>
                <w:iCs/>
                <w:color w:val="000000"/>
                <w:u w:val="single"/>
                <w:lang w:eastAsia="en-ZA"/>
              </w:rPr>
            </w:pPr>
            <w:r w:rsidRPr="005C61F9">
              <w:rPr>
                <w:rFonts w:ascii="Calibri" w:eastAsia="Times New Roman" w:hAnsi="Calibri" w:cs="Calibri"/>
                <w:b/>
                <w:bCs/>
                <w:i/>
                <w:iCs/>
                <w:color w:val="000000"/>
                <w:u w:val="single"/>
                <w:lang w:eastAsia="en-ZA"/>
              </w:rPr>
              <w:t>Wash hand basins fixed complete and connected to services:</w:t>
            </w:r>
          </w:p>
        </w:tc>
        <w:tc>
          <w:tcPr>
            <w:tcW w:w="960" w:type="dxa"/>
            <w:tcBorders>
              <w:top w:val="nil"/>
              <w:left w:val="nil"/>
              <w:bottom w:val="single" w:sz="4" w:space="0" w:color="auto"/>
              <w:right w:val="single" w:sz="4" w:space="0" w:color="auto"/>
            </w:tcBorders>
            <w:shd w:val="clear" w:color="auto" w:fill="auto"/>
            <w:noWrap/>
            <w:vAlign w:val="bottom"/>
            <w:hideMark/>
          </w:tcPr>
          <w:p w14:paraId="2073D4F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6BD3BF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74B2CD8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A83502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C1BB313" w14:textId="77777777" w:rsidTr="004E33D3">
        <w:trPr>
          <w:trHeight w:val="2662"/>
        </w:trPr>
        <w:tc>
          <w:tcPr>
            <w:tcW w:w="960" w:type="dxa"/>
            <w:tcBorders>
              <w:top w:val="nil"/>
              <w:left w:val="single" w:sz="4" w:space="0" w:color="auto"/>
              <w:bottom w:val="single" w:sz="4" w:space="0" w:color="auto"/>
              <w:right w:val="single" w:sz="4" w:space="0" w:color="auto"/>
            </w:tcBorders>
            <w:shd w:val="clear" w:color="auto" w:fill="auto"/>
            <w:noWrap/>
            <w:hideMark/>
          </w:tcPr>
          <w:p w14:paraId="09DAD749"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2980" w:type="dxa"/>
            <w:tcBorders>
              <w:top w:val="nil"/>
              <w:left w:val="nil"/>
              <w:bottom w:val="single" w:sz="4" w:space="0" w:color="auto"/>
              <w:right w:val="single" w:sz="4" w:space="0" w:color="auto"/>
            </w:tcBorders>
            <w:shd w:val="clear" w:color="auto" w:fill="auto"/>
            <w:hideMark/>
          </w:tcPr>
          <w:p w14:paraId="2B81D3D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Vaal Springbok (Code 7031) or other approved 550 x 400mm wash hand basin, two 15mm chromium plated pillar taps with star pattern handles, 32mm chromium plated waste union, vulcanite </w:t>
            </w:r>
            <w:proofErr w:type="gramStart"/>
            <w:r w:rsidRPr="005C61F9">
              <w:rPr>
                <w:rFonts w:ascii="Calibri" w:eastAsia="Times New Roman" w:hAnsi="Calibri" w:cs="Calibri"/>
                <w:color w:val="000000"/>
                <w:lang w:eastAsia="en-ZA"/>
              </w:rPr>
              <w:t>plug</w:t>
            </w:r>
            <w:proofErr w:type="gramEnd"/>
            <w:r w:rsidRPr="005C61F9">
              <w:rPr>
                <w:rFonts w:ascii="Calibri" w:eastAsia="Times New Roman" w:hAnsi="Calibri" w:cs="Calibri"/>
                <w:color w:val="000000"/>
                <w:lang w:eastAsia="en-ZA"/>
              </w:rPr>
              <w:t xml:space="preserve"> and chain, wall hung with two Vaal (code 8118Z0) semi-concealed cast iron brackets.</w:t>
            </w:r>
          </w:p>
        </w:tc>
        <w:tc>
          <w:tcPr>
            <w:tcW w:w="960" w:type="dxa"/>
            <w:tcBorders>
              <w:top w:val="nil"/>
              <w:left w:val="nil"/>
              <w:bottom w:val="single" w:sz="4" w:space="0" w:color="auto"/>
              <w:right w:val="single" w:sz="4" w:space="0" w:color="auto"/>
            </w:tcBorders>
            <w:shd w:val="clear" w:color="auto" w:fill="auto"/>
            <w:noWrap/>
            <w:vAlign w:val="bottom"/>
            <w:hideMark/>
          </w:tcPr>
          <w:p w14:paraId="2EA82A5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046DC3B2"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w:t>
            </w:r>
          </w:p>
        </w:tc>
        <w:tc>
          <w:tcPr>
            <w:tcW w:w="1220" w:type="dxa"/>
            <w:tcBorders>
              <w:top w:val="nil"/>
              <w:left w:val="nil"/>
              <w:bottom w:val="single" w:sz="4" w:space="0" w:color="auto"/>
              <w:right w:val="single" w:sz="4" w:space="0" w:color="auto"/>
            </w:tcBorders>
            <w:shd w:val="clear" w:color="auto" w:fill="auto"/>
            <w:noWrap/>
            <w:vAlign w:val="bottom"/>
            <w:hideMark/>
          </w:tcPr>
          <w:p w14:paraId="01F946F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323B67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1358123"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50171EA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22001DCD"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TAPS</w:t>
            </w:r>
          </w:p>
        </w:tc>
        <w:tc>
          <w:tcPr>
            <w:tcW w:w="960" w:type="dxa"/>
            <w:tcBorders>
              <w:top w:val="nil"/>
              <w:left w:val="nil"/>
              <w:bottom w:val="single" w:sz="4" w:space="0" w:color="auto"/>
              <w:right w:val="single" w:sz="4" w:space="0" w:color="auto"/>
            </w:tcBorders>
            <w:shd w:val="clear" w:color="auto" w:fill="auto"/>
            <w:noWrap/>
            <w:vAlign w:val="bottom"/>
            <w:hideMark/>
          </w:tcPr>
          <w:p w14:paraId="7984043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8A3459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0AB0A88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63D857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6A97926" w14:textId="77777777" w:rsidTr="005C61F9">
        <w:trPr>
          <w:trHeight w:val="600"/>
        </w:trPr>
        <w:tc>
          <w:tcPr>
            <w:tcW w:w="960" w:type="dxa"/>
            <w:tcBorders>
              <w:top w:val="nil"/>
              <w:left w:val="single" w:sz="4" w:space="0" w:color="auto"/>
              <w:bottom w:val="single" w:sz="4" w:space="0" w:color="auto"/>
              <w:right w:val="single" w:sz="4" w:space="0" w:color="auto"/>
            </w:tcBorders>
            <w:shd w:val="clear" w:color="auto" w:fill="auto"/>
            <w:noWrap/>
            <w:hideMark/>
          </w:tcPr>
          <w:p w14:paraId="2CA81F4A"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w:t>
            </w:r>
          </w:p>
        </w:tc>
        <w:tc>
          <w:tcPr>
            <w:tcW w:w="2980" w:type="dxa"/>
            <w:tcBorders>
              <w:top w:val="nil"/>
              <w:left w:val="nil"/>
              <w:bottom w:val="single" w:sz="4" w:space="0" w:color="auto"/>
              <w:right w:val="single" w:sz="4" w:space="0" w:color="auto"/>
            </w:tcBorders>
            <w:shd w:val="clear" w:color="auto" w:fill="auto"/>
            <w:vAlign w:val="bottom"/>
            <w:hideMark/>
          </w:tcPr>
          <w:p w14:paraId="48C5323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Supply and install </w:t>
            </w:r>
            <w:r w:rsidR="00DA74D7" w:rsidRPr="005C61F9">
              <w:rPr>
                <w:rFonts w:ascii="Calibri" w:eastAsia="Times New Roman" w:hAnsi="Calibri" w:cs="Calibri"/>
                <w:color w:val="000000"/>
                <w:lang w:eastAsia="en-ZA"/>
              </w:rPr>
              <w:t>Plastic</w:t>
            </w:r>
            <w:r w:rsidRPr="005C61F9">
              <w:rPr>
                <w:rFonts w:ascii="Calibri" w:eastAsia="Times New Roman" w:hAnsi="Calibri" w:cs="Calibri"/>
                <w:color w:val="000000"/>
                <w:lang w:eastAsia="en-ZA"/>
              </w:rPr>
              <w:t xml:space="preserve"> garden hose bib tap.</w:t>
            </w:r>
          </w:p>
        </w:tc>
        <w:tc>
          <w:tcPr>
            <w:tcW w:w="960" w:type="dxa"/>
            <w:tcBorders>
              <w:top w:val="nil"/>
              <w:left w:val="nil"/>
              <w:bottom w:val="single" w:sz="4" w:space="0" w:color="auto"/>
              <w:right w:val="single" w:sz="4" w:space="0" w:color="auto"/>
            </w:tcBorders>
            <w:shd w:val="clear" w:color="auto" w:fill="auto"/>
            <w:noWrap/>
            <w:vAlign w:val="bottom"/>
            <w:hideMark/>
          </w:tcPr>
          <w:p w14:paraId="5024947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2660785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w:t>
            </w:r>
          </w:p>
        </w:tc>
        <w:tc>
          <w:tcPr>
            <w:tcW w:w="1220" w:type="dxa"/>
            <w:tcBorders>
              <w:top w:val="nil"/>
              <w:left w:val="nil"/>
              <w:bottom w:val="single" w:sz="4" w:space="0" w:color="auto"/>
              <w:right w:val="single" w:sz="4" w:space="0" w:color="auto"/>
            </w:tcBorders>
            <w:shd w:val="clear" w:color="auto" w:fill="auto"/>
            <w:noWrap/>
            <w:vAlign w:val="bottom"/>
            <w:hideMark/>
          </w:tcPr>
          <w:p w14:paraId="5DF4822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832245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0041D6D" w14:textId="77777777" w:rsidTr="005C61F9">
        <w:trPr>
          <w:trHeight w:val="900"/>
        </w:trPr>
        <w:tc>
          <w:tcPr>
            <w:tcW w:w="960" w:type="dxa"/>
            <w:tcBorders>
              <w:top w:val="nil"/>
              <w:left w:val="single" w:sz="4" w:space="0" w:color="auto"/>
              <w:bottom w:val="single" w:sz="4" w:space="0" w:color="auto"/>
              <w:right w:val="single" w:sz="4" w:space="0" w:color="auto"/>
            </w:tcBorders>
            <w:shd w:val="clear" w:color="auto" w:fill="auto"/>
            <w:noWrap/>
            <w:hideMark/>
          </w:tcPr>
          <w:p w14:paraId="3FDE672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52287246" w14:textId="77777777" w:rsidR="005C61F9" w:rsidRPr="005C61F9" w:rsidRDefault="005C61F9" w:rsidP="005C61F9">
            <w:pPr>
              <w:spacing w:after="0" w:line="240" w:lineRule="auto"/>
              <w:rPr>
                <w:rFonts w:ascii="Calibri" w:eastAsia="Times New Roman" w:hAnsi="Calibri" w:cs="Calibri"/>
                <w:b/>
                <w:bCs/>
                <w:i/>
                <w:iCs/>
                <w:color w:val="000000"/>
                <w:u w:val="single"/>
                <w:lang w:eastAsia="en-ZA"/>
              </w:rPr>
            </w:pPr>
            <w:r w:rsidRPr="005C61F9">
              <w:rPr>
                <w:rFonts w:ascii="Calibri" w:eastAsia="Times New Roman" w:hAnsi="Calibri" w:cs="Calibri"/>
                <w:b/>
                <w:bCs/>
                <w:i/>
                <w:iCs/>
                <w:color w:val="000000"/>
                <w:u w:val="single"/>
                <w:lang w:eastAsia="en-ZA"/>
              </w:rPr>
              <w:t>WC suites fixed complete in position and connected to services:</w:t>
            </w:r>
          </w:p>
        </w:tc>
        <w:tc>
          <w:tcPr>
            <w:tcW w:w="960" w:type="dxa"/>
            <w:tcBorders>
              <w:top w:val="nil"/>
              <w:left w:val="nil"/>
              <w:bottom w:val="single" w:sz="4" w:space="0" w:color="auto"/>
              <w:right w:val="single" w:sz="4" w:space="0" w:color="auto"/>
            </w:tcBorders>
            <w:shd w:val="clear" w:color="auto" w:fill="auto"/>
            <w:noWrap/>
            <w:vAlign w:val="bottom"/>
            <w:hideMark/>
          </w:tcPr>
          <w:p w14:paraId="74B4D43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83E850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7181E37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F000D1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CD214A7" w14:textId="77777777" w:rsidTr="004E33D3">
        <w:trPr>
          <w:trHeight w:val="2529"/>
        </w:trPr>
        <w:tc>
          <w:tcPr>
            <w:tcW w:w="960" w:type="dxa"/>
            <w:tcBorders>
              <w:top w:val="nil"/>
              <w:left w:val="single" w:sz="4" w:space="0" w:color="auto"/>
              <w:bottom w:val="single" w:sz="4" w:space="0" w:color="auto"/>
              <w:right w:val="single" w:sz="4" w:space="0" w:color="auto"/>
            </w:tcBorders>
            <w:shd w:val="clear" w:color="auto" w:fill="auto"/>
            <w:noWrap/>
            <w:hideMark/>
          </w:tcPr>
          <w:p w14:paraId="18E9BD29"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3</w:t>
            </w:r>
          </w:p>
        </w:tc>
        <w:tc>
          <w:tcPr>
            <w:tcW w:w="2980" w:type="dxa"/>
            <w:tcBorders>
              <w:top w:val="nil"/>
              <w:left w:val="nil"/>
              <w:bottom w:val="single" w:sz="4" w:space="0" w:color="auto"/>
              <w:right w:val="single" w:sz="4" w:space="0" w:color="auto"/>
            </w:tcBorders>
            <w:shd w:val="clear" w:color="auto" w:fill="auto"/>
            <w:hideMark/>
          </w:tcPr>
          <w:p w14:paraId="5A0A8A3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WC suite comprising white vitreous </w:t>
            </w:r>
            <w:proofErr w:type="spellStart"/>
            <w:r w:rsidRPr="005C61F9">
              <w:rPr>
                <w:rFonts w:ascii="Calibri" w:eastAsia="Times New Roman" w:hAnsi="Calibri" w:cs="Calibri"/>
                <w:color w:val="000000"/>
                <w:lang w:eastAsia="en-ZA"/>
              </w:rPr>
              <w:t>china</w:t>
            </w:r>
            <w:proofErr w:type="spellEnd"/>
            <w:r w:rsidRPr="005C61F9">
              <w:rPr>
                <w:rFonts w:ascii="Calibri" w:eastAsia="Times New Roman" w:hAnsi="Calibri" w:cs="Calibri"/>
                <w:color w:val="000000"/>
                <w:lang w:eastAsia="en-ZA"/>
              </w:rPr>
              <w:t xml:space="preserve"> pan with P or S trap, 11 litre Shires Lynx or other approved low-level black or white </w:t>
            </w:r>
            <w:proofErr w:type="spellStart"/>
            <w:r w:rsidRPr="005C61F9">
              <w:rPr>
                <w:rFonts w:ascii="Calibri" w:eastAsia="Times New Roman" w:hAnsi="Calibri" w:cs="Calibri"/>
                <w:color w:val="000000"/>
                <w:lang w:eastAsia="en-ZA"/>
              </w:rPr>
              <w:t>Duranite</w:t>
            </w:r>
            <w:proofErr w:type="spellEnd"/>
            <w:r w:rsidRPr="005C61F9">
              <w:rPr>
                <w:rFonts w:ascii="Calibri" w:eastAsia="Times New Roman" w:hAnsi="Calibri" w:cs="Calibri"/>
                <w:color w:val="000000"/>
                <w:lang w:eastAsia="en-ZA"/>
              </w:rPr>
              <w:t xml:space="preserve"> cistern complete with valveless </w:t>
            </w:r>
            <w:proofErr w:type="spellStart"/>
            <w:r w:rsidRPr="005C61F9">
              <w:rPr>
                <w:rFonts w:ascii="Calibri" w:eastAsia="Times New Roman" w:hAnsi="Calibri" w:cs="Calibri"/>
                <w:color w:val="000000"/>
                <w:lang w:eastAsia="en-ZA"/>
              </w:rPr>
              <w:t>syphonic</w:t>
            </w:r>
            <w:proofErr w:type="spellEnd"/>
            <w:r w:rsidRPr="005C61F9">
              <w:rPr>
                <w:rFonts w:ascii="Calibri" w:eastAsia="Times New Roman" w:hAnsi="Calibri" w:cs="Calibri"/>
                <w:color w:val="000000"/>
                <w:lang w:eastAsia="en-ZA"/>
              </w:rPr>
              <w:t xml:space="preserve"> fitting, ball valve, matching flush pipe and heavy duty white double flap seat and cover.</w:t>
            </w:r>
          </w:p>
        </w:tc>
        <w:tc>
          <w:tcPr>
            <w:tcW w:w="960" w:type="dxa"/>
            <w:tcBorders>
              <w:top w:val="nil"/>
              <w:left w:val="nil"/>
              <w:bottom w:val="single" w:sz="4" w:space="0" w:color="auto"/>
              <w:right w:val="single" w:sz="4" w:space="0" w:color="auto"/>
            </w:tcBorders>
            <w:shd w:val="clear" w:color="auto" w:fill="auto"/>
            <w:noWrap/>
            <w:vAlign w:val="bottom"/>
            <w:hideMark/>
          </w:tcPr>
          <w:p w14:paraId="61651BE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7EED128F"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5</w:t>
            </w:r>
          </w:p>
        </w:tc>
        <w:tc>
          <w:tcPr>
            <w:tcW w:w="1220" w:type="dxa"/>
            <w:tcBorders>
              <w:top w:val="nil"/>
              <w:left w:val="nil"/>
              <w:bottom w:val="single" w:sz="4" w:space="0" w:color="auto"/>
              <w:right w:val="single" w:sz="4" w:space="0" w:color="auto"/>
            </w:tcBorders>
            <w:shd w:val="clear" w:color="auto" w:fill="auto"/>
            <w:noWrap/>
            <w:vAlign w:val="bottom"/>
            <w:hideMark/>
          </w:tcPr>
          <w:p w14:paraId="67EDF26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2E786BF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E815B50" w14:textId="77777777" w:rsidTr="005C61F9">
        <w:trPr>
          <w:trHeight w:val="900"/>
        </w:trPr>
        <w:tc>
          <w:tcPr>
            <w:tcW w:w="960" w:type="dxa"/>
            <w:tcBorders>
              <w:top w:val="nil"/>
              <w:left w:val="single" w:sz="4" w:space="0" w:color="auto"/>
              <w:bottom w:val="single" w:sz="4" w:space="0" w:color="auto"/>
              <w:right w:val="single" w:sz="4" w:space="0" w:color="auto"/>
            </w:tcBorders>
            <w:shd w:val="clear" w:color="auto" w:fill="auto"/>
            <w:noWrap/>
            <w:hideMark/>
          </w:tcPr>
          <w:p w14:paraId="1BF3F2E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78BAD73E"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REFIXING OF SANITARY FITTINGS PREVIOUSLY SET ASIDE FOR RE-USE</w:t>
            </w:r>
          </w:p>
        </w:tc>
        <w:tc>
          <w:tcPr>
            <w:tcW w:w="960" w:type="dxa"/>
            <w:tcBorders>
              <w:top w:val="nil"/>
              <w:left w:val="nil"/>
              <w:bottom w:val="single" w:sz="4" w:space="0" w:color="auto"/>
              <w:right w:val="single" w:sz="4" w:space="0" w:color="auto"/>
            </w:tcBorders>
            <w:shd w:val="clear" w:color="auto" w:fill="auto"/>
            <w:noWrap/>
            <w:vAlign w:val="bottom"/>
            <w:hideMark/>
          </w:tcPr>
          <w:p w14:paraId="32E0565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35E1CE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2C87B21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CC7227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3680935" w14:textId="77777777" w:rsidTr="005C61F9">
        <w:trPr>
          <w:trHeight w:val="885"/>
        </w:trPr>
        <w:tc>
          <w:tcPr>
            <w:tcW w:w="960" w:type="dxa"/>
            <w:tcBorders>
              <w:top w:val="nil"/>
              <w:left w:val="single" w:sz="4" w:space="0" w:color="auto"/>
              <w:bottom w:val="single" w:sz="4" w:space="0" w:color="auto"/>
              <w:right w:val="single" w:sz="4" w:space="0" w:color="auto"/>
            </w:tcBorders>
            <w:shd w:val="clear" w:color="auto" w:fill="auto"/>
            <w:noWrap/>
            <w:hideMark/>
          </w:tcPr>
          <w:p w14:paraId="3398D51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0934BD90" w14:textId="77777777" w:rsidR="005C61F9" w:rsidRPr="005C61F9" w:rsidRDefault="005C61F9" w:rsidP="005C61F9">
            <w:pPr>
              <w:spacing w:after="0" w:line="240" w:lineRule="auto"/>
              <w:rPr>
                <w:rFonts w:ascii="Calibri" w:eastAsia="Times New Roman" w:hAnsi="Calibri" w:cs="Calibri"/>
                <w:b/>
                <w:bCs/>
                <w:i/>
                <w:iCs/>
                <w:color w:val="000000"/>
                <w:u w:val="single"/>
                <w:lang w:eastAsia="en-ZA"/>
              </w:rPr>
            </w:pPr>
            <w:r w:rsidRPr="005C61F9">
              <w:rPr>
                <w:rFonts w:ascii="Calibri" w:eastAsia="Times New Roman" w:hAnsi="Calibri" w:cs="Calibri"/>
                <w:b/>
                <w:bCs/>
                <w:i/>
                <w:iCs/>
                <w:color w:val="000000"/>
                <w:u w:val="single"/>
                <w:lang w:eastAsia="en-ZA"/>
              </w:rPr>
              <w:t>Refixing of sanitary fittings complete in position and connected to services:</w:t>
            </w:r>
          </w:p>
        </w:tc>
        <w:tc>
          <w:tcPr>
            <w:tcW w:w="960" w:type="dxa"/>
            <w:tcBorders>
              <w:top w:val="nil"/>
              <w:left w:val="nil"/>
              <w:bottom w:val="single" w:sz="4" w:space="0" w:color="auto"/>
              <w:right w:val="single" w:sz="4" w:space="0" w:color="auto"/>
            </w:tcBorders>
            <w:shd w:val="clear" w:color="auto" w:fill="auto"/>
            <w:noWrap/>
            <w:vAlign w:val="bottom"/>
            <w:hideMark/>
          </w:tcPr>
          <w:p w14:paraId="4758F2B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A6503B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504B7EA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B45E4D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DC44682"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093603A9"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4</w:t>
            </w:r>
          </w:p>
        </w:tc>
        <w:tc>
          <w:tcPr>
            <w:tcW w:w="2980" w:type="dxa"/>
            <w:tcBorders>
              <w:top w:val="nil"/>
              <w:left w:val="nil"/>
              <w:bottom w:val="single" w:sz="4" w:space="0" w:color="auto"/>
              <w:right w:val="single" w:sz="4" w:space="0" w:color="auto"/>
            </w:tcBorders>
            <w:shd w:val="clear" w:color="auto" w:fill="auto"/>
            <w:hideMark/>
          </w:tcPr>
          <w:p w14:paraId="78370FD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Vitreous </w:t>
            </w:r>
            <w:proofErr w:type="spellStart"/>
            <w:r w:rsidRPr="005C61F9">
              <w:rPr>
                <w:rFonts w:ascii="Calibri" w:eastAsia="Times New Roman" w:hAnsi="Calibri" w:cs="Calibri"/>
                <w:color w:val="000000"/>
                <w:lang w:eastAsia="en-ZA"/>
              </w:rPr>
              <w:t>china</w:t>
            </w:r>
            <w:proofErr w:type="spellEnd"/>
            <w:r w:rsidRPr="005C61F9">
              <w:rPr>
                <w:rFonts w:ascii="Calibri" w:eastAsia="Times New Roman" w:hAnsi="Calibri" w:cs="Calibri"/>
                <w:color w:val="000000"/>
                <w:lang w:eastAsia="en-ZA"/>
              </w:rPr>
              <w:t xml:space="preserve"> WC suite.</w:t>
            </w:r>
          </w:p>
        </w:tc>
        <w:tc>
          <w:tcPr>
            <w:tcW w:w="960" w:type="dxa"/>
            <w:tcBorders>
              <w:top w:val="nil"/>
              <w:left w:val="nil"/>
              <w:bottom w:val="single" w:sz="4" w:space="0" w:color="auto"/>
              <w:right w:val="single" w:sz="4" w:space="0" w:color="auto"/>
            </w:tcBorders>
            <w:shd w:val="clear" w:color="auto" w:fill="auto"/>
            <w:noWrap/>
            <w:vAlign w:val="bottom"/>
            <w:hideMark/>
          </w:tcPr>
          <w:p w14:paraId="73683DD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011A4A7D"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w:t>
            </w:r>
          </w:p>
        </w:tc>
        <w:tc>
          <w:tcPr>
            <w:tcW w:w="1220" w:type="dxa"/>
            <w:tcBorders>
              <w:top w:val="nil"/>
              <w:left w:val="nil"/>
              <w:bottom w:val="single" w:sz="4" w:space="0" w:color="auto"/>
              <w:right w:val="single" w:sz="4" w:space="0" w:color="auto"/>
            </w:tcBorders>
            <w:shd w:val="clear" w:color="auto" w:fill="auto"/>
            <w:noWrap/>
            <w:vAlign w:val="bottom"/>
            <w:hideMark/>
          </w:tcPr>
          <w:p w14:paraId="68A852F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C84628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FC131EF" w14:textId="77777777" w:rsidTr="005C61F9">
        <w:trPr>
          <w:trHeight w:val="600"/>
        </w:trPr>
        <w:tc>
          <w:tcPr>
            <w:tcW w:w="960" w:type="dxa"/>
            <w:tcBorders>
              <w:top w:val="nil"/>
              <w:left w:val="single" w:sz="4" w:space="0" w:color="auto"/>
              <w:bottom w:val="single" w:sz="4" w:space="0" w:color="auto"/>
              <w:right w:val="single" w:sz="4" w:space="0" w:color="auto"/>
            </w:tcBorders>
            <w:shd w:val="clear" w:color="auto" w:fill="auto"/>
            <w:noWrap/>
            <w:hideMark/>
          </w:tcPr>
          <w:p w14:paraId="0DD1B9ED"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5</w:t>
            </w:r>
          </w:p>
        </w:tc>
        <w:tc>
          <w:tcPr>
            <w:tcW w:w="2980" w:type="dxa"/>
            <w:tcBorders>
              <w:top w:val="nil"/>
              <w:left w:val="nil"/>
              <w:bottom w:val="single" w:sz="4" w:space="0" w:color="auto"/>
              <w:right w:val="single" w:sz="4" w:space="0" w:color="auto"/>
            </w:tcBorders>
            <w:shd w:val="clear" w:color="auto" w:fill="auto"/>
            <w:hideMark/>
          </w:tcPr>
          <w:p w14:paraId="41D684A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Vitreous </w:t>
            </w:r>
            <w:proofErr w:type="spellStart"/>
            <w:r w:rsidRPr="005C61F9">
              <w:rPr>
                <w:rFonts w:ascii="Calibri" w:eastAsia="Times New Roman" w:hAnsi="Calibri" w:cs="Calibri"/>
                <w:color w:val="000000"/>
                <w:lang w:eastAsia="en-ZA"/>
              </w:rPr>
              <w:t>china</w:t>
            </w:r>
            <w:proofErr w:type="spellEnd"/>
            <w:r w:rsidRPr="005C61F9">
              <w:rPr>
                <w:rFonts w:ascii="Calibri" w:eastAsia="Times New Roman" w:hAnsi="Calibri" w:cs="Calibri"/>
                <w:color w:val="000000"/>
                <w:lang w:eastAsia="en-ZA"/>
              </w:rPr>
              <w:t xml:space="preserve"> double wash hand basin.</w:t>
            </w:r>
          </w:p>
        </w:tc>
        <w:tc>
          <w:tcPr>
            <w:tcW w:w="960" w:type="dxa"/>
            <w:tcBorders>
              <w:top w:val="nil"/>
              <w:left w:val="nil"/>
              <w:bottom w:val="single" w:sz="4" w:space="0" w:color="auto"/>
              <w:right w:val="single" w:sz="4" w:space="0" w:color="auto"/>
            </w:tcBorders>
            <w:shd w:val="clear" w:color="auto" w:fill="auto"/>
            <w:noWrap/>
            <w:vAlign w:val="bottom"/>
            <w:hideMark/>
          </w:tcPr>
          <w:p w14:paraId="5DAACB8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7C501A3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w:t>
            </w:r>
          </w:p>
        </w:tc>
        <w:tc>
          <w:tcPr>
            <w:tcW w:w="1220" w:type="dxa"/>
            <w:tcBorders>
              <w:top w:val="nil"/>
              <w:left w:val="nil"/>
              <w:bottom w:val="single" w:sz="4" w:space="0" w:color="auto"/>
              <w:right w:val="single" w:sz="4" w:space="0" w:color="auto"/>
            </w:tcBorders>
            <w:shd w:val="clear" w:color="auto" w:fill="auto"/>
            <w:noWrap/>
            <w:vAlign w:val="bottom"/>
            <w:hideMark/>
          </w:tcPr>
          <w:p w14:paraId="2809C39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9A0253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F27C413" w14:textId="77777777" w:rsidTr="004E33D3">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21A56E1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627C96F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0B9115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6DB47F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1564B74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3D7215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669E126" w14:textId="77777777" w:rsidTr="004E33D3">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3399FE3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lastRenderedPageBreak/>
              <w:t> </w:t>
            </w:r>
          </w:p>
        </w:tc>
        <w:tc>
          <w:tcPr>
            <w:tcW w:w="2980" w:type="dxa"/>
            <w:tcBorders>
              <w:top w:val="single" w:sz="4" w:space="0" w:color="auto"/>
              <w:left w:val="single" w:sz="4" w:space="0" w:color="auto"/>
              <w:bottom w:val="single" w:sz="4" w:space="0" w:color="auto"/>
              <w:right w:val="single" w:sz="4" w:space="0" w:color="auto"/>
            </w:tcBorders>
            <w:shd w:val="clear" w:color="auto" w:fill="auto"/>
            <w:hideMark/>
          </w:tcPr>
          <w:p w14:paraId="35B99038"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RAINWATER DISPOSAL</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DE75D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5B3CC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37744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75E89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EB47107" w14:textId="77777777" w:rsidTr="004E33D3">
        <w:trPr>
          <w:trHeight w:val="900"/>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26EF29E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single" w:sz="4" w:space="0" w:color="auto"/>
              <w:left w:val="nil"/>
              <w:bottom w:val="single" w:sz="4" w:space="0" w:color="auto"/>
              <w:right w:val="single" w:sz="4" w:space="0" w:color="auto"/>
            </w:tcBorders>
            <w:shd w:val="clear" w:color="auto" w:fill="auto"/>
            <w:hideMark/>
          </w:tcPr>
          <w:p w14:paraId="402828A3" w14:textId="77777777" w:rsidR="005C61F9" w:rsidRPr="005C61F9" w:rsidRDefault="005C61F9" w:rsidP="005C61F9">
            <w:pPr>
              <w:spacing w:after="0" w:line="240" w:lineRule="auto"/>
              <w:rPr>
                <w:rFonts w:ascii="Calibri" w:eastAsia="Times New Roman" w:hAnsi="Calibri" w:cs="Calibri"/>
                <w:b/>
                <w:bCs/>
                <w:i/>
                <w:iCs/>
                <w:color w:val="000000"/>
                <w:u w:val="single"/>
                <w:lang w:eastAsia="en-ZA"/>
              </w:rPr>
            </w:pPr>
            <w:r w:rsidRPr="005C61F9">
              <w:rPr>
                <w:rFonts w:ascii="Calibri" w:eastAsia="Times New Roman" w:hAnsi="Calibri" w:cs="Calibri"/>
                <w:b/>
                <w:bCs/>
                <w:i/>
                <w:iCs/>
                <w:color w:val="000000"/>
                <w:u w:val="single"/>
                <w:lang w:eastAsia="en-ZA"/>
              </w:rPr>
              <w:t>0,6mm Thick galvanised sheet iron eaves gutter including brackets:</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FABD04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D611BB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7170131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739A3A1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A6DD9E1" w14:textId="77777777" w:rsidTr="005C61F9">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14:paraId="6B611B8B"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6</w:t>
            </w:r>
          </w:p>
        </w:tc>
        <w:tc>
          <w:tcPr>
            <w:tcW w:w="2980" w:type="dxa"/>
            <w:tcBorders>
              <w:top w:val="nil"/>
              <w:left w:val="nil"/>
              <w:bottom w:val="single" w:sz="4" w:space="0" w:color="auto"/>
              <w:right w:val="single" w:sz="4" w:space="0" w:color="auto"/>
            </w:tcBorders>
            <w:shd w:val="clear" w:color="auto" w:fill="auto"/>
            <w:hideMark/>
          </w:tcPr>
          <w:p w14:paraId="076A830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100mm half round eaves gutter.</w:t>
            </w:r>
          </w:p>
        </w:tc>
        <w:tc>
          <w:tcPr>
            <w:tcW w:w="960" w:type="dxa"/>
            <w:tcBorders>
              <w:top w:val="nil"/>
              <w:left w:val="nil"/>
              <w:bottom w:val="single" w:sz="4" w:space="0" w:color="auto"/>
              <w:right w:val="single" w:sz="4" w:space="0" w:color="auto"/>
            </w:tcBorders>
            <w:shd w:val="clear" w:color="auto" w:fill="auto"/>
            <w:noWrap/>
            <w:vAlign w:val="bottom"/>
            <w:hideMark/>
          </w:tcPr>
          <w:p w14:paraId="1C31942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w:t>
            </w:r>
          </w:p>
        </w:tc>
        <w:tc>
          <w:tcPr>
            <w:tcW w:w="960" w:type="dxa"/>
            <w:tcBorders>
              <w:top w:val="nil"/>
              <w:left w:val="nil"/>
              <w:bottom w:val="single" w:sz="4" w:space="0" w:color="auto"/>
              <w:right w:val="single" w:sz="4" w:space="0" w:color="auto"/>
            </w:tcBorders>
            <w:shd w:val="clear" w:color="auto" w:fill="auto"/>
            <w:noWrap/>
            <w:vAlign w:val="bottom"/>
            <w:hideMark/>
          </w:tcPr>
          <w:p w14:paraId="350DC2F6"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202</w:t>
            </w:r>
          </w:p>
        </w:tc>
        <w:tc>
          <w:tcPr>
            <w:tcW w:w="1220" w:type="dxa"/>
            <w:tcBorders>
              <w:top w:val="nil"/>
              <w:left w:val="nil"/>
              <w:bottom w:val="single" w:sz="4" w:space="0" w:color="auto"/>
              <w:right w:val="single" w:sz="4" w:space="0" w:color="auto"/>
            </w:tcBorders>
            <w:shd w:val="clear" w:color="auto" w:fill="auto"/>
            <w:noWrap/>
            <w:vAlign w:val="bottom"/>
            <w:hideMark/>
          </w:tcPr>
          <w:p w14:paraId="6BFD179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77E7C2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76D98AB" w14:textId="77777777" w:rsidTr="005C61F9">
        <w:trPr>
          <w:trHeight w:val="600"/>
        </w:trPr>
        <w:tc>
          <w:tcPr>
            <w:tcW w:w="960" w:type="dxa"/>
            <w:tcBorders>
              <w:top w:val="nil"/>
              <w:left w:val="single" w:sz="4" w:space="0" w:color="auto"/>
              <w:bottom w:val="single" w:sz="4" w:space="0" w:color="auto"/>
              <w:right w:val="single" w:sz="4" w:space="0" w:color="auto"/>
            </w:tcBorders>
            <w:shd w:val="clear" w:color="auto" w:fill="auto"/>
            <w:noWrap/>
            <w:hideMark/>
          </w:tcPr>
          <w:p w14:paraId="634C744A"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7</w:t>
            </w:r>
          </w:p>
        </w:tc>
        <w:tc>
          <w:tcPr>
            <w:tcW w:w="2980" w:type="dxa"/>
            <w:tcBorders>
              <w:top w:val="nil"/>
              <w:left w:val="nil"/>
              <w:bottom w:val="single" w:sz="4" w:space="0" w:color="auto"/>
              <w:right w:val="single" w:sz="4" w:space="0" w:color="auto"/>
            </w:tcBorders>
            <w:shd w:val="clear" w:color="auto" w:fill="auto"/>
            <w:hideMark/>
          </w:tcPr>
          <w:p w14:paraId="071615E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Extra over 100mm half round eaves gutter for stopped end.</w:t>
            </w:r>
          </w:p>
        </w:tc>
        <w:tc>
          <w:tcPr>
            <w:tcW w:w="960" w:type="dxa"/>
            <w:tcBorders>
              <w:top w:val="nil"/>
              <w:left w:val="nil"/>
              <w:bottom w:val="single" w:sz="4" w:space="0" w:color="auto"/>
              <w:right w:val="single" w:sz="4" w:space="0" w:color="auto"/>
            </w:tcBorders>
            <w:shd w:val="clear" w:color="auto" w:fill="auto"/>
            <w:noWrap/>
            <w:vAlign w:val="bottom"/>
            <w:hideMark/>
          </w:tcPr>
          <w:p w14:paraId="7553CCC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2AE5056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10</w:t>
            </w:r>
          </w:p>
        </w:tc>
        <w:tc>
          <w:tcPr>
            <w:tcW w:w="1220" w:type="dxa"/>
            <w:tcBorders>
              <w:top w:val="nil"/>
              <w:left w:val="nil"/>
              <w:bottom w:val="single" w:sz="4" w:space="0" w:color="auto"/>
              <w:right w:val="single" w:sz="4" w:space="0" w:color="auto"/>
            </w:tcBorders>
            <w:shd w:val="clear" w:color="auto" w:fill="auto"/>
            <w:noWrap/>
            <w:vAlign w:val="bottom"/>
            <w:hideMark/>
          </w:tcPr>
          <w:p w14:paraId="2F0C2E8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161FE8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1903764" w14:textId="77777777" w:rsidTr="005C61F9">
        <w:trPr>
          <w:trHeight w:val="900"/>
        </w:trPr>
        <w:tc>
          <w:tcPr>
            <w:tcW w:w="960" w:type="dxa"/>
            <w:tcBorders>
              <w:top w:val="nil"/>
              <w:left w:val="single" w:sz="4" w:space="0" w:color="auto"/>
              <w:bottom w:val="single" w:sz="4" w:space="0" w:color="auto"/>
              <w:right w:val="single" w:sz="4" w:space="0" w:color="auto"/>
            </w:tcBorders>
            <w:shd w:val="clear" w:color="auto" w:fill="auto"/>
            <w:noWrap/>
            <w:hideMark/>
          </w:tcPr>
          <w:p w14:paraId="3286B0F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7440A938" w14:textId="77777777" w:rsidR="005C61F9" w:rsidRPr="005C61F9" w:rsidRDefault="005C61F9" w:rsidP="005C61F9">
            <w:pPr>
              <w:spacing w:after="0" w:line="240" w:lineRule="auto"/>
              <w:rPr>
                <w:rFonts w:ascii="Calibri" w:eastAsia="Times New Roman" w:hAnsi="Calibri" w:cs="Calibri"/>
                <w:b/>
                <w:bCs/>
                <w:i/>
                <w:iCs/>
                <w:color w:val="000000"/>
                <w:u w:val="single"/>
                <w:lang w:eastAsia="en-ZA"/>
              </w:rPr>
            </w:pPr>
            <w:r w:rsidRPr="005C61F9">
              <w:rPr>
                <w:rFonts w:ascii="Calibri" w:eastAsia="Times New Roman" w:hAnsi="Calibri" w:cs="Calibri"/>
                <w:b/>
                <w:bCs/>
                <w:i/>
                <w:iCs/>
                <w:color w:val="000000"/>
                <w:u w:val="single"/>
                <w:lang w:eastAsia="en-ZA"/>
              </w:rPr>
              <w:t>0.7mm Baked enamel aluminium downpipe including holderbats:</w:t>
            </w:r>
          </w:p>
        </w:tc>
        <w:tc>
          <w:tcPr>
            <w:tcW w:w="960" w:type="dxa"/>
            <w:tcBorders>
              <w:top w:val="nil"/>
              <w:left w:val="nil"/>
              <w:bottom w:val="single" w:sz="4" w:space="0" w:color="auto"/>
              <w:right w:val="single" w:sz="4" w:space="0" w:color="auto"/>
            </w:tcBorders>
            <w:shd w:val="clear" w:color="auto" w:fill="auto"/>
            <w:noWrap/>
            <w:vAlign w:val="bottom"/>
            <w:hideMark/>
          </w:tcPr>
          <w:p w14:paraId="6FA8C097" w14:textId="77777777" w:rsidR="005C61F9" w:rsidRPr="005C61F9" w:rsidRDefault="005C61F9" w:rsidP="005C61F9">
            <w:pPr>
              <w:spacing w:after="0" w:line="240" w:lineRule="auto"/>
              <w:jc w:val="center"/>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7F1510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3FBE29D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D592FE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B7FFED4" w14:textId="77777777" w:rsidTr="005C61F9">
        <w:trPr>
          <w:trHeight w:val="330"/>
        </w:trPr>
        <w:tc>
          <w:tcPr>
            <w:tcW w:w="960" w:type="dxa"/>
            <w:tcBorders>
              <w:top w:val="nil"/>
              <w:left w:val="single" w:sz="4" w:space="0" w:color="auto"/>
              <w:bottom w:val="single" w:sz="4" w:space="0" w:color="auto"/>
              <w:right w:val="single" w:sz="4" w:space="0" w:color="auto"/>
            </w:tcBorders>
            <w:shd w:val="clear" w:color="auto" w:fill="auto"/>
            <w:noWrap/>
            <w:hideMark/>
          </w:tcPr>
          <w:p w14:paraId="74A9DC4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8</w:t>
            </w:r>
          </w:p>
        </w:tc>
        <w:tc>
          <w:tcPr>
            <w:tcW w:w="2980" w:type="dxa"/>
            <w:tcBorders>
              <w:top w:val="nil"/>
              <w:left w:val="nil"/>
              <w:bottom w:val="single" w:sz="4" w:space="0" w:color="auto"/>
              <w:right w:val="single" w:sz="4" w:space="0" w:color="auto"/>
            </w:tcBorders>
            <w:shd w:val="clear" w:color="auto" w:fill="auto"/>
            <w:hideMark/>
          </w:tcPr>
          <w:p w14:paraId="33739D2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76 x 64mm Rainwater pipe.</w:t>
            </w:r>
          </w:p>
        </w:tc>
        <w:tc>
          <w:tcPr>
            <w:tcW w:w="960" w:type="dxa"/>
            <w:tcBorders>
              <w:top w:val="nil"/>
              <w:left w:val="nil"/>
              <w:bottom w:val="single" w:sz="4" w:space="0" w:color="auto"/>
              <w:right w:val="single" w:sz="4" w:space="0" w:color="auto"/>
            </w:tcBorders>
            <w:shd w:val="clear" w:color="auto" w:fill="auto"/>
            <w:noWrap/>
            <w:vAlign w:val="bottom"/>
            <w:hideMark/>
          </w:tcPr>
          <w:p w14:paraId="7560BE9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w:t>
            </w:r>
          </w:p>
        </w:tc>
        <w:tc>
          <w:tcPr>
            <w:tcW w:w="960" w:type="dxa"/>
            <w:tcBorders>
              <w:top w:val="nil"/>
              <w:left w:val="nil"/>
              <w:bottom w:val="single" w:sz="4" w:space="0" w:color="auto"/>
              <w:right w:val="single" w:sz="4" w:space="0" w:color="auto"/>
            </w:tcBorders>
            <w:shd w:val="clear" w:color="auto" w:fill="auto"/>
            <w:vAlign w:val="bottom"/>
            <w:hideMark/>
          </w:tcPr>
          <w:p w14:paraId="1B7D073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14</w:t>
            </w:r>
          </w:p>
        </w:tc>
        <w:tc>
          <w:tcPr>
            <w:tcW w:w="1220" w:type="dxa"/>
            <w:tcBorders>
              <w:top w:val="nil"/>
              <w:left w:val="nil"/>
              <w:bottom w:val="single" w:sz="4" w:space="0" w:color="auto"/>
              <w:right w:val="single" w:sz="4" w:space="0" w:color="auto"/>
            </w:tcBorders>
            <w:shd w:val="clear" w:color="auto" w:fill="auto"/>
            <w:noWrap/>
            <w:vAlign w:val="bottom"/>
            <w:hideMark/>
          </w:tcPr>
          <w:p w14:paraId="2689B65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C253C1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D4DB8E6"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485FB9C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1B66A19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B5214B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26F0A74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794E855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45D608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C06D087"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49BB017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2633BE4C"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Carried to summary</w:t>
            </w:r>
          </w:p>
        </w:tc>
        <w:tc>
          <w:tcPr>
            <w:tcW w:w="960" w:type="dxa"/>
            <w:tcBorders>
              <w:top w:val="nil"/>
              <w:left w:val="nil"/>
              <w:bottom w:val="single" w:sz="4" w:space="0" w:color="auto"/>
              <w:right w:val="single" w:sz="4" w:space="0" w:color="auto"/>
            </w:tcBorders>
            <w:shd w:val="clear" w:color="auto" w:fill="auto"/>
            <w:noWrap/>
            <w:vAlign w:val="bottom"/>
            <w:hideMark/>
          </w:tcPr>
          <w:p w14:paraId="2A182674"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B87F67F"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2A08557B"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CC42687"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6386E9BA"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1C7A897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23F8331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3CD785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C8E59C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7C17F02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D64EA8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bl>
    <w:p w14:paraId="522F2582" w14:textId="77777777" w:rsidR="005C61F9" w:rsidRPr="005C61F9" w:rsidRDefault="005C61F9" w:rsidP="005C61F9">
      <w:pPr>
        <w:rPr>
          <w:rFonts w:ascii="Arial" w:hAnsi="Arial" w:cs="Arial"/>
          <w:b/>
          <w:sz w:val="32"/>
          <w:szCs w:val="32"/>
        </w:rPr>
      </w:pPr>
    </w:p>
    <w:tbl>
      <w:tblPr>
        <w:tblW w:w="9160" w:type="dxa"/>
        <w:tblLook w:val="04A0" w:firstRow="1" w:lastRow="0" w:firstColumn="1" w:lastColumn="0" w:noHBand="0" w:noVBand="1"/>
      </w:tblPr>
      <w:tblGrid>
        <w:gridCol w:w="960"/>
        <w:gridCol w:w="2980"/>
        <w:gridCol w:w="960"/>
        <w:gridCol w:w="960"/>
        <w:gridCol w:w="1220"/>
        <w:gridCol w:w="2080"/>
      </w:tblGrid>
      <w:tr w:rsidR="005C61F9" w:rsidRPr="005C61F9" w14:paraId="5561A911" w14:textId="77777777" w:rsidTr="005C61F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75BED832"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ITEM NO</w:t>
            </w:r>
          </w:p>
        </w:tc>
        <w:tc>
          <w:tcPr>
            <w:tcW w:w="2980" w:type="dxa"/>
            <w:tcBorders>
              <w:top w:val="single" w:sz="4" w:space="0" w:color="auto"/>
              <w:left w:val="nil"/>
              <w:bottom w:val="single" w:sz="4" w:space="0" w:color="auto"/>
              <w:right w:val="single" w:sz="4" w:space="0" w:color="auto"/>
            </w:tcBorders>
            <w:shd w:val="clear" w:color="auto" w:fill="auto"/>
            <w:noWrap/>
            <w:vAlign w:val="bottom"/>
            <w:hideMark/>
          </w:tcPr>
          <w:p w14:paraId="3578EC8D"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DESCRIPTION</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B17B6C2"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xml:space="preserve">UNIT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7CB3300"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QTY</w:t>
            </w:r>
          </w:p>
        </w:tc>
        <w:tc>
          <w:tcPr>
            <w:tcW w:w="1220" w:type="dxa"/>
            <w:tcBorders>
              <w:top w:val="single" w:sz="4" w:space="0" w:color="auto"/>
              <w:left w:val="nil"/>
              <w:bottom w:val="single" w:sz="4" w:space="0" w:color="auto"/>
              <w:right w:val="single" w:sz="4" w:space="0" w:color="auto"/>
            </w:tcBorders>
            <w:shd w:val="clear" w:color="auto" w:fill="auto"/>
            <w:vAlign w:val="bottom"/>
            <w:hideMark/>
          </w:tcPr>
          <w:p w14:paraId="29707106"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RATE</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59ACCDD7"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AMOUNT</w:t>
            </w:r>
          </w:p>
        </w:tc>
      </w:tr>
      <w:tr w:rsidR="005C61F9" w:rsidRPr="005C61F9" w14:paraId="3ED11321"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58E3E01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391879C5" w14:textId="77777777" w:rsidR="005C61F9" w:rsidRPr="005C61F9" w:rsidRDefault="0007407B" w:rsidP="005C61F9">
            <w:pPr>
              <w:spacing w:after="0" w:line="240" w:lineRule="auto"/>
              <w:rPr>
                <w:rFonts w:ascii="Arial" w:eastAsia="Times New Roman" w:hAnsi="Arial" w:cs="Arial"/>
                <w:b/>
                <w:bCs/>
                <w:color w:val="000000"/>
                <w:sz w:val="20"/>
                <w:szCs w:val="20"/>
                <w:u w:val="single"/>
                <w:lang w:eastAsia="en-ZA"/>
              </w:rPr>
            </w:pPr>
            <w:r>
              <w:rPr>
                <w:rFonts w:ascii="Arial" w:eastAsia="Times New Roman" w:hAnsi="Arial" w:cs="Arial"/>
                <w:b/>
                <w:bCs/>
                <w:color w:val="000000"/>
                <w:sz w:val="20"/>
                <w:szCs w:val="20"/>
                <w:u w:val="single"/>
                <w:lang w:eastAsia="en-ZA"/>
              </w:rPr>
              <w:t>BILL 4</w:t>
            </w:r>
            <w:r w:rsidR="005C61F9" w:rsidRPr="005C61F9">
              <w:rPr>
                <w:rFonts w:ascii="Arial" w:eastAsia="Times New Roman" w:hAnsi="Arial" w:cs="Arial"/>
                <w:b/>
                <w:bCs/>
                <w:color w:val="000000"/>
                <w:sz w:val="20"/>
                <w:szCs w:val="20"/>
                <w:u w:val="single"/>
                <w:lang w:eastAsia="en-ZA"/>
              </w:rPr>
              <w:t>: MECHANCAL WORK</w:t>
            </w:r>
          </w:p>
        </w:tc>
        <w:tc>
          <w:tcPr>
            <w:tcW w:w="960" w:type="dxa"/>
            <w:tcBorders>
              <w:top w:val="nil"/>
              <w:left w:val="nil"/>
              <w:bottom w:val="single" w:sz="4" w:space="0" w:color="auto"/>
              <w:right w:val="single" w:sz="4" w:space="0" w:color="auto"/>
            </w:tcBorders>
            <w:shd w:val="clear" w:color="auto" w:fill="auto"/>
            <w:noWrap/>
            <w:vAlign w:val="bottom"/>
            <w:hideMark/>
          </w:tcPr>
          <w:p w14:paraId="7B0442D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D8649B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53C6D01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D2AD24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73C536F" w14:textId="77777777" w:rsidTr="005C61F9">
        <w:trPr>
          <w:trHeight w:val="285"/>
        </w:trPr>
        <w:tc>
          <w:tcPr>
            <w:tcW w:w="960" w:type="dxa"/>
            <w:tcBorders>
              <w:top w:val="nil"/>
              <w:left w:val="single" w:sz="4" w:space="0" w:color="auto"/>
              <w:bottom w:val="single" w:sz="4" w:space="0" w:color="auto"/>
              <w:right w:val="single" w:sz="4" w:space="0" w:color="auto"/>
            </w:tcBorders>
            <w:shd w:val="clear" w:color="auto" w:fill="auto"/>
            <w:noWrap/>
            <w:hideMark/>
          </w:tcPr>
          <w:p w14:paraId="3A2E69B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219A1C6C"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AIR-CONDITIONING INSTALLATION</w:t>
            </w:r>
          </w:p>
        </w:tc>
        <w:tc>
          <w:tcPr>
            <w:tcW w:w="960" w:type="dxa"/>
            <w:tcBorders>
              <w:top w:val="nil"/>
              <w:left w:val="nil"/>
              <w:bottom w:val="single" w:sz="4" w:space="0" w:color="auto"/>
              <w:right w:val="single" w:sz="4" w:space="0" w:color="auto"/>
            </w:tcBorders>
            <w:shd w:val="clear" w:color="auto" w:fill="auto"/>
            <w:noWrap/>
            <w:vAlign w:val="bottom"/>
            <w:hideMark/>
          </w:tcPr>
          <w:p w14:paraId="304122A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DDACB6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5DB97EB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03E0B1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8D3140C" w14:textId="77777777" w:rsidTr="005C61F9">
        <w:trPr>
          <w:trHeight w:val="1335"/>
        </w:trPr>
        <w:tc>
          <w:tcPr>
            <w:tcW w:w="960" w:type="dxa"/>
            <w:tcBorders>
              <w:top w:val="nil"/>
              <w:left w:val="single" w:sz="4" w:space="0" w:color="auto"/>
              <w:bottom w:val="single" w:sz="4" w:space="0" w:color="auto"/>
              <w:right w:val="single" w:sz="4" w:space="0" w:color="auto"/>
            </w:tcBorders>
            <w:shd w:val="clear" w:color="auto" w:fill="auto"/>
            <w:noWrap/>
            <w:hideMark/>
          </w:tcPr>
          <w:p w14:paraId="4059C09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4E3F011B" w14:textId="77777777" w:rsidR="005C61F9" w:rsidRPr="005C61F9" w:rsidRDefault="005C61F9" w:rsidP="005C61F9">
            <w:pPr>
              <w:spacing w:after="0" w:line="240" w:lineRule="auto"/>
              <w:rPr>
                <w:rFonts w:ascii="Calibri" w:eastAsia="Times New Roman" w:hAnsi="Calibri" w:cs="Calibri"/>
                <w:b/>
                <w:bCs/>
                <w:i/>
                <w:iCs/>
                <w:color w:val="000000"/>
                <w:u w:val="single"/>
                <w:lang w:eastAsia="en-ZA"/>
              </w:rPr>
            </w:pPr>
            <w:r w:rsidRPr="005C61F9">
              <w:rPr>
                <w:rFonts w:ascii="Calibri" w:eastAsia="Times New Roman" w:hAnsi="Calibri" w:cs="Calibri"/>
                <w:b/>
                <w:bCs/>
                <w:i/>
                <w:iCs/>
                <w:color w:val="000000"/>
                <w:u w:val="single"/>
                <w:lang w:eastAsia="en-ZA"/>
              </w:rPr>
              <w:t xml:space="preserve">Descriptions of equipment such as window/wall unit and split </w:t>
            </w:r>
            <w:proofErr w:type="spellStart"/>
            <w:r w:rsidRPr="005C61F9">
              <w:rPr>
                <w:rFonts w:ascii="Calibri" w:eastAsia="Times New Roman" w:hAnsi="Calibri" w:cs="Calibri"/>
                <w:b/>
                <w:bCs/>
                <w:i/>
                <w:iCs/>
                <w:color w:val="000000"/>
                <w:u w:val="single"/>
                <w:lang w:eastAsia="en-ZA"/>
              </w:rPr>
              <w:t>airconditioning</w:t>
            </w:r>
            <w:proofErr w:type="spellEnd"/>
            <w:r w:rsidRPr="005C61F9">
              <w:rPr>
                <w:rFonts w:ascii="Calibri" w:eastAsia="Times New Roman" w:hAnsi="Calibri" w:cs="Calibri"/>
                <w:b/>
                <w:bCs/>
                <w:i/>
                <w:iCs/>
                <w:color w:val="000000"/>
                <w:u w:val="single"/>
                <w:lang w:eastAsia="en-ZA"/>
              </w:rPr>
              <w:t xml:space="preserve"> units shall be deemed to include all necessary and appropriate:</w:t>
            </w:r>
          </w:p>
        </w:tc>
        <w:tc>
          <w:tcPr>
            <w:tcW w:w="960" w:type="dxa"/>
            <w:tcBorders>
              <w:top w:val="nil"/>
              <w:left w:val="nil"/>
              <w:bottom w:val="single" w:sz="4" w:space="0" w:color="auto"/>
              <w:right w:val="single" w:sz="4" w:space="0" w:color="auto"/>
            </w:tcBorders>
            <w:shd w:val="clear" w:color="auto" w:fill="auto"/>
            <w:noWrap/>
            <w:vAlign w:val="bottom"/>
            <w:hideMark/>
          </w:tcPr>
          <w:p w14:paraId="621A39E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232B5B1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51530A0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9B3911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30D2A54" w14:textId="77777777" w:rsidTr="004E33D3">
        <w:trPr>
          <w:trHeight w:val="1674"/>
        </w:trPr>
        <w:tc>
          <w:tcPr>
            <w:tcW w:w="960" w:type="dxa"/>
            <w:tcBorders>
              <w:top w:val="nil"/>
              <w:left w:val="single" w:sz="4" w:space="0" w:color="auto"/>
              <w:bottom w:val="single" w:sz="4" w:space="0" w:color="auto"/>
              <w:right w:val="single" w:sz="4" w:space="0" w:color="auto"/>
            </w:tcBorders>
            <w:shd w:val="clear" w:color="auto" w:fill="auto"/>
            <w:noWrap/>
            <w:hideMark/>
          </w:tcPr>
          <w:p w14:paraId="54B4FCC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3E52583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w:t>
            </w:r>
            <w:proofErr w:type="spellStart"/>
            <w:r w:rsidRPr="005C61F9">
              <w:rPr>
                <w:rFonts w:ascii="Calibri" w:eastAsia="Times New Roman" w:hAnsi="Calibri" w:cs="Calibri"/>
                <w:color w:val="000000"/>
                <w:lang w:eastAsia="en-ZA"/>
              </w:rPr>
              <w:t>i</w:t>
            </w:r>
            <w:proofErr w:type="spellEnd"/>
            <w:r w:rsidRPr="005C61F9">
              <w:rPr>
                <w:rFonts w:ascii="Calibri" w:eastAsia="Times New Roman" w:hAnsi="Calibri" w:cs="Calibri"/>
                <w:color w:val="000000"/>
                <w:lang w:eastAsia="en-ZA"/>
              </w:rPr>
              <w:t>)  interconnecting insulated refrigerant piping and electrical wiring, drain piping, refrigerant charges,</w:t>
            </w:r>
            <w:r w:rsidR="00DA74D7">
              <w:rPr>
                <w:rFonts w:ascii="Calibri" w:eastAsia="Times New Roman" w:hAnsi="Calibri" w:cs="Calibri"/>
                <w:color w:val="000000"/>
                <w:lang w:eastAsia="en-ZA"/>
              </w:rPr>
              <w:t xml:space="preserve"> </w:t>
            </w:r>
            <w:r w:rsidRPr="005C61F9">
              <w:rPr>
                <w:rFonts w:ascii="Calibri" w:eastAsia="Times New Roman" w:hAnsi="Calibri" w:cs="Calibri"/>
                <w:color w:val="000000"/>
                <w:lang w:eastAsia="en-ZA"/>
              </w:rPr>
              <w:t>connections to electrical supply, and</w:t>
            </w:r>
          </w:p>
        </w:tc>
        <w:tc>
          <w:tcPr>
            <w:tcW w:w="960" w:type="dxa"/>
            <w:tcBorders>
              <w:top w:val="nil"/>
              <w:left w:val="nil"/>
              <w:bottom w:val="single" w:sz="4" w:space="0" w:color="auto"/>
              <w:right w:val="single" w:sz="4" w:space="0" w:color="auto"/>
            </w:tcBorders>
            <w:shd w:val="clear" w:color="auto" w:fill="auto"/>
            <w:noWrap/>
            <w:vAlign w:val="bottom"/>
            <w:hideMark/>
          </w:tcPr>
          <w:p w14:paraId="780E8AA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60EAC2C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293EFB2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034C24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3D14A7E" w14:textId="77777777" w:rsidTr="005C61F9">
        <w:trPr>
          <w:trHeight w:val="2085"/>
        </w:trPr>
        <w:tc>
          <w:tcPr>
            <w:tcW w:w="960" w:type="dxa"/>
            <w:tcBorders>
              <w:top w:val="nil"/>
              <w:left w:val="single" w:sz="4" w:space="0" w:color="auto"/>
              <w:bottom w:val="single" w:sz="4" w:space="0" w:color="auto"/>
              <w:right w:val="single" w:sz="4" w:space="0" w:color="auto"/>
            </w:tcBorders>
            <w:shd w:val="clear" w:color="auto" w:fill="auto"/>
            <w:noWrap/>
            <w:hideMark/>
          </w:tcPr>
          <w:p w14:paraId="1B1DB5F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5DDA188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(ii)  supply and return air plenums, diffusers and grilles, fitters, metal or PVC trunking, insulated ducting, controls, supports, mounting brackets, vibration isolators, painting, etc.</w:t>
            </w:r>
          </w:p>
        </w:tc>
        <w:tc>
          <w:tcPr>
            <w:tcW w:w="960" w:type="dxa"/>
            <w:tcBorders>
              <w:top w:val="nil"/>
              <w:left w:val="nil"/>
              <w:bottom w:val="single" w:sz="4" w:space="0" w:color="auto"/>
              <w:right w:val="single" w:sz="4" w:space="0" w:color="auto"/>
            </w:tcBorders>
            <w:shd w:val="clear" w:color="auto" w:fill="auto"/>
            <w:noWrap/>
            <w:vAlign w:val="bottom"/>
            <w:hideMark/>
          </w:tcPr>
          <w:p w14:paraId="12EBA01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7468D91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755DE9B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2EDB72D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00884AE"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7F2399F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13D5880C" w14:textId="77777777" w:rsidR="005C61F9" w:rsidRPr="005C61F9" w:rsidRDefault="005C61F9" w:rsidP="005C61F9">
            <w:pPr>
              <w:spacing w:after="0" w:line="240" w:lineRule="auto"/>
              <w:rPr>
                <w:rFonts w:ascii="Calibri" w:eastAsia="Times New Roman" w:hAnsi="Calibri" w:cs="Calibri"/>
                <w:b/>
                <w:bCs/>
                <w:i/>
                <w:iCs/>
                <w:color w:val="000000"/>
                <w:u w:val="single"/>
                <w:lang w:eastAsia="en-ZA"/>
              </w:rPr>
            </w:pPr>
            <w:r w:rsidRPr="005C61F9">
              <w:rPr>
                <w:rFonts w:ascii="Calibri" w:eastAsia="Times New Roman" w:hAnsi="Calibri" w:cs="Calibri"/>
                <w:b/>
                <w:bCs/>
                <w:i/>
                <w:iCs/>
                <w:color w:val="000000"/>
                <w:u w:val="single"/>
                <w:lang w:eastAsia="en-ZA"/>
              </w:rPr>
              <w:t>Standards:</w:t>
            </w:r>
          </w:p>
        </w:tc>
        <w:tc>
          <w:tcPr>
            <w:tcW w:w="960" w:type="dxa"/>
            <w:tcBorders>
              <w:top w:val="nil"/>
              <w:left w:val="nil"/>
              <w:bottom w:val="single" w:sz="4" w:space="0" w:color="auto"/>
              <w:right w:val="single" w:sz="4" w:space="0" w:color="auto"/>
            </w:tcBorders>
            <w:shd w:val="clear" w:color="auto" w:fill="auto"/>
            <w:noWrap/>
            <w:vAlign w:val="bottom"/>
            <w:hideMark/>
          </w:tcPr>
          <w:p w14:paraId="01D0F19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7D07D9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246F57B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E83C42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274539E" w14:textId="77777777" w:rsidTr="004E33D3">
        <w:trPr>
          <w:trHeight w:val="900"/>
        </w:trPr>
        <w:tc>
          <w:tcPr>
            <w:tcW w:w="960" w:type="dxa"/>
            <w:tcBorders>
              <w:top w:val="nil"/>
              <w:left w:val="single" w:sz="4" w:space="0" w:color="auto"/>
              <w:bottom w:val="single" w:sz="4" w:space="0" w:color="auto"/>
              <w:right w:val="single" w:sz="4" w:space="0" w:color="auto"/>
            </w:tcBorders>
            <w:shd w:val="clear" w:color="auto" w:fill="auto"/>
            <w:noWrap/>
            <w:hideMark/>
          </w:tcPr>
          <w:p w14:paraId="61D6B46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04D34E7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1.    The installation of new equipment shall be carried out in strict accordance with:</w:t>
            </w:r>
          </w:p>
        </w:tc>
        <w:tc>
          <w:tcPr>
            <w:tcW w:w="960" w:type="dxa"/>
            <w:tcBorders>
              <w:top w:val="nil"/>
              <w:left w:val="nil"/>
              <w:bottom w:val="single" w:sz="4" w:space="0" w:color="auto"/>
              <w:right w:val="single" w:sz="4" w:space="0" w:color="auto"/>
            </w:tcBorders>
            <w:shd w:val="clear" w:color="auto" w:fill="auto"/>
            <w:noWrap/>
            <w:vAlign w:val="bottom"/>
            <w:hideMark/>
          </w:tcPr>
          <w:p w14:paraId="39765FE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0D49387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4D08257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C931AB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B1E813A" w14:textId="77777777" w:rsidTr="004E33D3">
        <w:trPr>
          <w:trHeight w:val="1200"/>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03B8A14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lastRenderedPageBreak/>
              <w:t> </w:t>
            </w:r>
          </w:p>
        </w:tc>
        <w:tc>
          <w:tcPr>
            <w:tcW w:w="2980" w:type="dxa"/>
            <w:tcBorders>
              <w:top w:val="single" w:sz="4" w:space="0" w:color="auto"/>
              <w:left w:val="single" w:sz="4" w:space="0" w:color="auto"/>
              <w:bottom w:val="single" w:sz="4" w:space="0" w:color="auto"/>
              <w:right w:val="single" w:sz="4" w:space="0" w:color="auto"/>
            </w:tcBorders>
            <w:shd w:val="clear" w:color="auto" w:fill="auto"/>
            <w:hideMark/>
          </w:tcPr>
          <w:p w14:paraId="5D0FE23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1.1   The National Building Regulations and Building Standards Act, 1977 (Act No. 103 of 1977).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65D4A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9D17B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A38EA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A4D8C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8EC333E" w14:textId="77777777" w:rsidTr="004E33D3">
        <w:trPr>
          <w:trHeight w:val="900"/>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2C5043A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single" w:sz="4" w:space="0" w:color="auto"/>
              <w:left w:val="nil"/>
              <w:bottom w:val="single" w:sz="4" w:space="0" w:color="auto"/>
              <w:right w:val="single" w:sz="4" w:space="0" w:color="auto"/>
            </w:tcBorders>
            <w:shd w:val="clear" w:color="auto" w:fill="auto"/>
            <w:hideMark/>
          </w:tcPr>
          <w:p w14:paraId="1E3FE5E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1.2   The SABS Code of Practice 0400 for the Application of the National Building Regulations.</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463F4B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9B0A90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6950B45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5822C4F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BF6C0F9" w14:textId="77777777" w:rsidTr="005C61F9">
        <w:trPr>
          <w:trHeight w:val="960"/>
        </w:trPr>
        <w:tc>
          <w:tcPr>
            <w:tcW w:w="960" w:type="dxa"/>
            <w:tcBorders>
              <w:top w:val="nil"/>
              <w:left w:val="single" w:sz="4" w:space="0" w:color="auto"/>
              <w:bottom w:val="single" w:sz="4" w:space="0" w:color="auto"/>
              <w:right w:val="single" w:sz="4" w:space="0" w:color="auto"/>
            </w:tcBorders>
            <w:shd w:val="clear" w:color="auto" w:fill="auto"/>
            <w:noWrap/>
            <w:hideMark/>
          </w:tcPr>
          <w:p w14:paraId="2876ABB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6BA73FC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1.3   The Occupational Health and Safety Act, 1993 (Act No. 85 of 1993).</w:t>
            </w:r>
          </w:p>
        </w:tc>
        <w:tc>
          <w:tcPr>
            <w:tcW w:w="960" w:type="dxa"/>
            <w:tcBorders>
              <w:top w:val="nil"/>
              <w:left w:val="nil"/>
              <w:bottom w:val="single" w:sz="4" w:space="0" w:color="auto"/>
              <w:right w:val="single" w:sz="4" w:space="0" w:color="auto"/>
            </w:tcBorders>
            <w:shd w:val="clear" w:color="auto" w:fill="auto"/>
            <w:noWrap/>
            <w:vAlign w:val="bottom"/>
            <w:hideMark/>
          </w:tcPr>
          <w:p w14:paraId="0A47D35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0083CD9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5B72953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5D3086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0C72855" w14:textId="77777777" w:rsidTr="005C61F9">
        <w:trPr>
          <w:trHeight w:val="900"/>
        </w:trPr>
        <w:tc>
          <w:tcPr>
            <w:tcW w:w="960" w:type="dxa"/>
            <w:tcBorders>
              <w:top w:val="nil"/>
              <w:left w:val="single" w:sz="4" w:space="0" w:color="auto"/>
              <w:bottom w:val="single" w:sz="4" w:space="0" w:color="auto"/>
              <w:right w:val="single" w:sz="4" w:space="0" w:color="auto"/>
            </w:tcBorders>
            <w:shd w:val="clear" w:color="auto" w:fill="auto"/>
            <w:noWrap/>
            <w:hideMark/>
          </w:tcPr>
          <w:p w14:paraId="6455CA9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4A4A4DF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1.4   SABS Code of Practice SABS 0142 for the Wiring of Premises.</w:t>
            </w:r>
          </w:p>
        </w:tc>
        <w:tc>
          <w:tcPr>
            <w:tcW w:w="960" w:type="dxa"/>
            <w:tcBorders>
              <w:top w:val="nil"/>
              <w:left w:val="nil"/>
              <w:bottom w:val="single" w:sz="4" w:space="0" w:color="auto"/>
              <w:right w:val="single" w:sz="4" w:space="0" w:color="auto"/>
            </w:tcBorders>
            <w:shd w:val="clear" w:color="auto" w:fill="auto"/>
            <w:noWrap/>
            <w:vAlign w:val="bottom"/>
            <w:hideMark/>
          </w:tcPr>
          <w:p w14:paraId="1F9EA6C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2471A95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37794DA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3A51FF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4D75958" w14:textId="77777777" w:rsidTr="005C61F9">
        <w:trPr>
          <w:trHeight w:val="1245"/>
        </w:trPr>
        <w:tc>
          <w:tcPr>
            <w:tcW w:w="960" w:type="dxa"/>
            <w:tcBorders>
              <w:top w:val="nil"/>
              <w:left w:val="single" w:sz="4" w:space="0" w:color="auto"/>
              <w:bottom w:val="single" w:sz="4" w:space="0" w:color="auto"/>
              <w:right w:val="single" w:sz="4" w:space="0" w:color="auto"/>
            </w:tcBorders>
            <w:shd w:val="clear" w:color="auto" w:fill="auto"/>
            <w:noWrap/>
            <w:hideMark/>
          </w:tcPr>
          <w:p w14:paraId="63631F2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6CAF89B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1.5   SABS Code of Practice 0147 for Refrigeration Systems including Plants associated with Air</w:t>
            </w:r>
            <w:r w:rsidR="00DA74D7">
              <w:rPr>
                <w:rFonts w:ascii="Calibri" w:eastAsia="Times New Roman" w:hAnsi="Calibri" w:cs="Calibri"/>
                <w:color w:val="000000"/>
                <w:lang w:eastAsia="en-ZA"/>
              </w:rPr>
              <w:t xml:space="preserve"> </w:t>
            </w:r>
            <w:r w:rsidRPr="005C61F9">
              <w:rPr>
                <w:rFonts w:ascii="Calibri" w:eastAsia="Times New Roman" w:hAnsi="Calibri" w:cs="Calibri"/>
                <w:color w:val="000000"/>
                <w:lang w:eastAsia="en-ZA"/>
              </w:rPr>
              <w:t>conditioning Systems.</w:t>
            </w:r>
          </w:p>
        </w:tc>
        <w:tc>
          <w:tcPr>
            <w:tcW w:w="960" w:type="dxa"/>
            <w:tcBorders>
              <w:top w:val="nil"/>
              <w:left w:val="nil"/>
              <w:bottom w:val="single" w:sz="4" w:space="0" w:color="auto"/>
              <w:right w:val="single" w:sz="4" w:space="0" w:color="auto"/>
            </w:tcBorders>
            <w:shd w:val="clear" w:color="auto" w:fill="auto"/>
            <w:noWrap/>
            <w:vAlign w:val="bottom"/>
            <w:hideMark/>
          </w:tcPr>
          <w:p w14:paraId="2543FEB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3C8E767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4064570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46A80A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8A87BD9" w14:textId="77777777" w:rsidTr="005C61F9">
        <w:trPr>
          <w:trHeight w:val="1245"/>
        </w:trPr>
        <w:tc>
          <w:tcPr>
            <w:tcW w:w="960" w:type="dxa"/>
            <w:tcBorders>
              <w:top w:val="nil"/>
              <w:left w:val="single" w:sz="4" w:space="0" w:color="auto"/>
              <w:bottom w:val="single" w:sz="4" w:space="0" w:color="auto"/>
              <w:right w:val="single" w:sz="4" w:space="0" w:color="auto"/>
            </w:tcBorders>
            <w:shd w:val="clear" w:color="auto" w:fill="auto"/>
            <w:noWrap/>
            <w:hideMark/>
          </w:tcPr>
          <w:p w14:paraId="348B5F6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61D7FBD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1.6   SABS Code of Practice 0173 for the Installation, Testing and Balancing of Air</w:t>
            </w:r>
            <w:r w:rsidR="00DA74D7">
              <w:rPr>
                <w:rFonts w:ascii="Calibri" w:eastAsia="Times New Roman" w:hAnsi="Calibri" w:cs="Calibri"/>
                <w:color w:val="000000"/>
                <w:lang w:eastAsia="en-ZA"/>
              </w:rPr>
              <w:t xml:space="preserve"> </w:t>
            </w:r>
            <w:r w:rsidRPr="005C61F9">
              <w:rPr>
                <w:rFonts w:ascii="Calibri" w:eastAsia="Times New Roman" w:hAnsi="Calibri" w:cs="Calibri"/>
                <w:color w:val="000000"/>
                <w:lang w:eastAsia="en-ZA"/>
              </w:rPr>
              <w:t>conditioning Duct Work.</w:t>
            </w:r>
          </w:p>
        </w:tc>
        <w:tc>
          <w:tcPr>
            <w:tcW w:w="960" w:type="dxa"/>
            <w:tcBorders>
              <w:top w:val="nil"/>
              <w:left w:val="nil"/>
              <w:bottom w:val="single" w:sz="4" w:space="0" w:color="auto"/>
              <w:right w:val="single" w:sz="4" w:space="0" w:color="auto"/>
            </w:tcBorders>
            <w:shd w:val="clear" w:color="auto" w:fill="auto"/>
            <w:noWrap/>
            <w:vAlign w:val="bottom"/>
            <w:hideMark/>
          </w:tcPr>
          <w:p w14:paraId="35E51F8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31F74F4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77A8B9A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EE6D5E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B7806E2" w14:textId="77777777" w:rsidTr="005C61F9">
        <w:trPr>
          <w:trHeight w:val="600"/>
        </w:trPr>
        <w:tc>
          <w:tcPr>
            <w:tcW w:w="960" w:type="dxa"/>
            <w:tcBorders>
              <w:top w:val="nil"/>
              <w:left w:val="single" w:sz="4" w:space="0" w:color="auto"/>
              <w:bottom w:val="single" w:sz="4" w:space="0" w:color="auto"/>
              <w:right w:val="single" w:sz="4" w:space="0" w:color="auto"/>
            </w:tcBorders>
            <w:shd w:val="clear" w:color="auto" w:fill="auto"/>
            <w:noWrap/>
            <w:hideMark/>
          </w:tcPr>
          <w:p w14:paraId="12A3FC8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381B0EC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1.7   SABS Specification 1125 for Room Air Conditioners and Room Heat Pumps.</w:t>
            </w:r>
          </w:p>
        </w:tc>
        <w:tc>
          <w:tcPr>
            <w:tcW w:w="960" w:type="dxa"/>
            <w:tcBorders>
              <w:top w:val="nil"/>
              <w:left w:val="nil"/>
              <w:bottom w:val="single" w:sz="4" w:space="0" w:color="auto"/>
              <w:right w:val="single" w:sz="4" w:space="0" w:color="auto"/>
            </w:tcBorders>
            <w:shd w:val="clear" w:color="auto" w:fill="auto"/>
            <w:noWrap/>
            <w:vAlign w:val="bottom"/>
            <w:hideMark/>
          </w:tcPr>
          <w:p w14:paraId="01128BF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3F90218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176304A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CB51F2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0DF4273" w14:textId="77777777" w:rsidTr="005C61F9">
        <w:trPr>
          <w:trHeight w:val="600"/>
        </w:trPr>
        <w:tc>
          <w:tcPr>
            <w:tcW w:w="960" w:type="dxa"/>
            <w:tcBorders>
              <w:top w:val="nil"/>
              <w:left w:val="single" w:sz="4" w:space="0" w:color="auto"/>
              <w:bottom w:val="single" w:sz="4" w:space="0" w:color="auto"/>
              <w:right w:val="single" w:sz="4" w:space="0" w:color="auto"/>
            </w:tcBorders>
            <w:shd w:val="clear" w:color="auto" w:fill="auto"/>
            <w:noWrap/>
            <w:hideMark/>
          </w:tcPr>
          <w:p w14:paraId="26ACFA6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550EDCE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1.8   SABS Specification 1238 for Air</w:t>
            </w:r>
            <w:r w:rsidR="00DA74D7">
              <w:rPr>
                <w:rFonts w:ascii="Calibri" w:eastAsia="Times New Roman" w:hAnsi="Calibri" w:cs="Calibri"/>
                <w:color w:val="000000"/>
                <w:lang w:eastAsia="en-ZA"/>
              </w:rPr>
              <w:t xml:space="preserve"> </w:t>
            </w:r>
            <w:r w:rsidRPr="005C61F9">
              <w:rPr>
                <w:rFonts w:ascii="Calibri" w:eastAsia="Times New Roman" w:hAnsi="Calibri" w:cs="Calibri"/>
                <w:color w:val="000000"/>
                <w:lang w:eastAsia="en-ZA"/>
              </w:rPr>
              <w:t>conditioning Duct Work.</w:t>
            </w:r>
          </w:p>
        </w:tc>
        <w:tc>
          <w:tcPr>
            <w:tcW w:w="960" w:type="dxa"/>
            <w:tcBorders>
              <w:top w:val="nil"/>
              <w:left w:val="nil"/>
              <w:bottom w:val="single" w:sz="4" w:space="0" w:color="auto"/>
              <w:right w:val="single" w:sz="4" w:space="0" w:color="auto"/>
            </w:tcBorders>
            <w:shd w:val="clear" w:color="auto" w:fill="auto"/>
            <w:noWrap/>
            <w:vAlign w:val="bottom"/>
            <w:hideMark/>
          </w:tcPr>
          <w:p w14:paraId="363DF04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013688A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2425AB3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4252A9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5477355" w14:textId="77777777" w:rsidTr="005C61F9">
        <w:trPr>
          <w:trHeight w:val="1200"/>
        </w:trPr>
        <w:tc>
          <w:tcPr>
            <w:tcW w:w="960" w:type="dxa"/>
            <w:tcBorders>
              <w:top w:val="nil"/>
              <w:left w:val="single" w:sz="4" w:space="0" w:color="auto"/>
              <w:bottom w:val="single" w:sz="4" w:space="0" w:color="auto"/>
              <w:right w:val="single" w:sz="4" w:space="0" w:color="auto"/>
            </w:tcBorders>
            <w:shd w:val="clear" w:color="auto" w:fill="auto"/>
            <w:noWrap/>
            <w:hideMark/>
          </w:tcPr>
          <w:p w14:paraId="00050D4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5CDBD61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1.9   SABS Specification 1424 for Filters for use in Air</w:t>
            </w:r>
            <w:r w:rsidR="00DA74D7">
              <w:rPr>
                <w:rFonts w:ascii="Calibri" w:eastAsia="Times New Roman" w:hAnsi="Calibri" w:cs="Calibri"/>
                <w:color w:val="000000"/>
                <w:lang w:eastAsia="en-ZA"/>
              </w:rPr>
              <w:t xml:space="preserve"> </w:t>
            </w:r>
            <w:r w:rsidRPr="005C61F9">
              <w:rPr>
                <w:rFonts w:ascii="Calibri" w:eastAsia="Times New Roman" w:hAnsi="Calibri" w:cs="Calibri"/>
                <w:color w:val="000000"/>
                <w:lang w:eastAsia="en-ZA"/>
              </w:rPr>
              <w:t>conditioning and General Ventilation.</w:t>
            </w:r>
          </w:p>
        </w:tc>
        <w:tc>
          <w:tcPr>
            <w:tcW w:w="960" w:type="dxa"/>
            <w:tcBorders>
              <w:top w:val="nil"/>
              <w:left w:val="nil"/>
              <w:bottom w:val="single" w:sz="4" w:space="0" w:color="auto"/>
              <w:right w:val="single" w:sz="4" w:space="0" w:color="auto"/>
            </w:tcBorders>
            <w:shd w:val="clear" w:color="auto" w:fill="auto"/>
            <w:noWrap/>
            <w:vAlign w:val="bottom"/>
            <w:hideMark/>
          </w:tcPr>
          <w:p w14:paraId="78B0A35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2B76514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7518547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16D9DB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6D830CB" w14:textId="77777777" w:rsidTr="005C61F9">
        <w:trPr>
          <w:trHeight w:val="825"/>
        </w:trPr>
        <w:tc>
          <w:tcPr>
            <w:tcW w:w="960" w:type="dxa"/>
            <w:tcBorders>
              <w:top w:val="nil"/>
              <w:left w:val="single" w:sz="4" w:space="0" w:color="auto"/>
              <w:bottom w:val="single" w:sz="4" w:space="0" w:color="auto"/>
              <w:right w:val="single" w:sz="4" w:space="0" w:color="auto"/>
            </w:tcBorders>
            <w:shd w:val="clear" w:color="auto" w:fill="auto"/>
            <w:noWrap/>
            <w:hideMark/>
          </w:tcPr>
          <w:p w14:paraId="41204A2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0EC9EF46" w14:textId="77777777" w:rsidR="005C61F9" w:rsidRPr="005C61F9" w:rsidRDefault="001D01FA" w:rsidP="005C61F9">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1.10</w:t>
            </w:r>
            <w:r w:rsidR="005C61F9" w:rsidRPr="005C61F9">
              <w:rPr>
                <w:rFonts w:ascii="Calibri" w:eastAsia="Times New Roman" w:hAnsi="Calibri" w:cs="Calibri"/>
                <w:color w:val="000000"/>
                <w:lang w:eastAsia="en-ZA"/>
              </w:rPr>
              <w:t>SABS ISO 5151 for Testing and Performance Rating of Non-ducted Air</w:t>
            </w:r>
            <w:r w:rsidR="00DA74D7">
              <w:rPr>
                <w:rFonts w:ascii="Calibri" w:eastAsia="Times New Roman" w:hAnsi="Calibri" w:cs="Calibri"/>
                <w:color w:val="000000"/>
                <w:lang w:eastAsia="en-ZA"/>
              </w:rPr>
              <w:t xml:space="preserve"> </w:t>
            </w:r>
            <w:r w:rsidR="005C61F9" w:rsidRPr="005C61F9">
              <w:rPr>
                <w:rFonts w:ascii="Calibri" w:eastAsia="Times New Roman" w:hAnsi="Calibri" w:cs="Calibri"/>
                <w:color w:val="000000"/>
                <w:lang w:eastAsia="en-ZA"/>
              </w:rPr>
              <w:t>conditioners and Heat Pumps.</w:t>
            </w:r>
          </w:p>
        </w:tc>
        <w:tc>
          <w:tcPr>
            <w:tcW w:w="960" w:type="dxa"/>
            <w:tcBorders>
              <w:top w:val="nil"/>
              <w:left w:val="nil"/>
              <w:bottom w:val="single" w:sz="4" w:space="0" w:color="auto"/>
              <w:right w:val="single" w:sz="4" w:space="0" w:color="auto"/>
            </w:tcBorders>
            <w:shd w:val="clear" w:color="auto" w:fill="auto"/>
            <w:noWrap/>
            <w:vAlign w:val="bottom"/>
            <w:hideMark/>
          </w:tcPr>
          <w:p w14:paraId="73ED04E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66E10B4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627A46A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7F681A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0D800BA" w14:textId="77777777" w:rsidTr="004E33D3">
        <w:trPr>
          <w:trHeight w:val="1215"/>
        </w:trPr>
        <w:tc>
          <w:tcPr>
            <w:tcW w:w="960" w:type="dxa"/>
            <w:tcBorders>
              <w:top w:val="nil"/>
              <w:left w:val="single" w:sz="4" w:space="0" w:color="auto"/>
              <w:bottom w:val="single" w:sz="4" w:space="0" w:color="auto"/>
              <w:right w:val="single" w:sz="4" w:space="0" w:color="auto"/>
            </w:tcBorders>
            <w:shd w:val="clear" w:color="auto" w:fill="auto"/>
            <w:noWrap/>
            <w:hideMark/>
          </w:tcPr>
          <w:p w14:paraId="7ED4A8C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3F5B8347" w14:textId="77777777" w:rsidR="005C61F9" w:rsidRPr="005C61F9" w:rsidRDefault="001D01FA"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1.11 SABS</w:t>
            </w:r>
            <w:r w:rsidR="005C61F9" w:rsidRPr="005C61F9">
              <w:rPr>
                <w:rFonts w:ascii="Calibri" w:eastAsia="Times New Roman" w:hAnsi="Calibri" w:cs="Calibri"/>
                <w:color w:val="000000"/>
                <w:lang w:eastAsia="en-ZA"/>
              </w:rPr>
              <w:t xml:space="preserve"> IEC 60335-2-4 Part 2 for Safety of Electrical Heat Pumps, Air</w:t>
            </w:r>
            <w:r w:rsidR="00DA74D7">
              <w:rPr>
                <w:rFonts w:ascii="Calibri" w:eastAsia="Times New Roman" w:hAnsi="Calibri" w:cs="Calibri"/>
                <w:color w:val="000000"/>
                <w:lang w:eastAsia="en-ZA"/>
              </w:rPr>
              <w:t xml:space="preserve"> </w:t>
            </w:r>
            <w:r w:rsidR="005C61F9" w:rsidRPr="005C61F9">
              <w:rPr>
                <w:rFonts w:ascii="Calibri" w:eastAsia="Times New Roman" w:hAnsi="Calibri" w:cs="Calibri"/>
                <w:color w:val="000000"/>
                <w:lang w:eastAsia="en-ZA"/>
              </w:rPr>
              <w:t>conditioners and De-humidifiers.</w:t>
            </w:r>
          </w:p>
        </w:tc>
        <w:tc>
          <w:tcPr>
            <w:tcW w:w="960" w:type="dxa"/>
            <w:tcBorders>
              <w:top w:val="nil"/>
              <w:left w:val="nil"/>
              <w:bottom w:val="single" w:sz="4" w:space="0" w:color="auto"/>
              <w:right w:val="single" w:sz="4" w:space="0" w:color="auto"/>
            </w:tcBorders>
            <w:shd w:val="clear" w:color="auto" w:fill="auto"/>
            <w:noWrap/>
            <w:vAlign w:val="bottom"/>
            <w:hideMark/>
          </w:tcPr>
          <w:p w14:paraId="34C8226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7CDD44B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4FA275F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2693D82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4E50D17" w14:textId="77777777" w:rsidTr="004E33D3">
        <w:trPr>
          <w:trHeight w:val="2415"/>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49A087A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lastRenderedPageBreak/>
              <w:t> </w:t>
            </w:r>
          </w:p>
        </w:tc>
        <w:tc>
          <w:tcPr>
            <w:tcW w:w="2980" w:type="dxa"/>
            <w:tcBorders>
              <w:top w:val="single" w:sz="4" w:space="0" w:color="auto"/>
              <w:left w:val="single" w:sz="4" w:space="0" w:color="auto"/>
              <w:bottom w:val="single" w:sz="4" w:space="0" w:color="auto"/>
              <w:right w:val="single" w:sz="4" w:space="0" w:color="auto"/>
            </w:tcBorders>
            <w:shd w:val="clear" w:color="auto" w:fill="auto"/>
            <w:hideMark/>
          </w:tcPr>
          <w:p w14:paraId="2E8118B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2.  The Contractor shall provide all guards and protective devices, etc. and arrange for all inspections, tests, certificates, etc. necessary to comply with the abovementioned Acts, Codes of Practice, Specifications, etc.</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9CFDE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C5DC0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964F6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712D5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5C729AA" w14:textId="77777777" w:rsidTr="004E33D3">
        <w:trPr>
          <w:trHeight w:val="930"/>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523404E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single" w:sz="4" w:space="0" w:color="auto"/>
              <w:left w:val="nil"/>
              <w:bottom w:val="single" w:sz="4" w:space="0" w:color="auto"/>
              <w:right w:val="single" w:sz="4" w:space="0" w:color="auto"/>
            </w:tcBorders>
            <w:shd w:val="clear" w:color="auto" w:fill="auto"/>
            <w:hideMark/>
          </w:tcPr>
          <w:p w14:paraId="30ACA15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3.  All electrical work is to be carried out by a registered electrician.</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9B6E39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84524C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7FA04D0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43B870A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C413EC9" w14:textId="77777777" w:rsidTr="005C61F9">
        <w:trPr>
          <w:trHeight w:val="585"/>
        </w:trPr>
        <w:tc>
          <w:tcPr>
            <w:tcW w:w="960" w:type="dxa"/>
            <w:tcBorders>
              <w:top w:val="nil"/>
              <w:left w:val="single" w:sz="4" w:space="0" w:color="auto"/>
              <w:bottom w:val="single" w:sz="4" w:space="0" w:color="auto"/>
              <w:right w:val="single" w:sz="4" w:space="0" w:color="auto"/>
            </w:tcBorders>
            <w:shd w:val="clear" w:color="auto" w:fill="auto"/>
            <w:noWrap/>
            <w:hideMark/>
          </w:tcPr>
          <w:p w14:paraId="1496148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5C9F7575" w14:textId="77777777" w:rsidR="005C61F9" w:rsidRPr="005C61F9" w:rsidRDefault="005C61F9" w:rsidP="005C61F9">
            <w:pPr>
              <w:spacing w:after="0" w:line="240" w:lineRule="auto"/>
              <w:rPr>
                <w:rFonts w:ascii="Calibri" w:eastAsia="Times New Roman" w:hAnsi="Calibri" w:cs="Calibri"/>
                <w:b/>
                <w:bCs/>
                <w:i/>
                <w:iCs/>
                <w:color w:val="000000"/>
                <w:u w:val="single"/>
                <w:lang w:eastAsia="en-ZA"/>
              </w:rPr>
            </w:pPr>
            <w:r w:rsidRPr="005C61F9">
              <w:rPr>
                <w:rFonts w:ascii="Calibri" w:eastAsia="Times New Roman" w:hAnsi="Calibri" w:cs="Calibri"/>
                <w:b/>
                <w:bCs/>
                <w:i/>
                <w:iCs/>
                <w:color w:val="000000"/>
                <w:u w:val="single"/>
                <w:lang w:eastAsia="en-ZA"/>
              </w:rPr>
              <w:t>Wall mounted air</w:t>
            </w:r>
            <w:r w:rsidR="00DA74D7">
              <w:rPr>
                <w:rFonts w:ascii="Calibri" w:eastAsia="Times New Roman" w:hAnsi="Calibri" w:cs="Calibri"/>
                <w:b/>
                <w:bCs/>
                <w:i/>
                <w:iCs/>
                <w:color w:val="000000"/>
                <w:u w:val="single"/>
                <w:lang w:eastAsia="en-ZA"/>
              </w:rPr>
              <w:t xml:space="preserve"> </w:t>
            </w:r>
            <w:r w:rsidRPr="005C61F9">
              <w:rPr>
                <w:rFonts w:ascii="Calibri" w:eastAsia="Times New Roman" w:hAnsi="Calibri" w:cs="Calibri"/>
                <w:b/>
                <w:bCs/>
                <w:i/>
                <w:iCs/>
                <w:color w:val="000000"/>
                <w:u w:val="single"/>
                <w:lang w:eastAsia="en-ZA"/>
              </w:rPr>
              <w:t>conditioners and wall mounted heater:</w:t>
            </w:r>
          </w:p>
        </w:tc>
        <w:tc>
          <w:tcPr>
            <w:tcW w:w="960" w:type="dxa"/>
            <w:tcBorders>
              <w:top w:val="nil"/>
              <w:left w:val="nil"/>
              <w:bottom w:val="single" w:sz="4" w:space="0" w:color="auto"/>
              <w:right w:val="single" w:sz="4" w:space="0" w:color="auto"/>
            </w:tcBorders>
            <w:shd w:val="clear" w:color="auto" w:fill="auto"/>
            <w:noWrap/>
            <w:vAlign w:val="bottom"/>
            <w:hideMark/>
          </w:tcPr>
          <w:p w14:paraId="6C69FC9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90C2D0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23296A3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6DBE08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F2ACF76" w14:textId="77777777" w:rsidTr="005C61F9">
        <w:trPr>
          <w:trHeight w:val="1800"/>
        </w:trPr>
        <w:tc>
          <w:tcPr>
            <w:tcW w:w="960" w:type="dxa"/>
            <w:tcBorders>
              <w:top w:val="nil"/>
              <w:left w:val="single" w:sz="4" w:space="0" w:color="auto"/>
              <w:bottom w:val="single" w:sz="4" w:space="0" w:color="auto"/>
              <w:right w:val="single" w:sz="4" w:space="0" w:color="auto"/>
            </w:tcBorders>
            <w:shd w:val="clear" w:color="auto" w:fill="auto"/>
            <w:noWrap/>
            <w:hideMark/>
          </w:tcPr>
          <w:p w14:paraId="2E127126"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2980" w:type="dxa"/>
            <w:tcBorders>
              <w:top w:val="nil"/>
              <w:left w:val="nil"/>
              <w:bottom w:val="single" w:sz="4" w:space="0" w:color="auto"/>
              <w:right w:val="single" w:sz="4" w:space="0" w:color="auto"/>
            </w:tcBorders>
            <w:shd w:val="clear" w:color="auto" w:fill="auto"/>
            <w:vAlign w:val="bottom"/>
            <w:hideMark/>
          </w:tcPr>
          <w:p w14:paraId="148B874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Supply and install </w:t>
            </w:r>
            <w:proofErr w:type="spellStart"/>
            <w:r w:rsidRPr="005C61F9">
              <w:rPr>
                <w:rFonts w:ascii="Calibri" w:eastAsia="Times New Roman" w:hAnsi="Calibri" w:cs="Calibri"/>
                <w:color w:val="000000"/>
                <w:lang w:eastAsia="en-ZA"/>
              </w:rPr>
              <w:t>Fravega</w:t>
            </w:r>
            <w:proofErr w:type="spellEnd"/>
            <w:r w:rsidRPr="005C61F9">
              <w:rPr>
                <w:rFonts w:ascii="Calibri" w:eastAsia="Times New Roman" w:hAnsi="Calibri" w:cs="Calibri"/>
                <w:color w:val="000000"/>
                <w:lang w:eastAsia="en-ZA"/>
              </w:rPr>
              <w:t xml:space="preserve"> or similar approved 9000 BTU inverter split, remote controlled, heating and cooling including all necessary pipework + - 6m long pipes.</w:t>
            </w:r>
          </w:p>
        </w:tc>
        <w:tc>
          <w:tcPr>
            <w:tcW w:w="960" w:type="dxa"/>
            <w:tcBorders>
              <w:top w:val="nil"/>
              <w:left w:val="nil"/>
              <w:bottom w:val="single" w:sz="4" w:space="0" w:color="auto"/>
              <w:right w:val="single" w:sz="4" w:space="0" w:color="auto"/>
            </w:tcBorders>
            <w:shd w:val="clear" w:color="auto" w:fill="auto"/>
            <w:noWrap/>
            <w:vAlign w:val="bottom"/>
            <w:hideMark/>
          </w:tcPr>
          <w:p w14:paraId="47D0E19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336C40CB"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5AFE6FC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E1322C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9A55DAD" w14:textId="77777777" w:rsidTr="005C61F9">
        <w:trPr>
          <w:trHeight w:val="1800"/>
        </w:trPr>
        <w:tc>
          <w:tcPr>
            <w:tcW w:w="960" w:type="dxa"/>
            <w:tcBorders>
              <w:top w:val="nil"/>
              <w:left w:val="single" w:sz="4" w:space="0" w:color="auto"/>
              <w:bottom w:val="single" w:sz="4" w:space="0" w:color="auto"/>
              <w:right w:val="single" w:sz="4" w:space="0" w:color="auto"/>
            </w:tcBorders>
            <w:shd w:val="clear" w:color="auto" w:fill="auto"/>
            <w:noWrap/>
            <w:hideMark/>
          </w:tcPr>
          <w:p w14:paraId="5865DCAC"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w:t>
            </w:r>
          </w:p>
        </w:tc>
        <w:tc>
          <w:tcPr>
            <w:tcW w:w="2980" w:type="dxa"/>
            <w:tcBorders>
              <w:top w:val="nil"/>
              <w:left w:val="nil"/>
              <w:bottom w:val="single" w:sz="4" w:space="0" w:color="auto"/>
              <w:right w:val="single" w:sz="4" w:space="0" w:color="auto"/>
            </w:tcBorders>
            <w:shd w:val="clear" w:color="auto" w:fill="auto"/>
            <w:vAlign w:val="bottom"/>
            <w:hideMark/>
          </w:tcPr>
          <w:p w14:paraId="56CFA79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Supply and install </w:t>
            </w:r>
            <w:proofErr w:type="spellStart"/>
            <w:r w:rsidRPr="005C61F9">
              <w:rPr>
                <w:rFonts w:ascii="Calibri" w:eastAsia="Times New Roman" w:hAnsi="Calibri" w:cs="Calibri"/>
                <w:color w:val="000000"/>
                <w:lang w:eastAsia="en-ZA"/>
              </w:rPr>
              <w:t>Fravega</w:t>
            </w:r>
            <w:proofErr w:type="spellEnd"/>
            <w:r w:rsidRPr="005C61F9">
              <w:rPr>
                <w:rFonts w:ascii="Calibri" w:eastAsia="Times New Roman" w:hAnsi="Calibri" w:cs="Calibri"/>
                <w:color w:val="000000"/>
                <w:lang w:eastAsia="en-ZA"/>
              </w:rPr>
              <w:t xml:space="preserve"> or similar approved 12000 BTU inverter split, remote controlled, heating and cooling including all necessary pipework + - 6m long pipes.</w:t>
            </w:r>
          </w:p>
        </w:tc>
        <w:tc>
          <w:tcPr>
            <w:tcW w:w="960" w:type="dxa"/>
            <w:tcBorders>
              <w:top w:val="nil"/>
              <w:left w:val="nil"/>
              <w:bottom w:val="single" w:sz="4" w:space="0" w:color="auto"/>
              <w:right w:val="single" w:sz="4" w:space="0" w:color="auto"/>
            </w:tcBorders>
            <w:shd w:val="clear" w:color="auto" w:fill="auto"/>
            <w:noWrap/>
            <w:vAlign w:val="bottom"/>
            <w:hideMark/>
          </w:tcPr>
          <w:p w14:paraId="775D6EB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566E913E"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w:t>
            </w:r>
          </w:p>
        </w:tc>
        <w:tc>
          <w:tcPr>
            <w:tcW w:w="1220" w:type="dxa"/>
            <w:tcBorders>
              <w:top w:val="nil"/>
              <w:left w:val="nil"/>
              <w:bottom w:val="single" w:sz="4" w:space="0" w:color="auto"/>
              <w:right w:val="single" w:sz="4" w:space="0" w:color="auto"/>
            </w:tcBorders>
            <w:shd w:val="clear" w:color="auto" w:fill="auto"/>
            <w:noWrap/>
            <w:vAlign w:val="bottom"/>
            <w:hideMark/>
          </w:tcPr>
          <w:p w14:paraId="6AC6DB1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9D05DA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DAB22B3" w14:textId="77777777" w:rsidTr="005C61F9">
        <w:trPr>
          <w:trHeight w:val="1800"/>
        </w:trPr>
        <w:tc>
          <w:tcPr>
            <w:tcW w:w="960" w:type="dxa"/>
            <w:tcBorders>
              <w:top w:val="nil"/>
              <w:left w:val="single" w:sz="4" w:space="0" w:color="auto"/>
              <w:bottom w:val="single" w:sz="4" w:space="0" w:color="auto"/>
              <w:right w:val="single" w:sz="4" w:space="0" w:color="auto"/>
            </w:tcBorders>
            <w:shd w:val="clear" w:color="auto" w:fill="auto"/>
            <w:noWrap/>
            <w:hideMark/>
          </w:tcPr>
          <w:p w14:paraId="5807B4C6"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3</w:t>
            </w:r>
          </w:p>
        </w:tc>
        <w:tc>
          <w:tcPr>
            <w:tcW w:w="2980" w:type="dxa"/>
            <w:tcBorders>
              <w:top w:val="nil"/>
              <w:left w:val="nil"/>
              <w:bottom w:val="single" w:sz="4" w:space="0" w:color="auto"/>
              <w:right w:val="single" w:sz="4" w:space="0" w:color="auto"/>
            </w:tcBorders>
            <w:shd w:val="clear" w:color="auto" w:fill="auto"/>
            <w:vAlign w:val="bottom"/>
            <w:hideMark/>
          </w:tcPr>
          <w:p w14:paraId="3AAF04B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Supply and install </w:t>
            </w:r>
            <w:proofErr w:type="spellStart"/>
            <w:r w:rsidRPr="005C61F9">
              <w:rPr>
                <w:rFonts w:ascii="Calibri" w:eastAsia="Times New Roman" w:hAnsi="Calibri" w:cs="Calibri"/>
                <w:color w:val="000000"/>
                <w:lang w:eastAsia="en-ZA"/>
              </w:rPr>
              <w:t>Fravega</w:t>
            </w:r>
            <w:proofErr w:type="spellEnd"/>
            <w:r w:rsidRPr="005C61F9">
              <w:rPr>
                <w:rFonts w:ascii="Calibri" w:eastAsia="Times New Roman" w:hAnsi="Calibri" w:cs="Calibri"/>
                <w:color w:val="000000"/>
                <w:lang w:eastAsia="en-ZA"/>
              </w:rPr>
              <w:t xml:space="preserve"> or similar approved 24000 BTU inverter split, remote controlled, heating and cooling including all necessary pipework + - 6m long pipes.</w:t>
            </w:r>
          </w:p>
        </w:tc>
        <w:tc>
          <w:tcPr>
            <w:tcW w:w="960" w:type="dxa"/>
            <w:tcBorders>
              <w:top w:val="nil"/>
              <w:left w:val="nil"/>
              <w:bottom w:val="single" w:sz="4" w:space="0" w:color="auto"/>
              <w:right w:val="single" w:sz="4" w:space="0" w:color="auto"/>
            </w:tcBorders>
            <w:shd w:val="clear" w:color="auto" w:fill="auto"/>
            <w:noWrap/>
            <w:vAlign w:val="bottom"/>
            <w:hideMark/>
          </w:tcPr>
          <w:p w14:paraId="6755CDA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61C07230"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4</w:t>
            </w:r>
          </w:p>
        </w:tc>
        <w:tc>
          <w:tcPr>
            <w:tcW w:w="1220" w:type="dxa"/>
            <w:tcBorders>
              <w:top w:val="nil"/>
              <w:left w:val="nil"/>
              <w:bottom w:val="single" w:sz="4" w:space="0" w:color="auto"/>
              <w:right w:val="single" w:sz="4" w:space="0" w:color="auto"/>
            </w:tcBorders>
            <w:shd w:val="clear" w:color="auto" w:fill="auto"/>
            <w:noWrap/>
            <w:vAlign w:val="bottom"/>
            <w:hideMark/>
          </w:tcPr>
          <w:p w14:paraId="2EE97D7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E7E485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6A1D02A" w14:textId="77777777" w:rsidTr="005C61F9">
        <w:trPr>
          <w:trHeight w:val="900"/>
        </w:trPr>
        <w:tc>
          <w:tcPr>
            <w:tcW w:w="960" w:type="dxa"/>
            <w:tcBorders>
              <w:top w:val="nil"/>
              <w:left w:val="single" w:sz="4" w:space="0" w:color="auto"/>
              <w:bottom w:val="single" w:sz="4" w:space="0" w:color="auto"/>
              <w:right w:val="single" w:sz="4" w:space="0" w:color="auto"/>
            </w:tcBorders>
            <w:shd w:val="clear" w:color="auto" w:fill="auto"/>
            <w:noWrap/>
            <w:hideMark/>
          </w:tcPr>
          <w:p w14:paraId="095F2418"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4</w:t>
            </w:r>
          </w:p>
        </w:tc>
        <w:tc>
          <w:tcPr>
            <w:tcW w:w="2980" w:type="dxa"/>
            <w:tcBorders>
              <w:top w:val="nil"/>
              <w:left w:val="nil"/>
              <w:bottom w:val="single" w:sz="4" w:space="0" w:color="auto"/>
              <w:right w:val="single" w:sz="4" w:space="0" w:color="auto"/>
            </w:tcBorders>
            <w:shd w:val="clear" w:color="auto" w:fill="auto"/>
            <w:vAlign w:val="bottom"/>
            <w:hideMark/>
          </w:tcPr>
          <w:p w14:paraId="21F851E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Taurus or similar approved heater wall mount white 2 heat settings 1000 - 2000W</w:t>
            </w:r>
          </w:p>
        </w:tc>
        <w:tc>
          <w:tcPr>
            <w:tcW w:w="960" w:type="dxa"/>
            <w:tcBorders>
              <w:top w:val="nil"/>
              <w:left w:val="nil"/>
              <w:bottom w:val="single" w:sz="4" w:space="0" w:color="auto"/>
              <w:right w:val="single" w:sz="4" w:space="0" w:color="auto"/>
            </w:tcBorders>
            <w:shd w:val="clear" w:color="auto" w:fill="auto"/>
            <w:noWrap/>
            <w:vAlign w:val="bottom"/>
            <w:hideMark/>
          </w:tcPr>
          <w:p w14:paraId="4E6A288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59A1FD04"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367455D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280E460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25E3C6A" w14:textId="77777777" w:rsidTr="005C61F9">
        <w:trPr>
          <w:trHeight w:val="1800"/>
        </w:trPr>
        <w:tc>
          <w:tcPr>
            <w:tcW w:w="960" w:type="dxa"/>
            <w:tcBorders>
              <w:top w:val="nil"/>
              <w:left w:val="single" w:sz="4" w:space="0" w:color="auto"/>
              <w:bottom w:val="single" w:sz="4" w:space="0" w:color="auto"/>
              <w:right w:val="single" w:sz="4" w:space="0" w:color="auto"/>
            </w:tcBorders>
            <w:shd w:val="clear" w:color="auto" w:fill="auto"/>
            <w:noWrap/>
            <w:hideMark/>
          </w:tcPr>
          <w:p w14:paraId="48BBAFA0"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5</w:t>
            </w:r>
          </w:p>
        </w:tc>
        <w:tc>
          <w:tcPr>
            <w:tcW w:w="2980" w:type="dxa"/>
            <w:tcBorders>
              <w:top w:val="nil"/>
              <w:left w:val="nil"/>
              <w:bottom w:val="single" w:sz="4" w:space="0" w:color="auto"/>
              <w:right w:val="single" w:sz="4" w:space="0" w:color="auto"/>
            </w:tcBorders>
            <w:shd w:val="clear" w:color="auto" w:fill="auto"/>
            <w:vAlign w:val="bottom"/>
            <w:hideMark/>
          </w:tcPr>
          <w:p w14:paraId="634D7B3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Supply and install security cages for the </w:t>
            </w:r>
            <w:proofErr w:type="gramStart"/>
            <w:r w:rsidRPr="005C61F9">
              <w:rPr>
                <w:rFonts w:ascii="Calibri" w:eastAsia="Times New Roman" w:hAnsi="Calibri" w:cs="Calibri"/>
                <w:color w:val="000000"/>
                <w:lang w:eastAsia="en-ZA"/>
              </w:rPr>
              <w:t>above mentioned</w:t>
            </w:r>
            <w:proofErr w:type="gramEnd"/>
            <w:r w:rsidRPr="005C61F9">
              <w:rPr>
                <w:rFonts w:ascii="Calibri" w:eastAsia="Times New Roman" w:hAnsi="Calibri" w:cs="Calibri"/>
                <w:color w:val="000000"/>
                <w:lang w:eastAsia="en-ZA"/>
              </w:rPr>
              <w:t xml:space="preserve"> air conditioner outdoor unit, fit in properly to an appropriate size. And leave it in a perfect working condition. </w:t>
            </w:r>
          </w:p>
        </w:tc>
        <w:tc>
          <w:tcPr>
            <w:tcW w:w="960" w:type="dxa"/>
            <w:tcBorders>
              <w:top w:val="nil"/>
              <w:left w:val="nil"/>
              <w:bottom w:val="single" w:sz="4" w:space="0" w:color="auto"/>
              <w:right w:val="single" w:sz="4" w:space="0" w:color="auto"/>
            </w:tcBorders>
            <w:shd w:val="clear" w:color="auto" w:fill="auto"/>
            <w:noWrap/>
            <w:vAlign w:val="bottom"/>
            <w:hideMark/>
          </w:tcPr>
          <w:p w14:paraId="2E7C007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662B6E49"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7</w:t>
            </w:r>
          </w:p>
        </w:tc>
        <w:tc>
          <w:tcPr>
            <w:tcW w:w="1220" w:type="dxa"/>
            <w:tcBorders>
              <w:top w:val="nil"/>
              <w:left w:val="nil"/>
              <w:bottom w:val="single" w:sz="4" w:space="0" w:color="auto"/>
              <w:right w:val="single" w:sz="4" w:space="0" w:color="auto"/>
            </w:tcBorders>
            <w:shd w:val="clear" w:color="auto" w:fill="auto"/>
            <w:noWrap/>
            <w:vAlign w:val="bottom"/>
            <w:hideMark/>
          </w:tcPr>
          <w:p w14:paraId="2B32CD2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6F5E4F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0E276E4"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6440701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171839E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7724B2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6BAEBA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1BEEDAC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54CDDB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EF7B35A"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6AF7F89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4609C5E7"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Carried to summary</w:t>
            </w:r>
          </w:p>
        </w:tc>
        <w:tc>
          <w:tcPr>
            <w:tcW w:w="960" w:type="dxa"/>
            <w:tcBorders>
              <w:top w:val="nil"/>
              <w:left w:val="nil"/>
              <w:bottom w:val="single" w:sz="4" w:space="0" w:color="auto"/>
              <w:right w:val="single" w:sz="4" w:space="0" w:color="auto"/>
            </w:tcBorders>
            <w:shd w:val="clear" w:color="auto" w:fill="auto"/>
            <w:noWrap/>
            <w:vAlign w:val="bottom"/>
            <w:hideMark/>
          </w:tcPr>
          <w:p w14:paraId="7FF9F62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365EC3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6824127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AE504D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0AF2FA9"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0FA8583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484D0BA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EC3C43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74AD8E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1D6F0F5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8AC9A7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bl>
    <w:p w14:paraId="7BC42B1A" w14:textId="77777777" w:rsidR="005C61F9" w:rsidRPr="005C61F9" w:rsidRDefault="005C61F9" w:rsidP="005C61F9">
      <w:pPr>
        <w:rPr>
          <w:rFonts w:ascii="Arial" w:hAnsi="Arial" w:cs="Arial"/>
          <w:b/>
          <w:sz w:val="32"/>
          <w:szCs w:val="32"/>
        </w:rPr>
      </w:pPr>
    </w:p>
    <w:tbl>
      <w:tblPr>
        <w:tblW w:w="9160" w:type="dxa"/>
        <w:tblLook w:val="04A0" w:firstRow="1" w:lastRow="0" w:firstColumn="1" w:lastColumn="0" w:noHBand="0" w:noVBand="1"/>
      </w:tblPr>
      <w:tblGrid>
        <w:gridCol w:w="960"/>
        <w:gridCol w:w="2980"/>
        <w:gridCol w:w="960"/>
        <w:gridCol w:w="960"/>
        <w:gridCol w:w="1220"/>
        <w:gridCol w:w="2080"/>
      </w:tblGrid>
      <w:tr w:rsidR="005C61F9" w:rsidRPr="005C61F9" w14:paraId="2433E3FD" w14:textId="77777777" w:rsidTr="005C61F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02D73B77" w14:textId="77777777" w:rsidR="005C61F9" w:rsidRPr="005C61F9" w:rsidRDefault="005C61F9" w:rsidP="004E33D3">
            <w:pPr>
              <w:spacing w:after="0" w:line="240" w:lineRule="auto"/>
              <w:ind w:hanging="110"/>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ITEM NO</w:t>
            </w:r>
          </w:p>
        </w:tc>
        <w:tc>
          <w:tcPr>
            <w:tcW w:w="2980" w:type="dxa"/>
            <w:tcBorders>
              <w:top w:val="single" w:sz="4" w:space="0" w:color="auto"/>
              <w:left w:val="nil"/>
              <w:bottom w:val="single" w:sz="4" w:space="0" w:color="auto"/>
              <w:right w:val="single" w:sz="4" w:space="0" w:color="auto"/>
            </w:tcBorders>
            <w:shd w:val="clear" w:color="auto" w:fill="auto"/>
            <w:noWrap/>
            <w:vAlign w:val="bottom"/>
            <w:hideMark/>
          </w:tcPr>
          <w:p w14:paraId="16110918"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DESCRIPTION</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6968E6D"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xml:space="preserve">UNIT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8E2B89F"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QTY</w:t>
            </w:r>
          </w:p>
        </w:tc>
        <w:tc>
          <w:tcPr>
            <w:tcW w:w="1220" w:type="dxa"/>
            <w:tcBorders>
              <w:top w:val="single" w:sz="4" w:space="0" w:color="auto"/>
              <w:left w:val="nil"/>
              <w:bottom w:val="single" w:sz="4" w:space="0" w:color="auto"/>
              <w:right w:val="single" w:sz="4" w:space="0" w:color="auto"/>
            </w:tcBorders>
            <w:shd w:val="clear" w:color="auto" w:fill="auto"/>
            <w:vAlign w:val="bottom"/>
            <w:hideMark/>
          </w:tcPr>
          <w:p w14:paraId="2CD1A17A"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RATE</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012C8696"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AMOUNT</w:t>
            </w:r>
          </w:p>
        </w:tc>
      </w:tr>
      <w:tr w:rsidR="005C61F9" w:rsidRPr="005C61F9" w14:paraId="53419158"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75BE1CED"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1968A866"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F110953"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2B9F9ECE"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220" w:type="dxa"/>
            <w:tcBorders>
              <w:top w:val="nil"/>
              <w:left w:val="nil"/>
              <w:bottom w:val="single" w:sz="4" w:space="0" w:color="auto"/>
              <w:right w:val="single" w:sz="4" w:space="0" w:color="auto"/>
            </w:tcBorders>
            <w:shd w:val="clear" w:color="auto" w:fill="auto"/>
            <w:vAlign w:val="bottom"/>
            <w:hideMark/>
          </w:tcPr>
          <w:p w14:paraId="259BFCA9"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C389F3B"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79072777"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1571C10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4805E348" w14:textId="77777777" w:rsidR="005C61F9" w:rsidRPr="005C61F9" w:rsidRDefault="0007407B" w:rsidP="005C61F9">
            <w:pPr>
              <w:spacing w:after="0" w:line="240" w:lineRule="auto"/>
              <w:rPr>
                <w:rFonts w:ascii="Arial" w:eastAsia="Times New Roman" w:hAnsi="Arial" w:cs="Arial"/>
                <w:b/>
                <w:bCs/>
                <w:color w:val="000000"/>
                <w:sz w:val="20"/>
                <w:szCs w:val="20"/>
                <w:u w:val="single"/>
                <w:lang w:eastAsia="en-ZA"/>
              </w:rPr>
            </w:pPr>
            <w:r>
              <w:rPr>
                <w:rFonts w:ascii="Arial" w:eastAsia="Times New Roman" w:hAnsi="Arial" w:cs="Arial"/>
                <w:b/>
                <w:bCs/>
                <w:color w:val="000000"/>
                <w:sz w:val="20"/>
                <w:szCs w:val="20"/>
                <w:u w:val="single"/>
                <w:lang w:eastAsia="en-ZA"/>
              </w:rPr>
              <w:t>BILL 5</w:t>
            </w:r>
            <w:r w:rsidR="005C61F9" w:rsidRPr="005C61F9">
              <w:rPr>
                <w:rFonts w:ascii="Arial" w:eastAsia="Times New Roman" w:hAnsi="Arial" w:cs="Arial"/>
                <w:b/>
                <w:bCs/>
                <w:color w:val="000000"/>
                <w:sz w:val="20"/>
                <w:szCs w:val="20"/>
                <w:u w:val="single"/>
                <w:lang w:eastAsia="en-ZA"/>
              </w:rPr>
              <w:t>: ELECTRICAL WORK</w:t>
            </w:r>
          </w:p>
        </w:tc>
        <w:tc>
          <w:tcPr>
            <w:tcW w:w="960" w:type="dxa"/>
            <w:tcBorders>
              <w:top w:val="nil"/>
              <w:left w:val="nil"/>
              <w:bottom w:val="single" w:sz="4" w:space="0" w:color="auto"/>
              <w:right w:val="single" w:sz="4" w:space="0" w:color="auto"/>
            </w:tcBorders>
            <w:shd w:val="clear" w:color="auto" w:fill="auto"/>
            <w:noWrap/>
            <w:vAlign w:val="bottom"/>
            <w:hideMark/>
          </w:tcPr>
          <w:p w14:paraId="24ED298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95F213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118A40E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FE7C1E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FC1D9D2"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2281EB0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6D21590E" w14:textId="77777777" w:rsidR="005C61F9" w:rsidRPr="005C61F9" w:rsidRDefault="005C61F9" w:rsidP="005C61F9">
            <w:pPr>
              <w:spacing w:after="0" w:line="240" w:lineRule="auto"/>
              <w:rPr>
                <w:rFonts w:ascii="Arial" w:eastAsia="Times New Roman" w:hAnsi="Arial" w:cs="Arial"/>
                <w:b/>
                <w:bCs/>
                <w:color w:val="000000"/>
                <w:sz w:val="20"/>
                <w:szCs w:val="20"/>
                <w:u w:val="single"/>
                <w:lang w:eastAsia="en-ZA"/>
              </w:rPr>
            </w:pPr>
            <w:r w:rsidRPr="005C61F9">
              <w:rPr>
                <w:rFonts w:ascii="Arial" w:eastAsia="Times New Roman" w:hAnsi="Arial" w:cs="Arial"/>
                <w:b/>
                <w:bCs/>
                <w:color w:val="000000"/>
                <w:sz w:val="20"/>
                <w:szCs w:val="20"/>
                <w:u w:val="single"/>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3626A2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18FC5A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639F06F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6DBF7E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C676889"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6ACE07A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7D08A4F9" w14:textId="77777777" w:rsidR="005C61F9" w:rsidRPr="005C61F9" w:rsidRDefault="005C61F9" w:rsidP="005C61F9">
            <w:pPr>
              <w:spacing w:after="0" w:line="240" w:lineRule="auto"/>
              <w:rPr>
                <w:rFonts w:ascii="Arial" w:eastAsia="Times New Roman" w:hAnsi="Arial" w:cs="Arial"/>
                <w:b/>
                <w:bCs/>
                <w:color w:val="000000"/>
                <w:sz w:val="20"/>
                <w:szCs w:val="20"/>
                <w:lang w:eastAsia="en-ZA"/>
              </w:rPr>
            </w:pPr>
            <w:r w:rsidRPr="005C61F9">
              <w:rPr>
                <w:rFonts w:ascii="Arial" w:eastAsia="Times New Roman" w:hAnsi="Arial" w:cs="Arial"/>
                <w:b/>
                <w:bCs/>
                <w:color w:val="000000"/>
                <w:sz w:val="20"/>
                <w:szCs w:val="20"/>
                <w:lang w:eastAsia="en-ZA"/>
              </w:rPr>
              <w:t>MAINTENANCE</w:t>
            </w:r>
          </w:p>
        </w:tc>
        <w:tc>
          <w:tcPr>
            <w:tcW w:w="960" w:type="dxa"/>
            <w:tcBorders>
              <w:top w:val="nil"/>
              <w:left w:val="nil"/>
              <w:bottom w:val="single" w:sz="4" w:space="0" w:color="auto"/>
              <w:right w:val="single" w:sz="4" w:space="0" w:color="auto"/>
            </w:tcBorders>
            <w:shd w:val="clear" w:color="auto" w:fill="auto"/>
            <w:noWrap/>
            <w:vAlign w:val="bottom"/>
            <w:hideMark/>
          </w:tcPr>
          <w:p w14:paraId="4FADE8D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DCAF1E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4DAEE45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979B02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877FD8C" w14:textId="77777777" w:rsidTr="005C61F9">
        <w:trPr>
          <w:trHeight w:val="1020"/>
        </w:trPr>
        <w:tc>
          <w:tcPr>
            <w:tcW w:w="960" w:type="dxa"/>
            <w:tcBorders>
              <w:top w:val="nil"/>
              <w:left w:val="single" w:sz="4" w:space="0" w:color="auto"/>
              <w:bottom w:val="single" w:sz="4" w:space="0" w:color="auto"/>
              <w:right w:val="single" w:sz="4" w:space="0" w:color="auto"/>
            </w:tcBorders>
            <w:shd w:val="clear" w:color="auto" w:fill="auto"/>
            <w:noWrap/>
            <w:hideMark/>
          </w:tcPr>
          <w:p w14:paraId="06223B9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6A54F84E" w14:textId="77777777" w:rsidR="005C61F9" w:rsidRPr="005C61F9" w:rsidRDefault="00DA74D7" w:rsidP="005C61F9">
            <w:pPr>
              <w:spacing w:after="0" w:line="240" w:lineRule="auto"/>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 xml:space="preserve">Note:  All work must </w:t>
            </w:r>
            <w:r w:rsidR="005C61F9" w:rsidRPr="005C61F9">
              <w:rPr>
                <w:rFonts w:ascii="Arial" w:eastAsia="Times New Roman" w:hAnsi="Arial" w:cs="Arial"/>
                <w:color w:val="000000"/>
                <w:sz w:val="20"/>
                <w:szCs w:val="20"/>
                <w:lang w:eastAsia="en-ZA"/>
              </w:rPr>
              <w:t>comply with SABS 0142: Electrical Installation Wiring Systems: The Wiring of Premises.</w:t>
            </w:r>
          </w:p>
        </w:tc>
        <w:tc>
          <w:tcPr>
            <w:tcW w:w="960" w:type="dxa"/>
            <w:tcBorders>
              <w:top w:val="nil"/>
              <w:left w:val="nil"/>
              <w:bottom w:val="single" w:sz="4" w:space="0" w:color="auto"/>
              <w:right w:val="single" w:sz="4" w:space="0" w:color="auto"/>
            </w:tcBorders>
            <w:shd w:val="clear" w:color="auto" w:fill="auto"/>
            <w:noWrap/>
            <w:vAlign w:val="bottom"/>
            <w:hideMark/>
          </w:tcPr>
          <w:p w14:paraId="58C6AA1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8791C4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393FF39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571C3F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D1EF68F"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0E46D8C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4EF5FF03" w14:textId="77777777" w:rsidR="005C61F9" w:rsidRPr="005C61F9" w:rsidRDefault="005C61F9" w:rsidP="005C61F9">
            <w:pPr>
              <w:spacing w:after="0" w:line="240" w:lineRule="auto"/>
              <w:rPr>
                <w:rFonts w:ascii="Arial" w:eastAsia="Times New Roman" w:hAnsi="Arial" w:cs="Arial"/>
                <w:b/>
                <w:bCs/>
                <w:i/>
                <w:iCs/>
                <w:color w:val="000000"/>
                <w:sz w:val="20"/>
                <w:szCs w:val="20"/>
                <w:u w:val="single"/>
                <w:lang w:eastAsia="en-ZA"/>
              </w:rPr>
            </w:pPr>
            <w:r w:rsidRPr="005C61F9">
              <w:rPr>
                <w:rFonts w:ascii="Arial" w:eastAsia="Times New Roman" w:hAnsi="Arial" w:cs="Arial"/>
                <w:b/>
                <w:bCs/>
                <w:i/>
                <w:iCs/>
                <w:color w:val="000000"/>
                <w:sz w:val="20"/>
                <w:szCs w:val="20"/>
                <w:u w:val="single"/>
                <w:lang w:eastAsia="en-ZA"/>
              </w:rPr>
              <w:t>Existing Meter Boxes:</w:t>
            </w:r>
          </w:p>
        </w:tc>
        <w:tc>
          <w:tcPr>
            <w:tcW w:w="960" w:type="dxa"/>
            <w:tcBorders>
              <w:top w:val="nil"/>
              <w:left w:val="nil"/>
              <w:bottom w:val="single" w:sz="4" w:space="0" w:color="auto"/>
              <w:right w:val="single" w:sz="4" w:space="0" w:color="auto"/>
            </w:tcBorders>
            <w:shd w:val="clear" w:color="auto" w:fill="auto"/>
            <w:noWrap/>
            <w:vAlign w:val="bottom"/>
            <w:hideMark/>
          </w:tcPr>
          <w:p w14:paraId="4E44F7F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6E8E14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6F17E70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30760F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4B32B91" w14:textId="77777777" w:rsidTr="005C61F9">
        <w:trPr>
          <w:trHeight w:val="795"/>
        </w:trPr>
        <w:tc>
          <w:tcPr>
            <w:tcW w:w="960" w:type="dxa"/>
            <w:tcBorders>
              <w:top w:val="nil"/>
              <w:left w:val="single" w:sz="4" w:space="0" w:color="auto"/>
              <w:bottom w:val="single" w:sz="4" w:space="0" w:color="auto"/>
              <w:right w:val="single" w:sz="4" w:space="0" w:color="auto"/>
            </w:tcBorders>
            <w:shd w:val="clear" w:color="auto" w:fill="auto"/>
            <w:noWrap/>
            <w:hideMark/>
          </w:tcPr>
          <w:p w14:paraId="37E5B334"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2980" w:type="dxa"/>
            <w:tcBorders>
              <w:top w:val="nil"/>
              <w:left w:val="nil"/>
              <w:bottom w:val="single" w:sz="4" w:space="0" w:color="auto"/>
              <w:right w:val="single" w:sz="4" w:space="0" w:color="auto"/>
            </w:tcBorders>
            <w:shd w:val="clear" w:color="auto" w:fill="auto"/>
            <w:hideMark/>
          </w:tcPr>
          <w:p w14:paraId="0218A7EA" w14:textId="77777777" w:rsidR="005C61F9" w:rsidRPr="005C61F9" w:rsidRDefault="005C61F9" w:rsidP="005C61F9">
            <w:pPr>
              <w:spacing w:after="0" w:line="240" w:lineRule="auto"/>
              <w:rPr>
                <w:rFonts w:ascii="Arial" w:eastAsia="Times New Roman" w:hAnsi="Arial" w:cs="Arial"/>
                <w:color w:val="000000"/>
                <w:sz w:val="20"/>
                <w:szCs w:val="20"/>
                <w:lang w:eastAsia="en-ZA"/>
              </w:rPr>
            </w:pPr>
            <w:r w:rsidRPr="005C61F9">
              <w:rPr>
                <w:rFonts w:ascii="Arial" w:eastAsia="Times New Roman" w:hAnsi="Arial" w:cs="Arial"/>
                <w:color w:val="000000"/>
                <w:sz w:val="20"/>
                <w:szCs w:val="20"/>
                <w:lang w:eastAsia="en-ZA"/>
              </w:rPr>
              <w:t>Replace door to outdoor meter box including replacing brass hinges and door catch.</w:t>
            </w:r>
          </w:p>
        </w:tc>
        <w:tc>
          <w:tcPr>
            <w:tcW w:w="960" w:type="dxa"/>
            <w:tcBorders>
              <w:top w:val="nil"/>
              <w:left w:val="nil"/>
              <w:bottom w:val="single" w:sz="4" w:space="0" w:color="auto"/>
              <w:right w:val="single" w:sz="4" w:space="0" w:color="auto"/>
            </w:tcBorders>
            <w:shd w:val="clear" w:color="auto" w:fill="auto"/>
            <w:noWrap/>
            <w:vAlign w:val="bottom"/>
            <w:hideMark/>
          </w:tcPr>
          <w:p w14:paraId="06EE5D3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017A5948"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4DBFCAE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1D7F3D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7DD2A4A"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489B420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0741C78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190B24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2715248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7126AF0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416558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5F91E98"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1AAC1C8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57CFDB28" w14:textId="77777777" w:rsidR="005C61F9" w:rsidRPr="005C61F9" w:rsidRDefault="005C61F9" w:rsidP="005C61F9">
            <w:pPr>
              <w:spacing w:after="0" w:line="240" w:lineRule="auto"/>
              <w:rPr>
                <w:rFonts w:ascii="Arial" w:eastAsia="Times New Roman" w:hAnsi="Arial" w:cs="Arial"/>
                <w:b/>
                <w:bCs/>
                <w:color w:val="000000"/>
                <w:sz w:val="20"/>
                <w:szCs w:val="20"/>
                <w:u w:val="single"/>
                <w:lang w:eastAsia="en-ZA"/>
              </w:rPr>
            </w:pPr>
            <w:r w:rsidRPr="005C61F9">
              <w:rPr>
                <w:rFonts w:ascii="Arial" w:eastAsia="Times New Roman" w:hAnsi="Arial" w:cs="Arial"/>
                <w:b/>
                <w:bCs/>
                <w:color w:val="000000"/>
                <w:sz w:val="20"/>
                <w:szCs w:val="20"/>
                <w:u w:val="single"/>
                <w:lang w:eastAsia="en-ZA"/>
              </w:rPr>
              <w:t>LIGHT FITTINGS</w:t>
            </w:r>
          </w:p>
        </w:tc>
        <w:tc>
          <w:tcPr>
            <w:tcW w:w="960" w:type="dxa"/>
            <w:tcBorders>
              <w:top w:val="nil"/>
              <w:left w:val="nil"/>
              <w:bottom w:val="single" w:sz="4" w:space="0" w:color="auto"/>
              <w:right w:val="single" w:sz="4" w:space="0" w:color="auto"/>
            </w:tcBorders>
            <w:shd w:val="clear" w:color="auto" w:fill="auto"/>
            <w:noWrap/>
            <w:vAlign w:val="bottom"/>
            <w:hideMark/>
          </w:tcPr>
          <w:p w14:paraId="5C17857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D69053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10F9218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08769F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30F12B3" w14:textId="77777777" w:rsidTr="005C61F9">
        <w:trPr>
          <w:trHeight w:val="1575"/>
        </w:trPr>
        <w:tc>
          <w:tcPr>
            <w:tcW w:w="960" w:type="dxa"/>
            <w:tcBorders>
              <w:top w:val="nil"/>
              <w:left w:val="single" w:sz="4" w:space="0" w:color="auto"/>
              <w:bottom w:val="single" w:sz="4" w:space="0" w:color="auto"/>
              <w:right w:val="single" w:sz="4" w:space="0" w:color="auto"/>
            </w:tcBorders>
            <w:shd w:val="clear" w:color="auto" w:fill="auto"/>
            <w:noWrap/>
            <w:hideMark/>
          </w:tcPr>
          <w:p w14:paraId="61177C5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5D0A0E9D" w14:textId="77777777" w:rsidR="005C61F9" w:rsidRPr="005C61F9" w:rsidRDefault="005C61F9" w:rsidP="005C61F9">
            <w:pPr>
              <w:spacing w:after="0" w:line="240" w:lineRule="auto"/>
              <w:rPr>
                <w:rFonts w:ascii="Arial" w:eastAsia="Times New Roman" w:hAnsi="Arial" w:cs="Arial"/>
                <w:b/>
                <w:bCs/>
                <w:i/>
                <w:iCs/>
                <w:color w:val="000000"/>
                <w:sz w:val="20"/>
                <w:szCs w:val="20"/>
                <w:u w:val="single"/>
                <w:lang w:eastAsia="en-ZA"/>
              </w:rPr>
            </w:pPr>
            <w:r w:rsidRPr="005C61F9">
              <w:rPr>
                <w:rFonts w:ascii="Arial" w:eastAsia="Times New Roman" w:hAnsi="Arial" w:cs="Arial"/>
                <w:b/>
                <w:bCs/>
                <w:i/>
                <w:iCs/>
                <w:color w:val="000000"/>
                <w:sz w:val="20"/>
                <w:szCs w:val="20"/>
                <w:u w:val="single"/>
                <w:lang w:eastAsia="en-ZA"/>
              </w:rPr>
              <w:t>Take out and remove existing lamp and replace with new lamp to SABS approval as described below, including taking off and replacing bowl or diffuser as necessary:</w:t>
            </w:r>
          </w:p>
        </w:tc>
        <w:tc>
          <w:tcPr>
            <w:tcW w:w="960" w:type="dxa"/>
            <w:tcBorders>
              <w:top w:val="nil"/>
              <w:left w:val="nil"/>
              <w:bottom w:val="single" w:sz="4" w:space="0" w:color="auto"/>
              <w:right w:val="single" w:sz="4" w:space="0" w:color="auto"/>
            </w:tcBorders>
            <w:shd w:val="clear" w:color="auto" w:fill="auto"/>
            <w:noWrap/>
            <w:vAlign w:val="bottom"/>
            <w:hideMark/>
          </w:tcPr>
          <w:p w14:paraId="65DF844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AE2C9E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79684D2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165A24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72E5454" w14:textId="77777777" w:rsidTr="005C61F9">
        <w:trPr>
          <w:trHeight w:val="555"/>
        </w:trPr>
        <w:tc>
          <w:tcPr>
            <w:tcW w:w="960" w:type="dxa"/>
            <w:tcBorders>
              <w:top w:val="nil"/>
              <w:left w:val="single" w:sz="4" w:space="0" w:color="auto"/>
              <w:bottom w:val="single" w:sz="4" w:space="0" w:color="auto"/>
              <w:right w:val="single" w:sz="4" w:space="0" w:color="auto"/>
            </w:tcBorders>
            <w:shd w:val="clear" w:color="auto" w:fill="auto"/>
            <w:noWrap/>
            <w:hideMark/>
          </w:tcPr>
          <w:p w14:paraId="144D2A82"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w:t>
            </w:r>
          </w:p>
        </w:tc>
        <w:tc>
          <w:tcPr>
            <w:tcW w:w="2980" w:type="dxa"/>
            <w:tcBorders>
              <w:top w:val="nil"/>
              <w:left w:val="nil"/>
              <w:bottom w:val="single" w:sz="4" w:space="0" w:color="auto"/>
              <w:right w:val="single" w:sz="4" w:space="0" w:color="auto"/>
            </w:tcBorders>
            <w:shd w:val="clear" w:color="auto" w:fill="auto"/>
            <w:hideMark/>
          </w:tcPr>
          <w:p w14:paraId="6F6469A8" w14:textId="77777777" w:rsidR="005C61F9" w:rsidRPr="005C61F9" w:rsidRDefault="005C61F9" w:rsidP="005C61F9">
            <w:pPr>
              <w:spacing w:after="0" w:line="240" w:lineRule="auto"/>
              <w:rPr>
                <w:rFonts w:ascii="Arial" w:eastAsia="Times New Roman" w:hAnsi="Arial" w:cs="Arial"/>
                <w:color w:val="000000"/>
                <w:sz w:val="20"/>
                <w:szCs w:val="20"/>
                <w:lang w:eastAsia="en-ZA"/>
              </w:rPr>
            </w:pPr>
            <w:r w:rsidRPr="005C61F9">
              <w:rPr>
                <w:rFonts w:ascii="Arial" w:eastAsia="Times New Roman" w:hAnsi="Arial" w:cs="Arial"/>
                <w:color w:val="000000"/>
                <w:sz w:val="20"/>
                <w:szCs w:val="20"/>
                <w:lang w:eastAsia="en-ZA"/>
              </w:rPr>
              <w:t>100W (LED), wall mounted outdoor lights</w:t>
            </w:r>
          </w:p>
        </w:tc>
        <w:tc>
          <w:tcPr>
            <w:tcW w:w="960" w:type="dxa"/>
            <w:tcBorders>
              <w:top w:val="nil"/>
              <w:left w:val="nil"/>
              <w:bottom w:val="single" w:sz="4" w:space="0" w:color="auto"/>
              <w:right w:val="single" w:sz="4" w:space="0" w:color="auto"/>
            </w:tcBorders>
            <w:shd w:val="clear" w:color="auto" w:fill="auto"/>
            <w:noWrap/>
            <w:vAlign w:val="bottom"/>
            <w:hideMark/>
          </w:tcPr>
          <w:p w14:paraId="7A36473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0F570C7C"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10</w:t>
            </w:r>
          </w:p>
        </w:tc>
        <w:tc>
          <w:tcPr>
            <w:tcW w:w="1220" w:type="dxa"/>
            <w:tcBorders>
              <w:top w:val="nil"/>
              <w:left w:val="nil"/>
              <w:bottom w:val="single" w:sz="4" w:space="0" w:color="auto"/>
              <w:right w:val="single" w:sz="4" w:space="0" w:color="auto"/>
            </w:tcBorders>
            <w:shd w:val="clear" w:color="auto" w:fill="auto"/>
            <w:noWrap/>
            <w:vAlign w:val="bottom"/>
            <w:hideMark/>
          </w:tcPr>
          <w:p w14:paraId="19869C2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C2088D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9487C1A"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77660B8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3</w:t>
            </w:r>
          </w:p>
        </w:tc>
        <w:tc>
          <w:tcPr>
            <w:tcW w:w="2980" w:type="dxa"/>
            <w:tcBorders>
              <w:top w:val="nil"/>
              <w:left w:val="nil"/>
              <w:bottom w:val="single" w:sz="4" w:space="0" w:color="auto"/>
              <w:right w:val="single" w:sz="4" w:space="0" w:color="auto"/>
            </w:tcBorders>
            <w:shd w:val="clear" w:color="auto" w:fill="auto"/>
            <w:noWrap/>
            <w:vAlign w:val="bottom"/>
            <w:hideMark/>
          </w:tcPr>
          <w:p w14:paraId="20D450C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Spot lights 60W (LED)</w:t>
            </w:r>
          </w:p>
        </w:tc>
        <w:tc>
          <w:tcPr>
            <w:tcW w:w="960" w:type="dxa"/>
            <w:tcBorders>
              <w:top w:val="nil"/>
              <w:left w:val="nil"/>
              <w:bottom w:val="single" w:sz="4" w:space="0" w:color="auto"/>
              <w:right w:val="single" w:sz="4" w:space="0" w:color="auto"/>
            </w:tcBorders>
            <w:shd w:val="clear" w:color="auto" w:fill="auto"/>
            <w:noWrap/>
            <w:vAlign w:val="bottom"/>
            <w:hideMark/>
          </w:tcPr>
          <w:p w14:paraId="0C2B679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7832C7E6"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6</w:t>
            </w:r>
          </w:p>
        </w:tc>
        <w:tc>
          <w:tcPr>
            <w:tcW w:w="1220" w:type="dxa"/>
            <w:tcBorders>
              <w:top w:val="nil"/>
              <w:left w:val="nil"/>
              <w:bottom w:val="single" w:sz="4" w:space="0" w:color="auto"/>
              <w:right w:val="single" w:sz="4" w:space="0" w:color="auto"/>
            </w:tcBorders>
            <w:shd w:val="clear" w:color="auto" w:fill="auto"/>
            <w:noWrap/>
            <w:vAlign w:val="bottom"/>
            <w:hideMark/>
          </w:tcPr>
          <w:p w14:paraId="4F2BC8E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DC7139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8BCE20F" w14:textId="77777777" w:rsidTr="005C61F9">
        <w:trPr>
          <w:trHeight w:val="585"/>
        </w:trPr>
        <w:tc>
          <w:tcPr>
            <w:tcW w:w="960" w:type="dxa"/>
            <w:tcBorders>
              <w:top w:val="nil"/>
              <w:left w:val="single" w:sz="4" w:space="0" w:color="auto"/>
              <w:bottom w:val="single" w:sz="4" w:space="0" w:color="auto"/>
              <w:right w:val="single" w:sz="4" w:space="0" w:color="auto"/>
            </w:tcBorders>
            <w:shd w:val="clear" w:color="auto" w:fill="auto"/>
            <w:noWrap/>
            <w:hideMark/>
          </w:tcPr>
          <w:p w14:paraId="2CCDB3E9"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4</w:t>
            </w:r>
          </w:p>
        </w:tc>
        <w:tc>
          <w:tcPr>
            <w:tcW w:w="2980" w:type="dxa"/>
            <w:tcBorders>
              <w:top w:val="nil"/>
              <w:left w:val="nil"/>
              <w:bottom w:val="single" w:sz="4" w:space="0" w:color="auto"/>
              <w:right w:val="single" w:sz="4" w:space="0" w:color="auto"/>
            </w:tcBorders>
            <w:shd w:val="clear" w:color="auto" w:fill="auto"/>
            <w:vAlign w:val="bottom"/>
            <w:hideMark/>
          </w:tcPr>
          <w:p w14:paraId="6A7BA98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Outdoor Decorative down lights</w:t>
            </w:r>
          </w:p>
        </w:tc>
        <w:tc>
          <w:tcPr>
            <w:tcW w:w="960" w:type="dxa"/>
            <w:tcBorders>
              <w:top w:val="nil"/>
              <w:left w:val="nil"/>
              <w:bottom w:val="single" w:sz="4" w:space="0" w:color="auto"/>
              <w:right w:val="single" w:sz="4" w:space="0" w:color="auto"/>
            </w:tcBorders>
            <w:shd w:val="clear" w:color="auto" w:fill="auto"/>
            <w:noWrap/>
            <w:vAlign w:val="bottom"/>
            <w:hideMark/>
          </w:tcPr>
          <w:p w14:paraId="2524004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712C7CC3"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5</w:t>
            </w:r>
          </w:p>
        </w:tc>
        <w:tc>
          <w:tcPr>
            <w:tcW w:w="1220" w:type="dxa"/>
            <w:tcBorders>
              <w:top w:val="nil"/>
              <w:left w:val="nil"/>
              <w:bottom w:val="single" w:sz="4" w:space="0" w:color="auto"/>
              <w:right w:val="single" w:sz="4" w:space="0" w:color="auto"/>
            </w:tcBorders>
            <w:shd w:val="clear" w:color="auto" w:fill="auto"/>
            <w:noWrap/>
            <w:vAlign w:val="bottom"/>
            <w:hideMark/>
          </w:tcPr>
          <w:p w14:paraId="52BB292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12738D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A6AB82B" w14:textId="77777777" w:rsidTr="005C61F9">
        <w:trPr>
          <w:trHeight w:val="615"/>
        </w:trPr>
        <w:tc>
          <w:tcPr>
            <w:tcW w:w="960" w:type="dxa"/>
            <w:tcBorders>
              <w:top w:val="nil"/>
              <w:left w:val="single" w:sz="4" w:space="0" w:color="auto"/>
              <w:bottom w:val="single" w:sz="4" w:space="0" w:color="auto"/>
              <w:right w:val="single" w:sz="4" w:space="0" w:color="auto"/>
            </w:tcBorders>
            <w:shd w:val="clear" w:color="auto" w:fill="auto"/>
            <w:noWrap/>
            <w:hideMark/>
          </w:tcPr>
          <w:p w14:paraId="51390B6D"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5</w:t>
            </w:r>
          </w:p>
        </w:tc>
        <w:tc>
          <w:tcPr>
            <w:tcW w:w="2980" w:type="dxa"/>
            <w:tcBorders>
              <w:top w:val="nil"/>
              <w:left w:val="nil"/>
              <w:bottom w:val="single" w:sz="4" w:space="0" w:color="auto"/>
              <w:right w:val="single" w:sz="4" w:space="0" w:color="auto"/>
            </w:tcBorders>
            <w:shd w:val="clear" w:color="auto" w:fill="auto"/>
            <w:vAlign w:val="bottom"/>
            <w:hideMark/>
          </w:tcPr>
          <w:p w14:paraId="1478345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Brightstar or similar approved LED ceiling light</w:t>
            </w:r>
          </w:p>
        </w:tc>
        <w:tc>
          <w:tcPr>
            <w:tcW w:w="960" w:type="dxa"/>
            <w:tcBorders>
              <w:top w:val="nil"/>
              <w:left w:val="nil"/>
              <w:bottom w:val="single" w:sz="4" w:space="0" w:color="auto"/>
              <w:right w:val="single" w:sz="4" w:space="0" w:color="auto"/>
            </w:tcBorders>
            <w:shd w:val="clear" w:color="auto" w:fill="auto"/>
            <w:noWrap/>
            <w:vAlign w:val="bottom"/>
            <w:hideMark/>
          </w:tcPr>
          <w:p w14:paraId="627D662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7FC4602C"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17</w:t>
            </w:r>
          </w:p>
        </w:tc>
        <w:tc>
          <w:tcPr>
            <w:tcW w:w="1220" w:type="dxa"/>
            <w:tcBorders>
              <w:top w:val="nil"/>
              <w:left w:val="nil"/>
              <w:bottom w:val="single" w:sz="4" w:space="0" w:color="auto"/>
              <w:right w:val="single" w:sz="4" w:space="0" w:color="auto"/>
            </w:tcBorders>
            <w:shd w:val="clear" w:color="auto" w:fill="auto"/>
            <w:noWrap/>
            <w:vAlign w:val="bottom"/>
            <w:hideMark/>
          </w:tcPr>
          <w:p w14:paraId="2BAA63C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2C3BE5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62DE2B2"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1B284747"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6</w:t>
            </w:r>
          </w:p>
        </w:tc>
        <w:tc>
          <w:tcPr>
            <w:tcW w:w="2980" w:type="dxa"/>
            <w:tcBorders>
              <w:top w:val="nil"/>
              <w:left w:val="nil"/>
              <w:bottom w:val="single" w:sz="4" w:space="0" w:color="auto"/>
              <w:right w:val="single" w:sz="4" w:space="0" w:color="auto"/>
            </w:tcBorders>
            <w:shd w:val="clear" w:color="auto" w:fill="auto"/>
            <w:noWrap/>
            <w:vAlign w:val="bottom"/>
            <w:hideMark/>
          </w:tcPr>
          <w:p w14:paraId="734339B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1200mm LED fluorescent lights</w:t>
            </w:r>
          </w:p>
        </w:tc>
        <w:tc>
          <w:tcPr>
            <w:tcW w:w="960" w:type="dxa"/>
            <w:tcBorders>
              <w:top w:val="nil"/>
              <w:left w:val="nil"/>
              <w:bottom w:val="single" w:sz="4" w:space="0" w:color="auto"/>
              <w:right w:val="single" w:sz="4" w:space="0" w:color="auto"/>
            </w:tcBorders>
            <w:shd w:val="clear" w:color="auto" w:fill="auto"/>
            <w:noWrap/>
            <w:vAlign w:val="bottom"/>
            <w:hideMark/>
          </w:tcPr>
          <w:p w14:paraId="750A3A4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2469DDE7"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90</w:t>
            </w:r>
          </w:p>
        </w:tc>
        <w:tc>
          <w:tcPr>
            <w:tcW w:w="1220" w:type="dxa"/>
            <w:tcBorders>
              <w:top w:val="nil"/>
              <w:left w:val="nil"/>
              <w:bottom w:val="single" w:sz="4" w:space="0" w:color="auto"/>
              <w:right w:val="single" w:sz="4" w:space="0" w:color="auto"/>
            </w:tcBorders>
            <w:shd w:val="clear" w:color="auto" w:fill="auto"/>
            <w:noWrap/>
            <w:vAlign w:val="bottom"/>
            <w:hideMark/>
          </w:tcPr>
          <w:p w14:paraId="0C72BE5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28FDA84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4F61430"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495E88E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4AB6CF4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23A839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9D7763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59E03DC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AAEF4E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2EE1BD0"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1F71603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5B84CB50"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SOCKET OUTLETS (PLUGS)</w:t>
            </w:r>
          </w:p>
        </w:tc>
        <w:tc>
          <w:tcPr>
            <w:tcW w:w="960" w:type="dxa"/>
            <w:tcBorders>
              <w:top w:val="nil"/>
              <w:left w:val="nil"/>
              <w:bottom w:val="single" w:sz="4" w:space="0" w:color="auto"/>
              <w:right w:val="single" w:sz="4" w:space="0" w:color="auto"/>
            </w:tcBorders>
            <w:shd w:val="clear" w:color="auto" w:fill="auto"/>
            <w:noWrap/>
            <w:vAlign w:val="bottom"/>
            <w:hideMark/>
          </w:tcPr>
          <w:p w14:paraId="107891C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C7D77B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74660A4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9A4661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84BDFF6" w14:textId="77777777" w:rsidTr="005C61F9">
        <w:trPr>
          <w:trHeight w:val="1170"/>
        </w:trPr>
        <w:tc>
          <w:tcPr>
            <w:tcW w:w="960" w:type="dxa"/>
            <w:tcBorders>
              <w:top w:val="nil"/>
              <w:left w:val="single" w:sz="4" w:space="0" w:color="auto"/>
              <w:bottom w:val="single" w:sz="4" w:space="0" w:color="auto"/>
              <w:right w:val="single" w:sz="4" w:space="0" w:color="auto"/>
            </w:tcBorders>
            <w:shd w:val="clear" w:color="auto" w:fill="auto"/>
            <w:noWrap/>
            <w:hideMark/>
          </w:tcPr>
          <w:p w14:paraId="03ADB3A9"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7</w:t>
            </w:r>
          </w:p>
        </w:tc>
        <w:tc>
          <w:tcPr>
            <w:tcW w:w="2980" w:type="dxa"/>
            <w:tcBorders>
              <w:top w:val="nil"/>
              <w:left w:val="nil"/>
              <w:bottom w:val="single" w:sz="4" w:space="0" w:color="auto"/>
              <w:right w:val="single" w:sz="4" w:space="0" w:color="auto"/>
            </w:tcBorders>
            <w:shd w:val="clear" w:color="auto" w:fill="auto"/>
            <w:vAlign w:val="bottom"/>
            <w:hideMark/>
          </w:tcPr>
          <w:p w14:paraId="39D21D9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Replace damaged socket outlet (plugs) with new 16Amp single socket outlet 100mm x 100mm complete with cover plate</w:t>
            </w:r>
          </w:p>
        </w:tc>
        <w:tc>
          <w:tcPr>
            <w:tcW w:w="960" w:type="dxa"/>
            <w:tcBorders>
              <w:top w:val="nil"/>
              <w:left w:val="nil"/>
              <w:bottom w:val="single" w:sz="4" w:space="0" w:color="auto"/>
              <w:right w:val="single" w:sz="4" w:space="0" w:color="auto"/>
            </w:tcBorders>
            <w:shd w:val="clear" w:color="auto" w:fill="auto"/>
            <w:noWrap/>
            <w:vAlign w:val="bottom"/>
            <w:hideMark/>
          </w:tcPr>
          <w:p w14:paraId="4CC6B18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7D950D49"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10</w:t>
            </w:r>
          </w:p>
        </w:tc>
        <w:tc>
          <w:tcPr>
            <w:tcW w:w="1220" w:type="dxa"/>
            <w:tcBorders>
              <w:top w:val="nil"/>
              <w:left w:val="nil"/>
              <w:bottom w:val="single" w:sz="4" w:space="0" w:color="auto"/>
              <w:right w:val="single" w:sz="4" w:space="0" w:color="auto"/>
            </w:tcBorders>
            <w:shd w:val="clear" w:color="auto" w:fill="auto"/>
            <w:noWrap/>
            <w:vAlign w:val="bottom"/>
            <w:hideMark/>
          </w:tcPr>
          <w:p w14:paraId="5A2B9EC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67742D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F7E0E7C" w14:textId="77777777" w:rsidTr="005C61F9">
        <w:trPr>
          <w:trHeight w:val="1515"/>
        </w:trPr>
        <w:tc>
          <w:tcPr>
            <w:tcW w:w="960" w:type="dxa"/>
            <w:tcBorders>
              <w:top w:val="nil"/>
              <w:left w:val="single" w:sz="4" w:space="0" w:color="auto"/>
              <w:bottom w:val="single" w:sz="4" w:space="0" w:color="auto"/>
              <w:right w:val="single" w:sz="4" w:space="0" w:color="auto"/>
            </w:tcBorders>
            <w:shd w:val="clear" w:color="auto" w:fill="auto"/>
            <w:noWrap/>
            <w:hideMark/>
          </w:tcPr>
          <w:p w14:paraId="51DBC080"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8</w:t>
            </w:r>
          </w:p>
        </w:tc>
        <w:tc>
          <w:tcPr>
            <w:tcW w:w="2980" w:type="dxa"/>
            <w:tcBorders>
              <w:top w:val="nil"/>
              <w:left w:val="nil"/>
              <w:bottom w:val="single" w:sz="4" w:space="0" w:color="auto"/>
              <w:right w:val="single" w:sz="4" w:space="0" w:color="auto"/>
            </w:tcBorders>
            <w:shd w:val="clear" w:color="auto" w:fill="auto"/>
            <w:vAlign w:val="bottom"/>
            <w:hideMark/>
          </w:tcPr>
          <w:p w14:paraId="7674CA0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Replace damaged socket outlet (plugs) with new 16Amp double socket outlet 100mm x 100mm complete with cover plate</w:t>
            </w:r>
          </w:p>
        </w:tc>
        <w:tc>
          <w:tcPr>
            <w:tcW w:w="960" w:type="dxa"/>
            <w:tcBorders>
              <w:top w:val="nil"/>
              <w:left w:val="nil"/>
              <w:bottom w:val="single" w:sz="4" w:space="0" w:color="auto"/>
              <w:right w:val="single" w:sz="4" w:space="0" w:color="auto"/>
            </w:tcBorders>
            <w:shd w:val="clear" w:color="auto" w:fill="auto"/>
            <w:noWrap/>
            <w:vAlign w:val="bottom"/>
            <w:hideMark/>
          </w:tcPr>
          <w:p w14:paraId="7978A04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23AA97BF"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15</w:t>
            </w:r>
          </w:p>
        </w:tc>
        <w:tc>
          <w:tcPr>
            <w:tcW w:w="1220" w:type="dxa"/>
            <w:tcBorders>
              <w:top w:val="nil"/>
              <w:left w:val="nil"/>
              <w:bottom w:val="single" w:sz="4" w:space="0" w:color="auto"/>
              <w:right w:val="single" w:sz="4" w:space="0" w:color="auto"/>
            </w:tcBorders>
            <w:shd w:val="clear" w:color="auto" w:fill="auto"/>
            <w:noWrap/>
            <w:vAlign w:val="bottom"/>
            <w:hideMark/>
          </w:tcPr>
          <w:p w14:paraId="628C31E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76381F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C349912"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21FEB3D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4347193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99E934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3856EF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60FE3DC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4953C3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5B3F1F8"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tcPr>
          <w:p w14:paraId="48E1281F"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2980" w:type="dxa"/>
            <w:tcBorders>
              <w:top w:val="nil"/>
              <w:left w:val="nil"/>
              <w:bottom w:val="single" w:sz="4" w:space="0" w:color="auto"/>
              <w:right w:val="single" w:sz="4" w:space="0" w:color="auto"/>
            </w:tcBorders>
            <w:shd w:val="clear" w:color="auto" w:fill="auto"/>
            <w:noWrap/>
            <w:vAlign w:val="bottom"/>
          </w:tcPr>
          <w:p w14:paraId="00CD0C46"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960" w:type="dxa"/>
            <w:tcBorders>
              <w:top w:val="nil"/>
              <w:left w:val="nil"/>
              <w:bottom w:val="single" w:sz="4" w:space="0" w:color="auto"/>
              <w:right w:val="single" w:sz="4" w:space="0" w:color="auto"/>
            </w:tcBorders>
            <w:shd w:val="clear" w:color="auto" w:fill="auto"/>
            <w:noWrap/>
            <w:vAlign w:val="bottom"/>
          </w:tcPr>
          <w:p w14:paraId="555C9931"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960" w:type="dxa"/>
            <w:tcBorders>
              <w:top w:val="nil"/>
              <w:left w:val="nil"/>
              <w:bottom w:val="single" w:sz="4" w:space="0" w:color="auto"/>
              <w:right w:val="single" w:sz="4" w:space="0" w:color="auto"/>
            </w:tcBorders>
            <w:shd w:val="clear" w:color="auto" w:fill="auto"/>
            <w:noWrap/>
            <w:vAlign w:val="bottom"/>
          </w:tcPr>
          <w:p w14:paraId="5C6DDCBE"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1220" w:type="dxa"/>
            <w:tcBorders>
              <w:top w:val="nil"/>
              <w:left w:val="nil"/>
              <w:bottom w:val="single" w:sz="4" w:space="0" w:color="auto"/>
              <w:right w:val="single" w:sz="4" w:space="0" w:color="auto"/>
            </w:tcBorders>
            <w:shd w:val="clear" w:color="auto" w:fill="auto"/>
            <w:noWrap/>
            <w:vAlign w:val="bottom"/>
          </w:tcPr>
          <w:p w14:paraId="7DBA588F"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2080" w:type="dxa"/>
            <w:tcBorders>
              <w:top w:val="nil"/>
              <w:left w:val="nil"/>
              <w:bottom w:val="single" w:sz="4" w:space="0" w:color="auto"/>
              <w:right w:val="single" w:sz="4" w:space="0" w:color="auto"/>
            </w:tcBorders>
            <w:shd w:val="clear" w:color="auto" w:fill="auto"/>
            <w:noWrap/>
            <w:vAlign w:val="bottom"/>
          </w:tcPr>
          <w:p w14:paraId="70E46998" w14:textId="77777777" w:rsidR="005C61F9" w:rsidRPr="005C61F9" w:rsidRDefault="005C61F9" w:rsidP="005C61F9">
            <w:pPr>
              <w:spacing w:after="0" w:line="240" w:lineRule="auto"/>
              <w:rPr>
                <w:rFonts w:ascii="Calibri" w:eastAsia="Times New Roman" w:hAnsi="Calibri" w:cs="Calibri"/>
                <w:color w:val="000000"/>
                <w:lang w:eastAsia="en-ZA"/>
              </w:rPr>
            </w:pPr>
          </w:p>
        </w:tc>
      </w:tr>
      <w:tr w:rsidR="005C61F9" w:rsidRPr="005C61F9" w14:paraId="62151AE5" w14:textId="77777777" w:rsidTr="004E33D3">
        <w:trPr>
          <w:trHeight w:val="300"/>
        </w:trPr>
        <w:tc>
          <w:tcPr>
            <w:tcW w:w="960" w:type="dxa"/>
            <w:tcBorders>
              <w:top w:val="nil"/>
              <w:left w:val="single" w:sz="4" w:space="0" w:color="auto"/>
              <w:bottom w:val="single" w:sz="4" w:space="0" w:color="auto"/>
              <w:right w:val="single" w:sz="4" w:space="0" w:color="auto"/>
            </w:tcBorders>
            <w:shd w:val="clear" w:color="auto" w:fill="auto"/>
            <w:noWrap/>
          </w:tcPr>
          <w:p w14:paraId="5D6A1833"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2980" w:type="dxa"/>
            <w:tcBorders>
              <w:top w:val="nil"/>
              <w:left w:val="nil"/>
              <w:bottom w:val="single" w:sz="4" w:space="0" w:color="auto"/>
              <w:right w:val="single" w:sz="4" w:space="0" w:color="auto"/>
            </w:tcBorders>
            <w:shd w:val="clear" w:color="auto" w:fill="auto"/>
            <w:noWrap/>
            <w:vAlign w:val="bottom"/>
          </w:tcPr>
          <w:p w14:paraId="4A2F3697"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960" w:type="dxa"/>
            <w:tcBorders>
              <w:top w:val="nil"/>
              <w:left w:val="nil"/>
              <w:bottom w:val="single" w:sz="4" w:space="0" w:color="auto"/>
              <w:right w:val="single" w:sz="4" w:space="0" w:color="auto"/>
            </w:tcBorders>
            <w:shd w:val="clear" w:color="auto" w:fill="auto"/>
            <w:noWrap/>
            <w:vAlign w:val="bottom"/>
          </w:tcPr>
          <w:p w14:paraId="104E256F"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960" w:type="dxa"/>
            <w:tcBorders>
              <w:top w:val="nil"/>
              <w:left w:val="nil"/>
              <w:bottom w:val="single" w:sz="4" w:space="0" w:color="auto"/>
              <w:right w:val="single" w:sz="4" w:space="0" w:color="auto"/>
            </w:tcBorders>
            <w:shd w:val="clear" w:color="auto" w:fill="auto"/>
            <w:noWrap/>
            <w:vAlign w:val="bottom"/>
          </w:tcPr>
          <w:p w14:paraId="20FEE05A"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1220" w:type="dxa"/>
            <w:tcBorders>
              <w:top w:val="nil"/>
              <w:left w:val="nil"/>
              <w:bottom w:val="single" w:sz="4" w:space="0" w:color="auto"/>
              <w:right w:val="single" w:sz="4" w:space="0" w:color="auto"/>
            </w:tcBorders>
            <w:shd w:val="clear" w:color="auto" w:fill="auto"/>
            <w:noWrap/>
            <w:vAlign w:val="bottom"/>
          </w:tcPr>
          <w:p w14:paraId="6CF1AC0B"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2080" w:type="dxa"/>
            <w:tcBorders>
              <w:top w:val="nil"/>
              <w:left w:val="nil"/>
              <w:bottom w:val="single" w:sz="4" w:space="0" w:color="auto"/>
              <w:right w:val="single" w:sz="4" w:space="0" w:color="auto"/>
            </w:tcBorders>
            <w:shd w:val="clear" w:color="auto" w:fill="auto"/>
            <w:noWrap/>
            <w:vAlign w:val="bottom"/>
          </w:tcPr>
          <w:p w14:paraId="0E62098D" w14:textId="77777777" w:rsidR="005C61F9" w:rsidRPr="005C61F9" w:rsidRDefault="005C61F9" w:rsidP="005C61F9">
            <w:pPr>
              <w:spacing w:after="0" w:line="240" w:lineRule="auto"/>
              <w:rPr>
                <w:rFonts w:ascii="Calibri" w:eastAsia="Times New Roman" w:hAnsi="Calibri" w:cs="Calibri"/>
                <w:color w:val="000000"/>
                <w:lang w:eastAsia="en-ZA"/>
              </w:rPr>
            </w:pPr>
          </w:p>
        </w:tc>
      </w:tr>
      <w:tr w:rsidR="005C61F9" w:rsidRPr="005C61F9" w14:paraId="1F1F7DA7" w14:textId="77777777" w:rsidTr="004E33D3">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6995268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lastRenderedPageBreak/>
              <w:t> </w:t>
            </w:r>
          </w:p>
        </w:tc>
        <w:tc>
          <w:tcPr>
            <w:tcW w:w="2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F49118"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LIGHT SWITCH</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6EFD1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F03E1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8BA17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BD743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BA284CC" w14:textId="77777777" w:rsidTr="004E33D3">
        <w:trPr>
          <w:trHeight w:val="1170"/>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1624413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9</w:t>
            </w:r>
          </w:p>
        </w:tc>
        <w:tc>
          <w:tcPr>
            <w:tcW w:w="2980" w:type="dxa"/>
            <w:tcBorders>
              <w:top w:val="single" w:sz="4" w:space="0" w:color="auto"/>
              <w:left w:val="nil"/>
              <w:bottom w:val="single" w:sz="4" w:space="0" w:color="auto"/>
              <w:right w:val="single" w:sz="4" w:space="0" w:color="auto"/>
            </w:tcBorders>
            <w:shd w:val="clear" w:color="auto" w:fill="auto"/>
            <w:vAlign w:val="bottom"/>
            <w:hideMark/>
          </w:tcPr>
          <w:p w14:paraId="07E5C04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Replace damaged light switch with new 2 lever switch complete with cover plate 5Amp</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40D541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E5F74A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12</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0F0A3DE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16F477B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12727B6" w14:textId="77777777" w:rsidTr="005C61F9">
        <w:trPr>
          <w:trHeight w:val="1200"/>
        </w:trPr>
        <w:tc>
          <w:tcPr>
            <w:tcW w:w="960" w:type="dxa"/>
            <w:tcBorders>
              <w:top w:val="nil"/>
              <w:left w:val="single" w:sz="4" w:space="0" w:color="auto"/>
              <w:bottom w:val="single" w:sz="4" w:space="0" w:color="auto"/>
              <w:right w:val="single" w:sz="4" w:space="0" w:color="auto"/>
            </w:tcBorders>
            <w:shd w:val="clear" w:color="auto" w:fill="auto"/>
            <w:noWrap/>
            <w:hideMark/>
          </w:tcPr>
          <w:p w14:paraId="64CD589A"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10</w:t>
            </w:r>
          </w:p>
        </w:tc>
        <w:tc>
          <w:tcPr>
            <w:tcW w:w="2980" w:type="dxa"/>
            <w:tcBorders>
              <w:top w:val="nil"/>
              <w:left w:val="nil"/>
              <w:bottom w:val="single" w:sz="4" w:space="0" w:color="auto"/>
              <w:right w:val="single" w:sz="4" w:space="0" w:color="auto"/>
            </w:tcBorders>
            <w:shd w:val="clear" w:color="auto" w:fill="auto"/>
            <w:vAlign w:val="bottom"/>
            <w:hideMark/>
          </w:tcPr>
          <w:p w14:paraId="34CD0BA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Replace damaged light switch with new 4 lever switch complete with cover plate 5Amp</w:t>
            </w:r>
          </w:p>
        </w:tc>
        <w:tc>
          <w:tcPr>
            <w:tcW w:w="960" w:type="dxa"/>
            <w:tcBorders>
              <w:top w:val="nil"/>
              <w:left w:val="nil"/>
              <w:bottom w:val="single" w:sz="4" w:space="0" w:color="auto"/>
              <w:right w:val="single" w:sz="4" w:space="0" w:color="auto"/>
            </w:tcBorders>
            <w:shd w:val="clear" w:color="auto" w:fill="auto"/>
            <w:noWrap/>
            <w:vAlign w:val="bottom"/>
            <w:hideMark/>
          </w:tcPr>
          <w:p w14:paraId="3943C06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77383F79"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10</w:t>
            </w:r>
          </w:p>
        </w:tc>
        <w:tc>
          <w:tcPr>
            <w:tcW w:w="1220" w:type="dxa"/>
            <w:tcBorders>
              <w:top w:val="nil"/>
              <w:left w:val="nil"/>
              <w:bottom w:val="single" w:sz="4" w:space="0" w:color="auto"/>
              <w:right w:val="single" w:sz="4" w:space="0" w:color="auto"/>
            </w:tcBorders>
            <w:shd w:val="clear" w:color="auto" w:fill="auto"/>
            <w:noWrap/>
            <w:vAlign w:val="bottom"/>
            <w:hideMark/>
          </w:tcPr>
          <w:p w14:paraId="43E7F6E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4F8A03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D375551"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162B40C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14607C4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48C071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AF97ED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7082A98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FAEBA8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67DE0AC"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5ED0D0B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0BE35FC9"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CERTIFICATE OF COMPIANCE</w:t>
            </w:r>
          </w:p>
        </w:tc>
        <w:tc>
          <w:tcPr>
            <w:tcW w:w="960" w:type="dxa"/>
            <w:tcBorders>
              <w:top w:val="nil"/>
              <w:left w:val="nil"/>
              <w:bottom w:val="single" w:sz="4" w:space="0" w:color="auto"/>
              <w:right w:val="single" w:sz="4" w:space="0" w:color="auto"/>
            </w:tcBorders>
            <w:shd w:val="clear" w:color="auto" w:fill="auto"/>
            <w:noWrap/>
            <w:vAlign w:val="bottom"/>
            <w:hideMark/>
          </w:tcPr>
          <w:p w14:paraId="2CDE660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AFDFE3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2D0EDA6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2DDE5C0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EEECA49" w14:textId="77777777" w:rsidTr="005C61F9">
        <w:trPr>
          <w:trHeight w:val="1200"/>
        </w:trPr>
        <w:tc>
          <w:tcPr>
            <w:tcW w:w="960" w:type="dxa"/>
            <w:tcBorders>
              <w:top w:val="nil"/>
              <w:left w:val="single" w:sz="4" w:space="0" w:color="auto"/>
              <w:bottom w:val="single" w:sz="4" w:space="0" w:color="auto"/>
              <w:right w:val="single" w:sz="4" w:space="0" w:color="auto"/>
            </w:tcBorders>
            <w:shd w:val="clear" w:color="auto" w:fill="auto"/>
            <w:noWrap/>
            <w:hideMark/>
          </w:tcPr>
          <w:p w14:paraId="6620F5AE"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11</w:t>
            </w:r>
          </w:p>
        </w:tc>
        <w:tc>
          <w:tcPr>
            <w:tcW w:w="2980" w:type="dxa"/>
            <w:tcBorders>
              <w:top w:val="nil"/>
              <w:left w:val="nil"/>
              <w:bottom w:val="single" w:sz="4" w:space="0" w:color="auto"/>
              <w:right w:val="single" w:sz="4" w:space="0" w:color="auto"/>
            </w:tcBorders>
            <w:shd w:val="clear" w:color="auto" w:fill="auto"/>
            <w:vAlign w:val="bottom"/>
            <w:hideMark/>
          </w:tcPr>
          <w:p w14:paraId="197E143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Contractor to provide a Certificate of Compliance (COC) once the service has been completed. </w:t>
            </w:r>
          </w:p>
        </w:tc>
        <w:tc>
          <w:tcPr>
            <w:tcW w:w="960" w:type="dxa"/>
            <w:tcBorders>
              <w:top w:val="nil"/>
              <w:left w:val="nil"/>
              <w:bottom w:val="single" w:sz="4" w:space="0" w:color="auto"/>
              <w:right w:val="single" w:sz="4" w:space="0" w:color="auto"/>
            </w:tcBorders>
            <w:shd w:val="clear" w:color="auto" w:fill="auto"/>
            <w:noWrap/>
            <w:vAlign w:val="bottom"/>
            <w:hideMark/>
          </w:tcPr>
          <w:p w14:paraId="14D9589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Item</w:t>
            </w:r>
          </w:p>
        </w:tc>
        <w:tc>
          <w:tcPr>
            <w:tcW w:w="960" w:type="dxa"/>
            <w:tcBorders>
              <w:top w:val="nil"/>
              <w:left w:val="nil"/>
              <w:bottom w:val="single" w:sz="4" w:space="0" w:color="auto"/>
              <w:right w:val="single" w:sz="4" w:space="0" w:color="auto"/>
            </w:tcBorders>
            <w:shd w:val="clear" w:color="auto" w:fill="auto"/>
            <w:noWrap/>
            <w:vAlign w:val="bottom"/>
            <w:hideMark/>
          </w:tcPr>
          <w:p w14:paraId="7127986D"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170F811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8D7193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444A9BB"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29D3500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2AB1D99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3F610F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1F483C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6C714DA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1BCD50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D177A21"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69305C5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7F54A8DC"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Carried to summary</w:t>
            </w:r>
          </w:p>
        </w:tc>
        <w:tc>
          <w:tcPr>
            <w:tcW w:w="960" w:type="dxa"/>
            <w:tcBorders>
              <w:top w:val="nil"/>
              <w:left w:val="nil"/>
              <w:bottom w:val="single" w:sz="4" w:space="0" w:color="auto"/>
              <w:right w:val="single" w:sz="4" w:space="0" w:color="auto"/>
            </w:tcBorders>
            <w:shd w:val="clear" w:color="auto" w:fill="auto"/>
            <w:noWrap/>
            <w:vAlign w:val="bottom"/>
            <w:hideMark/>
          </w:tcPr>
          <w:p w14:paraId="6DDF05E4"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FF1F357"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20111FA8"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BF83BB5"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6676B9E1"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58B502A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3332AEA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A62560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98AB72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09A091D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007633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bl>
    <w:p w14:paraId="187BF027" w14:textId="77777777" w:rsidR="005C61F9" w:rsidRPr="005C61F9" w:rsidRDefault="005C61F9" w:rsidP="005C61F9">
      <w:pPr>
        <w:rPr>
          <w:rFonts w:ascii="Arial" w:hAnsi="Arial" w:cs="Arial"/>
          <w:b/>
          <w:sz w:val="32"/>
          <w:szCs w:val="32"/>
        </w:rPr>
      </w:pPr>
    </w:p>
    <w:tbl>
      <w:tblPr>
        <w:tblW w:w="9180" w:type="dxa"/>
        <w:tblLook w:val="04A0" w:firstRow="1" w:lastRow="0" w:firstColumn="1" w:lastColumn="0" w:noHBand="0" w:noVBand="1"/>
      </w:tblPr>
      <w:tblGrid>
        <w:gridCol w:w="960"/>
        <w:gridCol w:w="2940"/>
        <w:gridCol w:w="960"/>
        <w:gridCol w:w="960"/>
        <w:gridCol w:w="1060"/>
        <w:gridCol w:w="2300"/>
      </w:tblGrid>
      <w:tr w:rsidR="005C61F9" w:rsidRPr="005C61F9" w14:paraId="741AB561" w14:textId="77777777" w:rsidTr="005C61F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65B8B8A5"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ITEM NO</w:t>
            </w:r>
          </w:p>
        </w:tc>
        <w:tc>
          <w:tcPr>
            <w:tcW w:w="2940" w:type="dxa"/>
            <w:tcBorders>
              <w:top w:val="single" w:sz="4" w:space="0" w:color="auto"/>
              <w:left w:val="nil"/>
              <w:bottom w:val="single" w:sz="4" w:space="0" w:color="auto"/>
              <w:right w:val="single" w:sz="4" w:space="0" w:color="auto"/>
            </w:tcBorders>
            <w:shd w:val="clear" w:color="auto" w:fill="auto"/>
            <w:noWrap/>
            <w:vAlign w:val="bottom"/>
            <w:hideMark/>
          </w:tcPr>
          <w:p w14:paraId="7A907FC8"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DESCRIPTION</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48326CD"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xml:space="preserve">UNIT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67445CA"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QTY</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14:paraId="35A61C84"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RATE</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40A0CE64"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AMOUNT</w:t>
            </w:r>
          </w:p>
        </w:tc>
      </w:tr>
      <w:tr w:rsidR="005C61F9" w:rsidRPr="005C61F9" w14:paraId="5AF65445"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3FAD4F63"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940" w:type="dxa"/>
            <w:tcBorders>
              <w:top w:val="nil"/>
              <w:left w:val="nil"/>
              <w:bottom w:val="single" w:sz="4" w:space="0" w:color="auto"/>
              <w:right w:val="single" w:sz="4" w:space="0" w:color="auto"/>
            </w:tcBorders>
            <w:shd w:val="clear" w:color="auto" w:fill="auto"/>
            <w:noWrap/>
            <w:vAlign w:val="bottom"/>
            <w:hideMark/>
          </w:tcPr>
          <w:p w14:paraId="76CB5A42"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2529940"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5CE0F14"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060" w:type="dxa"/>
            <w:tcBorders>
              <w:top w:val="nil"/>
              <w:left w:val="nil"/>
              <w:bottom w:val="single" w:sz="4" w:space="0" w:color="auto"/>
              <w:right w:val="single" w:sz="4" w:space="0" w:color="auto"/>
            </w:tcBorders>
            <w:shd w:val="clear" w:color="auto" w:fill="auto"/>
            <w:vAlign w:val="bottom"/>
            <w:hideMark/>
          </w:tcPr>
          <w:p w14:paraId="2D256296"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300" w:type="dxa"/>
            <w:tcBorders>
              <w:top w:val="nil"/>
              <w:left w:val="nil"/>
              <w:bottom w:val="single" w:sz="4" w:space="0" w:color="auto"/>
              <w:right w:val="single" w:sz="4" w:space="0" w:color="auto"/>
            </w:tcBorders>
            <w:shd w:val="clear" w:color="auto" w:fill="auto"/>
            <w:noWrap/>
            <w:vAlign w:val="bottom"/>
            <w:hideMark/>
          </w:tcPr>
          <w:p w14:paraId="0E43D2B0"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2EC78E60"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370BCCF5"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940" w:type="dxa"/>
            <w:tcBorders>
              <w:top w:val="nil"/>
              <w:left w:val="nil"/>
              <w:bottom w:val="single" w:sz="4" w:space="0" w:color="auto"/>
              <w:right w:val="single" w:sz="4" w:space="0" w:color="auto"/>
            </w:tcBorders>
            <w:shd w:val="clear" w:color="auto" w:fill="auto"/>
            <w:noWrap/>
            <w:vAlign w:val="bottom"/>
            <w:hideMark/>
          </w:tcPr>
          <w:p w14:paraId="5AC2B070" w14:textId="77777777" w:rsidR="005C61F9" w:rsidRPr="001D01FA" w:rsidRDefault="0007407B" w:rsidP="005C61F9">
            <w:pPr>
              <w:spacing w:after="0" w:line="240" w:lineRule="auto"/>
              <w:rPr>
                <w:rFonts w:ascii="Calibri" w:eastAsia="Times New Roman" w:hAnsi="Calibri" w:cs="Calibri"/>
                <w:b/>
                <w:bCs/>
                <w:color w:val="000000"/>
                <w:u w:val="single"/>
                <w:lang w:eastAsia="en-ZA"/>
              </w:rPr>
            </w:pPr>
            <w:r>
              <w:rPr>
                <w:rFonts w:ascii="Calibri" w:eastAsia="Times New Roman" w:hAnsi="Calibri" w:cs="Calibri"/>
                <w:b/>
                <w:bCs/>
                <w:color w:val="000000"/>
                <w:u w:val="single"/>
                <w:lang w:eastAsia="en-ZA"/>
              </w:rPr>
              <w:t>BILL 6</w:t>
            </w:r>
            <w:r w:rsidR="005C61F9" w:rsidRPr="001D01FA">
              <w:rPr>
                <w:rFonts w:ascii="Calibri" w:eastAsia="Times New Roman" w:hAnsi="Calibri" w:cs="Calibri"/>
                <w:b/>
                <w:bCs/>
                <w:color w:val="000000"/>
                <w:u w:val="single"/>
                <w:lang w:eastAsia="en-ZA"/>
              </w:rPr>
              <w:t>: HEALTH AND SAFETY</w:t>
            </w:r>
          </w:p>
        </w:tc>
        <w:tc>
          <w:tcPr>
            <w:tcW w:w="960" w:type="dxa"/>
            <w:tcBorders>
              <w:top w:val="nil"/>
              <w:left w:val="nil"/>
              <w:bottom w:val="single" w:sz="4" w:space="0" w:color="auto"/>
              <w:right w:val="single" w:sz="4" w:space="0" w:color="auto"/>
            </w:tcBorders>
            <w:shd w:val="clear" w:color="auto" w:fill="auto"/>
            <w:noWrap/>
            <w:vAlign w:val="bottom"/>
            <w:hideMark/>
          </w:tcPr>
          <w:p w14:paraId="79F7A5EE"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2CA59539"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060" w:type="dxa"/>
            <w:tcBorders>
              <w:top w:val="nil"/>
              <w:left w:val="nil"/>
              <w:bottom w:val="single" w:sz="4" w:space="0" w:color="auto"/>
              <w:right w:val="single" w:sz="4" w:space="0" w:color="auto"/>
            </w:tcBorders>
            <w:shd w:val="clear" w:color="auto" w:fill="auto"/>
            <w:vAlign w:val="bottom"/>
            <w:hideMark/>
          </w:tcPr>
          <w:p w14:paraId="675A65A0"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300" w:type="dxa"/>
            <w:tcBorders>
              <w:top w:val="nil"/>
              <w:left w:val="nil"/>
              <w:bottom w:val="single" w:sz="4" w:space="0" w:color="auto"/>
              <w:right w:val="single" w:sz="4" w:space="0" w:color="auto"/>
            </w:tcBorders>
            <w:shd w:val="clear" w:color="auto" w:fill="auto"/>
            <w:noWrap/>
            <w:vAlign w:val="bottom"/>
            <w:hideMark/>
          </w:tcPr>
          <w:p w14:paraId="11F994A1"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4AE42740"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38ADC0F5"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940" w:type="dxa"/>
            <w:tcBorders>
              <w:top w:val="nil"/>
              <w:left w:val="nil"/>
              <w:bottom w:val="single" w:sz="4" w:space="0" w:color="auto"/>
              <w:right w:val="single" w:sz="4" w:space="0" w:color="auto"/>
            </w:tcBorders>
            <w:shd w:val="clear" w:color="auto" w:fill="auto"/>
            <w:noWrap/>
            <w:vAlign w:val="bottom"/>
            <w:hideMark/>
          </w:tcPr>
          <w:p w14:paraId="7CD046CD"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D391178"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160111E"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060" w:type="dxa"/>
            <w:tcBorders>
              <w:top w:val="nil"/>
              <w:left w:val="nil"/>
              <w:bottom w:val="single" w:sz="4" w:space="0" w:color="auto"/>
              <w:right w:val="single" w:sz="4" w:space="0" w:color="auto"/>
            </w:tcBorders>
            <w:shd w:val="clear" w:color="auto" w:fill="auto"/>
            <w:vAlign w:val="bottom"/>
            <w:hideMark/>
          </w:tcPr>
          <w:p w14:paraId="0D7D94A7"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300" w:type="dxa"/>
            <w:tcBorders>
              <w:top w:val="nil"/>
              <w:left w:val="nil"/>
              <w:bottom w:val="single" w:sz="4" w:space="0" w:color="auto"/>
              <w:right w:val="single" w:sz="4" w:space="0" w:color="auto"/>
            </w:tcBorders>
            <w:shd w:val="clear" w:color="auto" w:fill="auto"/>
            <w:noWrap/>
            <w:vAlign w:val="bottom"/>
            <w:hideMark/>
          </w:tcPr>
          <w:p w14:paraId="25BC7BBF"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7E459829" w14:textId="77777777" w:rsidTr="005C61F9">
        <w:trPr>
          <w:trHeight w:val="600"/>
        </w:trPr>
        <w:tc>
          <w:tcPr>
            <w:tcW w:w="960" w:type="dxa"/>
            <w:tcBorders>
              <w:top w:val="nil"/>
              <w:left w:val="single" w:sz="4" w:space="0" w:color="auto"/>
              <w:bottom w:val="single" w:sz="4" w:space="0" w:color="auto"/>
              <w:right w:val="single" w:sz="4" w:space="0" w:color="auto"/>
            </w:tcBorders>
            <w:shd w:val="clear" w:color="auto" w:fill="auto"/>
            <w:noWrap/>
            <w:hideMark/>
          </w:tcPr>
          <w:p w14:paraId="2DC2AC6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40" w:type="dxa"/>
            <w:tcBorders>
              <w:top w:val="nil"/>
              <w:left w:val="nil"/>
              <w:bottom w:val="single" w:sz="4" w:space="0" w:color="auto"/>
              <w:right w:val="single" w:sz="4" w:space="0" w:color="auto"/>
            </w:tcBorders>
            <w:shd w:val="clear" w:color="auto" w:fill="auto"/>
            <w:vAlign w:val="bottom"/>
            <w:hideMark/>
          </w:tcPr>
          <w:p w14:paraId="205D93D6"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HEALTH AND SAFETY COSTING FOR MAINTENANCE PROJECTS</w:t>
            </w:r>
          </w:p>
        </w:tc>
        <w:tc>
          <w:tcPr>
            <w:tcW w:w="960" w:type="dxa"/>
            <w:tcBorders>
              <w:top w:val="nil"/>
              <w:left w:val="nil"/>
              <w:bottom w:val="single" w:sz="4" w:space="0" w:color="auto"/>
              <w:right w:val="single" w:sz="4" w:space="0" w:color="auto"/>
            </w:tcBorders>
            <w:shd w:val="clear" w:color="auto" w:fill="auto"/>
            <w:noWrap/>
            <w:vAlign w:val="bottom"/>
            <w:hideMark/>
          </w:tcPr>
          <w:p w14:paraId="40FD421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EDD8C4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60" w:type="dxa"/>
            <w:tcBorders>
              <w:top w:val="nil"/>
              <w:left w:val="nil"/>
              <w:bottom w:val="single" w:sz="4" w:space="0" w:color="auto"/>
              <w:right w:val="single" w:sz="4" w:space="0" w:color="auto"/>
            </w:tcBorders>
            <w:shd w:val="clear" w:color="auto" w:fill="auto"/>
            <w:noWrap/>
            <w:vAlign w:val="bottom"/>
            <w:hideMark/>
          </w:tcPr>
          <w:p w14:paraId="245A64E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300" w:type="dxa"/>
            <w:tcBorders>
              <w:top w:val="nil"/>
              <w:left w:val="nil"/>
              <w:bottom w:val="single" w:sz="4" w:space="0" w:color="auto"/>
              <w:right w:val="single" w:sz="4" w:space="0" w:color="auto"/>
            </w:tcBorders>
            <w:shd w:val="clear" w:color="auto" w:fill="auto"/>
            <w:noWrap/>
            <w:vAlign w:val="bottom"/>
            <w:hideMark/>
          </w:tcPr>
          <w:p w14:paraId="3ADE53E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5330434" w14:textId="77777777" w:rsidTr="0007407B">
        <w:trPr>
          <w:trHeight w:val="4606"/>
        </w:trPr>
        <w:tc>
          <w:tcPr>
            <w:tcW w:w="960" w:type="dxa"/>
            <w:tcBorders>
              <w:top w:val="nil"/>
              <w:left w:val="single" w:sz="4" w:space="0" w:color="auto"/>
              <w:bottom w:val="single" w:sz="4" w:space="0" w:color="auto"/>
              <w:right w:val="single" w:sz="4" w:space="0" w:color="auto"/>
            </w:tcBorders>
            <w:shd w:val="clear" w:color="auto" w:fill="auto"/>
            <w:noWrap/>
            <w:hideMark/>
          </w:tcPr>
          <w:p w14:paraId="438917C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40" w:type="dxa"/>
            <w:tcBorders>
              <w:top w:val="nil"/>
              <w:left w:val="nil"/>
              <w:bottom w:val="single" w:sz="4" w:space="0" w:color="auto"/>
              <w:right w:val="single" w:sz="4" w:space="0" w:color="auto"/>
            </w:tcBorders>
            <w:shd w:val="clear" w:color="auto" w:fill="auto"/>
            <w:vAlign w:val="bottom"/>
            <w:hideMark/>
          </w:tcPr>
          <w:p w14:paraId="7D63086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Compensation procedure is to ensure that the appointed Contractors, Sub Contractors appointed by the Department of Sports, Arts, Culture and Recreation comply with the Construction Regulation 2014 5(1)(g), and related South African National Standards. This procedure will ensure that the contractors, sub-contractor, and suppliers' carry out all the activities in a safe manner on all Maintenance Construction Projects undertaken on Public Facilities. </w:t>
            </w:r>
          </w:p>
        </w:tc>
        <w:tc>
          <w:tcPr>
            <w:tcW w:w="960" w:type="dxa"/>
            <w:tcBorders>
              <w:top w:val="nil"/>
              <w:left w:val="nil"/>
              <w:bottom w:val="single" w:sz="4" w:space="0" w:color="auto"/>
              <w:right w:val="single" w:sz="4" w:space="0" w:color="auto"/>
            </w:tcBorders>
            <w:shd w:val="clear" w:color="auto" w:fill="auto"/>
            <w:noWrap/>
            <w:vAlign w:val="bottom"/>
            <w:hideMark/>
          </w:tcPr>
          <w:p w14:paraId="5B4778E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5FF6AD1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60" w:type="dxa"/>
            <w:tcBorders>
              <w:top w:val="nil"/>
              <w:left w:val="nil"/>
              <w:bottom w:val="single" w:sz="4" w:space="0" w:color="auto"/>
              <w:right w:val="single" w:sz="4" w:space="0" w:color="auto"/>
            </w:tcBorders>
            <w:shd w:val="clear" w:color="auto" w:fill="auto"/>
            <w:noWrap/>
            <w:vAlign w:val="bottom"/>
            <w:hideMark/>
          </w:tcPr>
          <w:p w14:paraId="155BC79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300" w:type="dxa"/>
            <w:tcBorders>
              <w:top w:val="nil"/>
              <w:left w:val="nil"/>
              <w:bottom w:val="single" w:sz="4" w:space="0" w:color="auto"/>
              <w:right w:val="single" w:sz="4" w:space="0" w:color="auto"/>
            </w:tcBorders>
            <w:shd w:val="clear" w:color="auto" w:fill="auto"/>
            <w:noWrap/>
            <w:vAlign w:val="bottom"/>
            <w:hideMark/>
          </w:tcPr>
          <w:p w14:paraId="7D03C89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3EB084D" w14:textId="77777777" w:rsidTr="004E33D3">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6134ECF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40" w:type="dxa"/>
            <w:tcBorders>
              <w:top w:val="nil"/>
              <w:left w:val="nil"/>
              <w:bottom w:val="single" w:sz="4" w:space="0" w:color="auto"/>
              <w:right w:val="single" w:sz="4" w:space="0" w:color="auto"/>
            </w:tcBorders>
            <w:shd w:val="clear" w:color="auto" w:fill="auto"/>
            <w:noWrap/>
            <w:vAlign w:val="bottom"/>
            <w:hideMark/>
          </w:tcPr>
          <w:p w14:paraId="4673DB2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5AA768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792D8D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60" w:type="dxa"/>
            <w:tcBorders>
              <w:top w:val="nil"/>
              <w:left w:val="nil"/>
              <w:bottom w:val="single" w:sz="4" w:space="0" w:color="auto"/>
              <w:right w:val="single" w:sz="4" w:space="0" w:color="auto"/>
            </w:tcBorders>
            <w:shd w:val="clear" w:color="auto" w:fill="auto"/>
            <w:noWrap/>
            <w:vAlign w:val="bottom"/>
            <w:hideMark/>
          </w:tcPr>
          <w:p w14:paraId="37956CE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300" w:type="dxa"/>
            <w:tcBorders>
              <w:top w:val="nil"/>
              <w:left w:val="nil"/>
              <w:bottom w:val="single" w:sz="4" w:space="0" w:color="auto"/>
              <w:right w:val="single" w:sz="4" w:space="0" w:color="auto"/>
            </w:tcBorders>
            <w:shd w:val="clear" w:color="auto" w:fill="auto"/>
            <w:noWrap/>
            <w:vAlign w:val="bottom"/>
            <w:hideMark/>
          </w:tcPr>
          <w:p w14:paraId="7A7E8CC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2E3378A" w14:textId="77777777" w:rsidTr="004E33D3">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4AAA6EB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lastRenderedPageBreak/>
              <w:t> </w:t>
            </w:r>
          </w:p>
        </w:tc>
        <w:tc>
          <w:tcPr>
            <w:tcW w:w="2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66BFF9"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Compensation will be paid for:</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DF643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15352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A4ED7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36AEF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67411D8" w14:textId="77777777" w:rsidTr="004E33D3">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61D65BA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40" w:type="dxa"/>
            <w:tcBorders>
              <w:top w:val="single" w:sz="4" w:space="0" w:color="auto"/>
              <w:left w:val="nil"/>
              <w:bottom w:val="single" w:sz="4" w:space="0" w:color="auto"/>
              <w:right w:val="single" w:sz="4" w:space="0" w:color="auto"/>
            </w:tcBorders>
            <w:shd w:val="clear" w:color="auto" w:fill="auto"/>
            <w:noWrap/>
            <w:vAlign w:val="bottom"/>
            <w:hideMark/>
          </w:tcPr>
          <w:p w14:paraId="7786400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45325C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4DD506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29619AA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207653A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9392075" w14:textId="77777777" w:rsidTr="005C61F9">
        <w:trPr>
          <w:trHeight w:val="1800"/>
        </w:trPr>
        <w:tc>
          <w:tcPr>
            <w:tcW w:w="960" w:type="dxa"/>
            <w:tcBorders>
              <w:top w:val="nil"/>
              <w:left w:val="single" w:sz="4" w:space="0" w:color="auto"/>
              <w:bottom w:val="single" w:sz="4" w:space="0" w:color="auto"/>
              <w:right w:val="single" w:sz="4" w:space="0" w:color="auto"/>
            </w:tcBorders>
            <w:shd w:val="clear" w:color="auto" w:fill="auto"/>
            <w:noWrap/>
            <w:hideMark/>
          </w:tcPr>
          <w:p w14:paraId="5DDD860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40" w:type="dxa"/>
            <w:tcBorders>
              <w:top w:val="nil"/>
              <w:left w:val="nil"/>
              <w:bottom w:val="single" w:sz="4" w:space="0" w:color="auto"/>
              <w:right w:val="single" w:sz="4" w:space="0" w:color="auto"/>
            </w:tcBorders>
            <w:shd w:val="clear" w:color="auto" w:fill="auto"/>
            <w:vAlign w:val="bottom"/>
            <w:hideMark/>
          </w:tcPr>
          <w:p w14:paraId="166C80D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Compiling of Health and Safety file to legislation requirements and submits to Health and Safety Officer to Assess and approve Health and Safety File. </w:t>
            </w:r>
          </w:p>
        </w:tc>
        <w:tc>
          <w:tcPr>
            <w:tcW w:w="960" w:type="dxa"/>
            <w:tcBorders>
              <w:top w:val="nil"/>
              <w:left w:val="nil"/>
              <w:bottom w:val="single" w:sz="4" w:space="0" w:color="auto"/>
              <w:right w:val="single" w:sz="4" w:space="0" w:color="auto"/>
            </w:tcBorders>
            <w:shd w:val="clear" w:color="auto" w:fill="auto"/>
            <w:noWrap/>
            <w:vAlign w:val="bottom"/>
            <w:hideMark/>
          </w:tcPr>
          <w:p w14:paraId="5B982D1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7807D6C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60" w:type="dxa"/>
            <w:tcBorders>
              <w:top w:val="nil"/>
              <w:left w:val="nil"/>
              <w:bottom w:val="single" w:sz="4" w:space="0" w:color="auto"/>
              <w:right w:val="single" w:sz="4" w:space="0" w:color="auto"/>
            </w:tcBorders>
            <w:shd w:val="clear" w:color="auto" w:fill="auto"/>
            <w:noWrap/>
            <w:vAlign w:val="bottom"/>
            <w:hideMark/>
          </w:tcPr>
          <w:p w14:paraId="5FC6717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300" w:type="dxa"/>
            <w:tcBorders>
              <w:top w:val="nil"/>
              <w:left w:val="nil"/>
              <w:bottom w:val="single" w:sz="4" w:space="0" w:color="auto"/>
              <w:right w:val="single" w:sz="4" w:space="0" w:color="auto"/>
            </w:tcBorders>
            <w:shd w:val="clear" w:color="auto" w:fill="auto"/>
            <w:noWrap/>
            <w:vAlign w:val="bottom"/>
            <w:hideMark/>
          </w:tcPr>
          <w:p w14:paraId="5AFAF94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DCF5964"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4F9F0D4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40" w:type="dxa"/>
            <w:tcBorders>
              <w:top w:val="nil"/>
              <w:left w:val="nil"/>
              <w:bottom w:val="single" w:sz="4" w:space="0" w:color="auto"/>
              <w:right w:val="single" w:sz="4" w:space="0" w:color="auto"/>
            </w:tcBorders>
            <w:shd w:val="clear" w:color="auto" w:fill="auto"/>
            <w:noWrap/>
            <w:vAlign w:val="bottom"/>
            <w:hideMark/>
          </w:tcPr>
          <w:p w14:paraId="23CD68C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A38C00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E2AC4E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60" w:type="dxa"/>
            <w:tcBorders>
              <w:top w:val="nil"/>
              <w:left w:val="nil"/>
              <w:bottom w:val="single" w:sz="4" w:space="0" w:color="auto"/>
              <w:right w:val="single" w:sz="4" w:space="0" w:color="auto"/>
            </w:tcBorders>
            <w:shd w:val="clear" w:color="auto" w:fill="auto"/>
            <w:noWrap/>
            <w:vAlign w:val="bottom"/>
            <w:hideMark/>
          </w:tcPr>
          <w:p w14:paraId="19D1746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300" w:type="dxa"/>
            <w:tcBorders>
              <w:top w:val="nil"/>
              <w:left w:val="nil"/>
              <w:bottom w:val="single" w:sz="4" w:space="0" w:color="auto"/>
              <w:right w:val="single" w:sz="4" w:space="0" w:color="auto"/>
            </w:tcBorders>
            <w:shd w:val="clear" w:color="auto" w:fill="auto"/>
            <w:noWrap/>
            <w:vAlign w:val="bottom"/>
            <w:hideMark/>
          </w:tcPr>
          <w:p w14:paraId="136BE8D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120638E" w14:textId="77777777" w:rsidTr="005C61F9">
        <w:trPr>
          <w:trHeight w:val="1200"/>
        </w:trPr>
        <w:tc>
          <w:tcPr>
            <w:tcW w:w="960" w:type="dxa"/>
            <w:tcBorders>
              <w:top w:val="nil"/>
              <w:left w:val="single" w:sz="4" w:space="0" w:color="auto"/>
              <w:bottom w:val="single" w:sz="4" w:space="0" w:color="auto"/>
              <w:right w:val="single" w:sz="4" w:space="0" w:color="auto"/>
            </w:tcBorders>
            <w:shd w:val="clear" w:color="auto" w:fill="auto"/>
            <w:noWrap/>
            <w:hideMark/>
          </w:tcPr>
          <w:p w14:paraId="06A5256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40" w:type="dxa"/>
            <w:tcBorders>
              <w:top w:val="nil"/>
              <w:left w:val="nil"/>
              <w:bottom w:val="single" w:sz="4" w:space="0" w:color="auto"/>
              <w:right w:val="single" w:sz="4" w:space="0" w:color="auto"/>
            </w:tcBorders>
            <w:shd w:val="clear" w:color="auto" w:fill="auto"/>
            <w:vAlign w:val="bottom"/>
            <w:hideMark/>
          </w:tcPr>
          <w:p w14:paraId="08988C4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Weekly on-site Risk Assessments and Submitting to Chief Artisan on Site or Works Inspector. </w:t>
            </w:r>
          </w:p>
        </w:tc>
        <w:tc>
          <w:tcPr>
            <w:tcW w:w="960" w:type="dxa"/>
            <w:tcBorders>
              <w:top w:val="nil"/>
              <w:left w:val="nil"/>
              <w:bottom w:val="single" w:sz="4" w:space="0" w:color="auto"/>
              <w:right w:val="single" w:sz="4" w:space="0" w:color="auto"/>
            </w:tcBorders>
            <w:shd w:val="clear" w:color="auto" w:fill="auto"/>
            <w:noWrap/>
            <w:vAlign w:val="bottom"/>
            <w:hideMark/>
          </w:tcPr>
          <w:p w14:paraId="5F49570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1B9D8BD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60" w:type="dxa"/>
            <w:tcBorders>
              <w:top w:val="nil"/>
              <w:left w:val="nil"/>
              <w:bottom w:val="single" w:sz="4" w:space="0" w:color="auto"/>
              <w:right w:val="single" w:sz="4" w:space="0" w:color="auto"/>
            </w:tcBorders>
            <w:shd w:val="clear" w:color="auto" w:fill="auto"/>
            <w:noWrap/>
            <w:vAlign w:val="bottom"/>
            <w:hideMark/>
          </w:tcPr>
          <w:p w14:paraId="060A126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300" w:type="dxa"/>
            <w:tcBorders>
              <w:top w:val="nil"/>
              <w:left w:val="nil"/>
              <w:bottom w:val="single" w:sz="4" w:space="0" w:color="auto"/>
              <w:right w:val="single" w:sz="4" w:space="0" w:color="auto"/>
            </w:tcBorders>
            <w:shd w:val="clear" w:color="auto" w:fill="auto"/>
            <w:noWrap/>
            <w:vAlign w:val="bottom"/>
            <w:hideMark/>
          </w:tcPr>
          <w:p w14:paraId="4B70600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4179BBF"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4297F9D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40" w:type="dxa"/>
            <w:tcBorders>
              <w:top w:val="nil"/>
              <w:left w:val="nil"/>
              <w:bottom w:val="single" w:sz="4" w:space="0" w:color="auto"/>
              <w:right w:val="single" w:sz="4" w:space="0" w:color="auto"/>
            </w:tcBorders>
            <w:shd w:val="clear" w:color="auto" w:fill="auto"/>
            <w:noWrap/>
            <w:vAlign w:val="bottom"/>
            <w:hideMark/>
          </w:tcPr>
          <w:p w14:paraId="5B59140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362701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2720AF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60" w:type="dxa"/>
            <w:tcBorders>
              <w:top w:val="nil"/>
              <w:left w:val="nil"/>
              <w:bottom w:val="single" w:sz="4" w:space="0" w:color="auto"/>
              <w:right w:val="single" w:sz="4" w:space="0" w:color="auto"/>
            </w:tcBorders>
            <w:shd w:val="clear" w:color="auto" w:fill="auto"/>
            <w:noWrap/>
            <w:vAlign w:val="bottom"/>
            <w:hideMark/>
          </w:tcPr>
          <w:p w14:paraId="1C1CDC2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300" w:type="dxa"/>
            <w:tcBorders>
              <w:top w:val="nil"/>
              <w:left w:val="nil"/>
              <w:bottom w:val="single" w:sz="4" w:space="0" w:color="auto"/>
              <w:right w:val="single" w:sz="4" w:space="0" w:color="auto"/>
            </w:tcBorders>
            <w:shd w:val="clear" w:color="auto" w:fill="auto"/>
            <w:noWrap/>
            <w:vAlign w:val="bottom"/>
            <w:hideMark/>
          </w:tcPr>
          <w:p w14:paraId="1A35FC2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C94E860" w14:textId="77777777" w:rsidTr="005C61F9">
        <w:trPr>
          <w:trHeight w:val="900"/>
        </w:trPr>
        <w:tc>
          <w:tcPr>
            <w:tcW w:w="960" w:type="dxa"/>
            <w:tcBorders>
              <w:top w:val="nil"/>
              <w:left w:val="single" w:sz="4" w:space="0" w:color="auto"/>
              <w:bottom w:val="single" w:sz="4" w:space="0" w:color="auto"/>
              <w:right w:val="single" w:sz="4" w:space="0" w:color="auto"/>
            </w:tcBorders>
            <w:shd w:val="clear" w:color="auto" w:fill="auto"/>
            <w:noWrap/>
            <w:hideMark/>
          </w:tcPr>
          <w:p w14:paraId="38BEA29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40" w:type="dxa"/>
            <w:tcBorders>
              <w:top w:val="nil"/>
              <w:left w:val="nil"/>
              <w:bottom w:val="single" w:sz="4" w:space="0" w:color="auto"/>
              <w:right w:val="single" w:sz="4" w:space="0" w:color="auto"/>
            </w:tcBorders>
            <w:shd w:val="clear" w:color="auto" w:fill="auto"/>
            <w:vAlign w:val="bottom"/>
            <w:hideMark/>
          </w:tcPr>
          <w:p w14:paraId="04712BA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Provision of all necessary PPE and Safety Equipment to Contractors Employees.</w:t>
            </w:r>
          </w:p>
        </w:tc>
        <w:tc>
          <w:tcPr>
            <w:tcW w:w="960" w:type="dxa"/>
            <w:tcBorders>
              <w:top w:val="nil"/>
              <w:left w:val="nil"/>
              <w:bottom w:val="single" w:sz="4" w:space="0" w:color="auto"/>
              <w:right w:val="single" w:sz="4" w:space="0" w:color="auto"/>
            </w:tcBorders>
            <w:shd w:val="clear" w:color="auto" w:fill="auto"/>
            <w:noWrap/>
            <w:vAlign w:val="bottom"/>
            <w:hideMark/>
          </w:tcPr>
          <w:p w14:paraId="04A4EF4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467D2EF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60" w:type="dxa"/>
            <w:tcBorders>
              <w:top w:val="nil"/>
              <w:left w:val="nil"/>
              <w:bottom w:val="single" w:sz="4" w:space="0" w:color="auto"/>
              <w:right w:val="single" w:sz="4" w:space="0" w:color="auto"/>
            </w:tcBorders>
            <w:shd w:val="clear" w:color="auto" w:fill="auto"/>
            <w:noWrap/>
            <w:vAlign w:val="bottom"/>
            <w:hideMark/>
          </w:tcPr>
          <w:p w14:paraId="4B7EC8D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300" w:type="dxa"/>
            <w:tcBorders>
              <w:top w:val="nil"/>
              <w:left w:val="nil"/>
              <w:bottom w:val="single" w:sz="4" w:space="0" w:color="auto"/>
              <w:right w:val="single" w:sz="4" w:space="0" w:color="auto"/>
            </w:tcBorders>
            <w:shd w:val="clear" w:color="auto" w:fill="auto"/>
            <w:noWrap/>
            <w:vAlign w:val="bottom"/>
            <w:hideMark/>
          </w:tcPr>
          <w:p w14:paraId="59EAB7A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876B481"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17A368C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40" w:type="dxa"/>
            <w:tcBorders>
              <w:top w:val="nil"/>
              <w:left w:val="nil"/>
              <w:bottom w:val="single" w:sz="4" w:space="0" w:color="auto"/>
              <w:right w:val="single" w:sz="4" w:space="0" w:color="auto"/>
            </w:tcBorders>
            <w:shd w:val="clear" w:color="auto" w:fill="auto"/>
            <w:noWrap/>
            <w:vAlign w:val="bottom"/>
            <w:hideMark/>
          </w:tcPr>
          <w:p w14:paraId="72F7026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923925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4B1EF8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60" w:type="dxa"/>
            <w:tcBorders>
              <w:top w:val="nil"/>
              <w:left w:val="nil"/>
              <w:bottom w:val="single" w:sz="4" w:space="0" w:color="auto"/>
              <w:right w:val="single" w:sz="4" w:space="0" w:color="auto"/>
            </w:tcBorders>
            <w:shd w:val="clear" w:color="auto" w:fill="auto"/>
            <w:noWrap/>
            <w:vAlign w:val="bottom"/>
            <w:hideMark/>
          </w:tcPr>
          <w:p w14:paraId="293F7C7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300" w:type="dxa"/>
            <w:tcBorders>
              <w:top w:val="nil"/>
              <w:left w:val="nil"/>
              <w:bottom w:val="single" w:sz="4" w:space="0" w:color="auto"/>
              <w:right w:val="single" w:sz="4" w:space="0" w:color="auto"/>
            </w:tcBorders>
            <w:shd w:val="clear" w:color="auto" w:fill="auto"/>
            <w:noWrap/>
            <w:vAlign w:val="bottom"/>
            <w:hideMark/>
          </w:tcPr>
          <w:p w14:paraId="0396BA5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14EA0C5" w14:textId="77777777" w:rsidTr="005C61F9">
        <w:trPr>
          <w:trHeight w:val="900"/>
        </w:trPr>
        <w:tc>
          <w:tcPr>
            <w:tcW w:w="960" w:type="dxa"/>
            <w:tcBorders>
              <w:top w:val="nil"/>
              <w:left w:val="single" w:sz="4" w:space="0" w:color="auto"/>
              <w:bottom w:val="single" w:sz="4" w:space="0" w:color="auto"/>
              <w:right w:val="single" w:sz="4" w:space="0" w:color="auto"/>
            </w:tcBorders>
            <w:shd w:val="clear" w:color="auto" w:fill="auto"/>
            <w:noWrap/>
            <w:hideMark/>
          </w:tcPr>
          <w:p w14:paraId="0CF7951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40" w:type="dxa"/>
            <w:tcBorders>
              <w:top w:val="nil"/>
              <w:left w:val="nil"/>
              <w:bottom w:val="single" w:sz="4" w:space="0" w:color="auto"/>
              <w:right w:val="single" w:sz="4" w:space="0" w:color="auto"/>
            </w:tcBorders>
            <w:shd w:val="clear" w:color="auto" w:fill="auto"/>
            <w:vAlign w:val="bottom"/>
            <w:hideMark/>
          </w:tcPr>
          <w:p w14:paraId="111FD0ED"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Legal references for Health and Safety files and adherence:</w:t>
            </w:r>
          </w:p>
        </w:tc>
        <w:tc>
          <w:tcPr>
            <w:tcW w:w="960" w:type="dxa"/>
            <w:tcBorders>
              <w:top w:val="nil"/>
              <w:left w:val="nil"/>
              <w:bottom w:val="single" w:sz="4" w:space="0" w:color="auto"/>
              <w:right w:val="single" w:sz="4" w:space="0" w:color="auto"/>
            </w:tcBorders>
            <w:shd w:val="clear" w:color="auto" w:fill="auto"/>
            <w:noWrap/>
            <w:vAlign w:val="bottom"/>
            <w:hideMark/>
          </w:tcPr>
          <w:p w14:paraId="0C9EDCB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4585BF9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60" w:type="dxa"/>
            <w:tcBorders>
              <w:top w:val="nil"/>
              <w:left w:val="nil"/>
              <w:bottom w:val="single" w:sz="4" w:space="0" w:color="auto"/>
              <w:right w:val="single" w:sz="4" w:space="0" w:color="auto"/>
            </w:tcBorders>
            <w:shd w:val="clear" w:color="auto" w:fill="auto"/>
            <w:noWrap/>
            <w:vAlign w:val="bottom"/>
            <w:hideMark/>
          </w:tcPr>
          <w:p w14:paraId="37146B7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300" w:type="dxa"/>
            <w:tcBorders>
              <w:top w:val="nil"/>
              <w:left w:val="nil"/>
              <w:bottom w:val="single" w:sz="4" w:space="0" w:color="auto"/>
              <w:right w:val="single" w:sz="4" w:space="0" w:color="auto"/>
            </w:tcBorders>
            <w:shd w:val="clear" w:color="auto" w:fill="auto"/>
            <w:noWrap/>
            <w:vAlign w:val="bottom"/>
            <w:hideMark/>
          </w:tcPr>
          <w:p w14:paraId="256B52A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10C7811"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607A5FB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40" w:type="dxa"/>
            <w:tcBorders>
              <w:top w:val="nil"/>
              <w:left w:val="nil"/>
              <w:bottom w:val="single" w:sz="4" w:space="0" w:color="auto"/>
              <w:right w:val="single" w:sz="4" w:space="0" w:color="auto"/>
            </w:tcBorders>
            <w:shd w:val="clear" w:color="auto" w:fill="auto"/>
            <w:noWrap/>
            <w:vAlign w:val="bottom"/>
            <w:hideMark/>
          </w:tcPr>
          <w:p w14:paraId="51B6A12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OHS Act 85 of 1993</w:t>
            </w:r>
          </w:p>
        </w:tc>
        <w:tc>
          <w:tcPr>
            <w:tcW w:w="960" w:type="dxa"/>
            <w:tcBorders>
              <w:top w:val="nil"/>
              <w:left w:val="nil"/>
              <w:bottom w:val="single" w:sz="4" w:space="0" w:color="auto"/>
              <w:right w:val="single" w:sz="4" w:space="0" w:color="auto"/>
            </w:tcBorders>
            <w:shd w:val="clear" w:color="auto" w:fill="auto"/>
            <w:noWrap/>
            <w:vAlign w:val="bottom"/>
            <w:hideMark/>
          </w:tcPr>
          <w:p w14:paraId="665165C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BBA72D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60" w:type="dxa"/>
            <w:tcBorders>
              <w:top w:val="nil"/>
              <w:left w:val="nil"/>
              <w:bottom w:val="single" w:sz="4" w:space="0" w:color="auto"/>
              <w:right w:val="single" w:sz="4" w:space="0" w:color="auto"/>
            </w:tcBorders>
            <w:shd w:val="clear" w:color="auto" w:fill="auto"/>
            <w:noWrap/>
            <w:vAlign w:val="bottom"/>
            <w:hideMark/>
          </w:tcPr>
          <w:p w14:paraId="1AD54D8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300" w:type="dxa"/>
            <w:tcBorders>
              <w:top w:val="nil"/>
              <w:left w:val="nil"/>
              <w:bottom w:val="single" w:sz="4" w:space="0" w:color="auto"/>
              <w:right w:val="single" w:sz="4" w:space="0" w:color="auto"/>
            </w:tcBorders>
            <w:shd w:val="clear" w:color="auto" w:fill="auto"/>
            <w:noWrap/>
            <w:vAlign w:val="bottom"/>
            <w:hideMark/>
          </w:tcPr>
          <w:p w14:paraId="040BBAD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1654B4A"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6666FE7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40" w:type="dxa"/>
            <w:tcBorders>
              <w:top w:val="nil"/>
              <w:left w:val="nil"/>
              <w:bottom w:val="single" w:sz="4" w:space="0" w:color="auto"/>
              <w:right w:val="single" w:sz="4" w:space="0" w:color="auto"/>
            </w:tcBorders>
            <w:shd w:val="clear" w:color="auto" w:fill="auto"/>
            <w:noWrap/>
            <w:vAlign w:val="bottom"/>
            <w:hideMark/>
          </w:tcPr>
          <w:p w14:paraId="183CF05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Construction Regulation 2014</w:t>
            </w:r>
          </w:p>
        </w:tc>
        <w:tc>
          <w:tcPr>
            <w:tcW w:w="960" w:type="dxa"/>
            <w:tcBorders>
              <w:top w:val="nil"/>
              <w:left w:val="nil"/>
              <w:bottom w:val="single" w:sz="4" w:space="0" w:color="auto"/>
              <w:right w:val="single" w:sz="4" w:space="0" w:color="auto"/>
            </w:tcBorders>
            <w:shd w:val="clear" w:color="auto" w:fill="auto"/>
            <w:noWrap/>
            <w:vAlign w:val="bottom"/>
            <w:hideMark/>
          </w:tcPr>
          <w:p w14:paraId="74DD6D5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DB932E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60" w:type="dxa"/>
            <w:tcBorders>
              <w:top w:val="nil"/>
              <w:left w:val="nil"/>
              <w:bottom w:val="single" w:sz="4" w:space="0" w:color="auto"/>
              <w:right w:val="single" w:sz="4" w:space="0" w:color="auto"/>
            </w:tcBorders>
            <w:shd w:val="clear" w:color="auto" w:fill="auto"/>
            <w:noWrap/>
            <w:vAlign w:val="bottom"/>
            <w:hideMark/>
          </w:tcPr>
          <w:p w14:paraId="74E2585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300" w:type="dxa"/>
            <w:tcBorders>
              <w:top w:val="nil"/>
              <w:left w:val="nil"/>
              <w:bottom w:val="single" w:sz="4" w:space="0" w:color="auto"/>
              <w:right w:val="single" w:sz="4" w:space="0" w:color="auto"/>
            </w:tcBorders>
            <w:shd w:val="clear" w:color="auto" w:fill="auto"/>
            <w:noWrap/>
            <w:vAlign w:val="bottom"/>
            <w:hideMark/>
          </w:tcPr>
          <w:p w14:paraId="2A635FF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5B010F6"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6606377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40" w:type="dxa"/>
            <w:tcBorders>
              <w:top w:val="nil"/>
              <w:left w:val="nil"/>
              <w:bottom w:val="single" w:sz="4" w:space="0" w:color="auto"/>
              <w:right w:val="single" w:sz="4" w:space="0" w:color="auto"/>
            </w:tcBorders>
            <w:shd w:val="clear" w:color="auto" w:fill="auto"/>
            <w:noWrap/>
            <w:vAlign w:val="bottom"/>
            <w:hideMark/>
          </w:tcPr>
          <w:p w14:paraId="1789B09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General Safety Regulation</w:t>
            </w:r>
          </w:p>
        </w:tc>
        <w:tc>
          <w:tcPr>
            <w:tcW w:w="960" w:type="dxa"/>
            <w:tcBorders>
              <w:top w:val="nil"/>
              <w:left w:val="nil"/>
              <w:bottom w:val="single" w:sz="4" w:space="0" w:color="auto"/>
              <w:right w:val="single" w:sz="4" w:space="0" w:color="auto"/>
            </w:tcBorders>
            <w:shd w:val="clear" w:color="auto" w:fill="auto"/>
            <w:noWrap/>
            <w:vAlign w:val="bottom"/>
            <w:hideMark/>
          </w:tcPr>
          <w:p w14:paraId="184734D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EC3F71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60" w:type="dxa"/>
            <w:tcBorders>
              <w:top w:val="nil"/>
              <w:left w:val="nil"/>
              <w:bottom w:val="single" w:sz="4" w:space="0" w:color="auto"/>
              <w:right w:val="single" w:sz="4" w:space="0" w:color="auto"/>
            </w:tcBorders>
            <w:shd w:val="clear" w:color="auto" w:fill="auto"/>
            <w:noWrap/>
            <w:vAlign w:val="bottom"/>
            <w:hideMark/>
          </w:tcPr>
          <w:p w14:paraId="3EEB5AB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300" w:type="dxa"/>
            <w:tcBorders>
              <w:top w:val="nil"/>
              <w:left w:val="nil"/>
              <w:bottom w:val="single" w:sz="4" w:space="0" w:color="auto"/>
              <w:right w:val="single" w:sz="4" w:space="0" w:color="auto"/>
            </w:tcBorders>
            <w:shd w:val="clear" w:color="auto" w:fill="auto"/>
            <w:noWrap/>
            <w:vAlign w:val="bottom"/>
            <w:hideMark/>
          </w:tcPr>
          <w:p w14:paraId="6604EAC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8DCC9A4"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2E87957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40" w:type="dxa"/>
            <w:tcBorders>
              <w:top w:val="nil"/>
              <w:left w:val="nil"/>
              <w:bottom w:val="single" w:sz="4" w:space="0" w:color="auto"/>
              <w:right w:val="single" w:sz="4" w:space="0" w:color="auto"/>
            </w:tcBorders>
            <w:shd w:val="clear" w:color="auto" w:fill="auto"/>
            <w:noWrap/>
            <w:vAlign w:val="bottom"/>
            <w:hideMark/>
          </w:tcPr>
          <w:p w14:paraId="227CF55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SANS 10085</w:t>
            </w:r>
          </w:p>
        </w:tc>
        <w:tc>
          <w:tcPr>
            <w:tcW w:w="960" w:type="dxa"/>
            <w:tcBorders>
              <w:top w:val="nil"/>
              <w:left w:val="nil"/>
              <w:bottom w:val="single" w:sz="4" w:space="0" w:color="auto"/>
              <w:right w:val="single" w:sz="4" w:space="0" w:color="auto"/>
            </w:tcBorders>
            <w:shd w:val="clear" w:color="auto" w:fill="auto"/>
            <w:noWrap/>
            <w:vAlign w:val="bottom"/>
            <w:hideMark/>
          </w:tcPr>
          <w:p w14:paraId="2EDD6DB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FC6CE2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60" w:type="dxa"/>
            <w:tcBorders>
              <w:top w:val="nil"/>
              <w:left w:val="nil"/>
              <w:bottom w:val="single" w:sz="4" w:space="0" w:color="auto"/>
              <w:right w:val="single" w:sz="4" w:space="0" w:color="auto"/>
            </w:tcBorders>
            <w:shd w:val="clear" w:color="auto" w:fill="auto"/>
            <w:noWrap/>
            <w:vAlign w:val="bottom"/>
            <w:hideMark/>
          </w:tcPr>
          <w:p w14:paraId="08DFDC1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300" w:type="dxa"/>
            <w:tcBorders>
              <w:top w:val="nil"/>
              <w:left w:val="nil"/>
              <w:bottom w:val="single" w:sz="4" w:space="0" w:color="auto"/>
              <w:right w:val="single" w:sz="4" w:space="0" w:color="auto"/>
            </w:tcBorders>
            <w:shd w:val="clear" w:color="auto" w:fill="auto"/>
            <w:noWrap/>
            <w:vAlign w:val="bottom"/>
            <w:hideMark/>
          </w:tcPr>
          <w:p w14:paraId="0F0AB55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94E00DC"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3930610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40" w:type="dxa"/>
            <w:tcBorders>
              <w:top w:val="nil"/>
              <w:left w:val="nil"/>
              <w:bottom w:val="single" w:sz="4" w:space="0" w:color="auto"/>
              <w:right w:val="single" w:sz="4" w:space="0" w:color="auto"/>
            </w:tcBorders>
            <w:shd w:val="clear" w:color="auto" w:fill="auto"/>
            <w:noWrap/>
            <w:vAlign w:val="bottom"/>
            <w:hideMark/>
          </w:tcPr>
          <w:p w14:paraId="1007628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65C6B4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228B60A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60" w:type="dxa"/>
            <w:tcBorders>
              <w:top w:val="nil"/>
              <w:left w:val="nil"/>
              <w:bottom w:val="single" w:sz="4" w:space="0" w:color="auto"/>
              <w:right w:val="single" w:sz="4" w:space="0" w:color="auto"/>
            </w:tcBorders>
            <w:shd w:val="clear" w:color="auto" w:fill="auto"/>
            <w:noWrap/>
            <w:vAlign w:val="bottom"/>
            <w:hideMark/>
          </w:tcPr>
          <w:p w14:paraId="5807977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300" w:type="dxa"/>
            <w:tcBorders>
              <w:top w:val="nil"/>
              <w:left w:val="nil"/>
              <w:bottom w:val="single" w:sz="4" w:space="0" w:color="auto"/>
              <w:right w:val="single" w:sz="4" w:space="0" w:color="auto"/>
            </w:tcBorders>
            <w:shd w:val="clear" w:color="auto" w:fill="auto"/>
            <w:noWrap/>
            <w:vAlign w:val="bottom"/>
            <w:hideMark/>
          </w:tcPr>
          <w:p w14:paraId="3649D3C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FA7D9ED" w14:textId="77777777" w:rsidTr="005C61F9">
        <w:trPr>
          <w:trHeight w:val="900"/>
        </w:trPr>
        <w:tc>
          <w:tcPr>
            <w:tcW w:w="960" w:type="dxa"/>
            <w:tcBorders>
              <w:top w:val="nil"/>
              <w:left w:val="single" w:sz="4" w:space="0" w:color="auto"/>
              <w:bottom w:val="single" w:sz="4" w:space="0" w:color="auto"/>
              <w:right w:val="single" w:sz="4" w:space="0" w:color="auto"/>
            </w:tcBorders>
            <w:shd w:val="clear" w:color="auto" w:fill="auto"/>
            <w:noWrap/>
            <w:hideMark/>
          </w:tcPr>
          <w:p w14:paraId="5083DF06"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2940" w:type="dxa"/>
            <w:tcBorders>
              <w:top w:val="nil"/>
              <w:left w:val="nil"/>
              <w:bottom w:val="single" w:sz="4" w:space="0" w:color="auto"/>
              <w:right w:val="single" w:sz="4" w:space="0" w:color="auto"/>
            </w:tcBorders>
            <w:shd w:val="clear" w:color="auto" w:fill="auto"/>
            <w:vAlign w:val="bottom"/>
            <w:hideMark/>
          </w:tcPr>
          <w:p w14:paraId="6E0FC09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Health and Safety Compensation and compliance on site</w:t>
            </w:r>
          </w:p>
        </w:tc>
        <w:tc>
          <w:tcPr>
            <w:tcW w:w="960" w:type="dxa"/>
            <w:tcBorders>
              <w:top w:val="nil"/>
              <w:left w:val="nil"/>
              <w:bottom w:val="single" w:sz="4" w:space="0" w:color="auto"/>
              <w:right w:val="single" w:sz="4" w:space="0" w:color="auto"/>
            </w:tcBorders>
            <w:shd w:val="clear" w:color="auto" w:fill="auto"/>
            <w:noWrap/>
            <w:vAlign w:val="bottom"/>
            <w:hideMark/>
          </w:tcPr>
          <w:p w14:paraId="6D5D6CA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Item</w:t>
            </w:r>
          </w:p>
        </w:tc>
        <w:tc>
          <w:tcPr>
            <w:tcW w:w="960" w:type="dxa"/>
            <w:tcBorders>
              <w:top w:val="nil"/>
              <w:left w:val="nil"/>
              <w:bottom w:val="single" w:sz="4" w:space="0" w:color="auto"/>
              <w:right w:val="single" w:sz="4" w:space="0" w:color="auto"/>
            </w:tcBorders>
            <w:shd w:val="clear" w:color="auto" w:fill="auto"/>
            <w:noWrap/>
            <w:vAlign w:val="bottom"/>
            <w:hideMark/>
          </w:tcPr>
          <w:p w14:paraId="341D2073"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060" w:type="dxa"/>
            <w:tcBorders>
              <w:top w:val="nil"/>
              <w:left w:val="nil"/>
              <w:bottom w:val="single" w:sz="4" w:space="0" w:color="auto"/>
              <w:right w:val="single" w:sz="4" w:space="0" w:color="auto"/>
            </w:tcBorders>
            <w:shd w:val="clear" w:color="auto" w:fill="auto"/>
            <w:noWrap/>
            <w:vAlign w:val="bottom"/>
            <w:hideMark/>
          </w:tcPr>
          <w:p w14:paraId="5C72AC0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300" w:type="dxa"/>
            <w:tcBorders>
              <w:top w:val="nil"/>
              <w:left w:val="nil"/>
              <w:bottom w:val="single" w:sz="4" w:space="0" w:color="auto"/>
              <w:right w:val="single" w:sz="4" w:space="0" w:color="auto"/>
            </w:tcBorders>
            <w:shd w:val="clear" w:color="auto" w:fill="auto"/>
            <w:noWrap/>
            <w:vAlign w:val="bottom"/>
            <w:hideMark/>
          </w:tcPr>
          <w:p w14:paraId="363E50A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25A95F9"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35601DB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40" w:type="dxa"/>
            <w:tcBorders>
              <w:top w:val="nil"/>
              <w:left w:val="nil"/>
              <w:bottom w:val="single" w:sz="4" w:space="0" w:color="auto"/>
              <w:right w:val="single" w:sz="4" w:space="0" w:color="auto"/>
            </w:tcBorders>
            <w:shd w:val="clear" w:color="auto" w:fill="auto"/>
            <w:noWrap/>
            <w:vAlign w:val="bottom"/>
            <w:hideMark/>
          </w:tcPr>
          <w:p w14:paraId="4361777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D30AC4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F4D10E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60" w:type="dxa"/>
            <w:tcBorders>
              <w:top w:val="nil"/>
              <w:left w:val="nil"/>
              <w:bottom w:val="single" w:sz="4" w:space="0" w:color="auto"/>
              <w:right w:val="single" w:sz="4" w:space="0" w:color="auto"/>
            </w:tcBorders>
            <w:shd w:val="clear" w:color="auto" w:fill="auto"/>
            <w:noWrap/>
            <w:vAlign w:val="bottom"/>
            <w:hideMark/>
          </w:tcPr>
          <w:p w14:paraId="6A8E5F3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300" w:type="dxa"/>
            <w:tcBorders>
              <w:top w:val="nil"/>
              <w:left w:val="nil"/>
              <w:bottom w:val="single" w:sz="4" w:space="0" w:color="auto"/>
              <w:right w:val="single" w:sz="4" w:space="0" w:color="auto"/>
            </w:tcBorders>
            <w:shd w:val="clear" w:color="auto" w:fill="auto"/>
            <w:noWrap/>
            <w:vAlign w:val="bottom"/>
            <w:hideMark/>
          </w:tcPr>
          <w:p w14:paraId="72E766A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F0458C8" w14:textId="77777777" w:rsidTr="005C61F9">
        <w:trPr>
          <w:trHeight w:val="2100"/>
        </w:trPr>
        <w:tc>
          <w:tcPr>
            <w:tcW w:w="960" w:type="dxa"/>
            <w:tcBorders>
              <w:top w:val="nil"/>
              <w:left w:val="single" w:sz="4" w:space="0" w:color="auto"/>
              <w:bottom w:val="single" w:sz="4" w:space="0" w:color="auto"/>
              <w:right w:val="single" w:sz="4" w:space="0" w:color="auto"/>
            </w:tcBorders>
            <w:shd w:val="clear" w:color="auto" w:fill="auto"/>
            <w:noWrap/>
            <w:hideMark/>
          </w:tcPr>
          <w:p w14:paraId="5838420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40" w:type="dxa"/>
            <w:tcBorders>
              <w:top w:val="nil"/>
              <w:left w:val="nil"/>
              <w:bottom w:val="single" w:sz="4" w:space="0" w:color="auto"/>
              <w:right w:val="single" w:sz="4" w:space="0" w:color="auto"/>
            </w:tcBorders>
            <w:shd w:val="clear" w:color="auto" w:fill="auto"/>
            <w:vAlign w:val="bottom"/>
            <w:hideMark/>
          </w:tcPr>
          <w:p w14:paraId="01490452"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xml:space="preserve">Failure of contractors to comply will lead to termination of project and reporting of such Contractors to Department of Labour. No compensation will be paid if not complying. </w:t>
            </w:r>
          </w:p>
        </w:tc>
        <w:tc>
          <w:tcPr>
            <w:tcW w:w="960" w:type="dxa"/>
            <w:tcBorders>
              <w:top w:val="nil"/>
              <w:left w:val="nil"/>
              <w:bottom w:val="single" w:sz="4" w:space="0" w:color="auto"/>
              <w:right w:val="single" w:sz="4" w:space="0" w:color="auto"/>
            </w:tcBorders>
            <w:shd w:val="clear" w:color="auto" w:fill="auto"/>
            <w:noWrap/>
            <w:vAlign w:val="bottom"/>
            <w:hideMark/>
          </w:tcPr>
          <w:p w14:paraId="69377D1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10C73AF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60" w:type="dxa"/>
            <w:tcBorders>
              <w:top w:val="nil"/>
              <w:left w:val="nil"/>
              <w:bottom w:val="single" w:sz="4" w:space="0" w:color="auto"/>
              <w:right w:val="single" w:sz="4" w:space="0" w:color="auto"/>
            </w:tcBorders>
            <w:shd w:val="clear" w:color="auto" w:fill="auto"/>
            <w:noWrap/>
            <w:vAlign w:val="bottom"/>
            <w:hideMark/>
          </w:tcPr>
          <w:p w14:paraId="462D157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300" w:type="dxa"/>
            <w:tcBorders>
              <w:top w:val="nil"/>
              <w:left w:val="nil"/>
              <w:bottom w:val="single" w:sz="4" w:space="0" w:color="auto"/>
              <w:right w:val="single" w:sz="4" w:space="0" w:color="auto"/>
            </w:tcBorders>
            <w:shd w:val="clear" w:color="auto" w:fill="auto"/>
            <w:noWrap/>
            <w:vAlign w:val="bottom"/>
            <w:hideMark/>
          </w:tcPr>
          <w:p w14:paraId="4A9CDE2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B9D2607"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64CEFB3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40" w:type="dxa"/>
            <w:tcBorders>
              <w:top w:val="nil"/>
              <w:left w:val="nil"/>
              <w:bottom w:val="single" w:sz="4" w:space="0" w:color="auto"/>
              <w:right w:val="single" w:sz="4" w:space="0" w:color="auto"/>
            </w:tcBorders>
            <w:shd w:val="clear" w:color="auto" w:fill="auto"/>
            <w:noWrap/>
            <w:vAlign w:val="bottom"/>
            <w:hideMark/>
          </w:tcPr>
          <w:p w14:paraId="7387A7D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63E0A6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52175C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60" w:type="dxa"/>
            <w:tcBorders>
              <w:top w:val="nil"/>
              <w:left w:val="nil"/>
              <w:bottom w:val="single" w:sz="4" w:space="0" w:color="auto"/>
              <w:right w:val="single" w:sz="4" w:space="0" w:color="auto"/>
            </w:tcBorders>
            <w:shd w:val="clear" w:color="auto" w:fill="auto"/>
            <w:noWrap/>
            <w:vAlign w:val="bottom"/>
            <w:hideMark/>
          </w:tcPr>
          <w:p w14:paraId="6FAFDF6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300" w:type="dxa"/>
            <w:tcBorders>
              <w:top w:val="nil"/>
              <w:left w:val="nil"/>
              <w:bottom w:val="single" w:sz="4" w:space="0" w:color="auto"/>
              <w:right w:val="single" w:sz="4" w:space="0" w:color="auto"/>
            </w:tcBorders>
            <w:shd w:val="clear" w:color="auto" w:fill="auto"/>
            <w:noWrap/>
            <w:vAlign w:val="bottom"/>
            <w:hideMark/>
          </w:tcPr>
          <w:p w14:paraId="491B692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79AF233"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16C8AAD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40" w:type="dxa"/>
            <w:tcBorders>
              <w:top w:val="nil"/>
              <w:left w:val="nil"/>
              <w:bottom w:val="single" w:sz="4" w:space="0" w:color="auto"/>
              <w:right w:val="single" w:sz="4" w:space="0" w:color="auto"/>
            </w:tcBorders>
            <w:shd w:val="clear" w:color="auto" w:fill="auto"/>
            <w:noWrap/>
            <w:vAlign w:val="bottom"/>
            <w:hideMark/>
          </w:tcPr>
          <w:p w14:paraId="2B4FD5B3"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Carried to summary</w:t>
            </w:r>
          </w:p>
        </w:tc>
        <w:tc>
          <w:tcPr>
            <w:tcW w:w="960" w:type="dxa"/>
            <w:tcBorders>
              <w:top w:val="nil"/>
              <w:left w:val="nil"/>
              <w:bottom w:val="single" w:sz="4" w:space="0" w:color="auto"/>
              <w:right w:val="single" w:sz="4" w:space="0" w:color="auto"/>
            </w:tcBorders>
            <w:shd w:val="clear" w:color="auto" w:fill="auto"/>
            <w:noWrap/>
            <w:vAlign w:val="bottom"/>
            <w:hideMark/>
          </w:tcPr>
          <w:p w14:paraId="30C5FFB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6EF87C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60" w:type="dxa"/>
            <w:tcBorders>
              <w:top w:val="nil"/>
              <w:left w:val="nil"/>
              <w:bottom w:val="single" w:sz="4" w:space="0" w:color="auto"/>
              <w:right w:val="single" w:sz="4" w:space="0" w:color="auto"/>
            </w:tcBorders>
            <w:shd w:val="clear" w:color="auto" w:fill="auto"/>
            <w:noWrap/>
            <w:vAlign w:val="bottom"/>
            <w:hideMark/>
          </w:tcPr>
          <w:p w14:paraId="1E3828D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300" w:type="dxa"/>
            <w:tcBorders>
              <w:top w:val="nil"/>
              <w:left w:val="nil"/>
              <w:bottom w:val="single" w:sz="4" w:space="0" w:color="auto"/>
              <w:right w:val="single" w:sz="4" w:space="0" w:color="auto"/>
            </w:tcBorders>
            <w:shd w:val="clear" w:color="auto" w:fill="auto"/>
            <w:noWrap/>
            <w:vAlign w:val="bottom"/>
            <w:hideMark/>
          </w:tcPr>
          <w:p w14:paraId="6B83BA9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D3885A7"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4E4A6E5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40" w:type="dxa"/>
            <w:tcBorders>
              <w:top w:val="nil"/>
              <w:left w:val="nil"/>
              <w:bottom w:val="single" w:sz="4" w:space="0" w:color="auto"/>
              <w:right w:val="single" w:sz="4" w:space="0" w:color="auto"/>
            </w:tcBorders>
            <w:shd w:val="clear" w:color="auto" w:fill="auto"/>
            <w:noWrap/>
            <w:vAlign w:val="bottom"/>
            <w:hideMark/>
          </w:tcPr>
          <w:p w14:paraId="1878A57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770FBE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47DC5A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60" w:type="dxa"/>
            <w:tcBorders>
              <w:top w:val="nil"/>
              <w:left w:val="nil"/>
              <w:bottom w:val="single" w:sz="4" w:space="0" w:color="auto"/>
              <w:right w:val="single" w:sz="4" w:space="0" w:color="auto"/>
            </w:tcBorders>
            <w:shd w:val="clear" w:color="auto" w:fill="auto"/>
            <w:noWrap/>
            <w:vAlign w:val="bottom"/>
            <w:hideMark/>
          </w:tcPr>
          <w:p w14:paraId="1814A2F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300" w:type="dxa"/>
            <w:tcBorders>
              <w:top w:val="nil"/>
              <w:left w:val="nil"/>
              <w:bottom w:val="single" w:sz="4" w:space="0" w:color="auto"/>
              <w:right w:val="single" w:sz="4" w:space="0" w:color="auto"/>
            </w:tcBorders>
            <w:shd w:val="clear" w:color="auto" w:fill="auto"/>
            <w:noWrap/>
            <w:vAlign w:val="bottom"/>
            <w:hideMark/>
          </w:tcPr>
          <w:p w14:paraId="6ABC849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bl>
    <w:p w14:paraId="5C6C32DB" w14:textId="77777777" w:rsidR="005C61F9" w:rsidRPr="005C61F9" w:rsidRDefault="005C61F9" w:rsidP="005C61F9">
      <w:pPr>
        <w:rPr>
          <w:rFonts w:ascii="Arial" w:hAnsi="Arial" w:cs="Arial"/>
          <w:b/>
          <w:sz w:val="32"/>
          <w:szCs w:val="32"/>
        </w:rPr>
      </w:pPr>
    </w:p>
    <w:p w14:paraId="3DE7D792" w14:textId="77777777" w:rsidR="005C61F9" w:rsidRPr="005C61F9" w:rsidRDefault="005C61F9" w:rsidP="005C61F9">
      <w:pPr>
        <w:rPr>
          <w:rFonts w:ascii="Arial" w:hAnsi="Arial" w:cs="Arial"/>
          <w:b/>
          <w:sz w:val="32"/>
          <w:szCs w:val="32"/>
        </w:rPr>
      </w:pPr>
    </w:p>
    <w:tbl>
      <w:tblPr>
        <w:tblW w:w="9160" w:type="dxa"/>
        <w:tblLook w:val="04A0" w:firstRow="1" w:lastRow="0" w:firstColumn="1" w:lastColumn="0" w:noHBand="0" w:noVBand="1"/>
      </w:tblPr>
      <w:tblGrid>
        <w:gridCol w:w="960"/>
        <w:gridCol w:w="3059"/>
        <w:gridCol w:w="960"/>
        <w:gridCol w:w="960"/>
        <w:gridCol w:w="1141"/>
        <w:gridCol w:w="2080"/>
      </w:tblGrid>
      <w:tr w:rsidR="005C61F9" w:rsidRPr="005C61F9" w14:paraId="13506C74" w14:textId="77777777" w:rsidTr="005C61F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647628F7" w14:textId="38F5F331" w:rsidR="005C61F9" w:rsidRPr="005C61F9" w:rsidRDefault="004E33D3" w:rsidP="005C61F9">
            <w:pPr>
              <w:spacing w:after="0" w:line="240" w:lineRule="auto"/>
              <w:jc w:val="right"/>
              <w:rPr>
                <w:rFonts w:ascii="Calibri" w:eastAsia="Times New Roman" w:hAnsi="Calibri" w:cs="Calibri"/>
                <w:b/>
                <w:bCs/>
                <w:color w:val="000000"/>
                <w:lang w:eastAsia="en-ZA"/>
              </w:rPr>
            </w:pPr>
            <w:r>
              <w:rPr>
                <w:rFonts w:ascii="Calibri" w:eastAsia="Times New Roman" w:hAnsi="Calibri" w:cs="Calibri"/>
                <w:b/>
                <w:bCs/>
                <w:color w:val="000000"/>
                <w:lang w:eastAsia="en-ZA"/>
              </w:rPr>
              <w:lastRenderedPageBreak/>
              <w:t>I</w:t>
            </w:r>
            <w:r w:rsidR="005C61F9" w:rsidRPr="005C61F9">
              <w:rPr>
                <w:rFonts w:ascii="Calibri" w:eastAsia="Times New Roman" w:hAnsi="Calibri" w:cs="Calibri"/>
                <w:b/>
                <w:bCs/>
                <w:color w:val="000000"/>
                <w:lang w:eastAsia="en-ZA"/>
              </w:rPr>
              <w:t>TEM NO</w:t>
            </w:r>
          </w:p>
        </w:tc>
        <w:tc>
          <w:tcPr>
            <w:tcW w:w="3059" w:type="dxa"/>
            <w:tcBorders>
              <w:top w:val="single" w:sz="4" w:space="0" w:color="auto"/>
              <w:left w:val="nil"/>
              <w:bottom w:val="single" w:sz="4" w:space="0" w:color="auto"/>
              <w:right w:val="single" w:sz="4" w:space="0" w:color="auto"/>
            </w:tcBorders>
            <w:shd w:val="clear" w:color="auto" w:fill="auto"/>
            <w:noWrap/>
            <w:vAlign w:val="bottom"/>
            <w:hideMark/>
          </w:tcPr>
          <w:p w14:paraId="240E6559"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DESCRIPTION</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752C419"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xml:space="preserve">UNIT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D39D8D6"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QTY</w:t>
            </w:r>
          </w:p>
        </w:tc>
        <w:tc>
          <w:tcPr>
            <w:tcW w:w="1141" w:type="dxa"/>
            <w:tcBorders>
              <w:top w:val="single" w:sz="4" w:space="0" w:color="auto"/>
              <w:left w:val="nil"/>
              <w:bottom w:val="single" w:sz="4" w:space="0" w:color="auto"/>
              <w:right w:val="single" w:sz="4" w:space="0" w:color="auto"/>
            </w:tcBorders>
            <w:shd w:val="clear" w:color="auto" w:fill="auto"/>
            <w:vAlign w:val="bottom"/>
            <w:hideMark/>
          </w:tcPr>
          <w:p w14:paraId="4F4056D8"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RATE</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725072C9"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AMOUNT</w:t>
            </w:r>
          </w:p>
        </w:tc>
      </w:tr>
      <w:tr w:rsidR="005C61F9" w:rsidRPr="005C61F9" w14:paraId="6AF843A2"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0F5D531E"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3059" w:type="dxa"/>
            <w:tcBorders>
              <w:top w:val="nil"/>
              <w:left w:val="nil"/>
              <w:bottom w:val="single" w:sz="4" w:space="0" w:color="auto"/>
              <w:right w:val="single" w:sz="4" w:space="0" w:color="auto"/>
            </w:tcBorders>
            <w:shd w:val="clear" w:color="auto" w:fill="auto"/>
            <w:noWrap/>
            <w:vAlign w:val="bottom"/>
            <w:hideMark/>
          </w:tcPr>
          <w:p w14:paraId="0A4A697D"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3BD8DBD"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9F387BD"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141" w:type="dxa"/>
            <w:tcBorders>
              <w:top w:val="nil"/>
              <w:left w:val="nil"/>
              <w:bottom w:val="single" w:sz="4" w:space="0" w:color="auto"/>
              <w:right w:val="single" w:sz="4" w:space="0" w:color="auto"/>
            </w:tcBorders>
            <w:shd w:val="clear" w:color="auto" w:fill="auto"/>
            <w:vAlign w:val="bottom"/>
            <w:hideMark/>
          </w:tcPr>
          <w:p w14:paraId="0EAB5613"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E11C67B"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0A433898"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51478DB8"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059" w:type="dxa"/>
            <w:tcBorders>
              <w:top w:val="nil"/>
              <w:left w:val="nil"/>
              <w:bottom w:val="single" w:sz="4" w:space="0" w:color="auto"/>
              <w:right w:val="single" w:sz="4" w:space="0" w:color="auto"/>
            </w:tcBorders>
            <w:shd w:val="clear" w:color="auto" w:fill="auto"/>
            <w:vAlign w:val="bottom"/>
            <w:hideMark/>
          </w:tcPr>
          <w:p w14:paraId="4114AD07" w14:textId="77777777" w:rsidR="005C61F9" w:rsidRPr="005C61F9" w:rsidRDefault="005534C2" w:rsidP="005C61F9">
            <w:pPr>
              <w:spacing w:after="0" w:line="240" w:lineRule="auto"/>
              <w:rPr>
                <w:rFonts w:ascii="Calibri" w:eastAsia="Times New Roman" w:hAnsi="Calibri" w:cs="Calibri"/>
                <w:b/>
                <w:bCs/>
                <w:color w:val="000000"/>
                <w:u w:val="single"/>
                <w:lang w:eastAsia="en-ZA"/>
              </w:rPr>
            </w:pPr>
            <w:r>
              <w:rPr>
                <w:rFonts w:ascii="Calibri" w:eastAsia="Times New Roman" w:hAnsi="Calibri" w:cs="Calibri"/>
                <w:b/>
                <w:bCs/>
                <w:color w:val="000000"/>
                <w:u w:val="single"/>
                <w:lang w:eastAsia="en-ZA"/>
              </w:rPr>
              <w:t>BILL 7</w:t>
            </w:r>
            <w:r w:rsidR="005C61F9" w:rsidRPr="005C61F9">
              <w:rPr>
                <w:rFonts w:ascii="Calibri" w:eastAsia="Times New Roman" w:hAnsi="Calibri" w:cs="Calibri"/>
                <w:b/>
                <w:bCs/>
                <w:color w:val="000000"/>
                <w:u w:val="single"/>
                <w:lang w:eastAsia="en-ZA"/>
              </w:rPr>
              <w:t>: PAINTWORK</w:t>
            </w:r>
          </w:p>
        </w:tc>
        <w:tc>
          <w:tcPr>
            <w:tcW w:w="960" w:type="dxa"/>
            <w:tcBorders>
              <w:top w:val="nil"/>
              <w:left w:val="nil"/>
              <w:bottom w:val="single" w:sz="4" w:space="0" w:color="auto"/>
              <w:right w:val="single" w:sz="4" w:space="0" w:color="auto"/>
            </w:tcBorders>
            <w:shd w:val="clear" w:color="auto" w:fill="auto"/>
            <w:noWrap/>
            <w:vAlign w:val="bottom"/>
            <w:hideMark/>
          </w:tcPr>
          <w:p w14:paraId="513EAF9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CE25F8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141" w:type="dxa"/>
            <w:tcBorders>
              <w:top w:val="nil"/>
              <w:left w:val="nil"/>
              <w:bottom w:val="single" w:sz="4" w:space="0" w:color="auto"/>
              <w:right w:val="single" w:sz="4" w:space="0" w:color="auto"/>
            </w:tcBorders>
            <w:shd w:val="clear" w:color="auto" w:fill="auto"/>
            <w:noWrap/>
            <w:vAlign w:val="bottom"/>
            <w:hideMark/>
          </w:tcPr>
          <w:p w14:paraId="4378E3E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vAlign w:val="bottom"/>
            <w:hideMark/>
          </w:tcPr>
          <w:p w14:paraId="0FCB6DE2"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1A967BF3"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4FDEC94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059" w:type="dxa"/>
            <w:tcBorders>
              <w:top w:val="nil"/>
              <w:left w:val="nil"/>
              <w:bottom w:val="single" w:sz="4" w:space="0" w:color="auto"/>
              <w:right w:val="single" w:sz="4" w:space="0" w:color="auto"/>
            </w:tcBorders>
            <w:shd w:val="clear" w:color="auto" w:fill="auto"/>
            <w:noWrap/>
            <w:vAlign w:val="bottom"/>
            <w:hideMark/>
          </w:tcPr>
          <w:p w14:paraId="30DB98A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37B466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B48EF8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141" w:type="dxa"/>
            <w:tcBorders>
              <w:top w:val="nil"/>
              <w:left w:val="nil"/>
              <w:bottom w:val="single" w:sz="4" w:space="0" w:color="auto"/>
              <w:right w:val="single" w:sz="4" w:space="0" w:color="auto"/>
            </w:tcBorders>
            <w:shd w:val="clear" w:color="auto" w:fill="auto"/>
            <w:noWrap/>
            <w:vAlign w:val="bottom"/>
            <w:hideMark/>
          </w:tcPr>
          <w:p w14:paraId="1819EFA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60C8D5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7F3CF8C" w14:textId="77777777" w:rsidTr="005C61F9">
        <w:trPr>
          <w:trHeight w:val="285"/>
        </w:trPr>
        <w:tc>
          <w:tcPr>
            <w:tcW w:w="960" w:type="dxa"/>
            <w:tcBorders>
              <w:top w:val="nil"/>
              <w:left w:val="single" w:sz="4" w:space="0" w:color="auto"/>
              <w:bottom w:val="single" w:sz="4" w:space="0" w:color="auto"/>
              <w:right w:val="single" w:sz="4" w:space="0" w:color="auto"/>
            </w:tcBorders>
            <w:shd w:val="clear" w:color="auto" w:fill="auto"/>
            <w:noWrap/>
            <w:hideMark/>
          </w:tcPr>
          <w:p w14:paraId="1A1DE81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059" w:type="dxa"/>
            <w:tcBorders>
              <w:top w:val="nil"/>
              <w:left w:val="nil"/>
              <w:bottom w:val="single" w:sz="4" w:space="0" w:color="auto"/>
              <w:right w:val="single" w:sz="4" w:space="0" w:color="auto"/>
            </w:tcBorders>
            <w:shd w:val="clear" w:color="auto" w:fill="auto"/>
            <w:hideMark/>
          </w:tcPr>
          <w:p w14:paraId="085E0A96"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ON PREVIOUSLY PAINTED METAL</w:t>
            </w:r>
          </w:p>
        </w:tc>
        <w:tc>
          <w:tcPr>
            <w:tcW w:w="960" w:type="dxa"/>
            <w:tcBorders>
              <w:top w:val="nil"/>
              <w:left w:val="nil"/>
              <w:bottom w:val="single" w:sz="4" w:space="0" w:color="auto"/>
              <w:right w:val="single" w:sz="4" w:space="0" w:color="auto"/>
            </w:tcBorders>
            <w:shd w:val="clear" w:color="auto" w:fill="auto"/>
            <w:noWrap/>
            <w:vAlign w:val="bottom"/>
            <w:hideMark/>
          </w:tcPr>
          <w:p w14:paraId="1AC8C78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239A5D6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141" w:type="dxa"/>
            <w:tcBorders>
              <w:top w:val="nil"/>
              <w:left w:val="nil"/>
              <w:bottom w:val="single" w:sz="4" w:space="0" w:color="auto"/>
              <w:right w:val="single" w:sz="4" w:space="0" w:color="auto"/>
            </w:tcBorders>
            <w:shd w:val="clear" w:color="auto" w:fill="auto"/>
            <w:noWrap/>
            <w:vAlign w:val="bottom"/>
            <w:hideMark/>
          </w:tcPr>
          <w:p w14:paraId="73FD30F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34BA48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74429A2" w14:textId="77777777" w:rsidTr="005C61F9">
        <w:trPr>
          <w:trHeight w:val="1575"/>
        </w:trPr>
        <w:tc>
          <w:tcPr>
            <w:tcW w:w="960" w:type="dxa"/>
            <w:tcBorders>
              <w:top w:val="nil"/>
              <w:left w:val="single" w:sz="4" w:space="0" w:color="auto"/>
              <w:bottom w:val="single" w:sz="4" w:space="0" w:color="auto"/>
              <w:right w:val="single" w:sz="4" w:space="0" w:color="auto"/>
            </w:tcBorders>
            <w:shd w:val="clear" w:color="auto" w:fill="auto"/>
            <w:noWrap/>
            <w:hideMark/>
          </w:tcPr>
          <w:p w14:paraId="7F6DF50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059" w:type="dxa"/>
            <w:tcBorders>
              <w:top w:val="nil"/>
              <w:left w:val="nil"/>
              <w:bottom w:val="single" w:sz="4" w:space="0" w:color="auto"/>
              <w:right w:val="single" w:sz="4" w:space="0" w:color="auto"/>
            </w:tcBorders>
            <w:shd w:val="clear" w:color="auto" w:fill="auto"/>
            <w:hideMark/>
          </w:tcPr>
          <w:p w14:paraId="385E6FE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Surfaces shall be thoroughly rubbed and cleaned down.   Blistered or peeling paint shall be completely removed down to bare metal.</w:t>
            </w:r>
          </w:p>
        </w:tc>
        <w:tc>
          <w:tcPr>
            <w:tcW w:w="960" w:type="dxa"/>
            <w:tcBorders>
              <w:top w:val="nil"/>
              <w:left w:val="nil"/>
              <w:bottom w:val="single" w:sz="4" w:space="0" w:color="auto"/>
              <w:right w:val="single" w:sz="4" w:space="0" w:color="auto"/>
            </w:tcBorders>
            <w:shd w:val="clear" w:color="auto" w:fill="auto"/>
            <w:noWrap/>
            <w:vAlign w:val="bottom"/>
            <w:hideMark/>
          </w:tcPr>
          <w:p w14:paraId="19F7C0B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0A9177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141" w:type="dxa"/>
            <w:tcBorders>
              <w:top w:val="nil"/>
              <w:left w:val="nil"/>
              <w:bottom w:val="single" w:sz="4" w:space="0" w:color="auto"/>
              <w:right w:val="single" w:sz="4" w:space="0" w:color="auto"/>
            </w:tcBorders>
            <w:shd w:val="clear" w:color="auto" w:fill="auto"/>
            <w:noWrap/>
            <w:vAlign w:val="bottom"/>
            <w:hideMark/>
          </w:tcPr>
          <w:p w14:paraId="01F68BD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A5FC63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4DE0934" w14:textId="77777777" w:rsidTr="005C61F9">
        <w:trPr>
          <w:trHeight w:val="1590"/>
        </w:trPr>
        <w:tc>
          <w:tcPr>
            <w:tcW w:w="960" w:type="dxa"/>
            <w:tcBorders>
              <w:top w:val="nil"/>
              <w:left w:val="single" w:sz="4" w:space="0" w:color="auto"/>
              <w:bottom w:val="single" w:sz="4" w:space="0" w:color="auto"/>
              <w:right w:val="single" w:sz="4" w:space="0" w:color="auto"/>
            </w:tcBorders>
            <w:shd w:val="clear" w:color="auto" w:fill="auto"/>
            <w:noWrap/>
            <w:hideMark/>
          </w:tcPr>
          <w:p w14:paraId="0CFE342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059" w:type="dxa"/>
            <w:tcBorders>
              <w:top w:val="nil"/>
              <w:left w:val="nil"/>
              <w:bottom w:val="single" w:sz="4" w:space="0" w:color="auto"/>
              <w:right w:val="single" w:sz="4" w:space="0" w:color="auto"/>
            </w:tcBorders>
            <w:shd w:val="clear" w:color="auto" w:fill="auto"/>
            <w:hideMark/>
          </w:tcPr>
          <w:p w14:paraId="0F2358DE" w14:textId="77777777" w:rsidR="005C61F9" w:rsidRPr="005C61F9" w:rsidRDefault="005C61F9" w:rsidP="005C61F9">
            <w:pPr>
              <w:spacing w:after="0" w:line="240" w:lineRule="auto"/>
              <w:rPr>
                <w:rFonts w:ascii="Calibri" w:eastAsia="Times New Roman" w:hAnsi="Calibri" w:cs="Calibri"/>
                <w:b/>
                <w:bCs/>
                <w:i/>
                <w:iCs/>
                <w:color w:val="000000"/>
                <w:u w:val="single"/>
                <w:lang w:eastAsia="en-ZA"/>
              </w:rPr>
            </w:pPr>
            <w:r w:rsidRPr="005C61F9">
              <w:rPr>
                <w:rFonts w:ascii="Calibri" w:eastAsia="Times New Roman" w:hAnsi="Calibri" w:cs="Calibri"/>
                <w:b/>
                <w:bCs/>
                <w:i/>
                <w:iCs/>
                <w:color w:val="000000"/>
                <w:u w:val="single"/>
                <w:lang w:eastAsia="en-ZA"/>
              </w:rPr>
              <w:t>Clean down and apply one undercoat  and one finishing coat of high gloss enamel paint on existing enamel painted steel:</w:t>
            </w:r>
          </w:p>
        </w:tc>
        <w:tc>
          <w:tcPr>
            <w:tcW w:w="960" w:type="dxa"/>
            <w:tcBorders>
              <w:top w:val="nil"/>
              <w:left w:val="nil"/>
              <w:bottom w:val="single" w:sz="4" w:space="0" w:color="auto"/>
              <w:right w:val="single" w:sz="4" w:space="0" w:color="auto"/>
            </w:tcBorders>
            <w:shd w:val="clear" w:color="auto" w:fill="auto"/>
            <w:noWrap/>
            <w:vAlign w:val="bottom"/>
            <w:hideMark/>
          </w:tcPr>
          <w:p w14:paraId="5A1505E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39147A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141" w:type="dxa"/>
            <w:tcBorders>
              <w:top w:val="nil"/>
              <w:left w:val="nil"/>
              <w:bottom w:val="single" w:sz="4" w:space="0" w:color="auto"/>
              <w:right w:val="single" w:sz="4" w:space="0" w:color="auto"/>
            </w:tcBorders>
            <w:shd w:val="clear" w:color="auto" w:fill="auto"/>
            <w:noWrap/>
            <w:vAlign w:val="bottom"/>
            <w:hideMark/>
          </w:tcPr>
          <w:p w14:paraId="2777142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E4E173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96E174E" w14:textId="77777777" w:rsidTr="005C61F9">
        <w:trPr>
          <w:trHeight w:val="600"/>
        </w:trPr>
        <w:tc>
          <w:tcPr>
            <w:tcW w:w="960" w:type="dxa"/>
            <w:tcBorders>
              <w:top w:val="nil"/>
              <w:left w:val="single" w:sz="4" w:space="0" w:color="auto"/>
              <w:bottom w:val="single" w:sz="4" w:space="0" w:color="auto"/>
              <w:right w:val="single" w:sz="4" w:space="0" w:color="auto"/>
            </w:tcBorders>
            <w:shd w:val="clear" w:color="auto" w:fill="auto"/>
            <w:noWrap/>
            <w:hideMark/>
          </w:tcPr>
          <w:p w14:paraId="4513D067"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3059" w:type="dxa"/>
            <w:tcBorders>
              <w:top w:val="nil"/>
              <w:left w:val="nil"/>
              <w:bottom w:val="single" w:sz="4" w:space="0" w:color="auto"/>
              <w:right w:val="single" w:sz="4" w:space="0" w:color="auto"/>
            </w:tcBorders>
            <w:shd w:val="clear" w:color="auto" w:fill="auto"/>
            <w:vAlign w:val="bottom"/>
            <w:hideMark/>
          </w:tcPr>
          <w:p w14:paraId="242EE85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Palisade fence (both sides measured)</w:t>
            </w:r>
          </w:p>
        </w:tc>
        <w:tc>
          <w:tcPr>
            <w:tcW w:w="960" w:type="dxa"/>
            <w:tcBorders>
              <w:top w:val="nil"/>
              <w:left w:val="nil"/>
              <w:bottom w:val="single" w:sz="4" w:space="0" w:color="auto"/>
              <w:right w:val="single" w:sz="4" w:space="0" w:color="auto"/>
            </w:tcBorders>
            <w:shd w:val="clear" w:color="auto" w:fill="auto"/>
            <w:noWrap/>
            <w:vAlign w:val="bottom"/>
            <w:hideMark/>
          </w:tcPr>
          <w:p w14:paraId="369350A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4C89FFB8"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468</w:t>
            </w:r>
          </w:p>
        </w:tc>
        <w:tc>
          <w:tcPr>
            <w:tcW w:w="1141" w:type="dxa"/>
            <w:tcBorders>
              <w:top w:val="nil"/>
              <w:left w:val="nil"/>
              <w:bottom w:val="single" w:sz="4" w:space="0" w:color="auto"/>
              <w:right w:val="single" w:sz="4" w:space="0" w:color="auto"/>
            </w:tcBorders>
            <w:shd w:val="clear" w:color="auto" w:fill="auto"/>
            <w:noWrap/>
            <w:vAlign w:val="bottom"/>
            <w:hideMark/>
          </w:tcPr>
          <w:p w14:paraId="652402A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18654C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169EA68"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5F80BEBC"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w:t>
            </w:r>
          </w:p>
        </w:tc>
        <w:tc>
          <w:tcPr>
            <w:tcW w:w="3059" w:type="dxa"/>
            <w:tcBorders>
              <w:top w:val="nil"/>
              <w:left w:val="nil"/>
              <w:bottom w:val="single" w:sz="4" w:space="0" w:color="auto"/>
              <w:right w:val="single" w:sz="4" w:space="0" w:color="auto"/>
            </w:tcBorders>
            <w:shd w:val="clear" w:color="auto" w:fill="auto"/>
            <w:noWrap/>
            <w:vAlign w:val="bottom"/>
            <w:hideMark/>
          </w:tcPr>
          <w:p w14:paraId="6922235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On door frames</w:t>
            </w:r>
          </w:p>
        </w:tc>
        <w:tc>
          <w:tcPr>
            <w:tcW w:w="960" w:type="dxa"/>
            <w:tcBorders>
              <w:top w:val="nil"/>
              <w:left w:val="nil"/>
              <w:bottom w:val="single" w:sz="4" w:space="0" w:color="auto"/>
              <w:right w:val="single" w:sz="4" w:space="0" w:color="auto"/>
            </w:tcBorders>
            <w:shd w:val="clear" w:color="auto" w:fill="auto"/>
            <w:noWrap/>
            <w:vAlign w:val="bottom"/>
            <w:hideMark/>
          </w:tcPr>
          <w:p w14:paraId="5DB3844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4AE72576"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8</w:t>
            </w:r>
          </w:p>
        </w:tc>
        <w:tc>
          <w:tcPr>
            <w:tcW w:w="1141" w:type="dxa"/>
            <w:tcBorders>
              <w:top w:val="nil"/>
              <w:left w:val="nil"/>
              <w:bottom w:val="single" w:sz="4" w:space="0" w:color="auto"/>
              <w:right w:val="single" w:sz="4" w:space="0" w:color="auto"/>
            </w:tcBorders>
            <w:shd w:val="clear" w:color="auto" w:fill="auto"/>
            <w:noWrap/>
            <w:vAlign w:val="bottom"/>
            <w:hideMark/>
          </w:tcPr>
          <w:p w14:paraId="2094EF2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CA718A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0B7D27B" w14:textId="77777777" w:rsidTr="005C61F9">
        <w:trPr>
          <w:trHeight w:val="270"/>
        </w:trPr>
        <w:tc>
          <w:tcPr>
            <w:tcW w:w="960" w:type="dxa"/>
            <w:tcBorders>
              <w:top w:val="nil"/>
              <w:left w:val="single" w:sz="4" w:space="0" w:color="auto"/>
              <w:bottom w:val="single" w:sz="4" w:space="0" w:color="auto"/>
              <w:right w:val="single" w:sz="4" w:space="0" w:color="auto"/>
            </w:tcBorders>
            <w:shd w:val="clear" w:color="auto" w:fill="auto"/>
            <w:noWrap/>
            <w:hideMark/>
          </w:tcPr>
          <w:p w14:paraId="5752578B"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3</w:t>
            </w:r>
          </w:p>
        </w:tc>
        <w:tc>
          <w:tcPr>
            <w:tcW w:w="3059" w:type="dxa"/>
            <w:tcBorders>
              <w:top w:val="nil"/>
              <w:left w:val="nil"/>
              <w:bottom w:val="single" w:sz="4" w:space="0" w:color="auto"/>
              <w:right w:val="single" w:sz="4" w:space="0" w:color="auto"/>
            </w:tcBorders>
            <w:shd w:val="clear" w:color="auto" w:fill="auto"/>
            <w:vAlign w:val="bottom"/>
            <w:hideMark/>
          </w:tcPr>
          <w:p w14:paraId="0CF55F7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On window frames</w:t>
            </w:r>
          </w:p>
        </w:tc>
        <w:tc>
          <w:tcPr>
            <w:tcW w:w="960" w:type="dxa"/>
            <w:tcBorders>
              <w:top w:val="nil"/>
              <w:left w:val="nil"/>
              <w:bottom w:val="single" w:sz="4" w:space="0" w:color="auto"/>
              <w:right w:val="single" w:sz="4" w:space="0" w:color="auto"/>
            </w:tcBorders>
            <w:shd w:val="clear" w:color="auto" w:fill="auto"/>
            <w:noWrap/>
            <w:vAlign w:val="bottom"/>
            <w:hideMark/>
          </w:tcPr>
          <w:p w14:paraId="3C5B3F3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1395715C"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20</w:t>
            </w:r>
          </w:p>
        </w:tc>
        <w:tc>
          <w:tcPr>
            <w:tcW w:w="1141" w:type="dxa"/>
            <w:tcBorders>
              <w:top w:val="nil"/>
              <w:left w:val="nil"/>
              <w:bottom w:val="single" w:sz="4" w:space="0" w:color="auto"/>
              <w:right w:val="single" w:sz="4" w:space="0" w:color="auto"/>
            </w:tcBorders>
            <w:shd w:val="clear" w:color="auto" w:fill="auto"/>
            <w:noWrap/>
            <w:vAlign w:val="bottom"/>
            <w:hideMark/>
          </w:tcPr>
          <w:p w14:paraId="672A8F5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6CAE4C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8D388B0"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77127BE4"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4</w:t>
            </w:r>
          </w:p>
        </w:tc>
        <w:tc>
          <w:tcPr>
            <w:tcW w:w="3059" w:type="dxa"/>
            <w:tcBorders>
              <w:top w:val="nil"/>
              <w:left w:val="nil"/>
              <w:bottom w:val="single" w:sz="4" w:space="0" w:color="auto"/>
              <w:right w:val="single" w:sz="4" w:space="0" w:color="auto"/>
            </w:tcBorders>
            <w:shd w:val="clear" w:color="auto" w:fill="auto"/>
            <w:noWrap/>
            <w:vAlign w:val="bottom"/>
            <w:hideMark/>
          </w:tcPr>
          <w:p w14:paraId="1B27D76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On burglar bars and stone guards</w:t>
            </w:r>
          </w:p>
        </w:tc>
        <w:tc>
          <w:tcPr>
            <w:tcW w:w="960" w:type="dxa"/>
            <w:tcBorders>
              <w:top w:val="nil"/>
              <w:left w:val="nil"/>
              <w:bottom w:val="single" w:sz="4" w:space="0" w:color="auto"/>
              <w:right w:val="single" w:sz="4" w:space="0" w:color="auto"/>
            </w:tcBorders>
            <w:shd w:val="clear" w:color="auto" w:fill="auto"/>
            <w:noWrap/>
            <w:vAlign w:val="bottom"/>
            <w:hideMark/>
          </w:tcPr>
          <w:p w14:paraId="627F9B1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546E2AFB"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30</w:t>
            </w:r>
          </w:p>
        </w:tc>
        <w:tc>
          <w:tcPr>
            <w:tcW w:w="1141" w:type="dxa"/>
            <w:tcBorders>
              <w:top w:val="nil"/>
              <w:left w:val="nil"/>
              <w:bottom w:val="single" w:sz="4" w:space="0" w:color="auto"/>
              <w:right w:val="single" w:sz="4" w:space="0" w:color="auto"/>
            </w:tcBorders>
            <w:shd w:val="clear" w:color="auto" w:fill="auto"/>
            <w:noWrap/>
            <w:vAlign w:val="bottom"/>
            <w:hideMark/>
          </w:tcPr>
          <w:p w14:paraId="2173C6A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199155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24D277F"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062F8DB3"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5</w:t>
            </w:r>
          </w:p>
        </w:tc>
        <w:tc>
          <w:tcPr>
            <w:tcW w:w="3059" w:type="dxa"/>
            <w:tcBorders>
              <w:top w:val="nil"/>
              <w:left w:val="nil"/>
              <w:bottom w:val="single" w:sz="4" w:space="0" w:color="auto"/>
              <w:right w:val="single" w:sz="4" w:space="0" w:color="auto"/>
            </w:tcBorders>
            <w:shd w:val="clear" w:color="auto" w:fill="auto"/>
            <w:noWrap/>
            <w:vAlign w:val="bottom"/>
            <w:hideMark/>
          </w:tcPr>
          <w:p w14:paraId="695BC39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On eaves gutters</w:t>
            </w:r>
          </w:p>
        </w:tc>
        <w:tc>
          <w:tcPr>
            <w:tcW w:w="960" w:type="dxa"/>
            <w:tcBorders>
              <w:top w:val="nil"/>
              <w:left w:val="nil"/>
              <w:bottom w:val="single" w:sz="4" w:space="0" w:color="auto"/>
              <w:right w:val="single" w:sz="4" w:space="0" w:color="auto"/>
            </w:tcBorders>
            <w:shd w:val="clear" w:color="auto" w:fill="auto"/>
            <w:noWrap/>
            <w:vAlign w:val="bottom"/>
            <w:hideMark/>
          </w:tcPr>
          <w:p w14:paraId="006CA26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629FE625"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61</w:t>
            </w:r>
          </w:p>
        </w:tc>
        <w:tc>
          <w:tcPr>
            <w:tcW w:w="1141" w:type="dxa"/>
            <w:tcBorders>
              <w:top w:val="nil"/>
              <w:left w:val="nil"/>
              <w:bottom w:val="single" w:sz="4" w:space="0" w:color="auto"/>
              <w:right w:val="single" w:sz="4" w:space="0" w:color="auto"/>
            </w:tcBorders>
            <w:shd w:val="clear" w:color="auto" w:fill="auto"/>
            <w:noWrap/>
            <w:vAlign w:val="bottom"/>
            <w:hideMark/>
          </w:tcPr>
          <w:p w14:paraId="2B4CFC4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376DEC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055E2BB" w14:textId="77777777" w:rsidTr="005C61F9">
        <w:trPr>
          <w:trHeight w:val="600"/>
        </w:trPr>
        <w:tc>
          <w:tcPr>
            <w:tcW w:w="960" w:type="dxa"/>
            <w:tcBorders>
              <w:top w:val="nil"/>
              <w:left w:val="single" w:sz="4" w:space="0" w:color="auto"/>
              <w:bottom w:val="single" w:sz="4" w:space="0" w:color="auto"/>
              <w:right w:val="single" w:sz="4" w:space="0" w:color="auto"/>
            </w:tcBorders>
            <w:shd w:val="clear" w:color="auto" w:fill="auto"/>
            <w:noWrap/>
            <w:hideMark/>
          </w:tcPr>
          <w:p w14:paraId="24F11D9D"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6</w:t>
            </w:r>
          </w:p>
        </w:tc>
        <w:tc>
          <w:tcPr>
            <w:tcW w:w="3059" w:type="dxa"/>
            <w:tcBorders>
              <w:top w:val="nil"/>
              <w:left w:val="nil"/>
              <w:bottom w:val="single" w:sz="4" w:space="0" w:color="auto"/>
              <w:right w:val="single" w:sz="4" w:space="0" w:color="auto"/>
            </w:tcBorders>
            <w:shd w:val="clear" w:color="auto" w:fill="auto"/>
            <w:vAlign w:val="bottom"/>
            <w:hideMark/>
          </w:tcPr>
          <w:p w14:paraId="5109C7C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On rainwater downpipes not exceeding 300mm girth</w:t>
            </w:r>
          </w:p>
        </w:tc>
        <w:tc>
          <w:tcPr>
            <w:tcW w:w="960" w:type="dxa"/>
            <w:tcBorders>
              <w:top w:val="nil"/>
              <w:left w:val="nil"/>
              <w:bottom w:val="single" w:sz="4" w:space="0" w:color="auto"/>
              <w:right w:val="single" w:sz="4" w:space="0" w:color="auto"/>
            </w:tcBorders>
            <w:shd w:val="clear" w:color="auto" w:fill="auto"/>
            <w:noWrap/>
            <w:vAlign w:val="bottom"/>
            <w:hideMark/>
          </w:tcPr>
          <w:p w14:paraId="7F4222E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27415980"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6</w:t>
            </w:r>
          </w:p>
        </w:tc>
        <w:tc>
          <w:tcPr>
            <w:tcW w:w="1141" w:type="dxa"/>
            <w:tcBorders>
              <w:top w:val="nil"/>
              <w:left w:val="nil"/>
              <w:bottom w:val="single" w:sz="4" w:space="0" w:color="auto"/>
              <w:right w:val="single" w:sz="4" w:space="0" w:color="auto"/>
            </w:tcBorders>
            <w:shd w:val="clear" w:color="auto" w:fill="auto"/>
            <w:noWrap/>
            <w:vAlign w:val="bottom"/>
            <w:hideMark/>
          </w:tcPr>
          <w:p w14:paraId="111340D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2AAC556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B2907EE"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69E7F93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059" w:type="dxa"/>
            <w:tcBorders>
              <w:top w:val="nil"/>
              <w:left w:val="nil"/>
              <w:bottom w:val="single" w:sz="4" w:space="0" w:color="auto"/>
              <w:right w:val="single" w:sz="4" w:space="0" w:color="auto"/>
            </w:tcBorders>
            <w:shd w:val="clear" w:color="auto" w:fill="auto"/>
            <w:noWrap/>
            <w:vAlign w:val="bottom"/>
            <w:hideMark/>
          </w:tcPr>
          <w:p w14:paraId="0351D38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52BF21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1F39B0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141" w:type="dxa"/>
            <w:tcBorders>
              <w:top w:val="nil"/>
              <w:left w:val="nil"/>
              <w:bottom w:val="single" w:sz="4" w:space="0" w:color="auto"/>
              <w:right w:val="single" w:sz="4" w:space="0" w:color="auto"/>
            </w:tcBorders>
            <w:shd w:val="clear" w:color="auto" w:fill="auto"/>
            <w:noWrap/>
            <w:vAlign w:val="bottom"/>
            <w:hideMark/>
          </w:tcPr>
          <w:p w14:paraId="699016C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7C63D4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E162B90"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2022387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059" w:type="dxa"/>
            <w:tcBorders>
              <w:top w:val="nil"/>
              <w:left w:val="nil"/>
              <w:bottom w:val="single" w:sz="4" w:space="0" w:color="auto"/>
              <w:right w:val="single" w:sz="4" w:space="0" w:color="auto"/>
            </w:tcBorders>
            <w:shd w:val="clear" w:color="auto" w:fill="auto"/>
            <w:noWrap/>
            <w:vAlign w:val="bottom"/>
            <w:hideMark/>
          </w:tcPr>
          <w:p w14:paraId="5BDBE7A5"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ON PREVIOUSLY PAINTED WOOD</w:t>
            </w:r>
          </w:p>
        </w:tc>
        <w:tc>
          <w:tcPr>
            <w:tcW w:w="960" w:type="dxa"/>
            <w:tcBorders>
              <w:top w:val="nil"/>
              <w:left w:val="nil"/>
              <w:bottom w:val="single" w:sz="4" w:space="0" w:color="auto"/>
              <w:right w:val="single" w:sz="4" w:space="0" w:color="auto"/>
            </w:tcBorders>
            <w:shd w:val="clear" w:color="auto" w:fill="auto"/>
            <w:noWrap/>
            <w:vAlign w:val="bottom"/>
            <w:hideMark/>
          </w:tcPr>
          <w:p w14:paraId="1E527F4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DEAAF6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141" w:type="dxa"/>
            <w:tcBorders>
              <w:top w:val="nil"/>
              <w:left w:val="nil"/>
              <w:bottom w:val="single" w:sz="4" w:space="0" w:color="auto"/>
              <w:right w:val="single" w:sz="4" w:space="0" w:color="auto"/>
            </w:tcBorders>
            <w:shd w:val="clear" w:color="auto" w:fill="auto"/>
            <w:noWrap/>
            <w:vAlign w:val="bottom"/>
            <w:hideMark/>
          </w:tcPr>
          <w:p w14:paraId="0F58A52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6C426E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A02777B" w14:textId="77777777" w:rsidTr="005C61F9">
        <w:trPr>
          <w:trHeight w:val="1890"/>
        </w:trPr>
        <w:tc>
          <w:tcPr>
            <w:tcW w:w="960" w:type="dxa"/>
            <w:tcBorders>
              <w:top w:val="nil"/>
              <w:left w:val="single" w:sz="4" w:space="0" w:color="auto"/>
              <w:bottom w:val="single" w:sz="4" w:space="0" w:color="auto"/>
              <w:right w:val="single" w:sz="4" w:space="0" w:color="auto"/>
            </w:tcBorders>
            <w:shd w:val="clear" w:color="auto" w:fill="auto"/>
            <w:noWrap/>
            <w:hideMark/>
          </w:tcPr>
          <w:p w14:paraId="7392088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059" w:type="dxa"/>
            <w:tcBorders>
              <w:top w:val="nil"/>
              <w:left w:val="nil"/>
              <w:bottom w:val="single" w:sz="4" w:space="0" w:color="auto"/>
              <w:right w:val="single" w:sz="4" w:space="0" w:color="auto"/>
            </w:tcBorders>
            <w:shd w:val="clear" w:color="auto" w:fill="auto"/>
            <w:hideMark/>
          </w:tcPr>
          <w:p w14:paraId="445D2ADC" w14:textId="77777777" w:rsidR="005C61F9" w:rsidRPr="005C61F9" w:rsidRDefault="005C61F9" w:rsidP="005C61F9">
            <w:pPr>
              <w:spacing w:after="0" w:line="240" w:lineRule="auto"/>
              <w:rPr>
                <w:rFonts w:ascii="Calibri" w:eastAsia="Times New Roman" w:hAnsi="Calibri" w:cs="Calibri"/>
                <w:b/>
                <w:bCs/>
                <w:i/>
                <w:iCs/>
                <w:color w:val="000000"/>
                <w:u w:val="single"/>
                <w:lang w:eastAsia="en-ZA"/>
              </w:rPr>
            </w:pPr>
            <w:r w:rsidRPr="005C61F9">
              <w:rPr>
                <w:rFonts w:ascii="Calibri" w:eastAsia="Times New Roman" w:hAnsi="Calibri" w:cs="Calibri"/>
                <w:b/>
                <w:bCs/>
                <w:i/>
                <w:iCs/>
                <w:color w:val="000000"/>
                <w:u w:val="single"/>
                <w:lang w:eastAsia="en-ZA"/>
              </w:rPr>
              <w:t xml:space="preserve">Prepare and stop with tinted stopping and apply three coats of Spick and Span </w:t>
            </w:r>
            <w:proofErr w:type="spellStart"/>
            <w:r w:rsidRPr="005C61F9">
              <w:rPr>
                <w:rFonts w:ascii="Calibri" w:eastAsia="Times New Roman" w:hAnsi="Calibri" w:cs="Calibri"/>
                <w:b/>
                <w:bCs/>
                <w:i/>
                <w:iCs/>
                <w:color w:val="000000"/>
                <w:u w:val="single"/>
                <w:lang w:eastAsia="en-ZA"/>
              </w:rPr>
              <w:t>Woodcoat</w:t>
            </w:r>
            <w:proofErr w:type="spellEnd"/>
            <w:r w:rsidRPr="005C61F9">
              <w:rPr>
                <w:rFonts w:ascii="Calibri" w:eastAsia="Times New Roman" w:hAnsi="Calibri" w:cs="Calibri"/>
                <w:b/>
                <w:bCs/>
                <w:i/>
                <w:iCs/>
                <w:color w:val="000000"/>
                <w:u w:val="single"/>
                <w:lang w:eastAsia="en-ZA"/>
              </w:rPr>
              <w:t xml:space="preserve"> Clear Suede or other approved matt polyurethane finish, including burnishing with steel wool between coats on wood:</w:t>
            </w:r>
          </w:p>
        </w:tc>
        <w:tc>
          <w:tcPr>
            <w:tcW w:w="960" w:type="dxa"/>
            <w:tcBorders>
              <w:top w:val="nil"/>
              <w:left w:val="nil"/>
              <w:bottom w:val="single" w:sz="4" w:space="0" w:color="auto"/>
              <w:right w:val="single" w:sz="4" w:space="0" w:color="auto"/>
            </w:tcBorders>
            <w:shd w:val="clear" w:color="auto" w:fill="auto"/>
            <w:noWrap/>
            <w:vAlign w:val="bottom"/>
            <w:hideMark/>
          </w:tcPr>
          <w:p w14:paraId="4542064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0F788C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141" w:type="dxa"/>
            <w:tcBorders>
              <w:top w:val="nil"/>
              <w:left w:val="nil"/>
              <w:bottom w:val="single" w:sz="4" w:space="0" w:color="auto"/>
              <w:right w:val="single" w:sz="4" w:space="0" w:color="auto"/>
            </w:tcBorders>
            <w:shd w:val="clear" w:color="auto" w:fill="auto"/>
            <w:noWrap/>
            <w:vAlign w:val="bottom"/>
            <w:hideMark/>
          </w:tcPr>
          <w:p w14:paraId="034793A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BF891E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818C50B"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0BAE806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7</w:t>
            </w:r>
          </w:p>
        </w:tc>
        <w:tc>
          <w:tcPr>
            <w:tcW w:w="3059" w:type="dxa"/>
            <w:tcBorders>
              <w:top w:val="nil"/>
              <w:left w:val="nil"/>
              <w:bottom w:val="single" w:sz="4" w:space="0" w:color="auto"/>
              <w:right w:val="single" w:sz="4" w:space="0" w:color="auto"/>
            </w:tcBorders>
            <w:shd w:val="clear" w:color="auto" w:fill="auto"/>
            <w:hideMark/>
          </w:tcPr>
          <w:p w14:paraId="407FC2C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Doors.</w:t>
            </w:r>
          </w:p>
        </w:tc>
        <w:tc>
          <w:tcPr>
            <w:tcW w:w="960" w:type="dxa"/>
            <w:tcBorders>
              <w:top w:val="nil"/>
              <w:left w:val="nil"/>
              <w:bottom w:val="single" w:sz="4" w:space="0" w:color="auto"/>
              <w:right w:val="single" w:sz="4" w:space="0" w:color="auto"/>
            </w:tcBorders>
            <w:shd w:val="clear" w:color="auto" w:fill="auto"/>
            <w:noWrap/>
            <w:vAlign w:val="bottom"/>
            <w:hideMark/>
          </w:tcPr>
          <w:p w14:paraId="00605FA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0C4354B4"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38</w:t>
            </w:r>
          </w:p>
        </w:tc>
        <w:tc>
          <w:tcPr>
            <w:tcW w:w="1141" w:type="dxa"/>
            <w:tcBorders>
              <w:top w:val="nil"/>
              <w:left w:val="nil"/>
              <w:bottom w:val="single" w:sz="4" w:space="0" w:color="auto"/>
              <w:right w:val="single" w:sz="4" w:space="0" w:color="auto"/>
            </w:tcBorders>
            <w:shd w:val="clear" w:color="auto" w:fill="auto"/>
            <w:noWrap/>
            <w:vAlign w:val="bottom"/>
            <w:hideMark/>
          </w:tcPr>
          <w:p w14:paraId="0E15439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0CF345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2E96BD1"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394BEC59"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8</w:t>
            </w:r>
          </w:p>
        </w:tc>
        <w:tc>
          <w:tcPr>
            <w:tcW w:w="3059" w:type="dxa"/>
            <w:tcBorders>
              <w:top w:val="nil"/>
              <w:left w:val="nil"/>
              <w:bottom w:val="single" w:sz="4" w:space="0" w:color="auto"/>
              <w:right w:val="single" w:sz="4" w:space="0" w:color="auto"/>
            </w:tcBorders>
            <w:shd w:val="clear" w:color="auto" w:fill="auto"/>
            <w:hideMark/>
          </w:tcPr>
          <w:p w14:paraId="30B6D26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General surfaces.</w:t>
            </w:r>
          </w:p>
        </w:tc>
        <w:tc>
          <w:tcPr>
            <w:tcW w:w="960" w:type="dxa"/>
            <w:tcBorders>
              <w:top w:val="nil"/>
              <w:left w:val="nil"/>
              <w:bottom w:val="single" w:sz="4" w:space="0" w:color="auto"/>
              <w:right w:val="single" w:sz="4" w:space="0" w:color="auto"/>
            </w:tcBorders>
            <w:shd w:val="clear" w:color="auto" w:fill="auto"/>
            <w:noWrap/>
            <w:vAlign w:val="bottom"/>
            <w:hideMark/>
          </w:tcPr>
          <w:p w14:paraId="70B2522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04062D09"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80</w:t>
            </w:r>
          </w:p>
        </w:tc>
        <w:tc>
          <w:tcPr>
            <w:tcW w:w="1141" w:type="dxa"/>
            <w:tcBorders>
              <w:top w:val="nil"/>
              <w:left w:val="nil"/>
              <w:bottom w:val="single" w:sz="4" w:space="0" w:color="auto"/>
              <w:right w:val="single" w:sz="4" w:space="0" w:color="auto"/>
            </w:tcBorders>
            <w:shd w:val="clear" w:color="auto" w:fill="auto"/>
            <w:noWrap/>
            <w:vAlign w:val="bottom"/>
            <w:hideMark/>
          </w:tcPr>
          <w:p w14:paraId="7BFA72C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2124B8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F491CE5"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6FD9F39C"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9</w:t>
            </w:r>
          </w:p>
        </w:tc>
        <w:tc>
          <w:tcPr>
            <w:tcW w:w="3059" w:type="dxa"/>
            <w:tcBorders>
              <w:top w:val="nil"/>
              <w:left w:val="nil"/>
              <w:bottom w:val="single" w:sz="4" w:space="0" w:color="auto"/>
              <w:right w:val="single" w:sz="4" w:space="0" w:color="auto"/>
            </w:tcBorders>
            <w:shd w:val="clear" w:color="auto" w:fill="auto"/>
            <w:hideMark/>
          </w:tcPr>
          <w:p w14:paraId="17639AD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Frames and linings.</w:t>
            </w:r>
          </w:p>
        </w:tc>
        <w:tc>
          <w:tcPr>
            <w:tcW w:w="960" w:type="dxa"/>
            <w:tcBorders>
              <w:top w:val="nil"/>
              <w:left w:val="nil"/>
              <w:bottom w:val="single" w:sz="4" w:space="0" w:color="auto"/>
              <w:right w:val="single" w:sz="4" w:space="0" w:color="auto"/>
            </w:tcBorders>
            <w:shd w:val="clear" w:color="auto" w:fill="auto"/>
            <w:noWrap/>
            <w:vAlign w:val="bottom"/>
            <w:hideMark/>
          </w:tcPr>
          <w:p w14:paraId="6337E49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724AA2A4"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10</w:t>
            </w:r>
          </w:p>
        </w:tc>
        <w:tc>
          <w:tcPr>
            <w:tcW w:w="1141" w:type="dxa"/>
            <w:tcBorders>
              <w:top w:val="nil"/>
              <w:left w:val="nil"/>
              <w:bottom w:val="single" w:sz="4" w:space="0" w:color="auto"/>
              <w:right w:val="single" w:sz="4" w:space="0" w:color="auto"/>
            </w:tcBorders>
            <w:shd w:val="clear" w:color="auto" w:fill="auto"/>
            <w:noWrap/>
            <w:vAlign w:val="bottom"/>
            <w:hideMark/>
          </w:tcPr>
          <w:p w14:paraId="344E699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F356AA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625874E"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32E67F0B"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10</w:t>
            </w:r>
          </w:p>
        </w:tc>
        <w:tc>
          <w:tcPr>
            <w:tcW w:w="3059" w:type="dxa"/>
            <w:tcBorders>
              <w:top w:val="nil"/>
              <w:left w:val="nil"/>
              <w:bottom w:val="single" w:sz="4" w:space="0" w:color="auto"/>
              <w:right w:val="single" w:sz="4" w:space="0" w:color="auto"/>
            </w:tcBorders>
            <w:shd w:val="clear" w:color="auto" w:fill="auto"/>
            <w:noWrap/>
            <w:vAlign w:val="bottom"/>
            <w:hideMark/>
          </w:tcPr>
          <w:p w14:paraId="4FA49A9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Skirtings</w:t>
            </w:r>
          </w:p>
        </w:tc>
        <w:tc>
          <w:tcPr>
            <w:tcW w:w="960" w:type="dxa"/>
            <w:tcBorders>
              <w:top w:val="nil"/>
              <w:left w:val="nil"/>
              <w:bottom w:val="single" w:sz="4" w:space="0" w:color="auto"/>
              <w:right w:val="single" w:sz="4" w:space="0" w:color="auto"/>
            </w:tcBorders>
            <w:shd w:val="clear" w:color="auto" w:fill="auto"/>
            <w:noWrap/>
            <w:vAlign w:val="bottom"/>
            <w:hideMark/>
          </w:tcPr>
          <w:p w14:paraId="78CB8BA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w:t>
            </w:r>
          </w:p>
        </w:tc>
        <w:tc>
          <w:tcPr>
            <w:tcW w:w="960" w:type="dxa"/>
            <w:tcBorders>
              <w:top w:val="nil"/>
              <w:left w:val="nil"/>
              <w:bottom w:val="single" w:sz="4" w:space="0" w:color="auto"/>
              <w:right w:val="single" w:sz="4" w:space="0" w:color="auto"/>
            </w:tcBorders>
            <w:shd w:val="clear" w:color="auto" w:fill="auto"/>
            <w:noWrap/>
            <w:vAlign w:val="bottom"/>
            <w:hideMark/>
          </w:tcPr>
          <w:p w14:paraId="33B8E4ED"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250</w:t>
            </w:r>
          </w:p>
        </w:tc>
        <w:tc>
          <w:tcPr>
            <w:tcW w:w="1141" w:type="dxa"/>
            <w:tcBorders>
              <w:top w:val="nil"/>
              <w:left w:val="nil"/>
              <w:bottom w:val="single" w:sz="4" w:space="0" w:color="auto"/>
              <w:right w:val="single" w:sz="4" w:space="0" w:color="auto"/>
            </w:tcBorders>
            <w:shd w:val="clear" w:color="auto" w:fill="auto"/>
            <w:noWrap/>
            <w:vAlign w:val="bottom"/>
            <w:hideMark/>
          </w:tcPr>
          <w:p w14:paraId="5733238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FE7AEB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2DBB2F4" w14:textId="77777777" w:rsidTr="005C61F9">
        <w:trPr>
          <w:trHeight w:val="555"/>
        </w:trPr>
        <w:tc>
          <w:tcPr>
            <w:tcW w:w="960" w:type="dxa"/>
            <w:tcBorders>
              <w:top w:val="nil"/>
              <w:left w:val="single" w:sz="4" w:space="0" w:color="auto"/>
              <w:bottom w:val="single" w:sz="4" w:space="0" w:color="auto"/>
              <w:right w:val="single" w:sz="4" w:space="0" w:color="auto"/>
            </w:tcBorders>
            <w:shd w:val="clear" w:color="auto" w:fill="auto"/>
            <w:noWrap/>
            <w:hideMark/>
          </w:tcPr>
          <w:p w14:paraId="78C48E5A"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11</w:t>
            </w:r>
          </w:p>
        </w:tc>
        <w:tc>
          <w:tcPr>
            <w:tcW w:w="3059" w:type="dxa"/>
            <w:tcBorders>
              <w:top w:val="nil"/>
              <w:left w:val="nil"/>
              <w:bottom w:val="single" w:sz="4" w:space="0" w:color="auto"/>
              <w:right w:val="single" w:sz="4" w:space="0" w:color="auto"/>
            </w:tcBorders>
            <w:shd w:val="clear" w:color="auto" w:fill="auto"/>
            <w:vAlign w:val="bottom"/>
            <w:hideMark/>
          </w:tcPr>
          <w:p w14:paraId="27961CC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On roof timbers at eaves and verges</w:t>
            </w:r>
          </w:p>
        </w:tc>
        <w:tc>
          <w:tcPr>
            <w:tcW w:w="960" w:type="dxa"/>
            <w:tcBorders>
              <w:top w:val="nil"/>
              <w:left w:val="nil"/>
              <w:bottom w:val="single" w:sz="4" w:space="0" w:color="auto"/>
              <w:right w:val="single" w:sz="4" w:space="0" w:color="auto"/>
            </w:tcBorders>
            <w:shd w:val="clear" w:color="auto" w:fill="auto"/>
            <w:noWrap/>
            <w:vAlign w:val="bottom"/>
            <w:hideMark/>
          </w:tcPr>
          <w:p w14:paraId="44DB423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2A88AAE6"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150</w:t>
            </w:r>
          </w:p>
        </w:tc>
        <w:tc>
          <w:tcPr>
            <w:tcW w:w="1141" w:type="dxa"/>
            <w:tcBorders>
              <w:top w:val="nil"/>
              <w:left w:val="nil"/>
              <w:bottom w:val="single" w:sz="4" w:space="0" w:color="auto"/>
              <w:right w:val="single" w:sz="4" w:space="0" w:color="auto"/>
            </w:tcBorders>
            <w:shd w:val="clear" w:color="auto" w:fill="auto"/>
            <w:noWrap/>
            <w:vAlign w:val="bottom"/>
            <w:hideMark/>
          </w:tcPr>
          <w:p w14:paraId="58110EB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216FA36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0D43F85"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516D180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059" w:type="dxa"/>
            <w:tcBorders>
              <w:top w:val="nil"/>
              <w:left w:val="nil"/>
              <w:bottom w:val="single" w:sz="4" w:space="0" w:color="auto"/>
              <w:right w:val="single" w:sz="4" w:space="0" w:color="auto"/>
            </w:tcBorders>
            <w:shd w:val="clear" w:color="auto" w:fill="auto"/>
            <w:noWrap/>
            <w:vAlign w:val="bottom"/>
            <w:hideMark/>
          </w:tcPr>
          <w:p w14:paraId="613E9E4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A4AE14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5B2738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141" w:type="dxa"/>
            <w:tcBorders>
              <w:top w:val="nil"/>
              <w:left w:val="nil"/>
              <w:bottom w:val="single" w:sz="4" w:space="0" w:color="auto"/>
              <w:right w:val="single" w:sz="4" w:space="0" w:color="auto"/>
            </w:tcBorders>
            <w:shd w:val="clear" w:color="auto" w:fill="auto"/>
            <w:noWrap/>
            <w:vAlign w:val="bottom"/>
            <w:hideMark/>
          </w:tcPr>
          <w:p w14:paraId="0A070E7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BC2877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6E8BE62"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tcPr>
          <w:p w14:paraId="69958FE1"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3059" w:type="dxa"/>
            <w:tcBorders>
              <w:top w:val="nil"/>
              <w:left w:val="nil"/>
              <w:bottom w:val="single" w:sz="4" w:space="0" w:color="auto"/>
              <w:right w:val="single" w:sz="4" w:space="0" w:color="auto"/>
            </w:tcBorders>
            <w:shd w:val="clear" w:color="auto" w:fill="auto"/>
            <w:noWrap/>
            <w:vAlign w:val="bottom"/>
          </w:tcPr>
          <w:p w14:paraId="29BD9E48"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960" w:type="dxa"/>
            <w:tcBorders>
              <w:top w:val="nil"/>
              <w:left w:val="nil"/>
              <w:bottom w:val="single" w:sz="4" w:space="0" w:color="auto"/>
              <w:right w:val="single" w:sz="4" w:space="0" w:color="auto"/>
            </w:tcBorders>
            <w:shd w:val="clear" w:color="auto" w:fill="auto"/>
            <w:noWrap/>
            <w:vAlign w:val="bottom"/>
          </w:tcPr>
          <w:p w14:paraId="6A6DF28A"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960" w:type="dxa"/>
            <w:tcBorders>
              <w:top w:val="nil"/>
              <w:left w:val="nil"/>
              <w:bottom w:val="single" w:sz="4" w:space="0" w:color="auto"/>
              <w:right w:val="single" w:sz="4" w:space="0" w:color="auto"/>
            </w:tcBorders>
            <w:shd w:val="clear" w:color="auto" w:fill="auto"/>
            <w:noWrap/>
            <w:vAlign w:val="bottom"/>
          </w:tcPr>
          <w:p w14:paraId="16FE95CA"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1141" w:type="dxa"/>
            <w:tcBorders>
              <w:top w:val="nil"/>
              <w:left w:val="nil"/>
              <w:bottom w:val="single" w:sz="4" w:space="0" w:color="auto"/>
              <w:right w:val="single" w:sz="4" w:space="0" w:color="auto"/>
            </w:tcBorders>
            <w:shd w:val="clear" w:color="auto" w:fill="auto"/>
            <w:noWrap/>
            <w:vAlign w:val="bottom"/>
          </w:tcPr>
          <w:p w14:paraId="3FC53150"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2080" w:type="dxa"/>
            <w:tcBorders>
              <w:top w:val="nil"/>
              <w:left w:val="nil"/>
              <w:bottom w:val="single" w:sz="4" w:space="0" w:color="auto"/>
              <w:right w:val="single" w:sz="4" w:space="0" w:color="auto"/>
            </w:tcBorders>
            <w:shd w:val="clear" w:color="auto" w:fill="auto"/>
            <w:noWrap/>
            <w:vAlign w:val="bottom"/>
          </w:tcPr>
          <w:p w14:paraId="0B01961E" w14:textId="77777777" w:rsidR="005C61F9" w:rsidRPr="005C61F9" w:rsidRDefault="005C61F9" w:rsidP="005C61F9">
            <w:pPr>
              <w:spacing w:after="0" w:line="240" w:lineRule="auto"/>
              <w:rPr>
                <w:rFonts w:ascii="Calibri" w:eastAsia="Times New Roman" w:hAnsi="Calibri" w:cs="Calibri"/>
                <w:color w:val="000000"/>
                <w:lang w:eastAsia="en-ZA"/>
              </w:rPr>
            </w:pPr>
          </w:p>
        </w:tc>
      </w:tr>
      <w:tr w:rsidR="005C61F9" w:rsidRPr="005C61F9" w14:paraId="2DE795E7"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tcPr>
          <w:p w14:paraId="39DCAC5D"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3059" w:type="dxa"/>
            <w:tcBorders>
              <w:top w:val="nil"/>
              <w:left w:val="nil"/>
              <w:bottom w:val="single" w:sz="4" w:space="0" w:color="auto"/>
              <w:right w:val="single" w:sz="4" w:space="0" w:color="auto"/>
            </w:tcBorders>
            <w:shd w:val="clear" w:color="auto" w:fill="auto"/>
            <w:noWrap/>
            <w:vAlign w:val="bottom"/>
          </w:tcPr>
          <w:p w14:paraId="61CD41CD"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960" w:type="dxa"/>
            <w:tcBorders>
              <w:top w:val="nil"/>
              <w:left w:val="nil"/>
              <w:bottom w:val="single" w:sz="4" w:space="0" w:color="auto"/>
              <w:right w:val="single" w:sz="4" w:space="0" w:color="auto"/>
            </w:tcBorders>
            <w:shd w:val="clear" w:color="auto" w:fill="auto"/>
            <w:noWrap/>
            <w:vAlign w:val="bottom"/>
          </w:tcPr>
          <w:p w14:paraId="1A624365"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960" w:type="dxa"/>
            <w:tcBorders>
              <w:top w:val="nil"/>
              <w:left w:val="nil"/>
              <w:bottom w:val="single" w:sz="4" w:space="0" w:color="auto"/>
              <w:right w:val="single" w:sz="4" w:space="0" w:color="auto"/>
            </w:tcBorders>
            <w:shd w:val="clear" w:color="auto" w:fill="auto"/>
            <w:noWrap/>
            <w:vAlign w:val="bottom"/>
          </w:tcPr>
          <w:p w14:paraId="46C03F13"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1141" w:type="dxa"/>
            <w:tcBorders>
              <w:top w:val="nil"/>
              <w:left w:val="nil"/>
              <w:bottom w:val="single" w:sz="4" w:space="0" w:color="auto"/>
              <w:right w:val="single" w:sz="4" w:space="0" w:color="auto"/>
            </w:tcBorders>
            <w:shd w:val="clear" w:color="auto" w:fill="auto"/>
            <w:noWrap/>
            <w:vAlign w:val="bottom"/>
          </w:tcPr>
          <w:p w14:paraId="58409D62"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2080" w:type="dxa"/>
            <w:tcBorders>
              <w:top w:val="nil"/>
              <w:left w:val="nil"/>
              <w:bottom w:val="single" w:sz="4" w:space="0" w:color="auto"/>
              <w:right w:val="single" w:sz="4" w:space="0" w:color="auto"/>
            </w:tcBorders>
            <w:shd w:val="clear" w:color="auto" w:fill="auto"/>
            <w:noWrap/>
            <w:vAlign w:val="bottom"/>
          </w:tcPr>
          <w:p w14:paraId="41E29E81" w14:textId="77777777" w:rsidR="005C61F9" w:rsidRPr="005C61F9" w:rsidRDefault="005C61F9" w:rsidP="005C61F9">
            <w:pPr>
              <w:spacing w:after="0" w:line="240" w:lineRule="auto"/>
              <w:rPr>
                <w:rFonts w:ascii="Calibri" w:eastAsia="Times New Roman" w:hAnsi="Calibri" w:cs="Calibri"/>
                <w:color w:val="000000"/>
                <w:lang w:eastAsia="en-ZA"/>
              </w:rPr>
            </w:pPr>
          </w:p>
        </w:tc>
      </w:tr>
      <w:tr w:rsidR="005C61F9" w:rsidRPr="005C61F9" w14:paraId="73CDD1F1"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tcPr>
          <w:p w14:paraId="286E8CFF"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3059" w:type="dxa"/>
            <w:tcBorders>
              <w:top w:val="nil"/>
              <w:left w:val="nil"/>
              <w:bottom w:val="single" w:sz="4" w:space="0" w:color="auto"/>
              <w:right w:val="single" w:sz="4" w:space="0" w:color="auto"/>
            </w:tcBorders>
            <w:shd w:val="clear" w:color="auto" w:fill="auto"/>
            <w:noWrap/>
            <w:vAlign w:val="bottom"/>
          </w:tcPr>
          <w:p w14:paraId="3423D074"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960" w:type="dxa"/>
            <w:tcBorders>
              <w:top w:val="nil"/>
              <w:left w:val="nil"/>
              <w:bottom w:val="single" w:sz="4" w:space="0" w:color="auto"/>
              <w:right w:val="single" w:sz="4" w:space="0" w:color="auto"/>
            </w:tcBorders>
            <w:shd w:val="clear" w:color="auto" w:fill="auto"/>
            <w:noWrap/>
            <w:vAlign w:val="bottom"/>
          </w:tcPr>
          <w:p w14:paraId="5D00C65C"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960" w:type="dxa"/>
            <w:tcBorders>
              <w:top w:val="nil"/>
              <w:left w:val="nil"/>
              <w:bottom w:val="single" w:sz="4" w:space="0" w:color="auto"/>
              <w:right w:val="single" w:sz="4" w:space="0" w:color="auto"/>
            </w:tcBorders>
            <w:shd w:val="clear" w:color="auto" w:fill="auto"/>
            <w:noWrap/>
            <w:vAlign w:val="bottom"/>
          </w:tcPr>
          <w:p w14:paraId="01C6978F"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1141" w:type="dxa"/>
            <w:tcBorders>
              <w:top w:val="nil"/>
              <w:left w:val="nil"/>
              <w:bottom w:val="single" w:sz="4" w:space="0" w:color="auto"/>
              <w:right w:val="single" w:sz="4" w:space="0" w:color="auto"/>
            </w:tcBorders>
            <w:shd w:val="clear" w:color="auto" w:fill="auto"/>
            <w:noWrap/>
            <w:vAlign w:val="bottom"/>
          </w:tcPr>
          <w:p w14:paraId="3AB0FE26"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2080" w:type="dxa"/>
            <w:tcBorders>
              <w:top w:val="nil"/>
              <w:left w:val="nil"/>
              <w:bottom w:val="single" w:sz="4" w:space="0" w:color="auto"/>
              <w:right w:val="single" w:sz="4" w:space="0" w:color="auto"/>
            </w:tcBorders>
            <w:shd w:val="clear" w:color="auto" w:fill="auto"/>
            <w:noWrap/>
            <w:vAlign w:val="bottom"/>
          </w:tcPr>
          <w:p w14:paraId="3312D04C" w14:textId="77777777" w:rsidR="005C61F9" w:rsidRPr="005C61F9" w:rsidRDefault="005C61F9" w:rsidP="005C61F9">
            <w:pPr>
              <w:spacing w:after="0" w:line="240" w:lineRule="auto"/>
              <w:rPr>
                <w:rFonts w:ascii="Calibri" w:eastAsia="Times New Roman" w:hAnsi="Calibri" w:cs="Calibri"/>
                <w:color w:val="000000"/>
                <w:lang w:eastAsia="en-ZA"/>
              </w:rPr>
            </w:pPr>
          </w:p>
        </w:tc>
      </w:tr>
      <w:tr w:rsidR="005C61F9" w:rsidRPr="005C61F9" w14:paraId="2931920A"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39FBFEB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059" w:type="dxa"/>
            <w:tcBorders>
              <w:top w:val="nil"/>
              <w:left w:val="nil"/>
              <w:bottom w:val="single" w:sz="4" w:space="0" w:color="auto"/>
              <w:right w:val="single" w:sz="4" w:space="0" w:color="auto"/>
            </w:tcBorders>
            <w:shd w:val="clear" w:color="auto" w:fill="auto"/>
            <w:hideMark/>
          </w:tcPr>
          <w:p w14:paraId="136694C2"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ON PLASTER, ETC.</w:t>
            </w:r>
          </w:p>
        </w:tc>
        <w:tc>
          <w:tcPr>
            <w:tcW w:w="960" w:type="dxa"/>
            <w:tcBorders>
              <w:top w:val="nil"/>
              <w:left w:val="nil"/>
              <w:bottom w:val="single" w:sz="4" w:space="0" w:color="auto"/>
              <w:right w:val="single" w:sz="4" w:space="0" w:color="auto"/>
            </w:tcBorders>
            <w:shd w:val="clear" w:color="auto" w:fill="auto"/>
            <w:noWrap/>
            <w:vAlign w:val="bottom"/>
            <w:hideMark/>
          </w:tcPr>
          <w:p w14:paraId="6165A2C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3219C8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141" w:type="dxa"/>
            <w:tcBorders>
              <w:top w:val="nil"/>
              <w:left w:val="nil"/>
              <w:bottom w:val="single" w:sz="4" w:space="0" w:color="auto"/>
              <w:right w:val="single" w:sz="4" w:space="0" w:color="auto"/>
            </w:tcBorders>
            <w:shd w:val="clear" w:color="auto" w:fill="auto"/>
            <w:noWrap/>
            <w:vAlign w:val="bottom"/>
            <w:hideMark/>
          </w:tcPr>
          <w:p w14:paraId="0B7DEB4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8B7407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0A002E3" w14:textId="77777777" w:rsidTr="005C61F9">
        <w:trPr>
          <w:trHeight w:val="1800"/>
        </w:trPr>
        <w:tc>
          <w:tcPr>
            <w:tcW w:w="960" w:type="dxa"/>
            <w:tcBorders>
              <w:top w:val="nil"/>
              <w:left w:val="single" w:sz="4" w:space="0" w:color="auto"/>
              <w:bottom w:val="single" w:sz="4" w:space="0" w:color="auto"/>
              <w:right w:val="single" w:sz="4" w:space="0" w:color="auto"/>
            </w:tcBorders>
            <w:shd w:val="clear" w:color="auto" w:fill="auto"/>
            <w:noWrap/>
            <w:hideMark/>
          </w:tcPr>
          <w:p w14:paraId="6DBC5E1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059" w:type="dxa"/>
            <w:tcBorders>
              <w:top w:val="nil"/>
              <w:left w:val="nil"/>
              <w:bottom w:val="single" w:sz="4" w:space="0" w:color="auto"/>
              <w:right w:val="single" w:sz="4" w:space="0" w:color="auto"/>
            </w:tcBorders>
            <w:shd w:val="clear" w:color="auto" w:fill="auto"/>
            <w:hideMark/>
          </w:tcPr>
          <w:p w14:paraId="6E71F3F0" w14:textId="77777777" w:rsidR="005C61F9" w:rsidRPr="005C61F9" w:rsidRDefault="005C61F9" w:rsidP="005C61F9">
            <w:pPr>
              <w:spacing w:after="0" w:line="240" w:lineRule="auto"/>
              <w:rPr>
                <w:rFonts w:ascii="Calibri" w:eastAsia="Times New Roman" w:hAnsi="Calibri" w:cs="Calibri"/>
                <w:b/>
                <w:bCs/>
                <w:i/>
                <w:iCs/>
                <w:color w:val="000000"/>
                <w:u w:val="single"/>
                <w:lang w:eastAsia="en-ZA"/>
              </w:rPr>
            </w:pPr>
            <w:r w:rsidRPr="005C61F9">
              <w:rPr>
                <w:rFonts w:ascii="Calibri" w:eastAsia="Times New Roman" w:hAnsi="Calibri" w:cs="Calibri"/>
                <w:b/>
                <w:bCs/>
                <w:i/>
                <w:iCs/>
                <w:color w:val="000000"/>
                <w:u w:val="single"/>
                <w:lang w:eastAsia="en-ZA"/>
              </w:rPr>
              <w:t>Prepare and apply one under coat and two finishing coats of interior quality PVA emulsion paint as SABS Specification 1586 Grade 1 of semi-gloss designation on:</w:t>
            </w:r>
          </w:p>
        </w:tc>
        <w:tc>
          <w:tcPr>
            <w:tcW w:w="960" w:type="dxa"/>
            <w:tcBorders>
              <w:top w:val="nil"/>
              <w:left w:val="nil"/>
              <w:bottom w:val="single" w:sz="4" w:space="0" w:color="auto"/>
              <w:right w:val="single" w:sz="4" w:space="0" w:color="auto"/>
            </w:tcBorders>
            <w:shd w:val="clear" w:color="auto" w:fill="auto"/>
            <w:noWrap/>
            <w:vAlign w:val="bottom"/>
            <w:hideMark/>
          </w:tcPr>
          <w:p w14:paraId="24A833E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3DBE62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141" w:type="dxa"/>
            <w:tcBorders>
              <w:top w:val="nil"/>
              <w:left w:val="nil"/>
              <w:bottom w:val="single" w:sz="4" w:space="0" w:color="auto"/>
              <w:right w:val="single" w:sz="4" w:space="0" w:color="auto"/>
            </w:tcBorders>
            <w:shd w:val="clear" w:color="auto" w:fill="auto"/>
            <w:noWrap/>
            <w:vAlign w:val="bottom"/>
            <w:hideMark/>
          </w:tcPr>
          <w:p w14:paraId="061A549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B2B210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CAB3C7B"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159B680E"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12</w:t>
            </w:r>
          </w:p>
        </w:tc>
        <w:tc>
          <w:tcPr>
            <w:tcW w:w="3059" w:type="dxa"/>
            <w:tcBorders>
              <w:top w:val="nil"/>
              <w:left w:val="nil"/>
              <w:bottom w:val="single" w:sz="4" w:space="0" w:color="auto"/>
              <w:right w:val="single" w:sz="4" w:space="0" w:color="auto"/>
            </w:tcBorders>
            <w:shd w:val="clear" w:color="auto" w:fill="auto"/>
            <w:hideMark/>
          </w:tcPr>
          <w:p w14:paraId="05F38D4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Plastered walls internally.</w:t>
            </w:r>
          </w:p>
        </w:tc>
        <w:tc>
          <w:tcPr>
            <w:tcW w:w="960" w:type="dxa"/>
            <w:tcBorders>
              <w:top w:val="nil"/>
              <w:left w:val="nil"/>
              <w:bottom w:val="single" w:sz="4" w:space="0" w:color="auto"/>
              <w:right w:val="single" w:sz="4" w:space="0" w:color="auto"/>
            </w:tcBorders>
            <w:shd w:val="clear" w:color="auto" w:fill="auto"/>
            <w:noWrap/>
            <w:vAlign w:val="bottom"/>
            <w:hideMark/>
          </w:tcPr>
          <w:p w14:paraId="6B80620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373D9EB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325</w:t>
            </w:r>
          </w:p>
        </w:tc>
        <w:tc>
          <w:tcPr>
            <w:tcW w:w="1141" w:type="dxa"/>
            <w:tcBorders>
              <w:top w:val="nil"/>
              <w:left w:val="nil"/>
              <w:bottom w:val="single" w:sz="4" w:space="0" w:color="auto"/>
              <w:right w:val="single" w:sz="4" w:space="0" w:color="auto"/>
            </w:tcBorders>
            <w:shd w:val="clear" w:color="auto" w:fill="auto"/>
            <w:noWrap/>
            <w:vAlign w:val="bottom"/>
            <w:hideMark/>
          </w:tcPr>
          <w:p w14:paraId="51FDBCF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E48748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EC06C4B" w14:textId="77777777" w:rsidTr="005C61F9">
        <w:trPr>
          <w:trHeight w:val="600"/>
        </w:trPr>
        <w:tc>
          <w:tcPr>
            <w:tcW w:w="960" w:type="dxa"/>
            <w:tcBorders>
              <w:top w:val="nil"/>
              <w:left w:val="single" w:sz="4" w:space="0" w:color="auto"/>
              <w:bottom w:val="single" w:sz="4" w:space="0" w:color="auto"/>
              <w:right w:val="single" w:sz="4" w:space="0" w:color="auto"/>
            </w:tcBorders>
            <w:shd w:val="clear" w:color="auto" w:fill="auto"/>
            <w:noWrap/>
            <w:hideMark/>
          </w:tcPr>
          <w:p w14:paraId="203C019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13</w:t>
            </w:r>
          </w:p>
        </w:tc>
        <w:tc>
          <w:tcPr>
            <w:tcW w:w="3059" w:type="dxa"/>
            <w:tcBorders>
              <w:top w:val="nil"/>
              <w:left w:val="nil"/>
              <w:bottom w:val="single" w:sz="4" w:space="0" w:color="auto"/>
              <w:right w:val="single" w:sz="4" w:space="0" w:color="auto"/>
            </w:tcBorders>
            <w:shd w:val="clear" w:color="auto" w:fill="auto"/>
            <w:hideMark/>
          </w:tcPr>
          <w:p w14:paraId="3914EB1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Previously painted columns externally</w:t>
            </w:r>
          </w:p>
        </w:tc>
        <w:tc>
          <w:tcPr>
            <w:tcW w:w="960" w:type="dxa"/>
            <w:tcBorders>
              <w:top w:val="nil"/>
              <w:left w:val="nil"/>
              <w:bottom w:val="single" w:sz="4" w:space="0" w:color="auto"/>
              <w:right w:val="single" w:sz="4" w:space="0" w:color="auto"/>
            </w:tcBorders>
            <w:shd w:val="clear" w:color="auto" w:fill="auto"/>
            <w:noWrap/>
            <w:vAlign w:val="bottom"/>
            <w:hideMark/>
          </w:tcPr>
          <w:p w14:paraId="728AF1B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57690EEB"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115</w:t>
            </w:r>
          </w:p>
        </w:tc>
        <w:tc>
          <w:tcPr>
            <w:tcW w:w="1141" w:type="dxa"/>
            <w:tcBorders>
              <w:top w:val="nil"/>
              <w:left w:val="nil"/>
              <w:bottom w:val="single" w:sz="4" w:space="0" w:color="auto"/>
              <w:right w:val="single" w:sz="4" w:space="0" w:color="auto"/>
            </w:tcBorders>
            <w:shd w:val="clear" w:color="auto" w:fill="auto"/>
            <w:noWrap/>
            <w:vAlign w:val="bottom"/>
            <w:hideMark/>
          </w:tcPr>
          <w:p w14:paraId="746E21D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0141D9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D4F61AA" w14:textId="77777777" w:rsidTr="005C61F9">
        <w:trPr>
          <w:trHeight w:val="1500"/>
        </w:trPr>
        <w:tc>
          <w:tcPr>
            <w:tcW w:w="960" w:type="dxa"/>
            <w:tcBorders>
              <w:top w:val="nil"/>
              <w:left w:val="single" w:sz="4" w:space="0" w:color="auto"/>
              <w:bottom w:val="single" w:sz="4" w:space="0" w:color="auto"/>
              <w:right w:val="single" w:sz="4" w:space="0" w:color="auto"/>
            </w:tcBorders>
            <w:shd w:val="clear" w:color="auto" w:fill="auto"/>
            <w:noWrap/>
            <w:hideMark/>
          </w:tcPr>
          <w:p w14:paraId="170760CD"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14</w:t>
            </w:r>
          </w:p>
        </w:tc>
        <w:tc>
          <w:tcPr>
            <w:tcW w:w="3059" w:type="dxa"/>
            <w:tcBorders>
              <w:top w:val="nil"/>
              <w:left w:val="nil"/>
              <w:bottom w:val="single" w:sz="4" w:space="0" w:color="auto"/>
              <w:right w:val="single" w:sz="4" w:space="0" w:color="auto"/>
            </w:tcBorders>
            <w:shd w:val="clear" w:color="auto" w:fill="auto"/>
            <w:hideMark/>
          </w:tcPr>
          <w:p w14:paraId="11194D0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Gypsum plasterboard ceilings, cover</w:t>
            </w:r>
            <w:r w:rsidR="00DA74D7">
              <w:rPr>
                <w:rFonts w:ascii="Calibri" w:eastAsia="Times New Roman" w:hAnsi="Calibri" w:cs="Calibri"/>
                <w:color w:val="000000"/>
                <w:lang w:eastAsia="en-ZA"/>
              </w:rPr>
              <w:t xml:space="preserve"> </w:t>
            </w:r>
            <w:r w:rsidRPr="005C61F9">
              <w:rPr>
                <w:rFonts w:ascii="Calibri" w:eastAsia="Times New Roman" w:hAnsi="Calibri" w:cs="Calibri"/>
                <w:color w:val="000000"/>
                <w:lang w:eastAsia="en-ZA"/>
              </w:rPr>
              <w:t>strips, cornices, etc., internally and externally including priming and stopping up nail heads.</w:t>
            </w:r>
          </w:p>
        </w:tc>
        <w:tc>
          <w:tcPr>
            <w:tcW w:w="960" w:type="dxa"/>
            <w:tcBorders>
              <w:top w:val="nil"/>
              <w:left w:val="nil"/>
              <w:bottom w:val="single" w:sz="4" w:space="0" w:color="auto"/>
              <w:right w:val="single" w:sz="4" w:space="0" w:color="auto"/>
            </w:tcBorders>
            <w:shd w:val="clear" w:color="auto" w:fill="auto"/>
            <w:noWrap/>
            <w:vAlign w:val="bottom"/>
            <w:hideMark/>
          </w:tcPr>
          <w:p w14:paraId="12ABB92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60EA6022"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698</w:t>
            </w:r>
          </w:p>
        </w:tc>
        <w:tc>
          <w:tcPr>
            <w:tcW w:w="1141" w:type="dxa"/>
            <w:tcBorders>
              <w:top w:val="nil"/>
              <w:left w:val="nil"/>
              <w:bottom w:val="single" w:sz="4" w:space="0" w:color="auto"/>
              <w:right w:val="single" w:sz="4" w:space="0" w:color="auto"/>
            </w:tcBorders>
            <w:shd w:val="clear" w:color="auto" w:fill="auto"/>
            <w:noWrap/>
            <w:vAlign w:val="bottom"/>
            <w:hideMark/>
          </w:tcPr>
          <w:p w14:paraId="1A76F23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035DC4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C691D9B"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39626524"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15</w:t>
            </w:r>
          </w:p>
        </w:tc>
        <w:tc>
          <w:tcPr>
            <w:tcW w:w="3059" w:type="dxa"/>
            <w:tcBorders>
              <w:top w:val="nil"/>
              <w:left w:val="nil"/>
              <w:bottom w:val="single" w:sz="4" w:space="0" w:color="auto"/>
              <w:right w:val="single" w:sz="4" w:space="0" w:color="auto"/>
            </w:tcBorders>
            <w:shd w:val="clear" w:color="auto" w:fill="auto"/>
            <w:hideMark/>
          </w:tcPr>
          <w:p w14:paraId="0ECEDA4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General surfaces.</w:t>
            </w:r>
          </w:p>
        </w:tc>
        <w:tc>
          <w:tcPr>
            <w:tcW w:w="960" w:type="dxa"/>
            <w:tcBorders>
              <w:top w:val="nil"/>
              <w:left w:val="nil"/>
              <w:bottom w:val="single" w:sz="4" w:space="0" w:color="auto"/>
              <w:right w:val="single" w:sz="4" w:space="0" w:color="auto"/>
            </w:tcBorders>
            <w:shd w:val="clear" w:color="auto" w:fill="auto"/>
            <w:noWrap/>
            <w:vAlign w:val="bottom"/>
            <w:hideMark/>
          </w:tcPr>
          <w:p w14:paraId="3098216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5746E0FC"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20</w:t>
            </w:r>
          </w:p>
        </w:tc>
        <w:tc>
          <w:tcPr>
            <w:tcW w:w="1141" w:type="dxa"/>
            <w:tcBorders>
              <w:top w:val="nil"/>
              <w:left w:val="nil"/>
              <w:bottom w:val="single" w:sz="4" w:space="0" w:color="auto"/>
              <w:right w:val="single" w:sz="4" w:space="0" w:color="auto"/>
            </w:tcBorders>
            <w:shd w:val="clear" w:color="auto" w:fill="auto"/>
            <w:noWrap/>
            <w:vAlign w:val="bottom"/>
            <w:hideMark/>
          </w:tcPr>
          <w:p w14:paraId="5531F89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91A98E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29C77BE"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37A179A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059" w:type="dxa"/>
            <w:tcBorders>
              <w:top w:val="nil"/>
              <w:left w:val="nil"/>
              <w:bottom w:val="single" w:sz="4" w:space="0" w:color="auto"/>
              <w:right w:val="single" w:sz="4" w:space="0" w:color="auto"/>
            </w:tcBorders>
            <w:shd w:val="clear" w:color="auto" w:fill="auto"/>
            <w:hideMark/>
          </w:tcPr>
          <w:p w14:paraId="48C409C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23B7ED8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2207D3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141" w:type="dxa"/>
            <w:tcBorders>
              <w:top w:val="nil"/>
              <w:left w:val="nil"/>
              <w:bottom w:val="single" w:sz="4" w:space="0" w:color="auto"/>
              <w:right w:val="single" w:sz="4" w:space="0" w:color="auto"/>
            </w:tcBorders>
            <w:shd w:val="clear" w:color="auto" w:fill="auto"/>
            <w:noWrap/>
            <w:vAlign w:val="bottom"/>
            <w:hideMark/>
          </w:tcPr>
          <w:p w14:paraId="13711FD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5DE778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71B8E56" w14:textId="77777777" w:rsidTr="005C61F9">
        <w:trPr>
          <w:trHeight w:val="1800"/>
        </w:trPr>
        <w:tc>
          <w:tcPr>
            <w:tcW w:w="960" w:type="dxa"/>
            <w:tcBorders>
              <w:top w:val="nil"/>
              <w:left w:val="single" w:sz="4" w:space="0" w:color="auto"/>
              <w:bottom w:val="single" w:sz="4" w:space="0" w:color="auto"/>
              <w:right w:val="single" w:sz="4" w:space="0" w:color="auto"/>
            </w:tcBorders>
            <w:shd w:val="clear" w:color="auto" w:fill="auto"/>
            <w:noWrap/>
            <w:hideMark/>
          </w:tcPr>
          <w:p w14:paraId="77AA9E0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059" w:type="dxa"/>
            <w:tcBorders>
              <w:top w:val="nil"/>
              <w:left w:val="nil"/>
              <w:bottom w:val="single" w:sz="4" w:space="0" w:color="auto"/>
              <w:right w:val="single" w:sz="4" w:space="0" w:color="auto"/>
            </w:tcBorders>
            <w:shd w:val="clear" w:color="auto" w:fill="auto"/>
            <w:hideMark/>
          </w:tcPr>
          <w:p w14:paraId="677E0D18" w14:textId="77777777" w:rsidR="005C61F9" w:rsidRPr="005C61F9" w:rsidRDefault="005C61F9" w:rsidP="005C61F9">
            <w:pPr>
              <w:spacing w:after="0" w:line="240" w:lineRule="auto"/>
              <w:rPr>
                <w:rFonts w:ascii="Calibri" w:eastAsia="Times New Roman" w:hAnsi="Calibri" w:cs="Calibri"/>
                <w:b/>
                <w:bCs/>
                <w:i/>
                <w:iCs/>
                <w:color w:val="000000"/>
                <w:u w:val="single"/>
                <w:lang w:eastAsia="en-ZA"/>
              </w:rPr>
            </w:pPr>
            <w:r w:rsidRPr="005C61F9">
              <w:rPr>
                <w:rFonts w:ascii="Calibri" w:eastAsia="Times New Roman" w:hAnsi="Calibri" w:cs="Calibri"/>
                <w:b/>
                <w:bCs/>
                <w:i/>
                <w:iCs/>
                <w:color w:val="000000"/>
                <w:u w:val="single"/>
                <w:lang w:eastAsia="en-ZA"/>
              </w:rPr>
              <w:t xml:space="preserve">Clean down with 10% solution of spirit of salts and wire brush, rinse thoroughly with clean water and apply two coats </w:t>
            </w:r>
            <w:proofErr w:type="spellStart"/>
            <w:r w:rsidRPr="005C61F9">
              <w:rPr>
                <w:rFonts w:ascii="Calibri" w:eastAsia="Times New Roman" w:hAnsi="Calibri" w:cs="Calibri"/>
                <w:b/>
                <w:bCs/>
                <w:i/>
                <w:iCs/>
                <w:color w:val="000000"/>
                <w:u w:val="single"/>
                <w:lang w:eastAsia="en-ZA"/>
              </w:rPr>
              <w:t>Plascon</w:t>
            </w:r>
            <w:proofErr w:type="spellEnd"/>
            <w:r w:rsidRPr="005C61F9">
              <w:rPr>
                <w:rFonts w:ascii="Calibri" w:eastAsia="Times New Roman" w:hAnsi="Calibri" w:cs="Calibri"/>
                <w:b/>
                <w:bCs/>
                <w:i/>
                <w:iCs/>
                <w:color w:val="000000"/>
                <w:u w:val="single"/>
                <w:lang w:eastAsia="en-ZA"/>
              </w:rPr>
              <w:t xml:space="preserve"> </w:t>
            </w:r>
            <w:r w:rsidR="00DA74D7">
              <w:rPr>
                <w:rFonts w:ascii="Calibri" w:eastAsia="Times New Roman" w:hAnsi="Calibri" w:cs="Calibri"/>
                <w:b/>
                <w:bCs/>
                <w:i/>
                <w:iCs/>
                <w:color w:val="000000"/>
                <w:u w:val="single"/>
                <w:lang w:eastAsia="en-ZA"/>
              </w:rPr>
              <w:t xml:space="preserve">or similar approved </w:t>
            </w:r>
            <w:r w:rsidRPr="005C61F9">
              <w:rPr>
                <w:rFonts w:ascii="Calibri" w:eastAsia="Times New Roman" w:hAnsi="Calibri" w:cs="Calibri"/>
                <w:b/>
                <w:bCs/>
                <w:i/>
                <w:iCs/>
                <w:color w:val="000000"/>
                <w:u w:val="single"/>
                <w:lang w:eastAsia="en-ZA"/>
              </w:rPr>
              <w:t>Thermoplastic Brick Dressing on:</w:t>
            </w:r>
          </w:p>
        </w:tc>
        <w:tc>
          <w:tcPr>
            <w:tcW w:w="960" w:type="dxa"/>
            <w:tcBorders>
              <w:top w:val="nil"/>
              <w:left w:val="nil"/>
              <w:bottom w:val="single" w:sz="4" w:space="0" w:color="auto"/>
              <w:right w:val="single" w:sz="4" w:space="0" w:color="auto"/>
            </w:tcBorders>
            <w:shd w:val="clear" w:color="auto" w:fill="auto"/>
            <w:noWrap/>
            <w:vAlign w:val="bottom"/>
            <w:hideMark/>
          </w:tcPr>
          <w:p w14:paraId="69C950B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B2A9E7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141" w:type="dxa"/>
            <w:tcBorders>
              <w:top w:val="nil"/>
              <w:left w:val="nil"/>
              <w:bottom w:val="single" w:sz="4" w:space="0" w:color="auto"/>
              <w:right w:val="single" w:sz="4" w:space="0" w:color="auto"/>
            </w:tcBorders>
            <w:shd w:val="clear" w:color="auto" w:fill="auto"/>
            <w:noWrap/>
            <w:vAlign w:val="bottom"/>
            <w:hideMark/>
          </w:tcPr>
          <w:p w14:paraId="5D0E7CE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FDB320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E253F2E" w14:textId="77777777" w:rsidTr="005C61F9">
        <w:trPr>
          <w:trHeight w:val="600"/>
        </w:trPr>
        <w:tc>
          <w:tcPr>
            <w:tcW w:w="960" w:type="dxa"/>
            <w:tcBorders>
              <w:top w:val="nil"/>
              <w:left w:val="single" w:sz="4" w:space="0" w:color="auto"/>
              <w:bottom w:val="single" w:sz="4" w:space="0" w:color="auto"/>
              <w:right w:val="single" w:sz="4" w:space="0" w:color="auto"/>
            </w:tcBorders>
            <w:shd w:val="clear" w:color="auto" w:fill="auto"/>
            <w:noWrap/>
            <w:hideMark/>
          </w:tcPr>
          <w:p w14:paraId="273057E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16</w:t>
            </w:r>
          </w:p>
        </w:tc>
        <w:tc>
          <w:tcPr>
            <w:tcW w:w="3059" w:type="dxa"/>
            <w:tcBorders>
              <w:top w:val="nil"/>
              <w:left w:val="nil"/>
              <w:bottom w:val="single" w:sz="4" w:space="0" w:color="auto"/>
              <w:right w:val="single" w:sz="4" w:space="0" w:color="auto"/>
            </w:tcBorders>
            <w:shd w:val="clear" w:color="auto" w:fill="auto"/>
            <w:hideMark/>
          </w:tcPr>
          <w:p w14:paraId="04A81607" w14:textId="77777777" w:rsidR="005C61F9" w:rsidRPr="005C61F9" w:rsidRDefault="005C61F9" w:rsidP="005C61F9">
            <w:pPr>
              <w:spacing w:after="0" w:line="240" w:lineRule="auto"/>
              <w:rPr>
                <w:rFonts w:ascii="Calibri" w:eastAsia="Times New Roman" w:hAnsi="Calibri" w:cs="Calibri"/>
                <w:color w:val="000000"/>
                <w:lang w:eastAsia="en-ZA"/>
              </w:rPr>
            </w:pPr>
            <w:proofErr w:type="spellStart"/>
            <w:r w:rsidRPr="005C61F9">
              <w:rPr>
                <w:rFonts w:ascii="Calibri" w:eastAsia="Times New Roman" w:hAnsi="Calibri" w:cs="Calibri"/>
                <w:color w:val="000000"/>
                <w:lang w:eastAsia="en-ZA"/>
              </w:rPr>
              <w:t>Facebrick</w:t>
            </w:r>
            <w:proofErr w:type="spellEnd"/>
            <w:r w:rsidRPr="005C61F9">
              <w:rPr>
                <w:rFonts w:ascii="Calibri" w:eastAsia="Times New Roman" w:hAnsi="Calibri" w:cs="Calibri"/>
                <w:color w:val="000000"/>
                <w:lang w:eastAsia="en-ZA"/>
              </w:rPr>
              <w:t xml:space="preserve"> walls with satin finish.</w:t>
            </w:r>
          </w:p>
        </w:tc>
        <w:tc>
          <w:tcPr>
            <w:tcW w:w="960" w:type="dxa"/>
            <w:tcBorders>
              <w:top w:val="nil"/>
              <w:left w:val="nil"/>
              <w:bottom w:val="single" w:sz="4" w:space="0" w:color="auto"/>
              <w:right w:val="single" w:sz="4" w:space="0" w:color="auto"/>
            </w:tcBorders>
            <w:shd w:val="clear" w:color="auto" w:fill="auto"/>
            <w:noWrap/>
            <w:vAlign w:val="bottom"/>
            <w:hideMark/>
          </w:tcPr>
          <w:p w14:paraId="3F61C25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246A4FFD"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700</w:t>
            </w:r>
          </w:p>
        </w:tc>
        <w:tc>
          <w:tcPr>
            <w:tcW w:w="1141" w:type="dxa"/>
            <w:tcBorders>
              <w:top w:val="nil"/>
              <w:left w:val="nil"/>
              <w:bottom w:val="single" w:sz="4" w:space="0" w:color="auto"/>
              <w:right w:val="single" w:sz="4" w:space="0" w:color="auto"/>
            </w:tcBorders>
            <w:shd w:val="clear" w:color="auto" w:fill="auto"/>
            <w:noWrap/>
            <w:vAlign w:val="bottom"/>
            <w:hideMark/>
          </w:tcPr>
          <w:p w14:paraId="1D8B6D7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8F3057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5824579"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25F5B43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059" w:type="dxa"/>
            <w:tcBorders>
              <w:top w:val="nil"/>
              <w:left w:val="nil"/>
              <w:bottom w:val="single" w:sz="4" w:space="0" w:color="auto"/>
              <w:right w:val="single" w:sz="4" w:space="0" w:color="auto"/>
            </w:tcBorders>
            <w:shd w:val="clear" w:color="auto" w:fill="auto"/>
            <w:noWrap/>
            <w:vAlign w:val="bottom"/>
            <w:hideMark/>
          </w:tcPr>
          <w:p w14:paraId="5E0F2FB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7A57C5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2A08DD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141" w:type="dxa"/>
            <w:tcBorders>
              <w:top w:val="nil"/>
              <w:left w:val="nil"/>
              <w:bottom w:val="single" w:sz="4" w:space="0" w:color="auto"/>
              <w:right w:val="single" w:sz="4" w:space="0" w:color="auto"/>
            </w:tcBorders>
            <w:shd w:val="clear" w:color="auto" w:fill="auto"/>
            <w:noWrap/>
            <w:vAlign w:val="bottom"/>
            <w:hideMark/>
          </w:tcPr>
          <w:p w14:paraId="146E68B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AB3243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6E76260" w14:textId="77777777" w:rsidTr="005C61F9">
        <w:trPr>
          <w:trHeight w:val="900"/>
        </w:trPr>
        <w:tc>
          <w:tcPr>
            <w:tcW w:w="960" w:type="dxa"/>
            <w:tcBorders>
              <w:top w:val="nil"/>
              <w:left w:val="single" w:sz="4" w:space="0" w:color="auto"/>
              <w:bottom w:val="single" w:sz="4" w:space="0" w:color="auto"/>
              <w:right w:val="single" w:sz="4" w:space="0" w:color="auto"/>
            </w:tcBorders>
            <w:shd w:val="clear" w:color="auto" w:fill="auto"/>
            <w:noWrap/>
            <w:hideMark/>
          </w:tcPr>
          <w:p w14:paraId="21B022D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059" w:type="dxa"/>
            <w:tcBorders>
              <w:top w:val="nil"/>
              <w:left w:val="nil"/>
              <w:bottom w:val="single" w:sz="4" w:space="0" w:color="auto"/>
              <w:right w:val="single" w:sz="4" w:space="0" w:color="auto"/>
            </w:tcBorders>
            <w:shd w:val="clear" w:color="auto" w:fill="auto"/>
            <w:vAlign w:val="bottom"/>
            <w:hideMark/>
          </w:tcPr>
          <w:p w14:paraId="7D34D9D5" w14:textId="77777777" w:rsidR="005C61F9" w:rsidRPr="005C61F9" w:rsidRDefault="005C61F9" w:rsidP="005C61F9">
            <w:pPr>
              <w:spacing w:after="0" w:line="240" w:lineRule="auto"/>
              <w:rPr>
                <w:rFonts w:ascii="Calibri" w:eastAsia="Times New Roman" w:hAnsi="Calibri" w:cs="Calibri"/>
                <w:b/>
                <w:bCs/>
                <w:i/>
                <w:iCs/>
                <w:color w:val="000000"/>
                <w:u w:val="single"/>
                <w:lang w:eastAsia="en-ZA"/>
              </w:rPr>
            </w:pPr>
            <w:r w:rsidRPr="005C61F9">
              <w:rPr>
                <w:rFonts w:ascii="Calibri" w:eastAsia="Times New Roman" w:hAnsi="Calibri" w:cs="Calibri"/>
                <w:b/>
                <w:bCs/>
                <w:i/>
                <w:iCs/>
                <w:color w:val="000000"/>
                <w:u w:val="single"/>
                <w:lang w:eastAsia="en-ZA"/>
              </w:rPr>
              <w:t>Prepare and apply two coats of natural stone sealer as SABS specification on:</w:t>
            </w:r>
          </w:p>
        </w:tc>
        <w:tc>
          <w:tcPr>
            <w:tcW w:w="960" w:type="dxa"/>
            <w:tcBorders>
              <w:top w:val="nil"/>
              <w:left w:val="nil"/>
              <w:bottom w:val="single" w:sz="4" w:space="0" w:color="auto"/>
              <w:right w:val="single" w:sz="4" w:space="0" w:color="auto"/>
            </w:tcBorders>
            <w:shd w:val="clear" w:color="auto" w:fill="auto"/>
            <w:noWrap/>
            <w:vAlign w:val="bottom"/>
            <w:hideMark/>
          </w:tcPr>
          <w:p w14:paraId="6F95B0C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CAB611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141" w:type="dxa"/>
            <w:tcBorders>
              <w:top w:val="nil"/>
              <w:left w:val="nil"/>
              <w:bottom w:val="single" w:sz="4" w:space="0" w:color="auto"/>
              <w:right w:val="single" w:sz="4" w:space="0" w:color="auto"/>
            </w:tcBorders>
            <w:shd w:val="clear" w:color="auto" w:fill="auto"/>
            <w:noWrap/>
            <w:vAlign w:val="bottom"/>
            <w:hideMark/>
          </w:tcPr>
          <w:p w14:paraId="35B87C0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17A2B9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5566B1B"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35B5D5E4"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16</w:t>
            </w:r>
          </w:p>
        </w:tc>
        <w:tc>
          <w:tcPr>
            <w:tcW w:w="3059" w:type="dxa"/>
            <w:tcBorders>
              <w:top w:val="nil"/>
              <w:left w:val="nil"/>
              <w:bottom w:val="single" w:sz="4" w:space="0" w:color="auto"/>
              <w:right w:val="single" w:sz="4" w:space="0" w:color="auto"/>
            </w:tcBorders>
            <w:shd w:val="clear" w:color="auto" w:fill="auto"/>
            <w:noWrap/>
            <w:vAlign w:val="bottom"/>
            <w:hideMark/>
          </w:tcPr>
          <w:p w14:paraId="1BDB690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Quarry tiles (Wall Cladding)</w:t>
            </w:r>
          </w:p>
        </w:tc>
        <w:tc>
          <w:tcPr>
            <w:tcW w:w="960" w:type="dxa"/>
            <w:tcBorders>
              <w:top w:val="nil"/>
              <w:left w:val="nil"/>
              <w:bottom w:val="single" w:sz="4" w:space="0" w:color="auto"/>
              <w:right w:val="single" w:sz="4" w:space="0" w:color="auto"/>
            </w:tcBorders>
            <w:shd w:val="clear" w:color="auto" w:fill="auto"/>
            <w:noWrap/>
            <w:vAlign w:val="bottom"/>
            <w:hideMark/>
          </w:tcPr>
          <w:p w14:paraId="4B597CF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431C3C37"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160</w:t>
            </w:r>
          </w:p>
        </w:tc>
        <w:tc>
          <w:tcPr>
            <w:tcW w:w="1141" w:type="dxa"/>
            <w:tcBorders>
              <w:top w:val="nil"/>
              <w:left w:val="nil"/>
              <w:bottom w:val="single" w:sz="4" w:space="0" w:color="auto"/>
              <w:right w:val="single" w:sz="4" w:space="0" w:color="auto"/>
            </w:tcBorders>
            <w:shd w:val="clear" w:color="auto" w:fill="auto"/>
            <w:noWrap/>
            <w:vAlign w:val="bottom"/>
            <w:hideMark/>
          </w:tcPr>
          <w:p w14:paraId="2D3EE91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17FF7E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4B82B7E"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5F57ACE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059" w:type="dxa"/>
            <w:tcBorders>
              <w:top w:val="nil"/>
              <w:left w:val="nil"/>
              <w:bottom w:val="single" w:sz="4" w:space="0" w:color="auto"/>
              <w:right w:val="single" w:sz="4" w:space="0" w:color="auto"/>
            </w:tcBorders>
            <w:shd w:val="clear" w:color="auto" w:fill="auto"/>
            <w:noWrap/>
            <w:vAlign w:val="bottom"/>
            <w:hideMark/>
          </w:tcPr>
          <w:p w14:paraId="4190AEF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69561D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BD8729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141" w:type="dxa"/>
            <w:tcBorders>
              <w:top w:val="nil"/>
              <w:left w:val="nil"/>
              <w:bottom w:val="single" w:sz="4" w:space="0" w:color="auto"/>
              <w:right w:val="single" w:sz="4" w:space="0" w:color="auto"/>
            </w:tcBorders>
            <w:shd w:val="clear" w:color="auto" w:fill="auto"/>
            <w:noWrap/>
            <w:vAlign w:val="bottom"/>
            <w:hideMark/>
          </w:tcPr>
          <w:p w14:paraId="09AFF44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E3A115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E378DFF"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3869686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059" w:type="dxa"/>
            <w:tcBorders>
              <w:top w:val="nil"/>
              <w:left w:val="nil"/>
              <w:bottom w:val="single" w:sz="4" w:space="0" w:color="auto"/>
              <w:right w:val="single" w:sz="4" w:space="0" w:color="auto"/>
            </w:tcBorders>
            <w:shd w:val="clear" w:color="auto" w:fill="auto"/>
            <w:noWrap/>
            <w:vAlign w:val="bottom"/>
            <w:hideMark/>
          </w:tcPr>
          <w:p w14:paraId="3ED6F2E9"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Carried to summary</w:t>
            </w:r>
          </w:p>
        </w:tc>
        <w:tc>
          <w:tcPr>
            <w:tcW w:w="960" w:type="dxa"/>
            <w:tcBorders>
              <w:top w:val="nil"/>
              <w:left w:val="nil"/>
              <w:bottom w:val="single" w:sz="4" w:space="0" w:color="auto"/>
              <w:right w:val="single" w:sz="4" w:space="0" w:color="auto"/>
            </w:tcBorders>
            <w:shd w:val="clear" w:color="auto" w:fill="auto"/>
            <w:noWrap/>
            <w:vAlign w:val="bottom"/>
            <w:hideMark/>
          </w:tcPr>
          <w:p w14:paraId="5731B706"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29474DFA"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141" w:type="dxa"/>
            <w:tcBorders>
              <w:top w:val="nil"/>
              <w:left w:val="nil"/>
              <w:bottom w:val="single" w:sz="4" w:space="0" w:color="auto"/>
              <w:right w:val="single" w:sz="4" w:space="0" w:color="auto"/>
            </w:tcBorders>
            <w:shd w:val="clear" w:color="auto" w:fill="auto"/>
            <w:noWrap/>
            <w:vAlign w:val="bottom"/>
            <w:hideMark/>
          </w:tcPr>
          <w:p w14:paraId="2F873FC5"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2A63B22"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07123881"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644F593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059" w:type="dxa"/>
            <w:tcBorders>
              <w:top w:val="nil"/>
              <w:left w:val="nil"/>
              <w:bottom w:val="single" w:sz="4" w:space="0" w:color="auto"/>
              <w:right w:val="single" w:sz="4" w:space="0" w:color="auto"/>
            </w:tcBorders>
            <w:shd w:val="clear" w:color="auto" w:fill="auto"/>
            <w:noWrap/>
            <w:vAlign w:val="bottom"/>
            <w:hideMark/>
          </w:tcPr>
          <w:p w14:paraId="531E43E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B200C9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278F2F7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141" w:type="dxa"/>
            <w:tcBorders>
              <w:top w:val="nil"/>
              <w:left w:val="nil"/>
              <w:bottom w:val="single" w:sz="4" w:space="0" w:color="auto"/>
              <w:right w:val="single" w:sz="4" w:space="0" w:color="auto"/>
            </w:tcBorders>
            <w:shd w:val="clear" w:color="auto" w:fill="auto"/>
            <w:noWrap/>
            <w:vAlign w:val="bottom"/>
            <w:hideMark/>
          </w:tcPr>
          <w:p w14:paraId="3B1C5CF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A284CA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bl>
    <w:p w14:paraId="610E746B" w14:textId="77777777" w:rsidR="005C61F9" w:rsidRPr="005C61F9" w:rsidRDefault="005C61F9" w:rsidP="005C61F9">
      <w:pPr>
        <w:rPr>
          <w:rFonts w:ascii="Arial" w:hAnsi="Arial" w:cs="Arial"/>
          <w:b/>
          <w:sz w:val="32"/>
          <w:szCs w:val="32"/>
        </w:rPr>
      </w:pPr>
    </w:p>
    <w:p w14:paraId="0295189F" w14:textId="77777777" w:rsidR="005C61F9" w:rsidRPr="005C61F9" w:rsidRDefault="005C61F9" w:rsidP="005C61F9">
      <w:pPr>
        <w:rPr>
          <w:rFonts w:ascii="Arial" w:hAnsi="Arial" w:cs="Arial"/>
          <w:b/>
          <w:sz w:val="32"/>
          <w:szCs w:val="32"/>
        </w:rPr>
      </w:pPr>
    </w:p>
    <w:p w14:paraId="2CDE46E2" w14:textId="77777777" w:rsidR="005C61F9" w:rsidRPr="005C61F9" w:rsidRDefault="005C61F9" w:rsidP="005C61F9">
      <w:pPr>
        <w:rPr>
          <w:rFonts w:ascii="Arial" w:hAnsi="Arial" w:cs="Arial"/>
          <w:b/>
          <w:sz w:val="32"/>
          <w:szCs w:val="32"/>
        </w:rPr>
      </w:pPr>
    </w:p>
    <w:p w14:paraId="66520BA4" w14:textId="77777777" w:rsidR="005C61F9" w:rsidRPr="005C61F9" w:rsidRDefault="005C61F9" w:rsidP="005C61F9">
      <w:pPr>
        <w:rPr>
          <w:rFonts w:ascii="Arial" w:hAnsi="Arial" w:cs="Arial"/>
          <w:b/>
          <w:sz w:val="32"/>
          <w:szCs w:val="32"/>
        </w:rPr>
      </w:pPr>
    </w:p>
    <w:p w14:paraId="7495849E" w14:textId="77777777" w:rsidR="005C61F9" w:rsidRPr="005C61F9" w:rsidRDefault="005C61F9" w:rsidP="005C61F9">
      <w:pPr>
        <w:rPr>
          <w:rFonts w:ascii="Arial" w:hAnsi="Arial" w:cs="Arial"/>
          <w:b/>
          <w:sz w:val="32"/>
          <w:szCs w:val="32"/>
        </w:rPr>
      </w:pPr>
    </w:p>
    <w:p w14:paraId="270D8CC6" w14:textId="77777777" w:rsidR="005C61F9" w:rsidRPr="005C61F9" w:rsidRDefault="005C61F9" w:rsidP="005C61F9">
      <w:pPr>
        <w:rPr>
          <w:rFonts w:ascii="Arial" w:hAnsi="Arial" w:cs="Arial"/>
          <w:b/>
          <w:sz w:val="32"/>
          <w:szCs w:val="32"/>
        </w:rPr>
      </w:pPr>
    </w:p>
    <w:p w14:paraId="4DDE46A5" w14:textId="77777777" w:rsidR="005C61F9" w:rsidRPr="005C61F9" w:rsidRDefault="005C61F9" w:rsidP="005C61F9">
      <w:pPr>
        <w:rPr>
          <w:rFonts w:ascii="Arial" w:hAnsi="Arial" w:cs="Arial"/>
          <w:b/>
          <w:sz w:val="32"/>
          <w:szCs w:val="32"/>
        </w:rPr>
      </w:pPr>
    </w:p>
    <w:tbl>
      <w:tblPr>
        <w:tblW w:w="9160" w:type="dxa"/>
        <w:tblLook w:val="04A0" w:firstRow="1" w:lastRow="0" w:firstColumn="1" w:lastColumn="0" w:noHBand="0" w:noVBand="1"/>
      </w:tblPr>
      <w:tblGrid>
        <w:gridCol w:w="960"/>
        <w:gridCol w:w="2980"/>
        <w:gridCol w:w="960"/>
        <w:gridCol w:w="960"/>
        <w:gridCol w:w="1220"/>
        <w:gridCol w:w="2080"/>
      </w:tblGrid>
      <w:tr w:rsidR="005C61F9" w:rsidRPr="005C61F9" w14:paraId="672073D6" w14:textId="77777777" w:rsidTr="005C61F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6349030D"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ITEM NO</w:t>
            </w:r>
          </w:p>
        </w:tc>
        <w:tc>
          <w:tcPr>
            <w:tcW w:w="2980" w:type="dxa"/>
            <w:tcBorders>
              <w:top w:val="single" w:sz="4" w:space="0" w:color="auto"/>
              <w:left w:val="nil"/>
              <w:bottom w:val="single" w:sz="4" w:space="0" w:color="auto"/>
              <w:right w:val="single" w:sz="4" w:space="0" w:color="auto"/>
            </w:tcBorders>
            <w:shd w:val="clear" w:color="auto" w:fill="auto"/>
            <w:noWrap/>
            <w:vAlign w:val="bottom"/>
            <w:hideMark/>
          </w:tcPr>
          <w:p w14:paraId="03070522"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DESCRIPTION</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F5CA30C"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xml:space="preserve">UNIT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FE7D7F4"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QTY</w:t>
            </w:r>
          </w:p>
        </w:tc>
        <w:tc>
          <w:tcPr>
            <w:tcW w:w="1220" w:type="dxa"/>
            <w:tcBorders>
              <w:top w:val="single" w:sz="4" w:space="0" w:color="auto"/>
              <w:left w:val="nil"/>
              <w:bottom w:val="single" w:sz="4" w:space="0" w:color="auto"/>
              <w:right w:val="single" w:sz="4" w:space="0" w:color="auto"/>
            </w:tcBorders>
            <w:shd w:val="clear" w:color="auto" w:fill="auto"/>
            <w:vAlign w:val="bottom"/>
            <w:hideMark/>
          </w:tcPr>
          <w:p w14:paraId="5C549F41"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RATE</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356E64DE"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AMOUNT</w:t>
            </w:r>
          </w:p>
        </w:tc>
      </w:tr>
      <w:tr w:rsidR="005C61F9" w:rsidRPr="005C61F9" w14:paraId="5D884D46"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6308B4C1"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600B2C0C"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27A5C3B1"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D513665"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220" w:type="dxa"/>
            <w:tcBorders>
              <w:top w:val="nil"/>
              <w:left w:val="nil"/>
              <w:bottom w:val="single" w:sz="4" w:space="0" w:color="auto"/>
              <w:right w:val="single" w:sz="4" w:space="0" w:color="auto"/>
            </w:tcBorders>
            <w:shd w:val="clear" w:color="auto" w:fill="auto"/>
            <w:vAlign w:val="bottom"/>
            <w:hideMark/>
          </w:tcPr>
          <w:p w14:paraId="4FA0730B"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96A493B"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6EF4EAD1"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51096566"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7083D444" w14:textId="77777777" w:rsidR="005C61F9" w:rsidRPr="005C61F9" w:rsidRDefault="005534C2" w:rsidP="005C61F9">
            <w:pPr>
              <w:spacing w:after="0" w:line="240" w:lineRule="auto"/>
              <w:rPr>
                <w:rFonts w:ascii="Calibri" w:eastAsia="Times New Roman" w:hAnsi="Calibri" w:cs="Calibri"/>
                <w:b/>
                <w:bCs/>
                <w:color w:val="000000"/>
                <w:u w:val="single"/>
                <w:lang w:eastAsia="en-ZA"/>
              </w:rPr>
            </w:pPr>
            <w:r>
              <w:rPr>
                <w:rFonts w:ascii="Calibri" w:eastAsia="Times New Roman" w:hAnsi="Calibri" w:cs="Calibri"/>
                <w:b/>
                <w:bCs/>
                <w:color w:val="000000"/>
                <w:u w:val="single"/>
                <w:lang w:eastAsia="en-ZA"/>
              </w:rPr>
              <w:t>BILL 8</w:t>
            </w:r>
            <w:r w:rsidR="005C61F9" w:rsidRPr="005C61F9">
              <w:rPr>
                <w:rFonts w:ascii="Calibri" w:eastAsia="Times New Roman" w:hAnsi="Calibri" w:cs="Calibri"/>
                <w:b/>
                <w:bCs/>
                <w:color w:val="000000"/>
                <w:u w:val="single"/>
                <w:lang w:eastAsia="en-ZA"/>
              </w:rPr>
              <w:t>: METAL WORK</w:t>
            </w:r>
          </w:p>
        </w:tc>
        <w:tc>
          <w:tcPr>
            <w:tcW w:w="960" w:type="dxa"/>
            <w:tcBorders>
              <w:top w:val="nil"/>
              <w:left w:val="nil"/>
              <w:bottom w:val="single" w:sz="4" w:space="0" w:color="auto"/>
              <w:right w:val="single" w:sz="4" w:space="0" w:color="auto"/>
            </w:tcBorders>
            <w:shd w:val="clear" w:color="auto" w:fill="auto"/>
            <w:noWrap/>
            <w:vAlign w:val="bottom"/>
            <w:hideMark/>
          </w:tcPr>
          <w:p w14:paraId="0C732938"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9010E34"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220" w:type="dxa"/>
            <w:tcBorders>
              <w:top w:val="nil"/>
              <w:left w:val="nil"/>
              <w:bottom w:val="single" w:sz="4" w:space="0" w:color="auto"/>
              <w:right w:val="single" w:sz="4" w:space="0" w:color="auto"/>
            </w:tcBorders>
            <w:shd w:val="clear" w:color="auto" w:fill="auto"/>
            <w:vAlign w:val="bottom"/>
            <w:hideMark/>
          </w:tcPr>
          <w:p w14:paraId="788AB7F4"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CC00E63"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7DC9AC60"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44E141B2"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10A2278D"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7D4168D"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E720041"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220" w:type="dxa"/>
            <w:tcBorders>
              <w:top w:val="nil"/>
              <w:left w:val="nil"/>
              <w:bottom w:val="single" w:sz="4" w:space="0" w:color="auto"/>
              <w:right w:val="single" w:sz="4" w:space="0" w:color="auto"/>
            </w:tcBorders>
            <w:shd w:val="clear" w:color="auto" w:fill="auto"/>
            <w:vAlign w:val="bottom"/>
            <w:hideMark/>
          </w:tcPr>
          <w:p w14:paraId="5680A011"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F899FF1"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1C92A60B"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3CE6D82F"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vAlign w:val="bottom"/>
            <w:hideMark/>
          </w:tcPr>
          <w:p w14:paraId="7F005FE8"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METALWORK</w:t>
            </w:r>
          </w:p>
        </w:tc>
        <w:tc>
          <w:tcPr>
            <w:tcW w:w="960" w:type="dxa"/>
            <w:tcBorders>
              <w:top w:val="nil"/>
              <w:left w:val="nil"/>
              <w:bottom w:val="single" w:sz="4" w:space="0" w:color="auto"/>
              <w:right w:val="single" w:sz="4" w:space="0" w:color="auto"/>
            </w:tcBorders>
            <w:shd w:val="clear" w:color="auto" w:fill="auto"/>
            <w:noWrap/>
            <w:vAlign w:val="bottom"/>
            <w:hideMark/>
          </w:tcPr>
          <w:p w14:paraId="4C6C498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14CCE6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2A96240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vAlign w:val="bottom"/>
            <w:hideMark/>
          </w:tcPr>
          <w:p w14:paraId="5CF0CA6D"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36B14D51"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40F8C3CC"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vAlign w:val="bottom"/>
            <w:hideMark/>
          </w:tcPr>
          <w:p w14:paraId="227C2DBF"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 xml:space="preserve">Burglar </w:t>
            </w:r>
            <w:r w:rsidR="00DA74D7" w:rsidRPr="005C61F9">
              <w:rPr>
                <w:rFonts w:ascii="Calibri" w:eastAsia="Times New Roman" w:hAnsi="Calibri" w:cs="Calibri"/>
                <w:b/>
                <w:bCs/>
                <w:color w:val="000000"/>
                <w:u w:val="single"/>
                <w:lang w:eastAsia="en-ZA"/>
              </w:rPr>
              <w:t>guards</w:t>
            </w:r>
          </w:p>
        </w:tc>
        <w:tc>
          <w:tcPr>
            <w:tcW w:w="960" w:type="dxa"/>
            <w:tcBorders>
              <w:top w:val="nil"/>
              <w:left w:val="nil"/>
              <w:bottom w:val="single" w:sz="4" w:space="0" w:color="auto"/>
              <w:right w:val="single" w:sz="4" w:space="0" w:color="auto"/>
            </w:tcBorders>
            <w:shd w:val="clear" w:color="auto" w:fill="auto"/>
            <w:noWrap/>
            <w:vAlign w:val="bottom"/>
            <w:hideMark/>
          </w:tcPr>
          <w:p w14:paraId="10F3BA8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148759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03D4B8F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vAlign w:val="bottom"/>
            <w:hideMark/>
          </w:tcPr>
          <w:p w14:paraId="12C8A6BD"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10ACB97B" w14:textId="77777777" w:rsidTr="005C61F9">
        <w:trPr>
          <w:trHeight w:val="900"/>
        </w:trPr>
        <w:tc>
          <w:tcPr>
            <w:tcW w:w="960" w:type="dxa"/>
            <w:tcBorders>
              <w:top w:val="nil"/>
              <w:left w:val="single" w:sz="4" w:space="0" w:color="auto"/>
              <w:bottom w:val="single" w:sz="4" w:space="0" w:color="auto"/>
              <w:right w:val="single" w:sz="4" w:space="0" w:color="auto"/>
            </w:tcBorders>
            <w:shd w:val="clear" w:color="auto" w:fill="auto"/>
            <w:noWrap/>
            <w:hideMark/>
          </w:tcPr>
          <w:p w14:paraId="4AF0002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vAlign w:val="bottom"/>
            <w:hideMark/>
          </w:tcPr>
          <w:p w14:paraId="7442CF4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Supply and install stone guard burglar bars to existing windows.</w:t>
            </w:r>
          </w:p>
        </w:tc>
        <w:tc>
          <w:tcPr>
            <w:tcW w:w="960" w:type="dxa"/>
            <w:tcBorders>
              <w:top w:val="nil"/>
              <w:left w:val="nil"/>
              <w:bottom w:val="single" w:sz="4" w:space="0" w:color="auto"/>
              <w:right w:val="single" w:sz="4" w:space="0" w:color="auto"/>
            </w:tcBorders>
            <w:shd w:val="clear" w:color="auto" w:fill="auto"/>
            <w:noWrap/>
            <w:vAlign w:val="bottom"/>
            <w:hideMark/>
          </w:tcPr>
          <w:p w14:paraId="4217B5D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22A785C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0FC3A4C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F95CB7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5CC69C4"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4D545E34"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2980" w:type="dxa"/>
            <w:tcBorders>
              <w:top w:val="nil"/>
              <w:left w:val="nil"/>
              <w:bottom w:val="single" w:sz="4" w:space="0" w:color="auto"/>
              <w:right w:val="single" w:sz="4" w:space="0" w:color="auto"/>
            </w:tcBorders>
            <w:shd w:val="clear" w:color="auto" w:fill="auto"/>
            <w:vAlign w:val="bottom"/>
            <w:hideMark/>
          </w:tcPr>
          <w:p w14:paraId="38AEC56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Window size 2500 x 1000mm</w:t>
            </w:r>
          </w:p>
        </w:tc>
        <w:tc>
          <w:tcPr>
            <w:tcW w:w="960" w:type="dxa"/>
            <w:tcBorders>
              <w:top w:val="nil"/>
              <w:left w:val="nil"/>
              <w:bottom w:val="single" w:sz="4" w:space="0" w:color="auto"/>
              <w:right w:val="single" w:sz="4" w:space="0" w:color="auto"/>
            </w:tcBorders>
            <w:shd w:val="clear" w:color="auto" w:fill="auto"/>
            <w:noWrap/>
            <w:vAlign w:val="bottom"/>
            <w:hideMark/>
          </w:tcPr>
          <w:p w14:paraId="23D822C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35BB6A76"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71F00AD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20DD532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1213177"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6E02798A"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w:t>
            </w:r>
          </w:p>
        </w:tc>
        <w:tc>
          <w:tcPr>
            <w:tcW w:w="2980" w:type="dxa"/>
            <w:tcBorders>
              <w:top w:val="nil"/>
              <w:left w:val="nil"/>
              <w:bottom w:val="single" w:sz="4" w:space="0" w:color="auto"/>
              <w:right w:val="single" w:sz="4" w:space="0" w:color="auto"/>
            </w:tcBorders>
            <w:shd w:val="clear" w:color="auto" w:fill="auto"/>
            <w:vAlign w:val="bottom"/>
            <w:hideMark/>
          </w:tcPr>
          <w:p w14:paraId="6FFD8E3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Window size 1000 x 1000mm</w:t>
            </w:r>
          </w:p>
        </w:tc>
        <w:tc>
          <w:tcPr>
            <w:tcW w:w="960" w:type="dxa"/>
            <w:tcBorders>
              <w:top w:val="nil"/>
              <w:left w:val="nil"/>
              <w:bottom w:val="single" w:sz="4" w:space="0" w:color="auto"/>
              <w:right w:val="single" w:sz="4" w:space="0" w:color="auto"/>
            </w:tcBorders>
            <w:shd w:val="clear" w:color="auto" w:fill="auto"/>
            <w:noWrap/>
            <w:vAlign w:val="bottom"/>
            <w:hideMark/>
          </w:tcPr>
          <w:p w14:paraId="6D45507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172C842E"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21D78CF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5469DD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046049B"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51739A9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3</w:t>
            </w:r>
          </w:p>
        </w:tc>
        <w:tc>
          <w:tcPr>
            <w:tcW w:w="2980" w:type="dxa"/>
            <w:tcBorders>
              <w:top w:val="nil"/>
              <w:left w:val="nil"/>
              <w:bottom w:val="single" w:sz="4" w:space="0" w:color="auto"/>
              <w:right w:val="single" w:sz="4" w:space="0" w:color="auto"/>
            </w:tcBorders>
            <w:shd w:val="clear" w:color="auto" w:fill="auto"/>
            <w:vAlign w:val="bottom"/>
            <w:hideMark/>
          </w:tcPr>
          <w:p w14:paraId="5AFD7B9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Window size 3500 x 1000mm</w:t>
            </w:r>
          </w:p>
        </w:tc>
        <w:tc>
          <w:tcPr>
            <w:tcW w:w="960" w:type="dxa"/>
            <w:tcBorders>
              <w:top w:val="nil"/>
              <w:left w:val="nil"/>
              <w:bottom w:val="single" w:sz="4" w:space="0" w:color="auto"/>
              <w:right w:val="single" w:sz="4" w:space="0" w:color="auto"/>
            </w:tcBorders>
            <w:shd w:val="clear" w:color="auto" w:fill="auto"/>
            <w:noWrap/>
            <w:vAlign w:val="bottom"/>
            <w:hideMark/>
          </w:tcPr>
          <w:p w14:paraId="497A9A8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7F863A79"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5B7E3E9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53368B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6F7A32C"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492BA85E"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4</w:t>
            </w:r>
          </w:p>
        </w:tc>
        <w:tc>
          <w:tcPr>
            <w:tcW w:w="2980" w:type="dxa"/>
            <w:tcBorders>
              <w:top w:val="nil"/>
              <w:left w:val="nil"/>
              <w:bottom w:val="single" w:sz="4" w:space="0" w:color="auto"/>
              <w:right w:val="single" w:sz="4" w:space="0" w:color="auto"/>
            </w:tcBorders>
            <w:shd w:val="clear" w:color="auto" w:fill="auto"/>
            <w:vAlign w:val="bottom"/>
            <w:hideMark/>
          </w:tcPr>
          <w:p w14:paraId="2AE6F3F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Window size 1000 x 2000mm</w:t>
            </w:r>
          </w:p>
        </w:tc>
        <w:tc>
          <w:tcPr>
            <w:tcW w:w="960" w:type="dxa"/>
            <w:tcBorders>
              <w:top w:val="nil"/>
              <w:left w:val="nil"/>
              <w:bottom w:val="single" w:sz="4" w:space="0" w:color="auto"/>
              <w:right w:val="single" w:sz="4" w:space="0" w:color="auto"/>
            </w:tcBorders>
            <w:shd w:val="clear" w:color="auto" w:fill="auto"/>
            <w:noWrap/>
            <w:vAlign w:val="bottom"/>
            <w:hideMark/>
          </w:tcPr>
          <w:p w14:paraId="79293D9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3E2BB56C"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2DDBD0A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4E1013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E0A91CA"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053B97D2"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5</w:t>
            </w:r>
          </w:p>
        </w:tc>
        <w:tc>
          <w:tcPr>
            <w:tcW w:w="2980" w:type="dxa"/>
            <w:tcBorders>
              <w:top w:val="nil"/>
              <w:left w:val="nil"/>
              <w:bottom w:val="single" w:sz="4" w:space="0" w:color="auto"/>
              <w:right w:val="single" w:sz="4" w:space="0" w:color="auto"/>
            </w:tcBorders>
            <w:shd w:val="clear" w:color="auto" w:fill="auto"/>
            <w:vAlign w:val="bottom"/>
            <w:hideMark/>
          </w:tcPr>
          <w:p w14:paraId="5A3BF5A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Window size 500 x 500mm</w:t>
            </w:r>
          </w:p>
        </w:tc>
        <w:tc>
          <w:tcPr>
            <w:tcW w:w="960" w:type="dxa"/>
            <w:tcBorders>
              <w:top w:val="nil"/>
              <w:left w:val="nil"/>
              <w:bottom w:val="single" w:sz="4" w:space="0" w:color="auto"/>
              <w:right w:val="single" w:sz="4" w:space="0" w:color="auto"/>
            </w:tcBorders>
            <w:shd w:val="clear" w:color="auto" w:fill="auto"/>
            <w:noWrap/>
            <w:vAlign w:val="bottom"/>
            <w:hideMark/>
          </w:tcPr>
          <w:p w14:paraId="494CFC5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297A41B2"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10</w:t>
            </w:r>
          </w:p>
        </w:tc>
        <w:tc>
          <w:tcPr>
            <w:tcW w:w="1220" w:type="dxa"/>
            <w:tcBorders>
              <w:top w:val="nil"/>
              <w:left w:val="nil"/>
              <w:bottom w:val="single" w:sz="4" w:space="0" w:color="auto"/>
              <w:right w:val="single" w:sz="4" w:space="0" w:color="auto"/>
            </w:tcBorders>
            <w:shd w:val="clear" w:color="auto" w:fill="auto"/>
            <w:noWrap/>
            <w:vAlign w:val="bottom"/>
            <w:hideMark/>
          </w:tcPr>
          <w:p w14:paraId="52370F3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254EE09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ABFADB2"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5687CE2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32FD350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6E7BBC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31BE5F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1052D7D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52EAD6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B8AAFA0" w14:textId="77777777" w:rsidTr="005C61F9">
        <w:trPr>
          <w:trHeight w:val="600"/>
        </w:trPr>
        <w:tc>
          <w:tcPr>
            <w:tcW w:w="960" w:type="dxa"/>
            <w:tcBorders>
              <w:top w:val="nil"/>
              <w:left w:val="single" w:sz="4" w:space="0" w:color="auto"/>
              <w:bottom w:val="single" w:sz="4" w:space="0" w:color="auto"/>
              <w:right w:val="single" w:sz="4" w:space="0" w:color="auto"/>
            </w:tcBorders>
            <w:shd w:val="clear" w:color="auto" w:fill="auto"/>
            <w:noWrap/>
            <w:hideMark/>
          </w:tcPr>
          <w:p w14:paraId="26777EF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vAlign w:val="bottom"/>
            <w:hideMark/>
          </w:tcPr>
          <w:p w14:paraId="514EF34B"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RETRACTABLE SECURITY GATES AND SCREENS</w:t>
            </w:r>
          </w:p>
        </w:tc>
        <w:tc>
          <w:tcPr>
            <w:tcW w:w="960" w:type="dxa"/>
            <w:tcBorders>
              <w:top w:val="nil"/>
              <w:left w:val="nil"/>
              <w:bottom w:val="single" w:sz="4" w:space="0" w:color="auto"/>
              <w:right w:val="single" w:sz="4" w:space="0" w:color="auto"/>
            </w:tcBorders>
            <w:shd w:val="clear" w:color="auto" w:fill="auto"/>
            <w:noWrap/>
            <w:vAlign w:val="bottom"/>
            <w:hideMark/>
          </w:tcPr>
          <w:p w14:paraId="5CD8601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3EBE02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3B03D53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D16B78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1D1524C"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628045D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6E045C90" w14:textId="77777777" w:rsidR="005C61F9" w:rsidRPr="005C61F9" w:rsidRDefault="005C61F9" w:rsidP="005C61F9">
            <w:pPr>
              <w:spacing w:after="0" w:line="240" w:lineRule="auto"/>
              <w:rPr>
                <w:rFonts w:ascii="Calibri" w:eastAsia="Times New Roman" w:hAnsi="Calibri" w:cs="Calibri"/>
                <w:color w:val="000000"/>
                <w:lang w:eastAsia="en-ZA"/>
              </w:rPr>
            </w:pPr>
            <w:proofErr w:type="spellStart"/>
            <w:r w:rsidRPr="005C61F9">
              <w:rPr>
                <w:rFonts w:ascii="Calibri" w:eastAsia="Times New Roman" w:hAnsi="Calibri" w:cs="Calibri"/>
                <w:color w:val="000000"/>
                <w:lang w:eastAsia="en-ZA"/>
              </w:rPr>
              <w:t>Trellidor</w:t>
            </w:r>
            <w:proofErr w:type="spellEnd"/>
            <w:r w:rsidRPr="005C61F9">
              <w:rPr>
                <w:rFonts w:ascii="Calibri" w:eastAsia="Times New Roman" w:hAnsi="Calibri" w:cs="Calibri"/>
                <w:color w:val="000000"/>
                <w:lang w:eastAsia="en-ZA"/>
              </w:rPr>
              <w:t xml:space="preserve"> or equally approved</w:t>
            </w:r>
          </w:p>
        </w:tc>
        <w:tc>
          <w:tcPr>
            <w:tcW w:w="960" w:type="dxa"/>
            <w:tcBorders>
              <w:top w:val="nil"/>
              <w:left w:val="nil"/>
              <w:bottom w:val="single" w:sz="4" w:space="0" w:color="auto"/>
              <w:right w:val="single" w:sz="4" w:space="0" w:color="auto"/>
            </w:tcBorders>
            <w:shd w:val="clear" w:color="auto" w:fill="auto"/>
            <w:noWrap/>
            <w:vAlign w:val="bottom"/>
            <w:hideMark/>
          </w:tcPr>
          <w:p w14:paraId="385FEC2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2F2BCE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4544C62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A7190E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D53A80A" w14:textId="77777777" w:rsidTr="005C61F9">
        <w:trPr>
          <w:trHeight w:val="900"/>
        </w:trPr>
        <w:tc>
          <w:tcPr>
            <w:tcW w:w="960" w:type="dxa"/>
            <w:tcBorders>
              <w:top w:val="nil"/>
              <w:left w:val="single" w:sz="4" w:space="0" w:color="auto"/>
              <w:bottom w:val="single" w:sz="4" w:space="0" w:color="auto"/>
              <w:right w:val="single" w:sz="4" w:space="0" w:color="auto"/>
            </w:tcBorders>
            <w:shd w:val="clear" w:color="auto" w:fill="auto"/>
            <w:noWrap/>
            <w:hideMark/>
          </w:tcPr>
          <w:p w14:paraId="064F2007"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6</w:t>
            </w:r>
          </w:p>
        </w:tc>
        <w:tc>
          <w:tcPr>
            <w:tcW w:w="2980" w:type="dxa"/>
            <w:tcBorders>
              <w:top w:val="nil"/>
              <w:left w:val="nil"/>
              <w:bottom w:val="single" w:sz="4" w:space="0" w:color="auto"/>
              <w:right w:val="single" w:sz="4" w:space="0" w:color="auto"/>
            </w:tcBorders>
            <w:shd w:val="clear" w:color="auto" w:fill="auto"/>
            <w:vAlign w:val="bottom"/>
            <w:hideMark/>
          </w:tcPr>
          <w:p w14:paraId="248C6E1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Supply and install security "</w:t>
            </w:r>
            <w:proofErr w:type="spellStart"/>
            <w:r w:rsidRPr="005C61F9">
              <w:rPr>
                <w:rFonts w:ascii="Calibri" w:eastAsia="Times New Roman" w:hAnsi="Calibri" w:cs="Calibri"/>
                <w:color w:val="000000"/>
                <w:lang w:eastAsia="en-ZA"/>
              </w:rPr>
              <w:t>slamlock"gate</w:t>
            </w:r>
            <w:proofErr w:type="spellEnd"/>
            <w:r w:rsidRPr="005C61F9">
              <w:rPr>
                <w:rFonts w:ascii="Calibri" w:eastAsia="Times New Roman" w:hAnsi="Calibri" w:cs="Calibri"/>
                <w:color w:val="000000"/>
                <w:lang w:eastAsia="en-ZA"/>
              </w:rPr>
              <w:t xml:space="preserve"> size 1800 x 2150mm high</w:t>
            </w:r>
          </w:p>
        </w:tc>
        <w:tc>
          <w:tcPr>
            <w:tcW w:w="960" w:type="dxa"/>
            <w:tcBorders>
              <w:top w:val="nil"/>
              <w:left w:val="nil"/>
              <w:bottom w:val="single" w:sz="4" w:space="0" w:color="auto"/>
              <w:right w:val="single" w:sz="4" w:space="0" w:color="auto"/>
            </w:tcBorders>
            <w:shd w:val="clear" w:color="auto" w:fill="auto"/>
            <w:noWrap/>
            <w:vAlign w:val="bottom"/>
            <w:hideMark/>
          </w:tcPr>
          <w:p w14:paraId="3A68D92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6360653E"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0418E9D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ACEDF2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8780BDA"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0D6295C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1A18967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C50016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453C26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7C55193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7B6521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F30361E"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106B9FB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0BD9CF39"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WHITE BOARD</w:t>
            </w:r>
          </w:p>
        </w:tc>
        <w:tc>
          <w:tcPr>
            <w:tcW w:w="960" w:type="dxa"/>
            <w:tcBorders>
              <w:top w:val="nil"/>
              <w:left w:val="nil"/>
              <w:bottom w:val="single" w:sz="4" w:space="0" w:color="auto"/>
              <w:right w:val="single" w:sz="4" w:space="0" w:color="auto"/>
            </w:tcBorders>
            <w:shd w:val="clear" w:color="auto" w:fill="auto"/>
            <w:noWrap/>
            <w:vAlign w:val="bottom"/>
            <w:hideMark/>
          </w:tcPr>
          <w:p w14:paraId="3DEF7E9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27D8729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35B1283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8603DD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9940B95" w14:textId="77777777" w:rsidTr="005C61F9">
        <w:trPr>
          <w:trHeight w:val="1200"/>
        </w:trPr>
        <w:tc>
          <w:tcPr>
            <w:tcW w:w="960" w:type="dxa"/>
            <w:tcBorders>
              <w:top w:val="nil"/>
              <w:left w:val="single" w:sz="4" w:space="0" w:color="auto"/>
              <w:bottom w:val="single" w:sz="4" w:space="0" w:color="auto"/>
              <w:right w:val="single" w:sz="4" w:space="0" w:color="auto"/>
            </w:tcBorders>
            <w:shd w:val="clear" w:color="auto" w:fill="auto"/>
            <w:noWrap/>
            <w:hideMark/>
          </w:tcPr>
          <w:p w14:paraId="079909C6"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7</w:t>
            </w:r>
          </w:p>
        </w:tc>
        <w:tc>
          <w:tcPr>
            <w:tcW w:w="2980" w:type="dxa"/>
            <w:tcBorders>
              <w:top w:val="nil"/>
              <w:left w:val="nil"/>
              <w:bottom w:val="single" w:sz="4" w:space="0" w:color="auto"/>
              <w:right w:val="single" w:sz="4" w:space="0" w:color="auto"/>
            </w:tcBorders>
            <w:shd w:val="clear" w:color="auto" w:fill="auto"/>
            <w:vAlign w:val="bottom"/>
            <w:hideMark/>
          </w:tcPr>
          <w:p w14:paraId="1518A17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Supply and install Parrot or similar approved </w:t>
            </w:r>
            <w:proofErr w:type="spellStart"/>
            <w:r w:rsidRPr="005C61F9">
              <w:rPr>
                <w:rFonts w:ascii="Calibri" w:eastAsia="Times New Roman" w:hAnsi="Calibri" w:cs="Calibri"/>
                <w:color w:val="000000"/>
                <w:lang w:eastAsia="en-ZA"/>
              </w:rPr>
              <w:t>magnetc</w:t>
            </w:r>
            <w:proofErr w:type="spellEnd"/>
            <w:r w:rsidRPr="005C61F9">
              <w:rPr>
                <w:rFonts w:ascii="Calibri" w:eastAsia="Times New Roman" w:hAnsi="Calibri" w:cs="Calibri"/>
                <w:color w:val="000000"/>
                <w:lang w:eastAsia="en-ZA"/>
              </w:rPr>
              <w:t xml:space="preserve"> whiteboard size 3000 x 1200mm</w:t>
            </w:r>
          </w:p>
        </w:tc>
        <w:tc>
          <w:tcPr>
            <w:tcW w:w="960" w:type="dxa"/>
            <w:tcBorders>
              <w:top w:val="nil"/>
              <w:left w:val="nil"/>
              <w:bottom w:val="single" w:sz="4" w:space="0" w:color="auto"/>
              <w:right w:val="single" w:sz="4" w:space="0" w:color="auto"/>
            </w:tcBorders>
            <w:shd w:val="clear" w:color="auto" w:fill="auto"/>
            <w:noWrap/>
            <w:vAlign w:val="bottom"/>
            <w:hideMark/>
          </w:tcPr>
          <w:p w14:paraId="6CF7E07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7C6C48CA"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5</w:t>
            </w:r>
          </w:p>
        </w:tc>
        <w:tc>
          <w:tcPr>
            <w:tcW w:w="1220" w:type="dxa"/>
            <w:tcBorders>
              <w:top w:val="nil"/>
              <w:left w:val="nil"/>
              <w:bottom w:val="single" w:sz="4" w:space="0" w:color="auto"/>
              <w:right w:val="single" w:sz="4" w:space="0" w:color="auto"/>
            </w:tcBorders>
            <w:shd w:val="clear" w:color="auto" w:fill="auto"/>
            <w:noWrap/>
            <w:vAlign w:val="bottom"/>
            <w:hideMark/>
          </w:tcPr>
          <w:p w14:paraId="613179D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21D500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1D60DAB" w14:textId="77777777" w:rsidTr="005C61F9">
        <w:trPr>
          <w:trHeight w:val="1200"/>
        </w:trPr>
        <w:tc>
          <w:tcPr>
            <w:tcW w:w="960" w:type="dxa"/>
            <w:tcBorders>
              <w:top w:val="nil"/>
              <w:left w:val="single" w:sz="4" w:space="0" w:color="auto"/>
              <w:bottom w:val="single" w:sz="4" w:space="0" w:color="auto"/>
              <w:right w:val="single" w:sz="4" w:space="0" w:color="auto"/>
            </w:tcBorders>
            <w:shd w:val="clear" w:color="auto" w:fill="auto"/>
            <w:noWrap/>
            <w:hideMark/>
          </w:tcPr>
          <w:p w14:paraId="3F8D5AAD"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8</w:t>
            </w:r>
          </w:p>
        </w:tc>
        <w:tc>
          <w:tcPr>
            <w:tcW w:w="2980" w:type="dxa"/>
            <w:tcBorders>
              <w:top w:val="nil"/>
              <w:left w:val="nil"/>
              <w:bottom w:val="single" w:sz="4" w:space="0" w:color="auto"/>
              <w:right w:val="single" w:sz="4" w:space="0" w:color="auto"/>
            </w:tcBorders>
            <w:shd w:val="clear" w:color="auto" w:fill="auto"/>
            <w:vAlign w:val="bottom"/>
            <w:hideMark/>
          </w:tcPr>
          <w:p w14:paraId="2CDC68F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Supply Parrot products or similar approved 6 x Bullet tip white board markers - assorted.</w:t>
            </w:r>
          </w:p>
        </w:tc>
        <w:tc>
          <w:tcPr>
            <w:tcW w:w="960" w:type="dxa"/>
            <w:tcBorders>
              <w:top w:val="nil"/>
              <w:left w:val="nil"/>
              <w:bottom w:val="single" w:sz="4" w:space="0" w:color="auto"/>
              <w:right w:val="single" w:sz="4" w:space="0" w:color="auto"/>
            </w:tcBorders>
            <w:shd w:val="clear" w:color="auto" w:fill="auto"/>
            <w:noWrap/>
            <w:vAlign w:val="bottom"/>
            <w:hideMark/>
          </w:tcPr>
          <w:p w14:paraId="1EB324C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59966205"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50</w:t>
            </w:r>
          </w:p>
        </w:tc>
        <w:tc>
          <w:tcPr>
            <w:tcW w:w="1220" w:type="dxa"/>
            <w:tcBorders>
              <w:top w:val="nil"/>
              <w:left w:val="nil"/>
              <w:bottom w:val="single" w:sz="4" w:space="0" w:color="auto"/>
              <w:right w:val="single" w:sz="4" w:space="0" w:color="auto"/>
            </w:tcBorders>
            <w:shd w:val="clear" w:color="auto" w:fill="auto"/>
            <w:noWrap/>
            <w:vAlign w:val="bottom"/>
            <w:hideMark/>
          </w:tcPr>
          <w:p w14:paraId="793B4C7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2F0FAE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B8C77DA" w14:textId="77777777" w:rsidTr="005C61F9">
        <w:trPr>
          <w:trHeight w:val="1200"/>
        </w:trPr>
        <w:tc>
          <w:tcPr>
            <w:tcW w:w="960" w:type="dxa"/>
            <w:tcBorders>
              <w:top w:val="nil"/>
              <w:left w:val="single" w:sz="4" w:space="0" w:color="auto"/>
              <w:bottom w:val="single" w:sz="4" w:space="0" w:color="auto"/>
              <w:right w:val="single" w:sz="4" w:space="0" w:color="auto"/>
            </w:tcBorders>
            <w:shd w:val="clear" w:color="auto" w:fill="auto"/>
            <w:noWrap/>
            <w:hideMark/>
          </w:tcPr>
          <w:p w14:paraId="2BD710F2"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9</w:t>
            </w:r>
          </w:p>
        </w:tc>
        <w:tc>
          <w:tcPr>
            <w:tcW w:w="2980" w:type="dxa"/>
            <w:tcBorders>
              <w:top w:val="nil"/>
              <w:left w:val="nil"/>
              <w:bottom w:val="single" w:sz="4" w:space="0" w:color="auto"/>
              <w:right w:val="single" w:sz="4" w:space="0" w:color="auto"/>
            </w:tcBorders>
            <w:shd w:val="clear" w:color="auto" w:fill="auto"/>
            <w:vAlign w:val="bottom"/>
            <w:hideMark/>
          </w:tcPr>
          <w:p w14:paraId="74B1D3C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Supply a Parrot product or similar approved white board eraser and white board cleaning fluid.</w:t>
            </w:r>
          </w:p>
        </w:tc>
        <w:tc>
          <w:tcPr>
            <w:tcW w:w="960" w:type="dxa"/>
            <w:tcBorders>
              <w:top w:val="nil"/>
              <w:left w:val="nil"/>
              <w:bottom w:val="single" w:sz="4" w:space="0" w:color="auto"/>
              <w:right w:val="single" w:sz="4" w:space="0" w:color="auto"/>
            </w:tcBorders>
            <w:shd w:val="clear" w:color="auto" w:fill="auto"/>
            <w:noWrap/>
            <w:vAlign w:val="bottom"/>
            <w:hideMark/>
          </w:tcPr>
          <w:p w14:paraId="651563A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009D2E6E"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3</w:t>
            </w:r>
          </w:p>
        </w:tc>
        <w:tc>
          <w:tcPr>
            <w:tcW w:w="1220" w:type="dxa"/>
            <w:tcBorders>
              <w:top w:val="nil"/>
              <w:left w:val="nil"/>
              <w:bottom w:val="single" w:sz="4" w:space="0" w:color="auto"/>
              <w:right w:val="single" w:sz="4" w:space="0" w:color="auto"/>
            </w:tcBorders>
            <w:shd w:val="clear" w:color="auto" w:fill="auto"/>
            <w:noWrap/>
            <w:vAlign w:val="bottom"/>
            <w:hideMark/>
          </w:tcPr>
          <w:p w14:paraId="290AD1E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F228D1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4F29BF4"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26DEAE0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47C69A0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29107E3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8C7AB0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1EF9D0B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0C9B35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37D1DCC"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tcPr>
          <w:p w14:paraId="6A5596B6"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2980" w:type="dxa"/>
            <w:tcBorders>
              <w:top w:val="nil"/>
              <w:left w:val="nil"/>
              <w:bottom w:val="single" w:sz="4" w:space="0" w:color="auto"/>
              <w:right w:val="single" w:sz="4" w:space="0" w:color="auto"/>
            </w:tcBorders>
            <w:shd w:val="clear" w:color="auto" w:fill="auto"/>
            <w:noWrap/>
            <w:vAlign w:val="bottom"/>
          </w:tcPr>
          <w:p w14:paraId="7083B15C"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960" w:type="dxa"/>
            <w:tcBorders>
              <w:top w:val="nil"/>
              <w:left w:val="nil"/>
              <w:bottom w:val="single" w:sz="4" w:space="0" w:color="auto"/>
              <w:right w:val="single" w:sz="4" w:space="0" w:color="auto"/>
            </w:tcBorders>
            <w:shd w:val="clear" w:color="auto" w:fill="auto"/>
            <w:noWrap/>
            <w:vAlign w:val="bottom"/>
          </w:tcPr>
          <w:p w14:paraId="0738102F"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960" w:type="dxa"/>
            <w:tcBorders>
              <w:top w:val="nil"/>
              <w:left w:val="nil"/>
              <w:bottom w:val="single" w:sz="4" w:space="0" w:color="auto"/>
              <w:right w:val="single" w:sz="4" w:space="0" w:color="auto"/>
            </w:tcBorders>
            <w:shd w:val="clear" w:color="auto" w:fill="auto"/>
            <w:noWrap/>
            <w:vAlign w:val="bottom"/>
          </w:tcPr>
          <w:p w14:paraId="0CD194FF"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1220" w:type="dxa"/>
            <w:tcBorders>
              <w:top w:val="nil"/>
              <w:left w:val="nil"/>
              <w:bottom w:val="single" w:sz="4" w:space="0" w:color="auto"/>
              <w:right w:val="single" w:sz="4" w:space="0" w:color="auto"/>
            </w:tcBorders>
            <w:shd w:val="clear" w:color="auto" w:fill="auto"/>
            <w:noWrap/>
            <w:vAlign w:val="bottom"/>
          </w:tcPr>
          <w:p w14:paraId="5F4DBDC5"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2080" w:type="dxa"/>
            <w:tcBorders>
              <w:top w:val="nil"/>
              <w:left w:val="nil"/>
              <w:bottom w:val="single" w:sz="4" w:space="0" w:color="auto"/>
              <w:right w:val="single" w:sz="4" w:space="0" w:color="auto"/>
            </w:tcBorders>
            <w:shd w:val="clear" w:color="auto" w:fill="auto"/>
            <w:noWrap/>
            <w:vAlign w:val="bottom"/>
          </w:tcPr>
          <w:p w14:paraId="4476252E" w14:textId="77777777" w:rsidR="005C61F9" w:rsidRPr="005C61F9" w:rsidRDefault="005C61F9" w:rsidP="005C61F9">
            <w:pPr>
              <w:spacing w:after="0" w:line="240" w:lineRule="auto"/>
              <w:rPr>
                <w:rFonts w:ascii="Calibri" w:eastAsia="Times New Roman" w:hAnsi="Calibri" w:cs="Calibri"/>
                <w:color w:val="000000"/>
                <w:lang w:eastAsia="en-ZA"/>
              </w:rPr>
            </w:pPr>
          </w:p>
        </w:tc>
      </w:tr>
      <w:tr w:rsidR="005C61F9" w:rsidRPr="005C61F9" w14:paraId="7F6B53F9"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tcPr>
          <w:p w14:paraId="71ECC48B"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2980" w:type="dxa"/>
            <w:tcBorders>
              <w:top w:val="nil"/>
              <w:left w:val="nil"/>
              <w:bottom w:val="single" w:sz="4" w:space="0" w:color="auto"/>
              <w:right w:val="single" w:sz="4" w:space="0" w:color="auto"/>
            </w:tcBorders>
            <w:shd w:val="clear" w:color="auto" w:fill="auto"/>
            <w:noWrap/>
            <w:vAlign w:val="bottom"/>
          </w:tcPr>
          <w:p w14:paraId="233CF37F"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960" w:type="dxa"/>
            <w:tcBorders>
              <w:top w:val="nil"/>
              <w:left w:val="nil"/>
              <w:bottom w:val="single" w:sz="4" w:space="0" w:color="auto"/>
              <w:right w:val="single" w:sz="4" w:space="0" w:color="auto"/>
            </w:tcBorders>
            <w:shd w:val="clear" w:color="auto" w:fill="auto"/>
            <w:noWrap/>
            <w:vAlign w:val="bottom"/>
          </w:tcPr>
          <w:p w14:paraId="7456114C"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960" w:type="dxa"/>
            <w:tcBorders>
              <w:top w:val="nil"/>
              <w:left w:val="nil"/>
              <w:bottom w:val="single" w:sz="4" w:space="0" w:color="auto"/>
              <w:right w:val="single" w:sz="4" w:space="0" w:color="auto"/>
            </w:tcBorders>
            <w:shd w:val="clear" w:color="auto" w:fill="auto"/>
            <w:noWrap/>
            <w:vAlign w:val="bottom"/>
          </w:tcPr>
          <w:p w14:paraId="24E2795C"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1220" w:type="dxa"/>
            <w:tcBorders>
              <w:top w:val="nil"/>
              <w:left w:val="nil"/>
              <w:bottom w:val="single" w:sz="4" w:space="0" w:color="auto"/>
              <w:right w:val="single" w:sz="4" w:space="0" w:color="auto"/>
            </w:tcBorders>
            <w:shd w:val="clear" w:color="auto" w:fill="auto"/>
            <w:noWrap/>
            <w:vAlign w:val="bottom"/>
          </w:tcPr>
          <w:p w14:paraId="1F5695DE"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2080" w:type="dxa"/>
            <w:tcBorders>
              <w:top w:val="nil"/>
              <w:left w:val="nil"/>
              <w:bottom w:val="single" w:sz="4" w:space="0" w:color="auto"/>
              <w:right w:val="single" w:sz="4" w:space="0" w:color="auto"/>
            </w:tcBorders>
            <w:shd w:val="clear" w:color="auto" w:fill="auto"/>
            <w:noWrap/>
            <w:vAlign w:val="bottom"/>
          </w:tcPr>
          <w:p w14:paraId="57C01826" w14:textId="77777777" w:rsidR="005C61F9" w:rsidRPr="005C61F9" w:rsidRDefault="005C61F9" w:rsidP="005C61F9">
            <w:pPr>
              <w:spacing w:after="0" w:line="240" w:lineRule="auto"/>
              <w:rPr>
                <w:rFonts w:ascii="Calibri" w:eastAsia="Times New Roman" w:hAnsi="Calibri" w:cs="Calibri"/>
                <w:color w:val="000000"/>
                <w:lang w:eastAsia="en-ZA"/>
              </w:rPr>
            </w:pPr>
          </w:p>
        </w:tc>
      </w:tr>
      <w:tr w:rsidR="005C61F9" w:rsidRPr="005C61F9" w14:paraId="00BC5013"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tcPr>
          <w:p w14:paraId="5381866B"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2980" w:type="dxa"/>
            <w:tcBorders>
              <w:top w:val="nil"/>
              <w:left w:val="nil"/>
              <w:bottom w:val="single" w:sz="4" w:space="0" w:color="auto"/>
              <w:right w:val="single" w:sz="4" w:space="0" w:color="auto"/>
            </w:tcBorders>
            <w:shd w:val="clear" w:color="auto" w:fill="auto"/>
            <w:noWrap/>
            <w:vAlign w:val="bottom"/>
          </w:tcPr>
          <w:p w14:paraId="2B0EA697"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960" w:type="dxa"/>
            <w:tcBorders>
              <w:top w:val="nil"/>
              <w:left w:val="nil"/>
              <w:bottom w:val="single" w:sz="4" w:space="0" w:color="auto"/>
              <w:right w:val="single" w:sz="4" w:space="0" w:color="auto"/>
            </w:tcBorders>
            <w:shd w:val="clear" w:color="auto" w:fill="auto"/>
            <w:noWrap/>
            <w:vAlign w:val="bottom"/>
          </w:tcPr>
          <w:p w14:paraId="6C19C206"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960" w:type="dxa"/>
            <w:tcBorders>
              <w:top w:val="nil"/>
              <w:left w:val="nil"/>
              <w:bottom w:val="single" w:sz="4" w:space="0" w:color="auto"/>
              <w:right w:val="single" w:sz="4" w:space="0" w:color="auto"/>
            </w:tcBorders>
            <w:shd w:val="clear" w:color="auto" w:fill="auto"/>
            <w:noWrap/>
            <w:vAlign w:val="bottom"/>
          </w:tcPr>
          <w:p w14:paraId="333551D9"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1220" w:type="dxa"/>
            <w:tcBorders>
              <w:top w:val="nil"/>
              <w:left w:val="nil"/>
              <w:bottom w:val="single" w:sz="4" w:space="0" w:color="auto"/>
              <w:right w:val="single" w:sz="4" w:space="0" w:color="auto"/>
            </w:tcBorders>
            <w:shd w:val="clear" w:color="auto" w:fill="auto"/>
            <w:noWrap/>
            <w:vAlign w:val="bottom"/>
          </w:tcPr>
          <w:p w14:paraId="1F91BA71"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2080" w:type="dxa"/>
            <w:tcBorders>
              <w:top w:val="nil"/>
              <w:left w:val="nil"/>
              <w:bottom w:val="single" w:sz="4" w:space="0" w:color="auto"/>
              <w:right w:val="single" w:sz="4" w:space="0" w:color="auto"/>
            </w:tcBorders>
            <w:shd w:val="clear" w:color="auto" w:fill="auto"/>
            <w:noWrap/>
            <w:vAlign w:val="bottom"/>
          </w:tcPr>
          <w:p w14:paraId="34AA34E7" w14:textId="77777777" w:rsidR="005C61F9" w:rsidRPr="005C61F9" w:rsidRDefault="005C61F9" w:rsidP="005C61F9">
            <w:pPr>
              <w:spacing w:after="0" w:line="240" w:lineRule="auto"/>
              <w:rPr>
                <w:rFonts w:ascii="Calibri" w:eastAsia="Times New Roman" w:hAnsi="Calibri" w:cs="Calibri"/>
                <w:color w:val="000000"/>
                <w:lang w:eastAsia="en-ZA"/>
              </w:rPr>
            </w:pPr>
          </w:p>
        </w:tc>
      </w:tr>
      <w:tr w:rsidR="005C61F9" w:rsidRPr="005C61F9" w14:paraId="3547E9C6"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tcPr>
          <w:p w14:paraId="53588753"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2980" w:type="dxa"/>
            <w:tcBorders>
              <w:top w:val="nil"/>
              <w:left w:val="nil"/>
              <w:bottom w:val="single" w:sz="4" w:space="0" w:color="auto"/>
              <w:right w:val="single" w:sz="4" w:space="0" w:color="auto"/>
            </w:tcBorders>
            <w:shd w:val="clear" w:color="auto" w:fill="auto"/>
            <w:noWrap/>
            <w:vAlign w:val="bottom"/>
          </w:tcPr>
          <w:p w14:paraId="064C4B41"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960" w:type="dxa"/>
            <w:tcBorders>
              <w:top w:val="nil"/>
              <w:left w:val="nil"/>
              <w:bottom w:val="single" w:sz="4" w:space="0" w:color="auto"/>
              <w:right w:val="single" w:sz="4" w:space="0" w:color="auto"/>
            </w:tcBorders>
            <w:shd w:val="clear" w:color="auto" w:fill="auto"/>
            <w:noWrap/>
            <w:vAlign w:val="bottom"/>
          </w:tcPr>
          <w:p w14:paraId="37EFC239"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960" w:type="dxa"/>
            <w:tcBorders>
              <w:top w:val="nil"/>
              <w:left w:val="nil"/>
              <w:bottom w:val="single" w:sz="4" w:space="0" w:color="auto"/>
              <w:right w:val="single" w:sz="4" w:space="0" w:color="auto"/>
            </w:tcBorders>
            <w:shd w:val="clear" w:color="auto" w:fill="auto"/>
            <w:noWrap/>
            <w:vAlign w:val="bottom"/>
          </w:tcPr>
          <w:p w14:paraId="03FAD4BC"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1220" w:type="dxa"/>
            <w:tcBorders>
              <w:top w:val="nil"/>
              <w:left w:val="nil"/>
              <w:bottom w:val="single" w:sz="4" w:space="0" w:color="auto"/>
              <w:right w:val="single" w:sz="4" w:space="0" w:color="auto"/>
            </w:tcBorders>
            <w:shd w:val="clear" w:color="auto" w:fill="auto"/>
            <w:noWrap/>
            <w:vAlign w:val="bottom"/>
          </w:tcPr>
          <w:p w14:paraId="48BFE379"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2080" w:type="dxa"/>
            <w:tcBorders>
              <w:top w:val="nil"/>
              <w:left w:val="nil"/>
              <w:bottom w:val="single" w:sz="4" w:space="0" w:color="auto"/>
              <w:right w:val="single" w:sz="4" w:space="0" w:color="auto"/>
            </w:tcBorders>
            <w:shd w:val="clear" w:color="auto" w:fill="auto"/>
            <w:noWrap/>
            <w:vAlign w:val="bottom"/>
          </w:tcPr>
          <w:p w14:paraId="0486751F" w14:textId="77777777" w:rsidR="005C61F9" w:rsidRPr="005C61F9" w:rsidRDefault="005C61F9" w:rsidP="005C61F9">
            <w:pPr>
              <w:spacing w:after="0" w:line="240" w:lineRule="auto"/>
              <w:rPr>
                <w:rFonts w:ascii="Calibri" w:eastAsia="Times New Roman" w:hAnsi="Calibri" w:cs="Calibri"/>
                <w:color w:val="000000"/>
                <w:lang w:eastAsia="en-ZA"/>
              </w:rPr>
            </w:pPr>
          </w:p>
        </w:tc>
      </w:tr>
      <w:tr w:rsidR="005C61F9" w:rsidRPr="005C61F9" w14:paraId="47A0EA87"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tcPr>
          <w:p w14:paraId="22E01DA9"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2980" w:type="dxa"/>
            <w:tcBorders>
              <w:top w:val="nil"/>
              <w:left w:val="nil"/>
              <w:bottom w:val="single" w:sz="4" w:space="0" w:color="auto"/>
              <w:right w:val="single" w:sz="4" w:space="0" w:color="auto"/>
            </w:tcBorders>
            <w:shd w:val="clear" w:color="auto" w:fill="auto"/>
            <w:noWrap/>
            <w:vAlign w:val="bottom"/>
          </w:tcPr>
          <w:p w14:paraId="0ADE8FE0"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960" w:type="dxa"/>
            <w:tcBorders>
              <w:top w:val="nil"/>
              <w:left w:val="nil"/>
              <w:bottom w:val="single" w:sz="4" w:space="0" w:color="auto"/>
              <w:right w:val="single" w:sz="4" w:space="0" w:color="auto"/>
            </w:tcBorders>
            <w:shd w:val="clear" w:color="auto" w:fill="auto"/>
            <w:noWrap/>
            <w:vAlign w:val="bottom"/>
          </w:tcPr>
          <w:p w14:paraId="17422FB0"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960" w:type="dxa"/>
            <w:tcBorders>
              <w:top w:val="nil"/>
              <w:left w:val="nil"/>
              <w:bottom w:val="single" w:sz="4" w:space="0" w:color="auto"/>
              <w:right w:val="single" w:sz="4" w:space="0" w:color="auto"/>
            </w:tcBorders>
            <w:shd w:val="clear" w:color="auto" w:fill="auto"/>
            <w:noWrap/>
            <w:vAlign w:val="bottom"/>
          </w:tcPr>
          <w:p w14:paraId="612C25F6"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1220" w:type="dxa"/>
            <w:tcBorders>
              <w:top w:val="nil"/>
              <w:left w:val="nil"/>
              <w:bottom w:val="single" w:sz="4" w:space="0" w:color="auto"/>
              <w:right w:val="single" w:sz="4" w:space="0" w:color="auto"/>
            </w:tcBorders>
            <w:shd w:val="clear" w:color="auto" w:fill="auto"/>
            <w:noWrap/>
            <w:vAlign w:val="bottom"/>
          </w:tcPr>
          <w:p w14:paraId="75B942F4"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2080" w:type="dxa"/>
            <w:tcBorders>
              <w:top w:val="nil"/>
              <w:left w:val="nil"/>
              <w:bottom w:val="single" w:sz="4" w:space="0" w:color="auto"/>
              <w:right w:val="single" w:sz="4" w:space="0" w:color="auto"/>
            </w:tcBorders>
            <w:shd w:val="clear" w:color="auto" w:fill="auto"/>
            <w:noWrap/>
            <w:vAlign w:val="bottom"/>
          </w:tcPr>
          <w:p w14:paraId="5F4A7CC1" w14:textId="77777777" w:rsidR="005C61F9" w:rsidRPr="005C61F9" w:rsidRDefault="005C61F9" w:rsidP="005C61F9">
            <w:pPr>
              <w:spacing w:after="0" w:line="240" w:lineRule="auto"/>
              <w:rPr>
                <w:rFonts w:ascii="Calibri" w:eastAsia="Times New Roman" w:hAnsi="Calibri" w:cs="Calibri"/>
                <w:color w:val="000000"/>
                <w:lang w:eastAsia="en-ZA"/>
              </w:rPr>
            </w:pPr>
          </w:p>
        </w:tc>
      </w:tr>
      <w:tr w:rsidR="005C61F9" w:rsidRPr="005C61F9" w14:paraId="08FD4ACF"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tcPr>
          <w:p w14:paraId="035224E6"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2980" w:type="dxa"/>
            <w:tcBorders>
              <w:top w:val="nil"/>
              <w:left w:val="nil"/>
              <w:bottom w:val="single" w:sz="4" w:space="0" w:color="auto"/>
              <w:right w:val="single" w:sz="4" w:space="0" w:color="auto"/>
            </w:tcBorders>
            <w:shd w:val="clear" w:color="auto" w:fill="auto"/>
            <w:noWrap/>
            <w:vAlign w:val="bottom"/>
          </w:tcPr>
          <w:p w14:paraId="015E3598"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960" w:type="dxa"/>
            <w:tcBorders>
              <w:top w:val="nil"/>
              <w:left w:val="nil"/>
              <w:bottom w:val="single" w:sz="4" w:space="0" w:color="auto"/>
              <w:right w:val="single" w:sz="4" w:space="0" w:color="auto"/>
            </w:tcBorders>
            <w:shd w:val="clear" w:color="auto" w:fill="auto"/>
            <w:noWrap/>
            <w:vAlign w:val="bottom"/>
          </w:tcPr>
          <w:p w14:paraId="163AB7E1"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960" w:type="dxa"/>
            <w:tcBorders>
              <w:top w:val="nil"/>
              <w:left w:val="nil"/>
              <w:bottom w:val="single" w:sz="4" w:space="0" w:color="auto"/>
              <w:right w:val="single" w:sz="4" w:space="0" w:color="auto"/>
            </w:tcBorders>
            <w:shd w:val="clear" w:color="auto" w:fill="auto"/>
            <w:noWrap/>
            <w:vAlign w:val="bottom"/>
          </w:tcPr>
          <w:p w14:paraId="65ACEAED"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1220" w:type="dxa"/>
            <w:tcBorders>
              <w:top w:val="nil"/>
              <w:left w:val="nil"/>
              <w:bottom w:val="single" w:sz="4" w:space="0" w:color="auto"/>
              <w:right w:val="single" w:sz="4" w:space="0" w:color="auto"/>
            </w:tcBorders>
            <w:shd w:val="clear" w:color="auto" w:fill="auto"/>
            <w:noWrap/>
            <w:vAlign w:val="bottom"/>
          </w:tcPr>
          <w:p w14:paraId="35BD7C04"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2080" w:type="dxa"/>
            <w:tcBorders>
              <w:top w:val="nil"/>
              <w:left w:val="nil"/>
              <w:bottom w:val="single" w:sz="4" w:space="0" w:color="auto"/>
              <w:right w:val="single" w:sz="4" w:space="0" w:color="auto"/>
            </w:tcBorders>
            <w:shd w:val="clear" w:color="auto" w:fill="auto"/>
            <w:noWrap/>
            <w:vAlign w:val="bottom"/>
          </w:tcPr>
          <w:p w14:paraId="414B836A" w14:textId="77777777" w:rsidR="005C61F9" w:rsidRPr="005C61F9" w:rsidRDefault="005C61F9" w:rsidP="005C61F9">
            <w:pPr>
              <w:spacing w:after="0" w:line="240" w:lineRule="auto"/>
              <w:rPr>
                <w:rFonts w:ascii="Calibri" w:eastAsia="Times New Roman" w:hAnsi="Calibri" w:cs="Calibri"/>
                <w:color w:val="000000"/>
                <w:lang w:eastAsia="en-ZA"/>
              </w:rPr>
            </w:pPr>
          </w:p>
        </w:tc>
      </w:tr>
      <w:tr w:rsidR="005C61F9" w:rsidRPr="005C61F9" w14:paraId="4A9650D7"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tcPr>
          <w:p w14:paraId="782B9DBE"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2980" w:type="dxa"/>
            <w:tcBorders>
              <w:top w:val="nil"/>
              <w:left w:val="nil"/>
              <w:bottom w:val="single" w:sz="4" w:space="0" w:color="auto"/>
              <w:right w:val="single" w:sz="4" w:space="0" w:color="auto"/>
            </w:tcBorders>
            <w:shd w:val="clear" w:color="auto" w:fill="auto"/>
            <w:noWrap/>
            <w:vAlign w:val="bottom"/>
          </w:tcPr>
          <w:p w14:paraId="3C4F8B38"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960" w:type="dxa"/>
            <w:tcBorders>
              <w:top w:val="nil"/>
              <w:left w:val="nil"/>
              <w:bottom w:val="single" w:sz="4" w:space="0" w:color="auto"/>
              <w:right w:val="single" w:sz="4" w:space="0" w:color="auto"/>
            </w:tcBorders>
            <w:shd w:val="clear" w:color="auto" w:fill="auto"/>
            <w:noWrap/>
            <w:vAlign w:val="bottom"/>
          </w:tcPr>
          <w:p w14:paraId="529CAD4C"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960" w:type="dxa"/>
            <w:tcBorders>
              <w:top w:val="nil"/>
              <w:left w:val="nil"/>
              <w:bottom w:val="single" w:sz="4" w:space="0" w:color="auto"/>
              <w:right w:val="single" w:sz="4" w:space="0" w:color="auto"/>
            </w:tcBorders>
            <w:shd w:val="clear" w:color="auto" w:fill="auto"/>
            <w:noWrap/>
            <w:vAlign w:val="bottom"/>
          </w:tcPr>
          <w:p w14:paraId="5FB12129"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1220" w:type="dxa"/>
            <w:tcBorders>
              <w:top w:val="nil"/>
              <w:left w:val="nil"/>
              <w:bottom w:val="single" w:sz="4" w:space="0" w:color="auto"/>
              <w:right w:val="single" w:sz="4" w:space="0" w:color="auto"/>
            </w:tcBorders>
            <w:shd w:val="clear" w:color="auto" w:fill="auto"/>
            <w:noWrap/>
            <w:vAlign w:val="bottom"/>
          </w:tcPr>
          <w:p w14:paraId="295218F5"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2080" w:type="dxa"/>
            <w:tcBorders>
              <w:top w:val="nil"/>
              <w:left w:val="nil"/>
              <w:bottom w:val="single" w:sz="4" w:space="0" w:color="auto"/>
              <w:right w:val="single" w:sz="4" w:space="0" w:color="auto"/>
            </w:tcBorders>
            <w:shd w:val="clear" w:color="auto" w:fill="auto"/>
            <w:noWrap/>
            <w:vAlign w:val="bottom"/>
          </w:tcPr>
          <w:p w14:paraId="4D943A88" w14:textId="77777777" w:rsidR="005C61F9" w:rsidRPr="005C61F9" w:rsidRDefault="005C61F9" w:rsidP="005C61F9">
            <w:pPr>
              <w:spacing w:after="0" w:line="240" w:lineRule="auto"/>
              <w:rPr>
                <w:rFonts w:ascii="Calibri" w:eastAsia="Times New Roman" w:hAnsi="Calibri" w:cs="Calibri"/>
                <w:color w:val="000000"/>
                <w:lang w:eastAsia="en-ZA"/>
              </w:rPr>
            </w:pPr>
          </w:p>
        </w:tc>
      </w:tr>
      <w:tr w:rsidR="005C61F9" w:rsidRPr="005C61F9" w14:paraId="11D4AAA6" w14:textId="77777777" w:rsidTr="005C61F9">
        <w:trPr>
          <w:trHeight w:val="600"/>
        </w:trPr>
        <w:tc>
          <w:tcPr>
            <w:tcW w:w="960" w:type="dxa"/>
            <w:tcBorders>
              <w:top w:val="nil"/>
              <w:left w:val="single" w:sz="4" w:space="0" w:color="auto"/>
              <w:bottom w:val="single" w:sz="4" w:space="0" w:color="auto"/>
              <w:right w:val="single" w:sz="4" w:space="0" w:color="auto"/>
            </w:tcBorders>
            <w:shd w:val="clear" w:color="auto" w:fill="auto"/>
            <w:noWrap/>
            <w:hideMark/>
          </w:tcPr>
          <w:p w14:paraId="03A8355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67139117"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TOPS, SHELVES, DOORS, MIRRORS, ETC.</w:t>
            </w:r>
          </w:p>
        </w:tc>
        <w:tc>
          <w:tcPr>
            <w:tcW w:w="960" w:type="dxa"/>
            <w:tcBorders>
              <w:top w:val="nil"/>
              <w:left w:val="nil"/>
              <w:bottom w:val="single" w:sz="4" w:space="0" w:color="auto"/>
              <w:right w:val="single" w:sz="4" w:space="0" w:color="auto"/>
            </w:tcBorders>
            <w:shd w:val="clear" w:color="auto" w:fill="auto"/>
            <w:noWrap/>
            <w:vAlign w:val="bottom"/>
            <w:hideMark/>
          </w:tcPr>
          <w:p w14:paraId="74B1FF8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BA619D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5E3A47E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CE5AAC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BD6E021" w14:textId="77777777" w:rsidTr="005C61F9">
        <w:trPr>
          <w:trHeight w:val="2160"/>
        </w:trPr>
        <w:tc>
          <w:tcPr>
            <w:tcW w:w="960" w:type="dxa"/>
            <w:tcBorders>
              <w:top w:val="nil"/>
              <w:left w:val="single" w:sz="4" w:space="0" w:color="auto"/>
              <w:bottom w:val="single" w:sz="4" w:space="0" w:color="auto"/>
              <w:right w:val="single" w:sz="4" w:space="0" w:color="auto"/>
            </w:tcBorders>
            <w:shd w:val="clear" w:color="auto" w:fill="auto"/>
            <w:noWrap/>
            <w:hideMark/>
          </w:tcPr>
          <w:p w14:paraId="26A3519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627DB292" w14:textId="77777777" w:rsidR="005C61F9" w:rsidRPr="005C61F9" w:rsidRDefault="005C61F9" w:rsidP="005C61F9">
            <w:pPr>
              <w:spacing w:after="0" w:line="240" w:lineRule="auto"/>
              <w:rPr>
                <w:rFonts w:ascii="Calibri" w:eastAsia="Times New Roman" w:hAnsi="Calibri" w:cs="Calibri"/>
                <w:b/>
                <w:bCs/>
                <w:i/>
                <w:iCs/>
                <w:color w:val="000000"/>
                <w:u w:val="single"/>
                <w:lang w:eastAsia="en-ZA"/>
              </w:rPr>
            </w:pPr>
            <w:r w:rsidRPr="005C61F9">
              <w:rPr>
                <w:rFonts w:ascii="Calibri" w:eastAsia="Times New Roman" w:hAnsi="Calibri" w:cs="Calibri"/>
                <w:b/>
                <w:bCs/>
                <w:i/>
                <w:iCs/>
                <w:color w:val="000000"/>
                <w:u w:val="single"/>
                <w:lang w:eastAsia="en-ZA"/>
              </w:rPr>
              <w:t>5mm Silvered float glass copper backed mirrors with polished edges holed for and fixed with chromium plated dome capped mirror screws with rubber buffers to plugs in brickwork or concrete:</w:t>
            </w:r>
          </w:p>
        </w:tc>
        <w:tc>
          <w:tcPr>
            <w:tcW w:w="960" w:type="dxa"/>
            <w:tcBorders>
              <w:top w:val="nil"/>
              <w:left w:val="nil"/>
              <w:bottom w:val="single" w:sz="4" w:space="0" w:color="auto"/>
              <w:right w:val="single" w:sz="4" w:space="0" w:color="auto"/>
            </w:tcBorders>
            <w:shd w:val="clear" w:color="auto" w:fill="auto"/>
            <w:noWrap/>
            <w:vAlign w:val="bottom"/>
            <w:hideMark/>
          </w:tcPr>
          <w:p w14:paraId="0B38650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D889D2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4D01B25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5229C6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29E04DF" w14:textId="77777777" w:rsidTr="005C61F9">
        <w:trPr>
          <w:trHeight w:val="600"/>
        </w:trPr>
        <w:tc>
          <w:tcPr>
            <w:tcW w:w="960" w:type="dxa"/>
            <w:tcBorders>
              <w:top w:val="nil"/>
              <w:left w:val="single" w:sz="4" w:space="0" w:color="auto"/>
              <w:bottom w:val="single" w:sz="4" w:space="0" w:color="auto"/>
              <w:right w:val="single" w:sz="4" w:space="0" w:color="auto"/>
            </w:tcBorders>
            <w:shd w:val="clear" w:color="auto" w:fill="auto"/>
            <w:noWrap/>
            <w:hideMark/>
          </w:tcPr>
          <w:p w14:paraId="6D611B1E"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10</w:t>
            </w:r>
          </w:p>
        </w:tc>
        <w:tc>
          <w:tcPr>
            <w:tcW w:w="2980" w:type="dxa"/>
            <w:tcBorders>
              <w:top w:val="nil"/>
              <w:left w:val="single" w:sz="4" w:space="0" w:color="auto"/>
              <w:bottom w:val="single" w:sz="4" w:space="0" w:color="auto"/>
              <w:right w:val="single" w:sz="4" w:space="0" w:color="auto"/>
            </w:tcBorders>
            <w:shd w:val="clear" w:color="auto" w:fill="auto"/>
            <w:hideMark/>
          </w:tcPr>
          <w:p w14:paraId="415A328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Mirror 600 x 600mm high with four screws.</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C513CC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1395B966"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6</w:t>
            </w:r>
          </w:p>
        </w:tc>
        <w:tc>
          <w:tcPr>
            <w:tcW w:w="1220" w:type="dxa"/>
            <w:tcBorders>
              <w:top w:val="nil"/>
              <w:left w:val="nil"/>
              <w:bottom w:val="single" w:sz="4" w:space="0" w:color="auto"/>
              <w:right w:val="single" w:sz="4" w:space="0" w:color="auto"/>
            </w:tcBorders>
            <w:shd w:val="clear" w:color="auto" w:fill="auto"/>
            <w:noWrap/>
            <w:vAlign w:val="bottom"/>
            <w:hideMark/>
          </w:tcPr>
          <w:p w14:paraId="71F6316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CD1405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7E36ADF" w14:textId="77777777" w:rsidTr="005C61F9">
        <w:trPr>
          <w:trHeight w:val="900"/>
        </w:trPr>
        <w:tc>
          <w:tcPr>
            <w:tcW w:w="960" w:type="dxa"/>
            <w:tcBorders>
              <w:top w:val="nil"/>
              <w:left w:val="single" w:sz="4" w:space="0" w:color="auto"/>
              <w:bottom w:val="single" w:sz="4" w:space="0" w:color="auto"/>
              <w:right w:val="single" w:sz="4" w:space="0" w:color="auto"/>
            </w:tcBorders>
            <w:shd w:val="clear" w:color="auto" w:fill="auto"/>
            <w:noWrap/>
            <w:hideMark/>
          </w:tcPr>
          <w:p w14:paraId="132DD2DB"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11</w:t>
            </w:r>
          </w:p>
        </w:tc>
        <w:tc>
          <w:tcPr>
            <w:tcW w:w="2980" w:type="dxa"/>
            <w:tcBorders>
              <w:top w:val="single" w:sz="4" w:space="0" w:color="auto"/>
              <w:left w:val="nil"/>
              <w:bottom w:val="single" w:sz="4" w:space="0" w:color="auto"/>
              <w:right w:val="single" w:sz="4" w:space="0" w:color="auto"/>
            </w:tcBorders>
            <w:shd w:val="clear" w:color="auto" w:fill="auto"/>
            <w:vAlign w:val="bottom"/>
            <w:hideMark/>
          </w:tcPr>
          <w:p w14:paraId="5FFEC7F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Supply and install built-in book shelves size 2000 x 2000mm (match existing)</w:t>
            </w:r>
          </w:p>
        </w:tc>
        <w:tc>
          <w:tcPr>
            <w:tcW w:w="960" w:type="dxa"/>
            <w:tcBorders>
              <w:top w:val="nil"/>
              <w:left w:val="nil"/>
              <w:bottom w:val="single" w:sz="4" w:space="0" w:color="auto"/>
              <w:right w:val="single" w:sz="4" w:space="0" w:color="auto"/>
            </w:tcBorders>
            <w:shd w:val="clear" w:color="auto" w:fill="auto"/>
            <w:noWrap/>
            <w:vAlign w:val="bottom"/>
            <w:hideMark/>
          </w:tcPr>
          <w:p w14:paraId="4C4B2A1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7A9ADE37"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8</w:t>
            </w:r>
          </w:p>
        </w:tc>
        <w:tc>
          <w:tcPr>
            <w:tcW w:w="1220" w:type="dxa"/>
            <w:tcBorders>
              <w:top w:val="nil"/>
              <w:left w:val="nil"/>
              <w:bottom w:val="single" w:sz="4" w:space="0" w:color="auto"/>
              <w:right w:val="single" w:sz="4" w:space="0" w:color="auto"/>
            </w:tcBorders>
            <w:shd w:val="clear" w:color="auto" w:fill="auto"/>
            <w:noWrap/>
            <w:vAlign w:val="bottom"/>
            <w:hideMark/>
          </w:tcPr>
          <w:p w14:paraId="224BDBB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338DF8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E31E527"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7A87D56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481211C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840DED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BB1353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0852926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2C7987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AE53E21"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7B30D8A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1BF4E73F"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LIBRARY NAME</w:t>
            </w:r>
          </w:p>
        </w:tc>
        <w:tc>
          <w:tcPr>
            <w:tcW w:w="960" w:type="dxa"/>
            <w:tcBorders>
              <w:top w:val="nil"/>
              <w:left w:val="nil"/>
              <w:bottom w:val="single" w:sz="4" w:space="0" w:color="auto"/>
              <w:right w:val="single" w:sz="4" w:space="0" w:color="auto"/>
            </w:tcBorders>
            <w:shd w:val="clear" w:color="auto" w:fill="auto"/>
            <w:noWrap/>
            <w:vAlign w:val="bottom"/>
            <w:hideMark/>
          </w:tcPr>
          <w:p w14:paraId="1D582E8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AFDFEA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5D1F586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68F84C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85FB0D1" w14:textId="77777777" w:rsidTr="005C61F9">
        <w:trPr>
          <w:trHeight w:val="600"/>
        </w:trPr>
        <w:tc>
          <w:tcPr>
            <w:tcW w:w="960" w:type="dxa"/>
            <w:tcBorders>
              <w:top w:val="nil"/>
              <w:left w:val="single" w:sz="4" w:space="0" w:color="auto"/>
              <w:bottom w:val="single" w:sz="4" w:space="0" w:color="auto"/>
              <w:right w:val="single" w:sz="4" w:space="0" w:color="auto"/>
            </w:tcBorders>
            <w:shd w:val="clear" w:color="auto" w:fill="auto"/>
            <w:noWrap/>
            <w:hideMark/>
          </w:tcPr>
          <w:p w14:paraId="678D332E"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12</w:t>
            </w:r>
          </w:p>
        </w:tc>
        <w:tc>
          <w:tcPr>
            <w:tcW w:w="2980" w:type="dxa"/>
            <w:tcBorders>
              <w:top w:val="nil"/>
              <w:left w:val="nil"/>
              <w:bottom w:val="single" w:sz="4" w:space="0" w:color="auto"/>
              <w:right w:val="single" w:sz="4" w:space="0" w:color="auto"/>
            </w:tcBorders>
            <w:shd w:val="clear" w:color="auto" w:fill="auto"/>
            <w:vAlign w:val="bottom"/>
            <w:hideMark/>
          </w:tcPr>
          <w:p w14:paraId="2EF1589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Supply and fix on brickwork library name: SEDIBENG</w:t>
            </w:r>
          </w:p>
        </w:tc>
        <w:tc>
          <w:tcPr>
            <w:tcW w:w="960" w:type="dxa"/>
            <w:tcBorders>
              <w:top w:val="nil"/>
              <w:left w:val="nil"/>
              <w:bottom w:val="single" w:sz="4" w:space="0" w:color="auto"/>
              <w:right w:val="single" w:sz="4" w:space="0" w:color="auto"/>
            </w:tcBorders>
            <w:shd w:val="clear" w:color="auto" w:fill="auto"/>
            <w:noWrap/>
            <w:vAlign w:val="bottom"/>
            <w:hideMark/>
          </w:tcPr>
          <w:p w14:paraId="7BE0230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60AD51CF"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742852E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A02616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1FC3B37"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6A0F1A3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606CA29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2A65E1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373522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7A242AF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8911C6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786C8AA"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5478A0F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32C42AD4"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Carried to summary</w:t>
            </w:r>
          </w:p>
        </w:tc>
        <w:tc>
          <w:tcPr>
            <w:tcW w:w="960" w:type="dxa"/>
            <w:tcBorders>
              <w:top w:val="nil"/>
              <w:left w:val="nil"/>
              <w:bottom w:val="single" w:sz="4" w:space="0" w:color="auto"/>
              <w:right w:val="single" w:sz="4" w:space="0" w:color="auto"/>
            </w:tcBorders>
            <w:shd w:val="clear" w:color="auto" w:fill="auto"/>
            <w:noWrap/>
            <w:vAlign w:val="bottom"/>
            <w:hideMark/>
          </w:tcPr>
          <w:p w14:paraId="2AABCD9A"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BFB4478"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117E79ED"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C1833C4"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0DCC0178"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58CCC8C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434005F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A309B2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5BC441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228DE16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80E0B1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bl>
    <w:p w14:paraId="62948CE3" w14:textId="77777777" w:rsidR="005C61F9" w:rsidRPr="005C61F9" w:rsidRDefault="005C61F9" w:rsidP="005C61F9">
      <w:pPr>
        <w:rPr>
          <w:rFonts w:ascii="Arial" w:hAnsi="Arial" w:cs="Arial"/>
          <w:b/>
          <w:sz w:val="32"/>
          <w:szCs w:val="32"/>
        </w:rPr>
      </w:pPr>
    </w:p>
    <w:tbl>
      <w:tblPr>
        <w:tblW w:w="9292" w:type="dxa"/>
        <w:tblLook w:val="04A0" w:firstRow="1" w:lastRow="0" w:firstColumn="1" w:lastColumn="0" w:noHBand="0" w:noVBand="1"/>
      </w:tblPr>
      <w:tblGrid>
        <w:gridCol w:w="1042"/>
        <w:gridCol w:w="3300"/>
        <w:gridCol w:w="1042"/>
        <w:gridCol w:w="1042"/>
        <w:gridCol w:w="1042"/>
        <w:gridCol w:w="1824"/>
      </w:tblGrid>
      <w:tr w:rsidR="005C61F9" w:rsidRPr="005C61F9" w14:paraId="1EAEB16D" w14:textId="77777777" w:rsidTr="005C61F9">
        <w:trPr>
          <w:trHeight w:val="301"/>
        </w:trPr>
        <w:tc>
          <w:tcPr>
            <w:tcW w:w="1042" w:type="dxa"/>
            <w:tcBorders>
              <w:top w:val="single" w:sz="4" w:space="0" w:color="auto"/>
              <w:left w:val="single" w:sz="4" w:space="0" w:color="auto"/>
              <w:bottom w:val="single" w:sz="4" w:space="0" w:color="auto"/>
              <w:right w:val="single" w:sz="4" w:space="0" w:color="auto"/>
            </w:tcBorders>
            <w:shd w:val="clear" w:color="auto" w:fill="auto"/>
            <w:noWrap/>
            <w:hideMark/>
          </w:tcPr>
          <w:p w14:paraId="77EDDCEB"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ITEM NO</w:t>
            </w:r>
          </w:p>
        </w:tc>
        <w:tc>
          <w:tcPr>
            <w:tcW w:w="3300" w:type="dxa"/>
            <w:tcBorders>
              <w:top w:val="single" w:sz="4" w:space="0" w:color="auto"/>
              <w:left w:val="nil"/>
              <w:bottom w:val="single" w:sz="4" w:space="0" w:color="auto"/>
              <w:right w:val="single" w:sz="4" w:space="0" w:color="auto"/>
            </w:tcBorders>
            <w:shd w:val="clear" w:color="auto" w:fill="auto"/>
            <w:noWrap/>
            <w:vAlign w:val="bottom"/>
            <w:hideMark/>
          </w:tcPr>
          <w:p w14:paraId="7B411842"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DESCRIPTION</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B4C839B"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xml:space="preserve">UNIT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11618CE1"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QTY</w:t>
            </w:r>
          </w:p>
        </w:tc>
        <w:tc>
          <w:tcPr>
            <w:tcW w:w="1042" w:type="dxa"/>
            <w:tcBorders>
              <w:top w:val="single" w:sz="4" w:space="0" w:color="auto"/>
              <w:left w:val="nil"/>
              <w:bottom w:val="single" w:sz="4" w:space="0" w:color="auto"/>
              <w:right w:val="single" w:sz="4" w:space="0" w:color="auto"/>
            </w:tcBorders>
            <w:shd w:val="clear" w:color="auto" w:fill="auto"/>
            <w:vAlign w:val="bottom"/>
            <w:hideMark/>
          </w:tcPr>
          <w:p w14:paraId="666656B9"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RATE</w:t>
            </w:r>
          </w:p>
        </w:tc>
        <w:tc>
          <w:tcPr>
            <w:tcW w:w="1824" w:type="dxa"/>
            <w:tcBorders>
              <w:top w:val="single" w:sz="4" w:space="0" w:color="auto"/>
              <w:left w:val="nil"/>
              <w:bottom w:val="single" w:sz="4" w:space="0" w:color="auto"/>
              <w:right w:val="single" w:sz="4" w:space="0" w:color="auto"/>
            </w:tcBorders>
            <w:shd w:val="clear" w:color="auto" w:fill="auto"/>
            <w:noWrap/>
            <w:vAlign w:val="bottom"/>
            <w:hideMark/>
          </w:tcPr>
          <w:p w14:paraId="7F19DFE1"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AMOUNT</w:t>
            </w:r>
          </w:p>
        </w:tc>
      </w:tr>
      <w:tr w:rsidR="005C61F9" w:rsidRPr="005C61F9" w14:paraId="679D3F0B" w14:textId="77777777" w:rsidTr="005C61F9">
        <w:trPr>
          <w:trHeight w:val="301"/>
        </w:trPr>
        <w:tc>
          <w:tcPr>
            <w:tcW w:w="1042" w:type="dxa"/>
            <w:tcBorders>
              <w:top w:val="nil"/>
              <w:left w:val="single" w:sz="4" w:space="0" w:color="auto"/>
              <w:bottom w:val="single" w:sz="4" w:space="0" w:color="auto"/>
              <w:right w:val="single" w:sz="4" w:space="0" w:color="auto"/>
            </w:tcBorders>
            <w:shd w:val="clear" w:color="auto" w:fill="auto"/>
            <w:noWrap/>
            <w:hideMark/>
          </w:tcPr>
          <w:p w14:paraId="3E626D69"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3300" w:type="dxa"/>
            <w:tcBorders>
              <w:top w:val="nil"/>
              <w:left w:val="nil"/>
              <w:bottom w:val="single" w:sz="4" w:space="0" w:color="auto"/>
              <w:right w:val="single" w:sz="4" w:space="0" w:color="auto"/>
            </w:tcBorders>
            <w:shd w:val="clear" w:color="auto" w:fill="auto"/>
            <w:noWrap/>
            <w:vAlign w:val="bottom"/>
            <w:hideMark/>
          </w:tcPr>
          <w:p w14:paraId="610C17C1" w14:textId="77777777" w:rsidR="005C61F9" w:rsidRPr="001D01FA" w:rsidRDefault="005534C2" w:rsidP="005C61F9">
            <w:pPr>
              <w:spacing w:after="0" w:line="240" w:lineRule="auto"/>
              <w:rPr>
                <w:rFonts w:ascii="Calibri" w:eastAsia="Times New Roman" w:hAnsi="Calibri" w:cs="Calibri"/>
                <w:b/>
                <w:bCs/>
                <w:color w:val="000000"/>
                <w:u w:val="single"/>
                <w:lang w:eastAsia="en-ZA"/>
              </w:rPr>
            </w:pPr>
            <w:r>
              <w:rPr>
                <w:rFonts w:ascii="Calibri" w:eastAsia="Times New Roman" w:hAnsi="Calibri" w:cs="Calibri"/>
                <w:b/>
                <w:bCs/>
                <w:color w:val="000000"/>
                <w:u w:val="single"/>
                <w:lang w:eastAsia="en-ZA"/>
              </w:rPr>
              <w:t>BILL 9</w:t>
            </w:r>
            <w:r w:rsidR="005C61F9" w:rsidRPr="001D01FA">
              <w:rPr>
                <w:rFonts w:ascii="Calibri" w:eastAsia="Times New Roman" w:hAnsi="Calibri" w:cs="Calibri"/>
                <w:b/>
                <w:bCs/>
                <w:color w:val="000000"/>
                <w:u w:val="single"/>
                <w:lang w:eastAsia="en-ZA"/>
              </w:rPr>
              <w:t>: FLOOR COVERING</w:t>
            </w:r>
          </w:p>
        </w:tc>
        <w:tc>
          <w:tcPr>
            <w:tcW w:w="1042" w:type="dxa"/>
            <w:tcBorders>
              <w:top w:val="nil"/>
              <w:left w:val="nil"/>
              <w:bottom w:val="single" w:sz="4" w:space="0" w:color="auto"/>
              <w:right w:val="single" w:sz="4" w:space="0" w:color="auto"/>
            </w:tcBorders>
            <w:shd w:val="clear" w:color="auto" w:fill="auto"/>
            <w:noWrap/>
            <w:vAlign w:val="bottom"/>
            <w:hideMark/>
          </w:tcPr>
          <w:p w14:paraId="27F83350"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77D542A0"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042" w:type="dxa"/>
            <w:tcBorders>
              <w:top w:val="nil"/>
              <w:left w:val="nil"/>
              <w:bottom w:val="single" w:sz="4" w:space="0" w:color="auto"/>
              <w:right w:val="single" w:sz="4" w:space="0" w:color="auto"/>
            </w:tcBorders>
            <w:shd w:val="clear" w:color="auto" w:fill="auto"/>
            <w:vAlign w:val="bottom"/>
            <w:hideMark/>
          </w:tcPr>
          <w:p w14:paraId="4B69E7AA"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824" w:type="dxa"/>
            <w:tcBorders>
              <w:top w:val="nil"/>
              <w:left w:val="nil"/>
              <w:bottom w:val="single" w:sz="4" w:space="0" w:color="auto"/>
              <w:right w:val="single" w:sz="4" w:space="0" w:color="auto"/>
            </w:tcBorders>
            <w:shd w:val="clear" w:color="auto" w:fill="auto"/>
            <w:noWrap/>
            <w:vAlign w:val="bottom"/>
            <w:hideMark/>
          </w:tcPr>
          <w:p w14:paraId="38E94232"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73711B29" w14:textId="77777777" w:rsidTr="005C61F9">
        <w:trPr>
          <w:trHeight w:val="301"/>
        </w:trPr>
        <w:tc>
          <w:tcPr>
            <w:tcW w:w="1042" w:type="dxa"/>
            <w:tcBorders>
              <w:top w:val="nil"/>
              <w:left w:val="single" w:sz="4" w:space="0" w:color="auto"/>
              <w:bottom w:val="single" w:sz="4" w:space="0" w:color="auto"/>
              <w:right w:val="single" w:sz="4" w:space="0" w:color="auto"/>
            </w:tcBorders>
            <w:shd w:val="clear" w:color="auto" w:fill="auto"/>
            <w:noWrap/>
            <w:hideMark/>
          </w:tcPr>
          <w:p w14:paraId="62B61433"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300" w:type="dxa"/>
            <w:tcBorders>
              <w:top w:val="nil"/>
              <w:left w:val="nil"/>
              <w:bottom w:val="single" w:sz="4" w:space="0" w:color="auto"/>
              <w:right w:val="single" w:sz="4" w:space="0" w:color="auto"/>
            </w:tcBorders>
            <w:shd w:val="clear" w:color="auto" w:fill="auto"/>
            <w:hideMark/>
          </w:tcPr>
          <w:p w14:paraId="7E31E2E2"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TILING</w:t>
            </w:r>
          </w:p>
        </w:tc>
        <w:tc>
          <w:tcPr>
            <w:tcW w:w="1042" w:type="dxa"/>
            <w:tcBorders>
              <w:top w:val="nil"/>
              <w:left w:val="nil"/>
              <w:bottom w:val="single" w:sz="4" w:space="0" w:color="auto"/>
              <w:right w:val="single" w:sz="4" w:space="0" w:color="auto"/>
            </w:tcBorders>
            <w:shd w:val="clear" w:color="auto" w:fill="auto"/>
            <w:noWrap/>
            <w:vAlign w:val="bottom"/>
            <w:hideMark/>
          </w:tcPr>
          <w:p w14:paraId="5AD9E9B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74E7133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5FD96F6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824" w:type="dxa"/>
            <w:tcBorders>
              <w:top w:val="nil"/>
              <w:left w:val="nil"/>
              <w:bottom w:val="single" w:sz="4" w:space="0" w:color="auto"/>
              <w:right w:val="single" w:sz="4" w:space="0" w:color="auto"/>
            </w:tcBorders>
            <w:shd w:val="clear" w:color="auto" w:fill="auto"/>
            <w:vAlign w:val="bottom"/>
            <w:hideMark/>
          </w:tcPr>
          <w:p w14:paraId="3394EDBC"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257AFE43" w14:textId="77777777" w:rsidTr="005C61F9">
        <w:trPr>
          <w:trHeight w:val="301"/>
        </w:trPr>
        <w:tc>
          <w:tcPr>
            <w:tcW w:w="1042" w:type="dxa"/>
            <w:tcBorders>
              <w:top w:val="nil"/>
              <w:left w:val="single" w:sz="4" w:space="0" w:color="auto"/>
              <w:bottom w:val="single" w:sz="4" w:space="0" w:color="auto"/>
              <w:right w:val="single" w:sz="4" w:space="0" w:color="auto"/>
            </w:tcBorders>
            <w:shd w:val="clear" w:color="auto" w:fill="auto"/>
            <w:noWrap/>
            <w:vAlign w:val="bottom"/>
            <w:hideMark/>
          </w:tcPr>
          <w:p w14:paraId="552BFA3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300" w:type="dxa"/>
            <w:tcBorders>
              <w:top w:val="nil"/>
              <w:left w:val="nil"/>
              <w:bottom w:val="single" w:sz="4" w:space="0" w:color="auto"/>
              <w:right w:val="single" w:sz="4" w:space="0" w:color="auto"/>
            </w:tcBorders>
            <w:shd w:val="clear" w:color="auto" w:fill="auto"/>
            <w:hideMark/>
          </w:tcPr>
          <w:p w14:paraId="132BEA3A"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WALL TILING</w:t>
            </w:r>
          </w:p>
        </w:tc>
        <w:tc>
          <w:tcPr>
            <w:tcW w:w="1042" w:type="dxa"/>
            <w:tcBorders>
              <w:top w:val="nil"/>
              <w:left w:val="nil"/>
              <w:bottom w:val="single" w:sz="4" w:space="0" w:color="auto"/>
              <w:right w:val="single" w:sz="4" w:space="0" w:color="auto"/>
            </w:tcBorders>
            <w:shd w:val="clear" w:color="auto" w:fill="auto"/>
            <w:noWrap/>
            <w:vAlign w:val="bottom"/>
            <w:hideMark/>
          </w:tcPr>
          <w:p w14:paraId="16C5746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300FA29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62DDF29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824" w:type="dxa"/>
            <w:tcBorders>
              <w:top w:val="nil"/>
              <w:left w:val="nil"/>
              <w:bottom w:val="single" w:sz="4" w:space="0" w:color="auto"/>
              <w:right w:val="single" w:sz="4" w:space="0" w:color="auto"/>
            </w:tcBorders>
            <w:shd w:val="clear" w:color="auto" w:fill="auto"/>
            <w:noWrap/>
            <w:vAlign w:val="bottom"/>
            <w:hideMark/>
          </w:tcPr>
          <w:p w14:paraId="77AF91D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8EDFC04" w14:textId="77777777" w:rsidTr="005C61F9">
        <w:trPr>
          <w:trHeight w:val="1550"/>
        </w:trPr>
        <w:tc>
          <w:tcPr>
            <w:tcW w:w="1042" w:type="dxa"/>
            <w:tcBorders>
              <w:top w:val="nil"/>
              <w:left w:val="single" w:sz="4" w:space="0" w:color="auto"/>
              <w:bottom w:val="single" w:sz="4" w:space="0" w:color="auto"/>
              <w:right w:val="single" w:sz="4" w:space="0" w:color="auto"/>
            </w:tcBorders>
            <w:shd w:val="clear" w:color="auto" w:fill="auto"/>
            <w:noWrap/>
            <w:vAlign w:val="bottom"/>
            <w:hideMark/>
          </w:tcPr>
          <w:p w14:paraId="7A790E4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300" w:type="dxa"/>
            <w:tcBorders>
              <w:top w:val="nil"/>
              <w:left w:val="nil"/>
              <w:bottom w:val="single" w:sz="4" w:space="0" w:color="auto"/>
              <w:right w:val="single" w:sz="4" w:space="0" w:color="auto"/>
            </w:tcBorders>
            <w:shd w:val="clear" w:color="auto" w:fill="auto"/>
            <w:hideMark/>
          </w:tcPr>
          <w:p w14:paraId="1126A87F" w14:textId="77777777" w:rsidR="005C61F9" w:rsidRPr="005C61F9" w:rsidRDefault="005C61F9" w:rsidP="005C61F9">
            <w:pPr>
              <w:spacing w:after="0" w:line="240" w:lineRule="auto"/>
              <w:rPr>
                <w:rFonts w:ascii="Calibri" w:eastAsia="Times New Roman" w:hAnsi="Calibri" w:cs="Calibri"/>
                <w:b/>
                <w:bCs/>
                <w:i/>
                <w:iCs/>
                <w:color w:val="000000"/>
                <w:u w:val="single"/>
                <w:lang w:eastAsia="en-ZA"/>
              </w:rPr>
            </w:pPr>
            <w:r w:rsidRPr="005C61F9">
              <w:rPr>
                <w:rFonts w:ascii="Calibri" w:eastAsia="Times New Roman" w:hAnsi="Calibri" w:cs="Calibri"/>
                <w:b/>
                <w:bCs/>
                <w:i/>
                <w:iCs/>
                <w:color w:val="000000"/>
                <w:u w:val="single"/>
                <w:lang w:eastAsia="en-ZA"/>
              </w:rPr>
              <w:t>152 x 152 x 5mm First quality, white glazed, cushion edged, ceramic tiles fixed with an approved adhesive to plastered walls:</w:t>
            </w:r>
          </w:p>
        </w:tc>
        <w:tc>
          <w:tcPr>
            <w:tcW w:w="1042" w:type="dxa"/>
            <w:tcBorders>
              <w:top w:val="nil"/>
              <w:left w:val="nil"/>
              <w:bottom w:val="single" w:sz="4" w:space="0" w:color="auto"/>
              <w:right w:val="single" w:sz="4" w:space="0" w:color="auto"/>
            </w:tcBorders>
            <w:shd w:val="clear" w:color="auto" w:fill="auto"/>
            <w:noWrap/>
            <w:vAlign w:val="bottom"/>
            <w:hideMark/>
          </w:tcPr>
          <w:p w14:paraId="131AC1D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048A32D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44CC1EC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824" w:type="dxa"/>
            <w:tcBorders>
              <w:top w:val="nil"/>
              <w:left w:val="nil"/>
              <w:bottom w:val="single" w:sz="4" w:space="0" w:color="auto"/>
              <w:right w:val="single" w:sz="4" w:space="0" w:color="auto"/>
            </w:tcBorders>
            <w:shd w:val="clear" w:color="auto" w:fill="auto"/>
            <w:noWrap/>
            <w:vAlign w:val="bottom"/>
            <w:hideMark/>
          </w:tcPr>
          <w:p w14:paraId="65C530C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F08506D" w14:textId="77777777" w:rsidTr="005C61F9">
        <w:trPr>
          <w:trHeight w:val="301"/>
        </w:trPr>
        <w:tc>
          <w:tcPr>
            <w:tcW w:w="1042" w:type="dxa"/>
            <w:tcBorders>
              <w:top w:val="nil"/>
              <w:left w:val="single" w:sz="4" w:space="0" w:color="auto"/>
              <w:bottom w:val="single" w:sz="4" w:space="0" w:color="auto"/>
              <w:right w:val="single" w:sz="4" w:space="0" w:color="auto"/>
            </w:tcBorders>
            <w:shd w:val="clear" w:color="auto" w:fill="auto"/>
            <w:noWrap/>
            <w:vAlign w:val="bottom"/>
            <w:hideMark/>
          </w:tcPr>
          <w:p w14:paraId="3CEA1399"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3300" w:type="dxa"/>
            <w:tcBorders>
              <w:top w:val="nil"/>
              <w:left w:val="nil"/>
              <w:bottom w:val="single" w:sz="4" w:space="0" w:color="auto"/>
              <w:right w:val="single" w:sz="4" w:space="0" w:color="auto"/>
            </w:tcBorders>
            <w:shd w:val="clear" w:color="auto" w:fill="auto"/>
            <w:hideMark/>
          </w:tcPr>
          <w:p w14:paraId="7AFEAED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Staff Kitchen.</w:t>
            </w:r>
          </w:p>
        </w:tc>
        <w:tc>
          <w:tcPr>
            <w:tcW w:w="1042" w:type="dxa"/>
            <w:tcBorders>
              <w:top w:val="nil"/>
              <w:left w:val="nil"/>
              <w:bottom w:val="single" w:sz="4" w:space="0" w:color="auto"/>
              <w:right w:val="single" w:sz="4" w:space="0" w:color="auto"/>
            </w:tcBorders>
            <w:shd w:val="clear" w:color="auto" w:fill="auto"/>
            <w:noWrap/>
            <w:vAlign w:val="bottom"/>
            <w:hideMark/>
          </w:tcPr>
          <w:p w14:paraId="1787762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1042" w:type="dxa"/>
            <w:tcBorders>
              <w:top w:val="nil"/>
              <w:left w:val="nil"/>
              <w:bottom w:val="single" w:sz="4" w:space="0" w:color="auto"/>
              <w:right w:val="single" w:sz="4" w:space="0" w:color="auto"/>
            </w:tcBorders>
            <w:shd w:val="clear" w:color="auto" w:fill="auto"/>
            <w:noWrap/>
            <w:vAlign w:val="bottom"/>
            <w:hideMark/>
          </w:tcPr>
          <w:p w14:paraId="42CBB704"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3</w:t>
            </w:r>
          </w:p>
        </w:tc>
        <w:tc>
          <w:tcPr>
            <w:tcW w:w="1042" w:type="dxa"/>
            <w:tcBorders>
              <w:top w:val="nil"/>
              <w:left w:val="nil"/>
              <w:bottom w:val="single" w:sz="4" w:space="0" w:color="auto"/>
              <w:right w:val="single" w:sz="4" w:space="0" w:color="auto"/>
            </w:tcBorders>
            <w:shd w:val="clear" w:color="auto" w:fill="auto"/>
            <w:noWrap/>
            <w:vAlign w:val="bottom"/>
            <w:hideMark/>
          </w:tcPr>
          <w:p w14:paraId="1C38E4E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824" w:type="dxa"/>
            <w:tcBorders>
              <w:top w:val="nil"/>
              <w:left w:val="nil"/>
              <w:bottom w:val="single" w:sz="4" w:space="0" w:color="auto"/>
              <w:right w:val="single" w:sz="4" w:space="0" w:color="auto"/>
            </w:tcBorders>
            <w:shd w:val="clear" w:color="auto" w:fill="auto"/>
            <w:noWrap/>
            <w:vAlign w:val="bottom"/>
            <w:hideMark/>
          </w:tcPr>
          <w:p w14:paraId="4DB3351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592DEEC" w14:textId="77777777" w:rsidTr="005C61F9">
        <w:trPr>
          <w:trHeight w:val="301"/>
        </w:trPr>
        <w:tc>
          <w:tcPr>
            <w:tcW w:w="1042" w:type="dxa"/>
            <w:tcBorders>
              <w:top w:val="nil"/>
              <w:left w:val="single" w:sz="4" w:space="0" w:color="auto"/>
              <w:bottom w:val="single" w:sz="4" w:space="0" w:color="auto"/>
              <w:right w:val="single" w:sz="4" w:space="0" w:color="auto"/>
            </w:tcBorders>
            <w:shd w:val="clear" w:color="auto" w:fill="auto"/>
            <w:noWrap/>
            <w:vAlign w:val="bottom"/>
            <w:hideMark/>
          </w:tcPr>
          <w:p w14:paraId="6E04D32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300" w:type="dxa"/>
            <w:tcBorders>
              <w:top w:val="nil"/>
              <w:left w:val="nil"/>
              <w:bottom w:val="single" w:sz="4" w:space="0" w:color="auto"/>
              <w:right w:val="single" w:sz="4" w:space="0" w:color="auto"/>
            </w:tcBorders>
            <w:shd w:val="clear" w:color="auto" w:fill="auto"/>
            <w:hideMark/>
          </w:tcPr>
          <w:p w14:paraId="4A26B4D3"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VINYL FLOOR COVERINGS</w:t>
            </w:r>
          </w:p>
        </w:tc>
        <w:tc>
          <w:tcPr>
            <w:tcW w:w="1042" w:type="dxa"/>
            <w:tcBorders>
              <w:top w:val="nil"/>
              <w:left w:val="nil"/>
              <w:bottom w:val="single" w:sz="4" w:space="0" w:color="auto"/>
              <w:right w:val="single" w:sz="4" w:space="0" w:color="auto"/>
            </w:tcBorders>
            <w:shd w:val="clear" w:color="auto" w:fill="auto"/>
            <w:noWrap/>
            <w:vAlign w:val="bottom"/>
            <w:hideMark/>
          </w:tcPr>
          <w:p w14:paraId="49F3DB2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2B2AE1C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27243FC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824" w:type="dxa"/>
            <w:tcBorders>
              <w:top w:val="nil"/>
              <w:left w:val="nil"/>
              <w:bottom w:val="single" w:sz="4" w:space="0" w:color="auto"/>
              <w:right w:val="single" w:sz="4" w:space="0" w:color="auto"/>
            </w:tcBorders>
            <w:shd w:val="clear" w:color="auto" w:fill="auto"/>
            <w:noWrap/>
            <w:vAlign w:val="bottom"/>
            <w:hideMark/>
          </w:tcPr>
          <w:p w14:paraId="34AF566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756F3EE" w14:textId="77777777" w:rsidTr="005C61F9">
        <w:trPr>
          <w:trHeight w:val="903"/>
        </w:trPr>
        <w:tc>
          <w:tcPr>
            <w:tcW w:w="1042" w:type="dxa"/>
            <w:tcBorders>
              <w:top w:val="nil"/>
              <w:left w:val="single" w:sz="4" w:space="0" w:color="auto"/>
              <w:bottom w:val="single" w:sz="4" w:space="0" w:color="auto"/>
              <w:right w:val="single" w:sz="4" w:space="0" w:color="auto"/>
            </w:tcBorders>
            <w:shd w:val="clear" w:color="auto" w:fill="auto"/>
            <w:noWrap/>
            <w:vAlign w:val="bottom"/>
            <w:hideMark/>
          </w:tcPr>
          <w:p w14:paraId="2E7EE95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300" w:type="dxa"/>
            <w:tcBorders>
              <w:top w:val="nil"/>
              <w:left w:val="nil"/>
              <w:bottom w:val="single" w:sz="4" w:space="0" w:color="auto"/>
              <w:right w:val="single" w:sz="4" w:space="0" w:color="auto"/>
            </w:tcBorders>
            <w:shd w:val="clear" w:color="auto" w:fill="auto"/>
            <w:hideMark/>
          </w:tcPr>
          <w:p w14:paraId="55CA6DC5" w14:textId="77777777" w:rsidR="005C61F9" w:rsidRPr="005C61F9" w:rsidRDefault="005C61F9" w:rsidP="005C61F9">
            <w:pPr>
              <w:spacing w:after="0" w:line="240" w:lineRule="auto"/>
              <w:rPr>
                <w:rFonts w:ascii="Calibri" w:eastAsia="Times New Roman" w:hAnsi="Calibri" w:cs="Calibri"/>
                <w:b/>
                <w:bCs/>
                <w:i/>
                <w:iCs/>
                <w:color w:val="000000"/>
                <w:u w:val="single"/>
                <w:lang w:eastAsia="en-ZA"/>
              </w:rPr>
            </w:pPr>
            <w:r w:rsidRPr="005C61F9">
              <w:rPr>
                <w:rFonts w:ascii="Calibri" w:eastAsia="Times New Roman" w:hAnsi="Calibri" w:cs="Calibri"/>
                <w:b/>
                <w:bCs/>
                <w:i/>
                <w:iCs/>
                <w:color w:val="000000"/>
                <w:u w:val="single"/>
                <w:lang w:eastAsia="en-ZA"/>
              </w:rPr>
              <w:t xml:space="preserve">300 x 300 x 2,0mm </w:t>
            </w:r>
            <w:proofErr w:type="spellStart"/>
            <w:r w:rsidRPr="005C61F9">
              <w:rPr>
                <w:rFonts w:ascii="Calibri" w:eastAsia="Times New Roman" w:hAnsi="Calibri" w:cs="Calibri"/>
                <w:b/>
                <w:bCs/>
                <w:i/>
                <w:iCs/>
                <w:color w:val="000000"/>
                <w:u w:val="single"/>
                <w:lang w:eastAsia="en-ZA"/>
              </w:rPr>
              <w:t>Marleyflex</w:t>
            </w:r>
            <w:proofErr w:type="spellEnd"/>
            <w:r w:rsidRPr="005C61F9">
              <w:rPr>
                <w:rFonts w:ascii="Calibri" w:eastAsia="Times New Roman" w:hAnsi="Calibri" w:cs="Calibri"/>
                <w:b/>
                <w:bCs/>
                <w:i/>
                <w:iCs/>
                <w:color w:val="000000"/>
                <w:u w:val="single"/>
                <w:lang w:eastAsia="en-ZA"/>
              </w:rPr>
              <w:t xml:space="preserve"> or other approved vinyl tiles on floors:</w:t>
            </w:r>
          </w:p>
        </w:tc>
        <w:tc>
          <w:tcPr>
            <w:tcW w:w="1042" w:type="dxa"/>
            <w:tcBorders>
              <w:top w:val="nil"/>
              <w:left w:val="nil"/>
              <w:bottom w:val="single" w:sz="4" w:space="0" w:color="auto"/>
              <w:right w:val="single" w:sz="4" w:space="0" w:color="auto"/>
            </w:tcBorders>
            <w:shd w:val="clear" w:color="auto" w:fill="auto"/>
            <w:noWrap/>
            <w:vAlign w:val="bottom"/>
            <w:hideMark/>
          </w:tcPr>
          <w:p w14:paraId="51E1FD2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65B8974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75916DA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824" w:type="dxa"/>
            <w:tcBorders>
              <w:top w:val="nil"/>
              <w:left w:val="nil"/>
              <w:bottom w:val="single" w:sz="4" w:space="0" w:color="auto"/>
              <w:right w:val="single" w:sz="4" w:space="0" w:color="auto"/>
            </w:tcBorders>
            <w:shd w:val="clear" w:color="auto" w:fill="auto"/>
            <w:noWrap/>
            <w:vAlign w:val="bottom"/>
            <w:hideMark/>
          </w:tcPr>
          <w:p w14:paraId="6728126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8F3624B" w14:textId="77777777" w:rsidTr="005C61F9">
        <w:trPr>
          <w:trHeight w:val="301"/>
        </w:trPr>
        <w:tc>
          <w:tcPr>
            <w:tcW w:w="1042" w:type="dxa"/>
            <w:tcBorders>
              <w:top w:val="nil"/>
              <w:left w:val="single" w:sz="4" w:space="0" w:color="auto"/>
              <w:bottom w:val="single" w:sz="4" w:space="0" w:color="auto"/>
              <w:right w:val="single" w:sz="4" w:space="0" w:color="auto"/>
            </w:tcBorders>
            <w:shd w:val="clear" w:color="auto" w:fill="auto"/>
            <w:noWrap/>
            <w:vAlign w:val="bottom"/>
            <w:hideMark/>
          </w:tcPr>
          <w:p w14:paraId="2DD8A444"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w:t>
            </w:r>
          </w:p>
        </w:tc>
        <w:tc>
          <w:tcPr>
            <w:tcW w:w="3300" w:type="dxa"/>
            <w:tcBorders>
              <w:top w:val="nil"/>
              <w:left w:val="nil"/>
              <w:bottom w:val="single" w:sz="4" w:space="0" w:color="auto"/>
              <w:right w:val="single" w:sz="4" w:space="0" w:color="auto"/>
            </w:tcBorders>
            <w:shd w:val="clear" w:color="auto" w:fill="auto"/>
            <w:noWrap/>
            <w:vAlign w:val="bottom"/>
            <w:hideMark/>
          </w:tcPr>
          <w:p w14:paraId="6B227E0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Foyer</w:t>
            </w:r>
          </w:p>
        </w:tc>
        <w:tc>
          <w:tcPr>
            <w:tcW w:w="1042" w:type="dxa"/>
            <w:tcBorders>
              <w:top w:val="nil"/>
              <w:left w:val="nil"/>
              <w:bottom w:val="single" w:sz="4" w:space="0" w:color="auto"/>
              <w:right w:val="single" w:sz="4" w:space="0" w:color="auto"/>
            </w:tcBorders>
            <w:shd w:val="clear" w:color="auto" w:fill="auto"/>
            <w:noWrap/>
            <w:vAlign w:val="bottom"/>
            <w:hideMark/>
          </w:tcPr>
          <w:p w14:paraId="2549844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1042" w:type="dxa"/>
            <w:tcBorders>
              <w:top w:val="nil"/>
              <w:left w:val="nil"/>
              <w:bottom w:val="single" w:sz="4" w:space="0" w:color="auto"/>
              <w:right w:val="single" w:sz="4" w:space="0" w:color="auto"/>
            </w:tcBorders>
            <w:shd w:val="clear" w:color="auto" w:fill="auto"/>
            <w:noWrap/>
            <w:vAlign w:val="bottom"/>
            <w:hideMark/>
          </w:tcPr>
          <w:p w14:paraId="10652277"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72</w:t>
            </w:r>
          </w:p>
        </w:tc>
        <w:tc>
          <w:tcPr>
            <w:tcW w:w="1042" w:type="dxa"/>
            <w:tcBorders>
              <w:top w:val="nil"/>
              <w:left w:val="nil"/>
              <w:bottom w:val="single" w:sz="4" w:space="0" w:color="auto"/>
              <w:right w:val="single" w:sz="4" w:space="0" w:color="auto"/>
            </w:tcBorders>
            <w:shd w:val="clear" w:color="auto" w:fill="auto"/>
            <w:noWrap/>
            <w:vAlign w:val="bottom"/>
            <w:hideMark/>
          </w:tcPr>
          <w:p w14:paraId="12E7F45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824" w:type="dxa"/>
            <w:tcBorders>
              <w:top w:val="nil"/>
              <w:left w:val="nil"/>
              <w:bottom w:val="single" w:sz="4" w:space="0" w:color="auto"/>
              <w:right w:val="single" w:sz="4" w:space="0" w:color="auto"/>
            </w:tcBorders>
            <w:shd w:val="clear" w:color="auto" w:fill="auto"/>
            <w:noWrap/>
            <w:vAlign w:val="bottom"/>
            <w:hideMark/>
          </w:tcPr>
          <w:p w14:paraId="67948D0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54212A6" w14:textId="77777777" w:rsidTr="005C61F9">
        <w:trPr>
          <w:trHeight w:val="301"/>
        </w:trPr>
        <w:tc>
          <w:tcPr>
            <w:tcW w:w="1042" w:type="dxa"/>
            <w:tcBorders>
              <w:top w:val="nil"/>
              <w:left w:val="single" w:sz="4" w:space="0" w:color="auto"/>
              <w:bottom w:val="single" w:sz="4" w:space="0" w:color="auto"/>
              <w:right w:val="single" w:sz="4" w:space="0" w:color="auto"/>
            </w:tcBorders>
            <w:shd w:val="clear" w:color="auto" w:fill="auto"/>
            <w:noWrap/>
            <w:vAlign w:val="bottom"/>
            <w:hideMark/>
          </w:tcPr>
          <w:p w14:paraId="3C0EB0C9"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3</w:t>
            </w:r>
          </w:p>
        </w:tc>
        <w:tc>
          <w:tcPr>
            <w:tcW w:w="3300" w:type="dxa"/>
            <w:tcBorders>
              <w:top w:val="nil"/>
              <w:left w:val="nil"/>
              <w:bottom w:val="single" w:sz="4" w:space="0" w:color="auto"/>
              <w:right w:val="single" w:sz="4" w:space="0" w:color="auto"/>
            </w:tcBorders>
            <w:shd w:val="clear" w:color="auto" w:fill="auto"/>
            <w:noWrap/>
            <w:vAlign w:val="bottom"/>
            <w:hideMark/>
          </w:tcPr>
          <w:p w14:paraId="1AA0EB2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Activity Hall </w:t>
            </w:r>
          </w:p>
        </w:tc>
        <w:tc>
          <w:tcPr>
            <w:tcW w:w="1042" w:type="dxa"/>
            <w:tcBorders>
              <w:top w:val="nil"/>
              <w:left w:val="nil"/>
              <w:bottom w:val="single" w:sz="4" w:space="0" w:color="auto"/>
              <w:right w:val="single" w:sz="4" w:space="0" w:color="auto"/>
            </w:tcBorders>
            <w:shd w:val="clear" w:color="auto" w:fill="auto"/>
            <w:noWrap/>
            <w:vAlign w:val="bottom"/>
            <w:hideMark/>
          </w:tcPr>
          <w:p w14:paraId="2A6B2D9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1042" w:type="dxa"/>
            <w:tcBorders>
              <w:top w:val="nil"/>
              <w:left w:val="nil"/>
              <w:bottom w:val="single" w:sz="4" w:space="0" w:color="auto"/>
              <w:right w:val="single" w:sz="4" w:space="0" w:color="auto"/>
            </w:tcBorders>
            <w:shd w:val="clear" w:color="auto" w:fill="auto"/>
            <w:noWrap/>
            <w:vAlign w:val="bottom"/>
            <w:hideMark/>
          </w:tcPr>
          <w:p w14:paraId="6CC0A037"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81</w:t>
            </w:r>
          </w:p>
        </w:tc>
        <w:tc>
          <w:tcPr>
            <w:tcW w:w="1042" w:type="dxa"/>
            <w:tcBorders>
              <w:top w:val="nil"/>
              <w:left w:val="nil"/>
              <w:bottom w:val="single" w:sz="4" w:space="0" w:color="auto"/>
              <w:right w:val="single" w:sz="4" w:space="0" w:color="auto"/>
            </w:tcBorders>
            <w:shd w:val="clear" w:color="auto" w:fill="auto"/>
            <w:noWrap/>
            <w:vAlign w:val="bottom"/>
            <w:hideMark/>
          </w:tcPr>
          <w:p w14:paraId="34CF5E2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824" w:type="dxa"/>
            <w:tcBorders>
              <w:top w:val="nil"/>
              <w:left w:val="nil"/>
              <w:bottom w:val="single" w:sz="4" w:space="0" w:color="auto"/>
              <w:right w:val="single" w:sz="4" w:space="0" w:color="auto"/>
            </w:tcBorders>
            <w:shd w:val="clear" w:color="auto" w:fill="auto"/>
            <w:noWrap/>
            <w:vAlign w:val="bottom"/>
            <w:hideMark/>
          </w:tcPr>
          <w:p w14:paraId="125D02D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93F2F5E" w14:textId="77777777" w:rsidTr="005C61F9">
        <w:trPr>
          <w:trHeight w:val="301"/>
        </w:trPr>
        <w:tc>
          <w:tcPr>
            <w:tcW w:w="1042" w:type="dxa"/>
            <w:tcBorders>
              <w:top w:val="nil"/>
              <w:left w:val="single" w:sz="4" w:space="0" w:color="auto"/>
              <w:bottom w:val="single" w:sz="4" w:space="0" w:color="auto"/>
              <w:right w:val="single" w:sz="4" w:space="0" w:color="auto"/>
            </w:tcBorders>
            <w:shd w:val="clear" w:color="auto" w:fill="auto"/>
            <w:noWrap/>
            <w:vAlign w:val="bottom"/>
            <w:hideMark/>
          </w:tcPr>
          <w:p w14:paraId="22D23469"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4</w:t>
            </w:r>
          </w:p>
        </w:tc>
        <w:tc>
          <w:tcPr>
            <w:tcW w:w="3300" w:type="dxa"/>
            <w:tcBorders>
              <w:top w:val="nil"/>
              <w:left w:val="nil"/>
              <w:bottom w:val="single" w:sz="4" w:space="0" w:color="auto"/>
              <w:right w:val="single" w:sz="4" w:space="0" w:color="auto"/>
            </w:tcBorders>
            <w:shd w:val="clear" w:color="auto" w:fill="auto"/>
            <w:noWrap/>
            <w:vAlign w:val="bottom"/>
            <w:hideMark/>
          </w:tcPr>
          <w:p w14:paraId="75316C4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Main Library</w:t>
            </w:r>
          </w:p>
        </w:tc>
        <w:tc>
          <w:tcPr>
            <w:tcW w:w="1042" w:type="dxa"/>
            <w:tcBorders>
              <w:top w:val="nil"/>
              <w:left w:val="nil"/>
              <w:bottom w:val="single" w:sz="4" w:space="0" w:color="auto"/>
              <w:right w:val="single" w:sz="4" w:space="0" w:color="auto"/>
            </w:tcBorders>
            <w:shd w:val="clear" w:color="auto" w:fill="auto"/>
            <w:noWrap/>
            <w:vAlign w:val="bottom"/>
            <w:hideMark/>
          </w:tcPr>
          <w:p w14:paraId="041381E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1042" w:type="dxa"/>
            <w:tcBorders>
              <w:top w:val="nil"/>
              <w:left w:val="nil"/>
              <w:bottom w:val="single" w:sz="4" w:space="0" w:color="auto"/>
              <w:right w:val="single" w:sz="4" w:space="0" w:color="auto"/>
            </w:tcBorders>
            <w:shd w:val="clear" w:color="auto" w:fill="auto"/>
            <w:noWrap/>
            <w:vAlign w:val="bottom"/>
            <w:hideMark/>
          </w:tcPr>
          <w:p w14:paraId="7B6AADD0"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480</w:t>
            </w:r>
          </w:p>
        </w:tc>
        <w:tc>
          <w:tcPr>
            <w:tcW w:w="1042" w:type="dxa"/>
            <w:tcBorders>
              <w:top w:val="nil"/>
              <w:left w:val="nil"/>
              <w:bottom w:val="single" w:sz="4" w:space="0" w:color="auto"/>
              <w:right w:val="single" w:sz="4" w:space="0" w:color="auto"/>
            </w:tcBorders>
            <w:shd w:val="clear" w:color="auto" w:fill="auto"/>
            <w:noWrap/>
            <w:vAlign w:val="bottom"/>
            <w:hideMark/>
          </w:tcPr>
          <w:p w14:paraId="469B084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824" w:type="dxa"/>
            <w:tcBorders>
              <w:top w:val="nil"/>
              <w:left w:val="nil"/>
              <w:bottom w:val="single" w:sz="4" w:space="0" w:color="auto"/>
              <w:right w:val="single" w:sz="4" w:space="0" w:color="auto"/>
            </w:tcBorders>
            <w:shd w:val="clear" w:color="auto" w:fill="auto"/>
            <w:noWrap/>
            <w:vAlign w:val="bottom"/>
            <w:hideMark/>
          </w:tcPr>
          <w:p w14:paraId="4499BEF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0B13240" w14:textId="77777777" w:rsidTr="00554A0D">
        <w:trPr>
          <w:trHeight w:val="301"/>
        </w:trPr>
        <w:tc>
          <w:tcPr>
            <w:tcW w:w="1042" w:type="dxa"/>
            <w:tcBorders>
              <w:top w:val="nil"/>
              <w:left w:val="single" w:sz="4" w:space="0" w:color="auto"/>
              <w:bottom w:val="single" w:sz="4" w:space="0" w:color="auto"/>
              <w:right w:val="single" w:sz="4" w:space="0" w:color="auto"/>
            </w:tcBorders>
            <w:shd w:val="clear" w:color="auto" w:fill="auto"/>
            <w:noWrap/>
            <w:vAlign w:val="bottom"/>
            <w:hideMark/>
          </w:tcPr>
          <w:p w14:paraId="680900BD"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5</w:t>
            </w:r>
          </w:p>
        </w:tc>
        <w:tc>
          <w:tcPr>
            <w:tcW w:w="3300" w:type="dxa"/>
            <w:tcBorders>
              <w:top w:val="nil"/>
              <w:left w:val="nil"/>
              <w:bottom w:val="single" w:sz="4" w:space="0" w:color="auto"/>
              <w:right w:val="single" w:sz="4" w:space="0" w:color="auto"/>
            </w:tcBorders>
            <w:shd w:val="clear" w:color="auto" w:fill="auto"/>
            <w:noWrap/>
            <w:vAlign w:val="bottom"/>
            <w:hideMark/>
          </w:tcPr>
          <w:p w14:paraId="3C6E397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Staff Kitchen </w:t>
            </w:r>
          </w:p>
        </w:tc>
        <w:tc>
          <w:tcPr>
            <w:tcW w:w="1042" w:type="dxa"/>
            <w:tcBorders>
              <w:top w:val="nil"/>
              <w:left w:val="nil"/>
              <w:bottom w:val="single" w:sz="4" w:space="0" w:color="auto"/>
              <w:right w:val="single" w:sz="4" w:space="0" w:color="auto"/>
            </w:tcBorders>
            <w:shd w:val="clear" w:color="auto" w:fill="auto"/>
            <w:noWrap/>
            <w:vAlign w:val="bottom"/>
            <w:hideMark/>
          </w:tcPr>
          <w:p w14:paraId="6B9F45C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1042" w:type="dxa"/>
            <w:tcBorders>
              <w:top w:val="nil"/>
              <w:left w:val="nil"/>
              <w:bottom w:val="single" w:sz="4" w:space="0" w:color="auto"/>
              <w:right w:val="single" w:sz="4" w:space="0" w:color="auto"/>
            </w:tcBorders>
            <w:shd w:val="clear" w:color="auto" w:fill="auto"/>
            <w:noWrap/>
            <w:vAlign w:val="bottom"/>
            <w:hideMark/>
          </w:tcPr>
          <w:p w14:paraId="58458C75"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23</w:t>
            </w:r>
          </w:p>
        </w:tc>
        <w:tc>
          <w:tcPr>
            <w:tcW w:w="1042" w:type="dxa"/>
            <w:tcBorders>
              <w:top w:val="nil"/>
              <w:left w:val="nil"/>
              <w:bottom w:val="single" w:sz="4" w:space="0" w:color="auto"/>
              <w:right w:val="single" w:sz="4" w:space="0" w:color="auto"/>
            </w:tcBorders>
            <w:shd w:val="clear" w:color="auto" w:fill="auto"/>
            <w:noWrap/>
            <w:vAlign w:val="bottom"/>
            <w:hideMark/>
          </w:tcPr>
          <w:p w14:paraId="7F2A4D5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824" w:type="dxa"/>
            <w:tcBorders>
              <w:top w:val="nil"/>
              <w:left w:val="nil"/>
              <w:bottom w:val="single" w:sz="4" w:space="0" w:color="auto"/>
              <w:right w:val="single" w:sz="4" w:space="0" w:color="auto"/>
            </w:tcBorders>
            <w:shd w:val="clear" w:color="auto" w:fill="auto"/>
            <w:noWrap/>
            <w:vAlign w:val="bottom"/>
            <w:hideMark/>
          </w:tcPr>
          <w:p w14:paraId="14E56DC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AA88876" w14:textId="77777777" w:rsidTr="00554A0D">
        <w:trPr>
          <w:trHeight w:val="301"/>
        </w:trPr>
        <w:tc>
          <w:tcPr>
            <w:tcW w:w="10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E19B9D"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6</w:t>
            </w:r>
          </w:p>
        </w:tc>
        <w:tc>
          <w:tcPr>
            <w:tcW w:w="3300" w:type="dxa"/>
            <w:tcBorders>
              <w:top w:val="single" w:sz="4" w:space="0" w:color="auto"/>
              <w:left w:val="nil"/>
              <w:bottom w:val="single" w:sz="4" w:space="0" w:color="auto"/>
              <w:right w:val="single" w:sz="4" w:space="0" w:color="auto"/>
            </w:tcBorders>
            <w:shd w:val="clear" w:color="auto" w:fill="auto"/>
            <w:noWrap/>
            <w:vAlign w:val="bottom"/>
            <w:hideMark/>
          </w:tcPr>
          <w:p w14:paraId="321BB22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New Toilets</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6B8D322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22CA6C79"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8</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4AB0112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824" w:type="dxa"/>
            <w:tcBorders>
              <w:top w:val="single" w:sz="4" w:space="0" w:color="auto"/>
              <w:left w:val="nil"/>
              <w:bottom w:val="single" w:sz="4" w:space="0" w:color="auto"/>
              <w:right w:val="single" w:sz="4" w:space="0" w:color="auto"/>
            </w:tcBorders>
            <w:shd w:val="clear" w:color="auto" w:fill="auto"/>
            <w:noWrap/>
            <w:vAlign w:val="bottom"/>
            <w:hideMark/>
          </w:tcPr>
          <w:p w14:paraId="5F8E218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ACADD1E" w14:textId="77777777" w:rsidTr="00554A0D">
        <w:trPr>
          <w:trHeight w:val="301"/>
        </w:trPr>
        <w:tc>
          <w:tcPr>
            <w:tcW w:w="10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816A5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lastRenderedPageBreak/>
              <w:t> </w:t>
            </w:r>
          </w:p>
        </w:tc>
        <w:tc>
          <w:tcPr>
            <w:tcW w:w="3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D96020"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SKIRTINGS</w:t>
            </w: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49814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F0FF2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79089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8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4B034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0C8AB95" w14:textId="77777777" w:rsidTr="00554A0D">
        <w:trPr>
          <w:trHeight w:val="301"/>
        </w:trPr>
        <w:tc>
          <w:tcPr>
            <w:tcW w:w="10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91A590"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7</w:t>
            </w:r>
          </w:p>
        </w:tc>
        <w:tc>
          <w:tcPr>
            <w:tcW w:w="3300" w:type="dxa"/>
            <w:tcBorders>
              <w:top w:val="single" w:sz="4" w:space="0" w:color="auto"/>
              <w:left w:val="nil"/>
              <w:bottom w:val="single" w:sz="4" w:space="0" w:color="auto"/>
              <w:right w:val="single" w:sz="4" w:space="0" w:color="auto"/>
            </w:tcBorders>
            <w:shd w:val="clear" w:color="auto" w:fill="auto"/>
            <w:noWrap/>
            <w:vAlign w:val="bottom"/>
            <w:hideMark/>
          </w:tcPr>
          <w:p w14:paraId="55893AB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Wrought Meranti</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0C9F2BB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15C06A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single" w:sz="4" w:space="0" w:color="auto"/>
              <w:left w:val="nil"/>
              <w:bottom w:val="single" w:sz="4" w:space="0" w:color="auto"/>
              <w:right w:val="single" w:sz="4" w:space="0" w:color="auto"/>
            </w:tcBorders>
            <w:shd w:val="clear" w:color="auto" w:fill="auto"/>
            <w:noWrap/>
            <w:vAlign w:val="bottom"/>
            <w:hideMark/>
          </w:tcPr>
          <w:p w14:paraId="52774CD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824" w:type="dxa"/>
            <w:tcBorders>
              <w:top w:val="single" w:sz="4" w:space="0" w:color="auto"/>
              <w:left w:val="nil"/>
              <w:bottom w:val="single" w:sz="4" w:space="0" w:color="auto"/>
              <w:right w:val="single" w:sz="4" w:space="0" w:color="auto"/>
            </w:tcBorders>
            <w:shd w:val="clear" w:color="auto" w:fill="auto"/>
            <w:noWrap/>
            <w:vAlign w:val="bottom"/>
            <w:hideMark/>
          </w:tcPr>
          <w:p w14:paraId="45CAD13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53E8FF5" w14:textId="77777777" w:rsidTr="005C61F9">
        <w:trPr>
          <w:trHeight w:val="301"/>
        </w:trPr>
        <w:tc>
          <w:tcPr>
            <w:tcW w:w="1042" w:type="dxa"/>
            <w:tcBorders>
              <w:top w:val="nil"/>
              <w:left w:val="single" w:sz="4" w:space="0" w:color="auto"/>
              <w:bottom w:val="single" w:sz="4" w:space="0" w:color="auto"/>
              <w:right w:val="single" w:sz="4" w:space="0" w:color="auto"/>
            </w:tcBorders>
            <w:shd w:val="clear" w:color="auto" w:fill="auto"/>
            <w:noWrap/>
            <w:vAlign w:val="bottom"/>
            <w:hideMark/>
          </w:tcPr>
          <w:p w14:paraId="7D6B37FC"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8</w:t>
            </w:r>
          </w:p>
        </w:tc>
        <w:tc>
          <w:tcPr>
            <w:tcW w:w="3300" w:type="dxa"/>
            <w:tcBorders>
              <w:top w:val="nil"/>
              <w:left w:val="nil"/>
              <w:bottom w:val="single" w:sz="4" w:space="0" w:color="auto"/>
              <w:right w:val="single" w:sz="4" w:space="0" w:color="auto"/>
            </w:tcBorders>
            <w:shd w:val="clear" w:color="auto" w:fill="auto"/>
            <w:noWrap/>
            <w:vAlign w:val="bottom"/>
            <w:hideMark/>
          </w:tcPr>
          <w:p w14:paraId="154FBBF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19 x 70mm Skirting nailed</w:t>
            </w:r>
          </w:p>
        </w:tc>
        <w:tc>
          <w:tcPr>
            <w:tcW w:w="1042" w:type="dxa"/>
            <w:tcBorders>
              <w:top w:val="nil"/>
              <w:left w:val="nil"/>
              <w:bottom w:val="single" w:sz="4" w:space="0" w:color="auto"/>
              <w:right w:val="single" w:sz="4" w:space="0" w:color="auto"/>
            </w:tcBorders>
            <w:shd w:val="clear" w:color="auto" w:fill="auto"/>
            <w:noWrap/>
            <w:vAlign w:val="bottom"/>
            <w:hideMark/>
          </w:tcPr>
          <w:p w14:paraId="2EEB425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w:t>
            </w:r>
          </w:p>
        </w:tc>
        <w:tc>
          <w:tcPr>
            <w:tcW w:w="1042" w:type="dxa"/>
            <w:tcBorders>
              <w:top w:val="nil"/>
              <w:left w:val="nil"/>
              <w:bottom w:val="single" w:sz="4" w:space="0" w:color="auto"/>
              <w:right w:val="single" w:sz="4" w:space="0" w:color="auto"/>
            </w:tcBorders>
            <w:shd w:val="clear" w:color="auto" w:fill="auto"/>
            <w:noWrap/>
            <w:vAlign w:val="bottom"/>
            <w:hideMark/>
          </w:tcPr>
          <w:p w14:paraId="125D836A"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286</w:t>
            </w:r>
          </w:p>
        </w:tc>
        <w:tc>
          <w:tcPr>
            <w:tcW w:w="1042" w:type="dxa"/>
            <w:tcBorders>
              <w:top w:val="nil"/>
              <w:left w:val="nil"/>
              <w:bottom w:val="single" w:sz="4" w:space="0" w:color="auto"/>
              <w:right w:val="single" w:sz="4" w:space="0" w:color="auto"/>
            </w:tcBorders>
            <w:shd w:val="clear" w:color="auto" w:fill="auto"/>
            <w:noWrap/>
            <w:vAlign w:val="bottom"/>
            <w:hideMark/>
          </w:tcPr>
          <w:p w14:paraId="288731A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824" w:type="dxa"/>
            <w:tcBorders>
              <w:top w:val="nil"/>
              <w:left w:val="nil"/>
              <w:bottom w:val="single" w:sz="4" w:space="0" w:color="auto"/>
              <w:right w:val="single" w:sz="4" w:space="0" w:color="auto"/>
            </w:tcBorders>
            <w:shd w:val="clear" w:color="auto" w:fill="auto"/>
            <w:noWrap/>
            <w:vAlign w:val="bottom"/>
            <w:hideMark/>
          </w:tcPr>
          <w:p w14:paraId="6587C93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BD198C5" w14:textId="77777777" w:rsidTr="005C61F9">
        <w:trPr>
          <w:trHeight w:val="301"/>
        </w:trPr>
        <w:tc>
          <w:tcPr>
            <w:tcW w:w="1042" w:type="dxa"/>
            <w:tcBorders>
              <w:top w:val="nil"/>
              <w:left w:val="single" w:sz="4" w:space="0" w:color="auto"/>
              <w:bottom w:val="single" w:sz="4" w:space="0" w:color="auto"/>
              <w:right w:val="single" w:sz="4" w:space="0" w:color="auto"/>
            </w:tcBorders>
            <w:shd w:val="clear" w:color="auto" w:fill="auto"/>
            <w:noWrap/>
            <w:vAlign w:val="bottom"/>
            <w:hideMark/>
          </w:tcPr>
          <w:p w14:paraId="6C256917"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9</w:t>
            </w:r>
          </w:p>
        </w:tc>
        <w:tc>
          <w:tcPr>
            <w:tcW w:w="3300" w:type="dxa"/>
            <w:tcBorders>
              <w:top w:val="nil"/>
              <w:left w:val="nil"/>
              <w:bottom w:val="single" w:sz="4" w:space="0" w:color="auto"/>
              <w:right w:val="single" w:sz="4" w:space="0" w:color="auto"/>
            </w:tcBorders>
            <w:shd w:val="clear" w:color="auto" w:fill="auto"/>
            <w:noWrap/>
            <w:vAlign w:val="bottom"/>
            <w:hideMark/>
          </w:tcPr>
          <w:p w14:paraId="723D954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19mm quadrant bead nailed</w:t>
            </w:r>
          </w:p>
        </w:tc>
        <w:tc>
          <w:tcPr>
            <w:tcW w:w="1042" w:type="dxa"/>
            <w:tcBorders>
              <w:top w:val="nil"/>
              <w:left w:val="nil"/>
              <w:bottom w:val="single" w:sz="4" w:space="0" w:color="auto"/>
              <w:right w:val="single" w:sz="4" w:space="0" w:color="auto"/>
            </w:tcBorders>
            <w:shd w:val="clear" w:color="auto" w:fill="auto"/>
            <w:noWrap/>
            <w:vAlign w:val="bottom"/>
            <w:hideMark/>
          </w:tcPr>
          <w:p w14:paraId="3F95DE9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w:t>
            </w:r>
          </w:p>
        </w:tc>
        <w:tc>
          <w:tcPr>
            <w:tcW w:w="1042" w:type="dxa"/>
            <w:tcBorders>
              <w:top w:val="nil"/>
              <w:left w:val="nil"/>
              <w:bottom w:val="single" w:sz="4" w:space="0" w:color="auto"/>
              <w:right w:val="single" w:sz="4" w:space="0" w:color="auto"/>
            </w:tcBorders>
            <w:shd w:val="clear" w:color="auto" w:fill="auto"/>
            <w:noWrap/>
            <w:vAlign w:val="bottom"/>
            <w:hideMark/>
          </w:tcPr>
          <w:p w14:paraId="73889660"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286</w:t>
            </w:r>
          </w:p>
        </w:tc>
        <w:tc>
          <w:tcPr>
            <w:tcW w:w="1042" w:type="dxa"/>
            <w:tcBorders>
              <w:top w:val="nil"/>
              <w:left w:val="nil"/>
              <w:bottom w:val="single" w:sz="4" w:space="0" w:color="auto"/>
              <w:right w:val="single" w:sz="4" w:space="0" w:color="auto"/>
            </w:tcBorders>
            <w:shd w:val="clear" w:color="auto" w:fill="auto"/>
            <w:noWrap/>
            <w:vAlign w:val="bottom"/>
            <w:hideMark/>
          </w:tcPr>
          <w:p w14:paraId="59FDCD1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824" w:type="dxa"/>
            <w:tcBorders>
              <w:top w:val="nil"/>
              <w:left w:val="nil"/>
              <w:bottom w:val="single" w:sz="4" w:space="0" w:color="auto"/>
              <w:right w:val="single" w:sz="4" w:space="0" w:color="auto"/>
            </w:tcBorders>
            <w:shd w:val="clear" w:color="auto" w:fill="auto"/>
            <w:noWrap/>
            <w:vAlign w:val="bottom"/>
            <w:hideMark/>
          </w:tcPr>
          <w:p w14:paraId="78B1107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8C2078D" w14:textId="77777777" w:rsidTr="005C61F9">
        <w:trPr>
          <w:trHeight w:val="301"/>
        </w:trPr>
        <w:tc>
          <w:tcPr>
            <w:tcW w:w="1042" w:type="dxa"/>
            <w:tcBorders>
              <w:top w:val="nil"/>
              <w:left w:val="single" w:sz="4" w:space="0" w:color="auto"/>
              <w:bottom w:val="single" w:sz="4" w:space="0" w:color="auto"/>
              <w:right w:val="single" w:sz="4" w:space="0" w:color="auto"/>
            </w:tcBorders>
            <w:shd w:val="clear" w:color="auto" w:fill="auto"/>
            <w:noWrap/>
            <w:vAlign w:val="bottom"/>
            <w:hideMark/>
          </w:tcPr>
          <w:p w14:paraId="72DE9B0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300" w:type="dxa"/>
            <w:tcBorders>
              <w:top w:val="nil"/>
              <w:left w:val="nil"/>
              <w:bottom w:val="single" w:sz="4" w:space="0" w:color="auto"/>
              <w:right w:val="single" w:sz="4" w:space="0" w:color="auto"/>
            </w:tcBorders>
            <w:shd w:val="clear" w:color="auto" w:fill="auto"/>
            <w:noWrap/>
            <w:vAlign w:val="bottom"/>
            <w:hideMark/>
          </w:tcPr>
          <w:p w14:paraId="60ED3C3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082D106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43DC3A1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72ADF81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824" w:type="dxa"/>
            <w:tcBorders>
              <w:top w:val="nil"/>
              <w:left w:val="nil"/>
              <w:bottom w:val="single" w:sz="4" w:space="0" w:color="auto"/>
              <w:right w:val="single" w:sz="4" w:space="0" w:color="auto"/>
            </w:tcBorders>
            <w:shd w:val="clear" w:color="auto" w:fill="auto"/>
            <w:noWrap/>
            <w:vAlign w:val="bottom"/>
            <w:hideMark/>
          </w:tcPr>
          <w:p w14:paraId="1713AC3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C8472F4" w14:textId="77777777" w:rsidTr="005C61F9">
        <w:trPr>
          <w:trHeight w:val="301"/>
        </w:trPr>
        <w:tc>
          <w:tcPr>
            <w:tcW w:w="1042" w:type="dxa"/>
            <w:tcBorders>
              <w:top w:val="nil"/>
              <w:left w:val="single" w:sz="4" w:space="0" w:color="auto"/>
              <w:bottom w:val="single" w:sz="4" w:space="0" w:color="auto"/>
              <w:right w:val="single" w:sz="4" w:space="0" w:color="auto"/>
            </w:tcBorders>
            <w:shd w:val="clear" w:color="auto" w:fill="auto"/>
            <w:noWrap/>
            <w:vAlign w:val="bottom"/>
            <w:hideMark/>
          </w:tcPr>
          <w:p w14:paraId="76A8A30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300" w:type="dxa"/>
            <w:tcBorders>
              <w:top w:val="nil"/>
              <w:left w:val="nil"/>
              <w:bottom w:val="single" w:sz="4" w:space="0" w:color="auto"/>
              <w:right w:val="single" w:sz="4" w:space="0" w:color="auto"/>
            </w:tcBorders>
            <w:shd w:val="clear" w:color="auto" w:fill="auto"/>
            <w:noWrap/>
            <w:vAlign w:val="bottom"/>
            <w:hideMark/>
          </w:tcPr>
          <w:p w14:paraId="3E845370"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ANTI-SLIP TAPE/STRIP</w:t>
            </w:r>
          </w:p>
        </w:tc>
        <w:tc>
          <w:tcPr>
            <w:tcW w:w="1042" w:type="dxa"/>
            <w:tcBorders>
              <w:top w:val="nil"/>
              <w:left w:val="nil"/>
              <w:bottom w:val="single" w:sz="4" w:space="0" w:color="auto"/>
              <w:right w:val="single" w:sz="4" w:space="0" w:color="auto"/>
            </w:tcBorders>
            <w:shd w:val="clear" w:color="auto" w:fill="auto"/>
            <w:noWrap/>
            <w:vAlign w:val="bottom"/>
            <w:hideMark/>
          </w:tcPr>
          <w:p w14:paraId="7581B33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0BC4784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0B462F7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824" w:type="dxa"/>
            <w:tcBorders>
              <w:top w:val="nil"/>
              <w:left w:val="nil"/>
              <w:bottom w:val="single" w:sz="4" w:space="0" w:color="auto"/>
              <w:right w:val="single" w:sz="4" w:space="0" w:color="auto"/>
            </w:tcBorders>
            <w:shd w:val="clear" w:color="auto" w:fill="auto"/>
            <w:noWrap/>
            <w:vAlign w:val="bottom"/>
            <w:hideMark/>
          </w:tcPr>
          <w:p w14:paraId="1E9746D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72D37AF" w14:textId="77777777" w:rsidTr="005C61F9">
        <w:trPr>
          <w:trHeight w:val="301"/>
        </w:trPr>
        <w:tc>
          <w:tcPr>
            <w:tcW w:w="1042" w:type="dxa"/>
            <w:tcBorders>
              <w:top w:val="nil"/>
              <w:left w:val="single" w:sz="4" w:space="0" w:color="auto"/>
              <w:bottom w:val="single" w:sz="4" w:space="0" w:color="auto"/>
              <w:right w:val="single" w:sz="4" w:space="0" w:color="auto"/>
            </w:tcBorders>
            <w:shd w:val="clear" w:color="auto" w:fill="auto"/>
            <w:noWrap/>
            <w:vAlign w:val="bottom"/>
            <w:hideMark/>
          </w:tcPr>
          <w:p w14:paraId="703AC8DD"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10</w:t>
            </w:r>
          </w:p>
        </w:tc>
        <w:tc>
          <w:tcPr>
            <w:tcW w:w="3300" w:type="dxa"/>
            <w:tcBorders>
              <w:top w:val="nil"/>
              <w:left w:val="nil"/>
              <w:bottom w:val="single" w:sz="4" w:space="0" w:color="auto"/>
              <w:right w:val="single" w:sz="4" w:space="0" w:color="auto"/>
            </w:tcBorders>
            <w:shd w:val="clear" w:color="auto" w:fill="auto"/>
            <w:noWrap/>
            <w:vAlign w:val="bottom"/>
            <w:hideMark/>
          </w:tcPr>
          <w:p w14:paraId="1A38B86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Anti-slip safety ramp tape.</w:t>
            </w:r>
          </w:p>
        </w:tc>
        <w:tc>
          <w:tcPr>
            <w:tcW w:w="1042" w:type="dxa"/>
            <w:tcBorders>
              <w:top w:val="nil"/>
              <w:left w:val="nil"/>
              <w:bottom w:val="single" w:sz="4" w:space="0" w:color="auto"/>
              <w:right w:val="single" w:sz="4" w:space="0" w:color="auto"/>
            </w:tcBorders>
            <w:shd w:val="clear" w:color="auto" w:fill="auto"/>
            <w:noWrap/>
            <w:vAlign w:val="bottom"/>
            <w:hideMark/>
          </w:tcPr>
          <w:p w14:paraId="0D07137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w:t>
            </w:r>
          </w:p>
        </w:tc>
        <w:tc>
          <w:tcPr>
            <w:tcW w:w="1042" w:type="dxa"/>
            <w:tcBorders>
              <w:top w:val="nil"/>
              <w:left w:val="nil"/>
              <w:bottom w:val="single" w:sz="4" w:space="0" w:color="auto"/>
              <w:right w:val="single" w:sz="4" w:space="0" w:color="auto"/>
            </w:tcBorders>
            <w:shd w:val="clear" w:color="auto" w:fill="auto"/>
            <w:noWrap/>
            <w:vAlign w:val="bottom"/>
            <w:hideMark/>
          </w:tcPr>
          <w:p w14:paraId="6382CA7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10</w:t>
            </w:r>
          </w:p>
        </w:tc>
        <w:tc>
          <w:tcPr>
            <w:tcW w:w="1042" w:type="dxa"/>
            <w:tcBorders>
              <w:top w:val="nil"/>
              <w:left w:val="nil"/>
              <w:bottom w:val="single" w:sz="4" w:space="0" w:color="auto"/>
              <w:right w:val="single" w:sz="4" w:space="0" w:color="auto"/>
            </w:tcBorders>
            <w:shd w:val="clear" w:color="auto" w:fill="auto"/>
            <w:noWrap/>
            <w:vAlign w:val="bottom"/>
            <w:hideMark/>
          </w:tcPr>
          <w:p w14:paraId="2B9D47D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824" w:type="dxa"/>
            <w:tcBorders>
              <w:top w:val="nil"/>
              <w:left w:val="nil"/>
              <w:bottom w:val="single" w:sz="4" w:space="0" w:color="auto"/>
              <w:right w:val="single" w:sz="4" w:space="0" w:color="auto"/>
            </w:tcBorders>
            <w:shd w:val="clear" w:color="auto" w:fill="auto"/>
            <w:noWrap/>
            <w:vAlign w:val="bottom"/>
            <w:hideMark/>
          </w:tcPr>
          <w:p w14:paraId="4BD8CC9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A2ACD08" w14:textId="77777777" w:rsidTr="005C61F9">
        <w:trPr>
          <w:trHeight w:val="301"/>
        </w:trPr>
        <w:tc>
          <w:tcPr>
            <w:tcW w:w="1042" w:type="dxa"/>
            <w:tcBorders>
              <w:top w:val="nil"/>
              <w:left w:val="single" w:sz="4" w:space="0" w:color="auto"/>
              <w:bottom w:val="single" w:sz="4" w:space="0" w:color="auto"/>
              <w:right w:val="single" w:sz="4" w:space="0" w:color="auto"/>
            </w:tcBorders>
            <w:shd w:val="clear" w:color="auto" w:fill="auto"/>
            <w:noWrap/>
            <w:vAlign w:val="bottom"/>
            <w:hideMark/>
          </w:tcPr>
          <w:p w14:paraId="7CBE205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300" w:type="dxa"/>
            <w:tcBorders>
              <w:top w:val="nil"/>
              <w:left w:val="nil"/>
              <w:bottom w:val="single" w:sz="4" w:space="0" w:color="auto"/>
              <w:right w:val="single" w:sz="4" w:space="0" w:color="auto"/>
            </w:tcBorders>
            <w:shd w:val="clear" w:color="auto" w:fill="auto"/>
            <w:noWrap/>
            <w:vAlign w:val="bottom"/>
            <w:hideMark/>
          </w:tcPr>
          <w:p w14:paraId="24EACB4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5E84FC0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2EC6140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7FFA345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824" w:type="dxa"/>
            <w:tcBorders>
              <w:top w:val="nil"/>
              <w:left w:val="nil"/>
              <w:bottom w:val="single" w:sz="4" w:space="0" w:color="auto"/>
              <w:right w:val="single" w:sz="4" w:space="0" w:color="auto"/>
            </w:tcBorders>
            <w:shd w:val="clear" w:color="auto" w:fill="auto"/>
            <w:noWrap/>
            <w:vAlign w:val="bottom"/>
            <w:hideMark/>
          </w:tcPr>
          <w:p w14:paraId="3CB5EBF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1269E21" w14:textId="77777777" w:rsidTr="005C61F9">
        <w:trPr>
          <w:trHeight w:val="301"/>
        </w:trPr>
        <w:tc>
          <w:tcPr>
            <w:tcW w:w="1042" w:type="dxa"/>
            <w:tcBorders>
              <w:top w:val="nil"/>
              <w:left w:val="single" w:sz="4" w:space="0" w:color="auto"/>
              <w:bottom w:val="single" w:sz="4" w:space="0" w:color="auto"/>
              <w:right w:val="single" w:sz="4" w:space="0" w:color="auto"/>
            </w:tcBorders>
            <w:shd w:val="clear" w:color="auto" w:fill="auto"/>
            <w:noWrap/>
            <w:vAlign w:val="bottom"/>
            <w:hideMark/>
          </w:tcPr>
          <w:p w14:paraId="4708855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300" w:type="dxa"/>
            <w:tcBorders>
              <w:top w:val="nil"/>
              <w:left w:val="nil"/>
              <w:bottom w:val="single" w:sz="4" w:space="0" w:color="auto"/>
              <w:right w:val="single" w:sz="4" w:space="0" w:color="auto"/>
            </w:tcBorders>
            <w:shd w:val="clear" w:color="auto" w:fill="auto"/>
            <w:hideMark/>
          </w:tcPr>
          <w:p w14:paraId="2CF162B5"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CARPET TILES</w:t>
            </w:r>
          </w:p>
        </w:tc>
        <w:tc>
          <w:tcPr>
            <w:tcW w:w="1042" w:type="dxa"/>
            <w:tcBorders>
              <w:top w:val="nil"/>
              <w:left w:val="nil"/>
              <w:bottom w:val="single" w:sz="4" w:space="0" w:color="auto"/>
              <w:right w:val="single" w:sz="4" w:space="0" w:color="auto"/>
            </w:tcBorders>
            <w:shd w:val="clear" w:color="auto" w:fill="auto"/>
            <w:noWrap/>
            <w:vAlign w:val="bottom"/>
            <w:hideMark/>
          </w:tcPr>
          <w:p w14:paraId="4364816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01C47F5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6A5523C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824" w:type="dxa"/>
            <w:tcBorders>
              <w:top w:val="nil"/>
              <w:left w:val="nil"/>
              <w:bottom w:val="single" w:sz="4" w:space="0" w:color="auto"/>
              <w:right w:val="single" w:sz="4" w:space="0" w:color="auto"/>
            </w:tcBorders>
            <w:shd w:val="clear" w:color="auto" w:fill="auto"/>
            <w:noWrap/>
            <w:vAlign w:val="bottom"/>
            <w:hideMark/>
          </w:tcPr>
          <w:p w14:paraId="5F4ABC4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7EA5FB0" w14:textId="77777777" w:rsidTr="005C61F9">
        <w:trPr>
          <w:trHeight w:val="1505"/>
        </w:trPr>
        <w:tc>
          <w:tcPr>
            <w:tcW w:w="1042" w:type="dxa"/>
            <w:tcBorders>
              <w:top w:val="nil"/>
              <w:left w:val="single" w:sz="4" w:space="0" w:color="auto"/>
              <w:bottom w:val="single" w:sz="4" w:space="0" w:color="auto"/>
              <w:right w:val="single" w:sz="4" w:space="0" w:color="auto"/>
            </w:tcBorders>
            <w:shd w:val="clear" w:color="auto" w:fill="auto"/>
            <w:noWrap/>
            <w:vAlign w:val="bottom"/>
            <w:hideMark/>
          </w:tcPr>
          <w:p w14:paraId="518D2EC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300" w:type="dxa"/>
            <w:tcBorders>
              <w:top w:val="nil"/>
              <w:left w:val="nil"/>
              <w:bottom w:val="single" w:sz="4" w:space="0" w:color="auto"/>
              <w:right w:val="single" w:sz="4" w:space="0" w:color="auto"/>
            </w:tcBorders>
            <w:shd w:val="clear" w:color="auto" w:fill="auto"/>
            <w:hideMark/>
          </w:tcPr>
          <w:p w14:paraId="304788FE" w14:textId="77777777" w:rsidR="005C61F9" w:rsidRPr="005C61F9" w:rsidRDefault="005C61F9" w:rsidP="005C61F9">
            <w:pPr>
              <w:spacing w:after="0" w:line="240" w:lineRule="auto"/>
              <w:rPr>
                <w:rFonts w:ascii="Calibri" w:eastAsia="Times New Roman" w:hAnsi="Calibri" w:cs="Calibri"/>
                <w:b/>
                <w:bCs/>
                <w:i/>
                <w:iCs/>
                <w:color w:val="000000"/>
                <w:u w:val="single"/>
                <w:lang w:eastAsia="en-ZA"/>
              </w:rPr>
            </w:pPr>
            <w:r w:rsidRPr="005C61F9">
              <w:rPr>
                <w:rFonts w:ascii="Calibri" w:eastAsia="Times New Roman" w:hAnsi="Calibri" w:cs="Calibri"/>
                <w:b/>
                <w:bCs/>
                <w:i/>
                <w:iCs/>
                <w:color w:val="000000"/>
                <w:u w:val="single"/>
                <w:lang w:eastAsia="en-ZA"/>
              </w:rPr>
              <w:t xml:space="preserve">500 x 500 x 8mm Thick Van Dyck </w:t>
            </w:r>
            <w:proofErr w:type="spellStart"/>
            <w:r w:rsidRPr="005C61F9">
              <w:rPr>
                <w:rFonts w:ascii="Calibri" w:eastAsia="Times New Roman" w:hAnsi="Calibri" w:cs="Calibri"/>
                <w:b/>
                <w:bCs/>
                <w:i/>
                <w:iCs/>
                <w:color w:val="000000"/>
                <w:u w:val="single"/>
                <w:lang w:eastAsia="en-ZA"/>
              </w:rPr>
              <w:t>Graveltex</w:t>
            </w:r>
            <w:proofErr w:type="spellEnd"/>
            <w:r w:rsidRPr="005C61F9">
              <w:rPr>
                <w:rFonts w:ascii="Calibri" w:eastAsia="Times New Roman" w:hAnsi="Calibri" w:cs="Calibri"/>
                <w:b/>
                <w:bCs/>
                <w:i/>
                <w:iCs/>
                <w:color w:val="000000"/>
                <w:u w:val="single"/>
                <w:lang w:eastAsia="en-ZA"/>
              </w:rPr>
              <w:t xml:space="preserve"> or other approved </w:t>
            </w:r>
            <w:proofErr w:type="spellStart"/>
            <w:r w:rsidRPr="005C61F9">
              <w:rPr>
                <w:rFonts w:ascii="Calibri" w:eastAsia="Times New Roman" w:hAnsi="Calibri" w:cs="Calibri"/>
                <w:b/>
                <w:bCs/>
                <w:i/>
                <w:iCs/>
                <w:color w:val="000000"/>
                <w:u w:val="single"/>
                <w:lang w:eastAsia="en-ZA"/>
              </w:rPr>
              <w:t>enduroback</w:t>
            </w:r>
            <w:proofErr w:type="spellEnd"/>
            <w:r w:rsidRPr="005C61F9">
              <w:rPr>
                <w:rFonts w:ascii="Calibri" w:eastAsia="Times New Roman" w:hAnsi="Calibri" w:cs="Calibri"/>
                <w:b/>
                <w:bCs/>
                <w:i/>
                <w:iCs/>
                <w:color w:val="000000"/>
                <w:u w:val="single"/>
                <w:lang w:eastAsia="en-ZA"/>
              </w:rPr>
              <w:t xml:space="preserve"> carpet tiles laid with an approved adhesive:</w:t>
            </w:r>
          </w:p>
        </w:tc>
        <w:tc>
          <w:tcPr>
            <w:tcW w:w="1042" w:type="dxa"/>
            <w:tcBorders>
              <w:top w:val="nil"/>
              <w:left w:val="nil"/>
              <w:bottom w:val="single" w:sz="4" w:space="0" w:color="auto"/>
              <w:right w:val="single" w:sz="4" w:space="0" w:color="auto"/>
            </w:tcBorders>
            <w:shd w:val="clear" w:color="auto" w:fill="auto"/>
            <w:noWrap/>
            <w:vAlign w:val="bottom"/>
            <w:hideMark/>
          </w:tcPr>
          <w:p w14:paraId="435F3AC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375FFC6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7863CAA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824" w:type="dxa"/>
            <w:tcBorders>
              <w:top w:val="nil"/>
              <w:left w:val="nil"/>
              <w:bottom w:val="single" w:sz="4" w:space="0" w:color="auto"/>
              <w:right w:val="single" w:sz="4" w:space="0" w:color="auto"/>
            </w:tcBorders>
            <w:shd w:val="clear" w:color="auto" w:fill="auto"/>
            <w:noWrap/>
            <w:vAlign w:val="bottom"/>
            <w:hideMark/>
          </w:tcPr>
          <w:p w14:paraId="27620F1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0E7032B" w14:textId="77777777" w:rsidTr="005C61F9">
        <w:trPr>
          <w:trHeight w:val="301"/>
        </w:trPr>
        <w:tc>
          <w:tcPr>
            <w:tcW w:w="1042" w:type="dxa"/>
            <w:tcBorders>
              <w:top w:val="nil"/>
              <w:left w:val="single" w:sz="4" w:space="0" w:color="auto"/>
              <w:bottom w:val="single" w:sz="4" w:space="0" w:color="auto"/>
              <w:right w:val="single" w:sz="4" w:space="0" w:color="auto"/>
            </w:tcBorders>
            <w:shd w:val="clear" w:color="auto" w:fill="auto"/>
            <w:noWrap/>
            <w:vAlign w:val="bottom"/>
            <w:hideMark/>
          </w:tcPr>
          <w:p w14:paraId="7565DDD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11</w:t>
            </w:r>
          </w:p>
        </w:tc>
        <w:tc>
          <w:tcPr>
            <w:tcW w:w="3300" w:type="dxa"/>
            <w:tcBorders>
              <w:top w:val="nil"/>
              <w:left w:val="nil"/>
              <w:bottom w:val="single" w:sz="4" w:space="0" w:color="auto"/>
              <w:right w:val="single" w:sz="4" w:space="0" w:color="auto"/>
            </w:tcBorders>
            <w:shd w:val="clear" w:color="auto" w:fill="auto"/>
            <w:hideMark/>
          </w:tcPr>
          <w:p w14:paraId="5FFB96E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On floors.</w:t>
            </w:r>
          </w:p>
        </w:tc>
        <w:tc>
          <w:tcPr>
            <w:tcW w:w="1042" w:type="dxa"/>
            <w:tcBorders>
              <w:top w:val="nil"/>
              <w:left w:val="nil"/>
              <w:bottom w:val="single" w:sz="4" w:space="0" w:color="auto"/>
              <w:right w:val="single" w:sz="4" w:space="0" w:color="auto"/>
            </w:tcBorders>
            <w:shd w:val="clear" w:color="auto" w:fill="auto"/>
            <w:noWrap/>
            <w:vAlign w:val="bottom"/>
            <w:hideMark/>
          </w:tcPr>
          <w:p w14:paraId="51DA19F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1042" w:type="dxa"/>
            <w:tcBorders>
              <w:top w:val="nil"/>
              <w:left w:val="nil"/>
              <w:bottom w:val="single" w:sz="4" w:space="0" w:color="auto"/>
              <w:right w:val="single" w:sz="4" w:space="0" w:color="auto"/>
            </w:tcBorders>
            <w:shd w:val="clear" w:color="auto" w:fill="auto"/>
            <w:noWrap/>
            <w:vAlign w:val="bottom"/>
            <w:hideMark/>
          </w:tcPr>
          <w:p w14:paraId="37236CC7"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33</w:t>
            </w:r>
          </w:p>
        </w:tc>
        <w:tc>
          <w:tcPr>
            <w:tcW w:w="1042" w:type="dxa"/>
            <w:tcBorders>
              <w:top w:val="nil"/>
              <w:left w:val="nil"/>
              <w:bottom w:val="single" w:sz="4" w:space="0" w:color="auto"/>
              <w:right w:val="single" w:sz="4" w:space="0" w:color="auto"/>
            </w:tcBorders>
            <w:shd w:val="clear" w:color="auto" w:fill="auto"/>
            <w:noWrap/>
            <w:vAlign w:val="bottom"/>
            <w:hideMark/>
          </w:tcPr>
          <w:p w14:paraId="6510E9C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824" w:type="dxa"/>
            <w:tcBorders>
              <w:top w:val="nil"/>
              <w:left w:val="nil"/>
              <w:bottom w:val="single" w:sz="4" w:space="0" w:color="auto"/>
              <w:right w:val="single" w:sz="4" w:space="0" w:color="auto"/>
            </w:tcBorders>
            <w:shd w:val="clear" w:color="auto" w:fill="auto"/>
            <w:noWrap/>
            <w:vAlign w:val="bottom"/>
            <w:hideMark/>
          </w:tcPr>
          <w:p w14:paraId="54E56F2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12E2731" w14:textId="77777777" w:rsidTr="005C61F9">
        <w:trPr>
          <w:trHeight w:val="301"/>
        </w:trPr>
        <w:tc>
          <w:tcPr>
            <w:tcW w:w="1042" w:type="dxa"/>
            <w:tcBorders>
              <w:top w:val="nil"/>
              <w:left w:val="single" w:sz="4" w:space="0" w:color="auto"/>
              <w:bottom w:val="single" w:sz="4" w:space="0" w:color="auto"/>
              <w:right w:val="single" w:sz="4" w:space="0" w:color="auto"/>
            </w:tcBorders>
            <w:shd w:val="clear" w:color="auto" w:fill="auto"/>
            <w:noWrap/>
            <w:vAlign w:val="bottom"/>
            <w:hideMark/>
          </w:tcPr>
          <w:p w14:paraId="397138B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300" w:type="dxa"/>
            <w:tcBorders>
              <w:top w:val="nil"/>
              <w:left w:val="nil"/>
              <w:bottom w:val="single" w:sz="4" w:space="0" w:color="auto"/>
              <w:right w:val="single" w:sz="4" w:space="0" w:color="auto"/>
            </w:tcBorders>
            <w:shd w:val="clear" w:color="auto" w:fill="auto"/>
            <w:noWrap/>
            <w:vAlign w:val="bottom"/>
            <w:hideMark/>
          </w:tcPr>
          <w:p w14:paraId="479A029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7A619FE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0E3FA32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3A63DBC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824" w:type="dxa"/>
            <w:tcBorders>
              <w:top w:val="nil"/>
              <w:left w:val="nil"/>
              <w:bottom w:val="single" w:sz="4" w:space="0" w:color="auto"/>
              <w:right w:val="single" w:sz="4" w:space="0" w:color="auto"/>
            </w:tcBorders>
            <w:shd w:val="clear" w:color="auto" w:fill="auto"/>
            <w:noWrap/>
            <w:vAlign w:val="bottom"/>
            <w:hideMark/>
          </w:tcPr>
          <w:p w14:paraId="23F3206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72D2F0E" w14:textId="77777777" w:rsidTr="005C61F9">
        <w:trPr>
          <w:trHeight w:val="301"/>
        </w:trPr>
        <w:tc>
          <w:tcPr>
            <w:tcW w:w="1042" w:type="dxa"/>
            <w:tcBorders>
              <w:top w:val="nil"/>
              <w:left w:val="single" w:sz="4" w:space="0" w:color="auto"/>
              <w:bottom w:val="single" w:sz="4" w:space="0" w:color="auto"/>
              <w:right w:val="single" w:sz="4" w:space="0" w:color="auto"/>
            </w:tcBorders>
            <w:shd w:val="clear" w:color="auto" w:fill="auto"/>
            <w:noWrap/>
            <w:vAlign w:val="bottom"/>
            <w:hideMark/>
          </w:tcPr>
          <w:p w14:paraId="22A2699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300" w:type="dxa"/>
            <w:tcBorders>
              <w:top w:val="nil"/>
              <w:left w:val="nil"/>
              <w:bottom w:val="single" w:sz="4" w:space="0" w:color="auto"/>
              <w:right w:val="single" w:sz="4" w:space="0" w:color="auto"/>
            </w:tcBorders>
            <w:shd w:val="clear" w:color="auto" w:fill="auto"/>
            <w:noWrap/>
            <w:vAlign w:val="bottom"/>
            <w:hideMark/>
          </w:tcPr>
          <w:p w14:paraId="4BBA1AE0"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Carried to summary</w:t>
            </w:r>
          </w:p>
        </w:tc>
        <w:tc>
          <w:tcPr>
            <w:tcW w:w="1042" w:type="dxa"/>
            <w:tcBorders>
              <w:top w:val="nil"/>
              <w:left w:val="nil"/>
              <w:bottom w:val="single" w:sz="4" w:space="0" w:color="auto"/>
              <w:right w:val="single" w:sz="4" w:space="0" w:color="auto"/>
            </w:tcBorders>
            <w:shd w:val="clear" w:color="auto" w:fill="auto"/>
            <w:noWrap/>
            <w:vAlign w:val="bottom"/>
            <w:hideMark/>
          </w:tcPr>
          <w:p w14:paraId="3DA5ECBA"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21775DE2"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7B59776C"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824" w:type="dxa"/>
            <w:tcBorders>
              <w:top w:val="nil"/>
              <w:left w:val="nil"/>
              <w:bottom w:val="single" w:sz="4" w:space="0" w:color="auto"/>
              <w:right w:val="single" w:sz="4" w:space="0" w:color="auto"/>
            </w:tcBorders>
            <w:shd w:val="clear" w:color="auto" w:fill="auto"/>
            <w:noWrap/>
            <w:vAlign w:val="bottom"/>
            <w:hideMark/>
          </w:tcPr>
          <w:p w14:paraId="32475FA6"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074E24B7" w14:textId="77777777" w:rsidTr="005C61F9">
        <w:trPr>
          <w:trHeight w:val="301"/>
        </w:trPr>
        <w:tc>
          <w:tcPr>
            <w:tcW w:w="1042" w:type="dxa"/>
            <w:tcBorders>
              <w:top w:val="nil"/>
              <w:left w:val="single" w:sz="4" w:space="0" w:color="auto"/>
              <w:bottom w:val="single" w:sz="4" w:space="0" w:color="auto"/>
              <w:right w:val="single" w:sz="4" w:space="0" w:color="auto"/>
            </w:tcBorders>
            <w:shd w:val="clear" w:color="auto" w:fill="auto"/>
            <w:noWrap/>
            <w:vAlign w:val="bottom"/>
            <w:hideMark/>
          </w:tcPr>
          <w:p w14:paraId="1B731E6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300" w:type="dxa"/>
            <w:tcBorders>
              <w:top w:val="nil"/>
              <w:left w:val="nil"/>
              <w:bottom w:val="single" w:sz="4" w:space="0" w:color="auto"/>
              <w:right w:val="single" w:sz="4" w:space="0" w:color="auto"/>
            </w:tcBorders>
            <w:shd w:val="clear" w:color="auto" w:fill="auto"/>
            <w:noWrap/>
            <w:vAlign w:val="bottom"/>
            <w:hideMark/>
          </w:tcPr>
          <w:p w14:paraId="2A631CA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374E2EF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4D6BC75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042" w:type="dxa"/>
            <w:tcBorders>
              <w:top w:val="nil"/>
              <w:left w:val="nil"/>
              <w:bottom w:val="single" w:sz="4" w:space="0" w:color="auto"/>
              <w:right w:val="single" w:sz="4" w:space="0" w:color="auto"/>
            </w:tcBorders>
            <w:shd w:val="clear" w:color="auto" w:fill="auto"/>
            <w:noWrap/>
            <w:vAlign w:val="bottom"/>
            <w:hideMark/>
          </w:tcPr>
          <w:p w14:paraId="3ACA3A4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824" w:type="dxa"/>
            <w:tcBorders>
              <w:top w:val="nil"/>
              <w:left w:val="nil"/>
              <w:bottom w:val="single" w:sz="4" w:space="0" w:color="auto"/>
              <w:right w:val="single" w:sz="4" w:space="0" w:color="auto"/>
            </w:tcBorders>
            <w:shd w:val="clear" w:color="auto" w:fill="auto"/>
            <w:noWrap/>
            <w:vAlign w:val="bottom"/>
            <w:hideMark/>
          </w:tcPr>
          <w:p w14:paraId="7B29A28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bl>
    <w:p w14:paraId="5BE32F29" w14:textId="77777777" w:rsidR="005C61F9" w:rsidRPr="005C61F9" w:rsidRDefault="005C61F9" w:rsidP="005C61F9">
      <w:pPr>
        <w:rPr>
          <w:rFonts w:ascii="Arial" w:hAnsi="Arial" w:cs="Arial"/>
          <w:b/>
          <w:sz w:val="32"/>
          <w:szCs w:val="32"/>
        </w:rPr>
      </w:pPr>
    </w:p>
    <w:tbl>
      <w:tblPr>
        <w:tblW w:w="9160" w:type="dxa"/>
        <w:tblLook w:val="04A0" w:firstRow="1" w:lastRow="0" w:firstColumn="1" w:lastColumn="0" w:noHBand="0" w:noVBand="1"/>
      </w:tblPr>
      <w:tblGrid>
        <w:gridCol w:w="684"/>
        <w:gridCol w:w="3378"/>
        <w:gridCol w:w="960"/>
        <w:gridCol w:w="960"/>
        <w:gridCol w:w="1220"/>
        <w:gridCol w:w="2080"/>
      </w:tblGrid>
      <w:tr w:rsidR="005C61F9" w:rsidRPr="005C61F9" w14:paraId="0FB8B673" w14:textId="77777777" w:rsidTr="00554A0D">
        <w:trPr>
          <w:trHeight w:val="300"/>
        </w:trPr>
        <w:tc>
          <w:tcPr>
            <w:tcW w:w="562" w:type="dxa"/>
            <w:tcBorders>
              <w:top w:val="single" w:sz="4" w:space="0" w:color="auto"/>
              <w:left w:val="single" w:sz="4" w:space="0" w:color="auto"/>
              <w:bottom w:val="single" w:sz="4" w:space="0" w:color="auto"/>
              <w:right w:val="single" w:sz="4" w:space="0" w:color="auto"/>
            </w:tcBorders>
            <w:shd w:val="clear" w:color="auto" w:fill="auto"/>
            <w:noWrap/>
            <w:hideMark/>
          </w:tcPr>
          <w:p w14:paraId="33C4C03C"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ITEM NO</w:t>
            </w:r>
          </w:p>
        </w:tc>
        <w:tc>
          <w:tcPr>
            <w:tcW w:w="3378" w:type="dxa"/>
            <w:tcBorders>
              <w:top w:val="single" w:sz="4" w:space="0" w:color="auto"/>
              <w:left w:val="nil"/>
              <w:bottom w:val="single" w:sz="4" w:space="0" w:color="auto"/>
              <w:right w:val="single" w:sz="4" w:space="0" w:color="auto"/>
            </w:tcBorders>
            <w:shd w:val="clear" w:color="auto" w:fill="auto"/>
            <w:noWrap/>
            <w:vAlign w:val="bottom"/>
            <w:hideMark/>
          </w:tcPr>
          <w:p w14:paraId="1E0F9A69"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DESCRIPTION</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7A3751A"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xml:space="preserve">UNIT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4D040CF"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QTY</w:t>
            </w:r>
          </w:p>
        </w:tc>
        <w:tc>
          <w:tcPr>
            <w:tcW w:w="1220" w:type="dxa"/>
            <w:tcBorders>
              <w:top w:val="single" w:sz="4" w:space="0" w:color="auto"/>
              <w:left w:val="nil"/>
              <w:bottom w:val="single" w:sz="4" w:space="0" w:color="auto"/>
              <w:right w:val="single" w:sz="4" w:space="0" w:color="auto"/>
            </w:tcBorders>
            <w:shd w:val="clear" w:color="auto" w:fill="auto"/>
            <w:vAlign w:val="bottom"/>
            <w:hideMark/>
          </w:tcPr>
          <w:p w14:paraId="3453214A"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RATE</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7430D06C"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AMOUNT</w:t>
            </w:r>
          </w:p>
        </w:tc>
      </w:tr>
      <w:tr w:rsidR="005C61F9" w:rsidRPr="005C61F9" w14:paraId="1AE722FA" w14:textId="77777777" w:rsidTr="00554A0D">
        <w:trPr>
          <w:trHeight w:val="300"/>
        </w:trPr>
        <w:tc>
          <w:tcPr>
            <w:tcW w:w="562" w:type="dxa"/>
            <w:tcBorders>
              <w:top w:val="nil"/>
              <w:left w:val="single" w:sz="4" w:space="0" w:color="auto"/>
              <w:bottom w:val="single" w:sz="4" w:space="0" w:color="auto"/>
              <w:right w:val="single" w:sz="4" w:space="0" w:color="auto"/>
            </w:tcBorders>
            <w:shd w:val="clear" w:color="auto" w:fill="auto"/>
            <w:noWrap/>
            <w:hideMark/>
          </w:tcPr>
          <w:p w14:paraId="3C3C0CF4"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3378" w:type="dxa"/>
            <w:tcBorders>
              <w:top w:val="nil"/>
              <w:left w:val="nil"/>
              <w:bottom w:val="single" w:sz="4" w:space="0" w:color="auto"/>
              <w:right w:val="single" w:sz="4" w:space="0" w:color="auto"/>
            </w:tcBorders>
            <w:shd w:val="clear" w:color="auto" w:fill="auto"/>
            <w:noWrap/>
            <w:vAlign w:val="bottom"/>
            <w:hideMark/>
          </w:tcPr>
          <w:p w14:paraId="66C9C8CD"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6294A58"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916050F"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220" w:type="dxa"/>
            <w:tcBorders>
              <w:top w:val="nil"/>
              <w:left w:val="nil"/>
              <w:bottom w:val="single" w:sz="4" w:space="0" w:color="auto"/>
              <w:right w:val="single" w:sz="4" w:space="0" w:color="auto"/>
            </w:tcBorders>
            <w:shd w:val="clear" w:color="auto" w:fill="auto"/>
            <w:vAlign w:val="bottom"/>
            <w:hideMark/>
          </w:tcPr>
          <w:p w14:paraId="3CCCEA4A"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C44EA8F"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4BF6AACF" w14:textId="77777777" w:rsidTr="00554A0D">
        <w:trPr>
          <w:trHeight w:val="300"/>
        </w:trPr>
        <w:tc>
          <w:tcPr>
            <w:tcW w:w="562" w:type="dxa"/>
            <w:tcBorders>
              <w:top w:val="nil"/>
              <w:left w:val="single" w:sz="4" w:space="0" w:color="auto"/>
              <w:bottom w:val="single" w:sz="4" w:space="0" w:color="auto"/>
              <w:right w:val="single" w:sz="4" w:space="0" w:color="auto"/>
            </w:tcBorders>
            <w:shd w:val="clear" w:color="auto" w:fill="auto"/>
            <w:noWrap/>
            <w:hideMark/>
          </w:tcPr>
          <w:p w14:paraId="30359F0C"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3378" w:type="dxa"/>
            <w:tcBorders>
              <w:top w:val="nil"/>
              <w:left w:val="nil"/>
              <w:bottom w:val="single" w:sz="4" w:space="0" w:color="auto"/>
              <w:right w:val="single" w:sz="4" w:space="0" w:color="auto"/>
            </w:tcBorders>
            <w:shd w:val="clear" w:color="auto" w:fill="auto"/>
            <w:noWrap/>
            <w:vAlign w:val="bottom"/>
            <w:hideMark/>
          </w:tcPr>
          <w:p w14:paraId="14235B1D" w14:textId="77777777" w:rsidR="005C61F9" w:rsidRPr="005C61F9" w:rsidRDefault="005534C2" w:rsidP="005C61F9">
            <w:pPr>
              <w:spacing w:after="0" w:line="240" w:lineRule="auto"/>
              <w:rPr>
                <w:rFonts w:ascii="Calibri" w:eastAsia="Times New Roman" w:hAnsi="Calibri" w:cs="Calibri"/>
                <w:b/>
                <w:bCs/>
                <w:color w:val="000000"/>
                <w:u w:val="single"/>
                <w:lang w:eastAsia="en-ZA"/>
              </w:rPr>
            </w:pPr>
            <w:r>
              <w:rPr>
                <w:rFonts w:ascii="Calibri" w:eastAsia="Times New Roman" w:hAnsi="Calibri" w:cs="Calibri"/>
                <w:b/>
                <w:bCs/>
                <w:color w:val="000000"/>
                <w:u w:val="single"/>
                <w:lang w:eastAsia="en-ZA"/>
              </w:rPr>
              <w:t>BILL 10</w:t>
            </w:r>
            <w:r w:rsidR="005C61F9" w:rsidRPr="005C61F9">
              <w:rPr>
                <w:rFonts w:ascii="Calibri" w:eastAsia="Times New Roman" w:hAnsi="Calibri" w:cs="Calibri"/>
                <w:b/>
                <w:bCs/>
                <w:color w:val="000000"/>
                <w:u w:val="single"/>
                <w:lang w:eastAsia="en-ZA"/>
              </w:rPr>
              <w:t>: CEILINGS &amp; PARTITIONS</w:t>
            </w:r>
          </w:p>
        </w:tc>
        <w:tc>
          <w:tcPr>
            <w:tcW w:w="960" w:type="dxa"/>
            <w:tcBorders>
              <w:top w:val="nil"/>
              <w:left w:val="nil"/>
              <w:bottom w:val="single" w:sz="4" w:space="0" w:color="auto"/>
              <w:right w:val="single" w:sz="4" w:space="0" w:color="auto"/>
            </w:tcBorders>
            <w:shd w:val="clear" w:color="auto" w:fill="auto"/>
            <w:noWrap/>
            <w:vAlign w:val="bottom"/>
            <w:hideMark/>
          </w:tcPr>
          <w:p w14:paraId="2B6B3384"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AA40979"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220" w:type="dxa"/>
            <w:tcBorders>
              <w:top w:val="nil"/>
              <w:left w:val="nil"/>
              <w:bottom w:val="single" w:sz="4" w:space="0" w:color="auto"/>
              <w:right w:val="single" w:sz="4" w:space="0" w:color="auto"/>
            </w:tcBorders>
            <w:shd w:val="clear" w:color="auto" w:fill="auto"/>
            <w:vAlign w:val="bottom"/>
            <w:hideMark/>
          </w:tcPr>
          <w:p w14:paraId="120C3B7B"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A528CF6"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168AEE62" w14:textId="77777777" w:rsidTr="00554A0D">
        <w:trPr>
          <w:trHeight w:val="300"/>
        </w:trPr>
        <w:tc>
          <w:tcPr>
            <w:tcW w:w="562" w:type="dxa"/>
            <w:tcBorders>
              <w:top w:val="nil"/>
              <w:left w:val="single" w:sz="4" w:space="0" w:color="auto"/>
              <w:bottom w:val="single" w:sz="4" w:space="0" w:color="auto"/>
              <w:right w:val="single" w:sz="4" w:space="0" w:color="auto"/>
            </w:tcBorders>
            <w:shd w:val="clear" w:color="auto" w:fill="auto"/>
            <w:noWrap/>
            <w:hideMark/>
          </w:tcPr>
          <w:p w14:paraId="5103A156"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3378" w:type="dxa"/>
            <w:tcBorders>
              <w:top w:val="nil"/>
              <w:left w:val="nil"/>
              <w:bottom w:val="single" w:sz="4" w:space="0" w:color="auto"/>
              <w:right w:val="single" w:sz="4" w:space="0" w:color="auto"/>
            </w:tcBorders>
            <w:shd w:val="clear" w:color="auto" w:fill="auto"/>
            <w:noWrap/>
            <w:vAlign w:val="bottom"/>
            <w:hideMark/>
          </w:tcPr>
          <w:p w14:paraId="13514DCA"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122074A"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17E719C"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220" w:type="dxa"/>
            <w:tcBorders>
              <w:top w:val="nil"/>
              <w:left w:val="nil"/>
              <w:bottom w:val="single" w:sz="4" w:space="0" w:color="auto"/>
              <w:right w:val="single" w:sz="4" w:space="0" w:color="auto"/>
            </w:tcBorders>
            <w:shd w:val="clear" w:color="auto" w:fill="auto"/>
            <w:vAlign w:val="bottom"/>
            <w:hideMark/>
          </w:tcPr>
          <w:p w14:paraId="6AD92B56"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28606EE4"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3FC7926A" w14:textId="77777777" w:rsidTr="00554A0D">
        <w:trPr>
          <w:trHeight w:val="300"/>
        </w:trPr>
        <w:tc>
          <w:tcPr>
            <w:tcW w:w="562" w:type="dxa"/>
            <w:tcBorders>
              <w:top w:val="nil"/>
              <w:left w:val="single" w:sz="4" w:space="0" w:color="auto"/>
              <w:bottom w:val="single" w:sz="4" w:space="0" w:color="auto"/>
              <w:right w:val="single" w:sz="4" w:space="0" w:color="auto"/>
            </w:tcBorders>
            <w:shd w:val="clear" w:color="auto" w:fill="auto"/>
            <w:noWrap/>
            <w:hideMark/>
          </w:tcPr>
          <w:p w14:paraId="6AE7D900"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378" w:type="dxa"/>
            <w:tcBorders>
              <w:top w:val="nil"/>
              <w:left w:val="nil"/>
              <w:bottom w:val="single" w:sz="4" w:space="0" w:color="auto"/>
              <w:right w:val="single" w:sz="4" w:space="0" w:color="auto"/>
            </w:tcBorders>
            <w:shd w:val="clear" w:color="auto" w:fill="auto"/>
            <w:hideMark/>
          </w:tcPr>
          <w:p w14:paraId="5B7CC611"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NAILED UP CEILINGS</w:t>
            </w:r>
          </w:p>
        </w:tc>
        <w:tc>
          <w:tcPr>
            <w:tcW w:w="960" w:type="dxa"/>
            <w:tcBorders>
              <w:top w:val="nil"/>
              <w:left w:val="nil"/>
              <w:bottom w:val="single" w:sz="4" w:space="0" w:color="auto"/>
              <w:right w:val="single" w:sz="4" w:space="0" w:color="auto"/>
            </w:tcBorders>
            <w:shd w:val="clear" w:color="auto" w:fill="auto"/>
            <w:noWrap/>
            <w:vAlign w:val="bottom"/>
            <w:hideMark/>
          </w:tcPr>
          <w:p w14:paraId="5CC757C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67EA8A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2419268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vAlign w:val="bottom"/>
            <w:hideMark/>
          </w:tcPr>
          <w:p w14:paraId="73E8A9D0"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5F6C05D1" w14:textId="77777777" w:rsidTr="00554A0D">
        <w:trPr>
          <w:trHeight w:val="1260"/>
        </w:trPr>
        <w:tc>
          <w:tcPr>
            <w:tcW w:w="562" w:type="dxa"/>
            <w:tcBorders>
              <w:top w:val="nil"/>
              <w:left w:val="single" w:sz="4" w:space="0" w:color="auto"/>
              <w:bottom w:val="single" w:sz="4" w:space="0" w:color="auto"/>
              <w:right w:val="single" w:sz="4" w:space="0" w:color="auto"/>
            </w:tcBorders>
            <w:shd w:val="clear" w:color="auto" w:fill="auto"/>
            <w:noWrap/>
            <w:hideMark/>
          </w:tcPr>
          <w:p w14:paraId="6648BE1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378" w:type="dxa"/>
            <w:tcBorders>
              <w:top w:val="nil"/>
              <w:left w:val="nil"/>
              <w:bottom w:val="single" w:sz="4" w:space="0" w:color="auto"/>
              <w:right w:val="single" w:sz="4" w:space="0" w:color="auto"/>
            </w:tcBorders>
            <w:shd w:val="clear" w:color="auto" w:fill="auto"/>
            <w:hideMark/>
          </w:tcPr>
          <w:p w14:paraId="0FB1E43C" w14:textId="77777777" w:rsidR="005C61F9" w:rsidRPr="005C61F9" w:rsidRDefault="005C61F9" w:rsidP="005C61F9">
            <w:pPr>
              <w:spacing w:after="0" w:line="240" w:lineRule="auto"/>
              <w:rPr>
                <w:rFonts w:ascii="Calibri" w:eastAsia="Times New Roman" w:hAnsi="Calibri" w:cs="Calibri"/>
                <w:b/>
                <w:bCs/>
                <w:i/>
                <w:iCs/>
                <w:color w:val="000000"/>
                <w:u w:val="single"/>
                <w:lang w:eastAsia="en-ZA"/>
              </w:rPr>
            </w:pPr>
            <w:r w:rsidRPr="005C61F9">
              <w:rPr>
                <w:rFonts w:ascii="Calibri" w:eastAsia="Times New Roman" w:hAnsi="Calibri" w:cs="Calibri"/>
                <w:b/>
                <w:bCs/>
                <w:i/>
                <w:iCs/>
                <w:color w:val="000000"/>
                <w:u w:val="single"/>
                <w:lang w:eastAsia="en-ZA"/>
              </w:rPr>
              <w:t>6,4mm Thick Gypsum plasterboard ceilings with 9 x 45mm wrought meranti cover strips over joints:</w:t>
            </w:r>
          </w:p>
        </w:tc>
        <w:tc>
          <w:tcPr>
            <w:tcW w:w="960" w:type="dxa"/>
            <w:tcBorders>
              <w:top w:val="nil"/>
              <w:left w:val="nil"/>
              <w:bottom w:val="single" w:sz="4" w:space="0" w:color="auto"/>
              <w:right w:val="single" w:sz="4" w:space="0" w:color="auto"/>
            </w:tcBorders>
            <w:shd w:val="clear" w:color="auto" w:fill="auto"/>
            <w:noWrap/>
            <w:vAlign w:val="bottom"/>
            <w:hideMark/>
          </w:tcPr>
          <w:p w14:paraId="368D7DC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D1F2D0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600F81C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DF231C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E475ABD" w14:textId="77777777" w:rsidTr="00554A0D">
        <w:trPr>
          <w:trHeight w:val="900"/>
        </w:trPr>
        <w:tc>
          <w:tcPr>
            <w:tcW w:w="562" w:type="dxa"/>
            <w:tcBorders>
              <w:top w:val="nil"/>
              <w:left w:val="single" w:sz="4" w:space="0" w:color="auto"/>
              <w:bottom w:val="single" w:sz="4" w:space="0" w:color="auto"/>
              <w:right w:val="single" w:sz="4" w:space="0" w:color="auto"/>
            </w:tcBorders>
            <w:shd w:val="clear" w:color="auto" w:fill="auto"/>
            <w:noWrap/>
            <w:hideMark/>
          </w:tcPr>
          <w:p w14:paraId="4E28060E"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3378" w:type="dxa"/>
            <w:tcBorders>
              <w:top w:val="nil"/>
              <w:left w:val="nil"/>
              <w:bottom w:val="single" w:sz="4" w:space="0" w:color="auto"/>
              <w:right w:val="single" w:sz="4" w:space="0" w:color="auto"/>
            </w:tcBorders>
            <w:shd w:val="clear" w:color="auto" w:fill="auto"/>
            <w:hideMark/>
          </w:tcPr>
          <w:p w14:paraId="707D2CD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Ceilings including 38 x 50mm sawn softwood </w:t>
            </w:r>
            <w:proofErr w:type="spellStart"/>
            <w:r w:rsidRPr="005C61F9">
              <w:rPr>
                <w:rFonts w:ascii="Calibri" w:eastAsia="Times New Roman" w:hAnsi="Calibri" w:cs="Calibri"/>
                <w:color w:val="000000"/>
                <w:lang w:eastAsia="en-ZA"/>
              </w:rPr>
              <w:t>brandering</w:t>
            </w:r>
            <w:proofErr w:type="spellEnd"/>
            <w:r w:rsidRPr="005C61F9">
              <w:rPr>
                <w:rFonts w:ascii="Calibri" w:eastAsia="Times New Roman" w:hAnsi="Calibri" w:cs="Calibri"/>
                <w:color w:val="000000"/>
                <w:lang w:eastAsia="en-ZA"/>
              </w:rPr>
              <w:t xml:space="preserve"> at 450mm centres in one direction.</w:t>
            </w:r>
          </w:p>
        </w:tc>
        <w:tc>
          <w:tcPr>
            <w:tcW w:w="960" w:type="dxa"/>
            <w:tcBorders>
              <w:top w:val="nil"/>
              <w:left w:val="nil"/>
              <w:bottom w:val="single" w:sz="4" w:space="0" w:color="auto"/>
              <w:right w:val="single" w:sz="4" w:space="0" w:color="auto"/>
            </w:tcBorders>
            <w:shd w:val="clear" w:color="auto" w:fill="auto"/>
            <w:noWrap/>
            <w:vAlign w:val="bottom"/>
            <w:hideMark/>
          </w:tcPr>
          <w:p w14:paraId="0D2E013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38F124A6"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328</w:t>
            </w:r>
          </w:p>
        </w:tc>
        <w:tc>
          <w:tcPr>
            <w:tcW w:w="1220" w:type="dxa"/>
            <w:tcBorders>
              <w:top w:val="nil"/>
              <w:left w:val="nil"/>
              <w:bottom w:val="single" w:sz="4" w:space="0" w:color="auto"/>
              <w:right w:val="single" w:sz="4" w:space="0" w:color="auto"/>
            </w:tcBorders>
            <w:shd w:val="clear" w:color="auto" w:fill="auto"/>
            <w:noWrap/>
            <w:vAlign w:val="bottom"/>
            <w:hideMark/>
          </w:tcPr>
          <w:p w14:paraId="1617B85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2707B8C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77A419A" w14:textId="77777777" w:rsidTr="00554A0D">
        <w:trPr>
          <w:trHeight w:val="300"/>
        </w:trPr>
        <w:tc>
          <w:tcPr>
            <w:tcW w:w="562" w:type="dxa"/>
            <w:tcBorders>
              <w:top w:val="nil"/>
              <w:left w:val="single" w:sz="4" w:space="0" w:color="auto"/>
              <w:bottom w:val="single" w:sz="4" w:space="0" w:color="auto"/>
              <w:right w:val="single" w:sz="4" w:space="0" w:color="auto"/>
            </w:tcBorders>
            <w:shd w:val="clear" w:color="auto" w:fill="auto"/>
            <w:noWrap/>
            <w:hideMark/>
          </w:tcPr>
          <w:p w14:paraId="4270FF5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378" w:type="dxa"/>
            <w:tcBorders>
              <w:top w:val="nil"/>
              <w:left w:val="nil"/>
              <w:bottom w:val="single" w:sz="4" w:space="0" w:color="auto"/>
              <w:right w:val="single" w:sz="4" w:space="0" w:color="auto"/>
            </w:tcBorders>
            <w:shd w:val="clear" w:color="auto" w:fill="auto"/>
            <w:vAlign w:val="bottom"/>
            <w:hideMark/>
          </w:tcPr>
          <w:p w14:paraId="03FFAD9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2B3CB5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68D36C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327C410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3D758E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3068795" w14:textId="77777777" w:rsidTr="00554A0D">
        <w:trPr>
          <w:trHeight w:val="300"/>
        </w:trPr>
        <w:tc>
          <w:tcPr>
            <w:tcW w:w="562" w:type="dxa"/>
            <w:tcBorders>
              <w:top w:val="nil"/>
              <w:left w:val="single" w:sz="4" w:space="0" w:color="auto"/>
              <w:bottom w:val="single" w:sz="4" w:space="0" w:color="auto"/>
              <w:right w:val="single" w:sz="4" w:space="0" w:color="auto"/>
            </w:tcBorders>
            <w:shd w:val="clear" w:color="auto" w:fill="auto"/>
            <w:noWrap/>
            <w:hideMark/>
          </w:tcPr>
          <w:p w14:paraId="083386D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37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221953" w14:textId="77777777" w:rsidR="00554A0D" w:rsidRDefault="00554A0D" w:rsidP="005C61F9">
            <w:pPr>
              <w:spacing w:after="0" w:line="240" w:lineRule="auto"/>
              <w:rPr>
                <w:rFonts w:ascii="Calibri" w:eastAsia="Times New Roman" w:hAnsi="Calibri" w:cs="Calibri"/>
                <w:b/>
                <w:bCs/>
                <w:color w:val="000000"/>
                <w:u w:val="single"/>
                <w:lang w:eastAsia="en-ZA"/>
              </w:rPr>
            </w:pPr>
          </w:p>
          <w:p w14:paraId="2671980D" w14:textId="77777777" w:rsidR="00554A0D" w:rsidRDefault="00554A0D" w:rsidP="005C61F9">
            <w:pPr>
              <w:spacing w:after="0" w:line="240" w:lineRule="auto"/>
              <w:rPr>
                <w:rFonts w:ascii="Calibri" w:eastAsia="Times New Roman" w:hAnsi="Calibri" w:cs="Calibri"/>
                <w:b/>
                <w:bCs/>
                <w:color w:val="000000"/>
                <w:u w:val="single"/>
                <w:lang w:eastAsia="en-ZA"/>
              </w:rPr>
            </w:pPr>
          </w:p>
          <w:p w14:paraId="11369369" w14:textId="77777777" w:rsidR="00554A0D" w:rsidRDefault="00554A0D" w:rsidP="005C61F9">
            <w:pPr>
              <w:spacing w:after="0" w:line="240" w:lineRule="auto"/>
              <w:rPr>
                <w:rFonts w:ascii="Calibri" w:eastAsia="Times New Roman" w:hAnsi="Calibri" w:cs="Calibri"/>
                <w:b/>
                <w:bCs/>
                <w:color w:val="000000"/>
                <w:u w:val="single"/>
                <w:lang w:eastAsia="en-ZA"/>
              </w:rPr>
            </w:pPr>
          </w:p>
          <w:p w14:paraId="26877821" w14:textId="77777777" w:rsidR="00554A0D" w:rsidRDefault="00554A0D" w:rsidP="005C61F9">
            <w:pPr>
              <w:spacing w:after="0" w:line="240" w:lineRule="auto"/>
              <w:rPr>
                <w:rFonts w:ascii="Calibri" w:eastAsia="Times New Roman" w:hAnsi="Calibri" w:cs="Calibri"/>
                <w:b/>
                <w:bCs/>
                <w:color w:val="000000"/>
                <w:u w:val="single"/>
                <w:lang w:eastAsia="en-ZA"/>
              </w:rPr>
            </w:pPr>
          </w:p>
          <w:p w14:paraId="5C034401" w14:textId="77777777" w:rsidR="00554A0D" w:rsidRDefault="00554A0D" w:rsidP="005C61F9">
            <w:pPr>
              <w:spacing w:after="0" w:line="240" w:lineRule="auto"/>
              <w:rPr>
                <w:rFonts w:ascii="Calibri" w:eastAsia="Times New Roman" w:hAnsi="Calibri" w:cs="Calibri"/>
                <w:b/>
                <w:bCs/>
                <w:color w:val="000000"/>
                <w:u w:val="single"/>
                <w:lang w:eastAsia="en-ZA"/>
              </w:rPr>
            </w:pPr>
          </w:p>
          <w:p w14:paraId="412D3994" w14:textId="77777777" w:rsidR="00554A0D" w:rsidRDefault="00554A0D" w:rsidP="005C61F9">
            <w:pPr>
              <w:spacing w:after="0" w:line="240" w:lineRule="auto"/>
              <w:rPr>
                <w:rFonts w:ascii="Calibri" w:eastAsia="Times New Roman" w:hAnsi="Calibri" w:cs="Calibri"/>
                <w:b/>
                <w:bCs/>
                <w:color w:val="000000"/>
                <w:u w:val="single"/>
                <w:lang w:eastAsia="en-ZA"/>
              </w:rPr>
            </w:pPr>
          </w:p>
          <w:p w14:paraId="41924B91" w14:textId="77777777" w:rsidR="00554A0D" w:rsidRDefault="00554A0D" w:rsidP="005C61F9">
            <w:pPr>
              <w:spacing w:after="0" w:line="240" w:lineRule="auto"/>
              <w:rPr>
                <w:rFonts w:ascii="Calibri" w:eastAsia="Times New Roman" w:hAnsi="Calibri" w:cs="Calibri"/>
                <w:b/>
                <w:bCs/>
                <w:color w:val="000000"/>
                <w:u w:val="single"/>
                <w:lang w:eastAsia="en-ZA"/>
              </w:rPr>
            </w:pPr>
          </w:p>
          <w:p w14:paraId="090CD5D7" w14:textId="77777777" w:rsidR="00554A0D" w:rsidRDefault="00554A0D" w:rsidP="005C61F9">
            <w:pPr>
              <w:spacing w:after="0" w:line="240" w:lineRule="auto"/>
              <w:rPr>
                <w:rFonts w:ascii="Calibri" w:eastAsia="Times New Roman" w:hAnsi="Calibri" w:cs="Calibri"/>
                <w:b/>
                <w:bCs/>
                <w:color w:val="000000"/>
                <w:u w:val="single"/>
                <w:lang w:eastAsia="en-ZA"/>
              </w:rPr>
            </w:pPr>
          </w:p>
          <w:p w14:paraId="22661BED" w14:textId="77777777" w:rsidR="00554A0D" w:rsidRDefault="00554A0D" w:rsidP="005C61F9">
            <w:pPr>
              <w:spacing w:after="0" w:line="240" w:lineRule="auto"/>
              <w:rPr>
                <w:rFonts w:ascii="Calibri" w:eastAsia="Times New Roman" w:hAnsi="Calibri" w:cs="Calibri"/>
                <w:b/>
                <w:bCs/>
                <w:color w:val="000000"/>
                <w:u w:val="single"/>
                <w:lang w:eastAsia="en-ZA"/>
              </w:rPr>
            </w:pPr>
          </w:p>
          <w:p w14:paraId="30DED98D" w14:textId="77777777" w:rsidR="00554A0D" w:rsidRDefault="00554A0D" w:rsidP="005C61F9">
            <w:pPr>
              <w:spacing w:after="0" w:line="240" w:lineRule="auto"/>
              <w:rPr>
                <w:rFonts w:ascii="Calibri" w:eastAsia="Times New Roman" w:hAnsi="Calibri" w:cs="Calibri"/>
                <w:b/>
                <w:bCs/>
                <w:color w:val="000000"/>
                <w:u w:val="single"/>
                <w:lang w:eastAsia="en-ZA"/>
              </w:rPr>
            </w:pPr>
          </w:p>
          <w:p w14:paraId="3BC7B98C" w14:textId="424A20F3"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TOILET PARTITIONS</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25FD7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7A5EC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92E55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7412E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B463BD8" w14:textId="77777777" w:rsidTr="00554A0D">
        <w:trPr>
          <w:trHeight w:val="300"/>
        </w:trPr>
        <w:tc>
          <w:tcPr>
            <w:tcW w:w="562" w:type="dxa"/>
            <w:tcBorders>
              <w:top w:val="nil"/>
              <w:left w:val="single" w:sz="4" w:space="0" w:color="auto"/>
              <w:bottom w:val="single" w:sz="4" w:space="0" w:color="auto"/>
              <w:right w:val="single" w:sz="4" w:space="0" w:color="auto"/>
            </w:tcBorders>
            <w:shd w:val="clear" w:color="auto" w:fill="auto"/>
            <w:noWrap/>
            <w:hideMark/>
          </w:tcPr>
          <w:p w14:paraId="57D9A5A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lastRenderedPageBreak/>
              <w:t> </w:t>
            </w:r>
          </w:p>
        </w:tc>
        <w:tc>
          <w:tcPr>
            <w:tcW w:w="3378" w:type="dxa"/>
            <w:tcBorders>
              <w:top w:val="nil"/>
              <w:left w:val="nil"/>
              <w:bottom w:val="single" w:sz="4" w:space="0" w:color="auto"/>
              <w:right w:val="single" w:sz="4" w:space="0" w:color="auto"/>
            </w:tcBorders>
            <w:shd w:val="clear" w:color="auto" w:fill="auto"/>
            <w:noWrap/>
            <w:vAlign w:val="bottom"/>
            <w:hideMark/>
          </w:tcPr>
          <w:p w14:paraId="53B55861"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6F0C511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690912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331CD03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36BD7E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D1146AC" w14:textId="77777777" w:rsidTr="00554A0D">
        <w:trPr>
          <w:trHeight w:val="897"/>
        </w:trPr>
        <w:tc>
          <w:tcPr>
            <w:tcW w:w="562" w:type="dxa"/>
            <w:tcBorders>
              <w:top w:val="nil"/>
              <w:left w:val="single" w:sz="4" w:space="0" w:color="auto"/>
              <w:bottom w:val="single" w:sz="4" w:space="0" w:color="auto"/>
              <w:right w:val="single" w:sz="4" w:space="0" w:color="auto"/>
            </w:tcBorders>
            <w:shd w:val="clear" w:color="auto" w:fill="auto"/>
            <w:noWrap/>
            <w:hideMark/>
          </w:tcPr>
          <w:p w14:paraId="2072843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378" w:type="dxa"/>
            <w:tcBorders>
              <w:top w:val="nil"/>
              <w:left w:val="nil"/>
              <w:bottom w:val="single" w:sz="4" w:space="0" w:color="auto"/>
              <w:right w:val="single" w:sz="4" w:space="0" w:color="auto"/>
            </w:tcBorders>
            <w:shd w:val="clear" w:color="auto" w:fill="auto"/>
            <w:vAlign w:val="bottom"/>
            <w:hideMark/>
          </w:tcPr>
          <w:p w14:paraId="64480FE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All toilet partitions are to be manufactured in a one-piece construction. No horizontal or vertical will be permitted.</w:t>
            </w:r>
          </w:p>
        </w:tc>
        <w:tc>
          <w:tcPr>
            <w:tcW w:w="960" w:type="dxa"/>
            <w:tcBorders>
              <w:top w:val="nil"/>
              <w:left w:val="nil"/>
              <w:bottom w:val="single" w:sz="4" w:space="0" w:color="auto"/>
              <w:right w:val="single" w:sz="4" w:space="0" w:color="auto"/>
            </w:tcBorders>
            <w:shd w:val="clear" w:color="auto" w:fill="auto"/>
            <w:noWrap/>
            <w:vAlign w:val="bottom"/>
            <w:hideMark/>
          </w:tcPr>
          <w:p w14:paraId="3B96A81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DBA994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1A95F68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61E8CE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EB0231D" w14:textId="77777777" w:rsidTr="00554A0D">
        <w:trPr>
          <w:trHeight w:val="3383"/>
        </w:trPr>
        <w:tc>
          <w:tcPr>
            <w:tcW w:w="562" w:type="dxa"/>
            <w:tcBorders>
              <w:top w:val="nil"/>
              <w:left w:val="single" w:sz="4" w:space="0" w:color="auto"/>
              <w:bottom w:val="single" w:sz="4" w:space="0" w:color="auto"/>
              <w:right w:val="single" w:sz="4" w:space="0" w:color="auto"/>
            </w:tcBorders>
            <w:shd w:val="clear" w:color="auto" w:fill="auto"/>
            <w:noWrap/>
            <w:hideMark/>
          </w:tcPr>
          <w:p w14:paraId="29499F4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378" w:type="dxa"/>
            <w:tcBorders>
              <w:top w:val="nil"/>
              <w:left w:val="nil"/>
              <w:bottom w:val="single" w:sz="4" w:space="0" w:color="auto"/>
              <w:right w:val="single" w:sz="4" w:space="0" w:color="auto"/>
            </w:tcBorders>
            <w:shd w:val="clear" w:color="auto" w:fill="auto"/>
            <w:vAlign w:val="bottom"/>
            <w:hideMark/>
          </w:tcPr>
          <w:p w14:paraId="08708F03"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proofErr w:type="spellStart"/>
            <w:r w:rsidRPr="005C61F9">
              <w:rPr>
                <w:rFonts w:ascii="Calibri" w:eastAsia="Times New Roman" w:hAnsi="Calibri" w:cs="Calibri"/>
                <w:b/>
                <w:bCs/>
                <w:color w:val="000000"/>
                <w:u w:val="single"/>
                <w:lang w:eastAsia="en-ZA"/>
              </w:rPr>
              <w:t>Vitraflex</w:t>
            </w:r>
            <w:proofErr w:type="spellEnd"/>
            <w:r w:rsidRPr="005C61F9">
              <w:rPr>
                <w:rFonts w:ascii="Calibri" w:eastAsia="Times New Roman" w:hAnsi="Calibri" w:cs="Calibri"/>
                <w:b/>
                <w:bCs/>
                <w:color w:val="000000"/>
                <w:u w:val="single"/>
                <w:lang w:eastAsia="en-ZA"/>
              </w:rPr>
              <w:t>" or similar approved toilet partitioning with 20mm thick vitreous enamelled steel sheet faced particle board bonded panels and natural anodised aluminium edging and top rails including fixing components and standard ironmongery compromising of indicator bolts, coat hooks/door stops and anti-theft chrome plated single toilet roll holders.</w:t>
            </w:r>
          </w:p>
        </w:tc>
        <w:tc>
          <w:tcPr>
            <w:tcW w:w="960" w:type="dxa"/>
            <w:tcBorders>
              <w:top w:val="nil"/>
              <w:left w:val="nil"/>
              <w:bottom w:val="single" w:sz="4" w:space="0" w:color="auto"/>
              <w:right w:val="single" w:sz="4" w:space="0" w:color="auto"/>
            </w:tcBorders>
            <w:shd w:val="clear" w:color="auto" w:fill="auto"/>
            <w:noWrap/>
            <w:vAlign w:val="bottom"/>
            <w:hideMark/>
          </w:tcPr>
          <w:p w14:paraId="612B113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C418FB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0A32C2D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86A3CE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D287900" w14:textId="77777777" w:rsidTr="00554A0D">
        <w:trPr>
          <w:trHeight w:val="300"/>
        </w:trPr>
        <w:tc>
          <w:tcPr>
            <w:tcW w:w="562" w:type="dxa"/>
            <w:tcBorders>
              <w:top w:val="nil"/>
              <w:left w:val="single" w:sz="4" w:space="0" w:color="auto"/>
              <w:bottom w:val="single" w:sz="4" w:space="0" w:color="auto"/>
              <w:right w:val="single" w:sz="4" w:space="0" w:color="auto"/>
            </w:tcBorders>
            <w:shd w:val="clear" w:color="auto" w:fill="auto"/>
            <w:noWrap/>
            <w:hideMark/>
          </w:tcPr>
          <w:p w14:paraId="464019A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w:t>
            </w:r>
          </w:p>
        </w:tc>
        <w:tc>
          <w:tcPr>
            <w:tcW w:w="3378" w:type="dxa"/>
            <w:tcBorders>
              <w:top w:val="nil"/>
              <w:left w:val="nil"/>
              <w:bottom w:val="single" w:sz="4" w:space="0" w:color="auto"/>
              <w:right w:val="single" w:sz="4" w:space="0" w:color="auto"/>
            </w:tcBorders>
            <w:shd w:val="clear" w:color="auto" w:fill="auto"/>
            <w:noWrap/>
            <w:vAlign w:val="bottom"/>
            <w:hideMark/>
          </w:tcPr>
          <w:p w14:paraId="2424065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Partition 1200 x 2000mm high</w:t>
            </w:r>
          </w:p>
        </w:tc>
        <w:tc>
          <w:tcPr>
            <w:tcW w:w="960" w:type="dxa"/>
            <w:tcBorders>
              <w:top w:val="nil"/>
              <w:left w:val="nil"/>
              <w:bottom w:val="single" w:sz="4" w:space="0" w:color="auto"/>
              <w:right w:val="single" w:sz="4" w:space="0" w:color="auto"/>
            </w:tcBorders>
            <w:shd w:val="clear" w:color="auto" w:fill="auto"/>
            <w:noWrap/>
            <w:vAlign w:val="bottom"/>
            <w:hideMark/>
          </w:tcPr>
          <w:p w14:paraId="1513EAB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381FF6F3"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5</w:t>
            </w:r>
          </w:p>
        </w:tc>
        <w:tc>
          <w:tcPr>
            <w:tcW w:w="1220" w:type="dxa"/>
            <w:tcBorders>
              <w:top w:val="nil"/>
              <w:left w:val="nil"/>
              <w:bottom w:val="single" w:sz="4" w:space="0" w:color="auto"/>
              <w:right w:val="single" w:sz="4" w:space="0" w:color="auto"/>
            </w:tcBorders>
            <w:shd w:val="clear" w:color="auto" w:fill="auto"/>
            <w:noWrap/>
            <w:vAlign w:val="bottom"/>
            <w:hideMark/>
          </w:tcPr>
          <w:p w14:paraId="3D518FE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D0AA9F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F8CB61C" w14:textId="77777777" w:rsidTr="00554A0D">
        <w:trPr>
          <w:trHeight w:val="300"/>
        </w:trPr>
        <w:tc>
          <w:tcPr>
            <w:tcW w:w="562" w:type="dxa"/>
            <w:tcBorders>
              <w:top w:val="nil"/>
              <w:left w:val="single" w:sz="4" w:space="0" w:color="auto"/>
              <w:bottom w:val="single" w:sz="4" w:space="0" w:color="auto"/>
              <w:right w:val="single" w:sz="4" w:space="0" w:color="auto"/>
            </w:tcBorders>
            <w:shd w:val="clear" w:color="auto" w:fill="auto"/>
            <w:noWrap/>
            <w:hideMark/>
          </w:tcPr>
          <w:p w14:paraId="34B6B51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3</w:t>
            </w:r>
          </w:p>
        </w:tc>
        <w:tc>
          <w:tcPr>
            <w:tcW w:w="3378" w:type="dxa"/>
            <w:tcBorders>
              <w:top w:val="nil"/>
              <w:left w:val="nil"/>
              <w:bottom w:val="single" w:sz="4" w:space="0" w:color="auto"/>
              <w:right w:val="single" w:sz="4" w:space="0" w:color="auto"/>
            </w:tcBorders>
            <w:shd w:val="clear" w:color="auto" w:fill="auto"/>
            <w:noWrap/>
            <w:vAlign w:val="bottom"/>
            <w:hideMark/>
          </w:tcPr>
          <w:p w14:paraId="604D0C4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Full stile 200 x 2000mm high</w:t>
            </w:r>
          </w:p>
        </w:tc>
        <w:tc>
          <w:tcPr>
            <w:tcW w:w="960" w:type="dxa"/>
            <w:tcBorders>
              <w:top w:val="nil"/>
              <w:left w:val="nil"/>
              <w:bottom w:val="single" w:sz="4" w:space="0" w:color="auto"/>
              <w:right w:val="single" w:sz="4" w:space="0" w:color="auto"/>
            </w:tcBorders>
            <w:shd w:val="clear" w:color="auto" w:fill="auto"/>
            <w:noWrap/>
            <w:vAlign w:val="bottom"/>
            <w:hideMark/>
          </w:tcPr>
          <w:p w14:paraId="06DC644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5000780C"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8</w:t>
            </w:r>
          </w:p>
        </w:tc>
        <w:tc>
          <w:tcPr>
            <w:tcW w:w="1220" w:type="dxa"/>
            <w:tcBorders>
              <w:top w:val="nil"/>
              <w:left w:val="nil"/>
              <w:bottom w:val="single" w:sz="4" w:space="0" w:color="auto"/>
              <w:right w:val="single" w:sz="4" w:space="0" w:color="auto"/>
            </w:tcBorders>
            <w:shd w:val="clear" w:color="auto" w:fill="auto"/>
            <w:noWrap/>
            <w:vAlign w:val="bottom"/>
            <w:hideMark/>
          </w:tcPr>
          <w:p w14:paraId="3D0A464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E376E3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F383EFF" w14:textId="77777777" w:rsidTr="00554A0D">
        <w:trPr>
          <w:trHeight w:val="600"/>
        </w:trPr>
        <w:tc>
          <w:tcPr>
            <w:tcW w:w="562" w:type="dxa"/>
            <w:tcBorders>
              <w:top w:val="nil"/>
              <w:left w:val="single" w:sz="4" w:space="0" w:color="auto"/>
              <w:bottom w:val="single" w:sz="4" w:space="0" w:color="auto"/>
              <w:right w:val="single" w:sz="4" w:space="0" w:color="auto"/>
            </w:tcBorders>
            <w:shd w:val="clear" w:color="auto" w:fill="auto"/>
            <w:noWrap/>
            <w:hideMark/>
          </w:tcPr>
          <w:p w14:paraId="1433207F"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4</w:t>
            </w:r>
          </w:p>
        </w:tc>
        <w:tc>
          <w:tcPr>
            <w:tcW w:w="3378" w:type="dxa"/>
            <w:tcBorders>
              <w:top w:val="nil"/>
              <w:left w:val="nil"/>
              <w:bottom w:val="single" w:sz="4" w:space="0" w:color="auto"/>
              <w:right w:val="single" w:sz="4" w:space="0" w:color="auto"/>
            </w:tcBorders>
            <w:shd w:val="clear" w:color="auto" w:fill="auto"/>
            <w:vAlign w:val="bottom"/>
            <w:hideMark/>
          </w:tcPr>
          <w:p w14:paraId="0872773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Wall stile 105mm wide x 2000mm high</w:t>
            </w:r>
          </w:p>
        </w:tc>
        <w:tc>
          <w:tcPr>
            <w:tcW w:w="960" w:type="dxa"/>
            <w:tcBorders>
              <w:top w:val="nil"/>
              <w:left w:val="nil"/>
              <w:bottom w:val="single" w:sz="4" w:space="0" w:color="auto"/>
              <w:right w:val="single" w:sz="4" w:space="0" w:color="auto"/>
            </w:tcBorders>
            <w:shd w:val="clear" w:color="auto" w:fill="auto"/>
            <w:noWrap/>
            <w:vAlign w:val="bottom"/>
            <w:hideMark/>
          </w:tcPr>
          <w:p w14:paraId="2A53381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559C9BE8"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5</w:t>
            </w:r>
          </w:p>
        </w:tc>
        <w:tc>
          <w:tcPr>
            <w:tcW w:w="1220" w:type="dxa"/>
            <w:tcBorders>
              <w:top w:val="nil"/>
              <w:left w:val="nil"/>
              <w:bottom w:val="single" w:sz="4" w:space="0" w:color="auto"/>
              <w:right w:val="single" w:sz="4" w:space="0" w:color="auto"/>
            </w:tcBorders>
            <w:shd w:val="clear" w:color="auto" w:fill="auto"/>
            <w:noWrap/>
            <w:vAlign w:val="bottom"/>
            <w:hideMark/>
          </w:tcPr>
          <w:p w14:paraId="7415F84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9E2DCA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A303492" w14:textId="77777777" w:rsidTr="00554A0D">
        <w:trPr>
          <w:trHeight w:val="600"/>
        </w:trPr>
        <w:tc>
          <w:tcPr>
            <w:tcW w:w="562" w:type="dxa"/>
            <w:tcBorders>
              <w:top w:val="nil"/>
              <w:left w:val="single" w:sz="4" w:space="0" w:color="auto"/>
              <w:bottom w:val="single" w:sz="4" w:space="0" w:color="auto"/>
              <w:right w:val="single" w:sz="4" w:space="0" w:color="auto"/>
            </w:tcBorders>
            <w:shd w:val="clear" w:color="auto" w:fill="auto"/>
            <w:noWrap/>
            <w:hideMark/>
          </w:tcPr>
          <w:p w14:paraId="0BD5A34B"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5</w:t>
            </w:r>
          </w:p>
        </w:tc>
        <w:tc>
          <w:tcPr>
            <w:tcW w:w="3378" w:type="dxa"/>
            <w:tcBorders>
              <w:top w:val="nil"/>
              <w:left w:val="nil"/>
              <w:bottom w:val="single" w:sz="4" w:space="0" w:color="auto"/>
              <w:right w:val="single" w:sz="4" w:space="0" w:color="auto"/>
            </w:tcBorders>
            <w:shd w:val="clear" w:color="auto" w:fill="auto"/>
            <w:vAlign w:val="bottom"/>
            <w:hideMark/>
          </w:tcPr>
          <w:p w14:paraId="1DE621E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End stile 140mm wide x 2000mm high</w:t>
            </w:r>
          </w:p>
        </w:tc>
        <w:tc>
          <w:tcPr>
            <w:tcW w:w="960" w:type="dxa"/>
            <w:tcBorders>
              <w:top w:val="nil"/>
              <w:left w:val="nil"/>
              <w:bottom w:val="single" w:sz="4" w:space="0" w:color="auto"/>
              <w:right w:val="single" w:sz="4" w:space="0" w:color="auto"/>
            </w:tcBorders>
            <w:shd w:val="clear" w:color="auto" w:fill="auto"/>
            <w:noWrap/>
            <w:vAlign w:val="bottom"/>
            <w:hideMark/>
          </w:tcPr>
          <w:p w14:paraId="20AE7FF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61700EA7"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6</w:t>
            </w:r>
          </w:p>
        </w:tc>
        <w:tc>
          <w:tcPr>
            <w:tcW w:w="1220" w:type="dxa"/>
            <w:tcBorders>
              <w:top w:val="nil"/>
              <w:left w:val="nil"/>
              <w:bottom w:val="single" w:sz="4" w:space="0" w:color="auto"/>
              <w:right w:val="single" w:sz="4" w:space="0" w:color="auto"/>
            </w:tcBorders>
            <w:shd w:val="clear" w:color="auto" w:fill="auto"/>
            <w:noWrap/>
            <w:vAlign w:val="bottom"/>
            <w:hideMark/>
          </w:tcPr>
          <w:p w14:paraId="22EF1A6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9D48CF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1825D42" w14:textId="77777777" w:rsidTr="00554A0D">
        <w:trPr>
          <w:trHeight w:val="300"/>
        </w:trPr>
        <w:tc>
          <w:tcPr>
            <w:tcW w:w="562" w:type="dxa"/>
            <w:tcBorders>
              <w:top w:val="nil"/>
              <w:left w:val="single" w:sz="4" w:space="0" w:color="auto"/>
              <w:bottom w:val="single" w:sz="4" w:space="0" w:color="auto"/>
              <w:right w:val="single" w:sz="4" w:space="0" w:color="auto"/>
            </w:tcBorders>
            <w:shd w:val="clear" w:color="auto" w:fill="auto"/>
            <w:noWrap/>
            <w:hideMark/>
          </w:tcPr>
          <w:p w14:paraId="265DAD44"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6</w:t>
            </w:r>
          </w:p>
        </w:tc>
        <w:tc>
          <w:tcPr>
            <w:tcW w:w="3378" w:type="dxa"/>
            <w:tcBorders>
              <w:top w:val="nil"/>
              <w:left w:val="nil"/>
              <w:bottom w:val="single" w:sz="4" w:space="0" w:color="auto"/>
              <w:right w:val="single" w:sz="4" w:space="0" w:color="auto"/>
            </w:tcBorders>
            <w:shd w:val="clear" w:color="auto" w:fill="auto"/>
            <w:noWrap/>
            <w:vAlign w:val="bottom"/>
            <w:hideMark/>
          </w:tcPr>
          <w:p w14:paraId="72CCD6A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Door 794 x 1800mm high</w:t>
            </w:r>
          </w:p>
        </w:tc>
        <w:tc>
          <w:tcPr>
            <w:tcW w:w="960" w:type="dxa"/>
            <w:tcBorders>
              <w:top w:val="nil"/>
              <w:left w:val="nil"/>
              <w:bottom w:val="single" w:sz="4" w:space="0" w:color="auto"/>
              <w:right w:val="single" w:sz="4" w:space="0" w:color="auto"/>
            </w:tcBorders>
            <w:shd w:val="clear" w:color="auto" w:fill="auto"/>
            <w:noWrap/>
            <w:vAlign w:val="bottom"/>
            <w:hideMark/>
          </w:tcPr>
          <w:p w14:paraId="3753B36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2116AEF8"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7</w:t>
            </w:r>
          </w:p>
        </w:tc>
        <w:tc>
          <w:tcPr>
            <w:tcW w:w="1220" w:type="dxa"/>
            <w:tcBorders>
              <w:top w:val="nil"/>
              <w:left w:val="nil"/>
              <w:bottom w:val="single" w:sz="4" w:space="0" w:color="auto"/>
              <w:right w:val="single" w:sz="4" w:space="0" w:color="auto"/>
            </w:tcBorders>
            <w:shd w:val="clear" w:color="auto" w:fill="auto"/>
            <w:noWrap/>
            <w:vAlign w:val="bottom"/>
            <w:hideMark/>
          </w:tcPr>
          <w:p w14:paraId="7E43222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083207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C816D8B" w14:textId="77777777" w:rsidTr="00554A0D">
        <w:trPr>
          <w:trHeight w:val="405"/>
        </w:trPr>
        <w:tc>
          <w:tcPr>
            <w:tcW w:w="562" w:type="dxa"/>
            <w:tcBorders>
              <w:top w:val="nil"/>
              <w:left w:val="single" w:sz="4" w:space="0" w:color="auto"/>
              <w:bottom w:val="single" w:sz="4" w:space="0" w:color="auto"/>
              <w:right w:val="single" w:sz="4" w:space="0" w:color="auto"/>
            </w:tcBorders>
            <w:shd w:val="clear" w:color="auto" w:fill="auto"/>
            <w:noWrap/>
            <w:hideMark/>
          </w:tcPr>
          <w:p w14:paraId="3140A4F0"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7</w:t>
            </w:r>
          </w:p>
        </w:tc>
        <w:tc>
          <w:tcPr>
            <w:tcW w:w="3378" w:type="dxa"/>
            <w:tcBorders>
              <w:top w:val="nil"/>
              <w:left w:val="nil"/>
              <w:bottom w:val="single" w:sz="4" w:space="0" w:color="auto"/>
              <w:right w:val="single" w:sz="4" w:space="0" w:color="auto"/>
            </w:tcBorders>
            <w:shd w:val="clear" w:color="auto" w:fill="auto"/>
            <w:vAlign w:val="bottom"/>
            <w:hideMark/>
          </w:tcPr>
          <w:p w14:paraId="18045DB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Supply and install urinal divider</w:t>
            </w:r>
          </w:p>
        </w:tc>
        <w:tc>
          <w:tcPr>
            <w:tcW w:w="960" w:type="dxa"/>
            <w:tcBorders>
              <w:top w:val="nil"/>
              <w:left w:val="nil"/>
              <w:bottom w:val="single" w:sz="4" w:space="0" w:color="auto"/>
              <w:right w:val="single" w:sz="4" w:space="0" w:color="auto"/>
            </w:tcBorders>
            <w:shd w:val="clear" w:color="auto" w:fill="auto"/>
            <w:noWrap/>
            <w:vAlign w:val="bottom"/>
            <w:hideMark/>
          </w:tcPr>
          <w:p w14:paraId="7A8ADBE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3C228116"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12BEF8F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361081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47E9D69" w14:textId="77777777" w:rsidTr="00554A0D">
        <w:trPr>
          <w:trHeight w:val="282"/>
        </w:trPr>
        <w:tc>
          <w:tcPr>
            <w:tcW w:w="562" w:type="dxa"/>
            <w:tcBorders>
              <w:top w:val="nil"/>
              <w:left w:val="single" w:sz="4" w:space="0" w:color="auto"/>
              <w:bottom w:val="single" w:sz="4" w:space="0" w:color="auto"/>
              <w:right w:val="single" w:sz="4" w:space="0" w:color="auto"/>
            </w:tcBorders>
            <w:shd w:val="clear" w:color="auto" w:fill="auto"/>
            <w:noWrap/>
            <w:hideMark/>
          </w:tcPr>
          <w:p w14:paraId="17A9BE6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378" w:type="dxa"/>
            <w:tcBorders>
              <w:top w:val="nil"/>
              <w:left w:val="nil"/>
              <w:bottom w:val="single" w:sz="4" w:space="0" w:color="auto"/>
              <w:right w:val="single" w:sz="4" w:space="0" w:color="auto"/>
            </w:tcBorders>
            <w:shd w:val="clear" w:color="auto" w:fill="auto"/>
            <w:hideMark/>
          </w:tcPr>
          <w:p w14:paraId="65F9CD54"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PELMETS AND CURTAIN TRACKS</w:t>
            </w:r>
          </w:p>
        </w:tc>
        <w:tc>
          <w:tcPr>
            <w:tcW w:w="960" w:type="dxa"/>
            <w:tcBorders>
              <w:top w:val="nil"/>
              <w:left w:val="nil"/>
              <w:bottom w:val="single" w:sz="4" w:space="0" w:color="auto"/>
              <w:right w:val="single" w:sz="4" w:space="0" w:color="auto"/>
            </w:tcBorders>
            <w:shd w:val="clear" w:color="auto" w:fill="auto"/>
            <w:noWrap/>
            <w:vAlign w:val="bottom"/>
            <w:hideMark/>
          </w:tcPr>
          <w:p w14:paraId="3B4708E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2F2D434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767B184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B5FC7B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7410626" w14:textId="77777777" w:rsidTr="00554A0D">
        <w:trPr>
          <w:trHeight w:val="1407"/>
        </w:trPr>
        <w:tc>
          <w:tcPr>
            <w:tcW w:w="562" w:type="dxa"/>
            <w:tcBorders>
              <w:top w:val="nil"/>
              <w:left w:val="single" w:sz="4" w:space="0" w:color="auto"/>
              <w:bottom w:val="single" w:sz="4" w:space="0" w:color="auto"/>
              <w:right w:val="single" w:sz="4" w:space="0" w:color="auto"/>
            </w:tcBorders>
            <w:shd w:val="clear" w:color="auto" w:fill="auto"/>
            <w:noWrap/>
            <w:hideMark/>
          </w:tcPr>
          <w:p w14:paraId="1869B9D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378" w:type="dxa"/>
            <w:tcBorders>
              <w:top w:val="nil"/>
              <w:left w:val="nil"/>
              <w:bottom w:val="single" w:sz="4" w:space="0" w:color="auto"/>
              <w:right w:val="single" w:sz="4" w:space="0" w:color="auto"/>
            </w:tcBorders>
            <w:shd w:val="clear" w:color="auto" w:fill="auto"/>
            <w:hideMark/>
          </w:tcPr>
          <w:p w14:paraId="2B0A0CEC" w14:textId="77777777" w:rsidR="005C61F9" w:rsidRPr="005C61F9" w:rsidRDefault="005C61F9" w:rsidP="005C61F9">
            <w:pPr>
              <w:spacing w:after="0" w:line="240" w:lineRule="auto"/>
              <w:rPr>
                <w:rFonts w:ascii="Calibri" w:eastAsia="Times New Roman" w:hAnsi="Calibri" w:cs="Calibri"/>
                <w:b/>
                <w:bCs/>
                <w:i/>
                <w:iCs/>
                <w:color w:val="000000"/>
                <w:u w:val="single"/>
                <w:lang w:eastAsia="en-ZA"/>
              </w:rPr>
            </w:pPr>
            <w:proofErr w:type="spellStart"/>
            <w:r w:rsidRPr="005C61F9">
              <w:rPr>
                <w:rFonts w:ascii="Calibri" w:eastAsia="Times New Roman" w:hAnsi="Calibri" w:cs="Calibri"/>
                <w:b/>
                <w:bCs/>
                <w:i/>
                <w:iCs/>
                <w:color w:val="000000"/>
                <w:u w:val="single"/>
                <w:lang w:eastAsia="en-ZA"/>
              </w:rPr>
              <w:t>Aluvert</w:t>
            </w:r>
            <w:proofErr w:type="spellEnd"/>
            <w:r w:rsidRPr="005C61F9">
              <w:rPr>
                <w:rFonts w:ascii="Calibri" w:eastAsia="Times New Roman" w:hAnsi="Calibri" w:cs="Calibri"/>
                <w:b/>
                <w:bCs/>
                <w:i/>
                <w:iCs/>
                <w:color w:val="000000"/>
                <w:u w:val="single"/>
                <w:lang w:eastAsia="en-ZA"/>
              </w:rPr>
              <w:t xml:space="preserve"> or other approved vertical louvre blinds on milled finish aluminium track, wall mounted or soffit fixed to manufacturers specification to:</w:t>
            </w:r>
          </w:p>
        </w:tc>
        <w:tc>
          <w:tcPr>
            <w:tcW w:w="960" w:type="dxa"/>
            <w:tcBorders>
              <w:top w:val="nil"/>
              <w:left w:val="nil"/>
              <w:bottom w:val="single" w:sz="4" w:space="0" w:color="auto"/>
              <w:right w:val="single" w:sz="4" w:space="0" w:color="auto"/>
            </w:tcBorders>
            <w:shd w:val="clear" w:color="auto" w:fill="auto"/>
            <w:noWrap/>
            <w:vAlign w:val="bottom"/>
            <w:hideMark/>
          </w:tcPr>
          <w:p w14:paraId="3B9E819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ADE5F1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4FF3AC8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22EC4C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7A46432" w14:textId="77777777" w:rsidTr="00554A0D">
        <w:trPr>
          <w:trHeight w:val="315"/>
        </w:trPr>
        <w:tc>
          <w:tcPr>
            <w:tcW w:w="562" w:type="dxa"/>
            <w:tcBorders>
              <w:top w:val="nil"/>
              <w:left w:val="single" w:sz="4" w:space="0" w:color="auto"/>
              <w:bottom w:val="single" w:sz="4" w:space="0" w:color="auto"/>
              <w:right w:val="single" w:sz="4" w:space="0" w:color="auto"/>
            </w:tcBorders>
            <w:shd w:val="clear" w:color="auto" w:fill="auto"/>
            <w:noWrap/>
            <w:hideMark/>
          </w:tcPr>
          <w:p w14:paraId="4495CE8C"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8</w:t>
            </w:r>
          </w:p>
        </w:tc>
        <w:tc>
          <w:tcPr>
            <w:tcW w:w="3378" w:type="dxa"/>
            <w:tcBorders>
              <w:top w:val="nil"/>
              <w:left w:val="nil"/>
              <w:bottom w:val="single" w:sz="4" w:space="0" w:color="auto"/>
              <w:right w:val="single" w:sz="4" w:space="0" w:color="auto"/>
            </w:tcBorders>
            <w:shd w:val="clear" w:color="auto" w:fill="auto"/>
            <w:hideMark/>
          </w:tcPr>
          <w:p w14:paraId="4221BC8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Window size 500 x 2000mm high.</w:t>
            </w:r>
          </w:p>
        </w:tc>
        <w:tc>
          <w:tcPr>
            <w:tcW w:w="960" w:type="dxa"/>
            <w:tcBorders>
              <w:top w:val="nil"/>
              <w:left w:val="nil"/>
              <w:bottom w:val="single" w:sz="4" w:space="0" w:color="auto"/>
              <w:right w:val="single" w:sz="4" w:space="0" w:color="auto"/>
            </w:tcBorders>
            <w:shd w:val="clear" w:color="auto" w:fill="auto"/>
            <w:noWrap/>
            <w:vAlign w:val="bottom"/>
            <w:hideMark/>
          </w:tcPr>
          <w:p w14:paraId="234A87E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7D4D2C64"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w:t>
            </w:r>
          </w:p>
        </w:tc>
        <w:tc>
          <w:tcPr>
            <w:tcW w:w="1220" w:type="dxa"/>
            <w:tcBorders>
              <w:top w:val="nil"/>
              <w:left w:val="nil"/>
              <w:bottom w:val="single" w:sz="4" w:space="0" w:color="auto"/>
              <w:right w:val="single" w:sz="4" w:space="0" w:color="auto"/>
            </w:tcBorders>
            <w:shd w:val="clear" w:color="auto" w:fill="auto"/>
            <w:noWrap/>
            <w:vAlign w:val="bottom"/>
            <w:hideMark/>
          </w:tcPr>
          <w:p w14:paraId="14ACF95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AE6E9C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474541D" w14:textId="77777777" w:rsidTr="00554A0D">
        <w:trPr>
          <w:trHeight w:val="600"/>
        </w:trPr>
        <w:tc>
          <w:tcPr>
            <w:tcW w:w="562" w:type="dxa"/>
            <w:tcBorders>
              <w:top w:val="nil"/>
              <w:left w:val="single" w:sz="4" w:space="0" w:color="auto"/>
              <w:bottom w:val="single" w:sz="4" w:space="0" w:color="auto"/>
              <w:right w:val="single" w:sz="4" w:space="0" w:color="auto"/>
            </w:tcBorders>
            <w:shd w:val="clear" w:color="auto" w:fill="auto"/>
            <w:noWrap/>
            <w:hideMark/>
          </w:tcPr>
          <w:p w14:paraId="18A49C45"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9</w:t>
            </w:r>
          </w:p>
        </w:tc>
        <w:tc>
          <w:tcPr>
            <w:tcW w:w="3378" w:type="dxa"/>
            <w:tcBorders>
              <w:top w:val="nil"/>
              <w:left w:val="nil"/>
              <w:bottom w:val="single" w:sz="4" w:space="0" w:color="auto"/>
              <w:right w:val="single" w:sz="4" w:space="0" w:color="auto"/>
            </w:tcBorders>
            <w:shd w:val="clear" w:color="auto" w:fill="auto"/>
            <w:hideMark/>
          </w:tcPr>
          <w:p w14:paraId="7E0BCF3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Window size 1000 x 1000mm high.</w:t>
            </w:r>
          </w:p>
        </w:tc>
        <w:tc>
          <w:tcPr>
            <w:tcW w:w="960" w:type="dxa"/>
            <w:tcBorders>
              <w:top w:val="nil"/>
              <w:left w:val="nil"/>
              <w:bottom w:val="single" w:sz="4" w:space="0" w:color="auto"/>
              <w:right w:val="single" w:sz="4" w:space="0" w:color="auto"/>
            </w:tcBorders>
            <w:shd w:val="clear" w:color="auto" w:fill="auto"/>
            <w:noWrap/>
            <w:vAlign w:val="bottom"/>
            <w:hideMark/>
          </w:tcPr>
          <w:p w14:paraId="2618799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13FE951E"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28AB56E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031757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5C194E5" w14:textId="77777777" w:rsidTr="00554A0D">
        <w:trPr>
          <w:trHeight w:val="600"/>
        </w:trPr>
        <w:tc>
          <w:tcPr>
            <w:tcW w:w="562" w:type="dxa"/>
            <w:tcBorders>
              <w:top w:val="nil"/>
              <w:left w:val="single" w:sz="4" w:space="0" w:color="auto"/>
              <w:bottom w:val="single" w:sz="4" w:space="0" w:color="auto"/>
              <w:right w:val="single" w:sz="4" w:space="0" w:color="auto"/>
            </w:tcBorders>
            <w:shd w:val="clear" w:color="auto" w:fill="auto"/>
            <w:noWrap/>
            <w:hideMark/>
          </w:tcPr>
          <w:p w14:paraId="4DCB960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10</w:t>
            </w:r>
          </w:p>
        </w:tc>
        <w:tc>
          <w:tcPr>
            <w:tcW w:w="3378" w:type="dxa"/>
            <w:tcBorders>
              <w:top w:val="nil"/>
              <w:left w:val="nil"/>
              <w:bottom w:val="single" w:sz="4" w:space="0" w:color="auto"/>
              <w:right w:val="single" w:sz="4" w:space="0" w:color="auto"/>
            </w:tcBorders>
            <w:shd w:val="clear" w:color="auto" w:fill="auto"/>
            <w:hideMark/>
          </w:tcPr>
          <w:p w14:paraId="16468A6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Window size 2000 x 1000mm high.</w:t>
            </w:r>
          </w:p>
        </w:tc>
        <w:tc>
          <w:tcPr>
            <w:tcW w:w="960" w:type="dxa"/>
            <w:tcBorders>
              <w:top w:val="nil"/>
              <w:left w:val="nil"/>
              <w:bottom w:val="single" w:sz="4" w:space="0" w:color="auto"/>
              <w:right w:val="single" w:sz="4" w:space="0" w:color="auto"/>
            </w:tcBorders>
            <w:shd w:val="clear" w:color="auto" w:fill="auto"/>
            <w:noWrap/>
            <w:vAlign w:val="bottom"/>
            <w:hideMark/>
          </w:tcPr>
          <w:p w14:paraId="2B38ED7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41FB73E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7</w:t>
            </w:r>
          </w:p>
        </w:tc>
        <w:tc>
          <w:tcPr>
            <w:tcW w:w="1220" w:type="dxa"/>
            <w:tcBorders>
              <w:top w:val="nil"/>
              <w:left w:val="nil"/>
              <w:bottom w:val="single" w:sz="4" w:space="0" w:color="auto"/>
              <w:right w:val="single" w:sz="4" w:space="0" w:color="auto"/>
            </w:tcBorders>
            <w:shd w:val="clear" w:color="auto" w:fill="auto"/>
            <w:noWrap/>
            <w:vAlign w:val="bottom"/>
            <w:hideMark/>
          </w:tcPr>
          <w:p w14:paraId="669963A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2591644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6A582AC" w14:textId="77777777" w:rsidTr="00554A0D">
        <w:trPr>
          <w:trHeight w:val="424"/>
        </w:trPr>
        <w:tc>
          <w:tcPr>
            <w:tcW w:w="562" w:type="dxa"/>
            <w:tcBorders>
              <w:top w:val="nil"/>
              <w:left w:val="single" w:sz="4" w:space="0" w:color="auto"/>
              <w:bottom w:val="single" w:sz="4" w:space="0" w:color="auto"/>
              <w:right w:val="single" w:sz="4" w:space="0" w:color="auto"/>
            </w:tcBorders>
            <w:shd w:val="clear" w:color="auto" w:fill="auto"/>
            <w:noWrap/>
            <w:hideMark/>
          </w:tcPr>
          <w:p w14:paraId="7E79F47F"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11</w:t>
            </w:r>
          </w:p>
        </w:tc>
        <w:tc>
          <w:tcPr>
            <w:tcW w:w="3378" w:type="dxa"/>
            <w:tcBorders>
              <w:top w:val="nil"/>
              <w:left w:val="nil"/>
              <w:bottom w:val="single" w:sz="4" w:space="0" w:color="auto"/>
              <w:right w:val="single" w:sz="4" w:space="0" w:color="auto"/>
            </w:tcBorders>
            <w:shd w:val="clear" w:color="auto" w:fill="auto"/>
            <w:hideMark/>
          </w:tcPr>
          <w:p w14:paraId="27A5AE2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Window size 4000 x 1000mm high.</w:t>
            </w:r>
          </w:p>
        </w:tc>
        <w:tc>
          <w:tcPr>
            <w:tcW w:w="960" w:type="dxa"/>
            <w:tcBorders>
              <w:top w:val="nil"/>
              <w:left w:val="nil"/>
              <w:bottom w:val="single" w:sz="4" w:space="0" w:color="auto"/>
              <w:right w:val="single" w:sz="4" w:space="0" w:color="auto"/>
            </w:tcBorders>
            <w:shd w:val="clear" w:color="auto" w:fill="auto"/>
            <w:noWrap/>
            <w:vAlign w:val="bottom"/>
            <w:hideMark/>
          </w:tcPr>
          <w:p w14:paraId="1A16544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65AAE56D"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6830800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27AD83C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C22FBFC" w14:textId="77777777" w:rsidTr="00554A0D">
        <w:trPr>
          <w:trHeight w:val="600"/>
        </w:trPr>
        <w:tc>
          <w:tcPr>
            <w:tcW w:w="562" w:type="dxa"/>
            <w:tcBorders>
              <w:top w:val="nil"/>
              <w:left w:val="single" w:sz="4" w:space="0" w:color="auto"/>
              <w:bottom w:val="single" w:sz="4" w:space="0" w:color="auto"/>
              <w:right w:val="single" w:sz="4" w:space="0" w:color="auto"/>
            </w:tcBorders>
            <w:shd w:val="clear" w:color="auto" w:fill="auto"/>
            <w:noWrap/>
            <w:hideMark/>
          </w:tcPr>
          <w:p w14:paraId="5692D35B"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12</w:t>
            </w:r>
          </w:p>
        </w:tc>
        <w:tc>
          <w:tcPr>
            <w:tcW w:w="3378" w:type="dxa"/>
            <w:tcBorders>
              <w:top w:val="nil"/>
              <w:left w:val="nil"/>
              <w:bottom w:val="single" w:sz="4" w:space="0" w:color="auto"/>
              <w:right w:val="single" w:sz="4" w:space="0" w:color="auto"/>
            </w:tcBorders>
            <w:shd w:val="clear" w:color="auto" w:fill="auto"/>
            <w:hideMark/>
          </w:tcPr>
          <w:p w14:paraId="59C31FD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Window size 2000 x 5000mm high.</w:t>
            </w:r>
          </w:p>
        </w:tc>
        <w:tc>
          <w:tcPr>
            <w:tcW w:w="960" w:type="dxa"/>
            <w:tcBorders>
              <w:top w:val="nil"/>
              <w:left w:val="nil"/>
              <w:bottom w:val="single" w:sz="4" w:space="0" w:color="auto"/>
              <w:right w:val="single" w:sz="4" w:space="0" w:color="auto"/>
            </w:tcBorders>
            <w:shd w:val="clear" w:color="auto" w:fill="auto"/>
            <w:noWrap/>
            <w:vAlign w:val="bottom"/>
            <w:hideMark/>
          </w:tcPr>
          <w:p w14:paraId="2DA9C73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654C345D"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3781B42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5E8B98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25E27C5" w14:textId="77777777" w:rsidTr="00554A0D">
        <w:trPr>
          <w:trHeight w:val="600"/>
        </w:trPr>
        <w:tc>
          <w:tcPr>
            <w:tcW w:w="562" w:type="dxa"/>
            <w:tcBorders>
              <w:top w:val="nil"/>
              <w:left w:val="single" w:sz="4" w:space="0" w:color="auto"/>
              <w:bottom w:val="single" w:sz="4" w:space="0" w:color="auto"/>
              <w:right w:val="single" w:sz="4" w:space="0" w:color="auto"/>
            </w:tcBorders>
            <w:shd w:val="clear" w:color="auto" w:fill="auto"/>
            <w:noWrap/>
            <w:hideMark/>
          </w:tcPr>
          <w:p w14:paraId="7529E15D"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13</w:t>
            </w:r>
          </w:p>
        </w:tc>
        <w:tc>
          <w:tcPr>
            <w:tcW w:w="3378" w:type="dxa"/>
            <w:tcBorders>
              <w:top w:val="nil"/>
              <w:left w:val="nil"/>
              <w:bottom w:val="single" w:sz="4" w:space="0" w:color="auto"/>
              <w:right w:val="single" w:sz="4" w:space="0" w:color="auto"/>
            </w:tcBorders>
            <w:shd w:val="clear" w:color="auto" w:fill="auto"/>
            <w:hideMark/>
          </w:tcPr>
          <w:p w14:paraId="62B79F6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Window size 3500 x 2000mm high.</w:t>
            </w:r>
          </w:p>
        </w:tc>
        <w:tc>
          <w:tcPr>
            <w:tcW w:w="960" w:type="dxa"/>
            <w:tcBorders>
              <w:top w:val="nil"/>
              <w:left w:val="nil"/>
              <w:bottom w:val="single" w:sz="4" w:space="0" w:color="auto"/>
              <w:right w:val="single" w:sz="4" w:space="0" w:color="auto"/>
            </w:tcBorders>
            <w:shd w:val="clear" w:color="auto" w:fill="auto"/>
            <w:noWrap/>
            <w:vAlign w:val="bottom"/>
            <w:hideMark/>
          </w:tcPr>
          <w:p w14:paraId="396BEF2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7CC20A0C"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3</w:t>
            </w:r>
          </w:p>
        </w:tc>
        <w:tc>
          <w:tcPr>
            <w:tcW w:w="1220" w:type="dxa"/>
            <w:tcBorders>
              <w:top w:val="nil"/>
              <w:left w:val="nil"/>
              <w:bottom w:val="single" w:sz="4" w:space="0" w:color="auto"/>
              <w:right w:val="single" w:sz="4" w:space="0" w:color="auto"/>
            </w:tcBorders>
            <w:shd w:val="clear" w:color="auto" w:fill="auto"/>
            <w:noWrap/>
            <w:vAlign w:val="bottom"/>
            <w:hideMark/>
          </w:tcPr>
          <w:p w14:paraId="3B08639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BE2AEF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E563077" w14:textId="77777777" w:rsidTr="00554A0D">
        <w:trPr>
          <w:trHeight w:val="600"/>
        </w:trPr>
        <w:tc>
          <w:tcPr>
            <w:tcW w:w="562" w:type="dxa"/>
            <w:tcBorders>
              <w:top w:val="nil"/>
              <w:left w:val="single" w:sz="4" w:space="0" w:color="auto"/>
              <w:bottom w:val="single" w:sz="4" w:space="0" w:color="auto"/>
              <w:right w:val="single" w:sz="4" w:space="0" w:color="auto"/>
            </w:tcBorders>
            <w:shd w:val="clear" w:color="auto" w:fill="auto"/>
            <w:noWrap/>
            <w:hideMark/>
          </w:tcPr>
          <w:p w14:paraId="012890B4"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14</w:t>
            </w:r>
          </w:p>
        </w:tc>
        <w:tc>
          <w:tcPr>
            <w:tcW w:w="3378" w:type="dxa"/>
            <w:tcBorders>
              <w:top w:val="nil"/>
              <w:left w:val="nil"/>
              <w:bottom w:val="single" w:sz="4" w:space="0" w:color="auto"/>
              <w:right w:val="single" w:sz="4" w:space="0" w:color="auto"/>
            </w:tcBorders>
            <w:shd w:val="clear" w:color="auto" w:fill="auto"/>
            <w:hideMark/>
          </w:tcPr>
          <w:p w14:paraId="0C43FE9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Window size 2500 x 2000mm high.</w:t>
            </w:r>
          </w:p>
        </w:tc>
        <w:tc>
          <w:tcPr>
            <w:tcW w:w="960" w:type="dxa"/>
            <w:tcBorders>
              <w:top w:val="nil"/>
              <w:left w:val="nil"/>
              <w:bottom w:val="single" w:sz="4" w:space="0" w:color="auto"/>
              <w:right w:val="single" w:sz="4" w:space="0" w:color="auto"/>
            </w:tcBorders>
            <w:shd w:val="clear" w:color="auto" w:fill="auto"/>
            <w:noWrap/>
            <w:vAlign w:val="bottom"/>
            <w:hideMark/>
          </w:tcPr>
          <w:p w14:paraId="278ABF5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w:t>
            </w:r>
          </w:p>
        </w:tc>
        <w:tc>
          <w:tcPr>
            <w:tcW w:w="960" w:type="dxa"/>
            <w:tcBorders>
              <w:top w:val="nil"/>
              <w:left w:val="nil"/>
              <w:bottom w:val="single" w:sz="4" w:space="0" w:color="auto"/>
              <w:right w:val="single" w:sz="4" w:space="0" w:color="auto"/>
            </w:tcBorders>
            <w:shd w:val="clear" w:color="auto" w:fill="auto"/>
            <w:noWrap/>
            <w:vAlign w:val="bottom"/>
            <w:hideMark/>
          </w:tcPr>
          <w:p w14:paraId="10DB8C2B"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10</w:t>
            </w:r>
          </w:p>
        </w:tc>
        <w:tc>
          <w:tcPr>
            <w:tcW w:w="1220" w:type="dxa"/>
            <w:tcBorders>
              <w:top w:val="nil"/>
              <w:left w:val="nil"/>
              <w:bottom w:val="single" w:sz="4" w:space="0" w:color="auto"/>
              <w:right w:val="single" w:sz="4" w:space="0" w:color="auto"/>
            </w:tcBorders>
            <w:shd w:val="clear" w:color="auto" w:fill="auto"/>
            <w:noWrap/>
            <w:vAlign w:val="bottom"/>
            <w:hideMark/>
          </w:tcPr>
          <w:p w14:paraId="519D0CB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0FEE9A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EBD52E5" w14:textId="77777777" w:rsidTr="00554A0D">
        <w:trPr>
          <w:trHeight w:val="300"/>
        </w:trPr>
        <w:tc>
          <w:tcPr>
            <w:tcW w:w="562" w:type="dxa"/>
            <w:tcBorders>
              <w:top w:val="nil"/>
              <w:left w:val="single" w:sz="4" w:space="0" w:color="auto"/>
              <w:bottom w:val="single" w:sz="4" w:space="0" w:color="auto"/>
              <w:right w:val="single" w:sz="4" w:space="0" w:color="auto"/>
            </w:tcBorders>
            <w:shd w:val="clear" w:color="auto" w:fill="auto"/>
            <w:noWrap/>
            <w:hideMark/>
          </w:tcPr>
          <w:p w14:paraId="2680865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3378" w:type="dxa"/>
            <w:tcBorders>
              <w:top w:val="nil"/>
              <w:left w:val="nil"/>
              <w:bottom w:val="single" w:sz="4" w:space="0" w:color="auto"/>
              <w:right w:val="single" w:sz="4" w:space="0" w:color="auto"/>
            </w:tcBorders>
            <w:shd w:val="clear" w:color="auto" w:fill="auto"/>
            <w:noWrap/>
            <w:vAlign w:val="bottom"/>
            <w:hideMark/>
          </w:tcPr>
          <w:p w14:paraId="2BAEF613"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Carried to summary</w:t>
            </w:r>
          </w:p>
        </w:tc>
        <w:tc>
          <w:tcPr>
            <w:tcW w:w="960" w:type="dxa"/>
            <w:tcBorders>
              <w:top w:val="nil"/>
              <w:left w:val="nil"/>
              <w:bottom w:val="single" w:sz="4" w:space="0" w:color="auto"/>
              <w:right w:val="single" w:sz="4" w:space="0" w:color="auto"/>
            </w:tcBorders>
            <w:shd w:val="clear" w:color="auto" w:fill="auto"/>
            <w:noWrap/>
            <w:vAlign w:val="bottom"/>
            <w:hideMark/>
          </w:tcPr>
          <w:p w14:paraId="72230666"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4B96C8B"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1885E325"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367C354"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bl>
    <w:p w14:paraId="72D18963" w14:textId="77777777" w:rsidR="005C61F9" w:rsidRPr="005C61F9" w:rsidRDefault="005C61F9" w:rsidP="005C61F9">
      <w:pPr>
        <w:rPr>
          <w:rFonts w:ascii="Arial" w:hAnsi="Arial" w:cs="Arial"/>
          <w:b/>
          <w:sz w:val="32"/>
          <w:szCs w:val="32"/>
        </w:rPr>
      </w:pPr>
    </w:p>
    <w:p w14:paraId="2BAB7CA3" w14:textId="77777777" w:rsidR="005C61F9" w:rsidRPr="005C61F9" w:rsidRDefault="005C61F9" w:rsidP="005C61F9">
      <w:pPr>
        <w:rPr>
          <w:rFonts w:ascii="Arial" w:hAnsi="Arial" w:cs="Arial"/>
          <w:b/>
          <w:sz w:val="32"/>
          <w:szCs w:val="32"/>
        </w:rPr>
      </w:pPr>
    </w:p>
    <w:tbl>
      <w:tblPr>
        <w:tblW w:w="9160" w:type="dxa"/>
        <w:tblLook w:val="04A0" w:firstRow="1" w:lastRow="0" w:firstColumn="1" w:lastColumn="0" w:noHBand="0" w:noVBand="1"/>
      </w:tblPr>
      <w:tblGrid>
        <w:gridCol w:w="960"/>
        <w:gridCol w:w="2980"/>
        <w:gridCol w:w="960"/>
        <w:gridCol w:w="960"/>
        <w:gridCol w:w="1220"/>
        <w:gridCol w:w="2080"/>
      </w:tblGrid>
      <w:tr w:rsidR="005C61F9" w:rsidRPr="005C61F9" w14:paraId="286233F8" w14:textId="77777777" w:rsidTr="005C61F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6CD9535A" w14:textId="77777777" w:rsidR="005C61F9" w:rsidRPr="005C61F9" w:rsidRDefault="005C61F9" w:rsidP="00882351">
            <w:pPr>
              <w:spacing w:after="0" w:line="240" w:lineRule="auto"/>
              <w:ind w:left="-110"/>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ITEM NO</w:t>
            </w:r>
          </w:p>
        </w:tc>
        <w:tc>
          <w:tcPr>
            <w:tcW w:w="2980" w:type="dxa"/>
            <w:tcBorders>
              <w:top w:val="single" w:sz="4" w:space="0" w:color="auto"/>
              <w:left w:val="nil"/>
              <w:bottom w:val="single" w:sz="4" w:space="0" w:color="auto"/>
              <w:right w:val="single" w:sz="4" w:space="0" w:color="auto"/>
            </w:tcBorders>
            <w:shd w:val="clear" w:color="auto" w:fill="auto"/>
            <w:noWrap/>
            <w:vAlign w:val="bottom"/>
            <w:hideMark/>
          </w:tcPr>
          <w:p w14:paraId="685F913D"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DESCRIPTION</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553C094"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xml:space="preserve">UNIT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90FCB6C"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QTY</w:t>
            </w:r>
          </w:p>
        </w:tc>
        <w:tc>
          <w:tcPr>
            <w:tcW w:w="1220" w:type="dxa"/>
            <w:tcBorders>
              <w:top w:val="single" w:sz="4" w:space="0" w:color="auto"/>
              <w:left w:val="nil"/>
              <w:bottom w:val="single" w:sz="4" w:space="0" w:color="auto"/>
              <w:right w:val="single" w:sz="4" w:space="0" w:color="auto"/>
            </w:tcBorders>
            <w:shd w:val="clear" w:color="auto" w:fill="auto"/>
            <w:vAlign w:val="bottom"/>
            <w:hideMark/>
          </w:tcPr>
          <w:p w14:paraId="1DFBF063"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RATE</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6541CCFF"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AMOUNT</w:t>
            </w:r>
          </w:p>
        </w:tc>
      </w:tr>
      <w:tr w:rsidR="005C61F9" w:rsidRPr="005C61F9" w14:paraId="7D204F7B"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5A70890F"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2A46E7BB"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D34BE42"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B73D532"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220" w:type="dxa"/>
            <w:tcBorders>
              <w:top w:val="nil"/>
              <w:left w:val="nil"/>
              <w:bottom w:val="single" w:sz="4" w:space="0" w:color="auto"/>
              <w:right w:val="single" w:sz="4" w:space="0" w:color="auto"/>
            </w:tcBorders>
            <w:shd w:val="clear" w:color="auto" w:fill="auto"/>
            <w:vAlign w:val="bottom"/>
            <w:hideMark/>
          </w:tcPr>
          <w:p w14:paraId="55C6DCAB"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90C6F8D"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08435CFC"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B962B0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2AFD836F" w14:textId="77777777" w:rsidR="005C61F9" w:rsidRPr="005C61F9" w:rsidRDefault="005534C2" w:rsidP="005C61F9">
            <w:pPr>
              <w:spacing w:after="0" w:line="240" w:lineRule="auto"/>
              <w:rPr>
                <w:rFonts w:ascii="Calibri" w:eastAsia="Times New Roman" w:hAnsi="Calibri" w:cs="Calibri"/>
                <w:b/>
                <w:bCs/>
                <w:color w:val="000000"/>
                <w:u w:val="single"/>
                <w:lang w:eastAsia="en-ZA"/>
              </w:rPr>
            </w:pPr>
            <w:r>
              <w:rPr>
                <w:rFonts w:ascii="Calibri" w:eastAsia="Times New Roman" w:hAnsi="Calibri" w:cs="Calibri"/>
                <w:b/>
                <w:bCs/>
                <w:color w:val="000000"/>
                <w:u w:val="single"/>
                <w:lang w:eastAsia="en-ZA"/>
              </w:rPr>
              <w:t>BILL 11</w:t>
            </w:r>
            <w:r w:rsidR="005C61F9" w:rsidRPr="005C61F9">
              <w:rPr>
                <w:rFonts w:ascii="Calibri" w:eastAsia="Times New Roman" w:hAnsi="Calibri" w:cs="Calibri"/>
                <w:b/>
                <w:bCs/>
                <w:color w:val="000000"/>
                <w:u w:val="single"/>
                <w:lang w:eastAsia="en-ZA"/>
              </w:rPr>
              <w:t>: WATERPROOFING</w:t>
            </w:r>
          </w:p>
        </w:tc>
        <w:tc>
          <w:tcPr>
            <w:tcW w:w="960" w:type="dxa"/>
            <w:tcBorders>
              <w:top w:val="nil"/>
              <w:left w:val="nil"/>
              <w:bottom w:val="single" w:sz="4" w:space="0" w:color="auto"/>
              <w:right w:val="single" w:sz="4" w:space="0" w:color="auto"/>
            </w:tcBorders>
            <w:shd w:val="clear" w:color="auto" w:fill="auto"/>
            <w:noWrap/>
            <w:vAlign w:val="bottom"/>
            <w:hideMark/>
          </w:tcPr>
          <w:p w14:paraId="5AA815A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D52DFA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6F5B413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AE2C24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58C4A6A"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B52DE7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552CD6BD"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436FF4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CEB3E5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27C3BF1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B86984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8EB549B" w14:textId="77777777" w:rsidTr="005C61F9">
        <w:trPr>
          <w:trHeight w:val="27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20F729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65ABD98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Waterproofing to roofs shall be laid to even falls to outlets etc. with necessary ridges, hips and valleys.  Descriptions of sheet or membrane waterproofing shall be deemed to include additional labour to turn ups and turn downs not exceeding 300mm girth.</w:t>
            </w:r>
          </w:p>
        </w:tc>
        <w:tc>
          <w:tcPr>
            <w:tcW w:w="960" w:type="dxa"/>
            <w:tcBorders>
              <w:top w:val="nil"/>
              <w:left w:val="nil"/>
              <w:bottom w:val="single" w:sz="4" w:space="0" w:color="auto"/>
              <w:right w:val="single" w:sz="4" w:space="0" w:color="auto"/>
            </w:tcBorders>
            <w:shd w:val="clear" w:color="auto" w:fill="auto"/>
            <w:noWrap/>
            <w:vAlign w:val="bottom"/>
            <w:hideMark/>
          </w:tcPr>
          <w:p w14:paraId="0CC5059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7D74E4E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087F14D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E50481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5B7847B" w14:textId="77777777" w:rsidTr="005C61F9">
        <w:trPr>
          <w:trHeight w:val="15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19908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6AC988A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Waterproofing of roof shall be laid under a </w:t>
            </w:r>
            <w:proofErr w:type="gramStart"/>
            <w:r w:rsidRPr="005C61F9">
              <w:rPr>
                <w:rFonts w:ascii="Calibri" w:eastAsia="Times New Roman" w:hAnsi="Calibri" w:cs="Calibri"/>
                <w:color w:val="000000"/>
                <w:lang w:eastAsia="en-ZA"/>
              </w:rPr>
              <w:t>ten year</w:t>
            </w:r>
            <w:proofErr w:type="gramEnd"/>
            <w:r w:rsidRPr="005C61F9">
              <w:rPr>
                <w:rFonts w:ascii="Calibri" w:eastAsia="Times New Roman" w:hAnsi="Calibri" w:cs="Calibri"/>
                <w:color w:val="000000"/>
                <w:lang w:eastAsia="en-ZA"/>
              </w:rPr>
              <w:t xml:space="preserve"> guarantee and such guarantee is to be provided by the appointed contractor. </w:t>
            </w:r>
          </w:p>
        </w:tc>
        <w:tc>
          <w:tcPr>
            <w:tcW w:w="960" w:type="dxa"/>
            <w:tcBorders>
              <w:top w:val="nil"/>
              <w:left w:val="nil"/>
              <w:bottom w:val="single" w:sz="4" w:space="0" w:color="auto"/>
              <w:right w:val="single" w:sz="4" w:space="0" w:color="auto"/>
            </w:tcBorders>
            <w:shd w:val="clear" w:color="auto" w:fill="auto"/>
            <w:noWrap/>
            <w:vAlign w:val="bottom"/>
            <w:hideMark/>
          </w:tcPr>
          <w:p w14:paraId="508CDFD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4774EFB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6C1DDFF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125799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5907EF4" w14:textId="77777777" w:rsidTr="005C61F9">
        <w:trPr>
          <w:trHeight w:val="9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C62339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2E62A1B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Waterproofing to roofs, basements, etc. to comply with SABS 021 as applicable.</w:t>
            </w:r>
          </w:p>
        </w:tc>
        <w:tc>
          <w:tcPr>
            <w:tcW w:w="960" w:type="dxa"/>
            <w:tcBorders>
              <w:top w:val="nil"/>
              <w:left w:val="nil"/>
              <w:bottom w:val="single" w:sz="4" w:space="0" w:color="auto"/>
              <w:right w:val="single" w:sz="4" w:space="0" w:color="auto"/>
            </w:tcBorders>
            <w:shd w:val="clear" w:color="auto" w:fill="auto"/>
            <w:noWrap/>
            <w:vAlign w:val="bottom"/>
            <w:hideMark/>
          </w:tcPr>
          <w:p w14:paraId="18E3C71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7559D21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11DD853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A4B4B3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E678B7B" w14:textId="77777777" w:rsidTr="005C61F9">
        <w:trPr>
          <w:trHeight w:val="18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3631CB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0C50D28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The whole concrete roof area to be waterproofed, full-bore outlets and rainwater downpipes in the concrete columns must be cleaned and unblocked. </w:t>
            </w:r>
          </w:p>
        </w:tc>
        <w:tc>
          <w:tcPr>
            <w:tcW w:w="960" w:type="dxa"/>
            <w:tcBorders>
              <w:top w:val="nil"/>
              <w:left w:val="nil"/>
              <w:bottom w:val="single" w:sz="4" w:space="0" w:color="auto"/>
              <w:right w:val="single" w:sz="4" w:space="0" w:color="auto"/>
            </w:tcBorders>
            <w:shd w:val="clear" w:color="auto" w:fill="auto"/>
            <w:noWrap/>
            <w:vAlign w:val="bottom"/>
            <w:hideMark/>
          </w:tcPr>
          <w:p w14:paraId="13A8395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37AB907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4BD246B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CEF2B9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13026F6" w14:textId="77777777" w:rsidTr="005C61F9">
        <w:trPr>
          <w:trHeight w:val="15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5EC8C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604A0F2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All holes in the roof drilled by previous </w:t>
            </w:r>
            <w:proofErr w:type="spellStart"/>
            <w:r w:rsidRPr="005C61F9">
              <w:rPr>
                <w:rFonts w:ascii="Calibri" w:eastAsia="Times New Roman" w:hAnsi="Calibri" w:cs="Calibri"/>
                <w:color w:val="000000"/>
                <w:lang w:eastAsia="en-ZA"/>
              </w:rPr>
              <w:t>electricatal</w:t>
            </w:r>
            <w:proofErr w:type="spellEnd"/>
            <w:r w:rsidRPr="005C61F9">
              <w:rPr>
                <w:rFonts w:ascii="Calibri" w:eastAsia="Times New Roman" w:hAnsi="Calibri" w:cs="Calibri"/>
                <w:color w:val="000000"/>
                <w:lang w:eastAsia="en-ZA"/>
              </w:rPr>
              <w:t xml:space="preserve"> and mechanical contractors must be plugged and sealed with an approved ABE product</w:t>
            </w:r>
          </w:p>
        </w:tc>
        <w:tc>
          <w:tcPr>
            <w:tcW w:w="960" w:type="dxa"/>
            <w:tcBorders>
              <w:top w:val="nil"/>
              <w:left w:val="nil"/>
              <w:bottom w:val="single" w:sz="4" w:space="0" w:color="auto"/>
              <w:right w:val="single" w:sz="4" w:space="0" w:color="auto"/>
            </w:tcBorders>
            <w:shd w:val="clear" w:color="auto" w:fill="auto"/>
            <w:noWrap/>
            <w:vAlign w:val="bottom"/>
            <w:hideMark/>
          </w:tcPr>
          <w:p w14:paraId="14342B3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306B24A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196A6A5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227F857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AAD4FFA" w14:textId="77777777" w:rsidTr="005C61F9">
        <w:trPr>
          <w:trHeight w:val="153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F53611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3CC0924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Prepare and thoroughly clean all surfaces to receive new waterproofing including removing all loose </w:t>
            </w:r>
            <w:proofErr w:type="spellStart"/>
            <w:r w:rsidRPr="005C61F9">
              <w:rPr>
                <w:rFonts w:ascii="Calibri" w:eastAsia="Times New Roman" w:hAnsi="Calibri" w:cs="Calibri"/>
                <w:color w:val="000000"/>
                <w:lang w:eastAsia="en-ZA"/>
              </w:rPr>
              <w:t>contaminents</w:t>
            </w:r>
            <w:proofErr w:type="spellEnd"/>
            <w:r w:rsidRPr="005C61F9">
              <w:rPr>
                <w:rFonts w:ascii="Calibri" w:eastAsia="Times New Roman" w:hAnsi="Calibri" w:cs="Calibri"/>
                <w:color w:val="000000"/>
                <w:lang w:eastAsia="en-ZA"/>
              </w:rPr>
              <w:t xml:space="preserve">. </w:t>
            </w:r>
          </w:p>
        </w:tc>
        <w:tc>
          <w:tcPr>
            <w:tcW w:w="960" w:type="dxa"/>
            <w:tcBorders>
              <w:top w:val="nil"/>
              <w:left w:val="nil"/>
              <w:bottom w:val="single" w:sz="4" w:space="0" w:color="auto"/>
              <w:right w:val="single" w:sz="4" w:space="0" w:color="auto"/>
            </w:tcBorders>
            <w:shd w:val="clear" w:color="auto" w:fill="auto"/>
            <w:noWrap/>
            <w:vAlign w:val="bottom"/>
            <w:hideMark/>
          </w:tcPr>
          <w:p w14:paraId="42B7E53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23E03BE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6C66E21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1FD3A2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3FAABEE" w14:textId="77777777" w:rsidTr="005C61F9">
        <w:trPr>
          <w:trHeight w:val="1155"/>
        </w:trPr>
        <w:tc>
          <w:tcPr>
            <w:tcW w:w="960" w:type="dxa"/>
            <w:tcBorders>
              <w:top w:val="nil"/>
              <w:left w:val="single" w:sz="4" w:space="0" w:color="auto"/>
              <w:bottom w:val="single" w:sz="4" w:space="0" w:color="auto"/>
              <w:right w:val="single" w:sz="4" w:space="0" w:color="auto"/>
            </w:tcBorders>
            <w:shd w:val="clear" w:color="auto" w:fill="auto"/>
            <w:noWrap/>
            <w:hideMark/>
          </w:tcPr>
          <w:p w14:paraId="55E1E0D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2980" w:type="dxa"/>
            <w:tcBorders>
              <w:top w:val="nil"/>
              <w:left w:val="nil"/>
              <w:bottom w:val="single" w:sz="4" w:space="0" w:color="auto"/>
              <w:right w:val="single" w:sz="4" w:space="0" w:color="auto"/>
            </w:tcBorders>
            <w:shd w:val="clear" w:color="auto" w:fill="auto"/>
            <w:vAlign w:val="bottom"/>
            <w:hideMark/>
          </w:tcPr>
          <w:p w14:paraId="557A983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Apply 2 coats ABE SILVACOAT in strict accordance with manufacturers specifications to the tiled roof area:</w:t>
            </w:r>
          </w:p>
        </w:tc>
        <w:tc>
          <w:tcPr>
            <w:tcW w:w="960" w:type="dxa"/>
            <w:tcBorders>
              <w:top w:val="nil"/>
              <w:left w:val="nil"/>
              <w:bottom w:val="single" w:sz="4" w:space="0" w:color="auto"/>
              <w:right w:val="single" w:sz="4" w:space="0" w:color="auto"/>
            </w:tcBorders>
            <w:shd w:val="clear" w:color="auto" w:fill="auto"/>
            <w:noWrap/>
            <w:vAlign w:val="bottom"/>
            <w:hideMark/>
          </w:tcPr>
          <w:p w14:paraId="5B2DDA6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0920A79E"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1231</w:t>
            </w:r>
          </w:p>
        </w:tc>
        <w:tc>
          <w:tcPr>
            <w:tcW w:w="1220" w:type="dxa"/>
            <w:tcBorders>
              <w:top w:val="nil"/>
              <w:left w:val="nil"/>
              <w:bottom w:val="single" w:sz="4" w:space="0" w:color="auto"/>
              <w:right w:val="single" w:sz="4" w:space="0" w:color="auto"/>
            </w:tcBorders>
            <w:shd w:val="clear" w:color="auto" w:fill="auto"/>
            <w:noWrap/>
            <w:vAlign w:val="bottom"/>
            <w:hideMark/>
          </w:tcPr>
          <w:p w14:paraId="44CB181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E67ECF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3E3528A" w14:textId="77777777" w:rsidTr="0088235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2A2880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204941B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56B0D2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6E38A4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423D613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7C88D5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87B8AD0" w14:textId="77777777" w:rsidTr="00882351">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E275B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lastRenderedPageBreak/>
              <w:t> </w:t>
            </w:r>
          </w:p>
        </w:tc>
        <w:tc>
          <w:tcPr>
            <w:tcW w:w="2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CAB170"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Carried to summary</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060C4D"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12AE21"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AEFEC1"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7018FE"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59DCA9E7" w14:textId="77777777" w:rsidTr="00882351">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890C6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single" w:sz="4" w:space="0" w:color="auto"/>
              <w:left w:val="nil"/>
              <w:bottom w:val="single" w:sz="4" w:space="0" w:color="auto"/>
              <w:right w:val="single" w:sz="4" w:space="0" w:color="auto"/>
            </w:tcBorders>
            <w:shd w:val="clear" w:color="auto" w:fill="auto"/>
            <w:noWrap/>
            <w:vAlign w:val="bottom"/>
            <w:hideMark/>
          </w:tcPr>
          <w:p w14:paraId="72AE9AA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F6F9F1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837AFB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3B5BEDD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50BF66E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C39CE9F" w14:textId="77777777" w:rsidTr="005C61F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016EDCE9"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ITEM NO</w:t>
            </w:r>
          </w:p>
        </w:tc>
        <w:tc>
          <w:tcPr>
            <w:tcW w:w="2980" w:type="dxa"/>
            <w:tcBorders>
              <w:top w:val="single" w:sz="4" w:space="0" w:color="auto"/>
              <w:left w:val="nil"/>
              <w:bottom w:val="single" w:sz="4" w:space="0" w:color="auto"/>
              <w:right w:val="single" w:sz="4" w:space="0" w:color="auto"/>
            </w:tcBorders>
            <w:shd w:val="clear" w:color="auto" w:fill="auto"/>
            <w:noWrap/>
            <w:vAlign w:val="bottom"/>
            <w:hideMark/>
          </w:tcPr>
          <w:p w14:paraId="151D8FE5"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DESCRIPTION</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A25EEFA"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xml:space="preserve">UNIT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C4DC74D"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QTY</w:t>
            </w:r>
          </w:p>
        </w:tc>
        <w:tc>
          <w:tcPr>
            <w:tcW w:w="1220" w:type="dxa"/>
            <w:tcBorders>
              <w:top w:val="single" w:sz="4" w:space="0" w:color="auto"/>
              <w:left w:val="nil"/>
              <w:bottom w:val="single" w:sz="4" w:space="0" w:color="auto"/>
              <w:right w:val="single" w:sz="4" w:space="0" w:color="auto"/>
            </w:tcBorders>
            <w:shd w:val="clear" w:color="auto" w:fill="auto"/>
            <w:vAlign w:val="bottom"/>
            <w:hideMark/>
          </w:tcPr>
          <w:p w14:paraId="1EE381F8"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RATE</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18FDD0A3"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AMOUNT</w:t>
            </w:r>
          </w:p>
        </w:tc>
      </w:tr>
      <w:tr w:rsidR="005C61F9" w:rsidRPr="005C61F9" w14:paraId="28758441"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30B8A44F"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36843421"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8D0B021"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901A92C"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220" w:type="dxa"/>
            <w:tcBorders>
              <w:top w:val="nil"/>
              <w:left w:val="nil"/>
              <w:bottom w:val="single" w:sz="4" w:space="0" w:color="auto"/>
              <w:right w:val="single" w:sz="4" w:space="0" w:color="auto"/>
            </w:tcBorders>
            <w:shd w:val="clear" w:color="auto" w:fill="auto"/>
            <w:vAlign w:val="bottom"/>
            <w:hideMark/>
          </w:tcPr>
          <w:p w14:paraId="5FC3C5E3"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48B8B8D"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5FA6BE6A"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3F5F77F9"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vAlign w:val="bottom"/>
            <w:hideMark/>
          </w:tcPr>
          <w:p w14:paraId="4C8A5470" w14:textId="77777777" w:rsidR="005C61F9" w:rsidRPr="005C61F9" w:rsidRDefault="005534C2" w:rsidP="005C61F9">
            <w:pPr>
              <w:spacing w:after="0" w:line="240" w:lineRule="auto"/>
              <w:rPr>
                <w:rFonts w:ascii="Calibri" w:eastAsia="Times New Roman" w:hAnsi="Calibri" w:cs="Calibri"/>
                <w:b/>
                <w:bCs/>
                <w:color w:val="000000"/>
                <w:u w:val="single"/>
                <w:lang w:eastAsia="en-ZA"/>
              </w:rPr>
            </w:pPr>
            <w:r>
              <w:rPr>
                <w:rFonts w:ascii="Calibri" w:eastAsia="Times New Roman" w:hAnsi="Calibri" w:cs="Calibri"/>
                <w:b/>
                <w:bCs/>
                <w:color w:val="000000"/>
                <w:u w:val="single"/>
                <w:lang w:eastAsia="en-ZA"/>
              </w:rPr>
              <w:t>BILL 12</w:t>
            </w:r>
            <w:r w:rsidR="005C61F9" w:rsidRPr="005C61F9">
              <w:rPr>
                <w:rFonts w:ascii="Calibri" w:eastAsia="Times New Roman" w:hAnsi="Calibri" w:cs="Calibri"/>
                <w:b/>
                <w:bCs/>
                <w:color w:val="000000"/>
                <w:u w:val="single"/>
                <w:lang w:eastAsia="en-ZA"/>
              </w:rPr>
              <w:t>: MASONRY</w:t>
            </w:r>
          </w:p>
        </w:tc>
        <w:tc>
          <w:tcPr>
            <w:tcW w:w="960" w:type="dxa"/>
            <w:tcBorders>
              <w:top w:val="nil"/>
              <w:left w:val="nil"/>
              <w:bottom w:val="single" w:sz="4" w:space="0" w:color="auto"/>
              <w:right w:val="single" w:sz="4" w:space="0" w:color="auto"/>
            </w:tcBorders>
            <w:shd w:val="clear" w:color="auto" w:fill="auto"/>
            <w:noWrap/>
            <w:vAlign w:val="bottom"/>
            <w:hideMark/>
          </w:tcPr>
          <w:p w14:paraId="71D6236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F18202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1B96187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vAlign w:val="bottom"/>
            <w:hideMark/>
          </w:tcPr>
          <w:p w14:paraId="68354BB8"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4D662289"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1AE3C9E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2FC5F4F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852A0B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4EC33D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248CC0A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6C6A2F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3851288" w14:textId="77777777" w:rsidTr="005C61F9">
        <w:trPr>
          <w:trHeight w:val="315"/>
        </w:trPr>
        <w:tc>
          <w:tcPr>
            <w:tcW w:w="960" w:type="dxa"/>
            <w:tcBorders>
              <w:top w:val="nil"/>
              <w:left w:val="single" w:sz="4" w:space="0" w:color="auto"/>
              <w:bottom w:val="single" w:sz="4" w:space="0" w:color="auto"/>
              <w:right w:val="single" w:sz="4" w:space="0" w:color="auto"/>
            </w:tcBorders>
            <w:shd w:val="clear" w:color="auto" w:fill="auto"/>
            <w:noWrap/>
            <w:hideMark/>
          </w:tcPr>
          <w:p w14:paraId="6247CEF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vAlign w:val="bottom"/>
            <w:hideMark/>
          </w:tcPr>
          <w:p w14:paraId="77DABFF9"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 xml:space="preserve">SUPPLEMENTARY PREAMBLES </w:t>
            </w:r>
          </w:p>
        </w:tc>
        <w:tc>
          <w:tcPr>
            <w:tcW w:w="960" w:type="dxa"/>
            <w:tcBorders>
              <w:top w:val="nil"/>
              <w:left w:val="nil"/>
              <w:bottom w:val="single" w:sz="4" w:space="0" w:color="auto"/>
              <w:right w:val="single" w:sz="4" w:space="0" w:color="auto"/>
            </w:tcBorders>
            <w:shd w:val="clear" w:color="auto" w:fill="auto"/>
            <w:noWrap/>
            <w:vAlign w:val="bottom"/>
            <w:hideMark/>
          </w:tcPr>
          <w:p w14:paraId="1E03BE2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0A29A0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48FC2A2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CE90C2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7898532"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0324D2B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36B53C4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1D662A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893C95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589F96D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D6ADC1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77EFE86"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41C77CF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1D112915"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Brick work</w:t>
            </w:r>
          </w:p>
        </w:tc>
        <w:tc>
          <w:tcPr>
            <w:tcW w:w="960" w:type="dxa"/>
            <w:tcBorders>
              <w:top w:val="nil"/>
              <w:left w:val="nil"/>
              <w:bottom w:val="single" w:sz="4" w:space="0" w:color="auto"/>
              <w:right w:val="single" w:sz="4" w:space="0" w:color="auto"/>
            </w:tcBorders>
            <w:shd w:val="clear" w:color="auto" w:fill="auto"/>
            <w:noWrap/>
            <w:vAlign w:val="bottom"/>
            <w:hideMark/>
          </w:tcPr>
          <w:p w14:paraId="3661C3F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FA7196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2886028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81C79F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D1DE513"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1DF72AB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2E2E14EE"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 xml:space="preserve">Size and description </w:t>
            </w:r>
          </w:p>
        </w:tc>
        <w:tc>
          <w:tcPr>
            <w:tcW w:w="960" w:type="dxa"/>
            <w:tcBorders>
              <w:top w:val="nil"/>
              <w:left w:val="nil"/>
              <w:bottom w:val="single" w:sz="4" w:space="0" w:color="auto"/>
              <w:right w:val="single" w:sz="4" w:space="0" w:color="auto"/>
            </w:tcBorders>
            <w:shd w:val="clear" w:color="auto" w:fill="auto"/>
            <w:noWrap/>
            <w:vAlign w:val="bottom"/>
            <w:hideMark/>
          </w:tcPr>
          <w:p w14:paraId="38E5CAA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29B1FA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74197CF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0DB036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AEA0FAC" w14:textId="77777777" w:rsidTr="005C61F9">
        <w:trPr>
          <w:trHeight w:val="1200"/>
        </w:trPr>
        <w:tc>
          <w:tcPr>
            <w:tcW w:w="960" w:type="dxa"/>
            <w:tcBorders>
              <w:top w:val="nil"/>
              <w:left w:val="single" w:sz="4" w:space="0" w:color="auto"/>
              <w:bottom w:val="single" w:sz="4" w:space="0" w:color="auto"/>
              <w:right w:val="single" w:sz="4" w:space="0" w:color="auto"/>
            </w:tcBorders>
            <w:shd w:val="clear" w:color="auto" w:fill="auto"/>
            <w:noWrap/>
            <w:hideMark/>
          </w:tcPr>
          <w:p w14:paraId="3EE9EA4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vAlign w:val="bottom"/>
            <w:hideMark/>
          </w:tcPr>
          <w:p w14:paraId="2ECCD67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Where sizes in descriptions are given in brick units, One brick shall represent length and Half brick the width of a brick.</w:t>
            </w:r>
          </w:p>
        </w:tc>
        <w:tc>
          <w:tcPr>
            <w:tcW w:w="960" w:type="dxa"/>
            <w:tcBorders>
              <w:top w:val="nil"/>
              <w:left w:val="nil"/>
              <w:bottom w:val="single" w:sz="4" w:space="0" w:color="auto"/>
              <w:right w:val="single" w:sz="4" w:space="0" w:color="auto"/>
            </w:tcBorders>
            <w:shd w:val="clear" w:color="auto" w:fill="auto"/>
            <w:noWrap/>
            <w:vAlign w:val="bottom"/>
            <w:hideMark/>
          </w:tcPr>
          <w:p w14:paraId="034B9F8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07345FF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7F51DFE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30827C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09FAF14"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30681D4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25388EB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5C75BA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C14858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4A52DCF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7F4AD0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3334BA8"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790C668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6BC7630C"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Face bricks</w:t>
            </w:r>
          </w:p>
        </w:tc>
        <w:tc>
          <w:tcPr>
            <w:tcW w:w="960" w:type="dxa"/>
            <w:tcBorders>
              <w:top w:val="nil"/>
              <w:left w:val="nil"/>
              <w:bottom w:val="single" w:sz="4" w:space="0" w:color="auto"/>
              <w:right w:val="single" w:sz="4" w:space="0" w:color="auto"/>
            </w:tcBorders>
            <w:shd w:val="clear" w:color="auto" w:fill="auto"/>
            <w:noWrap/>
            <w:vAlign w:val="bottom"/>
            <w:hideMark/>
          </w:tcPr>
          <w:p w14:paraId="5B2FC12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212413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215C0C4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350F0D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5C06E51" w14:textId="77777777" w:rsidTr="005C61F9">
        <w:trPr>
          <w:trHeight w:val="855"/>
        </w:trPr>
        <w:tc>
          <w:tcPr>
            <w:tcW w:w="960" w:type="dxa"/>
            <w:tcBorders>
              <w:top w:val="nil"/>
              <w:left w:val="single" w:sz="4" w:space="0" w:color="auto"/>
              <w:bottom w:val="single" w:sz="4" w:space="0" w:color="auto"/>
              <w:right w:val="single" w:sz="4" w:space="0" w:color="auto"/>
            </w:tcBorders>
            <w:shd w:val="clear" w:color="auto" w:fill="auto"/>
            <w:noWrap/>
            <w:hideMark/>
          </w:tcPr>
          <w:p w14:paraId="51EA3BA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vAlign w:val="bottom"/>
            <w:hideMark/>
          </w:tcPr>
          <w:p w14:paraId="22005F4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Bricks shall be ordered timeously to obtain uniformity in size and colour</w:t>
            </w:r>
          </w:p>
        </w:tc>
        <w:tc>
          <w:tcPr>
            <w:tcW w:w="960" w:type="dxa"/>
            <w:tcBorders>
              <w:top w:val="nil"/>
              <w:left w:val="nil"/>
              <w:bottom w:val="single" w:sz="4" w:space="0" w:color="auto"/>
              <w:right w:val="single" w:sz="4" w:space="0" w:color="auto"/>
            </w:tcBorders>
            <w:shd w:val="clear" w:color="auto" w:fill="auto"/>
            <w:noWrap/>
            <w:vAlign w:val="bottom"/>
            <w:hideMark/>
          </w:tcPr>
          <w:p w14:paraId="0353CAD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4099356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50A1A89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4CCF42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88B231A"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6254D89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6C05F76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BF1803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ACF93D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4866A5B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24F07A2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4FD72A8"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4CCE7CB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2893D512"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 xml:space="preserve">Pointing </w:t>
            </w:r>
          </w:p>
        </w:tc>
        <w:tc>
          <w:tcPr>
            <w:tcW w:w="960" w:type="dxa"/>
            <w:tcBorders>
              <w:top w:val="nil"/>
              <w:left w:val="nil"/>
              <w:bottom w:val="single" w:sz="4" w:space="0" w:color="auto"/>
              <w:right w:val="single" w:sz="4" w:space="0" w:color="auto"/>
            </w:tcBorders>
            <w:shd w:val="clear" w:color="auto" w:fill="auto"/>
            <w:noWrap/>
            <w:vAlign w:val="bottom"/>
            <w:hideMark/>
          </w:tcPr>
          <w:p w14:paraId="4A61E3C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286C847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6622990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8558C8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A195C81" w14:textId="77777777" w:rsidTr="005C61F9">
        <w:trPr>
          <w:trHeight w:val="1800"/>
        </w:trPr>
        <w:tc>
          <w:tcPr>
            <w:tcW w:w="960" w:type="dxa"/>
            <w:tcBorders>
              <w:top w:val="nil"/>
              <w:left w:val="single" w:sz="4" w:space="0" w:color="auto"/>
              <w:bottom w:val="single" w:sz="4" w:space="0" w:color="auto"/>
              <w:right w:val="single" w:sz="4" w:space="0" w:color="auto"/>
            </w:tcBorders>
            <w:shd w:val="clear" w:color="auto" w:fill="auto"/>
            <w:noWrap/>
            <w:hideMark/>
          </w:tcPr>
          <w:p w14:paraId="6A247FC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vAlign w:val="bottom"/>
            <w:hideMark/>
          </w:tcPr>
          <w:p w14:paraId="1546F2F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Descriptions of </w:t>
            </w:r>
            <w:proofErr w:type="spellStart"/>
            <w:r w:rsidRPr="005C61F9">
              <w:rPr>
                <w:rFonts w:ascii="Calibri" w:eastAsia="Times New Roman" w:hAnsi="Calibri" w:cs="Calibri"/>
                <w:color w:val="000000"/>
                <w:lang w:eastAsia="en-ZA"/>
              </w:rPr>
              <w:t>recesseed</w:t>
            </w:r>
            <w:proofErr w:type="spellEnd"/>
            <w:r w:rsidRPr="005C61F9">
              <w:rPr>
                <w:rFonts w:ascii="Calibri" w:eastAsia="Times New Roman" w:hAnsi="Calibri" w:cs="Calibri"/>
                <w:color w:val="000000"/>
                <w:lang w:eastAsia="en-ZA"/>
              </w:rPr>
              <w:t xml:space="preserve"> pointing to fair face brickwork and face brickwork shall be deemed to include square recessed, hollow recessed, weathered pointing, etc.</w:t>
            </w:r>
          </w:p>
        </w:tc>
        <w:tc>
          <w:tcPr>
            <w:tcW w:w="960" w:type="dxa"/>
            <w:tcBorders>
              <w:top w:val="nil"/>
              <w:left w:val="nil"/>
              <w:bottom w:val="single" w:sz="4" w:space="0" w:color="auto"/>
              <w:right w:val="single" w:sz="4" w:space="0" w:color="auto"/>
            </w:tcBorders>
            <w:shd w:val="clear" w:color="auto" w:fill="auto"/>
            <w:noWrap/>
            <w:vAlign w:val="bottom"/>
            <w:hideMark/>
          </w:tcPr>
          <w:p w14:paraId="5DE31F3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6D31004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0BE5983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20C39F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2D6E96D"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29FE802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238841D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D52F33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248F5C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3409654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77F1F0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D37125B"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59C5BAC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vAlign w:val="bottom"/>
            <w:hideMark/>
          </w:tcPr>
          <w:p w14:paraId="119C8A98"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 xml:space="preserve">FACEBRICK </w:t>
            </w:r>
          </w:p>
        </w:tc>
        <w:tc>
          <w:tcPr>
            <w:tcW w:w="960" w:type="dxa"/>
            <w:tcBorders>
              <w:top w:val="nil"/>
              <w:left w:val="nil"/>
              <w:bottom w:val="single" w:sz="4" w:space="0" w:color="auto"/>
              <w:right w:val="single" w:sz="4" w:space="0" w:color="auto"/>
            </w:tcBorders>
            <w:shd w:val="clear" w:color="auto" w:fill="auto"/>
            <w:noWrap/>
            <w:vAlign w:val="bottom"/>
            <w:hideMark/>
          </w:tcPr>
          <w:p w14:paraId="3D7D923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55EBC7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6E7015F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D067EB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057808C" w14:textId="77777777" w:rsidTr="005C61F9">
        <w:trPr>
          <w:trHeight w:val="915"/>
        </w:trPr>
        <w:tc>
          <w:tcPr>
            <w:tcW w:w="960" w:type="dxa"/>
            <w:tcBorders>
              <w:top w:val="nil"/>
              <w:left w:val="single" w:sz="4" w:space="0" w:color="auto"/>
              <w:bottom w:val="single" w:sz="4" w:space="0" w:color="auto"/>
              <w:right w:val="single" w:sz="4" w:space="0" w:color="auto"/>
            </w:tcBorders>
            <w:shd w:val="clear" w:color="auto" w:fill="auto"/>
            <w:noWrap/>
            <w:hideMark/>
          </w:tcPr>
          <w:p w14:paraId="24C826E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vAlign w:val="bottom"/>
            <w:hideMark/>
          </w:tcPr>
          <w:p w14:paraId="2D88E001"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proofErr w:type="spellStart"/>
            <w:r w:rsidRPr="005C61F9">
              <w:rPr>
                <w:rFonts w:ascii="Calibri" w:eastAsia="Times New Roman" w:hAnsi="Calibri" w:cs="Calibri"/>
                <w:b/>
                <w:bCs/>
                <w:color w:val="000000"/>
                <w:u w:val="single"/>
                <w:lang w:eastAsia="en-ZA"/>
              </w:rPr>
              <w:t>Facebrick</w:t>
            </w:r>
            <w:proofErr w:type="spellEnd"/>
            <w:r w:rsidRPr="005C61F9">
              <w:rPr>
                <w:rFonts w:ascii="Calibri" w:eastAsia="Times New Roman" w:hAnsi="Calibri" w:cs="Calibri"/>
                <w:b/>
                <w:bCs/>
                <w:color w:val="000000"/>
                <w:u w:val="single"/>
                <w:lang w:eastAsia="en-ZA"/>
              </w:rPr>
              <w:t xml:space="preserve"> pointed with recessed horizontal and vertical joints.</w:t>
            </w:r>
          </w:p>
        </w:tc>
        <w:tc>
          <w:tcPr>
            <w:tcW w:w="960" w:type="dxa"/>
            <w:tcBorders>
              <w:top w:val="nil"/>
              <w:left w:val="nil"/>
              <w:bottom w:val="single" w:sz="4" w:space="0" w:color="auto"/>
              <w:right w:val="single" w:sz="4" w:space="0" w:color="auto"/>
            </w:tcBorders>
            <w:shd w:val="clear" w:color="auto" w:fill="auto"/>
            <w:noWrap/>
            <w:vAlign w:val="bottom"/>
            <w:hideMark/>
          </w:tcPr>
          <w:p w14:paraId="770664C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B54D4A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106FB51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2883B8D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756C3B2" w14:textId="77777777" w:rsidTr="005C61F9">
        <w:trPr>
          <w:trHeight w:val="900"/>
        </w:trPr>
        <w:tc>
          <w:tcPr>
            <w:tcW w:w="960" w:type="dxa"/>
            <w:tcBorders>
              <w:top w:val="nil"/>
              <w:left w:val="single" w:sz="4" w:space="0" w:color="auto"/>
              <w:bottom w:val="single" w:sz="4" w:space="0" w:color="auto"/>
              <w:right w:val="single" w:sz="4" w:space="0" w:color="auto"/>
            </w:tcBorders>
            <w:shd w:val="clear" w:color="auto" w:fill="auto"/>
            <w:noWrap/>
            <w:hideMark/>
          </w:tcPr>
          <w:p w14:paraId="17EB76A5"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2980" w:type="dxa"/>
            <w:tcBorders>
              <w:top w:val="nil"/>
              <w:left w:val="nil"/>
              <w:bottom w:val="single" w:sz="4" w:space="0" w:color="auto"/>
              <w:right w:val="single" w:sz="4" w:space="0" w:color="auto"/>
            </w:tcBorders>
            <w:shd w:val="clear" w:color="auto" w:fill="auto"/>
            <w:vAlign w:val="bottom"/>
            <w:hideMark/>
          </w:tcPr>
          <w:p w14:paraId="3F334E1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Half brick wall in Soldier bond pointed both sides (to match existing)</w:t>
            </w:r>
          </w:p>
        </w:tc>
        <w:tc>
          <w:tcPr>
            <w:tcW w:w="960" w:type="dxa"/>
            <w:tcBorders>
              <w:top w:val="nil"/>
              <w:left w:val="nil"/>
              <w:bottom w:val="single" w:sz="4" w:space="0" w:color="auto"/>
              <w:right w:val="single" w:sz="4" w:space="0" w:color="auto"/>
            </w:tcBorders>
            <w:shd w:val="clear" w:color="auto" w:fill="auto"/>
            <w:noWrap/>
            <w:vAlign w:val="bottom"/>
            <w:hideMark/>
          </w:tcPr>
          <w:p w14:paraId="2E4894E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3184A6F3"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8</w:t>
            </w:r>
          </w:p>
        </w:tc>
        <w:tc>
          <w:tcPr>
            <w:tcW w:w="1220" w:type="dxa"/>
            <w:tcBorders>
              <w:top w:val="nil"/>
              <w:left w:val="nil"/>
              <w:bottom w:val="single" w:sz="4" w:space="0" w:color="auto"/>
              <w:right w:val="single" w:sz="4" w:space="0" w:color="auto"/>
            </w:tcBorders>
            <w:shd w:val="clear" w:color="auto" w:fill="auto"/>
            <w:noWrap/>
            <w:vAlign w:val="bottom"/>
            <w:hideMark/>
          </w:tcPr>
          <w:p w14:paraId="490593F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60B375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702F585"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469E5B6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4425732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BBF9F3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14C117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4E45FDA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E21F00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FBEE6CE"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3791BE3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6D3B2815"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BRICKWORK</w:t>
            </w:r>
          </w:p>
        </w:tc>
        <w:tc>
          <w:tcPr>
            <w:tcW w:w="960" w:type="dxa"/>
            <w:tcBorders>
              <w:top w:val="nil"/>
              <w:left w:val="nil"/>
              <w:bottom w:val="single" w:sz="4" w:space="0" w:color="auto"/>
              <w:right w:val="single" w:sz="4" w:space="0" w:color="auto"/>
            </w:tcBorders>
            <w:shd w:val="clear" w:color="auto" w:fill="auto"/>
            <w:noWrap/>
            <w:vAlign w:val="bottom"/>
            <w:hideMark/>
          </w:tcPr>
          <w:p w14:paraId="117DA13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B9FABD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5790AC5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430D09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1947957" w14:textId="77777777" w:rsidTr="005C61F9">
        <w:trPr>
          <w:trHeight w:val="960"/>
        </w:trPr>
        <w:tc>
          <w:tcPr>
            <w:tcW w:w="960" w:type="dxa"/>
            <w:tcBorders>
              <w:top w:val="nil"/>
              <w:left w:val="single" w:sz="4" w:space="0" w:color="auto"/>
              <w:bottom w:val="single" w:sz="4" w:space="0" w:color="auto"/>
              <w:right w:val="single" w:sz="4" w:space="0" w:color="auto"/>
            </w:tcBorders>
            <w:shd w:val="clear" w:color="auto" w:fill="auto"/>
            <w:noWrap/>
            <w:hideMark/>
          </w:tcPr>
          <w:p w14:paraId="19A93E4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vAlign w:val="bottom"/>
            <w:hideMark/>
          </w:tcPr>
          <w:p w14:paraId="0CC73B02"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Brickwork of NFX bricks (14Mpa nominal comprehensive strength) in class II mortar</w:t>
            </w:r>
          </w:p>
        </w:tc>
        <w:tc>
          <w:tcPr>
            <w:tcW w:w="960" w:type="dxa"/>
            <w:tcBorders>
              <w:top w:val="nil"/>
              <w:left w:val="nil"/>
              <w:bottom w:val="single" w:sz="4" w:space="0" w:color="auto"/>
              <w:right w:val="single" w:sz="4" w:space="0" w:color="auto"/>
            </w:tcBorders>
            <w:shd w:val="clear" w:color="auto" w:fill="auto"/>
            <w:noWrap/>
            <w:vAlign w:val="bottom"/>
            <w:hideMark/>
          </w:tcPr>
          <w:p w14:paraId="522F6FF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0E6AE4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2CB8639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8D229A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8E3BED1"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67FFF165"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w:t>
            </w:r>
          </w:p>
        </w:tc>
        <w:tc>
          <w:tcPr>
            <w:tcW w:w="2980" w:type="dxa"/>
            <w:tcBorders>
              <w:top w:val="nil"/>
              <w:left w:val="nil"/>
              <w:bottom w:val="single" w:sz="4" w:space="0" w:color="auto"/>
              <w:right w:val="single" w:sz="4" w:space="0" w:color="auto"/>
            </w:tcBorders>
            <w:shd w:val="clear" w:color="auto" w:fill="auto"/>
            <w:noWrap/>
            <w:vAlign w:val="bottom"/>
            <w:hideMark/>
          </w:tcPr>
          <w:p w14:paraId="60DC940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Half brick walls </w:t>
            </w:r>
          </w:p>
        </w:tc>
        <w:tc>
          <w:tcPr>
            <w:tcW w:w="960" w:type="dxa"/>
            <w:tcBorders>
              <w:top w:val="nil"/>
              <w:left w:val="nil"/>
              <w:bottom w:val="single" w:sz="4" w:space="0" w:color="auto"/>
              <w:right w:val="single" w:sz="4" w:space="0" w:color="auto"/>
            </w:tcBorders>
            <w:shd w:val="clear" w:color="auto" w:fill="auto"/>
            <w:noWrap/>
            <w:vAlign w:val="bottom"/>
            <w:hideMark/>
          </w:tcPr>
          <w:p w14:paraId="092765F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477FD959"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4</w:t>
            </w:r>
          </w:p>
        </w:tc>
        <w:tc>
          <w:tcPr>
            <w:tcW w:w="1220" w:type="dxa"/>
            <w:tcBorders>
              <w:top w:val="nil"/>
              <w:left w:val="nil"/>
              <w:bottom w:val="single" w:sz="4" w:space="0" w:color="auto"/>
              <w:right w:val="single" w:sz="4" w:space="0" w:color="auto"/>
            </w:tcBorders>
            <w:shd w:val="clear" w:color="auto" w:fill="auto"/>
            <w:noWrap/>
            <w:vAlign w:val="bottom"/>
            <w:hideMark/>
          </w:tcPr>
          <w:p w14:paraId="0EC207A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4AC166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E72A70E" w14:textId="77777777" w:rsidTr="0088235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741C0C2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730AFEC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7DDAEA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E820EB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3E7B585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CF92E5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9AFC384" w14:textId="77777777" w:rsidTr="00882351">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2F7F7E7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lastRenderedPageBreak/>
              <w:t> </w:t>
            </w:r>
          </w:p>
        </w:tc>
        <w:tc>
          <w:tcPr>
            <w:tcW w:w="2980" w:type="dxa"/>
            <w:tcBorders>
              <w:top w:val="single" w:sz="4" w:space="0" w:color="auto"/>
              <w:left w:val="single" w:sz="4" w:space="0" w:color="auto"/>
              <w:bottom w:val="single" w:sz="4" w:space="0" w:color="auto"/>
              <w:right w:val="single" w:sz="4" w:space="0" w:color="auto"/>
            </w:tcBorders>
            <w:shd w:val="clear" w:color="auto" w:fill="auto"/>
            <w:hideMark/>
          </w:tcPr>
          <w:p w14:paraId="49231516"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INTERNAL PLASTER</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ECCAE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2FE41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4D413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CB70B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1DEB645" w14:textId="77777777" w:rsidTr="00882351">
        <w:trPr>
          <w:trHeight w:val="600"/>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66EC912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single" w:sz="4" w:space="0" w:color="auto"/>
              <w:left w:val="nil"/>
              <w:bottom w:val="single" w:sz="4" w:space="0" w:color="auto"/>
              <w:right w:val="single" w:sz="4" w:space="0" w:color="auto"/>
            </w:tcBorders>
            <w:shd w:val="clear" w:color="auto" w:fill="auto"/>
            <w:hideMark/>
          </w:tcPr>
          <w:p w14:paraId="1C890B64" w14:textId="77777777" w:rsidR="005C61F9" w:rsidRPr="005C61F9" w:rsidRDefault="005C61F9" w:rsidP="005C61F9">
            <w:pPr>
              <w:spacing w:after="0" w:line="240" w:lineRule="auto"/>
              <w:rPr>
                <w:rFonts w:ascii="Calibri" w:eastAsia="Times New Roman" w:hAnsi="Calibri" w:cs="Calibri"/>
                <w:b/>
                <w:bCs/>
                <w:i/>
                <w:iCs/>
                <w:color w:val="000000"/>
                <w:u w:val="single"/>
                <w:lang w:eastAsia="en-ZA"/>
              </w:rPr>
            </w:pPr>
            <w:r w:rsidRPr="005C61F9">
              <w:rPr>
                <w:rFonts w:ascii="Calibri" w:eastAsia="Times New Roman" w:hAnsi="Calibri" w:cs="Calibri"/>
                <w:b/>
                <w:bCs/>
                <w:i/>
                <w:iCs/>
                <w:color w:val="000000"/>
                <w:u w:val="single"/>
                <w:lang w:eastAsia="en-ZA"/>
              </w:rPr>
              <w:t>One coat 5:1 cement plaster on brickwork:</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086B1B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A5D017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3D0E045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5DC9CD8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BFBA47F"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78034310"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3</w:t>
            </w:r>
          </w:p>
        </w:tc>
        <w:tc>
          <w:tcPr>
            <w:tcW w:w="2980" w:type="dxa"/>
            <w:tcBorders>
              <w:top w:val="nil"/>
              <w:left w:val="nil"/>
              <w:bottom w:val="single" w:sz="4" w:space="0" w:color="auto"/>
              <w:right w:val="single" w:sz="4" w:space="0" w:color="auto"/>
            </w:tcBorders>
            <w:shd w:val="clear" w:color="auto" w:fill="auto"/>
            <w:hideMark/>
          </w:tcPr>
          <w:p w14:paraId="3030C06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On walls.</w:t>
            </w:r>
          </w:p>
        </w:tc>
        <w:tc>
          <w:tcPr>
            <w:tcW w:w="960" w:type="dxa"/>
            <w:tcBorders>
              <w:top w:val="nil"/>
              <w:left w:val="nil"/>
              <w:bottom w:val="single" w:sz="4" w:space="0" w:color="auto"/>
              <w:right w:val="single" w:sz="4" w:space="0" w:color="auto"/>
            </w:tcBorders>
            <w:shd w:val="clear" w:color="auto" w:fill="auto"/>
            <w:noWrap/>
            <w:vAlign w:val="bottom"/>
            <w:hideMark/>
          </w:tcPr>
          <w:p w14:paraId="59516E4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24018619"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8</w:t>
            </w:r>
          </w:p>
        </w:tc>
        <w:tc>
          <w:tcPr>
            <w:tcW w:w="1220" w:type="dxa"/>
            <w:tcBorders>
              <w:top w:val="nil"/>
              <w:left w:val="nil"/>
              <w:bottom w:val="single" w:sz="4" w:space="0" w:color="auto"/>
              <w:right w:val="single" w:sz="4" w:space="0" w:color="auto"/>
            </w:tcBorders>
            <w:shd w:val="clear" w:color="auto" w:fill="auto"/>
            <w:noWrap/>
            <w:vAlign w:val="bottom"/>
            <w:hideMark/>
          </w:tcPr>
          <w:p w14:paraId="698225C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0F1169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3E968F7"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7FE2849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3005506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6EB28A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683A4A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53514D0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105BB2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1117E65"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2C6C7C3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58E5EB19"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WALL CLADDING</w:t>
            </w:r>
          </w:p>
        </w:tc>
        <w:tc>
          <w:tcPr>
            <w:tcW w:w="960" w:type="dxa"/>
            <w:tcBorders>
              <w:top w:val="nil"/>
              <w:left w:val="nil"/>
              <w:bottom w:val="single" w:sz="4" w:space="0" w:color="auto"/>
              <w:right w:val="single" w:sz="4" w:space="0" w:color="auto"/>
            </w:tcBorders>
            <w:shd w:val="clear" w:color="auto" w:fill="auto"/>
            <w:noWrap/>
            <w:vAlign w:val="bottom"/>
            <w:hideMark/>
          </w:tcPr>
          <w:p w14:paraId="077902D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86F978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7C14D53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64430D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572A6A0" w14:textId="77777777" w:rsidTr="005C61F9">
        <w:trPr>
          <w:trHeight w:val="1770"/>
        </w:trPr>
        <w:tc>
          <w:tcPr>
            <w:tcW w:w="960" w:type="dxa"/>
            <w:tcBorders>
              <w:top w:val="nil"/>
              <w:left w:val="single" w:sz="4" w:space="0" w:color="auto"/>
              <w:bottom w:val="single" w:sz="4" w:space="0" w:color="auto"/>
              <w:right w:val="single" w:sz="4" w:space="0" w:color="auto"/>
            </w:tcBorders>
            <w:shd w:val="clear" w:color="auto" w:fill="auto"/>
            <w:noWrap/>
            <w:hideMark/>
          </w:tcPr>
          <w:p w14:paraId="572AB292"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4</w:t>
            </w:r>
          </w:p>
        </w:tc>
        <w:tc>
          <w:tcPr>
            <w:tcW w:w="2980" w:type="dxa"/>
            <w:tcBorders>
              <w:top w:val="nil"/>
              <w:left w:val="nil"/>
              <w:bottom w:val="single" w:sz="4" w:space="0" w:color="auto"/>
              <w:right w:val="single" w:sz="4" w:space="0" w:color="auto"/>
            </w:tcBorders>
            <w:shd w:val="clear" w:color="auto" w:fill="auto"/>
            <w:vAlign w:val="bottom"/>
            <w:hideMark/>
          </w:tcPr>
          <w:p w14:paraId="1C1168A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Supply and install ceramic slate tiles rich autumn in various sizes including mortar bed or backing with quarry grout dove grey and suitable </w:t>
            </w:r>
            <w:proofErr w:type="spellStart"/>
            <w:r w:rsidRPr="005C61F9">
              <w:rPr>
                <w:rFonts w:ascii="Calibri" w:eastAsia="Times New Roman" w:hAnsi="Calibri" w:cs="Calibri"/>
                <w:color w:val="000000"/>
                <w:lang w:eastAsia="en-ZA"/>
              </w:rPr>
              <w:t>adheresive</w:t>
            </w:r>
            <w:proofErr w:type="spellEnd"/>
            <w:r w:rsidRPr="005C61F9">
              <w:rPr>
                <w:rFonts w:ascii="Calibri" w:eastAsia="Times New Roman" w:hAnsi="Calibri" w:cs="Calibri"/>
                <w:color w:val="000000"/>
                <w:lang w:eastAsia="en-ZA"/>
              </w:rPr>
              <w:t xml:space="preserve"> on 8mm sure </w:t>
            </w:r>
            <w:proofErr w:type="spellStart"/>
            <w:r w:rsidRPr="005C61F9">
              <w:rPr>
                <w:rFonts w:ascii="Calibri" w:eastAsia="Times New Roman" w:hAnsi="Calibri" w:cs="Calibri"/>
                <w:color w:val="000000"/>
                <w:lang w:eastAsia="en-ZA"/>
              </w:rPr>
              <w:t>stip</w:t>
            </w:r>
            <w:proofErr w:type="spellEnd"/>
            <w:r w:rsidRPr="005C61F9">
              <w:rPr>
                <w:rFonts w:ascii="Calibri" w:eastAsia="Times New Roman" w:hAnsi="Calibri" w:cs="Calibri"/>
                <w:color w:val="000000"/>
                <w:lang w:eastAsia="en-ZA"/>
              </w:rPr>
              <w:t xml:space="preserve"> spacers. </w:t>
            </w:r>
          </w:p>
        </w:tc>
        <w:tc>
          <w:tcPr>
            <w:tcW w:w="960" w:type="dxa"/>
            <w:tcBorders>
              <w:top w:val="nil"/>
              <w:left w:val="nil"/>
              <w:bottom w:val="single" w:sz="4" w:space="0" w:color="auto"/>
              <w:right w:val="single" w:sz="4" w:space="0" w:color="auto"/>
            </w:tcBorders>
            <w:shd w:val="clear" w:color="auto" w:fill="auto"/>
            <w:noWrap/>
            <w:vAlign w:val="bottom"/>
            <w:hideMark/>
          </w:tcPr>
          <w:p w14:paraId="62E796F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69968D1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160</w:t>
            </w:r>
          </w:p>
        </w:tc>
        <w:tc>
          <w:tcPr>
            <w:tcW w:w="1220" w:type="dxa"/>
            <w:tcBorders>
              <w:top w:val="nil"/>
              <w:left w:val="nil"/>
              <w:bottom w:val="single" w:sz="4" w:space="0" w:color="auto"/>
              <w:right w:val="single" w:sz="4" w:space="0" w:color="auto"/>
            </w:tcBorders>
            <w:shd w:val="clear" w:color="auto" w:fill="auto"/>
            <w:noWrap/>
            <w:vAlign w:val="bottom"/>
            <w:hideMark/>
          </w:tcPr>
          <w:p w14:paraId="4FAEA62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A2841D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7EF7DB3"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4A6F39F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5</w:t>
            </w:r>
          </w:p>
        </w:tc>
        <w:tc>
          <w:tcPr>
            <w:tcW w:w="2980" w:type="dxa"/>
            <w:tcBorders>
              <w:top w:val="nil"/>
              <w:left w:val="nil"/>
              <w:bottom w:val="single" w:sz="4" w:space="0" w:color="auto"/>
              <w:right w:val="single" w:sz="4" w:space="0" w:color="auto"/>
            </w:tcBorders>
            <w:shd w:val="clear" w:color="auto" w:fill="auto"/>
            <w:noWrap/>
            <w:vAlign w:val="bottom"/>
            <w:hideMark/>
          </w:tcPr>
          <w:p w14:paraId="280EA91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Apply natural stone sealer</w:t>
            </w:r>
          </w:p>
        </w:tc>
        <w:tc>
          <w:tcPr>
            <w:tcW w:w="960" w:type="dxa"/>
            <w:tcBorders>
              <w:top w:val="nil"/>
              <w:left w:val="nil"/>
              <w:bottom w:val="single" w:sz="4" w:space="0" w:color="auto"/>
              <w:right w:val="single" w:sz="4" w:space="0" w:color="auto"/>
            </w:tcBorders>
            <w:shd w:val="clear" w:color="auto" w:fill="auto"/>
            <w:noWrap/>
            <w:vAlign w:val="bottom"/>
            <w:hideMark/>
          </w:tcPr>
          <w:p w14:paraId="5579CFB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m2</w:t>
            </w:r>
          </w:p>
        </w:tc>
        <w:tc>
          <w:tcPr>
            <w:tcW w:w="960" w:type="dxa"/>
            <w:tcBorders>
              <w:top w:val="nil"/>
              <w:left w:val="nil"/>
              <w:bottom w:val="single" w:sz="4" w:space="0" w:color="auto"/>
              <w:right w:val="single" w:sz="4" w:space="0" w:color="auto"/>
            </w:tcBorders>
            <w:shd w:val="clear" w:color="auto" w:fill="auto"/>
            <w:noWrap/>
            <w:vAlign w:val="bottom"/>
            <w:hideMark/>
          </w:tcPr>
          <w:p w14:paraId="3D218833"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160</w:t>
            </w:r>
          </w:p>
        </w:tc>
        <w:tc>
          <w:tcPr>
            <w:tcW w:w="1220" w:type="dxa"/>
            <w:tcBorders>
              <w:top w:val="nil"/>
              <w:left w:val="nil"/>
              <w:bottom w:val="single" w:sz="4" w:space="0" w:color="auto"/>
              <w:right w:val="single" w:sz="4" w:space="0" w:color="auto"/>
            </w:tcBorders>
            <w:shd w:val="clear" w:color="auto" w:fill="auto"/>
            <w:noWrap/>
            <w:vAlign w:val="bottom"/>
            <w:hideMark/>
          </w:tcPr>
          <w:p w14:paraId="4A72F0A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686441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F775DE9"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19B6173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79A574F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B86103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4128BCA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52DA7F7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235859B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6E3011F"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715A7A9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371E404F"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Carried to summary</w:t>
            </w:r>
          </w:p>
        </w:tc>
        <w:tc>
          <w:tcPr>
            <w:tcW w:w="960" w:type="dxa"/>
            <w:tcBorders>
              <w:top w:val="nil"/>
              <w:left w:val="nil"/>
              <w:bottom w:val="single" w:sz="4" w:space="0" w:color="auto"/>
              <w:right w:val="single" w:sz="4" w:space="0" w:color="auto"/>
            </w:tcBorders>
            <w:shd w:val="clear" w:color="auto" w:fill="auto"/>
            <w:noWrap/>
            <w:vAlign w:val="bottom"/>
            <w:hideMark/>
          </w:tcPr>
          <w:p w14:paraId="1E95F2F0"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995ABAA"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7DE787B9"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64EC4DC"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56515C0F"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4DAEA38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3FC464C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C5A43D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DE94F0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5A894A6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FF85E9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bl>
    <w:p w14:paraId="4B00EF2E" w14:textId="77777777" w:rsidR="005C61F9" w:rsidRPr="005C61F9" w:rsidRDefault="005C61F9" w:rsidP="005C61F9">
      <w:pPr>
        <w:rPr>
          <w:rFonts w:ascii="Arial" w:hAnsi="Arial" w:cs="Arial"/>
          <w:b/>
          <w:sz w:val="32"/>
          <w:szCs w:val="32"/>
        </w:rPr>
      </w:pPr>
    </w:p>
    <w:tbl>
      <w:tblPr>
        <w:tblW w:w="9160" w:type="dxa"/>
        <w:tblLook w:val="04A0" w:firstRow="1" w:lastRow="0" w:firstColumn="1" w:lastColumn="0" w:noHBand="0" w:noVBand="1"/>
      </w:tblPr>
      <w:tblGrid>
        <w:gridCol w:w="960"/>
        <w:gridCol w:w="2980"/>
        <w:gridCol w:w="960"/>
        <w:gridCol w:w="960"/>
        <w:gridCol w:w="1220"/>
        <w:gridCol w:w="2080"/>
      </w:tblGrid>
      <w:tr w:rsidR="005C61F9" w:rsidRPr="005C61F9" w14:paraId="782DE814" w14:textId="77777777" w:rsidTr="005C61F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7DE4925F"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ITEM NO</w:t>
            </w:r>
          </w:p>
        </w:tc>
        <w:tc>
          <w:tcPr>
            <w:tcW w:w="2980" w:type="dxa"/>
            <w:tcBorders>
              <w:top w:val="single" w:sz="4" w:space="0" w:color="auto"/>
              <w:left w:val="nil"/>
              <w:bottom w:val="single" w:sz="4" w:space="0" w:color="auto"/>
              <w:right w:val="single" w:sz="4" w:space="0" w:color="auto"/>
            </w:tcBorders>
            <w:shd w:val="clear" w:color="auto" w:fill="auto"/>
            <w:noWrap/>
            <w:vAlign w:val="bottom"/>
            <w:hideMark/>
          </w:tcPr>
          <w:p w14:paraId="44D03E79"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DESCRIPTION</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3F97A75"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xml:space="preserve">UNIT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4DB8D75"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QTY</w:t>
            </w:r>
          </w:p>
        </w:tc>
        <w:tc>
          <w:tcPr>
            <w:tcW w:w="1220" w:type="dxa"/>
            <w:tcBorders>
              <w:top w:val="single" w:sz="4" w:space="0" w:color="auto"/>
              <w:left w:val="nil"/>
              <w:bottom w:val="single" w:sz="4" w:space="0" w:color="auto"/>
              <w:right w:val="single" w:sz="4" w:space="0" w:color="auto"/>
            </w:tcBorders>
            <w:shd w:val="clear" w:color="auto" w:fill="auto"/>
            <w:vAlign w:val="bottom"/>
            <w:hideMark/>
          </w:tcPr>
          <w:p w14:paraId="45CE88C3"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RATE</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1F6170B7"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AMOUNT</w:t>
            </w:r>
          </w:p>
        </w:tc>
      </w:tr>
      <w:tr w:rsidR="005C61F9" w:rsidRPr="005C61F9" w14:paraId="7D8BB0E8"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142D5209"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29B0E608"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27594AE"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3D58D88"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1220" w:type="dxa"/>
            <w:tcBorders>
              <w:top w:val="nil"/>
              <w:left w:val="nil"/>
              <w:bottom w:val="single" w:sz="4" w:space="0" w:color="auto"/>
              <w:right w:val="single" w:sz="4" w:space="0" w:color="auto"/>
            </w:tcBorders>
            <w:shd w:val="clear" w:color="auto" w:fill="auto"/>
            <w:vAlign w:val="bottom"/>
            <w:hideMark/>
          </w:tcPr>
          <w:p w14:paraId="62A38EB2"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7A62FFC" w14:textId="77777777" w:rsidR="005C61F9" w:rsidRPr="005C61F9" w:rsidRDefault="005C61F9" w:rsidP="005C61F9">
            <w:pPr>
              <w:spacing w:after="0" w:line="240" w:lineRule="auto"/>
              <w:jc w:val="center"/>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2ACBE723" w14:textId="77777777" w:rsidTr="005C61F9">
        <w:trPr>
          <w:trHeight w:val="285"/>
        </w:trPr>
        <w:tc>
          <w:tcPr>
            <w:tcW w:w="960" w:type="dxa"/>
            <w:tcBorders>
              <w:top w:val="nil"/>
              <w:left w:val="single" w:sz="4" w:space="0" w:color="auto"/>
              <w:bottom w:val="single" w:sz="4" w:space="0" w:color="auto"/>
              <w:right w:val="single" w:sz="4" w:space="0" w:color="auto"/>
            </w:tcBorders>
            <w:shd w:val="clear" w:color="auto" w:fill="auto"/>
            <w:noWrap/>
            <w:hideMark/>
          </w:tcPr>
          <w:p w14:paraId="730EB6B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168506EB" w14:textId="77777777" w:rsidR="005C61F9" w:rsidRPr="005C61F9" w:rsidRDefault="005534C2" w:rsidP="005C61F9">
            <w:pPr>
              <w:spacing w:after="0" w:line="240" w:lineRule="auto"/>
              <w:rPr>
                <w:rFonts w:ascii="Arial" w:eastAsia="Times New Roman" w:hAnsi="Arial" w:cs="Arial"/>
                <w:b/>
                <w:bCs/>
                <w:color w:val="000000"/>
                <w:sz w:val="20"/>
                <w:szCs w:val="20"/>
                <w:u w:val="single"/>
                <w:lang w:eastAsia="en-ZA"/>
              </w:rPr>
            </w:pPr>
            <w:r>
              <w:rPr>
                <w:rFonts w:ascii="Arial" w:eastAsia="Times New Roman" w:hAnsi="Arial" w:cs="Arial"/>
                <w:b/>
                <w:bCs/>
                <w:color w:val="000000"/>
                <w:sz w:val="20"/>
                <w:szCs w:val="20"/>
                <w:u w:val="single"/>
                <w:lang w:eastAsia="en-ZA"/>
              </w:rPr>
              <w:t>BILL 13</w:t>
            </w:r>
            <w:r w:rsidR="005C61F9" w:rsidRPr="005C61F9">
              <w:rPr>
                <w:rFonts w:ascii="Arial" w:eastAsia="Times New Roman" w:hAnsi="Arial" w:cs="Arial"/>
                <w:b/>
                <w:bCs/>
                <w:color w:val="000000"/>
                <w:sz w:val="20"/>
                <w:szCs w:val="20"/>
                <w:u w:val="single"/>
                <w:lang w:eastAsia="en-ZA"/>
              </w:rPr>
              <w:t>: PROVISIONAL SUMS</w:t>
            </w:r>
          </w:p>
        </w:tc>
        <w:tc>
          <w:tcPr>
            <w:tcW w:w="960" w:type="dxa"/>
            <w:tcBorders>
              <w:top w:val="nil"/>
              <w:left w:val="nil"/>
              <w:bottom w:val="single" w:sz="4" w:space="0" w:color="auto"/>
              <w:right w:val="single" w:sz="4" w:space="0" w:color="auto"/>
            </w:tcBorders>
            <w:shd w:val="clear" w:color="auto" w:fill="auto"/>
            <w:noWrap/>
            <w:vAlign w:val="bottom"/>
            <w:hideMark/>
          </w:tcPr>
          <w:p w14:paraId="086716E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75E651D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1FDF831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CB51AA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EF9CCEB" w14:textId="77777777" w:rsidTr="005C61F9">
        <w:trPr>
          <w:trHeight w:val="270"/>
        </w:trPr>
        <w:tc>
          <w:tcPr>
            <w:tcW w:w="960" w:type="dxa"/>
            <w:tcBorders>
              <w:top w:val="nil"/>
              <w:left w:val="single" w:sz="4" w:space="0" w:color="auto"/>
              <w:bottom w:val="single" w:sz="4" w:space="0" w:color="auto"/>
              <w:right w:val="single" w:sz="4" w:space="0" w:color="auto"/>
            </w:tcBorders>
            <w:shd w:val="clear" w:color="auto" w:fill="auto"/>
            <w:noWrap/>
            <w:hideMark/>
          </w:tcPr>
          <w:p w14:paraId="6B6EF03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1A0291A0" w14:textId="77777777" w:rsidR="005C61F9" w:rsidRPr="005C61F9" w:rsidRDefault="005C61F9" w:rsidP="005C61F9">
            <w:pPr>
              <w:spacing w:after="0" w:line="240" w:lineRule="auto"/>
              <w:rPr>
                <w:rFonts w:ascii="Arial" w:eastAsia="Times New Roman" w:hAnsi="Arial" w:cs="Arial"/>
                <w:b/>
                <w:bCs/>
                <w:color w:val="000000"/>
                <w:sz w:val="20"/>
                <w:szCs w:val="20"/>
                <w:lang w:eastAsia="en-ZA"/>
              </w:rPr>
            </w:pPr>
            <w:r w:rsidRPr="005C61F9">
              <w:rPr>
                <w:rFonts w:ascii="Arial" w:eastAsia="Times New Roman" w:hAnsi="Arial" w:cs="Arial"/>
                <w:b/>
                <w:bCs/>
                <w:color w:val="000000"/>
                <w:sz w:val="20"/>
                <w:szCs w:val="2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F99759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D40690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5B0B4A9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B38D96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BFE665C" w14:textId="77777777" w:rsidTr="005C61F9">
        <w:trPr>
          <w:trHeight w:val="1200"/>
        </w:trPr>
        <w:tc>
          <w:tcPr>
            <w:tcW w:w="960" w:type="dxa"/>
            <w:tcBorders>
              <w:top w:val="nil"/>
              <w:left w:val="single" w:sz="4" w:space="0" w:color="auto"/>
              <w:bottom w:val="single" w:sz="4" w:space="0" w:color="auto"/>
              <w:right w:val="single" w:sz="4" w:space="0" w:color="auto"/>
            </w:tcBorders>
            <w:shd w:val="clear" w:color="auto" w:fill="auto"/>
            <w:noWrap/>
            <w:hideMark/>
          </w:tcPr>
          <w:p w14:paraId="40370E3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vAlign w:val="bottom"/>
            <w:hideMark/>
          </w:tcPr>
          <w:p w14:paraId="1B2837D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 All provisional sums are for further application for delivery to site of all articles concerned.</w:t>
            </w:r>
          </w:p>
        </w:tc>
        <w:tc>
          <w:tcPr>
            <w:tcW w:w="960" w:type="dxa"/>
            <w:tcBorders>
              <w:top w:val="nil"/>
              <w:left w:val="nil"/>
              <w:bottom w:val="single" w:sz="4" w:space="0" w:color="auto"/>
              <w:right w:val="single" w:sz="4" w:space="0" w:color="auto"/>
            </w:tcBorders>
            <w:shd w:val="clear" w:color="auto" w:fill="auto"/>
            <w:noWrap/>
            <w:vAlign w:val="bottom"/>
            <w:hideMark/>
          </w:tcPr>
          <w:p w14:paraId="70F2AB8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Note.</w:t>
            </w:r>
          </w:p>
        </w:tc>
        <w:tc>
          <w:tcPr>
            <w:tcW w:w="960" w:type="dxa"/>
            <w:tcBorders>
              <w:top w:val="nil"/>
              <w:left w:val="nil"/>
              <w:bottom w:val="single" w:sz="4" w:space="0" w:color="auto"/>
              <w:right w:val="single" w:sz="4" w:space="0" w:color="auto"/>
            </w:tcBorders>
            <w:shd w:val="clear" w:color="auto" w:fill="auto"/>
            <w:noWrap/>
            <w:vAlign w:val="bottom"/>
            <w:hideMark/>
          </w:tcPr>
          <w:p w14:paraId="28AB99B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5A34A72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0FE047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A9830D4"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09A9871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47AFD1D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F11510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65EA7C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485656A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3471FB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E8300F3" w14:textId="77777777" w:rsidTr="005C61F9">
        <w:trPr>
          <w:trHeight w:val="600"/>
        </w:trPr>
        <w:tc>
          <w:tcPr>
            <w:tcW w:w="960" w:type="dxa"/>
            <w:tcBorders>
              <w:top w:val="nil"/>
              <w:left w:val="single" w:sz="4" w:space="0" w:color="auto"/>
              <w:bottom w:val="single" w:sz="4" w:space="0" w:color="auto"/>
              <w:right w:val="single" w:sz="4" w:space="0" w:color="auto"/>
            </w:tcBorders>
            <w:shd w:val="clear" w:color="auto" w:fill="auto"/>
            <w:noWrap/>
            <w:hideMark/>
          </w:tcPr>
          <w:p w14:paraId="4B96193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vAlign w:val="bottom"/>
            <w:hideMark/>
          </w:tcPr>
          <w:p w14:paraId="58516762"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Supply and installation of reception desk</w:t>
            </w:r>
          </w:p>
        </w:tc>
        <w:tc>
          <w:tcPr>
            <w:tcW w:w="960" w:type="dxa"/>
            <w:tcBorders>
              <w:top w:val="nil"/>
              <w:left w:val="nil"/>
              <w:bottom w:val="single" w:sz="4" w:space="0" w:color="auto"/>
              <w:right w:val="single" w:sz="4" w:space="0" w:color="auto"/>
            </w:tcBorders>
            <w:shd w:val="clear" w:color="auto" w:fill="auto"/>
            <w:noWrap/>
            <w:vAlign w:val="bottom"/>
            <w:hideMark/>
          </w:tcPr>
          <w:p w14:paraId="45F7FAB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55AD9D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1964A56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52A9AD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9742955" w14:textId="77777777" w:rsidTr="005C61F9">
        <w:trPr>
          <w:trHeight w:val="2070"/>
        </w:trPr>
        <w:tc>
          <w:tcPr>
            <w:tcW w:w="960" w:type="dxa"/>
            <w:tcBorders>
              <w:top w:val="nil"/>
              <w:left w:val="single" w:sz="4" w:space="0" w:color="auto"/>
              <w:bottom w:val="single" w:sz="4" w:space="0" w:color="auto"/>
              <w:right w:val="single" w:sz="4" w:space="0" w:color="auto"/>
            </w:tcBorders>
            <w:shd w:val="clear" w:color="auto" w:fill="auto"/>
            <w:noWrap/>
            <w:hideMark/>
          </w:tcPr>
          <w:p w14:paraId="52C831C2"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2980" w:type="dxa"/>
            <w:tcBorders>
              <w:top w:val="nil"/>
              <w:left w:val="nil"/>
              <w:bottom w:val="single" w:sz="4" w:space="0" w:color="auto"/>
              <w:right w:val="single" w:sz="4" w:space="0" w:color="auto"/>
            </w:tcBorders>
            <w:shd w:val="clear" w:color="auto" w:fill="auto"/>
            <w:hideMark/>
          </w:tcPr>
          <w:p w14:paraId="6529C441" w14:textId="77777777" w:rsidR="005C61F9" w:rsidRPr="005C61F9" w:rsidRDefault="005C61F9" w:rsidP="005C61F9">
            <w:pPr>
              <w:spacing w:after="0" w:line="240" w:lineRule="auto"/>
              <w:rPr>
                <w:rFonts w:ascii="Calibri" w:eastAsia="Times New Roman" w:hAnsi="Calibri" w:cs="Calibri"/>
                <w:lang w:eastAsia="en-ZA"/>
              </w:rPr>
            </w:pPr>
            <w:r w:rsidRPr="005C61F9">
              <w:rPr>
                <w:rFonts w:ascii="Calibri" w:eastAsia="Times New Roman" w:hAnsi="Calibri" w:cs="Calibri"/>
                <w:lang w:eastAsia="en-ZA"/>
              </w:rPr>
              <w:t>Allow for provisional sum of R 20 000,00 (Twenty Thousand Rands) for new reception desk size 21000 x 750 x 1160mm with mobile pedestal - 1 pen</w:t>
            </w:r>
            <w:r w:rsidR="00DA74D7">
              <w:rPr>
                <w:rFonts w:ascii="Calibri" w:eastAsia="Times New Roman" w:hAnsi="Calibri" w:cs="Calibri"/>
                <w:lang w:eastAsia="en-ZA"/>
              </w:rPr>
              <w:t xml:space="preserve"> </w:t>
            </w:r>
            <w:r w:rsidRPr="005C61F9">
              <w:rPr>
                <w:rFonts w:ascii="Calibri" w:eastAsia="Times New Roman" w:hAnsi="Calibri" w:cs="Calibri"/>
                <w:lang w:eastAsia="en-ZA"/>
              </w:rPr>
              <w:t xml:space="preserve">&amp;pencil drawer, 1 drawer and deep filer. </w:t>
            </w:r>
          </w:p>
        </w:tc>
        <w:tc>
          <w:tcPr>
            <w:tcW w:w="960" w:type="dxa"/>
            <w:tcBorders>
              <w:top w:val="nil"/>
              <w:left w:val="nil"/>
              <w:bottom w:val="single" w:sz="4" w:space="0" w:color="auto"/>
              <w:right w:val="single" w:sz="4" w:space="0" w:color="auto"/>
            </w:tcBorders>
            <w:shd w:val="clear" w:color="auto" w:fill="auto"/>
            <w:noWrap/>
            <w:vAlign w:val="bottom"/>
            <w:hideMark/>
          </w:tcPr>
          <w:p w14:paraId="0E5AD73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Item</w:t>
            </w:r>
          </w:p>
        </w:tc>
        <w:tc>
          <w:tcPr>
            <w:tcW w:w="960" w:type="dxa"/>
            <w:tcBorders>
              <w:top w:val="nil"/>
              <w:left w:val="nil"/>
              <w:bottom w:val="single" w:sz="4" w:space="0" w:color="auto"/>
              <w:right w:val="single" w:sz="4" w:space="0" w:color="auto"/>
            </w:tcBorders>
            <w:shd w:val="clear" w:color="auto" w:fill="auto"/>
            <w:noWrap/>
            <w:vAlign w:val="bottom"/>
            <w:hideMark/>
          </w:tcPr>
          <w:p w14:paraId="4DFF3E82"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540DDFC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34F04B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7DA2069"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786287B4"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2</w:t>
            </w:r>
          </w:p>
        </w:tc>
        <w:tc>
          <w:tcPr>
            <w:tcW w:w="2980" w:type="dxa"/>
            <w:tcBorders>
              <w:top w:val="nil"/>
              <w:left w:val="nil"/>
              <w:bottom w:val="single" w:sz="4" w:space="0" w:color="auto"/>
              <w:right w:val="single" w:sz="4" w:space="0" w:color="auto"/>
            </w:tcBorders>
            <w:shd w:val="clear" w:color="auto" w:fill="auto"/>
            <w:hideMark/>
          </w:tcPr>
          <w:p w14:paraId="76FCFEE5" w14:textId="77777777" w:rsidR="005C61F9" w:rsidRPr="005C61F9" w:rsidRDefault="005C61F9" w:rsidP="005C61F9">
            <w:pPr>
              <w:spacing w:after="0" w:line="240" w:lineRule="auto"/>
              <w:rPr>
                <w:rFonts w:ascii="Calibri" w:eastAsia="Times New Roman" w:hAnsi="Calibri" w:cs="Calibri"/>
                <w:lang w:eastAsia="en-ZA"/>
              </w:rPr>
            </w:pPr>
            <w:r w:rsidRPr="005C61F9">
              <w:rPr>
                <w:rFonts w:ascii="Calibri" w:eastAsia="Times New Roman" w:hAnsi="Calibri" w:cs="Calibri"/>
                <w:lang w:eastAsia="en-ZA"/>
              </w:rPr>
              <w:t>Profit 10% on above item</w:t>
            </w:r>
          </w:p>
        </w:tc>
        <w:tc>
          <w:tcPr>
            <w:tcW w:w="960" w:type="dxa"/>
            <w:tcBorders>
              <w:top w:val="nil"/>
              <w:left w:val="nil"/>
              <w:bottom w:val="single" w:sz="4" w:space="0" w:color="auto"/>
              <w:right w:val="single" w:sz="4" w:space="0" w:color="auto"/>
            </w:tcBorders>
            <w:shd w:val="clear" w:color="auto" w:fill="auto"/>
            <w:noWrap/>
            <w:vAlign w:val="bottom"/>
            <w:hideMark/>
          </w:tcPr>
          <w:p w14:paraId="62CB96C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Item</w:t>
            </w:r>
          </w:p>
        </w:tc>
        <w:tc>
          <w:tcPr>
            <w:tcW w:w="960" w:type="dxa"/>
            <w:tcBorders>
              <w:top w:val="nil"/>
              <w:left w:val="nil"/>
              <w:bottom w:val="single" w:sz="4" w:space="0" w:color="auto"/>
              <w:right w:val="single" w:sz="4" w:space="0" w:color="auto"/>
            </w:tcBorders>
            <w:shd w:val="clear" w:color="auto" w:fill="auto"/>
            <w:noWrap/>
            <w:vAlign w:val="bottom"/>
            <w:hideMark/>
          </w:tcPr>
          <w:p w14:paraId="3764D079"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319E8CE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2A9100D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C2EB26A"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261A09A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3</w:t>
            </w:r>
          </w:p>
        </w:tc>
        <w:tc>
          <w:tcPr>
            <w:tcW w:w="2980" w:type="dxa"/>
            <w:tcBorders>
              <w:top w:val="nil"/>
              <w:left w:val="nil"/>
              <w:bottom w:val="single" w:sz="4" w:space="0" w:color="auto"/>
              <w:right w:val="single" w:sz="4" w:space="0" w:color="auto"/>
            </w:tcBorders>
            <w:shd w:val="clear" w:color="auto" w:fill="auto"/>
            <w:hideMark/>
          </w:tcPr>
          <w:p w14:paraId="4FF022C7" w14:textId="77777777" w:rsidR="005C61F9" w:rsidRPr="005C61F9" w:rsidRDefault="005C61F9" w:rsidP="005C61F9">
            <w:pPr>
              <w:spacing w:after="0" w:line="240" w:lineRule="auto"/>
              <w:rPr>
                <w:rFonts w:ascii="Calibri" w:eastAsia="Times New Roman" w:hAnsi="Calibri" w:cs="Calibri"/>
                <w:lang w:eastAsia="en-ZA"/>
              </w:rPr>
            </w:pPr>
            <w:r w:rsidRPr="005C61F9">
              <w:rPr>
                <w:rFonts w:ascii="Calibri" w:eastAsia="Times New Roman" w:hAnsi="Calibri" w:cs="Calibri"/>
                <w:lang w:eastAsia="en-ZA"/>
              </w:rPr>
              <w:t>Attendance 5% on above item</w:t>
            </w:r>
          </w:p>
        </w:tc>
        <w:tc>
          <w:tcPr>
            <w:tcW w:w="960" w:type="dxa"/>
            <w:tcBorders>
              <w:top w:val="nil"/>
              <w:left w:val="nil"/>
              <w:bottom w:val="single" w:sz="4" w:space="0" w:color="auto"/>
              <w:right w:val="single" w:sz="4" w:space="0" w:color="auto"/>
            </w:tcBorders>
            <w:shd w:val="clear" w:color="auto" w:fill="auto"/>
            <w:noWrap/>
            <w:vAlign w:val="bottom"/>
            <w:hideMark/>
          </w:tcPr>
          <w:p w14:paraId="4A731C7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Item</w:t>
            </w:r>
          </w:p>
        </w:tc>
        <w:tc>
          <w:tcPr>
            <w:tcW w:w="960" w:type="dxa"/>
            <w:tcBorders>
              <w:top w:val="nil"/>
              <w:left w:val="nil"/>
              <w:bottom w:val="single" w:sz="4" w:space="0" w:color="auto"/>
              <w:right w:val="single" w:sz="4" w:space="0" w:color="auto"/>
            </w:tcBorders>
            <w:shd w:val="clear" w:color="auto" w:fill="auto"/>
            <w:noWrap/>
            <w:vAlign w:val="bottom"/>
            <w:hideMark/>
          </w:tcPr>
          <w:p w14:paraId="3D17B17C"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5100BAF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241246B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B54E539"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567F7C9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30AF08E2" w14:textId="77777777" w:rsidR="00882351" w:rsidRDefault="00882351" w:rsidP="005C61F9">
            <w:pPr>
              <w:spacing w:after="0" w:line="240" w:lineRule="auto"/>
              <w:rPr>
                <w:rFonts w:ascii="Calibri" w:eastAsia="Times New Roman" w:hAnsi="Calibri" w:cs="Calibri"/>
                <w:color w:val="000000"/>
                <w:lang w:eastAsia="en-ZA"/>
              </w:rPr>
            </w:pPr>
          </w:p>
          <w:p w14:paraId="54F64EBB" w14:textId="77777777" w:rsidR="00882351" w:rsidRDefault="00882351" w:rsidP="005C61F9">
            <w:pPr>
              <w:spacing w:after="0" w:line="240" w:lineRule="auto"/>
              <w:rPr>
                <w:rFonts w:ascii="Calibri" w:eastAsia="Times New Roman" w:hAnsi="Calibri" w:cs="Calibri"/>
                <w:color w:val="000000"/>
                <w:lang w:eastAsia="en-ZA"/>
              </w:rPr>
            </w:pPr>
          </w:p>
          <w:p w14:paraId="499818C8" w14:textId="77777777" w:rsidR="00882351" w:rsidRDefault="00882351" w:rsidP="005C61F9">
            <w:pPr>
              <w:spacing w:after="0" w:line="240" w:lineRule="auto"/>
              <w:rPr>
                <w:rFonts w:ascii="Calibri" w:eastAsia="Times New Roman" w:hAnsi="Calibri" w:cs="Calibri"/>
                <w:color w:val="000000"/>
                <w:lang w:eastAsia="en-ZA"/>
              </w:rPr>
            </w:pPr>
          </w:p>
          <w:p w14:paraId="4FE01197" w14:textId="77777777" w:rsidR="00882351" w:rsidRDefault="00882351" w:rsidP="005C61F9">
            <w:pPr>
              <w:spacing w:after="0" w:line="240" w:lineRule="auto"/>
              <w:rPr>
                <w:rFonts w:ascii="Calibri" w:eastAsia="Times New Roman" w:hAnsi="Calibri" w:cs="Calibri"/>
                <w:color w:val="000000"/>
                <w:lang w:eastAsia="en-ZA"/>
              </w:rPr>
            </w:pPr>
          </w:p>
          <w:p w14:paraId="1086C7F9" w14:textId="77777777" w:rsidR="00882351" w:rsidRDefault="00882351" w:rsidP="005C61F9">
            <w:pPr>
              <w:spacing w:after="0" w:line="240" w:lineRule="auto"/>
              <w:rPr>
                <w:rFonts w:ascii="Calibri" w:eastAsia="Times New Roman" w:hAnsi="Calibri" w:cs="Calibri"/>
                <w:color w:val="000000"/>
                <w:lang w:eastAsia="en-ZA"/>
              </w:rPr>
            </w:pPr>
          </w:p>
          <w:p w14:paraId="5E1D6664" w14:textId="77777777" w:rsidR="00882351" w:rsidRDefault="00882351" w:rsidP="005C61F9">
            <w:pPr>
              <w:spacing w:after="0" w:line="240" w:lineRule="auto"/>
              <w:rPr>
                <w:rFonts w:ascii="Calibri" w:eastAsia="Times New Roman" w:hAnsi="Calibri" w:cs="Calibri"/>
                <w:color w:val="000000"/>
                <w:lang w:eastAsia="en-ZA"/>
              </w:rPr>
            </w:pPr>
          </w:p>
          <w:p w14:paraId="73DBEF97" w14:textId="1DB2596D"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lastRenderedPageBreak/>
              <w:t> </w:t>
            </w:r>
          </w:p>
        </w:tc>
        <w:tc>
          <w:tcPr>
            <w:tcW w:w="960" w:type="dxa"/>
            <w:tcBorders>
              <w:top w:val="nil"/>
              <w:left w:val="nil"/>
              <w:bottom w:val="single" w:sz="4" w:space="0" w:color="auto"/>
              <w:right w:val="single" w:sz="4" w:space="0" w:color="auto"/>
            </w:tcBorders>
            <w:shd w:val="clear" w:color="auto" w:fill="auto"/>
            <w:noWrap/>
            <w:vAlign w:val="bottom"/>
            <w:hideMark/>
          </w:tcPr>
          <w:p w14:paraId="5783774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lastRenderedPageBreak/>
              <w:t> </w:t>
            </w:r>
          </w:p>
        </w:tc>
        <w:tc>
          <w:tcPr>
            <w:tcW w:w="960" w:type="dxa"/>
            <w:tcBorders>
              <w:top w:val="nil"/>
              <w:left w:val="nil"/>
              <w:bottom w:val="single" w:sz="4" w:space="0" w:color="auto"/>
              <w:right w:val="single" w:sz="4" w:space="0" w:color="auto"/>
            </w:tcBorders>
            <w:shd w:val="clear" w:color="auto" w:fill="auto"/>
            <w:noWrap/>
            <w:vAlign w:val="bottom"/>
            <w:hideMark/>
          </w:tcPr>
          <w:p w14:paraId="6983CFB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00C448B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525846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F5166E5"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52EA621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04C26855"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MECHANICAL INSTALLATION</w:t>
            </w:r>
          </w:p>
        </w:tc>
        <w:tc>
          <w:tcPr>
            <w:tcW w:w="960" w:type="dxa"/>
            <w:tcBorders>
              <w:top w:val="nil"/>
              <w:left w:val="nil"/>
              <w:bottom w:val="single" w:sz="4" w:space="0" w:color="auto"/>
              <w:right w:val="single" w:sz="4" w:space="0" w:color="auto"/>
            </w:tcBorders>
            <w:shd w:val="clear" w:color="auto" w:fill="auto"/>
            <w:noWrap/>
            <w:vAlign w:val="bottom"/>
            <w:hideMark/>
          </w:tcPr>
          <w:p w14:paraId="3129254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286CDB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588E813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DFF89A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5B263E0" w14:textId="77777777" w:rsidTr="005C61F9">
        <w:trPr>
          <w:trHeight w:val="1485"/>
        </w:trPr>
        <w:tc>
          <w:tcPr>
            <w:tcW w:w="960" w:type="dxa"/>
            <w:tcBorders>
              <w:top w:val="nil"/>
              <w:left w:val="single" w:sz="4" w:space="0" w:color="auto"/>
              <w:bottom w:val="single" w:sz="4" w:space="0" w:color="auto"/>
              <w:right w:val="single" w:sz="4" w:space="0" w:color="auto"/>
            </w:tcBorders>
            <w:shd w:val="clear" w:color="auto" w:fill="auto"/>
            <w:noWrap/>
            <w:hideMark/>
          </w:tcPr>
          <w:p w14:paraId="70E5501B"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4</w:t>
            </w:r>
          </w:p>
        </w:tc>
        <w:tc>
          <w:tcPr>
            <w:tcW w:w="2980" w:type="dxa"/>
            <w:tcBorders>
              <w:top w:val="nil"/>
              <w:left w:val="nil"/>
              <w:bottom w:val="single" w:sz="4" w:space="0" w:color="auto"/>
              <w:right w:val="single" w:sz="4" w:space="0" w:color="auto"/>
            </w:tcBorders>
            <w:shd w:val="clear" w:color="auto" w:fill="auto"/>
            <w:vAlign w:val="bottom"/>
            <w:hideMark/>
          </w:tcPr>
          <w:p w14:paraId="283F11D3" w14:textId="77777777" w:rsidR="005C61F9" w:rsidRPr="005C61F9" w:rsidRDefault="00DA74D7" w:rsidP="005C61F9">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Pro</w:t>
            </w:r>
            <w:r w:rsidR="005C61F9" w:rsidRPr="005C61F9">
              <w:rPr>
                <w:rFonts w:ascii="Calibri" w:eastAsia="Times New Roman" w:hAnsi="Calibri" w:cs="Calibri"/>
                <w:color w:val="000000"/>
                <w:lang w:eastAsia="en-ZA"/>
              </w:rPr>
              <w:t>vide the amount of R60 000, 00 (Sixty Thousand Rands) for mechanical installation; ventilation for toilets complete.</w:t>
            </w:r>
          </w:p>
        </w:tc>
        <w:tc>
          <w:tcPr>
            <w:tcW w:w="960" w:type="dxa"/>
            <w:tcBorders>
              <w:top w:val="nil"/>
              <w:left w:val="nil"/>
              <w:bottom w:val="single" w:sz="4" w:space="0" w:color="auto"/>
              <w:right w:val="single" w:sz="4" w:space="0" w:color="auto"/>
            </w:tcBorders>
            <w:shd w:val="clear" w:color="auto" w:fill="auto"/>
            <w:noWrap/>
            <w:vAlign w:val="bottom"/>
            <w:hideMark/>
          </w:tcPr>
          <w:p w14:paraId="169B826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Item</w:t>
            </w:r>
          </w:p>
        </w:tc>
        <w:tc>
          <w:tcPr>
            <w:tcW w:w="960" w:type="dxa"/>
            <w:tcBorders>
              <w:top w:val="nil"/>
              <w:left w:val="nil"/>
              <w:bottom w:val="single" w:sz="4" w:space="0" w:color="auto"/>
              <w:right w:val="single" w:sz="4" w:space="0" w:color="auto"/>
            </w:tcBorders>
            <w:shd w:val="clear" w:color="auto" w:fill="auto"/>
            <w:noWrap/>
            <w:vAlign w:val="bottom"/>
            <w:hideMark/>
          </w:tcPr>
          <w:p w14:paraId="66E760F8"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557FEDF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27D9482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5BEF9F9"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37AE627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5</w:t>
            </w:r>
          </w:p>
        </w:tc>
        <w:tc>
          <w:tcPr>
            <w:tcW w:w="2980" w:type="dxa"/>
            <w:tcBorders>
              <w:top w:val="nil"/>
              <w:left w:val="nil"/>
              <w:bottom w:val="single" w:sz="4" w:space="0" w:color="auto"/>
              <w:right w:val="single" w:sz="4" w:space="0" w:color="auto"/>
            </w:tcBorders>
            <w:shd w:val="clear" w:color="auto" w:fill="auto"/>
            <w:hideMark/>
          </w:tcPr>
          <w:p w14:paraId="38034944" w14:textId="77777777" w:rsidR="005C61F9" w:rsidRPr="005C61F9" w:rsidRDefault="005C61F9" w:rsidP="005C61F9">
            <w:pPr>
              <w:spacing w:after="0" w:line="240" w:lineRule="auto"/>
              <w:rPr>
                <w:rFonts w:ascii="Calibri" w:eastAsia="Times New Roman" w:hAnsi="Calibri" w:cs="Calibri"/>
                <w:lang w:eastAsia="en-ZA"/>
              </w:rPr>
            </w:pPr>
            <w:r w:rsidRPr="005C61F9">
              <w:rPr>
                <w:rFonts w:ascii="Calibri" w:eastAsia="Times New Roman" w:hAnsi="Calibri" w:cs="Calibri"/>
                <w:lang w:eastAsia="en-ZA"/>
              </w:rPr>
              <w:t>Profit 10% on above item</w:t>
            </w:r>
          </w:p>
        </w:tc>
        <w:tc>
          <w:tcPr>
            <w:tcW w:w="960" w:type="dxa"/>
            <w:tcBorders>
              <w:top w:val="nil"/>
              <w:left w:val="nil"/>
              <w:bottom w:val="single" w:sz="4" w:space="0" w:color="auto"/>
              <w:right w:val="single" w:sz="4" w:space="0" w:color="auto"/>
            </w:tcBorders>
            <w:shd w:val="clear" w:color="auto" w:fill="auto"/>
            <w:noWrap/>
            <w:vAlign w:val="bottom"/>
            <w:hideMark/>
          </w:tcPr>
          <w:p w14:paraId="711E82B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Item</w:t>
            </w:r>
          </w:p>
        </w:tc>
        <w:tc>
          <w:tcPr>
            <w:tcW w:w="960" w:type="dxa"/>
            <w:tcBorders>
              <w:top w:val="nil"/>
              <w:left w:val="nil"/>
              <w:bottom w:val="single" w:sz="4" w:space="0" w:color="auto"/>
              <w:right w:val="single" w:sz="4" w:space="0" w:color="auto"/>
            </w:tcBorders>
            <w:shd w:val="clear" w:color="auto" w:fill="auto"/>
            <w:noWrap/>
            <w:vAlign w:val="bottom"/>
            <w:hideMark/>
          </w:tcPr>
          <w:p w14:paraId="3A8A0F49"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5D7924C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B84EE8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115EEAB"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0A888BE5"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6</w:t>
            </w:r>
          </w:p>
        </w:tc>
        <w:tc>
          <w:tcPr>
            <w:tcW w:w="2980" w:type="dxa"/>
            <w:tcBorders>
              <w:top w:val="nil"/>
              <w:left w:val="nil"/>
              <w:bottom w:val="single" w:sz="4" w:space="0" w:color="auto"/>
              <w:right w:val="single" w:sz="4" w:space="0" w:color="auto"/>
            </w:tcBorders>
            <w:shd w:val="clear" w:color="auto" w:fill="auto"/>
            <w:hideMark/>
          </w:tcPr>
          <w:p w14:paraId="336B79C7" w14:textId="77777777" w:rsidR="005C61F9" w:rsidRPr="005C61F9" w:rsidRDefault="005C61F9" w:rsidP="005C61F9">
            <w:pPr>
              <w:spacing w:after="0" w:line="240" w:lineRule="auto"/>
              <w:rPr>
                <w:rFonts w:ascii="Calibri" w:eastAsia="Times New Roman" w:hAnsi="Calibri" w:cs="Calibri"/>
                <w:lang w:eastAsia="en-ZA"/>
              </w:rPr>
            </w:pPr>
            <w:r w:rsidRPr="005C61F9">
              <w:rPr>
                <w:rFonts w:ascii="Calibri" w:eastAsia="Times New Roman" w:hAnsi="Calibri" w:cs="Calibri"/>
                <w:lang w:eastAsia="en-ZA"/>
              </w:rPr>
              <w:t>Attendance 5% on above item</w:t>
            </w:r>
          </w:p>
        </w:tc>
        <w:tc>
          <w:tcPr>
            <w:tcW w:w="960" w:type="dxa"/>
            <w:tcBorders>
              <w:top w:val="nil"/>
              <w:left w:val="nil"/>
              <w:bottom w:val="single" w:sz="4" w:space="0" w:color="auto"/>
              <w:right w:val="single" w:sz="4" w:space="0" w:color="auto"/>
            </w:tcBorders>
            <w:shd w:val="clear" w:color="auto" w:fill="auto"/>
            <w:noWrap/>
            <w:vAlign w:val="bottom"/>
            <w:hideMark/>
          </w:tcPr>
          <w:p w14:paraId="3D2B99D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Item</w:t>
            </w:r>
          </w:p>
        </w:tc>
        <w:tc>
          <w:tcPr>
            <w:tcW w:w="960" w:type="dxa"/>
            <w:tcBorders>
              <w:top w:val="nil"/>
              <w:left w:val="nil"/>
              <w:bottom w:val="single" w:sz="4" w:space="0" w:color="auto"/>
              <w:right w:val="single" w:sz="4" w:space="0" w:color="auto"/>
            </w:tcBorders>
            <w:shd w:val="clear" w:color="auto" w:fill="auto"/>
            <w:noWrap/>
            <w:vAlign w:val="bottom"/>
            <w:hideMark/>
          </w:tcPr>
          <w:p w14:paraId="4CBA939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2CBC0B2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45058D9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57D2AF2"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4171BF8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43CE959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74D691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1FC684A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1DDB017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5D2DD3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81340EC"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1DE566F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04AB3460"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 xml:space="preserve">BUDGETARY ALLOWANCES </w:t>
            </w:r>
          </w:p>
        </w:tc>
        <w:tc>
          <w:tcPr>
            <w:tcW w:w="960" w:type="dxa"/>
            <w:tcBorders>
              <w:top w:val="nil"/>
              <w:left w:val="nil"/>
              <w:bottom w:val="single" w:sz="4" w:space="0" w:color="auto"/>
              <w:right w:val="single" w:sz="4" w:space="0" w:color="auto"/>
            </w:tcBorders>
            <w:shd w:val="clear" w:color="auto" w:fill="auto"/>
            <w:noWrap/>
            <w:vAlign w:val="bottom"/>
            <w:hideMark/>
          </w:tcPr>
          <w:p w14:paraId="3704EDE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327F5D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3F0EE5B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98E6DB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909D5B1" w14:textId="77777777" w:rsidTr="005C61F9">
        <w:trPr>
          <w:trHeight w:val="600"/>
        </w:trPr>
        <w:tc>
          <w:tcPr>
            <w:tcW w:w="960" w:type="dxa"/>
            <w:tcBorders>
              <w:top w:val="nil"/>
              <w:left w:val="single" w:sz="4" w:space="0" w:color="auto"/>
              <w:bottom w:val="single" w:sz="4" w:space="0" w:color="auto"/>
              <w:right w:val="single" w:sz="4" w:space="0" w:color="auto"/>
            </w:tcBorders>
            <w:shd w:val="clear" w:color="auto" w:fill="auto"/>
            <w:noWrap/>
            <w:hideMark/>
          </w:tcPr>
          <w:p w14:paraId="05AE6FD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vAlign w:val="bottom"/>
            <w:hideMark/>
          </w:tcPr>
          <w:p w14:paraId="10060166" w14:textId="77777777" w:rsidR="005C61F9" w:rsidRPr="005C61F9" w:rsidRDefault="005C61F9" w:rsidP="005C61F9">
            <w:pPr>
              <w:spacing w:after="0" w:line="240" w:lineRule="auto"/>
              <w:rPr>
                <w:rFonts w:ascii="Calibri" w:eastAsia="Times New Roman" w:hAnsi="Calibri" w:cs="Calibri"/>
                <w:b/>
                <w:bCs/>
                <w:color w:val="000000"/>
                <w:u w:val="single"/>
                <w:lang w:eastAsia="en-ZA"/>
              </w:rPr>
            </w:pPr>
            <w:r w:rsidRPr="005C61F9">
              <w:rPr>
                <w:rFonts w:ascii="Calibri" w:eastAsia="Times New Roman" w:hAnsi="Calibri" w:cs="Calibri"/>
                <w:b/>
                <w:bCs/>
                <w:color w:val="000000"/>
                <w:u w:val="single"/>
                <w:lang w:eastAsia="en-ZA"/>
              </w:rPr>
              <w:t xml:space="preserve">Additional demolitions and alteration </w:t>
            </w:r>
            <w:proofErr w:type="gramStart"/>
            <w:r w:rsidRPr="005C61F9">
              <w:rPr>
                <w:rFonts w:ascii="Calibri" w:eastAsia="Times New Roman" w:hAnsi="Calibri" w:cs="Calibri"/>
                <w:b/>
                <w:bCs/>
                <w:color w:val="000000"/>
                <w:u w:val="single"/>
                <w:lang w:eastAsia="en-ZA"/>
              </w:rPr>
              <w:t>works</w:t>
            </w:r>
            <w:proofErr w:type="gramEnd"/>
            <w:r w:rsidRPr="005C61F9">
              <w:rPr>
                <w:rFonts w:ascii="Calibri" w:eastAsia="Times New Roman" w:hAnsi="Calibri" w:cs="Calibri"/>
                <w:b/>
                <w:bCs/>
                <w:color w:val="000000"/>
                <w:u w:val="single"/>
                <w:lang w:eastAsia="en-ZA"/>
              </w:rPr>
              <w:t>:</w:t>
            </w:r>
          </w:p>
        </w:tc>
        <w:tc>
          <w:tcPr>
            <w:tcW w:w="960" w:type="dxa"/>
            <w:tcBorders>
              <w:top w:val="nil"/>
              <w:left w:val="nil"/>
              <w:bottom w:val="single" w:sz="4" w:space="0" w:color="auto"/>
              <w:right w:val="single" w:sz="4" w:space="0" w:color="auto"/>
            </w:tcBorders>
            <w:shd w:val="clear" w:color="auto" w:fill="auto"/>
            <w:noWrap/>
            <w:vAlign w:val="bottom"/>
            <w:hideMark/>
          </w:tcPr>
          <w:p w14:paraId="51705B8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E75249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4F096BB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775B0B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1B2AF93" w14:textId="77777777" w:rsidTr="005C61F9">
        <w:trPr>
          <w:trHeight w:val="1800"/>
        </w:trPr>
        <w:tc>
          <w:tcPr>
            <w:tcW w:w="960" w:type="dxa"/>
            <w:tcBorders>
              <w:top w:val="nil"/>
              <w:left w:val="single" w:sz="4" w:space="0" w:color="auto"/>
              <w:bottom w:val="single" w:sz="4" w:space="0" w:color="auto"/>
              <w:right w:val="single" w:sz="4" w:space="0" w:color="auto"/>
            </w:tcBorders>
            <w:shd w:val="clear" w:color="auto" w:fill="auto"/>
            <w:noWrap/>
            <w:hideMark/>
          </w:tcPr>
          <w:p w14:paraId="4957C662"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7</w:t>
            </w:r>
          </w:p>
        </w:tc>
        <w:tc>
          <w:tcPr>
            <w:tcW w:w="2980" w:type="dxa"/>
            <w:tcBorders>
              <w:top w:val="nil"/>
              <w:left w:val="nil"/>
              <w:bottom w:val="single" w:sz="4" w:space="0" w:color="auto"/>
              <w:right w:val="single" w:sz="4" w:space="0" w:color="auto"/>
            </w:tcBorders>
            <w:shd w:val="clear" w:color="auto" w:fill="auto"/>
            <w:vAlign w:val="bottom"/>
            <w:hideMark/>
          </w:tcPr>
          <w:p w14:paraId="47628AB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Budgetary Allowance of R120 000, 00 (One Hundred and Twenty Thousand Rand) for additional demolition and alteration works to be utilised in whole or in part. </w:t>
            </w:r>
          </w:p>
        </w:tc>
        <w:tc>
          <w:tcPr>
            <w:tcW w:w="960" w:type="dxa"/>
            <w:tcBorders>
              <w:top w:val="nil"/>
              <w:left w:val="nil"/>
              <w:bottom w:val="single" w:sz="4" w:space="0" w:color="auto"/>
              <w:right w:val="single" w:sz="4" w:space="0" w:color="auto"/>
            </w:tcBorders>
            <w:shd w:val="clear" w:color="auto" w:fill="auto"/>
            <w:noWrap/>
            <w:vAlign w:val="bottom"/>
            <w:hideMark/>
          </w:tcPr>
          <w:p w14:paraId="2A6FBA7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Item</w:t>
            </w:r>
          </w:p>
        </w:tc>
        <w:tc>
          <w:tcPr>
            <w:tcW w:w="960" w:type="dxa"/>
            <w:tcBorders>
              <w:top w:val="nil"/>
              <w:left w:val="nil"/>
              <w:bottom w:val="single" w:sz="4" w:space="0" w:color="auto"/>
              <w:right w:val="single" w:sz="4" w:space="0" w:color="auto"/>
            </w:tcBorders>
            <w:shd w:val="clear" w:color="auto" w:fill="auto"/>
            <w:noWrap/>
            <w:vAlign w:val="bottom"/>
            <w:hideMark/>
          </w:tcPr>
          <w:p w14:paraId="1B520F80"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36295CE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6BDE7EC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A1AF734"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0EA01DC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2FA438D6" w14:textId="77777777" w:rsidR="005C61F9" w:rsidRPr="005C61F9" w:rsidRDefault="005C61F9" w:rsidP="005C61F9">
            <w:pPr>
              <w:spacing w:after="0" w:line="240" w:lineRule="auto"/>
              <w:rPr>
                <w:rFonts w:ascii="Calibri" w:eastAsia="Times New Roman" w:hAnsi="Calibri" w:cs="Calibri"/>
                <w:b/>
                <w:bCs/>
                <w:i/>
                <w:iCs/>
                <w:u w:val="single"/>
                <w:lang w:eastAsia="en-ZA"/>
              </w:rPr>
            </w:pPr>
            <w:r w:rsidRPr="005C61F9">
              <w:rPr>
                <w:rFonts w:ascii="Calibri" w:eastAsia="Times New Roman" w:hAnsi="Calibri" w:cs="Calibri"/>
                <w:b/>
                <w:bCs/>
                <w:i/>
                <w:iCs/>
                <w:u w:val="single"/>
                <w:lang w:eastAsia="en-ZA"/>
              </w:rPr>
              <w:t>Plumbing Maintenance:</w:t>
            </w:r>
          </w:p>
        </w:tc>
        <w:tc>
          <w:tcPr>
            <w:tcW w:w="960" w:type="dxa"/>
            <w:tcBorders>
              <w:top w:val="nil"/>
              <w:left w:val="nil"/>
              <w:bottom w:val="single" w:sz="4" w:space="0" w:color="auto"/>
              <w:right w:val="single" w:sz="4" w:space="0" w:color="auto"/>
            </w:tcBorders>
            <w:shd w:val="clear" w:color="auto" w:fill="auto"/>
            <w:noWrap/>
            <w:vAlign w:val="bottom"/>
            <w:hideMark/>
          </w:tcPr>
          <w:p w14:paraId="4A252AC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EE7079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501BB40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1D7426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FC772DE" w14:textId="77777777" w:rsidTr="005C61F9">
        <w:trPr>
          <w:trHeight w:val="1860"/>
        </w:trPr>
        <w:tc>
          <w:tcPr>
            <w:tcW w:w="960" w:type="dxa"/>
            <w:tcBorders>
              <w:top w:val="nil"/>
              <w:left w:val="single" w:sz="4" w:space="0" w:color="auto"/>
              <w:bottom w:val="single" w:sz="4" w:space="0" w:color="auto"/>
              <w:right w:val="single" w:sz="4" w:space="0" w:color="auto"/>
            </w:tcBorders>
            <w:shd w:val="clear" w:color="auto" w:fill="auto"/>
            <w:noWrap/>
            <w:hideMark/>
          </w:tcPr>
          <w:p w14:paraId="078A6FEB"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8</w:t>
            </w:r>
          </w:p>
        </w:tc>
        <w:tc>
          <w:tcPr>
            <w:tcW w:w="2980" w:type="dxa"/>
            <w:tcBorders>
              <w:top w:val="nil"/>
              <w:left w:val="nil"/>
              <w:bottom w:val="single" w:sz="4" w:space="0" w:color="auto"/>
              <w:right w:val="single" w:sz="4" w:space="0" w:color="auto"/>
            </w:tcBorders>
            <w:shd w:val="clear" w:color="auto" w:fill="auto"/>
            <w:hideMark/>
          </w:tcPr>
          <w:p w14:paraId="64F43EAB" w14:textId="77777777" w:rsidR="005C61F9" w:rsidRPr="005C61F9" w:rsidRDefault="005C61F9" w:rsidP="005C61F9">
            <w:pPr>
              <w:spacing w:after="0" w:line="240" w:lineRule="auto"/>
              <w:rPr>
                <w:rFonts w:ascii="Calibri" w:eastAsia="Times New Roman" w:hAnsi="Calibri" w:cs="Calibri"/>
                <w:lang w:eastAsia="en-ZA"/>
              </w:rPr>
            </w:pPr>
            <w:r w:rsidRPr="005C61F9">
              <w:rPr>
                <w:rFonts w:ascii="Calibri" w:eastAsia="Times New Roman" w:hAnsi="Calibri" w:cs="Calibri"/>
                <w:lang w:eastAsia="en-ZA"/>
              </w:rPr>
              <w:t>Allow for provisional sum of R 15 000,00 (Fifteen Thousand Rands) for the plumbing maintenance and connection to the newly installed sanitary fittings.</w:t>
            </w:r>
          </w:p>
        </w:tc>
        <w:tc>
          <w:tcPr>
            <w:tcW w:w="960" w:type="dxa"/>
            <w:tcBorders>
              <w:top w:val="nil"/>
              <w:left w:val="nil"/>
              <w:bottom w:val="single" w:sz="4" w:space="0" w:color="auto"/>
              <w:right w:val="single" w:sz="4" w:space="0" w:color="auto"/>
            </w:tcBorders>
            <w:shd w:val="clear" w:color="auto" w:fill="auto"/>
            <w:noWrap/>
            <w:vAlign w:val="bottom"/>
            <w:hideMark/>
          </w:tcPr>
          <w:p w14:paraId="09151E1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Item</w:t>
            </w:r>
          </w:p>
        </w:tc>
        <w:tc>
          <w:tcPr>
            <w:tcW w:w="960" w:type="dxa"/>
            <w:tcBorders>
              <w:top w:val="nil"/>
              <w:left w:val="nil"/>
              <w:bottom w:val="single" w:sz="4" w:space="0" w:color="auto"/>
              <w:right w:val="single" w:sz="4" w:space="0" w:color="auto"/>
            </w:tcBorders>
            <w:shd w:val="clear" w:color="auto" w:fill="auto"/>
            <w:noWrap/>
            <w:vAlign w:val="bottom"/>
            <w:hideMark/>
          </w:tcPr>
          <w:p w14:paraId="0A2FDE0E"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69666B1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19265CE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A7EBCD3"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7BD8334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hideMark/>
          </w:tcPr>
          <w:p w14:paraId="30344E70" w14:textId="77777777" w:rsidR="005C61F9" w:rsidRPr="005C61F9" w:rsidRDefault="005C61F9" w:rsidP="005C61F9">
            <w:pPr>
              <w:spacing w:after="0" w:line="240" w:lineRule="auto"/>
              <w:rPr>
                <w:rFonts w:ascii="Arial" w:eastAsia="Times New Roman" w:hAnsi="Arial" w:cs="Arial"/>
                <w:b/>
                <w:bCs/>
                <w:i/>
                <w:iCs/>
                <w:sz w:val="20"/>
                <w:szCs w:val="20"/>
                <w:u w:val="single"/>
                <w:lang w:eastAsia="en-ZA"/>
              </w:rPr>
            </w:pPr>
            <w:r w:rsidRPr="005C61F9">
              <w:rPr>
                <w:rFonts w:ascii="Arial" w:eastAsia="Times New Roman" w:hAnsi="Arial" w:cs="Arial"/>
                <w:b/>
                <w:bCs/>
                <w:i/>
                <w:iCs/>
                <w:sz w:val="20"/>
                <w:szCs w:val="20"/>
                <w:u w:val="single"/>
                <w:lang w:eastAsia="en-ZA"/>
              </w:rPr>
              <w:t>Joinery Fittings</w:t>
            </w:r>
          </w:p>
        </w:tc>
        <w:tc>
          <w:tcPr>
            <w:tcW w:w="960" w:type="dxa"/>
            <w:tcBorders>
              <w:top w:val="nil"/>
              <w:left w:val="nil"/>
              <w:bottom w:val="single" w:sz="4" w:space="0" w:color="auto"/>
              <w:right w:val="single" w:sz="4" w:space="0" w:color="auto"/>
            </w:tcBorders>
            <w:shd w:val="clear" w:color="auto" w:fill="auto"/>
            <w:noWrap/>
            <w:vAlign w:val="bottom"/>
            <w:hideMark/>
          </w:tcPr>
          <w:p w14:paraId="61B1ED23" w14:textId="77777777" w:rsidR="005C61F9" w:rsidRPr="005C61F9" w:rsidRDefault="005C61F9" w:rsidP="005C61F9">
            <w:pPr>
              <w:spacing w:after="0" w:line="240" w:lineRule="auto"/>
              <w:jc w:val="center"/>
              <w:rPr>
                <w:rFonts w:ascii="Arial" w:eastAsia="Times New Roman" w:hAnsi="Arial" w:cs="Arial"/>
                <w:color w:val="000000"/>
                <w:sz w:val="20"/>
                <w:szCs w:val="20"/>
                <w:lang w:eastAsia="en-ZA"/>
              </w:rPr>
            </w:pPr>
            <w:r w:rsidRPr="005C61F9">
              <w:rPr>
                <w:rFonts w:ascii="Arial" w:eastAsia="Times New Roman" w:hAnsi="Arial" w:cs="Arial"/>
                <w:color w:val="000000"/>
                <w:sz w:val="20"/>
                <w:szCs w:val="2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01E33860" w14:textId="77777777" w:rsidR="005C61F9" w:rsidRPr="005C61F9" w:rsidRDefault="005C61F9" w:rsidP="005C61F9">
            <w:pPr>
              <w:spacing w:after="0" w:line="240" w:lineRule="auto"/>
              <w:rPr>
                <w:rFonts w:ascii="Arial" w:eastAsia="Times New Roman" w:hAnsi="Arial" w:cs="Arial"/>
                <w:color w:val="000000"/>
                <w:sz w:val="20"/>
                <w:szCs w:val="20"/>
                <w:lang w:eastAsia="en-ZA"/>
              </w:rPr>
            </w:pPr>
            <w:r w:rsidRPr="005C61F9">
              <w:rPr>
                <w:rFonts w:ascii="Arial" w:eastAsia="Times New Roman" w:hAnsi="Arial" w:cs="Arial"/>
                <w:color w:val="000000"/>
                <w:sz w:val="20"/>
                <w:szCs w:val="2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04F67A7E"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EC5EF6A"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3ADC0D9D" w14:textId="77777777" w:rsidTr="005C61F9">
        <w:trPr>
          <w:trHeight w:val="1275"/>
        </w:trPr>
        <w:tc>
          <w:tcPr>
            <w:tcW w:w="960" w:type="dxa"/>
            <w:tcBorders>
              <w:top w:val="nil"/>
              <w:left w:val="single" w:sz="4" w:space="0" w:color="auto"/>
              <w:bottom w:val="single" w:sz="4" w:space="0" w:color="auto"/>
              <w:right w:val="single" w:sz="4" w:space="0" w:color="auto"/>
            </w:tcBorders>
            <w:shd w:val="clear" w:color="auto" w:fill="auto"/>
            <w:noWrap/>
            <w:hideMark/>
          </w:tcPr>
          <w:p w14:paraId="3B1E90A4"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9</w:t>
            </w:r>
          </w:p>
        </w:tc>
        <w:tc>
          <w:tcPr>
            <w:tcW w:w="2980" w:type="dxa"/>
            <w:tcBorders>
              <w:top w:val="nil"/>
              <w:left w:val="nil"/>
              <w:bottom w:val="single" w:sz="4" w:space="0" w:color="auto"/>
              <w:right w:val="single" w:sz="4" w:space="0" w:color="auto"/>
            </w:tcBorders>
            <w:shd w:val="clear" w:color="auto" w:fill="auto"/>
            <w:hideMark/>
          </w:tcPr>
          <w:p w14:paraId="1E9FC0F1" w14:textId="77777777" w:rsidR="005C61F9" w:rsidRPr="005C61F9" w:rsidRDefault="005C61F9" w:rsidP="005C61F9">
            <w:pPr>
              <w:spacing w:after="0" w:line="240" w:lineRule="auto"/>
              <w:rPr>
                <w:rFonts w:ascii="Arial" w:eastAsia="Times New Roman" w:hAnsi="Arial" w:cs="Arial"/>
                <w:sz w:val="20"/>
                <w:szCs w:val="20"/>
                <w:lang w:eastAsia="en-ZA"/>
              </w:rPr>
            </w:pPr>
            <w:r w:rsidRPr="005C61F9">
              <w:rPr>
                <w:rFonts w:ascii="Arial" w:eastAsia="Times New Roman" w:hAnsi="Arial" w:cs="Arial"/>
                <w:sz w:val="20"/>
                <w:szCs w:val="20"/>
                <w:lang w:eastAsia="en-ZA"/>
              </w:rPr>
              <w:t>Provide an amount of R 100,000.00 (One Hundred Thousand Rand) for kitchen fittings, counters, bookshelves, etc.</w:t>
            </w:r>
          </w:p>
        </w:tc>
        <w:tc>
          <w:tcPr>
            <w:tcW w:w="960" w:type="dxa"/>
            <w:tcBorders>
              <w:top w:val="nil"/>
              <w:left w:val="nil"/>
              <w:bottom w:val="single" w:sz="4" w:space="0" w:color="auto"/>
              <w:right w:val="single" w:sz="4" w:space="0" w:color="auto"/>
            </w:tcBorders>
            <w:shd w:val="clear" w:color="auto" w:fill="auto"/>
            <w:noWrap/>
            <w:vAlign w:val="bottom"/>
            <w:hideMark/>
          </w:tcPr>
          <w:p w14:paraId="71B99D7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Item</w:t>
            </w:r>
          </w:p>
        </w:tc>
        <w:tc>
          <w:tcPr>
            <w:tcW w:w="960" w:type="dxa"/>
            <w:tcBorders>
              <w:top w:val="nil"/>
              <w:left w:val="nil"/>
              <w:bottom w:val="single" w:sz="4" w:space="0" w:color="auto"/>
              <w:right w:val="single" w:sz="4" w:space="0" w:color="auto"/>
            </w:tcBorders>
            <w:shd w:val="clear" w:color="auto" w:fill="auto"/>
            <w:vAlign w:val="bottom"/>
            <w:hideMark/>
          </w:tcPr>
          <w:p w14:paraId="78DAB5BE" w14:textId="77777777" w:rsidR="005C61F9" w:rsidRPr="005C61F9" w:rsidRDefault="005C61F9" w:rsidP="005C61F9">
            <w:pPr>
              <w:spacing w:after="0" w:line="240" w:lineRule="auto"/>
              <w:jc w:val="right"/>
              <w:rPr>
                <w:rFonts w:ascii="Arial" w:eastAsia="Times New Roman" w:hAnsi="Arial" w:cs="Arial"/>
                <w:sz w:val="20"/>
                <w:szCs w:val="20"/>
                <w:lang w:eastAsia="en-ZA"/>
              </w:rPr>
            </w:pPr>
            <w:r w:rsidRPr="005C61F9">
              <w:rPr>
                <w:rFonts w:ascii="Arial" w:eastAsia="Times New Roman" w:hAnsi="Arial" w:cs="Arial"/>
                <w:sz w:val="20"/>
                <w:szCs w:val="2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797B403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85B8A7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7F6ABD3"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270308B8"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10</w:t>
            </w:r>
          </w:p>
        </w:tc>
        <w:tc>
          <w:tcPr>
            <w:tcW w:w="2980" w:type="dxa"/>
            <w:tcBorders>
              <w:top w:val="nil"/>
              <w:left w:val="nil"/>
              <w:bottom w:val="single" w:sz="4" w:space="0" w:color="auto"/>
              <w:right w:val="single" w:sz="4" w:space="0" w:color="auto"/>
            </w:tcBorders>
            <w:shd w:val="clear" w:color="auto" w:fill="auto"/>
            <w:hideMark/>
          </w:tcPr>
          <w:p w14:paraId="3A7235AA" w14:textId="77777777" w:rsidR="005C61F9" w:rsidRPr="005C61F9" w:rsidRDefault="005C61F9" w:rsidP="005C61F9">
            <w:pPr>
              <w:spacing w:after="0" w:line="240" w:lineRule="auto"/>
              <w:rPr>
                <w:rFonts w:ascii="Calibri" w:eastAsia="Times New Roman" w:hAnsi="Calibri" w:cs="Calibri"/>
                <w:lang w:eastAsia="en-ZA"/>
              </w:rPr>
            </w:pPr>
            <w:r w:rsidRPr="005C61F9">
              <w:rPr>
                <w:rFonts w:ascii="Calibri" w:eastAsia="Times New Roman" w:hAnsi="Calibri" w:cs="Calibri"/>
                <w:lang w:eastAsia="en-ZA"/>
              </w:rPr>
              <w:t>Profit 10% on above item</w:t>
            </w:r>
          </w:p>
        </w:tc>
        <w:tc>
          <w:tcPr>
            <w:tcW w:w="960" w:type="dxa"/>
            <w:tcBorders>
              <w:top w:val="nil"/>
              <w:left w:val="nil"/>
              <w:bottom w:val="single" w:sz="4" w:space="0" w:color="auto"/>
              <w:right w:val="single" w:sz="4" w:space="0" w:color="auto"/>
            </w:tcBorders>
            <w:shd w:val="clear" w:color="auto" w:fill="auto"/>
            <w:noWrap/>
            <w:vAlign w:val="bottom"/>
            <w:hideMark/>
          </w:tcPr>
          <w:p w14:paraId="4A8184C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Item</w:t>
            </w:r>
          </w:p>
        </w:tc>
        <w:tc>
          <w:tcPr>
            <w:tcW w:w="960" w:type="dxa"/>
            <w:tcBorders>
              <w:top w:val="nil"/>
              <w:left w:val="nil"/>
              <w:bottom w:val="single" w:sz="4" w:space="0" w:color="auto"/>
              <w:right w:val="single" w:sz="4" w:space="0" w:color="auto"/>
            </w:tcBorders>
            <w:shd w:val="clear" w:color="auto" w:fill="auto"/>
            <w:noWrap/>
            <w:vAlign w:val="bottom"/>
            <w:hideMark/>
          </w:tcPr>
          <w:p w14:paraId="65CFFE8A"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7764E71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5018FC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CDABF99"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2D2A9D56"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11</w:t>
            </w:r>
          </w:p>
        </w:tc>
        <w:tc>
          <w:tcPr>
            <w:tcW w:w="2980" w:type="dxa"/>
            <w:tcBorders>
              <w:top w:val="nil"/>
              <w:left w:val="nil"/>
              <w:bottom w:val="single" w:sz="4" w:space="0" w:color="auto"/>
              <w:right w:val="single" w:sz="4" w:space="0" w:color="auto"/>
            </w:tcBorders>
            <w:shd w:val="clear" w:color="auto" w:fill="auto"/>
            <w:hideMark/>
          </w:tcPr>
          <w:p w14:paraId="56E2C45B" w14:textId="77777777" w:rsidR="005C61F9" w:rsidRPr="005C61F9" w:rsidRDefault="005C61F9" w:rsidP="005C61F9">
            <w:pPr>
              <w:spacing w:after="0" w:line="240" w:lineRule="auto"/>
              <w:rPr>
                <w:rFonts w:ascii="Calibri" w:eastAsia="Times New Roman" w:hAnsi="Calibri" w:cs="Calibri"/>
                <w:lang w:eastAsia="en-ZA"/>
              </w:rPr>
            </w:pPr>
            <w:r w:rsidRPr="005C61F9">
              <w:rPr>
                <w:rFonts w:ascii="Calibri" w:eastAsia="Times New Roman" w:hAnsi="Calibri" w:cs="Calibri"/>
                <w:lang w:eastAsia="en-ZA"/>
              </w:rPr>
              <w:t>Attendance 5% on above item</w:t>
            </w:r>
          </w:p>
        </w:tc>
        <w:tc>
          <w:tcPr>
            <w:tcW w:w="960" w:type="dxa"/>
            <w:tcBorders>
              <w:top w:val="nil"/>
              <w:left w:val="nil"/>
              <w:bottom w:val="single" w:sz="4" w:space="0" w:color="auto"/>
              <w:right w:val="single" w:sz="4" w:space="0" w:color="auto"/>
            </w:tcBorders>
            <w:shd w:val="clear" w:color="auto" w:fill="auto"/>
            <w:noWrap/>
            <w:vAlign w:val="bottom"/>
            <w:hideMark/>
          </w:tcPr>
          <w:p w14:paraId="5493C84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Item</w:t>
            </w:r>
          </w:p>
        </w:tc>
        <w:tc>
          <w:tcPr>
            <w:tcW w:w="960" w:type="dxa"/>
            <w:tcBorders>
              <w:top w:val="nil"/>
              <w:left w:val="nil"/>
              <w:bottom w:val="single" w:sz="4" w:space="0" w:color="auto"/>
              <w:right w:val="single" w:sz="4" w:space="0" w:color="auto"/>
            </w:tcBorders>
            <w:shd w:val="clear" w:color="auto" w:fill="auto"/>
            <w:noWrap/>
            <w:vAlign w:val="bottom"/>
            <w:hideMark/>
          </w:tcPr>
          <w:p w14:paraId="447710E0"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26CF4D5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9D71F5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D4630F0"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60E61F9E" w14:textId="77777777" w:rsidR="005C61F9" w:rsidRPr="005C61F9" w:rsidRDefault="005C61F9" w:rsidP="005C61F9">
            <w:pPr>
              <w:spacing w:after="0" w:line="240" w:lineRule="auto"/>
              <w:rPr>
                <w:rFonts w:ascii="Calibri" w:eastAsia="Times New Roman" w:hAnsi="Calibri" w:cs="Calibri"/>
                <w:lang w:eastAsia="en-ZA"/>
              </w:rPr>
            </w:pPr>
            <w:r w:rsidRPr="005C61F9">
              <w:rPr>
                <w:rFonts w:ascii="Calibri" w:eastAsia="Times New Roman" w:hAnsi="Calibri" w:cs="Calibri"/>
                <w:lang w:eastAsia="en-ZA"/>
              </w:rPr>
              <w:t> </w:t>
            </w:r>
          </w:p>
        </w:tc>
        <w:tc>
          <w:tcPr>
            <w:tcW w:w="2980" w:type="dxa"/>
            <w:tcBorders>
              <w:top w:val="nil"/>
              <w:left w:val="nil"/>
              <w:bottom w:val="single" w:sz="4" w:space="0" w:color="auto"/>
              <w:right w:val="single" w:sz="4" w:space="0" w:color="auto"/>
            </w:tcBorders>
            <w:shd w:val="clear" w:color="auto" w:fill="auto"/>
            <w:hideMark/>
          </w:tcPr>
          <w:p w14:paraId="7757CC2F" w14:textId="77777777" w:rsidR="005C61F9" w:rsidRPr="005C61F9" w:rsidRDefault="005C61F9" w:rsidP="005C61F9">
            <w:pPr>
              <w:spacing w:after="0" w:line="240" w:lineRule="auto"/>
              <w:rPr>
                <w:rFonts w:ascii="Arial" w:eastAsia="Times New Roman" w:hAnsi="Arial" w:cs="Arial"/>
                <w:b/>
                <w:bCs/>
                <w:i/>
                <w:iCs/>
                <w:sz w:val="20"/>
                <w:szCs w:val="20"/>
                <w:u w:val="single"/>
                <w:lang w:eastAsia="en-ZA"/>
              </w:rPr>
            </w:pPr>
            <w:r w:rsidRPr="005C61F9">
              <w:rPr>
                <w:rFonts w:ascii="Arial" w:eastAsia="Times New Roman" w:hAnsi="Arial" w:cs="Arial"/>
                <w:b/>
                <w:bCs/>
                <w:i/>
                <w:iCs/>
                <w:sz w:val="20"/>
                <w:szCs w:val="20"/>
                <w:u w:val="single"/>
                <w:lang w:eastAsia="en-ZA"/>
              </w:rPr>
              <w:t>Electrical maintenance</w:t>
            </w:r>
          </w:p>
        </w:tc>
        <w:tc>
          <w:tcPr>
            <w:tcW w:w="960" w:type="dxa"/>
            <w:tcBorders>
              <w:top w:val="nil"/>
              <w:left w:val="nil"/>
              <w:bottom w:val="single" w:sz="4" w:space="0" w:color="auto"/>
              <w:right w:val="single" w:sz="4" w:space="0" w:color="auto"/>
            </w:tcBorders>
            <w:shd w:val="clear" w:color="auto" w:fill="auto"/>
            <w:noWrap/>
            <w:vAlign w:val="bottom"/>
            <w:hideMark/>
          </w:tcPr>
          <w:p w14:paraId="7E411477" w14:textId="77777777" w:rsidR="005C61F9" w:rsidRPr="005C61F9" w:rsidRDefault="005C61F9" w:rsidP="005C61F9">
            <w:pPr>
              <w:spacing w:after="0" w:line="240" w:lineRule="auto"/>
              <w:jc w:val="center"/>
              <w:rPr>
                <w:rFonts w:ascii="Arial" w:eastAsia="Times New Roman" w:hAnsi="Arial" w:cs="Arial"/>
                <w:sz w:val="20"/>
                <w:szCs w:val="20"/>
                <w:lang w:eastAsia="en-ZA"/>
              </w:rPr>
            </w:pPr>
            <w:r w:rsidRPr="005C61F9">
              <w:rPr>
                <w:rFonts w:ascii="Arial" w:eastAsia="Times New Roman" w:hAnsi="Arial" w:cs="Arial"/>
                <w:sz w:val="20"/>
                <w:szCs w:val="2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21BB20EE" w14:textId="77777777" w:rsidR="005C61F9" w:rsidRPr="005C61F9" w:rsidRDefault="005C61F9" w:rsidP="005C61F9">
            <w:pPr>
              <w:spacing w:after="0" w:line="240" w:lineRule="auto"/>
              <w:rPr>
                <w:rFonts w:ascii="Arial" w:eastAsia="Times New Roman" w:hAnsi="Arial" w:cs="Arial"/>
                <w:sz w:val="20"/>
                <w:szCs w:val="20"/>
                <w:lang w:eastAsia="en-ZA"/>
              </w:rPr>
            </w:pPr>
            <w:r w:rsidRPr="005C61F9">
              <w:rPr>
                <w:rFonts w:ascii="Arial" w:eastAsia="Times New Roman" w:hAnsi="Arial" w:cs="Arial"/>
                <w:sz w:val="20"/>
                <w:szCs w:val="2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22EAFC24" w14:textId="77777777" w:rsidR="005C61F9" w:rsidRPr="005C61F9" w:rsidRDefault="005C61F9" w:rsidP="005C61F9">
            <w:pPr>
              <w:spacing w:after="0" w:line="240" w:lineRule="auto"/>
              <w:rPr>
                <w:rFonts w:ascii="Calibri" w:eastAsia="Times New Roman" w:hAnsi="Calibri" w:cs="Calibri"/>
                <w:lang w:eastAsia="en-ZA"/>
              </w:rPr>
            </w:pPr>
            <w:r w:rsidRPr="005C61F9">
              <w:rPr>
                <w:rFonts w:ascii="Calibri" w:eastAsia="Times New Roman" w:hAnsi="Calibri" w:cs="Calibri"/>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2BD7B4F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5CA1FC0" w14:textId="77777777" w:rsidTr="005C61F9">
        <w:trPr>
          <w:trHeight w:val="1275"/>
        </w:trPr>
        <w:tc>
          <w:tcPr>
            <w:tcW w:w="960" w:type="dxa"/>
            <w:tcBorders>
              <w:top w:val="nil"/>
              <w:left w:val="single" w:sz="4" w:space="0" w:color="auto"/>
              <w:bottom w:val="single" w:sz="4" w:space="0" w:color="auto"/>
              <w:right w:val="single" w:sz="4" w:space="0" w:color="auto"/>
            </w:tcBorders>
            <w:shd w:val="clear" w:color="auto" w:fill="auto"/>
            <w:noWrap/>
            <w:hideMark/>
          </w:tcPr>
          <w:p w14:paraId="58D02C6C" w14:textId="77777777" w:rsidR="005C61F9" w:rsidRPr="005C61F9" w:rsidRDefault="005C61F9" w:rsidP="005C61F9">
            <w:pPr>
              <w:spacing w:after="0" w:line="240" w:lineRule="auto"/>
              <w:rPr>
                <w:rFonts w:ascii="Calibri" w:eastAsia="Times New Roman" w:hAnsi="Calibri" w:cs="Calibri"/>
                <w:lang w:eastAsia="en-ZA"/>
              </w:rPr>
            </w:pPr>
            <w:r w:rsidRPr="005C61F9">
              <w:rPr>
                <w:rFonts w:ascii="Calibri" w:eastAsia="Times New Roman" w:hAnsi="Calibri" w:cs="Calibri"/>
                <w:lang w:eastAsia="en-ZA"/>
              </w:rPr>
              <w:t> </w:t>
            </w:r>
          </w:p>
        </w:tc>
        <w:tc>
          <w:tcPr>
            <w:tcW w:w="2980" w:type="dxa"/>
            <w:tcBorders>
              <w:top w:val="nil"/>
              <w:left w:val="nil"/>
              <w:bottom w:val="single" w:sz="4" w:space="0" w:color="auto"/>
              <w:right w:val="single" w:sz="4" w:space="0" w:color="auto"/>
            </w:tcBorders>
            <w:shd w:val="clear" w:color="auto" w:fill="auto"/>
            <w:hideMark/>
          </w:tcPr>
          <w:p w14:paraId="4544FEC8" w14:textId="77777777" w:rsidR="005C61F9" w:rsidRPr="005C61F9" w:rsidRDefault="005C61F9" w:rsidP="005C61F9">
            <w:pPr>
              <w:spacing w:after="0" w:line="240" w:lineRule="auto"/>
              <w:rPr>
                <w:rFonts w:ascii="Arial" w:eastAsia="Times New Roman" w:hAnsi="Arial" w:cs="Arial"/>
                <w:sz w:val="20"/>
                <w:szCs w:val="20"/>
                <w:lang w:eastAsia="en-ZA"/>
              </w:rPr>
            </w:pPr>
            <w:r w:rsidRPr="005C61F9">
              <w:rPr>
                <w:rFonts w:ascii="Arial" w:eastAsia="Times New Roman" w:hAnsi="Arial" w:cs="Arial"/>
                <w:sz w:val="20"/>
                <w:szCs w:val="20"/>
                <w:lang w:eastAsia="en-ZA"/>
              </w:rPr>
              <w:t>Provide an amount of R 60,000.00 (Sixty Thousand Rand) for electrical re-wiring and lightning protection installation, etc.</w:t>
            </w:r>
          </w:p>
        </w:tc>
        <w:tc>
          <w:tcPr>
            <w:tcW w:w="960" w:type="dxa"/>
            <w:tcBorders>
              <w:top w:val="nil"/>
              <w:left w:val="nil"/>
              <w:bottom w:val="single" w:sz="4" w:space="0" w:color="auto"/>
              <w:right w:val="single" w:sz="4" w:space="0" w:color="auto"/>
            </w:tcBorders>
            <w:shd w:val="clear" w:color="auto" w:fill="auto"/>
            <w:noWrap/>
            <w:vAlign w:val="bottom"/>
            <w:hideMark/>
          </w:tcPr>
          <w:p w14:paraId="02EF0671" w14:textId="77777777" w:rsidR="005C61F9" w:rsidRPr="005C61F9" w:rsidRDefault="005C61F9" w:rsidP="005C61F9">
            <w:pPr>
              <w:spacing w:after="0" w:line="240" w:lineRule="auto"/>
              <w:rPr>
                <w:rFonts w:ascii="Arial" w:eastAsia="Times New Roman" w:hAnsi="Arial" w:cs="Arial"/>
                <w:sz w:val="20"/>
                <w:szCs w:val="20"/>
                <w:lang w:eastAsia="en-ZA"/>
              </w:rPr>
            </w:pPr>
            <w:r w:rsidRPr="005C61F9">
              <w:rPr>
                <w:rFonts w:ascii="Arial" w:eastAsia="Times New Roman" w:hAnsi="Arial" w:cs="Arial"/>
                <w:sz w:val="20"/>
                <w:szCs w:val="20"/>
                <w:lang w:eastAsia="en-ZA"/>
              </w:rPr>
              <w:t>Item</w:t>
            </w:r>
          </w:p>
        </w:tc>
        <w:tc>
          <w:tcPr>
            <w:tcW w:w="960" w:type="dxa"/>
            <w:tcBorders>
              <w:top w:val="nil"/>
              <w:left w:val="nil"/>
              <w:bottom w:val="single" w:sz="4" w:space="0" w:color="auto"/>
              <w:right w:val="single" w:sz="4" w:space="0" w:color="auto"/>
            </w:tcBorders>
            <w:shd w:val="clear" w:color="auto" w:fill="auto"/>
            <w:vAlign w:val="bottom"/>
            <w:hideMark/>
          </w:tcPr>
          <w:p w14:paraId="26D6D0FA" w14:textId="77777777" w:rsidR="005C61F9" w:rsidRPr="005C61F9" w:rsidRDefault="005C61F9" w:rsidP="005C61F9">
            <w:pPr>
              <w:spacing w:after="0" w:line="240" w:lineRule="auto"/>
              <w:jc w:val="right"/>
              <w:rPr>
                <w:rFonts w:ascii="Arial" w:eastAsia="Times New Roman" w:hAnsi="Arial" w:cs="Arial"/>
                <w:sz w:val="20"/>
                <w:szCs w:val="20"/>
                <w:lang w:eastAsia="en-ZA"/>
              </w:rPr>
            </w:pPr>
            <w:r w:rsidRPr="005C61F9">
              <w:rPr>
                <w:rFonts w:ascii="Arial" w:eastAsia="Times New Roman" w:hAnsi="Arial" w:cs="Arial"/>
                <w:sz w:val="20"/>
                <w:szCs w:val="2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1A1BDBF2" w14:textId="77777777" w:rsidR="005C61F9" w:rsidRPr="005C61F9" w:rsidRDefault="005C61F9" w:rsidP="005C61F9">
            <w:pPr>
              <w:spacing w:after="0" w:line="240" w:lineRule="auto"/>
              <w:rPr>
                <w:rFonts w:ascii="Calibri" w:eastAsia="Times New Roman" w:hAnsi="Calibri" w:cs="Calibri"/>
                <w:lang w:eastAsia="en-ZA"/>
              </w:rPr>
            </w:pPr>
            <w:r w:rsidRPr="005C61F9">
              <w:rPr>
                <w:rFonts w:ascii="Calibri" w:eastAsia="Times New Roman" w:hAnsi="Calibri" w:cs="Calibri"/>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39D1843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672A12E"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2630E690"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12</w:t>
            </w:r>
          </w:p>
        </w:tc>
        <w:tc>
          <w:tcPr>
            <w:tcW w:w="2980" w:type="dxa"/>
            <w:tcBorders>
              <w:top w:val="nil"/>
              <w:left w:val="nil"/>
              <w:bottom w:val="single" w:sz="4" w:space="0" w:color="auto"/>
              <w:right w:val="single" w:sz="4" w:space="0" w:color="auto"/>
            </w:tcBorders>
            <w:shd w:val="clear" w:color="auto" w:fill="auto"/>
            <w:hideMark/>
          </w:tcPr>
          <w:p w14:paraId="3D09E5AC" w14:textId="77777777" w:rsidR="005C61F9" w:rsidRPr="005C61F9" w:rsidRDefault="005C61F9" w:rsidP="005C61F9">
            <w:pPr>
              <w:spacing w:after="0" w:line="240" w:lineRule="auto"/>
              <w:rPr>
                <w:rFonts w:ascii="Calibri" w:eastAsia="Times New Roman" w:hAnsi="Calibri" w:cs="Calibri"/>
                <w:lang w:eastAsia="en-ZA"/>
              </w:rPr>
            </w:pPr>
            <w:r w:rsidRPr="005C61F9">
              <w:rPr>
                <w:rFonts w:ascii="Calibri" w:eastAsia="Times New Roman" w:hAnsi="Calibri" w:cs="Calibri"/>
                <w:lang w:eastAsia="en-ZA"/>
              </w:rPr>
              <w:t>Profit 10% on above item</w:t>
            </w:r>
          </w:p>
        </w:tc>
        <w:tc>
          <w:tcPr>
            <w:tcW w:w="960" w:type="dxa"/>
            <w:tcBorders>
              <w:top w:val="nil"/>
              <w:left w:val="nil"/>
              <w:bottom w:val="single" w:sz="4" w:space="0" w:color="auto"/>
              <w:right w:val="single" w:sz="4" w:space="0" w:color="auto"/>
            </w:tcBorders>
            <w:shd w:val="clear" w:color="auto" w:fill="auto"/>
            <w:noWrap/>
            <w:vAlign w:val="bottom"/>
            <w:hideMark/>
          </w:tcPr>
          <w:p w14:paraId="3FBCDCA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Item</w:t>
            </w:r>
          </w:p>
        </w:tc>
        <w:tc>
          <w:tcPr>
            <w:tcW w:w="960" w:type="dxa"/>
            <w:tcBorders>
              <w:top w:val="nil"/>
              <w:left w:val="nil"/>
              <w:bottom w:val="single" w:sz="4" w:space="0" w:color="auto"/>
              <w:right w:val="single" w:sz="4" w:space="0" w:color="auto"/>
            </w:tcBorders>
            <w:shd w:val="clear" w:color="auto" w:fill="auto"/>
            <w:noWrap/>
            <w:vAlign w:val="bottom"/>
            <w:hideMark/>
          </w:tcPr>
          <w:p w14:paraId="4B693B4C"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1F14A38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5D278D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6C94490"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169E29DF"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13</w:t>
            </w:r>
          </w:p>
        </w:tc>
        <w:tc>
          <w:tcPr>
            <w:tcW w:w="2980" w:type="dxa"/>
            <w:tcBorders>
              <w:top w:val="nil"/>
              <w:left w:val="nil"/>
              <w:bottom w:val="single" w:sz="4" w:space="0" w:color="auto"/>
              <w:right w:val="single" w:sz="4" w:space="0" w:color="auto"/>
            </w:tcBorders>
            <w:shd w:val="clear" w:color="auto" w:fill="auto"/>
            <w:hideMark/>
          </w:tcPr>
          <w:p w14:paraId="4CB9006A" w14:textId="77777777" w:rsidR="005C61F9" w:rsidRPr="005C61F9" w:rsidRDefault="005C61F9" w:rsidP="005C61F9">
            <w:pPr>
              <w:spacing w:after="0" w:line="240" w:lineRule="auto"/>
              <w:rPr>
                <w:rFonts w:ascii="Calibri" w:eastAsia="Times New Roman" w:hAnsi="Calibri" w:cs="Calibri"/>
                <w:lang w:eastAsia="en-ZA"/>
              </w:rPr>
            </w:pPr>
            <w:r w:rsidRPr="005C61F9">
              <w:rPr>
                <w:rFonts w:ascii="Calibri" w:eastAsia="Times New Roman" w:hAnsi="Calibri" w:cs="Calibri"/>
                <w:lang w:eastAsia="en-ZA"/>
              </w:rPr>
              <w:t>Attendance 5% on above item</w:t>
            </w:r>
          </w:p>
        </w:tc>
        <w:tc>
          <w:tcPr>
            <w:tcW w:w="960" w:type="dxa"/>
            <w:tcBorders>
              <w:top w:val="nil"/>
              <w:left w:val="nil"/>
              <w:bottom w:val="single" w:sz="4" w:space="0" w:color="auto"/>
              <w:right w:val="single" w:sz="4" w:space="0" w:color="auto"/>
            </w:tcBorders>
            <w:shd w:val="clear" w:color="auto" w:fill="auto"/>
            <w:noWrap/>
            <w:vAlign w:val="bottom"/>
            <w:hideMark/>
          </w:tcPr>
          <w:p w14:paraId="7051C96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Item</w:t>
            </w:r>
          </w:p>
        </w:tc>
        <w:tc>
          <w:tcPr>
            <w:tcW w:w="960" w:type="dxa"/>
            <w:tcBorders>
              <w:top w:val="nil"/>
              <w:left w:val="nil"/>
              <w:bottom w:val="single" w:sz="4" w:space="0" w:color="auto"/>
              <w:right w:val="single" w:sz="4" w:space="0" w:color="auto"/>
            </w:tcBorders>
            <w:shd w:val="clear" w:color="auto" w:fill="auto"/>
            <w:noWrap/>
            <w:vAlign w:val="bottom"/>
            <w:hideMark/>
          </w:tcPr>
          <w:p w14:paraId="0CA79D81" w14:textId="77777777" w:rsidR="005C61F9" w:rsidRPr="005C61F9" w:rsidRDefault="005C61F9" w:rsidP="005C61F9">
            <w:pPr>
              <w:spacing w:after="0" w:line="240" w:lineRule="auto"/>
              <w:jc w:val="right"/>
              <w:rPr>
                <w:rFonts w:ascii="Calibri" w:eastAsia="Times New Roman" w:hAnsi="Calibri" w:cs="Calibri"/>
                <w:color w:val="000000"/>
                <w:lang w:eastAsia="en-ZA"/>
              </w:rPr>
            </w:pPr>
            <w:r w:rsidRPr="005C61F9">
              <w:rPr>
                <w:rFonts w:ascii="Calibri" w:eastAsia="Times New Roman" w:hAnsi="Calibri" w:cs="Calibri"/>
                <w:color w:val="000000"/>
                <w:lang w:eastAsia="en-ZA"/>
              </w:rPr>
              <w:t>1</w:t>
            </w:r>
          </w:p>
        </w:tc>
        <w:tc>
          <w:tcPr>
            <w:tcW w:w="1220" w:type="dxa"/>
            <w:tcBorders>
              <w:top w:val="nil"/>
              <w:left w:val="nil"/>
              <w:bottom w:val="single" w:sz="4" w:space="0" w:color="auto"/>
              <w:right w:val="single" w:sz="4" w:space="0" w:color="auto"/>
            </w:tcBorders>
            <w:shd w:val="clear" w:color="auto" w:fill="auto"/>
            <w:noWrap/>
            <w:vAlign w:val="bottom"/>
            <w:hideMark/>
          </w:tcPr>
          <w:p w14:paraId="15521CB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A24F4A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1937CD3"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3258291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7B2E57C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3BEBA05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972815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18D9DE9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793D593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1DDA822"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5228843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776427F6"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Carried to summary</w:t>
            </w:r>
          </w:p>
        </w:tc>
        <w:tc>
          <w:tcPr>
            <w:tcW w:w="960" w:type="dxa"/>
            <w:tcBorders>
              <w:top w:val="nil"/>
              <w:left w:val="nil"/>
              <w:bottom w:val="single" w:sz="4" w:space="0" w:color="auto"/>
              <w:right w:val="single" w:sz="4" w:space="0" w:color="auto"/>
            </w:tcBorders>
            <w:shd w:val="clear" w:color="auto" w:fill="auto"/>
            <w:noWrap/>
            <w:vAlign w:val="bottom"/>
            <w:hideMark/>
          </w:tcPr>
          <w:p w14:paraId="585DF23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2723015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04F6ADF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067C83E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4CF3641" w14:textId="77777777" w:rsidTr="005C61F9">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5F88116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980" w:type="dxa"/>
            <w:tcBorders>
              <w:top w:val="nil"/>
              <w:left w:val="nil"/>
              <w:bottom w:val="single" w:sz="4" w:space="0" w:color="auto"/>
              <w:right w:val="single" w:sz="4" w:space="0" w:color="auto"/>
            </w:tcBorders>
            <w:shd w:val="clear" w:color="auto" w:fill="auto"/>
            <w:noWrap/>
            <w:vAlign w:val="bottom"/>
            <w:hideMark/>
          </w:tcPr>
          <w:p w14:paraId="0211137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6424445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960" w:type="dxa"/>
            <w:tcBorders>
              <w:top w:val="nil"/>
              <w:left w:val="nil"/>
              <w:bottom w:val="single" w:sz="4" w:space="0" w:color="auto"/>
              <w:right w:val="single" w:sz="4" w:space="0" w:color="auto"/>
            </w:tcBorders>
            <w:shd w:val="clear" w:color="auto" w:fill="auto"/>
            <w:noWrap/>
            <w:vAlign w:val="bottom"/>
            <w:hideMark/>
          </w:tcPr>
          <w:p w14:paraId="5E5DEF4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1220" w:type="dxa"/>
            <w:tcBorders>
              <w:top w:val="nil"/>
              <w:left w:val="nil"/>
              <w:bottom w:val="single" w:sz="4" w:space="0" w:color="auto"/>
              <w:right w:val="single" w:sz="4" w:space="0" w:color="auto"/>
            </w:tcBorders>
            <w:shd w:val="clear" w:color="auto" w:fill="auto"/>
            <w:noWrap/>
            <w:vAlign w:val="bottom"/>
            <w:hideMark/>
          </w:tcPr>
          <w:p w14:paraId="54B27B4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080" w:type="dxa"/>
            <w:tcBorders>
              <w:top w:val="nil"/>
              <w:left w:val="nil"/>
              <w:bottom w:val="single" w:sz="4" w:space="0" w:color="auto"/>
              <w:right w:val="single" w:sz="4" w:space="0" w:color="auto"/>
            </w:tcBorders>
            <w:shd w:val="clear" w:color="auto" w:fill="auto"/>
            <w:noWrap/>
            <w:vAlign w:val="bottom"/>
            <w:hideMark/>
          </w:tcPr>
          <w:p w14:paraId="5E30E50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bl>
    <w:p w14:paraId="6541302B" w14:textId="77777777" w:rsidR="001449A1" w:rsidRDefault="001449A1" w:rsidP="00815E8B">
      <w:pPr>
        <w:jc w:val="center"/>
        <w:rPr>
          <w:rFonts w:ascii="Arial" w:hAnsi="Arial" w:cs="Arial"/>
          <w:b/>
          <w:sz w:val="28"/>
          <w:szCs w:val="28"/>
        </w:rPr>
      </w:pPr>
    </w:p>
    <w:p w14:paraId="5707CDC4" w14:textId="3D2C3D87" w:rsidR="00815E8B" w:rsidRPr="00815E8B" w:rsidRDefault="00815E8B" w:rsidP="00815E8B">
      <w:pPr>
        <w:jc w:val="center"/>
        <w:rPr>
          <w:rFonts w:ascii="Arial" w:hAnsi="Arial" w:cs="Arial"/>
          <w:b/>
          <w:sz w:val="28"/>
          <w:szCs w:val="28"/>
        </w:rPr>
      </w:pPr>
      <w:r w:rsidRPr="00815E8B">
        <w:rPr>
          <w:rFonts w:ascii="Arial" w:hAnsi="Arial" w:cs="Arial"/>
          <w:b/>
          <w:sz w:val="28"/>
          <w:szCs w:val="28"/>
        </w:rPr>
        <w:lastRenderedPageBreak/>
        <w:t>SUMMARY PAGE</w:t>
      </w:r>
    </w:p>
    <w:tbl>
      <w:tblPr>
        <w:tblW w:w="9209" w:type="dxa"/>
        <w:tblLook w:val="04A0" w:firstRow="1" w:lastRow="0" w:firstColumn="1" w:lastColumn="0" w:noHBand="0" w:noVBand="1"/>
      </w:tblPr>
      <w:tblGrid>
        <w:gridCol w:w="1129"/>
        <w:gridCol w:w="4251"/>
        <w:gridCol w:w="3829"/>
      </w:tblGrid>
      <w:tr w:rsidR="005C61F9" w:rsidRPr="005C61F9" w14:paraId="5D1AF0A2" w14:textId="77777777" w:rsidTr="005C61F9">
        <w:trPr>
          <w:trHeight w:val="300"/>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6DAD2C"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ITEM NO</w:t>
            </w:r>
          </w:p>
        </w:tc>
        <w:tc>
          <w:tcPr>
            <w:tcW w:w="4251" w:type="dxa"/>
            <w:tcBorders>
              <w:top w:val="single" w:sz="4" w:space="0" w:color="auto"/>
              <w:left w:val="nil"/>
              <w:bottom w:val="single" w:sz="4" w:space="0" w:color="auto"/>
              <w:right w:val="single" w:sz="4" w:space="0" w:color="auto"/>
            </w:tcBorders>
            <w:shd w:val="clear" w:color="auto" w:fill="auto"/>
            <w:noWrap/>
            <w:vAlign w:val="bottom"/>
            <w:hideMark/>
          </w:tcPr>
          <w:p w14:paraId="47994A13" w14:textId="77777777" w:rsidR="005C61F9" w:rsidRPr="005C61F9" w:rsidRDefault="005C61F9" w:rsidP="00815E8B">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xml:space="preserve">SUMMARY </w:t>
            </w:r>
          </w:p>
        </w:tc>
        <w:tc>
          <w:tcPr>
            <w:tcW w:w="3829" w:type="dxa"/>
            <w:tcBorders>
              <w:top w:val="single" w:sz="4" w:space="0" w:color="auto"/>
              <w:left w:val="nil"/>
              <w:bottom w:val="single" w:sz="4" w:space="0" w:color="auto"/>
              <w:right w:val="single" w:sz="4" w:space="0" w:color="auto"/>
            </w:tcBorders>
            <w:shd w:val="clear" w:color="auto" w:fill="auto"/>
            <w:noWrap/>
            <w:vAlign w:val="bottom"/>
            <w:hideMark/>
          </w:tcPr>
          <w:p w14:paraId="5EBB939E"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AMOUNT</w:t>
            </w:r>
          </w:p>
        </w:tc>
      </w:tr>
      <w:tr w:rsidR="005C61F9" w:rsidRPr="005C61F9" w14:paraId="6B69252D" w14:textId="77777777" w:rsidTr="005C61F9">
        <w:trPr>
          <w:trHeight w:val="30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D8E67B1"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4251" w:type="dxa"/>
            <w:tcBorders>
              <w:top w:val="nil"/>
              <w:left w:val="nil"/>
              <w:bottom w:val="single" w:sz="4" w:space="0" w:color="auto"/>
              <w:right w:val="single" w:sz="4" w:space="0" w:color="auto"/>
            </w:tcBorders>
            <w:shd w:val="clear" w:color="auto" w:fill="auto"/>
            <w:noWrap/>
            <w:vAlign w:val="bottom"/>
            <w:hideMark/>
          </w:tcPr>
          <w:p w14:paraId="0B2CE046"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3829" w:type="dxa"/>
            <w:tcBorders>
              <w:top w:val="nil"/>
              <w:left w:val="nil"/>
              <w:bottom w:val="single" w:sz="4" w:space="0" w:color="auto"/>
              <w:right w:val="single" w:sz="4" w:space="0" w:color="auto"/>
            </w:tcBorders>
            <w:shd w:val="clear" w:color="auto" w:fill="auto"/>
            <w:noWrap/>
            <w:vAlign w:val="bottom"/>
            <w:hideMark/>
          </w:tcPr>
          <w:p w14:paraId="53A4915B"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534C2" w:rsidRPr="005C61F9" w14:paraId="2D7C7744" w14:textId="77777777" w:rsidTr="005C61F9">
        <w:trPr>
          <w:trHeight w:val="300"/>
        </w:trPr>
        <w:tc>
          <w:tcPr>
            <w:tcW w:w="1129" w:type="dxa"/>
            <w:tcBorders>
              <w:top w:val="nil"/>
              <w:left w:val="single" w:sz="4" w:space="0" w:color="auto"/>
              <w:bottom w:val="single" w:sz="4" w:space="0" w:color="auto"/>
              <w:right w:val="single" w:sz="4" w:space="0" w:color="auto"/>
            </w:tcBorders>
            <w:shd w:val="clear" w:color="auto" w:fill="auto"/>
            <w:noWrap/>
            <w:vAlign w:val="bottom"/>
          </w:tcPr>
          <w:p w14:paraId="3BC41660" w14:textId="77777777" w:rsidR="005534C2" w:rsidRPr="005534C2" w:rsidRDefault="005534C2" w:rsidP="005C61F9">
            <w:pPr>
              <w:spacing w:after="0" w:line="240" w:lineRule="auto"/>
              <w:rPr>
                <w:rFonts w:ascii="Calibri" w:eastAsia="Times New Roman" w:hAnsi="Calibri" w:cs="Calibri"/>
                <w:bCs/>
                <w:color w:val="000000"/>
                <w:lang w:eastAsia="en-ZA"/>
              </w:rPr>
            </w:pPr>
            <w:r w:rsidRPr="005534C2">
              <w:rPr>
                <w:rFonts w:ascii="Calibri" w:eastAsia="Times New Roman" w:hAnsi="Calibri" w:cs="Calibri"/>
                <w:bCs/>
                <w:color w:val="000000"/>
                <w:lang w:eastAsia="en-ZA"/>
              </w:rPr>
              <w:t>BILL 1</w:t>
            </w:r>
          </w:p>
        </w:tc>
        <w:tc>
          <w:tcPr>
            <w:tcW w:w="4251" w:type="dxa"/>
            <w:tcBorders>
              <w:top w:val="nil"/>
              <w:left w:val="nil"/>
              <w:bottom w:val="single" w:sz="4" w:space="0" w:color="auto"/>
              <w:right w:val="single" w:sz="4" w:space="0" w:color="auto"/>
            </w:tcBorders>
            <w:shd w:val="clear" w:color="auto" w:fill="auto"/>
            <w:noWrap/>
            <w:vAlign w:val="bottom"/>
          </w:tcPr>
          <w:p w14:paraId="6C9B316C" w14:textId="77777777" w:rsidR="005534C2" w:rsidRPr="005534C2" w:rsidRDefault="005534C2" w:rsidP="005C61F9">
            <w:pPr>
              <w:spacing w:after="0" w:line="240" w:lineRule="auto"/>
              <w:rPr>
                <w:rFonts w:ascii="Calibri" w:eastAsia="Times New Roman" w:hAnsi="Calibri" w:cs="Calibri"/>
                <w:bCs/>
                <w:color w:val="000000"/>
                <w:lang w:eastAsia="en-ZA"/>
              </w:rPr>
            </w:pPr>
            <w:r w:rsidRPr="005534C2">
              <w:rPr>
                <w:rFonts w:ascii="Calibri" w:eastAsia="Times New Roman" w:hAnsi="Calibri" w:cs="Calibri"/>
                <w:bCs/>
                <w:color w:val="000000"/>
                <w:lang w:eastAsia="en-ZA"/>
              </w:rPr>
              <w:t>Preliminaries</w:t>
            </w:r>
          </w:p>
        </w:tc>
        <w:tc>
          <w:tcPr>
            <w:tcW w:w="3829" w:type="dxa"/>
            <w:tcBorders>
              <w:top w:val="nil"/>
              <w:left w:val="nil"/>
              <w:bottom w:val="single" w:sz="4" w:space="0" w:color="auto"/>
              <w:right w:val="single" w:sz="4" w:space="0" w:color="auto"/>
            </w:tcBorders>
            <w:shd w:val="clear" w:color="auto" w:fill="auto"/>
            <w:noWrap/>
            <w:vAlign w:val="bottom"/>
          </w:tcPr>
          <w:p w14:paraId="18C3E031" w14:textId="77777777" w:rsidR="005534C2" w:rsidRPr="005C61F9" w:rsidRDefault="005534C2" w:rsidP="005C61F9">
            <w:pPr>
              <w:spacing w:after="0" w:line="240" w:lineRule="auto"/>
              <w:rPr>
                <w:rFonts w:ascii="Calibri" w:eastAsia="Times New Roman" w:hAnsi="Calibri" w:cs="Calibri"/>
                <w:b/>
                <w:bCs/>
                <w:color w:val="000000"/>
                <w:lang w:eastAsia="en-ZA"/>
              </w:rPr>
            </w:pPr>
          </w:p>
        </w:tc>
      </w:tr>
      <w:tr w:rsidR="005C61F9" w:rsidRPr="005C61F9" w14:paraId="2AF80FB4" w14:textId="77777777" w:rsidTr="005C61F9">
        <w:trPr>
          <w:trHeight w:val="30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AF83FC6" w14:textId="77777777" w:rsidR="005C61F9" w:rsidRPr="005C61F9" w:rsidRDefault="005534C2" w:rsidP="005C61F9">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BILL 2</w:t>
            </w:r>
          </w:p>
        </w:tc>
        <w:tc>
          <w:tcPr>
            <w:tcW w:w="4251" w:type="dxa"/>
            <w:tcBorders>
              <w:top w:val="nil"/>
              <w:left w:val="nil"/>
              <w:bottom w:val="single" w:sz="4" w:space="0" w:color="auto"/>
              <w:right w:val="single" w:sz="4" w:space="0" w:color="auto"/>
            </w:tcBorders>
            <w:shd w:val="clear" w:color="auto" w:fill="auto"/>
            <w:noWrap/>
            <w:vAlign w:val="bottom"/>
            <w:hideMark/>
          </w:tcPr>
          <w:p w14:paraId="40B3612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Alterations</w:t>
            </w:r>
          </w:p>
        </w:tc>
        <w:tc>
          <w:tcPr>
            <w:tcW w:w="3829" w:type="dxa"/>
            <w:tcBorders>
              <w:top w:val="nil"/>
              <w:left w:val="nil"/>
              <w:bottom w:val="single" w:sz="4" w:space="0" w:color="auto"/>
              <w:right w:val="single" w:sz="4" w:space="0" w:color="auto"/>
            </w:tcBorders>
            <w:shd w:val="clear" w:color="auto" w:fill="auto"/>
            <w:noWrap/>
            <w:vAlign w:val="bottom"/>
            <w:hideMark/>
          </w:tcPr>
          <w:p w14:paraId="3CA1EC6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28CC3BB" w14:textId="77777777" w:rsidTr="005C61F9">
        <w:trPr>
          <w:trHeight w:val="30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97F3AC5" w14:textId="77777777" w:rsidR="005C61F9" w:rsidRPr="005C61F9" w:rsidRDefault="005534C2" w:rsidP="005C61F9">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BILL 3</w:t>
            </w:r>
          </w:p>
        </w:tc>
        <w:tc>
          <w:tcPr>
            <w:tcW w:w="4251" w:type="dxa"/>
            <w:tcBorders>
              <w:top w:val="nil"/>
              <w:left w:val="nil"/>
              <w:bottom w:val="single" w:sz="4" w:space="0" w:color="auto"/>
              <w:right w:val="single" w:sz="4" w:space="0" w:color="auto"/>
            </w:tcBorders>
            <w:shd w:val="clear" w:color="auto" w:fill="auto"/>
            <w:noWrap/>
            <w:vAlign w:val="bottom"/>
            <w:hideMark/>
          </w:tcPr>
          <w:p w14:paraId="70FE4AE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Plumbing</w:t>
            </w:r>
          </w:p>
        </w:tc>
        <w:tc>
          <w:tcPr>
            <w:tcW w:w="3829" w:type="dxa"/>
            <w:tcBorders>
              <w:top w:val="nil"/>
              <w:left w:val="nil"/>
              <w:bottom w:val="single" w:sz="4" w:space="0" w:color="auto"/>
              <w:right w:val="single" w:sz="4" w:space="0" w:color="auto"/>
            </w:tcBorders>
            <w:shd w:val="clear" w:color="auto" w:fill="auto"/>
            <w:noWrap/>
            <w:vAlign w:val="bottom"/>
            <w:hideMark/>
          </w:tcPr>
          <w:p w14:paraId="668BF6E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C2ECC03" w14:textId="77777777" w:rsidTr="005C61F9">
        <w:trPr>
          <w:trHeight w:val="30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D3DAA6A" w14:textId="77777777" w:rsidR="005C61F9" w:rsidRPr="005C61F9" w:rsidRDefault="005534C2" w:rsidP="005C61F9">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BILL 4</w:t>
            </w:r>
          </w:p>
        </w:tc>
        <w:tc>
          <w:tcPr>
            <w:tcW w:w="4251" w:type="dxa"/>
            <w:tcBorders>
              <w:top w:val="nil"/>
              <w:left w:val="nil"/>
              <w:bottom w:val="single" w:sz="4" w:space="0" w:color="auto"/>
              <w:right w:val="single" w:sz="4" w:space="0" w:color="auto"/>
            </w:tcBorders>
            <w:shd w:val="clear" w:color="auto" w:fill="auto"/>
            <w:noWrap/>
            <w:vAlign w:val="bottom"/>
            <w:hideMark/>
          </w:tcPr>
          <w:p w14:paraId="11BF50F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Mechanical Work </w:t>
            </w:r>
          </w:p>
        </w:tc>
        <w:tc>
          <w:tcPr>
            <w:tcW w:w="3829" w:type="dxa"/>
            <w:tcBorders>
              <w:top w:val="nil"/>
              <w:left w:val="nil"/>
              <w:bottom w:val="single" w:sz="4" w:space="0" w:color="auto"/>
              <w:right w:val="single" w:sz="4" w:space="0" w:color="auto"/>
            </w:tcBorders>
            <w:shd w:val="clear" w:color="auto" w:fill="auto"/>
            <w:noWrap/>
            <w:vAlign w:val="bottom"/>
            <w:hideMark/>
          </w:tcPr>
          <w:p w14:paraId="7390FC5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699218A" w14:textId="77777777" w:rsidTr="005C61F9">
        <w:trPr>
          <w:trHeight w:val="30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A556089" w14:textId="77777777" w:rsidR="005C61F9" w:rsidRPr="005C61F9" w:rsidRDefault="005534C2" w:rsidP="005C61F9">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BILL 5</w:t>
            </w:r>
            <w:r w:rsidR="005C61F9" w:rsidRPr="005C61F9">
              <w:rPr>
                <w:rFonts w:ascii="Calibri" w:eastAsia="Times New Roman" w:hAnsi="Calibri" w:cs="Calibri"/>
                <w:color w:val="000000"/>
                <w:lang w:eastAsia="en-ZA"/>
              </w:rPr>
              <w:t xml:space="preserve"> </w:t>
            </w:r>
          </w:p>
        </w:tc>
        <w:tc>
          <w:tcPr>
            <w:tcW w:w="4251" w:type="dxa"/>
            <w:tcBorders>
              <w:top w:val="nil"/>
              <w:left w:val="nil"/>
              <w:bottom w:val="single" w:sz="4" w:space="0" w:color="auto"/>
              <w:right w:val="single" w:sz="4" w:space="0" w:color="auto"/>
            </w:tcBorders>
            <w:shd w:val="clear" w:color="auto" w:fill="auto"/>
            <w:noWrap/>
            <w:vAlign w:val="bottom"/>
            <w:hideMark/>
          </w:tcPr>
          <w:p w14:paraId="4865529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Electrical Work </w:t>
            </w:r>
          </w:p>
        </w:tc>
        <w:tc>
          <w:tcPr>
            <w:tcW w:w="3829" w:type="dxa"/>
            <w:tcBorders>
              <w:top w:val="nil"/>
              <w:left w:val="nil"/>
              <w:bottom w:val="single" w:sz="4" w:space="0" w:color="auto"/>
              <w:right w:val="single" w:sz="4" w:space="0" w:color="auto"/>
            </w:tcBorders>
            <w:shd w:val="clear" w:color="auto" w:fill="auto"/>
            <w:noWrap/>
            <w:vAlign w:val="bottom"/>
            <w:hideMark/>
          </w:tcPr>
          <w:p w14:paraId="721F51F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0C77939F" w14:textId="77777777" w:rsidTr="005C61F9">
        <w:trPr>
          <w:trHeight w:val="30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BA881AD" w14:textId="77777777" w:rsidR="005C61F9" w:rsidRPr="005C61F9" w:rsidRDefault="005534C2" w:rsidP="005C61F9">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BILL 6</w:t>
            </w:r>
            <w:r w:rsidR="005C61F9" w:rsidRPr="005C61F9">
              <w:rPr>
                <w:rFonts w:ascii="Calibri" w:eastAsia="Times New Roman" w:hAnsi="Calibri" w:cs="Calibri"/>
                <w:color w:val="000000"/>
                <w:lang w:eastAsia="en-ZA"/>
              </w:rPr>
              <w:t xml:space="preserve"> </w:t>
            </w:r>
          </w:p>
        </w:tc>
        <w:tc>
          <w:tcPr>
            <w:tcW w:w="4251" w:type="dxa"/>
            <w:tcBorders>
              <w:top w:val="nil"/>
              <w:left w:val="nil"/>
              <w:bottom w:val="single" w:sz="4" w:space="0" w:color="auto"/>
              <w:right w:val="single" w:sz="4" w:space="0" w:color="auto"/>
            </w:tcBorders>
            <w:shd w:val="clear" w:color="auto" w:fill="auto"/>
            <w:noWrap/>
            <w:vAlign w:val="bottom"/>
            <w:hideMark/>
          </w:tcPr>
          <w:p w14:paraId="7A839BD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Health and Safety</w:t>
            </w:r>
          </w:p>
        </w:tc>
        <w:tc>
          <w:tcPr>
            <w:tcW w:w="3829" w:type="dxa"/>
            <w:tcBorders>
              <w:top w:val="nil"/>
              <w:left w:val="nil"/>
              <w:bottom w:val="single" w:sz="4" w:space="0" w:color="auto"/>
              <w:right w:val="single" w:sz="4" w:space="0" w:color="auto"/>
            </w:tcBorders>
            <w:shd w:val="clear" w:color="auto" w:fill="auto"/>
            <w:noWrap/>
            <w:vAlign w:val="bottom"/>
            <w:hideMark/>
          </w:tcPr>
          <w:p w14:paraId="25FD963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D3B0B95" w14:textId="77777777" w:rsidTr="005C61F9">
        <w:trPr>
          <w:trHeight w:val="30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266E89E" w14:textId="77777777" w:rsidR="005C61F9" w:rsidRPr="005C61F9" w:rsidRDefault="005534C2" w:rsidP="005C61F9">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BILL 7</w:t>
            </w:r>
          </w:p>
        </w:tc>
        <w:tc>
          <w:tcPr>
            <w:tcW w:w="4251" w:type="dxa"/>
            <w:tcBorders>
              <w:top w:val="nil"/>
              <w:left w:val="nil"/>
              <w:bottom w:val="single" w:sz="4" w:space="0" w:color="auto"/>
              <w:right w:val="single" w:sz="4" w:space="0" w:color="auto"/>
            </w:tcBorders>
            <w:shd w:val="clear" w:color="auto" w:fill="auto"/>
            <w:noWrap/>
            <w:vAlign w:val="bottom"/>
            <w:hideMark/>
          </w:tcPr>
          <w:p w14:paraId="20F6D589"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Paintwork </w:t>
            </w:r>
          </w:p>
        </w:tc>
        <w:tc>
          <w:tcPr>
            <w:tcW w:w="3829" w:type="dxa"/>
            <w:tcBorders>
              <w:top w:val="nil"/>
              <w:left w:val="nil"/>
              <w:bottom w:val="single" w:sz="4" w:space="0" w:color="auto"/>
              <w:right w:val="single" w:sz="4" w:space="0" w:color="auto"/>
            </w:tcBorders>
            <w:shd w:val="clear" w:color="auto" w:fill="auto"/>
            <w:noWrap/>
            <w:vAlign w:val="bottom"/>
            <w:hideMark/>
          </w:tcPr>
          <w:p w14:paraId="386A9DF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15CEE22E" w14:textId="77777777" w:rsidTr="005C61F9">
        <w:trPr>
          <w:trHeight w:val="30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D3840D4" w14:textId="77777777" w:rsidR="005C61F9" w:rsidRPr="005C61F9" w:rsidRDefault="005534C2" w:rsidP="005C61F9">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BILL 8</w:t>
            </w:r>
          </w:p>
        </w:tc>
        <w:tc>
          <w:tcPr>
            <w:tcW w:w="4251" w:type="dxa"/>
            <w:tcBorders>
              <w:top w:val="nil"/>
              <w:left w:val="nil"/>
              <w:bottom w:val="single" w:sz="4" w:space="0" w:color="auto"/>
              <w:right w:val="single" w:sz="4" w:space="0" w:color="auto"/>
            </w:tcBorders>
            <w:shd w:val="clear" w:color="auto" w:fill="auto"/>
            <w:noWrap/>
            <w:vAlign w:val="bottom"/>
            <w:hideMark/>
          </w:tcPr>
          <w:p w14:paraId="421BB57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Metalwork</w:t>
            </w:r>
          </w:p>
        </w:tc>
        <w:tc>
          <w:tcPr>
            <w:tcW w:w="3829" w:type="dxa"/>
            <w:tcBorders>
              <w:top w:val="nil"/>
              <w:left w:val="nil"/>
              <w:bottom w:val="single" w:sz="4" w:space="0" w:color="auto"/>
              <w:right w:val="single" w:sz="4" w:space="0" w:color="auto"/>
            </w:tcBorders>
            <w:shd w:val="clear" w:color="auto" w:fill="auto"/>
            <w:noWrap/>
            <w:vAlign w:val="bottom"/>
            <w:hideMark/>
          </w:tcPr>
          <w:p w14:paraId="3C0E909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2CA66660" w14:textId="77777777" w:rsidTr="005C61F9">
        <w:trPr>
          <w:trHeight w:val="30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CC7BDF3" w14:textId="77777777" w:rsidR="005C61F9" w:rsidRPr="005C61F9" w:rsidRDefault="005534C2" w:rsidP="005C61F9">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BILL 9</w:t>
            </w:r>
          </w:p>
        </w:tc>
        <w:tc>
          <w:tcPr>
            <w:tcW w:w="4251" w:type="dxa"/>
            <w:tcBorders>
              <w:top w:val="nil"/>
              <w:left w:val="nil"/>
              <w:bottom w:val="single" w:sz="4" w:space="0" w:color="auto"/>
              <w:right w:val="single" w:sz="4" w:space="0" w:color="auto"/>
            </w:tcBorders>
            <w:shd w:val="clear" w:color="auto" w:fill="auto"/>
            <w:noWrap/>
            <w:vAlign w:val="bottom"/>
            <w:hideMark/>
          </w:tcPr>
          <w:p w14:paraId="55CEF8C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xml:space="preserve">Floor Covering </w:t>
            </w:r>
          </w:p>
        </w:tc>
        <w:tc>
          <w:tcPr>
            <w:tcW w:w="3829" w:type="dxa"/>
            <w:tcBorders>
              <w:top w:val="nil"/>
              <w:left w:val="nil"/>
              <w:bottom w:val="single" w:sz="4" w:space="0" w:color="auto"/>
              <w:right w:val="single" w:sz="4" w:space="0" w:color="auto"/>
            </w:tcBorders>
            <w:shd w:val="clear" w:color="auto" w:fill="auto"/>
            <w:noWrap/>
            <w:vAlign w:val="bottom"/>
            <w:hideMark/>
          </w:tcPr>
          <w:p w14:paraId="002BD56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7BBB136D" w14:textId="77777777" w:rsidTr="005C61F9">
        <w:trPr>
          <w:trHeight w:val="30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6B22CD3" w14:textId="77777777" w:rsidR="005C61F9" w:rsidRPr="005C61F9" w:rsidRDefault="005534C2" w:rsidP="005C61F9">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BILL 10</w:t>
            </w:r>
            <w:r w:rsidR="005C61F9" w:rsidRPr="005C61F9">
              <w:rPr>
                <w:rFonts w:ascii="Calibri" w:eastAsia="Times New Roman" w:hAnsi="Calibri" w:cs="Calibri"/>
                <w:color w:val="000000"/>
                <w:lang w:eastAsia="en-ZA"/>
              </w:rPr>
              <w:t xml:space="preserve"> </w:t>
            </w:r>
          </w:p>
        </w:tc>
        <w:tc>
          <w:tcPr>
            <w:tcW w:w="4251" w:type="dxa"/>
            <w:tcBorders>
              <w:top w:val="nil"/>
              <w:left w:val="nil"/>
              <w:bottom w:val="single" w:sz="4" w:space="0" w:color="auto"/>
              <w:right w:val="single" w:sz="4" w:space="0" w:color="auto"/>
            </w:tcBorders>
            <w:shd w:val="clear" w:color="auto" w:fill="auto"/>
            <w:noWrap/>
            <w:vAlign w:val="bottom"/>
            <w:hideMark/>
          </w:tcPr>
          <w:p w14:paraId="7C6E422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Ceilings &amp; Partitions</w:t>
            </w:r>
          </w:p>
        </w:tc>
        <w:tc>
          <w:tcPr>
            <w:tcW w:w="3829" w:type="dxa"/>
            <w:tcBorders>
              <w:top w:val="nil"/>
              <w:left w:val="nil"/>
              <w:bottom w:val="single" w:sz="4" w:space="0" w:color="auto"/>
              <w:right w:val="single" w:sz="4" w:space="0" w:color="auto"/>
            </w:tcBorders>
            <w:shd w:val="clear" w:color="auto" w:fill="auto"/>
            <w:noWrap/>
            <w:vAlign w:val="bottom"/>
            <w:hideMark/>
          </w:tcPr>
          <w:p w14:paraId="2CEC2E5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520EE346" w14:textId="77777777" w:rsidTr="005C61F9">
        <w:trPr>
          <w:trHeight w:val="30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2E5298B" w14:textId="77777777" w:rsidR="005C61F9" w:rsidRPr="005C61F9" w:rsidRDefault="005534C2" w:rsidP="005C61F9">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BILL 11</w:t>
            </w:r>
            <w:r w:rsidR="005C61F9" w:rsidRPr="005C61F9">
              <w:rPr>
                <w:rFonts w:ascii="Calibri" w:eastAsia="Times New Roman" w:hAnsi="Calibri" w:cs="Calibri"/>
                <w:color w:val="000000"/>
                <w:lang w:eastAsia="en-ZA"/>
              </w:rPr>
              <w:t xml:space="preserve"> </w:t>
            </w:r>
          </w:p>
        </w:tc>
        <w:tc>
          <w:tcPr>
            <w:tcW w:w="4251" w:type="dxa"/>
            <w:tcBorders>
              <w:top w:val="nil"/>
              <w:left w:val="nil"/>
              <w:bottom w:val="single" w:sz="4" w:space="0" w:color="auto"/>
              <w:right w:val="single" w:sz="4" w:space="0" w:color="auto"/>
            </w:tcBorders>
            <w:shd w:val="clear" w:color="auto" w:fill="auto"/>
            <w:noWrap/>
            <w:vAlign w:val="bottom"/>
            <w:hideMark/>
          </w:tcPr>
          <w:p w14:paraId="3C77978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Waterproofing roof</w:t>
            </w:r>
          </w:p>
        </w:tc>
        <w:tc>
          <w:tcPr>
            <w:tcW w:w="3829" w:type="dxa"/>
            <w:tcBorders>
              <w:top w:val="nil"/>
              <w:left w:val="nil"/>
              <w:bottom w:val="single" w:sz="4" w:space="0" w:color="auto"/>
              <w:right w:val="single" w:sz="4" w:space="0" w:color="auto"/>
            </w:tcBorders>
            <w:shd w:val="clear" w:color="auto" w:fill="auto"/>
            <w:noWrap/>
            <w:vAlign w:val="bottom"/>
            <w:hideMark/>
          </w:tcPr>
          <w:p w14:paraId="52FD14A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B6E544B" w14:textId="77777777" w:rsidTr="005C61F9">
        <w:trPr>
          <w:trHeight w:val="30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031D7A3" w14:textId="77777777" w:rsidR="005C61F9" w:rsidRPr="005C61F9" w:rsidRDefault="005534C2" w:rsidP="005C61F9">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BILL 12</w:t>
            </w:r>
            <w:r w:rsidR="005C61F9" w:rsidRPr="005C61F9">
              <w:rPr>
                <w:rFonts w:ascii="Calibri" w:eastAsia="Times New Roman" w:hAnsi="Calibri" w:cs="Calibri"/>
                <w:color w:val="000000"/>
                <w:lang w:eastAsia="en-ZA"/>
              </w:rPr>
              <w:t xml:space="preserve"> </w:t>
            </w:r>
          </w:p>
        </w:tc>
        <w:tc>
          <w:tcPr>
            <w:tcW w:w="4251" w:type="dxa"/>
            <w:tcBorders>
              <w:top w:val="nil"/>
              <w:left w:val="nil"/>
              <w:bottom w:val="single" w:sz="4" w:space="0" w:color="auto"/>
              <w:right w:val="single" w:sz="4" w:space="0" w:color="auto"/>
            </w:tcBorders>
            <w:shd w:val="clear" w:color="auto" w:fill="auto"/>
            <w:noWrap/>
            <w:vAlign w:val="bottom"/>
            <w:hideMark/>
          </w:tcPr>
          <w:p w14:paraId="332A4E9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Masonry</w:t>
            </w:r>
          </w:p>
        </w:tc>
        <w:tc>
          <w:tcPr>
            <w:tcW w:w="3829" w:type="dxa"/>
            <w:tcBorders>
              <w:top w:val="nil"/>
              <w:left w:val="nil"/>
              <w:bottom w:val="single" w:sz="4" w:space="0" w:color="auto"/>
              <w:right w:val="single" w:sz="4" w:space="0" w:color="auto"/>
            </w:tcBorders>
            <w:shd w:val="clear" w:color="auto" w:fill="auto"/>
            <w:noWrap/>
            <w:vAlign w:val="bottom"/>
            <w:hideMark/>
          </w:tcPr>
          <w:p w14:paraId="7915266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362123A8" w14:textId="77777777" w:rsidTr="005C61F9">
        <w:trPr>
          <w:trHeight w:val="30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2A4A13B"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4251" w:type="dxa"/>
            <w:tcBorders>
              <w:top w:val="nil"/>
              <w:left w:val="nil"/>
              <w:bottom w:val="single" w:sz="4" w:space="0" w:color="auto"/>
              <w:right w:val="single" w:sz="4" w:space="0" w:color="auto"/>
            </w:tcBorders>
            <w:shd w:val="clear" w:color="auto" w:fill="auto"/>
            <w:noWrap/>
            <w:vAlign w:val="bottom"/>
            <w:hideMark/>
          </w:tcPr>
          <w:p w14:paraId="50CA220F"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3829" w:type="dxa"/>
            <w:tcBorders>
              <w:top w:val="nil"/>
              <w:left w:val="nil"/>
              <w:bottom w:val="single" w:sz="4" w:space="0" w:color="auto"/>
              <w:right w:val="single" w:sz="4" w:space="0" w:color="auto"/>
            </w:tcBorders>
            <w:shd w:val="clear" w:color="auto" w:fill="auto"/>
            <w:noWrap/>
            <w:vAlign w:val="bottom"/>
            <w:hideMark/>
          </w:tcPr>
          <w:p w14:paraId="75897A2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4FEAB44F" w14:textId="77777777" w:rsidTr="005C61F9">
        <w:trPr>
          <w:trHeight w:val="300"/>
        </w:trPr>
        <w:tc>
          <w:tcPr>
            <w:tcW w:w="1129" w:type="dxa"/>
            <w:tcBorders>
              <w:top w:val="nil"/>
              <w:left w:val="single" w:sz="4" w:space="0" w:color="auto"/>
              <w:bottom w:val="single" w:sz="4" w:space="0" w:color="auto"/>
              <w:right w:val="single" w:sz="4" w:space="0" w:color="auto"/>
            </w:tcBorders>
            <w:shd w:val="clear" w:color="auto" w:fill="auto"/>
            <w:noWrap/>
            <w:vAlign w:val="bottom"/>
          </w:tcPr>
          <w:p w14:paraId="3061C211"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4251" w:type="dxa"/>
            <w:tcBorders>
              <w:top w:val="nil"/>
              <w:left w:val="nil"/>
              <w:bottom w:val="single" w:sz="4" w:space="0" w:color="auto"/>
              <w:right w:val="single" w:sz="4" w:space="0" w:color="auto"/>
            </w:tcBorders>
            <w:shd w:val="clear" w:color="auto" w:fill="auto"/>
            <w:noWrap/>
            <w:vAlign w:val="bottom"/>
          </w:tcPr>
          <w:p w14:paraId="315EDE7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TOTAL BUILDING WORK</w:t>
            </w:r>
          </w:p>
        </w:tc>
        <w:tc>
          <w:tcPr>
            <w:tcW w:w="3829" w:type="dxa"/>
            <w:tcBorders>
              <w:top w:val="nil"/>
              <w:left w:val="nil"/>
              <w:bottom w:val="single" w:sz="4" w:space="0" w:color="auto"/>
              <w:right w:val="single" w:sz="4" w:space="0" w:color="auto"/>
            </w:tcBorders>
            <w:shd w:val="clear" w:color="auto" w:fill="auto"/>
            <w:noWrap/>
            <w:vAlign w:val="bottom"/>
          </w:tcPr>
          <w:p w14:paraId="1F886DD8" w14:textId="77777777" w:rsidR="005C61F9" w:rsidRPr="005C61F9" w:rsidRDefault="005C61F9" w:rsidP="005C61F9">
            <w:pPr>
              <w:spacing w:after="0" w:line="240" w:lineRule="auto"/>
              <w:rPr>
                <w:rFonts w:ascii="Calibri" w:eastAsia="Times New Roman" w:hAnsi="Calibri" w:cs="Calibri"/>
                <w:color w:val="000000"/>
                <w:lang w:eastAsia="en-ZA"/>
              </w:rPr>
            </w:pPr>
          </w:p>
        </w:tc>
      </w:tr>
      <w:tr w:rsidR="005C61F9" w:rsidRPr="005C61F9" w14:paraId="0D802536" w14:textId="77777777" w:rsidTr="005C61F9">
        <w:trPr>
          <w:trHeight w:val="300"/>
        </w:trPr>
        <w:tc>
          <w:tcPr>
            <w:tcW w:w="1129" w:type="dxa"/>
            <w:tcBorders>
              <w:top w:val="nil"/>
              <w:left w:val="single" w:sz="4" w:space="0" w:color="auto"/>
              <w:bottom w:val="single" w:sz="4" w:space="0" w:color="auto"/>
              <w:right w:val="single" w:sz="4" w:space="0" w:color="auto"/>
            </w:tcBorders>
            <w:shd w:val="clear" w:color="auto" w:fill="auto"/>
            <w:noWrap/>
            <w:vAlign w:val="bottom"/>
          </w:tcPr>
          <w:p w14:paraId="7A14276B"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4251" w:type="dxa"/>
            <w:tcBorders>
              <w:top w:val="nil"/>
              <w:left w:val="nil"/>
              <w:bottom w:val="single" w:sz="4" w:space="0" w:color="auto"/>
              <w:right w:val="single" w:sz="4" w:space="0" w:color="auto"/>
            </w:tcBorders>
            <w:shd w:val="clear" w:color="auto" w:fill="auto"/>
            <w:noWrap/>
            <w:vAlign w:val="bottom"/>
          </w:tcPr>
          <w:p w14:paraId="72392336"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3829" w:type="dxa"/>
            <w:tcBorders>
              <w:top w:val="nil"/>
              <w:left w:val="nil"/>
              <w:bottom w:val="single" w:sz="4" w:space="0" w:color="auto"/>
              <w:right w:val="single" w:sz="4" w:space="0" w:color="auto"/>
            </w:tcBorders>
            <w:shd w:val="clear" w:color="auto" w:fill="auto"/>
            <w:noWrap/>
            <w:vAlign w:val="bottom"/>
          </w:tcPr>
          <w:p w14:paraId="1508CBD3" w14:textId="77777777" w:rsidR="005C61F9" w:rsidRPr="005C61F9" w:rsidRDefault="005C61F9" w:rsidP="005C61F9">
            <w:pPr>
              <w:spacing w:after="0" w:line="240" w:lineRule="auto"/>
              <w:rPr>
                <w:rFonts w:ascii="Calibri" w:eastAsia="Times New Roman" w:hAnsi="Calibri" w:cs="Calibri"/>
                <w:color w:val="000000"/>
                <w:lang w:eastAsia="en-ZA"/>
              </w:rPr>
            </w:pPr>
          </w:p>
        </w:tc>
      </w:tr>
      <w:tr w:rsidR="005C61F9" w:rsidRPr="005C61F9" w14:paraId="69C80887" w14:textId="77777777" w:rsidTr="005C61F9">
        <w:trPr>
          <w:trHeight w:val="30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8204E01" w14:textId="77777777" w:rsidR="005C61F9" w:rsidRPr="005C61F9" w:rsidRDefault="005534C2" w:rsidP="005C61F9">
            <w:pPr>
              <w:spacing w:after="0" w:line="240" w:lineRule="auto"/>
              <w:rPr>
                <w:rFonts w:ascii="Calibri" w:eastAsia="Times New Roman" w:hAnsi="Calibri" w:cs="Calibri"/>
                <w:color w:val="000000"/>
                <w:lang w:eastAsia="en-ZA"/>
              </w:rPr>
            </w:pPr>
            <w:r>
              <w:rPr>
                <w:rFonts w:ascii="Calibri" w:eastAsia="Times New Roman" w:hAnsi="Calibri" w:cs="Calibri"/>
                <w:color w:val="000000"/>
                <w:lang w:eastAsia="en-ZA"/>
              </w:rPr>
              <w:t> BILL 13</w:t>
            </w:r>
          </w:p>
        </w:tc>
        <w:tc>
          <w:tcPr>
            <w:tcW w:w="4251" w:type="dxa"/>
            <w:tcBorders>
              <w:top w:val="nil"/>
              <w:left w:val="nil"/>
              <w:bottom w:val="single" w:sz="4" w:space="0" w:color="auto"/>
              <w:right w:val="single" w:sz="4" w:space="0" w:color="auto"/>
            </w:tcBorders>
            <w:shd w:val="clear" w:color="auto" w:fill="auto"/>
            <w:noWrap/>
            <w:vAlign w:val="bottom"/>
            <w:hideMark/>
          </w:tcPr>
          <w:p w14:paraId="5A5D377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TOTAL PROVISIONAL SUMS</w:t>
            </w:r>
          </w:p>
        </w:tc>
        <w:tc>
          <w:tcPr>
            <w:tcW w:w="3829" w:type="dxa"/>
            <w:tcBorders>
              <w:top w:val="nil"/>
              <w:left w:val="nil"/>
              <w:bottom w:val="single" w:sz="4" w:space="0" w:color="auto"/>
              <w:right w:val="single" w:sz="4" w:space="0" w:color="auto"/>
            </w:tcBorders>
            <w:shd w:val="clear" w:color="auto" w:fill="auto"/>
            <w:noWrap/>
            <w:vAlign w:val="bottom"/>
            <w:hideMark/>
          </w:tcPr>
          <w:p w14:paraId="45264F96"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r>
      <w:tr w:rsidR="005C61F9" w:rsidRPr="005C61F9" w14:paraId="6EC2F3FE" w14:textId="77777777" w:rsidTr="005C61F9">
        <w:trPr>
          <w:trHeight w:val="30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9FC177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4251" w:type="dxa"/>
            <w:tcBorders>
              <w:top w:val="nil"/>
              <w:left w:val="nil"/>
              <w:bottom w:val="single" w:sz="4" w:space="0" w:color="auto"/>
              <w:right w:val="single" w:sz="4" w:space="0" w:color="auto"/>
            </w:tcBorders>
            <w:shd w:val="clear" w:color="auto" w:fill="auto"/>
            <w:noWrap/>
            <w:vAlign w:val="bottom"/>
            <w:hideMark/>
          </w:tcPr>
          <w:p w14:paraId="171DADDE" w14:textId="77777777" w:rsidR="005C61F9" w:rsidRPr="005C61F9" w:rsidRDefault="005C61F9" w:rsidP="005C61F9">
            <w:pPr>
              <w:spacing w:after="0" w:line="240" w:lineRule="auto"/>
              <w:rPr>
                <w:rFonts w:ascii="Calibri" w:eastAsia="Times New Roman" w:hAnsi="Calibri" w:cs="Calibri"/>
                <w:b/>
                <w:bCs/>
                <w:color w:val="000000"/>
                <w:lang w:eastAsia="en-ZA"/>
              </w:rPr>
            </w:pPr>
          </w:p>
        </w:tc>
        <w:tc>
          <w:tcPr>
            <w:tcW w:w="3829" w:type="dxa"/>
            <w:tcBorders>
              <w:top w:val="nil"/>
              <w:left w:val="nil"/>
              <w:bottom w:val="single" w:sz="4" w:space="0" w:color="auto"/>
              <w:right w:val="single" w:sz="4" w:space="0" w:color="auto"/>
            </w:tcBorders>
            <w:shd w:val="clear" w:color="auto" w:fill="auto"/>
            <w:noWrap/>
            <w:vAlign w:val="bottom"/>
            <w:hideMark/>
          </w:tcPr>
          <w:p w14:paraId="68A3CB81"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r w:rsidR="005C61F9" w:rsidRPr="005C61F9" w14:paraId="74EF496D" w14:textId="77777777" w:rsidTr="005C61F9">
        <w:trPr>
          <w:trHeight w:val="300"/>
        </w:trPr>
        <w:tc>
          <w:tcPr>
            <w:tcW w:w="1129" w:type="dxa"/>
            <w:tcBorders>
              <w:top w:val="nil"/>
              <w:left w:val="single" w:sz="4" w:space="0" w:color="auto"/>
              <w:bottom w:val="single" w:sz="4" w:space="0" w:color="auto"/>
              <w:right w:val="single" w:sz="4" w:space="0" w:color="auto"/>
            </w:tcBorders>
            <w:shd w:val="clear" w:color="auto" w:fill="auto"/>
            <w:noWrap/>
            <w:vAlign w:val="bottom"/>
          </w:tcPr>
          <w:p w14:paraId="48175933" w14:textId="77777777" w:rsidR="005C61F9" w:rsidRPr="005C61F9" w:rsidRDefault="005C61F9" w:rsidP="005C61F9">
            <w:pPr>
              <w:spacing w:after="0" w:line="240" w:lineRule="auto"/>
              <w:rPr>
                <w:rFonts w:ascii="Calibri" w:eastAsia="Times New Roman" w:hAnsi="Calibri" w:cs="Calibri"/>
                <w:color w:val="000000"/>
                <w:lang w:eastAsia="en-ZA"/>
              </w:rPr>
            </w:pPr>
          </w:p>
        </w:tc>
        <w:tc>
          <w:tcPr>
            <w:tcW w:w="4251" w:type="dxa"/>
            <w:tcBorders>
              <w:top w:val="nil"/>
              <w:left w:val="nil"/>
              <w:bottom w:val="single" w:sz="4" w:space="0" w:color="auto"/>
              <w:right w:val="single" w:sz="4" w:space="0" w:color="auto"/>
            </w:tcBorders>
            <w:shd w:val="clear" w:color="auto" w:fill="auto"/>
            <w:noWrap/>
            <w:vAlign w:val="bottom"/>
          </w:tcPr>
          <w:p w14:paraId="42C5D22B"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NOTE: TOTALS TO BE CAR</w:t>
            </w:r>
            <w:r w:rsidR="00A63E8F">
              <w:rPr>
                <w:rFonts w:ascii="Calibri" w:eastAsia="Times New Roman" w:hAnsi="Calibri" w:cs="Calibri"/>
                <w:b/>
                <w:bCs/>
                <w:color w:val="000000"/>
                <w:lang w:eastAsia="en-ZA"/>
              </w:rPr>
              <w:t>RIED TO THE</w:t>
            </w:r>
            <w:r w:rsidRPr="005C61F9">
              <w:rPr>
                <w:rFonts w:ascii="Calibri" w:eastAsia="Times New Roman" w:hAnsi="Calibri" w:cs="Calibri"/>
                <w:b/>
                <w:bCs/>
                <w:color w:val="000000"/>
                <w:lang w:eastAsia="en-ZA"/>
              </w:rPr>
              <w:t xml:space="preserve"> FINAL SUMMARY PAGE. </w:t>
            </w:r>
          </w:p>
        </w:tc>
        <w:tc>
          <w:tcPr>
            <w:tcW w:w="3829" w:type="dxa"/>
            <w:tcBorders>
              <w:top w:val="nil"/>
              <w:left w:val="nil"/>
              <w:bottom w:val="single" w:sz="4" w:space="0" w:color="auto"/>
              <w:right w:val="single" w:sz="4" w:space="0" w:color="auto"/>
            </w:tcBorders>
            <w:shd w:val="clear" w:color="auto" w:fill="auto"/>
            <w:noWrap/>
            <w:vAlign w:val="bottom"/>
          </w:tcPr>
          <w:p w14:paraId="3A1C90E4" w14:textId="77777777" w:rsidR="005C61F9" w:rsidRPr="005C61F9" w:rsidRDefault="005C61F9" w:rsidP="005C61F9">
            <w:pPr>
              <w:spacing w:after="0" w:line="240" w:lineRule="auto"/>
              <w:rPr>
                <w:rFonts w:ascii="Calibri" w:eastAsia="Times New Roman" w:hAnsi="Calibri" w:cs="Calibri"/>
                <w:b/>
                <w:bCs/>
                <w:color w:val="000000"/>
                <w:lang w:eastAsia="en-ZA"/>
              </w:rPr>
            </w:pPr>
          </w:p>
        </w:tc>
      </w:tr>
      <w:tr w:rsidR="005C61F9" w:rsidRPr="005C61F9" w14:paraId="736B09F3" w14:textId="77777777" w:rsidTr="005C61F9">
        <w:trPr>
          <w:trHeight w:val="30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AE0C93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4251" w:type="dxa"/>
            <w:tcBorders>
              <w:top w:val="nil"/>
              <w:left w:val="nil"/>
              <w:bottom w:val="single" w:sz="4" w:space="0" w:color="auto"/>
              <w:right w:val="single" w:sz="4" w:space="0" w:color="auto"/>
            </w:tcBorders>
            <w:shd w:val="clear" w:color="auto" w:fill="auto"/>
            <w:noWrap/>
            <w:vAlign w:val="bottom"/>
            <w:hideMark/>
          </w:tcPr>
          <w:p w14:paraId="3C933A89"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3829" w:type="dxa"/>
            <w:tcBorders>
              <w:top w:val="nil"/>
              <w:left w:val="nil"/>
              <w:bottom w:val="single" w:sz="4" w:space="0" w:color="auto"/>
              <w:right w:val="single" w:sz="4" w:space="0" w:color="auto"/>
            </w:tcBorders>
            <w:shd w:val="clear" w:color="auto" w:fill="auto"/>
            <w:noWrap/>
            <w:vAlign w:val="bottom"/>
            <w:hideMark/>
          </w:tcPr>
          <w:p w14:paraId="77397C86"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r>
    </w:tbl>
    <w:p w14:paraId="53B3F915" w14:textId="77777777" w:rsidR="005C61F9" w:rsidRPr="005C61F9" w:rsidRDefault="00815E8B" w:rsidP="00815E8B">
      <w:pPr>
        <w:jc w:val="center"/>
        <w:rPr>
          <w:rFonts w:ascii="Arial" w:hAnsi="Arial" w:cs="Arial"/>
          <w:b/>
          <w:sz w:val="32"/>
          <w:szCs w:val="32"/>
        </w:rPr>
      </w:pPr>
      <w:r>
        <w:rPr>
          <w:rFonts w:ascii="Arial" w:hAnsi="Arial" w:cs="Arial"/>
          <w:b/>
          <w:sz w:val="32"/>
          <w:szCs w:val="32"/>
        </w:rPr>
        <w:t>FINAL SUMMARY PAGE</w:t>
      </w:r>
    </w:p>
    <w:tbl>
      <w:tblPr>
        <w:tblW w:w="9160" w:type="dxa"/>
        <w:tblLook w:val="04A0" w:firstRow="1" w:lastRow="0" w:firstColumn="1" w:lastColumn="0" w:noHBand="0" w:noVBand="1"/>
      </w:tblPr>
      <w:tblGrid>
        <w:gridCol w:w="540"/>
        <w:gridCol w:w="6100"/>
        <w:gridCol w:w="2520"/>
      </w:tblGrid>
      <w:tr w:rsidR="005C61F9" w:rsidRPr="005C61F9" w14:paraId="3FCC86D4" w14:textId="77777777" w:rsidTr="005C61F9">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677C30"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6100" w:type="dxa"/>
            <w:tcBorders>
              <w:top w:val="single" w:sz="4" w:space="0" w:color="auto"/>
              <w:left w:val="nil"/>
              <w:bottom w:val="single" w:sz="4" w:space="0" w:color="auto"/>
              <w:right w:val="single" w:sz="4" w:space="0" w:color="auto"/>
            </w:tcBorders>
            <w:shd w:val="clear" w:color="auto" w:fill="auto"/>
            <w:noWrap/>
            <w:vAlign w:val="bottom"/>
            <w:hideMark/>
          </w:tcPr>
          <w:p w14:paraId="2F1403F2" w14:textId="77777777" w:rsidR="005C61F9" w:rsidRPr="005C61F9" w:rsidRDefault="005C61F9" w:rsidP="00815E8B">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xml:space="preserve">FINAL SUMMARY </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14:paraId="2DE831D5"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AMOUNT</w:t>
            </w:r>
          </w:p>
        </w:tc>
      </w:tr>
      <w:tr w:rsidR="005534C2" w:rsidRPr="005C61F9" w14:paraId="0DE907C0" w14:textId="77777777" w:rsidTr="005C61F9">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tcPr>
          <w:p w14:paraId="6BB991C1" w14:textId="77777777" w:rsidR="005534C2" w:rsidRPr="005C61F9" w:rsidRDefault="005534C2" w:rsidP="005C61F9">
            <w:pPr>
              <w:spacing w:after="0" w:line="240" w:lineRule="auto"/>
              <w:rPr>
                <w:rFonts w:ascii="Calibri" w:eastAsia="Times New Roman" w:hAnsi="Calibri" w:cs="Calibri"/>
                <w:b/>
                <w:bCs/>
                <w:color w:val="000000"/>
                <w:lang w:eastAsia="en-ZA"/>
              </w:rPr>
            </w:pPr>
          </w:p>
        </w:tc>
        <w:tc>
          <w:tcPr>
            <w:tcW w:w="6100" w:type="dxa"/>
            <w:tcBorders>
              <w:top w:val="nil"/>
              <w:left w:val="nil"/>
              <w:bottom w:val="single" w:sz="4" w:space="0" w:color="auto"/>
              <w:right w:val="single" w:sz="4" w:space="0" w:color="auto"/>
            </w:tcBorders>
            <w:shd w:val="clear" w:color="auto" w:fill="auto"/>
            <w:noWrap/>
            <w:vAlign w:val="bottom"/>
          </w:tcPr>
          <w:p w14:paraId="491992DF" w14:textId="77777777" w:rsidR="005534C2" w:rsidRPr="005534C2" w:rsidRDefault="005534C2" w:rsidP="005C61F9">
            <w:pPr>
              <w:spacing w:after="0" w:line="240" w:lineRule="auto"/>
              <w:rPr>
                <w:rFonts w:ascii="Calibri" w:eastAsia="Times New Roman" w:hAnsi="Calibri" w:cs="Calibri"/>
                <w:bCs/>
                <w:color w:val="000000"/>
                <w:lang w:eastAsia="en-ZA"/>
              </w:rPr>
            </w:pPr>
            <w:r>
              <w:rPr>
                <w:rFonts w:ascii="Calibri" w:eastAsia="Times New Roman" w:hAnsi="Calibri" w:cs="Calibri"/>
                <w:bCs/>
                <w:color w:val="000000"/>
                <w:lang w:eastAsia="en-ZA"/>
              </w:rPr>
              <w:t>PRELIMINARIES (BILL 1)</w:t>
            </w:r>
          </w:p>
        </w:tc>
        <w:tc>
          <w:tcPr>
            <w:tcW w:w="2520" w:type="dxa"/>
            <w:tcBorders>
              <w:top w:val="nil"/>
              <w:left w:val="nil"/>
              <w:bottom w:val="single" w:sz="4" w:space="0" w:color="auto"/>
              <w:right w:val="single" w:sz="4" w:space="0" w:color="auto"/>
            </w:tcBorders>
            <w:shd w:val="clear" w:color="auto" w:fill="auto"/>
            <w:noWrap/>
            <w:vAlign w:val="bottom"/>
          </w:tcPr>
          <w:p w14:paraId="7524554B" w14:textId="77777777" w:rsidR="005534C2" w:rsidRPr="005C61F9" w:rsidRDefault="005534C2" w:rsidP="005C61F9">
            <w:pPr>
              <w:spacing w:after="0" w:line="240" w:lineRule="auto"/>
              <w:rPr>
                <w:rFonts w:ascii="Calibri" w:eastAsia="Times New Roman" w:hAnsi="Calibri" w:cs="Calibri"/>
                <w:b/>
                <w:bCs/>
                <w:color w:val="000000"/>
                <w:lang w:eastAsia="en-ZA"/>
              </w:rPr>
            </w:pPr>
          </w:p>
        </w:tc>
      </w:tr>
      <w:tr w:rsidR="005C61F9" w:rsidRPr="005C61F9" w14:paraId="3E6786C7" w14:textId="77777777" w:rsidTr="005C61F9">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FDAFAA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6100" w:type="dxa"/>
            <w:tcBorders>
              <w:top w:val="nil"/>
              <w:left w:val="nil"/>
              <w:bottom w:val="single" w:sz="4" w:space="0" w:color="auto"/>
              <w:right w:val="single" w:sz="4" w:space="0" w:color="auto"/>
            </w:tcBorders>
            <w:shd w:val="clear" w:color="auto" w:fill="auto"/>
            <w:noWrap/>
            <w:vAlign w:val="bottom"/>
            <w:hideMark/>
          </w:tcPr>
          <w:p w14:paraId="4ECE074C"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520" w:type="dxa"/>
            <w:tcBorders>
              <w:top w:val="nil"/>
              <w:left w:val="nil"/>
              <w:bottom w:val="single" w:sz="4" w:space="0" w:color="auto"/>
              <w:right w:val="single" w:sz="4" w:space="0" w:color="auto"/>
            </w:tcBorders>
            <w:shd w:val="clear" w:color="auto" w:fill="auto"/>
            <w:noWrap/>
            <w:vAlign w:val="bottom"/>
          </w:tcPr>
          <w:p w14:paraId="50FABE68" w14:textId="77777777" w:rsidR="005C61F9" w:rsidRPr="005C61F9" w:rsidRDefault="005C61F9" w:rsidP="005C61F9">
            <w:pPr>
              <w:spacing w:after="0" w:line="240" w:lineRule="auto"/>
              <w:rPr>
                <w:rFonts w:ascii="Calibri" w:eastAsia="Times New Roman" w:hAnsi="Calibri" w:cs="Calibri"/>
                <w:color w:val="000000"/>
                <w:lang w:eastAsia="en-ZA"/>
              </w:rPr>
            </w:pPr>
          </w:p>
        </w:tc>
      </w:tr>
      <w:tr w:rsidR="005C61F9" w:rsidRPr="005C61F9" w14:paraId="0C5EF603" w14:textId="77777777" w:rsidTr="005C61F9">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4AA68D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6100" w:type="dxa"/>
            <w:tcBorders>
              <w:top w:val="nil"/>
              <w:left w:val="nil"/>
              <w:bottom w:val="single" w:sz="4" w:space="0" w:color="auto"/>
              <w:right w:val="single" w:sz="4" w:space="0" w:color="auto"/>
            </w:tcBorders>
            <w:shd w:val="clear" w:color="auto" w:fill="auto"/>
            <w:noWrap/>
            <w:vAlign w:val="bottom"/>
            <w:hideMark/>
          </w:tcPr>
          <w:p w14:paraId="388402A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BUILDING WORK</w:t>
            </w:r>
            <w:r w:rsidR="005534C2">
              <w:rPr>
                <w:rFonts w:ascii="Calibri" w:eastAsia="Times New Roman" w:hAnsi="Calibri" w:cs="Calibri"/>
                <w:color w:val="000000"/>
                <w:lang w:eastAsia="en-ZA"/>
              </w:rPr>
              <w:t xml:space="preserve"> (BILL 2-12)</w:t>
            </w:r>
          </w:p>
        </w:tc>
        <w:tc>
          <w:tcPr>
            <w:tcW w:w="2520" w:type="dxa"/>
            <w:tcBorders>
              <w:top w:val="nil"/>
              <w:left w:val="nil"/>
              <w:bottom w:val="single" w:sz="4" w:space="0" w:color="auto"/>
              <w:right w:val="single" w:sz="4" w:space="0" w:color="auto"/>
            </w:tcBorders>
            <w:shd w:val="clear" w:color="auto" w:fill="auto"/>
            <w:noWrap/>
            <w:vAlign w:val="bottom"/>
          </w:tcPr>
          <w:p w14:paraId="3B677E24" w14:textId="77777777" w:rsidR="005C61F9" w:rsidRPr="005C61F9" w:rsidRDefault="005C61F9" w:rsidP="005C61F9">
            <w:pPr>
              <w:spacing w:after="0" w:line="240" w:lineRule="auto"/>
              <w:jc w:val="right"/>
              <w:rPr>
                <w:rFonts w:ascii="Calibri" w:eastAsia="Times New Roman" w:hAnsi="Calibri" w:cs="Calibri"/>
                <w:color w:val="000000"/>
                <w:lang w:eastAsia="en-ZA"/>
              </w:rPr>
            </w:pPr>
          </w:p>
        </w:tc>
      </w:tr>
      <w:tr w:rsidR="005C61F9" w:rsidRPr="005C61F9" w14:paraId="68BA751F" w14:textId="77777777" w:rsidTr="005C61F9">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21076C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6100" w:type="dxa"/>
            <w:tcBorders>
              <w:top w:val="nil"/>
              <w:left w:val="nil"/>
              <w:bottom w:val="single" w:sz="4" w:space="0" w:color="auto"/>
              <w:right w:val="single" w:sz="4" w:space="0" w:color="auto"/>
            </w:tcBorders>
            <w:shd w:val="clear" w:color="auto" w:fill="auto"/>
            <w:noWrap/>
            <w:vAlign w:val="bottom"/>
            <w:hideMark/>
          </w:tcPr>
          <w:p w14:paraId="3CA9982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520" w:type="dxa"/>
            <w:tcBorders>
              <w:top w:val="nil"/>
              <w:left w:val="nil"/>
              <w:bottom w:val="single" w:sz="4" w:space="0" w:color="auto"/>
              <w:right w:val="single" w:sz="4" w:space="0" w:color="auto"/>
            </w:tcBorders>
            <w:shd w:val="clear" w:color="auto" w:fill="auto"/>
            <w:noWrap/>
            <w:vAlign w:val="bottom"/>
          </w:tcPr>
          <w:p w14:paraId="513E93D7" w14:textId="77777777" w:rsidR="005C61F9" w:rsidRPr="005C61F9" w:rsidRDefault="005C61F9" w:rsidP="005C61F9">
            <w:pPr>
              <w:spacing w:after="0" w:line="240" w:lineRule="auto"/>
              <w:rPr>
                <w:rFonts w:ascii="Calibri" w:eastAsia="Times New Roman" w:hAnsi="Calibri" w:cs="Calibri"/>
                <w:color w:val="000000"/>
                <w:lang w:eastAsia="en-ZA"/>
              </w:rPr>
            </w:pPr>
          </w:p>
        </w:tc>
      </w:tr>
      <w:tr w:rsidR="005C61F9" w:rsidRPr="005C61F9" w14:paraId="1C6F8274" w14:textId="77777777" w:rsidTr="005C61F9">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42C142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6100" w:type="dxa"/>
            <w:tcBorders>
              <w:top w:val="nil"/>
              <w:left w:val="nil"/>
              <w:bottom w:val="single" w:sz="4" w:space="0" w:color="auto"/>
              <w:right w:val="single" w:sz="4" w:space="0" w:color="auto"/>
            </w:tcBorders>
            <w:shd w:val="clear" w:color="auto" w:fill="auto"/>
            <w:noWrap/>
            <w:vAlign w:val="bottom"/>
            <w:hideMark/>
          </w:tcPr>
          <w:p w14:paraId="3A0F1475"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PROVISIONAL SUMS</w:t>
            </w:r>
            <w:r w:rsidR="005534C2">
              <w:rPr>
                <w:rFonts w:ascii="Calibri" w:eastAsia="Times New Roman" w:hAnsi="Calibri" w:cs="Calibri"/>
                <w:color w:val="000000"/>
                <w:lang w:eastAsia="en-ZA"/>
              </w:rPr>
              <w:t xml:space="preserve"> (BILL 13)</w:t>
            </w:r>
          </w:p>
        </w:tc>
        <w:tc>
          <w:tcPr>
            <w:tcW w:w="2520" w:type="dxa"/>
            <w:tcBorders>
              <w:top w:val="nil"/>
              <w:left w:val="nil"/>
              <w:bottom w:val="single" w:sz="4" w:space="0" w:color="auto"/>
              <w:right w:val="single" w:sz="4" w:space="0" w:color="auto"/>
            </w:tcBorders>
            <w:shd w:val="clear" w:color="auto" w:fill="auto"/>
            <w:noWrap/>
            <w:vAlign w:val="bottom"/>
          </w:tcPr>
          <w:p w14:paraId="6F90ADFC" w14:textId="77777777" w:rsidR="005C61F9" w:rsidRPr="005C61F9" w:rsidRDefault="005C61F9" w:rsidP="005C61F9">
            <w:pPr>
              <w:spacing w:after="0" w:line="240" w:lineRule="auto"/>
              <w:jc w:val="right"/>
              <w:rPr>
                <w:rFonts w:ascii="Calibri" w:eastAsia="Times New Roman" w:hAnsi="Calibri" w:cs="Calibri"/>
                <w:color w:val="000000"/>
                <w:lang w:eastAsia="en-ZA"/>
              </w:rPr>
            </w:pPr>
          </w:p>
        </w:tc>
      </w:tr>
      <w:tr w:rsidR="005C61F9" w:rsidRPr="005C61F9" w14:paraId="2102FCAD" w14:textId="77777777" w:rsidTr="005C61F9">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CEC50D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6100" w:type="dxa"/>
            <w:tcBorders>
              <w:top w:val="nil"/>
              <w:left w:val="nil"/>
              <w:bottom w:val="single" w:sz="4" w:space="0" w:color="auto"/>
              <w:right w:val="single" w:sz="4" w:space="0" w:color="auto"/>
            </w:tcBorders>
            <w:shd w:val="clear" w:color="auto" w:fill="auto"/>
            <w:noWrap/>
            <w:vAlign w:val="bottom"/>
            <w:hideMark/>
          </w:tcPr>
          <w:p w14:paraId="10E5300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520" w:type="dxa"/>
            <w:tcBorders>
              <w:top w:val="nil"/>
              <w:left w:val="nil"/>
              <w:bottom w:val="single" w:sz="4" w:space="0" w:color="auto"/>
              <w:right w:val="single" w:sz="4" w:space="0" w:color="auto"/>
            </w:tcBorders>
            <w:shd w:val="clear" w:color="auto" w:fill="auto"/>
            <w:noWrap/>
            <w:vAlign w:val="bottom"/>
          </w:tcPr>
          <w:p w14:paraId="436F5454" w14:textId="77777777" w:rsidR="005C61F9" w:rsidRPr="005C61F9" w:rsidRDefault="005C61F9" w:rsidP="005C61F9">
            <w:pPr>
              <w:spacing w:after="0" w:line="240" w:lineRule="auto"/>
              <w:rPr>
                <w:rFonts w:ascii="Calibri" w:eastAsia="Times New Roman" w:hAnsi="Calibri" w:cs="Calibri"/>
                <w:color w:val="000000"/>
                <w:lang w:eastAsia="en-ZA"/>
              </w:rPr>
            </w:pPr>
          </w:p>
        </w:tc>
      </w:tr>
      <w:tr w:rsidR="005C61F9" w:rsidRPr="005C61F9" w14:paraId="64ABCBF3" w14:textId="77777777" w:rsidTr="005C61F9">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AA42A61"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6100" w:type="dxa"/>
            <w:tcBorders>
              <w:top w:val="nil"/>
              <w:left w:val="nil"/>
              <w:bottom w:val="single" w:sz="4" w:space="0" w:color="auto"/>
              <w:right w:val="single" w:sz="4" w:space="0" w:color="auto"/>
            </w:tcBorders>
            <w:shd w:val="clear" w:color="auto" w:fill="auto"/>
            <w:vAlign w:val="bottom"/>
            <w:hideMark/>
          </w:tcPr>
          <w:p w14:paraId="56FA813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SUB TOTAL (Excluding contingencies and Value Added Tax)</w:t>
            </w:r>
          </w:p>
        </w:tc>
        <w:tc>
          <w:tcPr>
            <w:tcW w:w="2520" w:type="dxa"/>
            <w:tcBorders>
              <w:top w:val="nil"/>
              <w:left w:val="nil"/>
              <w:bottom w:val="single" w:sz="4" w:space="0" w:color="auto"/>
              <w:right w:val="single" w:sz="4" w:space="0" w:color="auto"/>
            </w:tcBorders>
            <w:shd w:val="clear" w:color="auto" w:fill="auto"/>
            <w:noWrap/>
            <w:vAlign w:val="bottom"/>
          </w:tcPr>
          <w:p w14:paraId="633ADFE2" w14:textId="77777777" w:rsidR="005C61F9" w:rsidRPr="005C61F9" w:rsidRDefault="005C61F9" w:rsidP="005C61F9">
            <w:pPr>
              <w:spacing w:after="0" w:line="240" w:lineRule="auto"/>
              <w:jc w:val="right"/>
              <w:rPr>
                <w:rFonts w:ascii="Calibri" w:eastAsia="Times New Roman" w:hAnsi="Calibri" w:cs="Calibri"/>
                <w:color w:val="000000"/>
                <w:lang w:eastAsia="en-ZA"/>
              </w:rPr>
            </w:pPr>
          </w:p>
        </w:tc>
      </w:tr>
      <w:tr w:rsidR="005C61F9" w:rsidRPr="005C61F9" w14:paraId="37FDDD37" w14:textId="77777777" w:rsidTr="005C61F9">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DBC03DE"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6100" w:type="dxa"/>
            <w:tcBorders>
              <w:top w:val="nil"/>
              <w:left w:val="nil"/>
              <w:bottom w:val="single" w:sz="4" w:space="0" w:color="auto"/>
              <w:right w:val="single" w:sz="4" w:space="0" w:color="auto"/>
            </w:tcBorders>
            <w:shd w:val="clear" w:color="auto" w:fill="auto"/>
            <w:noWrap/>
            <w:vAlign w:val="bottom"/>
            <w:hideMark/>
          </w:tcPr>
          <w:p w14:paraId="20ED2647"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520" w:type="dxa"/>
            <w:tcBorders>
              <w:top w:val="nil"/>
              <w:left w:val="nil"/>
              <w:bottom w:val="single" w:sz="4" w:space="0" w:color="auto"/>
              <w:right w:val="single" w:sz="4" w:space="0" w:color="auto"/>
            </w:tcBorders>
            <w:shd w:val="clear" w:color="auto" w:fill="auto"/>
            <w:noWrap/>
            <w:vAlign w:val="bottom"/>
          </w:tcPr>
          <w:p w14:paraId="44E24856" w14:textId="77777777" w:rsidR="005C61F9" w:rsidRPr="005C61F9" w:rsidRDefault="005C61F9" w:rsidP="005C61F9">
            <w:pPr>
              <w:spacing w:after="0" w:line="240" w:lineRule="auto"/>
              <w:rPr>
                <w:rFonts w:ascii="Calibri" w:eastAsia="Times New Roman" w:hAnsi="Calibri" w:cs="Calibri"/>
                <w:color w:val="000000"/>
                <w:lang w:eastAsia="en-ZA"/>
              </w:rPr>
            </w:pPr>
          </w:p>
        </w:tc>
      </w:tr>
      <w:tr w:rsidR="005C61F9" w:rsidRPr="005C61F9" w14:paraId="6AEF7218" w14:textId="77777777" w:rsidTr="005C61F9">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11C55E2"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6100" w:type="dxa"/>
            <w:tcBorders>
              <w:top w:val="nil"/>
              <w:left w:val="nil"/>
              <w:bottom w:val="single" w:sz="4" w:space="0" w:color="auto"/>
              <w:right w:val="single" w:sz="4" w:space="0" w:color="auto"/>
            </w:tcBorders>
            <w:shd w:val="clear" w:color="auto" w:fill="auto"/>
            <w:noWrap/>
            <w:vAlign w:val="bottom"/>
            <w:hideMark/>
          </w:tcPr>
          <w:p w14:paraId="57177CD7"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Contingencies 10%</w:t>
            </w:r>
          </w:p>
        </w:tc>
        <w:tc>
          <w:tcPr>
            <w:tcW w:w="2520" w:type="dxa"/>
            <w:tcBorders>
              <w:top w:val="nil"/>
              <w:left w:val="nil"/>
              <w:bottom w:val="single" w:sz="4" w:space="0" w:color="auto"/>
              <w:right w:val="single" w:sz="4" w:space="0" w:color="auto"/>
            </w:tcBorders>
            <w:shd w:val="clear" w:color="auto" w:fill="auto"/>
            <w:noWrap/>
            <w:vAlign w:val="bottom"/>
          </w:tcPr>
          <w:p w14:paraId="3B1D37B8" w14:textId="77777777" w:rsidR="005C61F9" w:rsidRPr="005C61F9" w:rsidRDefault="005C61F9" w:rsidP="005C61F9">
            <w:pPr>
              <w:spacing w:after="0" w:line="240" w:lineRule="auto"/>
              <w:jc w:val="right"/>
              <w:rPr>
                <w:rFonts w:ascii="Calibri" w:eastAsia="Times New Roman" w:hAnsi="Calibri" w:cs="Calibri"/>
                <w:color w:val="000000"/>
                <w:lang w:eastAsia="en-ZA"/>
              </w:rPr>
            </w:pPr>
          </w:p>
        </w:tc>
      </w:tr>
      <w:tr w:rsidR="005C61F9" w:rsidRPr="005C61F9" w14:paraId="7D7D979E" w14:textId="77777777" w:rsidTr="005C61F9">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EF90444"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6100" w:type="dxa"/>
            <w:tcBorders>
              <w:top w:val="nil"/>
              <w:left w:val="nil"/>
              <w:bottom w:val="single" w:sz="4" w:space="0" w:color="auto"/>
              <w:right w:val="single" w:sz="4" w:space="0" w:color="auto"/>
            </w:tcBorders>
            <w:shd w:val="clear" w:color="auto" w:fill="auto"/>
            <w:noWrap/>
            <w:vAlign w:val="bottom"/>
            <w:hideMark/>
          </w:tcPr>
          <w:p w14:paraId="3225A728"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520" w:type="dxa"/>
            <w:tcBorders>
              <w:top w:val="nil"/>
              <w:left w:val="nil"/>
              <w:bottom w:val="single" w:sz="4" w:space="0" w:color="auto"/>
              <w:right w:val="single" w:sz="4" w:space="0" w:color="auto"/>
            </w:tcBorders>
            <w:shd w:val="clear" w:color="auto" w:fill="auto"/>
            <w:noWrap/>
            <w:vAlign w:val="bottom"/>
          </w:tcPr>
          <w:p w14:paraId="698A6625" w14:textId="77777777" w:rsidR="005C61F9" w:rsidRPr="005C61F9" w:rsidRDefault="005C61F9" w:rsidP="005C61F9">
            <w:pPr>
              <w:spacing w:after="0" w:line="240" w:lineRule="auto"/>
              <w:rPr>
                <w:rFonts w:ascii="Calibri" w:eastAsia="Times New Roman" w:hAnsi="Calibri" w:cs="Calibri"/>
                <w:color w:val="000000"/>
                <w:lang w:eastAsia="en-ZA"/>
              </w:rPr>
            </w:pPr>
          </w:p>
        </w:tc>
      </w:tr>
      <w:tr w:rsidR="005C61F9" w:rsidRPr="005C61F9" w14:paraId="571FD455" w14:textId="77777777" w:rsidTr="005C61F9">
        <w:trPr>
          <w:trHeight w:val="6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62E841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6100" w:type="dxa"/>
            <w:tcBorders>
              <w:top w:val="nil"/>
              <w:left w:val="nil"/>
              <w:bottom w:val="single" w:sz="4" w:space="0" w:color="auto"/>
              <w:right w:val="single" w:sz="4" w:space="0" w:color="auto"/>
            </w:tcBorders>
            <w:shd w:val="clear" w:color="auto" w:fill="auto"/>
            <w:vAlign w:val="bottom"/>
            <w:hideMark/>
          </w:tcPr>
          <w:p w14:paraId="518ED573"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SUB TOTAL including Contingencies, but excluding Value Added Tax (VAT)</w:t>
            </w:r>
          </w:p>
        </w:tc>
        <w:tc>
          <w:tcPr>
            <w:tcW w:w="2520" w:type="dxa"/>
            <w:tcBorders>
              <w:top w:val="nil"/>
              <w:left w:val="nil"/>
              <w:bottom w:val="single" w:sz="4" w:space="0" w:color="auto"/>
              <w:right w:val="single" w:sz="4" w:space="0" w:color="auto"/>
            </w:tcBorders>
            <w:shd w:val="clear" w:color="auto" w:fill="auto"/>
            <w:noWrap/>
            <w:vAlign w:val="bottom"/>
          </w:tcPr>
          <w:p w14:paraId="6F9F8E37" w14:textId="77777777" w:rsidR="005C61F9" w:rsidRPr="005C61F9" w:rsidRDefault="005C61F9" w:rsidP="005C61F9">
            <w:pPr>
              <w:spacing w:after="0" w:line="240" w:lineRule="auto"/>
              <w:jc w:val="right"/>
              <w:rPr>
                <w:rFonts w:ascii="Calibri" w:eastAsia="Times New Roman" w:hAnsi="Calibri" w:cs="Calibri"/>
                <w:color w:val="000000"/>
                <w:lang w:eastAsia="en-ZA"/>
              </w:rPr>
            </w:pPr>
          </w:p>
        </w:tc>
      </w:tr>
      <w:tr w:rsidR="005C61F9" w:rsidRPr="005C61F9" w14:paraId="259D7103" w14:textId="77777777" w:rsidTr="005C61F9">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B21A08F"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6100" w:type="dxa"/>
            <w:tcBorders>
              <w:top w:val="nil"/>
              <w:left w:val="nil"/>
              <w:bottom w:val="single" w:sz="4" w:space="0" w:color="auto"/>
              <w:right w:val="single" w:sz="4" w:space="0" w:color="auto"/>
            </w:tcBorders>
            <w:shd w:val="clear" w:color="auto" w:fill="auto"/>
            <w:noWrap/>
            <w:vAlign w:val="bottom"/>
            <w:hideMark/>
          </w:tcPr>
          <w:p w14:paraId="54198C6D"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520" w:type="dxa"/>
            <w:tcBorders>
              <w:top w:val="nil"/>
              <w:left w:val="nil"/>
              <w:bottom w:val="single" w:sz="4" w:space="0" w:color="auto"/>
              <w:right w:val="single" w:sz="4" w:space="0" w:color="auto"/>
            </w:tcBorders>
            <w:shd w:val="clear" w:color="auto" w:fill="auto"/>
            <w:noWrap/>
            <w:vAlign w:val="bottom"/>
          </w:tcPr>
          <w:p w14:paraId="732D22D0" w14:textId="77777777" w:rsidR="005C61F9" w:rsidRPr="005C61F9" w:rsidRDefault="005C61F9" w:rsidP="005C61F9">
            <w:pPr>
              <w:spacing w:after="0" w:line="240" w:lineRule="auto"/>
              <w:rPr>
                <w:rFonts w:ascii="Calibri" w:eastAsia="Times New Roman" w:hAnsi="Calibri" w:cs="Calibri"/>
                <w:color w:val="000000"/>
                <w:lang w:eastAsia="en-ZA"/>
              </w:rPr>
            </w:pPr>
          </w:p>
        </w:tc>
      </w:tr>
      <w:tr w:rsidR="005C61F9" w:rsidRPr="005C61F9" w14:paraId="0BCFF6FC" w14:textId="77777777" w:rsidTr="005C61F9">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40545D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6100" w:type="dxa"/>
            <w:tcBorders>
              <w:top w:val="nil"/>
              <w:left w:val="nil"/>
              <w:bottom w:val="single" w:sz="4" w:space="0" w:color="auto"/>
              <w:right w:val="single" w:sz="4" w:space="0" w:color="auto"/>
            </w:tcBorders>
            <w:shd w:val="clear" w:color="auto" w:fill="auto"/>
            <w:noWrap/>
            <w:vAlign w:val="bottom"/>
            <w:hideMark/>
          </w:tcPr>
          <w:p w14:paraId="795573CA"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ADD: Value Added Tax (VAT) calculated at the rate of 15%</w:t>
            </w:r>
          </w:p>
        </w:tc>
        <w:tc>
          <w:tcPr>
            <w:tcW w:w="2520" w:type="dxa"/>
            <w:tcBorders>
              <w:top w:val="nil"/>
              <w:left w:val="nil"/>
              <w:bottom w:val="single" w:sz="4" w:space="0" w:color="auto"/>
              <w:right w:val="single" w:sz="4" w:space="0" w:color="auto"/>
            </w:tcBorders>
            <w:shd w:val="clear" w:color="auto" w:fill="auto"/>
            <w:noWrap/>
            <w:vAlign w:val="bottom"/>
          </w:tcPr>
          <w:p w14:paraId="5E48040B" w14:textId="77777777" w:rsidR="005C61F9" w:rsidRPr="005C61F9" w:rsidRDefault="005C61F9" w:rsidP="005C61F9">
            <w:pPr>
              <w:spacing w:after="0" w:line="240" w:lineRule="auto"/>
              <w:jc w:val="right"/>
              <w:rPr>
                <w:rFonts w:ascii="Calibri" w:eastAsia="Times New Roman" w:hAnsi="Calibri" w:cs="Calibri"/>
                <w:color w:val="000000"/>
                <w:lang w:eastAsia="en-ZA"/>
              </w:rPr>
            </w:pPr>
          </w:p>
        </w:tc>
      </w:tr>
      <w:tr w:rsidR="005C61F9" w:rsidRPr="005C61F9" w14:paraId="7C58CFE7" w14:textId="77777777" w:rsidTr="005C61F9">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442E4FB"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6100" w:type="dxa"/>
            <w:tcBorders>
              <w:top w:val="nil"/>
              <w:left w:val="nil"/>
              <w:bottom w:val="single" w:sz="4" w:space="0" w:color="auto"/>
              <w:right w:val="single" w:sz="4" w:space="0" w:color="auto"/>
            </w:tcBorders>
            <w:shd w:val="clear" w:color="auto" w:fill="auto"/>
            <w:noWrap/>
            <w:vAlign w:val="bottom"/>
            <w:hideMark/>
          </w:tcPr>
          <w:p w14:paraId="55575D4E"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bCs/>
                <w:color w:val="000000"/>
                <w:lang w:eastAsia="en-ZA"/>
              </w:rPr>
              <w:t> </w:t>
            </w:r>
          </w:p>
        </w:tc>
        <w:tc>
          <w:tcPr>
            <w:tcW w:w="2520" w:type="dxa"/>
            <w:tcBorders>
              <w:top w:val="nil"/>
              <w:left w:val="nil"/>
              <w:bottom w:val="single" w:sz="4" w:space="0" w:color="auto"/>
              <w:right w:val="single" w:sz="4" w:space="0" w:color="auto"/>
            </w:tcBorders>
            <w:shd w:val="clear" w:color="auto" w:fill="auto"/>
            <w:noWrap/>
            <w:vAlign w:val="bottom"/>
          </w:tcPr>
          <w:p w14:paraId="13A3574D" w14:textId="77777777" w:rsidR="005C61F9" w:rsidRPr="005C61F9" w:rsidRDefault="005C61F9" w:rsidP="005C61F9">
            <w:pPr>
              <w:spacing w:after="0" w:line="240" w:lineRule="auto"/>
              <w:rPr>
                <w:rFonts w:ascii="Calibri" w:eastAsia="Times New Roman" w:hAnsi="Calibri" w:cs="Calibri"/>
                <w:b/>
                <w:bCs/>
                <w:color w:val="000000"/>
                <w:lang w:eastAsia="en-ZA"/>
              </w:rPr>
            </w:pPr>
          </w:p>
        </w:tc>
      </w:tr>
      <w:tr w:rsidR="005C61F9" w:rsidRPr="005C61F9" w14:paraId="00364165" w14:textId="77777777" w:rsidTr="005C61F9">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62CD43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6100" w:type="dxa"/>
            <w:tcBorders>
              <w:top w:val="nil"/>
              <w:left w:val="nil"/>
              <w:bottom w:val="single" w:sz="4" w:space="0" w:color="auto"/>
              <w:right w:val="single" w:sz="4" w:space="0" w:color="auto"/>
            </w:tcBorders>
            <w:shd w:val="clear" w:color="auto" w:fill="auto"/>
            <w:noWrap/>
            <w:vAlign w:val="bottom"/>
            <w:hideMark/>
          </w:tcPr>
          <w:p w14:paraId="30D53EA2" w14:textId="77777777" w:rsidR="005C61F9" w:rsidRPr="005C61F9" w:rsidRDefault="005C61F9" w:rsidP="005C61F9">
            <w:pPr>
              <w:spacing w:after="0" w:line="240" w:lineRule="auto"/>
              <w:rPr>
                <w:rFonts w:ascii="Calibri" w:eastAsia="Times New Roman" w:hAnsi="Calibri" w:cs="Calibri"/>
                <w:b/>
                <w:bCs/>
                <w:color w:val="000000"/>
                <w:lang w:eastAsia="en-ZA"/>
              </w:rPr>
            </w:pPr>
            <w:r w:rsidRPr="005C61F9">
              <w:rPr>
                <w:rFonts w:ascii="Calibri" w:eastAsia="Times New Roman" w:hAnsi="Calibri" w:cs="Calibri"/>
                <w:b/>
                <w:color w:val="000000"/>
                <w:lang w:eastAsia="en-ZA"/>
              </w:rPr>
              <w:t>CARRIED TO FORM OF TENDER</w:t>
            </w:r>
          </w:p>
        </w:tc>
        <w:tc>
          <w:tcPr>
            <w:tcW w:w="2520" w:type="dxa"/>
            <w:tcBorders>
              <w:top w:val="nil"/>
              <w:left w:val="nil"/>
              <w:bottom w:val="single" w:sz="4" w:space="0" w:color="auto"/>
              <w:right w:val="single" w:sz="4" w:space="0" w:color="auto"/>
            </w:tcBorders>
            <w:shd w:val="clear" w:color="auto" w:fill="auto"/>
            <w:noWrap/>
            <w:vAlign w:val="bottom"/>
          </w:tcPr>
          <w:p w14:paraId="7FD096CD" w14:textId="77777777" w:rsidR="005C61F9" w:rsidRPr="005C61F9" w:rsidRDefault="005C61F9" w:rsidP="005C61F9">
            <w:pPr>
              <w:spacing w:after="0" w:line="240" w:lineRule="auto"/>
              <w:jc w:val="right"/>
              <w:rPr>
                <w:rFonts w:ascii="Calibri" w:eastAsia="Times New Roman" w:hAnsi="Calibri" w:cs="Calibri"/>
                <w:b/>
                <w:bCs/>
                <w:color w:val="000000"/>
                <w:lang w:eastAsia="en-ZA"/>
              </w:rPr>
            </w:pPr>
          </w:p>
        </w:tc>
      </w:tr>
      <w:tr w:rsidR="005C61F9" w:rsidRPr="005C61F9" w14:paraId="3D4F6247" w14:textId="77777777" w:rsidTr="005C61F9">
        <w:trPr>
          <w:trHeight w:val="30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C776A2D"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6100" w:type="dxa"/>
            <w:tcBorders>
              <w:top w:val="nil"/>
              <w:left w:val="nil"/>
              <w:bottom w:val="single" w:sz="4" w:space="0" w:color="auto"/>
              <w:right w:val="single" w:sz="4" w:space="0" w:color="auto"/>
            </w:tcBorders>
            <w:shd w:val="clear" w:color="auto" w:fill="auto"/>
            <w:noWrap/>
            <w:vAlign w:val="bottom"/>
            <w:hideMark/>
          </w:tcPr>
          <w:p w14:paraId="4C3119D0" w14:textId="77777777" w:rsidR="005C61F9" w:rsidRPr="005C61F9" w:rsidRDefault="005C61F9" w:rsidP="005C61F9">
            <w:pPr>
              <w:spacing w:after="0" w:line="240" w:lineRule="auto"/>
              <w:rPr>
                <w:rFonts w:ascii="Calibri" w:eastAsia="Times New Roman" w:hAnsi="Calibri" w:cs="Calibri"/>
                <w:color w:val="000000"/>
                <w:lang w:eastAsia="en-ZA"/>
              </w:rPr>
            </w:pPr>
            <w:r w:rsidRPr="005C61F9">
              <w:rPr>
                <w:rFonts w:ascii="Calibri" w:eastAsia="Times New Roman" w:hAnsi="Calibri" w:cs="Calibri"/>
                <w:color w:val="000000"/>
                <w:lang w:eastAsia="en-ZA"/>
              </w:rPr>
              <w:t> </w:t>
            </w:r>
          </w:p>
        </w:tc>
        <w:tc>
          <w:tcPr>
            <w:tcW w:w="2520" w:type="dxa"/>
            <w:tcBorders>
              <w:top w:val="nil"/>
              <w:left w:val="nil"/>
              <w:bottom w:val="single" w:sz="4" w:space="0" w:color="auto"/>
              <w:right w:val="single" w:sz="4" w:space="0" w:color="auto"/>
            </w:tcBorders>
            <w:shd w:val="clear" w:color="auto" w:fill="auto"/>
            <w:noWrap/>
            <w:vAlign w:val="bottom"/>
          </w:tcPr>
          <w:p w14:paraId="12B82425" w14:textId="77777777" w:rsidR="005C61F9" w:rsidRPr="005C61F9" w:rsidRDefault="005C61F9" w:rsidP="005C61F9">
            <w:pPr>
              <w:spacing w:after="0" w:line="240" w:lineRule="auto"/>
              <w:rPr>
                <w:rFonts w:ascii="Calibri" w:eastAsia="Times New Roman" w:hAnsi="Calibri" w:cs="Calibri"/>
                <w:color w:val="000000"/>
                <w:lang w:eastAsia="en-ZA"/>
              </w:rPr>
            </w:pPr>
          </w:p>
        </w:tc>
      </w:tr>
    </w:tbl>
    <w:p w14:paraId="1EC5E535" w14:textId="77777777" w:rsidR="00F1185F" w:rsidRDefault="00F1185F" w:rsidP="00F1185F">
      <w:pPr>
        <w:spacing w:after="0" w:line="240" w:lineRule="auto"/>
        <w:jc w:val="center"/>
        <w:rPr>
          <w:rFonts w:ascii="Arial" w:eastAsia="Times New Roman" w:hAnsi="Arial" w:cs="Arial"/>
          <w:b/>
          <w:sz w:val="20"/>
          <w:szCs w:val="20"/>
          <w:u w:val="single"/>
          <w:lang w:val="en-US"/>
        </w:rPr>
      </w:pPr>
    </w:p>
    <w:p w14:paraId="6CB202FA" w14:textId="77777777" w:rsidR="00F1185F" w:rsidRDefault="00F1185F" w:rsidP="00F1185F">
      <w:pPr>
        <w:spacing w:after="0" w:line="240" w:lineRule="auto"/>
        <w:jc w:val="center"/>
        <w:rPr>
          <w:rFonts w:ascii="Arial" w:eastAsia="Times New Roman" w:hAnsi="Arial" w:cs="Arial"/>
          <w:b/>
          <w:sz w:val="20"/>
          <w:szCs w:val="20"/>
          <w:u w:val="single"/>
          <w:lang w:val="en-US"/>
        </w:rPr>
      </w:pPr>
    </w:p>
    <w:p w14:paraId="1E3E6543" w14:textId="77777777" w:rsidR="00F1185F" w:rsidRPr="00913F50" w:rsidRDefault="00F1185F" w:rsidP="00F1185F">
      <w:pPr>
        <w:spacing w:after="0" w:line="240" w:lineRule="auto"/>
        <w:jc w:val="center"/>
        <w:rPr>
          <w:rFonts w:ascii="Arial" w:eastAsia="Times New Roman" w:hAnsi="Arial" w:cs="Arial"/>
          <w:b/>
          <w:u w:val="single"/>
          <w:lang w:val="en-US"/>
        </w:rPr>
      </w:pPr>
      <w:r w:rsidRPr="00913F50">
        <w:rPr>
          <w:rFonts w:ascii="Arial" w:eastAsia="Times New Roman" w:hAnsi="Arial" w:cs="Arial"/>
          <w:b/>
          <w:u w:val="single"/>
          <w:lang w:val="en-US"/>
        </w:rPr>
        <w:t>PART C3:  SCOPE OF WORK</w:t>
      </w:r>
    </w:p>
    <w:p w14:paraId="5ABF8777" w14:textId="77777777" w:rsidR="00F1185F" w:rsidRPr="00913F50" w:rsidRDefault="00F1185F" w:rsidP="00F1185F">
      <w:pPr>
        <w:spacing w:after="0" w:line="240" w:lineRule="auto"/>
        <w:rPr>
          <w:rFonts w:ascii="Arial" w:eastAsia="Times New Roman" w:hAnsi="Arial" w:cs="Arial"/>
          <w:lang w:val="en-US"/>
        </w:rPr>
      </w:pPr>
    </w:p>
    <w:p w14:paraId="00BCCF0E" w14:textId="77777777" w:rsidR="00F1185F" w:rsidRPr="00913F50" w:rsidRDefault="00F1185F" w:rsidP="00F1185F">
      <w:pPr>
        <w:spacing w:after="0" w:line="240" w:lineRule="auto"/>
        <w:jc w:val="center"/>
        <w:rPr>
          <w:rFonts w:ascii="Arial" w:eastAsia="Times New Roman" w:hAnsi="Arial" w:cs="Arial"/>
          <w:b/>
          <w:lang w:val="en-US"/>
        </w:rPr>
      </w:pPr>
      <w:r w:rsidRPr="00913F50">
        <w:rPr>
          <w:rFonts w:ascii="Arial" w:eastAsia="Times New Roman" w:hAnsi="Arial" w:cs="Arial"/>
          <w:b/>
          <w:lang w:val="en-US"/>
        </w:rPr>
        <w:t>FREE STATE PROVINCIAL GOVERNMENT</w:t>
      </w:r>
    </w:p>
    <w:p w14:paraId="665FF1FF" w14:textId="77777777" w:rsidR="00F1185F" w:rsidRPr="00913F50" w:rsidRDefault="00F1185F" w:rsidP="00913F50">
      <w:pPr>
        <w:spacing w:after="0" w:line="240" w:lineRule="auto"/>
        <w:rPr>
          <w:rFonts w:ascii="Arial" w:eastAsia="Times New Roman" w:hAnsi="Arial" w:cs="Arial"/>
          <w:b/>
          <w:lang w:val="en-US"/>
        </w:rPr>
      </w:pPr>
    </w:p>
    <w:p w14:paraId="09D3C066" w14:textId="77777777" w:rsidR="00F1185F" w:rsidRPr="00913F50" w:rsidRDefault="00F1185F" w:rsidP="00F1185F">
      <w:pPr>
        <w:spacing w:after="0" w:line="240" w:lineRule="auto"/>
        <w:jc w:val="center"/>
        <w:rPr>
          <w:rFonts w:ascii="Arial" w:eastAsia="Times New Roman" w:hAnsi="Arial" w:cs="Arial"/>
          <w:b/>
          <w:lang w:val="en-US"/>
        </w:rPr>
      </w:pPr>
      <w:r w:rsidRPr="00913F50">
        <w:rPr>
          <w:rFonts w:ascii="Arial" w:eastAsia="Times New Roman" w:hAnsi="Arial" w:cs="Arial"/>
          <w:b/>
          <w:lang w:val="en-US"/>
        </w:rPr>
        <w:t>DEPARTMENT OF SPORT, ARTS, CULTURE AND RECREATION</w:t>
      </w:r>
    </w:p>
    <w:p w14:paraId="1B88B231" w14:textId="77777777" w:rsidR="00F1185F" w:rsidRPr="00913F50" w:rsidRDefault="00F1185F" w:rsidP="00913F50">
      <w:pPr>
        <w:tabs>
          <w:tab w:val="left" w:pos="0"/>
        </w:tabs>
        <w:spacing w:after="0" w:line="240" w:lineRule="auto"/>
        <w:rPr>
          <w:rFonts w:ascii="Arial" w:eastAsia="Times New Roman" w:hAnsi="Arial" w:cs="Arial"/>
          <w:b/>
          <w:lang w:val="en-US"/>
        </w:rPr>
      </w:pPr>
    </w:p>
    <w:p w14:paraId="6628D0EC" w14:textId="77777777" w:rsidR="00F1185F" w:rsidRPr="00913F50" w:rsidRDefault="00F1185F" w:rsidP="00F1185F">
      <w:pPr>
        <w:spacing w:after="0" w:line="240" w:lineRule="auto"/>
        <w:jc w:val="center"/>
        <w:rPr>
          <w:rFonts w:ascii="Arial" w:eastAsia="Times New Roman" w:hAnsi="Arial" w:cs="Arial"/>
          <w:b/>
          <w:highlight w:val="yellow"/>
          <w:lang w:val="en-GB"/>
        </w:rPr>
      </w:pPr>
      <w:r w:rsidRPr="00913F50">
        <w:rPr>
          <w:rFonts w:ascii="Arial" w:eastAsia="Times New Roman" w:hAnsi="Arial" w:cs="Arial"/>
          <w:b/>
          <w:lang w:val="en-GB"/>
        </w:rPr>
        <w:t>REPAIRS AND RENOVATIONS AT SEDIBENG PUBLIC LIBRARY.</w:t>
      </w:r>
    </w:p>
    <w:p w14:paraId="46E3E6BE" w14:textId="77777777" w:rsidR="00F1185F" w:rsidRPr="00913F50" w:rsidRDefault="00F1185F" w:rsidP="00F1185F">
      <w:pPr>
        <w:spacing w:after="0" w:line="240" w:lineRule="auto"/>
        <w:jc w:val="center"/>
        <w:rPr>
          <w:rFonts w:ascii="Arial" w:eastAsia="Times New Roman" w:hAnsi="Arial" w:cs="Arial"/>
          <w:b/>
          <w:lang w:val="en-US"/>
        </w:rPr>
      </w:pPr>
      <w:r w:rsidRPr="00913F50">
        <w:rPr>
          <w:rFonts w:ascii="Arial" w:eastAsia="Times New Roman" w:hAnsi="Arial" w:cs="Arial"/>
          <w:b/>
          <w:lang w:val="en-US"/>
        </w:rPr>
        <w:t>SCM – INFRA 02 / 2024</w:t>
      </w:r>
    </w:p>
    <w:p w14:paraId="3017EE47" w14:textId="77777777" w:rsidR="00F1185F" w:rsidRPr="00913F50" w:rsidRDefault="00F1185F" w:rsidP="00F1185F">
      <w:pPr>
        <w:spacing w:after="0" w:line="240" w:lineRule="auto"/>
        <w:rPr>
          <w:rFonts w:ascii="Arial" w:eastAsia="Times New Roman" w:hAnsi="Arial" w:cs="Arial"/>
          <w:b/>
          <w:lang w:val="en-US"/>
        </w:rPr>
      </w:pPr>
    </w:p>
    <w:p w14:paraId="211CD8CF" w14:textId="77777777" w:rsidR="00F1185F" w:rsidRPr="00913F50" w:rsidRDefault="00F1185F" w:rsidP="00F1185F">
      <w:pPr>
        <w:spacing w:after="0" w:line="240" w:lineRule="auto"/>
        <w:ind w:left="142"/>
        <w:rPr>
          <w:rFonts w:ascii="Arial" w:eastAsia="Times New Roman" w:hAnsi="Arial" w:cs="Arial"/>
          <w:b/>
          <w:lang w:val="en-US"/>
        </w:rPr>
      </w:pPr>
      <w:r w:rsidRPr="00913F50">
        <w:rPr>
          <w:rFonts w:ascii="Arial" w:eastAsia="Times New Roman" w:hAnsi="Arial" w:cs="Arial"/>
          <w:b/>
          <w:lang w:val="en-US"/>
        </w:rPr>
        <w:t>C3.  Scope of Work</w:t>
      </w:r>
    </w:p>
    <w:p w14:paraId="6AB64DD2" w14:textId="77777777" w:rsidR="00F1185F" w:rsidRPr="00913F50" w:rsidRDefault="00F1185F" w:rsidP="00F1185F">
      <w:pPr>
        <w:spacing w:after="0" w:line="240" w:lineRule="auto"/>
        <w:rPr>
          <w:rFonts w:ascii="Arial" w:eastAsia="Times New Roman" w:hAnsi="Arial" w:cs="Arial"/>
          <w:lang w:val="en-US"/>
        </w:rPr>
      </w:pPr>
    </w:p>
    <w:p w14:paraId="6ED45C36" w14:textId="77777777" w:rsidR="00F1185F" w:rsidRPr="00913F50" w:rsidRDefault="00F1185F" w:rsidP="00F1185F">
      <w:pPr>
        <w:spacing w:after="0" w:line="240" w:lineRule="auto"/>
        <w:rPr>
          <w:rFonts w:ascii="Arial" w:eastAsia="Times New Roman" w:hAnsi="Arial" w:cs="Arial"/>
          <w:lang w:val="en-US"/>
        </w:rPr>
      </w:pPr>
    </w:p>
    <w:p w14:paraId="63E2652C" w14:textId="77777777" w:rsidR="00F1185F" w:rsidRPr="00913F50" w:rsidRDefault="00F1185F" w:rsidP="00F1185F">
      <w:pPr>
        <w:spacing w:after="0" w:line="240" w:lineRule="auto"/>
        <w:ind w:left="567" w:hanging="567"/>
        <w:rPr>
          <w:rFonts w:ascii="Arial" w:eastAsia="Times New Roman" w:hAnsi="Arial" w:cs="Arial"/>
          <w:bCs/>
          <w:lang w:val="en-US"/>
        </w:rPr>
      </w:pPr>
      <w:r w:rsidRPr="00913F50">
        <w:rPr>
          <w:rFonts w:ascii="Arial" w:eastAsia="Times New Roman" w:hAnsi="Arial" w:cs="Arial"/>
          <w:b/>
          <w:bCs/>
          <w:lang w:val="en-US"/>
        </w:rPr>
        <w:t xml:space="preserve">1       </w:t>
      </w:r>
      <w:r w:rsidRPr="00913F50">
        <w:rPr>
          <w:rFonts w:ascii="Arial" w:eastAsia="Times New Roman" w:hAnsi="Arial" w:cs="Arial"/>
          <w:bCs/>
          <w:lang w:val="en-US"/>
        </w:rPr>
        <w:t>DESCRIPTION OF THE WORKS</w:t>
      </w:r>
    </w:p>
    <w:p w14:paraId="7F503600" w14:textId="77777777" w:rsidR="00F1185F" w:rsidRPr="00913F50" w:rsidRDefault="00F1185F" w:rsidP="00F1185F">
      <w:pPr>
        <w:spacing w:after="0" w:line="240" w:lineRule="auto"/>
        <w:rPr>
          <w:rFonts w:ascii="Arial" w:eastAsia="Times New Roman" w:hAnsi="Arial" w:cs="Arial"/>
          <w:bCs/>
          <w:lang w:val="en-US"/>
        </w:rPr>
      </w:pPr>
    </w:p>
    <w:p w14:paraId="4334A938" w14:textId="77777777" w:rsidR="00F1185F" w:rsidRPr="00913F50" w:rsidRDefault="00F1185F" w:rsidP="00F1185F">
      <w:pPr>
        <w:numPr>
          <w:ilvl w:val="1"/>
          <w:numId w:val="48"/>
        </w:numPr>
        <w:spacing w:after="0" w:line="240" w:lineRule="auto"/>
        <w:rPr>
          <w:rFonts w:ascii="Arial" w:eastAsia="Times New Roman" w:hAnsi="Arial" w:cs="Arial"/>
          <w:lang w:val="en-US"/>
        </w:rPr>
      </w:pPr>
      <w:r w:rsidRPr="00913F50">
        <w:rPr>
          <w:rFonts w:ascii="Arial" w:eastAsia="Times New Roman" w:hAnsi="Arial" w:cs="Arial"/>
          <w:bCs/>
          <w:lang w:val="en-US"/>
        </w:rPr>
        <w:t>Employer’s objectives</w:t>
      </w:r>
    </w:p>
    <w:p w14:paraId="564C8FB3" w14:textId="77777777" w:rsidR="00F1185F" w:rsidRPr="00913F50" w:rsidRDefault="00F1185F" w:rsidP="00F1185F">
      <w:pPr>
        <w:spacing w:after="0" w:line="240" w:lineRule="auto"/>
        <w:rPr>
          <w:rFonts w:ascii="Arial" w:eastAsia="Times New Roman" w:hAnsi="Arial" w:cs="Arial"/>
          <w:lang w:val="en-US"/>
        </w:rPr>
      </w:pPr>
    </w:p>
    <w:p w14:paraId="5231B55F" w14:textId="77777777" w:rsidR="00F1185F" w:rsidRPr="00913F50" w:rsidRDefault="00F1185F" w:rsidP="00F1185F">
      <w:pPr>
        <w:autoSpaceDE w:val="0"/>
        <w:autoSpaceDN w:val="0"/>
        <w:adjustRightInd w:val="0"/>
        <w:spacing w:after="0" w:line="240" w:lineRule="auto"/>
        <w:rPr>
          <w:rFonts w:ascii="Arial" w:eastAsia="Times New Roman" w:hAnsi="Arial" w:cs="Arial"/>
          <w:lang w:val="en-US"/>
        </w:rPr>
      </w:pPr>
      <w:r w:rsidRPr="00913F50">
        <w:rPr>
          <w:rFonts w:ascii="Arial" w:eastAsia="Times New Roman" w:hAnsi="Arial" w:cs="Arial"/>
          <w:lang w:val="en-US"/>
        </w:rPr>
        <w:t>The employer’s objective is to renovate/repair/refurbish existing facility.</w:t>
      </w:r>
    </w:p>
    <w:p w14:paraId="5807D434" w14:textId="77777777" w:rsidR="00F1185F" w:rsidRPr="00913F50" w:rsidRDefault="00F1185F" w:rsidP="00F1185F">
      <w:pPr>
        <w:spacing w:after="0" w:line="240" w:lineRule="auto"/>
        <w:rPr>
          <w:rFonts w:ascii="Arial" w:eastAsia="Times New Roman" w:hAnsi="Arial" w:cs="Arial"/>
          <w:lang w:val="en-US"/>
        </w:rPr>
      </w:pPr>
    </w:p>
    <w:p w14:paraId="3F64AECD" w14:textId="77777777" w:rsidR="00F1185F" w:rsidRPr="00913F50" w:rsidRDefault="00F1185F" w:rsidP="00F1185F">
      <w:pPr>
        <w:spacing w:after="0" w:line="240" w:lineRule="auto"/>
        <w:jc w:val="center"/>
        <w:rPr>
          <w:rFonts w:ascii="Arial" w:eastAsia="Times New Roman" w:hAnsi="Arial" w:cs="Arial"/>
          <w:lang w:val="en-US"/>
        </w:rPr>
      </w:pPr>
    </w:p>
    <w:p w14:paraId="1492B522" w14:textId="77777777" w:rsidR="00F1185F" w:rsidRPr="00913F50" w:rsidRDefault="00F1185F" w:rsidP="00F1185F">
      <w:pPr>
        <w:numPr>
          <w:ilvl w:val="1"/>
          <w:numId w:val="48"/>
        </w:numPr>
        <w:spacing w:after="0" w:line="240" w:lineRule="auto"/>
        <w:rPr>
          <w:rFonts w:ascii="Arial" w:eastAsia="Times New Roman" w:hAnsi="Arial" w:cs="Arial"/>
          <w:b/>
          <w:lang w:val="en-US"/>
        </w:rPr>
      </w:pPr>
      <w:r w:rsidRPr="00913F50">
        <w:rPr>
          <w:rFonts w:ascii="Arial" w:eastAsia="Times New Roman" w:hAnsi="Arial" w:cs="Arial"/>
          <w:b/>
          <w:lang w:val="en-US"/>
        </w:rPr>
        <w:t>Extent of the works</w:t>
      </w:r>
    </w:p>
    <w:p w14:paraId="5B3B97D7" w14:textId="77777777" w:rsidR="00F1185F" w:rsidRPr="00913F50" w:rsidRDefault="00F1185F" w:rsidP="00F1185F">
      <w:pPr>
        <w:spacing w:after="0" w:line="240" w:lineRule="auto"/>
        <w:rPr>
          <w:rFonts w:ascii="Arial" w:eastAsia="Times New Roman" w:hAnsi="Arial" w:cs="Arial"/>
          <w:b/>
          <w:lang w:val="en-US"/>
        </w:rPr>
      </w:pPr>
    </w:p>
    <w:p w14:paraId="183CFFAE" w14:textId="77777777" w:rsidR="00F1185F" w:rsidRPr="00913F50" w:rsidRDefault="00F1185F" w:rsidP="00F1185F">
      <w:pPr>
        <w:keepNext/>
        <w:spacing w:after="0" w:line="240" w:lineRule="auto"/>
        <w:jc w:val="both"/>
        <w:outlineLvl w:val="0"/>
        <w:rPr>
          <w:rFonts w:ascii="Arial" w:eastAsia="Times New Roman" w:hAnsi="Arial" w:cs="Arial"/>
          <w:b/>
          <w:bCs/>
          <w:kern w:val="32"/>
          <w:lang w:val="en-US"/>
        </w:rPr>
      </w:pPr>
      <w:r w:rsidRPr="00913F50">
        <w:rPr>
          <w:rFonts w:ascii="Arial" w:eastAsia="Times New Roman" w:hAnsi="Arial" w:cs="Arial"/>
          <w:b/>
          <w:bCs/>
          <w:kern w:val="32"/>
          <w:u w:val="single"/>
          <w:lang w:val="en-US"/>
        </w:rPr>
        <w:t xml:space="preserve">NB </w:t>
      </w:r>
      <w:r w:rsidRPr="00913F50">
        <w:rPr>
          <w:rFonts w:ascii="Arial" w:eastAsia="Times New Roman" w:hAnsi="Arial" w:cs="Arial"/>
          <w:b/>
          <w:bCs/>
          <w:kern w:val="32"/>
          <w:u w:val="single"/>
          <w:lang w:val="en-US"/>
        </w:rPr>
        <w:tab/>
      </w:r>
      <w:r w:rsidRPr="00913F50">
        <w:rPr>
          <w:rFonts w:ascii="Arial" w:eastAsia="Times New Roman" w:hAnsi="Arial" w:cs="Arial"/>
          <w:b/>
          <w:bCs/>
          <w:kern w:val="32"/>
          <w:lang w:val="en-US"/>
        </w:rPr>
        <w:t xml:space="preserve">Tenderers are specifically requested to inspect the site beforehand so as to become </w:t>
      </w:r>
      <w:r w:rsidRPr="00913F50">
        <w:rPr>
          <w:rFonts w:ascii="Arial" w:eastAsia="Times New Roman" w:hAnsi="Arial" w:cs="Arial"/>
          <w:b/>
          <w:bCs/>
          <w:kern w:val="32"/>
          <w:lang w:val="en-US"/>
        </w:rPr>
        <w:tab/>
        <w:t xml:space="preserve">acquainted with the location of the site, conditions, existing building work, access roads, </w:t>
      </w:r>
      <w:r w:rsidRPr="00913F50">
        <w:rPr>
          <w:rFonts w:ascii="Arial" w:eastAsia="Times New Roman" w:hAnsi="Arial" w:cs="Arial"/>
          <w:b/>
          <w:bCs/>
          <w:kern w:val="32"/>
          <w:lang w:val="en-US"/>
        </w:rPr>
        <w:tab/>
        <w:t xml:space="preserve">layout of various buildings, availability of water, electricity, etc.  </w:t>
      </w:r>
    </w:p>
    <w:p w14:paraId="77297140" w14:textId="77777777" w:rsidR="00F1185F" w:rsidRPr="00913F50" w:rsidRDefault="00F1185F" w:rsidP="00F1185F">
      <w:pPr>
        <w:keepNext/>
        <w:spacing w:after="0" w:line="240" w:lineRule="auto"/>
        <w:outlineLvl w:val="0"/>
        <w:rPr>
          <w:rFonts w:ascii="Arial" w:eastAsia="Times New Roman" w:hAnsi="Arial" w:cs="Arial"/>
          <w:b/>
          <w:bCs/>
          <w:kern w:val="32"/>
          <w:lang w:val="en-US"/>
        </w:rPr>
      </w:pPr>
    </w:p>
    <w:p w14:paraId="0BEAA98D" w14:textId="77777777" w:rsidR="00F1185F" w:rsidRPr="00913F50" w:rsidRDefault="00F1185F" w:rsidP="00F1185F">
      <w:pPr>
        <w:numPr>
          <w:ilvl w:val="1"/>
          <w:numId w:val="48"/>
        </w:numPr>
        <w:spacing w:after="0" w:line="240" w:lineRule="auto"/>
        <w:rPr>
          <w:rFonts w:ascii="Arial" w:eastAsia="Times New Roman" w:hAnsi="Arial" w:cs="Arial"/>
          <w:b/>
          <w:bCs/>
          <w:lang w:val="en-US"/>
        </w:rPr>
      </w:pPr>
      <w:r w:rsidRPr="00913F50">
        <w:rPr>
          <w:rFonts w:ascii="Arial" w:eastAsia="Times New Roman" w:hAnsi="Arial" w:cs="Arial"/>
          <w:b/>
          <w:bCs/>
          <w:lang w:val="en-US"/>
        </w:rPr>
        <w:t xml:space="preserve"> Location of the works</w:t>
      </w:r>
    </w:p>
    <w:p w14:paraId="44773F18" w14:textId="77777777" w:rsidR="00F1185F" w:rsidRPr="00913F50" w:rsidRDefault="00F1185F" w:rsidP="00F1185F">
      <w:pPr>
        <w:spacing w:after="0" w:line="240" w:lineRule="auto"/>
        <w:rPr>
          <w:rFonts w:ascii="Arial" w:eastAsia="Times New Roman" w:hAnsi="Arial" w:cs="Arial"/>
          <w:lang w:val="en-US"/>
        </w:rPr>
      </w:pPr>
    </w:p>
    <w:p w14:paraId="2DBC5064" w14:textId="77777777" w:rsidR="00F1185F" w:rsidRPr="00913F50" w:rsidRDefault="00F1185F" w:rsidP="00F1185F">
      <w:pPr>
        <w:spacing w:after="0" w:line="240" w:lineRule="auto"/>
        <w:rPr>
          <w:rFonts w:ascii="Arial" w:eastAsia="Times New Roman" w:hAnsi="Arial" w:cs="Arial"/>
          <w:b/>
          <w:lang w:val="en-US"/>
        </w:rPr>
      </w:pPr>
      <w:r w:rsidRPr="00913F50">
        <w:rPr>
          <w:rFonts w:ascii="Arial" w:eastAsia="Times New Roman" w:hAnsi="Arial" w:cs="Arial"/>
          <w:b/>
          <w:bCs/>
          <w:lang w:val="en-US"/>
        </w:rPr>
        <w:t xml:space="preserve">The site is situated at the </w:t>
      </w:r>
      <w:r w:rsidRPr="00913F50">
        <w:rPr>
          <w:rFonts w:ascii="Arial" w:eastAsia="Times New Roman" w:hAnsi="Arial" w:cs="Arial"/>
          <w:b/>
          <w:lang w:val="en-US"/>
        </w:rPr>
        <w:t xml:space="preserve">existing premises: 2853 Corner Caswell Koe-Koe &amp; Kobus Louw, </w:t>
      </w:r>
      <w:proofErr w:type="spellStart"/>
      <w:r w:rsidRPr="00913F50">
        <w:rPr>
          <w:rFonts w:ascii="Arial" w:eastAsia="Times New Roman" w:hAnsi="Arial" w:cs="Arial"/>
          <w:b/>
          <w:lang w:val="en-US"/>
        </w:rPr>
        <w:t>Gelukwaarts</w:t>
      </w:r>
      <w:proofErr w:type="spellEnd"/>
      <w:r w:rsidRPr="00913F50">
        <w:rPr>
          <w:rFonts w:ascii="Arial" w:eastAsia="Times New Roman" w:hAnsi="Arial" w:cs="Arial"/>
          <w:b/>
          <w:lang w:val="en-US"/>
        </w:rPr>
        <w:t>, Kroonstad, 9503.</w:t>
      </w:r>
    </w:p>
    <w:p w14:paraId="2C64C98C" w14:textId="77777777" w:rsidR="00F1185F" w:rsidRPr="00913F50" w:rsidRDefault="00F1185F" w:rsidP="00F1185F">
      <w:pPr>
        <w:spacing w:after="0" w:line="240" w:lineRule="auto"/>
        <w:rPr>
          <w:rFonts w:ascii="Arial" w:eastAsia="Times New Roman" w:hAnsi="Arial" w:cs="Arial"/>
          <w:color w:val="0000FF"/>
          <w:lang w:val="en-US"/>
        </w:rPr>
      </w:pPr>
    </w:p>
    <w:p w14:paraId="3194C2B2" w14:textId="77777777" w:rsidR="00F1185F" w:rsidRPr="00913F50" w:rsidRDefault="00F1185F" w:rsidP="00F1185F">
      <w:pPr>
        <w:spacing w:after="0" w:line="240" w:lineRule="auto"/>
        <w:rPr>
          <w:rFonts w:ascii="Arial" w:eastAsia="Times New Roman" w:hAnsi="Arial" w:cs="Arial"/>
          <w:b/>
          <w:lang w:val="en-US"/>
        </w:rPr>
      </w:pPr>
      <w:r w:rsidRPr="00913F50">
        <w:rPr>
          <w:rFonts w:ascii="Arial" w:eastAsia="Times New Roman" w:hAnsi="Arial" w:cs="Arial"/>
          <w:b/>
          <w:lang w:val="en-US"/>
        </w:rPr>
        <w:t>2</w:t>
      </w:r>
      <w:r w:rsidRPr="00913F50">
        <w:rPr>
          <w:rFonts w:ascii="Arial" w:eastAsia="Times New Roman" w:hAnsi="Arial" w:cs="Arial"/>
          <w:b/>
          <w:lang w:val="en-US"/>
        </w:rPr>
        <w:tab/>
        <w:t>Drawings</w:t>
      </w:r>
    </w:p>
    <w:p w14:paraId="32FE0167" w14:textId="77777777" w:rsidR="00F1185F" w:rsidRPr="00913F50" w:rsidRDefault="00F1185F" w:rsidP="00F1185F">
      <w:pPr>
        <w:spacing w:after="0" w:line="240" w:lineRule="auto"/>
        <w:rPr>
          <w:rFonts w:ascii="Arial" w:eastAsia="Times New Roman" w:hAnsi="Arial" w:cs="Arial"/>
          <w:i/>
          <w:color w:val="FF0000"/>
          <w:lang w:val="en-US"/>
        </w:rPr>
      </w:pPr>
    </w:p>
    <w:p w14:paraId="5588A4FB" w14:textId="77777777" w:rsidR="00F1185F" w:rsidRPr="00913F50" w:rsidRDefault="00F1185F" w:rsidP="00F1185F">
      <w:pPr>
        <w:spacing w:after="0" w:line="240" w:lineRule="auto"/>
        <w:rPr>
          <w:rFonts w:ascii="Arial" w:eastAsia="Times New Roman" w:hAnsi="Arial" w:cs="Arial"/>
          <w:i/>
          <w:lang w:val="en-US"/>
        </w:rPr>
      </w:pPr>
      <w:r w:rsidRPr="00913F50">
        <w:rPr>
          <w:rFonts w:ascii="Arial" w:eastAsia="Times New Roman" w:hAnsi="Arial" w:cs="Arial"/>
          <w:lang w:val="en-US"/>
        </w:rPr>
        <w:t>The drawings used for setting up the Bills of Quantities are as follows:</w:t>
      </w:r>
    </w:p>
    <w:p w14:paraId="762E25D8" w14:textId="77777777" w:rsidR="00F1185F" w:rsidRPr="00913F50" w:rsidRDefault="00F1185F" w:rsidP="00F1185F">
      <w:pPr>
        <w:spacing w:after="0" w:line="240" w:lineRule="auto"/>
        <w:rPr>
          <w:rFonts w:ascii="Arial" w:eastAsia="Times New Roman" w:hAnsi="Arial" w:cs="Arial"/>
          <w:i/>
          <w:lang w:val="en-US"/>
        </w:rPr>
      </w:pPr>
    </w:p>
    <w:p w14:paraId="636EC88D" w14:textId="77777777" w:rsidR="00F1185F" w:rsidRPr="00913F50" w:rsidRDefault="00F1185F" w:rsidP="00F1185F">
      <w:pPr>
        <w:numPr>
          <w:ilvl w:val="0"/>
          <w:numId w:val="50"/>
        </w:numPr>
        <w:tabs>
          <w:tab w:val="num" w:pos="567"/>
        </w:tabs>
        <w:spacing w:after="0" w:line="480" w:lineRule="auto"/>
        <w:ind w:left="567" w:hanging="567"/>
        <w:rPr>
          <w:rFonts w:ascii="Arial" w:eastAsia="Times New Roman" w:hAnsi="Arial" w:cs="Arial"/>
          <w:b/>
          <w:lang w:val="en-US"/>
        </w:rPr>
      </w:pPr>
      <w:r w:rsidRPr="00913F50">
        <w:rPr>
          <w:rFonts w:ascii="Arial" w:eastAsia="Times New Roman" w:hAnsi="Arial" w:cs="Arial"/>
          <w:b/>
          <w:lang w:val="en-US"/>
        </w:rPr>
        <w:t>Not applicable</w:t>
      </w:r>
    </w:p>
    <w:p w14:paraId="2C10B772" w14:textId="77777777" w:rsidR="00F1185F" w:rsidRPr="00913F50" w:rsidRDefault="00F1185F" w:rsidP="00F1185F">
      <w:pPr>
        <w:spacing w:after="0" w:line="240" w:lineRule="auto"/>
        <w:rPr>
          <w:rFonts w:ascii="Arial" w:eastAsia="Times New Roman" w:hAnsi="Arial" w:cs="Arial"/>
          <w:b/>
          <w:lang w:val="en-US"/>
        </w:rPr>
      </w:pPr>
    </w:p>
    <w:p w14:paraId="185A4B4F" w14:textId="77777777" w:rsidR="00F1185F" w:rsidRPr="00913F50" w:rsidRDefault="00F1185F" w:rsidP="00F1185F">
      <w:pPr>
        <w:spacing w:after="0" w:line="240" w:lineRule="auto"/>
        <w:rPr>
          <w:rFonts w:ascii="Arial" w:eastAsia="Times New Roman" w:hAnsi="Arial" w:cs="Arial"/>
          <w:b/>
          <w:lang w:val="en-US"/>
        </w:rPr>
      </w:pPr>
      <w:r w:rsidRPr="00913F50">
        <w:rPr>
          <w:rFonts w:ascii="Arial" w:eastAsia="Times New Roman" w:hAnsi="Arial" w:cs="Arial"/>
          <w:b/>
          <w:lang w:val="en-US"/>
        </w:rPr>
        <w:t>3</w:t>
      </w:r>
      <w:r w:rsidRPr="00913F50">
        <w:rPr>
          <w:rFonts w:ascii="Arial" w:eastAsia="Times New Roman" w:hAnsi="Arial" w:cs="Arial"/>
          <w:b/>
          <w:lang w:val="en-US"/>
        </w:rPr>
        <w:tab/>
        <w:t>Procurement</w:t>
      </w:r>
    </w:p>
    <w:p w14:paraId="5B07E6B2" w14:textId="77777777" w:rsidR="00F1185F" w:rsidRPr="00913F50" w:rsidRDefault="00F1185F" w:rsidP="00F1185F">
      <w:pPr>
        <w:spacing w:after="0" w:line="240" w:lineRule="auto"/>
        <w:rPr>
          <w:rFonts w:ascii="Arial" w:eastAsia="Times New Roman" w:hAnsi="Arial" w:cs="Arial"/>
          <w:b/>
          <w:lang w:val="en-US"/>
        </w:rPr>
      </w:pPr>
    </w:p>
    <w:p w14:paraId="592A2210" w14:textId="77777777" w:rsidR="00F1185F" w:rsidRPr="00913F50" w:rsidRDefault="00F1185F" w:rsidP="00F1185F">
      <w:pPr>
        <w:numPr>
          <w:ilvl w:val="1"/>
          <w:numId w:val="39"/>
        </w:numPr>
        <w:spacing w:after="0" w:line="240" w:lineRule="auto"/>
        <w:rPr>
          <w:rFonts w:ascii="Arial" w:eastAsia="Times New Roman" w:hAnsi="Arial" w:cs="Arial"/>
          <w:b/>
          <w:lang w:val="en-US"/>
        </w:rPr>
      </w:pPr>
      <w:r w:rsidRPr="00913F50">
        <w:rPr>
          <w:rFonts w:ascii="Arial" w:eastAsia="Times New Roman" w:hAnsi="Arial" w:cs="Arial"/>
          <w:b/>
          <w:lang w:val="en-US"/>
        </w:rPr>
        <w:t>Preferential procurement procedures</w:t>
      </w:r>
    </w:p>
    <w:p w14:paraId="4069B321" w14:textId="77777777" w:rsidR="00F1185F" w:rsidRPr="00913F50" w:rsidRDefault="00F1185F" w:rsidP="00F1185F">
      <w:pPr>
        <w:spacing w:after="0" w:line="240" w:lineRule="auto"/>
        <w:rPr>
          <w:rFonts w:ascii="Arial" w:eastAsia="Times New Roman" w:hAnsi="Arial" w:cs="Arial"/>
          <w:b/>
          <w:lang w:val="en-US"/>
        </w:rPr>
      </w:pPr>
    </w:p>
    <w:p w14:paraId="3209C15F" w14:textId="77777777" w:rsidR="00F1185F" w:rsidRPr="00913F50" w:rsidRDefault="00F1185F" w:rsidP="00F1185F">
      <w:pPr>
        <w:spacing w:after="0" w:line="240" w:lineRule="auto"/>
        <w:jc w:val="both"/>
        <w:rPr>
          <w:rFonts w:ascii="Arial" w:eastAsia="Times New Roman" w:hAnsi="Arial" w:cs="Arial"/>
          <w:lang w:val="en-US"/>
        </w:rPr>
      </w:pPr>
      <w:r w:rsidRPr="00913F50">
        <w:rPr>
          <w:rFonts w:ascii="Arial" w:eastAsia="Times New Roman" w:hAnsi="Arial" w:cs="Arial"/>
          <w:lang w:val="en-US"/>
        </w:rPr>
        <w:t>The works shall be executed in accordance with the conditions attached to preferences granted in accordance with the preferencing schedule.</w:t>
      </w:r>
    </w:p>
    <w:p w14:paraId="3B4C1ED2" w14:textId="77777777" w:rsidR="00F1185F" w:rsidRPr="00913F50" w:rsidRDefault="00F1185F" w:rsidP="00F1185F">
      <w:pPr>
        <w:spacing w:after="0" w:line="240" w:lineRule="auto"/>
        <w:jc w:val="both"/>
        <w:rPr>
          <w:rFonts w:ascii="Arial" w:eastAsia="Times New Roman" w:hAnsi="Arial" w:cs="Arial"/>
          <w:lang w:val="en-US"/>
        </w:rPr>
      </w:pPr>
    </w:p>
    <w:p w14:paraId="724738CD" w14:textId="77777777" w:rsidR="00F1185F" w:rsidRPr="00913F50" w:rsidRDefault="00F1185F" w:rsidP="00F1185F">
      <w:pPr>
        <w:spacing w:after="0" w:line="240" w:lineRule="auto"/>
        <w:jc w:val="both"/>
        <w:rPr>
          <w:rFonts w:ascii="Arial" w:eastAsia="Times New Roman" w:hAnsi="Arial" w:cs="Arial"/>
          <w:lang w:val="en-US"/>
        </w:rPr>
      </w:pPr>
    </w:p>
    <w:p w14:paraId="315AFA7F" w14:textId="77777777" w:rsidR="00F1185F" w:rsidRPr="00913F50" w:rsidRDefault="00F1185F" w:rsidP="00F1185F">
      <w:pPr>
        <w:spacing w:after="0" w:line="240" w:lineRule="auto"/>
        <w:jc w:val="both"/>
        <w:rPr>
          <w:rFonts w:ascii="Arial" w:eastAsia="Times New Roman" w:hAnsi="Arial" w:cs="Arial"/>
          <w:lang w:val="en-US"/>
        </w:rPr>
      </w:pPr>
    </w:p>
    <w:p w14:paraId="0A48B4E1" w14:textId="77777777" w:rsidR="00F1185F" w:rsidRPr="00913F50" w:rsidRDefault="00F1185F" w:rsidP="00F1185F">
      <w:pPr>
        <w:spacing w:after="0" w:line="240" w:lineRule="auto"/>
        <w:jc w:val="both"/>
        <w:rPr>
          <w:rFonts w:ascii="Arial" w:eastAsia="Times New Roman" w:hAnsi="Arial" w:cs="Arial"/>
          <w:lang w:val="en-US"/>
        </w:rPr>
      </w:pPr>
    </w:p>
    <w:p w14:paraId="224FCDF1" w14:textId="77777777" w:rsidR="00F1185F" w:rsidRPr="00913F50" w:rsidRDefault="00F1185F" w:rsidP="00F1185F">
      <w:pPr>
        <w:spacing w:after="0" w:line="240" w:lineRule="auto"/>
        <w:jc w:val="both"/>
        <w:rPr>
          <w:rFonts w:ascii="Arial" w:eastAsia="Times New Roman" w:hAnsi="Arial" w:cs="Arial"/>
          <w:lang w:val="en-US"/>
        </w:rPr>
      </w:pPr>
    </w:p>
    <w:p w14:paraId="6A9C64D9" w14:textId="77777777" w:rsidR="00F1185F" w:rsidRPr="00913F50" w:rsidRDefault="00F1185F" w:rsidP="00F1185F">
      <w:pPr>
        <w:spacing w:after="0" w:line="240" w:lineRule="auto"/>
        <w:jc w:val="both"/>
        <w:rPr>
          <w:rFonts w:ascii="Arial" w:eastAsia="Times New Roman" w:hAnsi="Arial" w:cs="Arial"/>
          <w:lang w:val="en-US"/>
        </w:rPr>
      </w:pPr>
    </w:p>
    <w:p w14:paraId="0CD5D1EB" w14:textId="77777777" w:rsidR="00F1185F" w:rsidRPr="00913F50" w:rsidRDefault="00F1185F" w:rsidP="00F1185F">
      <w:pPr>
        <w:spacing w:after="0" w:line="240" w:lineRule="auto"/>
        <w:jc w:val="both"/>
        <w:rPr>
          <w:rFonts w:ascii="Arial" w:eastAsia="Times New Roman" w:hAnsi="Arial" w:cs="Arial"/>
          <w:lang w:val="en-US"/>
        </w:rPr>
      </w:pPr>
    </w:p>
    <w:p w14:paraId="01E2EC3B" w14:textId="77777777" w:rsidR="00F1185F" w:rsidRPr="00913F50" w:rsidRDefault="00F1185F" w:rsidP="00F1185F">
      <w:pPr>
        <w:spacing w:after="0" w:line="240" w:lineRule="auto"/>
        <w:jc w:val="both"/>
        <w:rPr>
          <w:rFonts w:ascii="Arial" w:eastAsia="Times New Roman" w:hAnsi="Arial" w:cs="Arial"/>
          <w:lang w:val="en-US"/>
        </w:rPr>
      </w:pPr>
    </w:p>
    <w:p w14:paraId="798D4E53" w14:textId="77777777" w:rsidR="00F1185F" w:rsidRPr="00913F50" w:rsidRDefault="00F1185F" w:rsidP="00F1185F">
      <w:pPr>
        <w:spacing w:after="0" w:line="240" w:lineRule="auto"/>
        <w:jc w:val="both"/>
        <w:rPr>
          <w:rFonts w:ascii="Arial" w:eastAsia="Times New Roman" w:hAnsi="Arial" w:cs="Arial"/>
          <w:lang w:val="en-US"/>
        </w:rPr>
      </w:pPr>
    </w:p>
    <w:p w14:paraId="3D02BD84" w14:textId="77777777" w:rsidR="00F1185F" w:rsidRPr="00913F50" w:rsidRDefault="00F1185F" w:rsidP="00F1185F">
      <w:pPr>
        <w:spacing w:after="0" w:line="240" w:lineRule="auto"/>
        <w:jc w:val="both"/>
        <w:rPr>
          <w:rFonts w:ascii="Arial" w:eastAsia="Times New Roman" w:hAnsi="Arial" w:cs="Arial"/>
          <w:lang w:val="en-US"/>
        </w:rPr>
      </w:pPr>
    </w:p>
    <w:p w14:paraId="2D2D48FF" w14:textId="77777777" w:rsidR="00F1185F" w:rsidRPr="00913F50" w:rsidRDefault="00F1185F" w:rsidP="00F1185F">
      <w:pPr>
        <w:spacing w:after="0" w:line="240" w:lineRule="auto"/>
        <w:jc w:val="both"/>
        <w:rPr>
          <w:rFonts w:ascii="Arial" w:eastAsia="Times New Roman" w:hAnsi="Arial" w:cs="Arial"/>
          <w:lang w:val="en-US"/>
        </w:rPr>
      </w:pPr>
    </w:p>
    <w:p w14:paraId="3EB91ADA" w14:textId="77777777" w:rsidR="0013108D" w:rsidRDefault="0013108D" w:rsidP="005C61F9">
      <w:pPr>
        <w:rPr>
          <w:rFonts w:ascii="Arial" w:hAnsi="Arial" w:cs="Arial"/>
          <w:b/>
          <w:sz w:val="32"/>
          <w:szCs w:val="32"/>
        </w:rPr>
      </w:pPr>
    </w:p>
    <w:p w14:paraId="5E4805DE" w14:textId="77777777" w:rsidR="0013108D" w:rsidRDefault="0013108D" w:rsidP="0013108D">
      <w:pPr>
        <w:jc w:val="center"/>
        <w:rPr>
          <w:rFonts w:ascii="Arial" w:hAnsi="Arial" w:cs="Arial"/>
          <w:b/>
          <w:sz w:val="24"/>
          <w:szCs w:val="24"/>
        </w:rPr>
      </w:pPr>
      <w:r>
        <w:rPr>
          <w:rFonts w:ascii="Arial" w:hAnsi="Arial" w:cs="Arial"/>
          <w:b/>
          <w:sz w:val="24"/>
          <w:szCs w:val="24"/>
        </w:rPr>
        <w:t>FREE STATE PROVINCIAL GOVERNMENT</w:t>
      </w:r>
    </w:p>
    <w:p w14:paraId="0C160C57" w14:textId="77777777" w:rsidR="0013108D" w:rsidRDefault="0013108D" w:rsidP="0013108D">
      <w:pPr>
        <w:jc w:val="center"/>
        <w:rPr>
          <w:rFonts w:ascii="Arial" w:hAnsi="Arial" w:cs="Arial"/>
          <w:b/>
          <w:sz w:val="24"/>
          <w:szCs w:val="24"/>
        </w:rPr>
      </w:pPr>
    </w:p>
    <w:p w14:paraId="44E40E4B" w14:textId="77777777" w:rsidR="0013108D" w:rsidRDefault="0013108D" w:rsidP="0013108D">
      <w:pPr>
        <w:jc w:val="center"/>
        <w:rPr>
          <w:rFonts w:ascii="Arial" w:hAnsi="Arial" w:cs="Arial"/>
          <w:b/>
          <w:sz w:val="24"/>
          <w:szCs w:val="24"/>
        </w:rPr>
      </w:pPr>
      <w:r>
        <w:rPr>
          <w:rFonts w:ascii="Arial" w:hAnsi="Arial" w:cs="Arial"/>
          <w:b/>
          <w:sz w:val="24"/>
          <w:szCs w:val="24"/>
        </w:rPr>
        <w:t xml:space="preserve">DEPARTMENT OF SPORTS, ARTS, CULTURE AND RECREATION </w:t>
      </w:r>
    </w:p>
    <w:p w14:paraId="7C051EEC" w14:textId="77777777" w:rsidR="0013108D" w:rsidRDefault="0013108D" w:rsidP="0013108D">
      <w:pPr>
        <w:jc w:val="center"/>
        <w:rPr>
          <w:rFonts w:ascii="Arial" w:hAnsi="Arial" w:cs="Arial"/>
          <w:b/>
          <w:sz w:val="24"/>
          <w:szCs w:val="24"/>
        </w:rPr>
      </w:pPr>
      <w:r w:rsidRPr="0013108D">
        <w:rPr>
          <w:rFonts w:ascii="Arial" w:hAnsi="Arial" w:cs="Arial"/>
          <w:b/>
          <w:sz w:val="24"/>
          <w:szCs w:val="24"/>
        </w:rPr>
        <w:t>REPAIRS AND RENOVATIONS AT SEDIBENG PUBLIC LIBRARY.</w:t>
      </w:r>
    </w:p>
    <w:p w14:paraId="6B802F1B" w14:textId="77777777" w:rsidR="0013108D" w:rsidRDefault="0013108D" w:rsidP="0013108D">
      <w:pPr>
        <w:jc w:val="center"/>
        <w:rPr>
          <w:rFonts w:ascii="Arial" w:hAnsi="Arial" w:cs="Arial"/>
          <w:b/>
          <w:sz w:val="24"/>
          <w:szCs w:val="24"/>
        </w:rPr>
      </w:pPr>
      <w:r>
        <w:rPr>
          <w:rFonts w:ascii="Arial" w:hAnsi="Arial" w:cs="Arial"/>
          <w:b/>
          <w:sz w:val="24"/>
          <w:szCs w:val="24"/>
        </w:rPr>
        <w:t>SCM-INFRA 02/2024</w:t>
      </w:r>
    </w:p>
    <w:p w14:paraId="0F4DF6A8" w14:textId="77777777" w:rsidR="0013108D" w:rsidRDefault="0013108D" w:rsidP="0013108D">
      <w:pPr>
        <w:jc w:val="center"/>
        <w:rPr>
          <w:rFonts w:ascii="Arial" w:hAnsi="Arial" w:cs="Arial"/>
          <w:b/>
          <w:sz w:val="24"/>
          <w:szCs w:val="24"/>
        </w:rPr>
      </w:pPr>
    </w:p>
    <w:p w14:paraId="3CFC40AE" w14:textId="77777777" w:rsidR="0013108D" w:rsidRDefault="0013108D" w:rsidP="0013108D">
      <w:pPr>
        <w:rPr>
          <w:rFonts w:ascii="Arial" w:hAnsi="Arial" w:cs="Arial"/>
          <w:b/>
          <w:sz w:val="24"/>
          <w:szCs w:val="24"/>
        </w:rPr>
      </w:pPr>
      <w:r>
        <w:rPr>
          <w:rFonts w:ascii="Arial" w:hAnsi="Arial" w:cs="Arial"/>
          <w:b/>
          <w:sz w:val="24"/>
          <w:szCs w:val="24"/>
        </w:rPr>
        <w:t>C4 Site Information</w:t>
      </w:r>
    </w:p>
    <w:p w14:paraId="344A2F26" w14:textId="77777777" w:rsidR="0013108D" w:rsidRDefault="0013108D" w:rsidP="0013108D">
      <w:pPr>
        <w:rPr>
          <w:rFonts w:ascii="Arial" w:hAnsi="Arial" w:cs="Arial"/>
          <w:b/>
          <w:sz w:val="24"/>
          <w:szCs w:val="24"/>
        </w:rPr>
      </w:pPr>
    </w:p>
    <w:p w14:paraId="1CFF99C7" w14:textId="77777777" w:rsidR="0013108D" w:rsidRPr="0013108D" w:rsidRDefault="0013108D" w:rsidP="0013108D">
      <w:pPr>
        <w:rPr>
          <w:rFonts w:ascii="Arial" w:hAnsi="Arial" w:cs="Arial"/>
          <w:b/>
          <w:sz w:val="24"/>
          <w:szCs w:val="24"/>
        </w:rPr>
      </w:pPr>
      <w:r>
        <w:rPr>
          <w:rFonts w:ascii="Arial" w:hAnsi="Arial" w:cs="Arial"/>
          <w:b/>
          <w:sz w:val="24"/>
          <w:szCs w:val="24"/>
        </w:rPr>
        <w:t xml:space="preserve">Tenders are required to acquaint themselves with the conditions of the site during the scheduled compulsory site inspection. </w:t>
      </w:r>
    </w:p>
    <w:p w14:paraId="14BB1A06" w14:textId="77777777" w:rsidR="0013108D" w:rsidRDefault="0013108D" w:rsidP="0013108D">
      <w:pPr>
        <w:jc w:val="center"/>
        <w:rPr>
          <w:rFonts w:ascii="Arial" w:hAnsi="Arial" w:cs="Arial"/>
          <w:b/>
          <w:sz w:val="24"/>
          <w:szCs w:val="24"/>
        </w:rPr>
      </w:pPr>
    </w:p>
    <w:p w14:paraId="68E20A88" w14:textId="77777777" w:rsidR="0013108D" w:rsidRPr="0013108D" w:rsidRDefault="0013108D" w:rsidP="0013108D">
      <w:pPr>
        <w:jc w:val="center"/>
        <w:rPr>
          <w:rFonts w:ascii="Arial" w:hAnsi="Arial" w:cs="Arial"/>
          <w:b/>
          <w:sz w:val="24"/>
          <w:szCs w:val="24"/>
        </w:rPr>
      </w:pPr>
    </w:p>
    <w:p w14:paraId="42BADFA5" w14:textId="77777777" w:rsidR="0013108D" w:rsidRDefault="0013108D" w:rsidP="005C61F9">
      <w:pPr>
        <w:rPr>
          <w:rFonts w:ascii="Arial" w:hAnsi="Arial" w:cs="Arial"/>
          <w:b/>
          <w:sz w:val="32"/>
          <w:szCs w:val="32"/>
        </w:rPr>
      </w:pPr>
    </w:p>
    <w:p w14:paraId="1622876C" w14:textId="77777777" w:rsidR="0013108D" w:rsidRDefault="0013108D" w:rsidP="005C61F9">
      <w:pPr>
        <w:rPr>
          <w:rFonts w:ascii="Arial" w:hAnsi="Arial" w:cs="Arial"/>
          <w:b/>
          <w:sz w:val="32"/>
          <w:szCs w:val="32"/>
        </w:rPr>
      </w:pPr>
    </w:p>
    <w:p w14:paraId="45B202D7" w14:textId="77777777" w:rsidR="0013108D" w:rsidRDefault="0013108D" w:rsidP="005C61F9">
      <w:pPr>
        <w:rPr>
          <w:rFonts w:ascii="Arial" w:hAnsi="Arial" w:cs="Arial"/>
          <w:b/>
          <w:sz w:val="32"/>
          <w:szCs w:val="32"/>
        </w:rPr>
      </w:pPr>
    </w:p>
    <w:p w14:paraId="5923CC51" w14:textId="77777777" w:rsidR="0013108D" w:rsidRDefault="0013108D" w:rsidP="005C61F9">
      <w:pPr>
        <w:rPr>
          <w:rFonts w:ascii="Arial" w:hAnsi="Arial" w:cs="Arial"/>
          <w:b/>
          <w:sz w:val="32"/>
          <w:szCs w:val="32"/>
        </w:rPr>
      </w:pPr>
    </w:p>
    <w:p w14:paraId="4D6233F0" w14:textId="77777777" w:rsidR="0013108D" w:rsidRDefault="0013108D" w:rsidP="005C61F9">
      <w:pPr>
        <w:rPr>
          <w:rFonts w:ascii="Arial" w:hAnsi="Arial" w:cs="Arial"/>
          <w:b/>
          <w:sz w:val="32"/>
          <w:szCs w:val="32"/>
        </w:rPr>
      </w:pPr>
    </w:p>
    <w:p w14:paraId="4B6F6956" w14:textId="77777777" w:rsidR="0013108D" w:rsidRDefault="0013108D" w:rsidP="005C61F9">
      <w:pPr>
        <w:rPr>
          <w:rFonts w:ascii="Arial" w:hAnsi="Arial" w:cs="Arial"/>
          <w:b/>
          <w:sz w:val="32"/>
          <w:szCs w:val="32"/>
        </w:rPr>
      </w:pPr>
    </w:p>
    <w:p w14:paraId="0C28D858" w14:textId="77777777" w:rsidR="0013108D" w:rsidRDefault="0013108D" w:rsidP="005C61F9">
      <w:pPr>
        <w:rPr>
          <w:rFonts w:ascii="Arial" w:hAnsi="Arial" w:cs="Arial"/>
          <w:b/>
          <w:sz w:val="32"/>
          <w:szCs w:val="32"/>
        </w:rPr>
      </w:pPr>
    </w:p>
    <w:p w14:paraId="1600621E" w14:textId="77777777" w:rsidR="0013108D" w:rsidRDefault="0013108D" w:rsidP="005C61F9">
      <w:pPr>
        <w:rPr>
          <w:rFonts w:ascii="Arial" w:hAnsi="Arial" w:cs="Arial"/>
          <w:b/>
          <w:sz w:val="32"/>
          <w:szCs w:val="32"/>
        </w:rPr>
      </w:pPr>
    </w:p>
    <w:p w14:paraId="27C0CA94" w14:textId="77777777" w:rsidR="0013108D" w:rsidRDefault="0013108D" w:rsidP="005C61F9">
      <w:pPr>
        <w:rPr>
          <w:rFonts w:ascii="Arial" w:hAnsi="Arial" w:cs="Arial"/>
          <w:b/>
          <w:sz w:val="32"/>
          <w:szCs w:val="32"/>
        </w:rPr>
      </w:pPr>
    </w:p>
    <w:p w14:paraId="2A2853A7" w14:textId="77777777" w:rsidR="0013108D" w:rsidRDefault="0013108D" w:rsidP="005C61F9">
      <w:pPr>
        <w:rPr>
          <w:rFonts w:ascii="Arial" w:hAnsi="Arial" w:cs="Arial"/>
          <w:b/>
          <w:sz w:val="32"/>
          <w:szCs w:val="32"/>
        </w:rPr>
      </w:pPr>
    </w:p>
    <w:p w14:paraId="681DF6DF" w14:textId="77777777" w:rsidR="0013108D" w:rsidRDefault="0013108D" w:rsidP="005C61F9">
      <w:pPr>
        <w:rPr>
          <w:rFonts w:ascii="Arial" w:hAnsi="Arial" w:cs="Arial"/>
          <w:b/>
          <w:sz w:val="32"/>
          <w:szCs w:val="32"/>
        </w:rPr>
      </w:pPr>
    </w:p>
    <w:p w14:paraId="6094B49B" w14:textId="77777777" w:rsidR="0013108D" w:rsidRDefault="0013108D" w:rsidP="005C61F9">
      <w:pPr>
        <w:rPr>
          <w:rFonts w:ascii="Arial" w:hAnsi="Arial" w:cs="Arial"/>
          <w:b/>
          <w:sz w:val="32"/>
          <w:szCs w:val="32"/>
        </w:rPr>
      </w:pPr>
    </w:p>
    <w:p w14:paraId="43E19838" w14:textId="77777777" w:rsidR="0013108D" w:rsidRDefault="0013108D" w:rsidP="005C61F9">
      <w:pPr>
        <w:rPr>
          <w:rFonts w:ascii="Arial" w:hAnsi="Arial" w:cs="Arial"/>
          <w:b/>
          <w:sz w:val="32"/>
          <w:szCs w:val="32"/>
        </w:rPr>
      </w:pPr>
    </w:p>
    <w:p w14:paraId="40996420" w14:textId="77777777" w:rsidR="0013108D" w:rsidRDefault="0013108D" w:rsidP="005C61F9">
      <w:pPr>
        <w:rPr>
          <w:rFonts w:ascii="Arial" w:hAnsi="Arial" w:cs="Arial"/>
          <w:b/>
          <w:sz w:val="32"/>
          <w:szCs w:val="32"/>
        </w:rPr>
      </w:pPr>
    </w:p>
    <w:p w14:paraId="7C0103AE" w14:textId="77777777" w:rsidR="0013108D" w:rsidRDefault="0013108D" w:rsidP="005C61F9">
      <w:pPr>
        <w:rPr>
          <w:rFonts w:ascii="Arial" w:hAnsi="Arial" w:cs="Arial"/>
          <w:b/>
          <w:sz w:val="32"/>
          <w:szCs w:val="32"/>
        </w:rPr>
      </w:pPr>
      <w:r>
        <w:rPr>
          <w:rFonts w:ascii="Arial" w:hAnsi="Arial" w:cs="Arial"/>
          <w:b/>
          <w:sz w:val="32"/>
          <w:szCs w:val="32"/>
        </w:rPr>
        <w:t>PART C5: ADDITIONAL RETURNABLE DOCUMENTS</w:t>
      </w:r>
    </w:p>
    <w:p w14:paraId="4DF71D86" w14:textId="77777777" w:rsidR="0013108D" w:rsidRPr="005C61F9" w:rsidRDefault="0013108D" w:rsidP="0013108D">
      <w:pPr>
        <w:jc w:val="center"/>
        <w:rPr>
          <w:rFonts w:ascii="Arial" w:hAnsi="Arial" w:cs="Arial"/>
          <w:b/>
          <w:sz w:val="32"/>
          <w:szCs w:val="32"/>
        </w:rPr>
      </w:pPr>
      <w:r>
        <w:rPr>
          <w:rFonts w:ascii="Arial" w:hAnsi="Arial" w:cs="Arial"/>
          <w:b/>
          <w:sz w:val="32"/>
          <w:szCs w:val="32"/>
        </w:rPr>
        <w:t>C5.1: INVITATION TO TENDER SBD FORMS.</w:t>
      </w:r>
    </w:p>
    <w:p w14:paraId="400B05EA" w14:textId="77777777" w:rsidR="0013108D" w:rsidRPr="00211C63" w:rsidRDefault="0013108D" w:rsidP="0013108D">
      <w:pPr>
        <w:numPr>
          <w:ilvl w:val="1"/>
          <w:numId w:val="0"/>
        </w:numPr>
        <w:spacing w:line="270" w:lineRule="auto"/>
        <w:ind w:left="862" w:right="563" w:hanging="10"/>
        <w:jc w:val="center"/>
        <w:rPr>
          <w:rFonts w:ascii="Arial" w:eastAsia="Times New Roman" w:hAnsi="Arial" w:cs="Arial"/>
          <w:b/>
          <w:bCs/>
          <w:spacing w:val="15"/>
          <w:lang w:eastAsia="en-ZA"/>
        </w:rPr>
      </w:pPr>
      <w:r w:rsidRPr="00211C63">
        <w:rPr>
          <w:rFonts w:ascii="Arial" w:eastAsia="Times New Roman" w:hAnsi="Arial" w:cs="Arial"/>
          <w:b/>
          <w:bCs/>
          <w:spacing w:val="15"/>
          <w:lang w:eastAsia="en-ZA"/>
        </w:rPr>
        <w:t>REQUEST FOR QUOTATION FOR REPAIRS AND RENOVATIONS AT SEDIBENG PUBLIC LIBRARY.</w:t>
      </w:r>
    </w:p>
    <w:p w14:paraId="01EEB542" w14:textId="77777777" w:rsidR="0013108D" w:rsidRPr="00211C63" w:rsidRDefault="0013108D" w:rsidP="0013108D">
      <w:pPr>
        <w:spacing w:after="102" w:line="270" w:lineRule="auto"/>
        <w:ind w:right="563"/>
        <w:jc w:val="both"/>
        <w:rPr>
          <w:rFonts w:ascii="Arial" w:eastAsia="Arial" w:hAnsi="Arial" w:cs="Arial"/>
          <w:b/>
          <w:color w:val="000000"/>
          <w:lang w:eastAsia="en-ZA"/>
        </w:rPr>
      </w:pPr>
      <w:r w:rsidRPr="00211C63">
        <w:rPr>
          <w:rFonts w:ascii="Arial" w:eastAsia="Arial" w:hAnsi="Arial" w:cs="Arial"/>
          <w:color w:val="000000"/>
          <w:sz w:val="23"/>
          <w:szCs w:val="23"/>
          <w:lang w:eastAsia="en-ZA"/>
        </w:rPr>
        <w:t xml:space="preserve">The department requests your quotation on the goods and/or works services listed hereunder and /or on the available RFQ forms. Please furnish all information as requested and return your quotation on the date stipulated on </w:t>
      </w:r>
      <w:r w:rsidRPr="00211C63">
        <w:rPr>
          <w:rFonts w:ascii="Arial" w:eastAsia="Arial" w:hAnsi="Arial" w:cs="Arial"/>
          <w:b/>
          <w:bCs/>
          <w:color w:val="000000"/>
          <w:sz w:val="23"/>
          <w:szCs w:val="23"/>
          <w:lang w:eastAsia="en-ZA"/>
        </w:rPr>
        <w:t>SBD1</w:t>
      </w:r>
      <w:r w:rsidRPr="00211C63">
        <w:rPr>
          <w:rFonts w:ascii="Arial" w:eastAsia="Arial" w:hAnsi="Arial" w:cs="Arial"/>
          <w:color w:val="000000"/>
          <w:sz w:val="23"/>
          <w:szCs w:val="23"/>
          <w:lang w:eastAsia="en-ZA"/>
        </w:rPr>
        <w:t>. Late and incomplete submissions will invalidate the quotation submitted.</w:t>
      </w:r>
    </w:p>
    <w:p w14:paraId="3DAC50E3" w14:textId="77777777" w:rsidR="0013108D" w:rsidRPr="00211C63" w:rsidRDefault="0013108D" w:rsidP="0013108D">
      <w:pPr>
        <w:spacing w:after="102" w:line="270" w:lineRule="auto"/>
        <w:ind w:right="563"/>
        <w:jc w:val="both"/>
        <w:rPr>
          <w:rFonts w:ascii="Arial" w:eastAsia="Arial" w:hAnsi="Arial" w:cs="Arial"/>
          <w:b/>
          <w:color w:val="000000"/>
          <w:lang w:eastAsia="en-ZA"/>
        </w:rPr>
      </w:pPr>
    </w:p>
    <w:p w14:paraId="16A7D8E1" w14:textId="77777777" w:rsidR="0013108D" w:rsidRPr="00211C63" w:rsidRDefault="0013108D" w:rsidP="0013108D">
      <w:pPr>
        <w:spacing w:after="102" w:line="270" w:lineRule="auto"/>
        <w:ind w:right="563"/>
        <w:jc w:val="both"/>
        <w:rPr>
          <w:rFonts w:ascii="Arial" w:eastAsia="Arial" w:hAnsi="Arial" w:cs="Arial"/>
          <w:b/>
          <w:color w:val="000000"/>
          <w:lang w:eastAsia="en-ZA"/>
        </w:rPr>
      </w:pPr>
      <w:r w:rsidRPr="00211C63">
        <w:rPr>
          <w:rFonts w:ascii="Arial" w:eastAsia="Arial" w:hAnsi="Arial" w:cs="Arial"/>
          <w:b/>
          <w:color w:val="000000"/>
          <w:lang w:eastAsia="en-ZA"/>
        </w:rPr>
        <w:t xml:space="preserve">REQUIREMENTS: </w:t>
      </w:r>
    </w:p>
    <w:p w14:paraId="4037F400" w14:textId="77777777" w:rsidR="0013108D" w:rsidRPr="00211C63" w:rsidRDefault="0013108D" w:rsidP="0013108D">
      <w:pPr>
        <w:numPr>
          <w:ilvl w:val="0"/>
          <w:numId w:val="10"/>
        </w:numPr>
        <w:spacing w:after="5" w:line="260" w:lineRule="auto"/>
        <w:ind w:right="563"/>
        <w:jc w:val="both"/>
        <w:rPr>
          <w:rFonts w:ascii="Arial" w:eastAsia="Arial" w:hAnsi="Arial" w:cs="Arial"/>
          <w:b/>
          <w:bCs/>
          <w:color w:val="000000"/>
          <w:lang w:eastAsia="en-ZA"/>
        </w:rPr>
      </w:pPr>
      <w:r w:rsidRPr="00211C63">
        <w:rPr>
          <w:rFonts w:ascii="Arial" w:eastAsia="Arial" w:hAnsi="Arial" w:cs="Arial"/>
          <w:b/>
          <w:bCs/>
          <w:color w:val="000000"/>
          <w:lang w:eastAsia="en-ZA"/>
        </w:rPr>
        <w:t>BID REQUIREMENTS</w:t>
      </w:r>
    </w:p>
    <w:p w14:paraId="3D9869AF" w14:textId="77777777" w:rsidR="0013108D" w:rsidRPr="00211C63" w:rsidRDefault="0013108D" w:rsidP="0013108D">
      <w:pPr>
        <w:numPr>
          <w:ilvl w:val="1"/>
          <w:numId w:val="10"/>
        </w:numPr>
        <w:spacing w:after="59" w:line="265" w:lineRule="auto"/>
        <w:ind w:right="79"/>
        <w:contextualSpacing/>
        <w:jc w:val="both"/>
        <w:rPr>
          <w:rFonts w:ascii="Arial" w:eastAsia="Arial" w:hAnsi="Arial" w:cs="Arial"/>
          <w:color w:val="000000"/>
          <w:lang w:eastAsia="en-ZA"/>
        </w:rPr>
      </w:pPr>
      <w:r w:rsidRPr="00211C63">
        <w:rPr>
          <w:rFonts w:ascii="Arial" w:eastAsia="Arial" w:hAnsi="Arial" w:cs="Arial"/>
          <w:color w:val="000000"/>
          <w:lang w:eastAsia="en-ZA"/>
        </w:rPr>
        <w:t>All bidding Vendors must have a Valid bank account</w:t>
      </w:r>
    </w:p>
    <w:p w14:paraId="1B1B3592" w14:textId="77777777" w:rsidR="0013108D" w:rsidRPr="00211C63" w:rsidRDefault="0013108D" w:rsidP="0013108D">
      <w:pPr>
        <w:numPr>
          <w:ilvl w:val="1"/>
          <w:numId w:val="10"/>
        </w:numPr>
        <w:spacing w:after="105" w:line="265" w:lineRule="auto"/>
        <w:ind w:right="79"/>
        <w:contextualSpacing/>
        <w:jc w:val="both"/>
        <w:rPr>
          <w:rFonts w:ascii="Arial" w:eastAsia="Arial" w:hAnsi="Arial" w:cs="Arial"/>
          <w:color w:val="000000"/>
          <w:lang w:eastAsia="en-ZA"/>
        </w:rPr>
      </w:pPr>
      <w:r w:rsidRPr="00211C63">
        <w:rPr>
          <w:rFonts w:ascii="Arial" w:eastAsia="Arial" w:hAnsi="Arial" w:cs="Arial"/>
          <w:color w:val="000000"/>
          <w:lang w:eastAsia="en-ZA"/>
        </w:rPr>
        <w:t>All the Relevant Forms attached to this bid documents must be completed and signed in ink where applicable by a duly authorised official</w:t>
      </w:r>
    </w:p>
    <w:p w14:paraId="7DE2D117" w14:textId="77777777" w:rsidR="0013108D" w:rsidRPr="00211C63" w:rsidRDefault="0013108D" w:rsidP="0013108D">
      <w:pPr>
        <w:spacing w:after="105" w:line="265" w:lineRule="auto"/>
        <w:ind w:left="644" w:right="79"/>
        <w:contextualSpacing/>
        <w:jc w:val="both"/>
        <w:rPr>
          <w:rFonts w:ascii="Arial" w:eastAsia="Arial" w:hAnsi="Arial" w:cs="Arial"/>
          <w:color w:val="000000"/>
          <w:lang w:eastAsia="en-ZA"/>
        </w:rPr>
      </w:pPr>
    </w:p>
    <w:p w14:paraId="017C6242" w14:textId="77777777" w:rsidR="0013108D" w:rsidRPr="00211C63" w:rsidRDefault="0013108D" w:rsidP="0013108D">
      <w:pPr>
        <w:spacing w:after="105" w:line="265" w:lineRule="auto"/>
        <w:ind w:left="1635" w:right="79" w:hanging="10"/>
        <w:contextualSpacing/>
        <w:jc w:val="both"/>
        <w:rPr>
          <w:rFonts w:ascii="Arial" w:eastAsia="Arial" w:hAnsi="Arial" w:cs="Arial"/>
          <w:color w:val="000000"/>
          <w:sz w:val="6"/>
          <w:szCs w:val="6"/>
          <w:lang w:eastAsia="en-ZA"/>
        </w:rPr>
      </w:pPr>
    </w:p>
    <w:p w14:paraId="1BD23E0B" w14:textId="77777777" w:rsidR="0013108D" w:rsidRPr="00211C63" w:rsidRDefault="0013108D" w:rsidP="0013108D">
      <w:pPr>
        <w:numPr>
          <w:ilvl w:val="0"/>
          <w:numId w:val="10"/>
        </w:numPr>
        <w:spacing w:after="130" w:line="260" w:lineRule="auto"/>
        <w:ind w:right="14"/>
        <w:contextualSpacing/>
        <w:jc w:val="both"/>
        <w:rPr>
          <w:rFonts w:ascii="Arial" w:eastAsia="Arial" w:hAnsi="Arial" w:cs="Arial"/>
          <w:b/>
          <w:bCs/>
          <w:color w:val="000000"/>
          <w:lang w:eastAsia="en-ZA"/>
        </w:rPr>
      </w:pPr>
      <w:r w:rsidRPr="00211C63">
        <w:rPr>
          <w:rFonts w:ascii="Arial" w:eastAsia="Arial" w:hAnsi="Arial" w:cs="Arial"/>
          <w:b/>
          <w:bCs/>
          <w:color w:val="000000"/>
          <w:lang w:eastAsia="en-ZA"/>
        </w:rPr>
        <w:t>REQUIRED DOCUMENTATION</w:t>
      </w:r>
    </w:p>
    <w:p w14:paraId="6BA2EB16" w14:textId="77777777" w:rsidR="0013108D" w:rsidRPr="00211C63" w:rsidRDefault="0013108D" w:rsidP="0013108D">
      <w:pPr>
        <w:spacing w:after="158" w:line="265" w:lineRule="auto"/>
        <w:ind w:left="862" w:right="563" w:firstLine="426"/>
        <w:jc w:val="both"/>
        <w:rPr>
          <w:rFonts w:ascii="Arial" w:eastAsia="Arial" w:hAnsi="Arial" w:cs="Arial"/>
          <w:color w:val="000000"/>
          <w:lang w:eastAsia="en-ZA"/>
        </w:rPr>
      </w:pPr>
      <w:r w:rsidRPr="00211C63">
        <w:rPr>
          <w:rFonts w:ascii="Arial" w:eastAsia="Arial" w:hAnsi="Arial" w:cs="Arial"/>
          <w:color w:val="000000"/>
          <w:lang w:eastAsia="en-ZA"/>
        </w:rPr>
        <w:t>The prospective bidders are required to provide the following documentation:</w:t>
      </w:r>
    </w:p>
    <w:p w14:paraId="64218E15" w14:textId="77777777" w:rsidR="0013108D" w:rsidRPr="00211C63" w:rsidRDefault="0013108D" w:rsidP="0013108D">
      <w:pPr>
        <w:numPr>
          <w:ilvl w:val="1"/>
          <w:numId w:val="10"/>
        </w:numPr>
        <w:spacing w:after="3" w:line="265" w:lineRule="auto"/>
        <w:ind w:right="563"/>
        <w:jc w:val="both"/>
        <w:rPr>
          <w:rFonts w:ascii="Arial" w:eastAsia="Arial" w:hAnsi="Arial" w:cs="Arial"/>
          <w:color w:val="000000"/>
          <w:lang w:eastAsia="en-ZA"/>
        </w:rPr>
      </w:pPr>
      <w:r w:rsidRPr="00211C63">
        <w:rPr>
          <w:rFonts w:ascii="Arial" w:eastAsia="Arial" w:hAnsi="Arial" w:cs="Arial"/>
          <w:color w:val="000000"/>
          <w:lang w:eastAsia="en-ZA"/>
        </w:rPr>
        <w:t>Original completed and signed applicable Bid Documents (</w:t>
      </w:r>
      <w:r w:rsidRPr="00211C63">
        <w:rPr>
          <w:rFonts w:ascii="Arial" w:eastAsia="Arial" w:hAnsi="Arial" w:cs="Arial"/>
          <w:b/>
          <w:bCs/>
          <w:color w:val="000000"/>
          <w:lang w:eastAsia="en-ZA"/>
        </w:rPr>
        <w:t>SBD1, 3.1, 4, 6.1</w:t>
      </w:r>
      <w:r w:rsidRPr="00211C63">
        <w:rPr>
          <w:rFonts w:ascii="Arial" w:eastAsia="Arial" w:hAnsi="Arial" w:cs="Arial"/>
          <w:color w:val="000000"/>
          <w:lang w:eastAsia="en-ZA"/>
        </w:rPr>
        <w:t>)</w:t>
      </w:r>
    </w:p>
    <w:p w14:paraId="7654B130" w14:textId="77777777" w:rsidR="0013108D" w:rsidRPr="00211C63" w:rsidRDefault="0013108D" w:rsidP="0013108D">
      <w:pPr>
        <w:numPr>
          <w:ilvl w:val="1"/>
          <w:numId w:val="10"/>
        </w:numPr>
        <w:spacing w:after="3" w:line="265" w:lineRule="auto"/>
        <w:ind w:right="563"/>
        <w:jc w:val="both"/>
        <w:rPr>
          <w:rFonts w:ascii="Arial" w:eastAsia="Arial" w:hAnsi="Arial" w:cs="Arial"/>
          <w:color w:val="000000"/>
          <w:lang w:eastAsia="en-ZA"/>
        </w:rPr>
      </w:pPr>
      <w:r w:rsidRPr="00211C63">
        <w:rPr>
          <w:rFonts w:ascii="Arial" w:eastAsia="Arial" w:hAnsi="Arial" w:cs="Arial"/>
          <w:color w:val="000000"/>
          <w:lang w:eastAsia="en-ZA"/>
        </w:rPr>
        <w:t>Company Registration Certificate from the Registrar of Companies (CK2)</w:t>
      </w:r>
    </w:p>
    <w:p w14:paraId="2A1E7E6B" w14:textId="77777777" w:rsidR="0013108D" w:rsidRPr="00211C63" w:rsidRDefault="0013108D" w:rsidP="0013108D">
      <w:pPr>
        <w:numPr>
          <w:ilvl w:val="1"/>
          <w:numId w:val="10"/>
        </w:numPr>
        <w:spacing w:after="3" w:line="265" w:lineRule="auto"/>
        <w:ind w:right="563"/>
        <w:jc w:val="both"/>
        <w:rPr>
          <w:rFonts w:ascii="Arial" w:eastAsia="Arial" w:hAnsi="Arial" w:cs="Arial"/>
          <w:color w:val="000000"/>
          <w:lang w:eastAsia="en-ZA"/>
        </w:rPr>
      </w:pPr>
      <w:r w:rsidRPr="00211C63">
        <w:rPr>
          <w:rFonts w:ascii="Arial" w:eastAsia="Arial" w:hAnsi="Arial" w:cs="Arial"/>
          <w:color w:val="000000"/>
          <w:lang w:eastAsia="en-ZA"/>
        </w:rPr>
        <w:t>Original Valid Tax Clearance Certificates or SARS PIN</w:t>
      </w:r>
    </w:p>
    <w:p w14:paraId="6EE48BA3" w14:textId="77777777" w:rsidR="0013108D" w:rsidRPr="00211C63" w:rsidRDefault="0013108D" w:rsidP="0013108D">
      <w:pPr>
        <w:numPr>
          <w:ilvl w:val="1"/>
          <w:numId w:val="10"/>
        </w:numPr>
        <w:spacing w:after="3" w:line="265" w:lineRule="auto"/>
        <w:ind w:right="563"/>
        <w:jc w:val="both"/>
        <w:rPr>
          <w:rFonts w:ascii="Arial" w:eastAsia="Arial" w:hAnsi="Arial" w:cs="Arial"/>
          <w:color w:val="000000"/>
          <w:lang w:eastAsia="en-ZA"/>
        </w:rPr>
      </w:pPr>
      <w:r w:rsidRPr="00211C63">
        <w:rPr>
          <w:rFonts w:ascii="Arial" w:eastAsia="Arial" w:hAnsi="Arial" w:cs="Arial"/>
          <w:color w:val="000000"/>
          <w:lang w:eastAsia="en-ZA"/>
        </w:rPr>
        <w:t>Joint Venture Agreement signed by both parties where applicable</w:t>
      </w:r>
    </w:p>
    <w:p w14:paraId="50CDD1F7" w14:textId="77777777" w:rsidR="0013108D" w:rsidRPr="00211C63" w:rsidRDefault="0013108D" w:rsidP="0013108D">
      <w:pPr>
        <w:numPr>
          <w:ilvl w:val="1"/>
          <w:numId w:val="10"/>
        </w:numPr>
        <w:spacing w:after="3" w:line="265" w:lineRule="auto"/>
        <w:ind w:right="563"/>
        <w:jc w:val="both"/>
        <w:rPr>
          <w:rFonts w:ascii="Arial" w:eastAsia="Arial" w:hAnsi="Arial" w:cs="Arial"/>
          <w:color w:val="000000"/>
          <w:lang w:eastAsia="en-ZA"/>
        </w:rPr>
      </w:pPr>
      <w:r w:rsidRPr="00211C63">
        <w:rPr>
          <w:rFonts w:ascii="Arial" w:eastAsia="Arial" w:hAnsi="Arial" w:cs="Arial"/>
          <w:color w:val="000000"/>
          <w:lang w:eastAsia="en-ZA"/>
        </w:rPr>
        <w:t>SANAS BBBEE Certificate or DTI SWORN Affidavit</w:t>
      </w:r>
    </w:p>
    <w:p w14:paraId="02FCE459" w14:textId="77777777" w:rsidR="0013108D" w:rsidRPr="00211C63" w:rsidRDefault="0013108D" w:rsidP="0013108D">
      <w:pPr>
        <w:numPr>
          <w:ilvl w:val="1"/>
          <w:numId w:val="10"/>
        </w:numPr>
        <w:spacing w:after="3" w:line="265" w:lineRule="auto"/>
        <w:ind w:right="563"/>
        <w:jc w:val="both"/>
        <w:rPr>
          <w:rFonts w:ascii="Arial" w:eastAsia="Arial" w:hAnsi="Arial" w:cs="Arial"/>
          <w:color w:val="000000"/>
          <w:lang w:eastAsia="en-ZA"/>
        </w:rPr>
      </w:pPr>
      <w:r w:rsidRPr="00211C63">
        <w:rPr>
          <w:rFonts w:ascii="Arial" w:eastAsia="Arial" w:hAnsi="Arial" w:cs="Arial"/>
          <w:color w:val="000000"/>
          <w:lang w:eastAsia="en-ZA"/>
        </w:rPr>
        <w:t>Consolidated BBBEE Certificate in case of a Joint Venture</w:t>
      </w:r>
    </w:p>
    <w:p w14:paraId="3AD0E839" w14:textId="77777777" w:rsidR="0013108D" w:rsidRPr="00211C63" w:rsidRDefault="0013108D" w:rsidP="0013108D">
      <w:pPr>
        <w:numPr>
          <w:ilvl w:val="1"/>
          <w:numId w:val="10"/>
        </w:numPr>
        <w:spacing w:after="3" w:line="265" w:lineRule="auto"/>
        <w:ind w:right="563"/>
        <w:jc w:val="both"/>
        <w:rPr>
          <w:rFonts w:ascii="Arial" w:eastAsia="Arial" w:hAnsi="Arial" w:cs="Arial"/>
          <w:color w:val="000000"/>
          <w:lang w:eastAsia="en-ZA"/>
        </w:rPr>
      </w:pPr>
      <w:r w:rsidRPr="00211C63">
        <w:rPr>
          <w:rFonts w:ascii="Arial" w:eastAsia="Arial" w:hAnsi="Arial" w:cs="Arial"/>
          <w:color w:val="000000"/>
          <w:lang w:eastAsia="en-ZA"/>
        </w:rPr>
        <w:t>Originally Certified Copies of Identity Documents of the main shareholders / Directors of the Company</w:t>
      </w:r>
    </w:p>
    <w:p w14:paraId="7B69ADE5" w14:textId="77777777" w:rsidR="0013108D" w:rsidRPr="00211C63" w:rsidRDefault="0013108D" w:rsidP="0013108D">
      <w:pPr>
        <w:numPr>
          <w:ilvl w:val="1"/>
          <w:numId w:val="10"/>
        </w:numPr>
        <w:spacing w:after="3" w:line="265" w:lineRule="auto"/>
        <w:ind w:right="563"/>
        <w:jc w:val="both"/>
        <w:rPr>
          <w:rFonts w:ascii="Arial" w:eastAsia="Arial" w:hAnsi="Arial" w:cs="Arial"/>
          <w:color w:val="000000"/>
          <w:lang w:eastAsia="en-ZA"/>
        </w:rPr>
      </w:pPr>
      <w:r w:rsidRPr="00211C63">
        <w:rPr>
          <w:rFonts w:ascii="Arial" w:eastAsia="Arial" w:hAnsi="Arial" w:cs="Arial"/>
          <w:color w:val="000000"/>
          <w:lang w:eastAsia="en-ZA"/>
        </w:rPr>
        <w:t>Central Suppliers Database (CSD) report of the business</w:t>
      </w:r>
    </w:p>
    <w:p w14:paraId="20411D35" w14:textId="77777777" w:rsidR="0013108D" w:rsidRPr="00211C63" w:rsidRDefault="0013108D" w:rsidP="0013108D">
      <w:pPr>
        <w:spacing w:after="96" w:line="248" w:lineRule="auto"/>
        <w:ind w:left="502" w:right="14" w:hanging="10"/>
        <w:jc w:val="both"/>
        <w:rPr>
          <w:rFonts w:ascii="Arial" w:eastAsia="Arial" w:hAnsi="Arial" w:cs="Arial"/>
          <w:color w:val="000000"/>
          <w:sz w:val="10"/>
          <w:szCs w:val="10"/>
          <w:lang w:eastAsia="en-ZA"/>
        </w:rPr>
      </w:pPr>
    </w:p>
    <w:p w14:paraId="7D0A4D32" w14:textId="77777777" w:rsidR="0013108D" w:rsidRPr="00211C63" w:rsidRDefault="0013108D" w:rsidP="0013108D">
      <w:pPr>
        <w:numPr>
          <w:ilvl w:val="0"/>
          <w:numId w:val="10"/>
        </w:numPr>
        <w:spacing w:after="96" w:line="248" w:lineRule="auto"/>
        <w:ind w:right="14"/>
        <w:jc w:val="both"/>
        <w:rPr>
          <w:rFonts w:ascii="Arial" w:eastAsia="Arial" w:hAnsi="Arial" w:cs="Arial"/>
          <w:b/>
          <w:bCs/>
          <w:color w:val="000000"/>
          <w:lang w:eastAsia="en-ZA"/>
        </w:rPr>
      </w:pPr>
      <w:r w:rsidRPr="00211C63">
        <w:rPr>
          <w:rFonts w:ascii="Arial" w:eastAsia="Arial" w:hAnsi="Arial" w:cs="Arial"/>
          <w:b/>
          <w:bCs/>
          <w:color w:val="000000"/>
          <w:lang w:eastAsia="en-ZA"/>
        </w:rPr>
        <w:t>EVALUATION CRITERIA AND PROCESSES TO BE USED</w:t>
      </w:r>
    </w:p>
    <w:p w14:paraId="0F407A4B" w14:textId="77777777" w:rsidR="0013108D" w:rsidRPr="00211C63" w:rsidRDefault="0013108D" w:rsidP="0013108D">
      <w:pPr>
        <w:numPr>
          <w:ilvl w:val="1"/>
          <w:numId w:val="10"/>
        </w:numPr>
        <w:spacing w:after="5" w:line="260" w:lineRule="auto"/>
        <w:ind w:right="563"/>
        <w:jc w:val="both"/>
        <w:rPr>
          <w:rFonts w:ascii="Arial" w:eastAsia="Arial" w:hAnsi="Arial" w:cs="Arial"/>
          <w:color w:val="000000"/>
          <w:lang w:eastAsia="en-ZA"/>
        </w:rPr>
      </w:pPr>
      <w:r w:rsidRPr="00211C63">
        <w:rPr>
          <w:rFonts w:ascii="Arial" w:eastAsia="Arial" w:hAnsi="Arial" w:cs="Arial"/>
          <w:color w:val="000000"/>
          <w:lang w:eastAsia="en-ZA"/>
        </w:rPr>
        <w:t>The evaluation process will entail the following phases:</w:t>
      </w:r>
    </w:p>
    <w:p w14:paraId="37A03DED" w14:textId="77777777" w:rsidR="0013108D" w:rsidRPr="00211C63" w:rsidRDefault="0013108D" w:rsidP="0013108D">
      <w:pPr>
        <w:numPr>
          <w:ilvl w:val="2"/>
          <w:numId w:val="11"/>
        </w:numPr>
        <w:spacing w:after="5" w:line="260" w:lineRule="auto"/>
        <w:ind w:right="563"/>
        <w:jc w:val="both"/>
        <w:rPr>
          <w:rFonts w:ascii="Arial" w:eastAsia="Arial" w:hAnsi="Arial" w:cs="Arial"/>
          <w:color w:val="000000"/>
          <w:lang w:eastAsia="en-ZA"/>
        </w:rPr>
      </w:pPr>
      <w:r w:rsidRPr="00211C63">
        <w:rPr>
          <w:rFonts w:ascii="Arial" w:eastAsia="Arial" w:hAnsi="Arial" w:cs="Arial"/>
          <w:color w:val="000000"/>
          <w:lang w:eastAsia="en-ZA"/>
        </w:rPr>
        <w:t>Phase 1 — Evaluation on Legal requirements</w:t>
      </w:r>
    </w:p>
    <w:p w14:paraId="19748D29" w14:textId="77777777" w:rsidR="0013108D" w:rsidRPr="00211C63" w:rsidRDefault="0013108D" w:rsidP="0013108D">
      <w:pPr>
        <w:numPr>
          <w:ilvl w:val="2"/>
          <w:numId w:val="11"/>
        </w:numPr>
        <w:spacing w:after="5" w:line="260" w:lineRule="auto"/>
        <w:ind w:right="563"/>
        <w:jc w:val="both"/>
        <w:rPr>
          <w:rFonts w:ascii="Arial" w:eastAsia="Arial" w:hAnsi="Arial" w:cs="Arial"/>
          <w:color w:val="000000"/>
          <w:lang w:eastAsia="en-ZA"/>
        </w:rPr>
      </w:pPr>
      <w:r w:rsidRPr="00211C63">
        <w:rPr>
          <w:rFonts w:ascii="Arial" w:eastAsia="Arial" w:hAnsi="Arial" w:cs="Arial"/>
          <w:color w:val="000000"/>
          <w:lang w:eastAsia="en-ZA"/>
        </w:rPr>
        <w:t>Phase 3 — 80/20 Points preference system</w:t>
      </w:r>
    </w:p>
    <w:p w14:paraId="27580C21" w14:textId="77777777" w:rsidR="0013108D" w:rsidRPr="00211C63" w:rsidRDefault="0013108D" w:rsidP="0013108D">
      <w:pPr>
        <w:spacing w:after="5" w:line="260" w:lineRule="auto"/>
        <w:jc w:val="both"/>
        <w:rPr>
          <w:rFonts w:ascii="Arial" w:eastAsia="Arial" w:hAnsi="Arial" w:cs="Arial"/>
          <w:color w:val="000000"/>
          <w:lang w:eastAsia="en-ZA"/>
        </w:rPr>
      </w:pPr>
    </w:p>
    <w:p w14:paraId="77D6043C" w14:textId="77777777" w:rsidR="0013108D" w:rsidRPr="00211C63" w:rsidRDefault="0013108D" w:rsidP="0013108D">
      <w:pPr>
        <w:numPr>
          <w:ilvl w:val="0"/>
          <w:numId w:val="10"/>
        </w:numPr>
        <w:spacing w:after="5" w:line="260" w:lineRule="auto"/>
        <w:ind w:right="563"/>
        <w:contextualSpacing/>
        <w:jc w:val="both"/>
        <w:rPr>
          <w:rFonts w:ascii="Arial" w:eastAsia="Arial" w:hAnsi="Arial" w:cs="Arial"/>
          <w:b/>
          <w:bCs/>
          <w:color w:val="000000"/>
          <w:lang w:eastAsia="en-ZA"/>
        </w:rPr>
      </w:pPr>
      <w:r w:rsidRPr="00211C63">
        <w:rPr>
          <w:rFonts w:ascii="Arial" w:eastAsia="Arial" w:hAnsi="Arial" w:cs="Arial"/>
          <w:b/>
          <w:bCs/>
          <w:color w:val="000000"/>
          <w:lang w:eastAsia="en-ZA"/>
        </w:rPr>
        <w:t>QUOTATIONS MUST HAVE THE FOLLOWING.</w:t>
      </w:r>
    </w:p>
    <w:p w14:paraId="686D5F1D" w14:textId="77777777" w:rsidR="0013108D" w:rsidRPr="00211C63" w:rsidRDefault="0013108D" w:rsidP="0013108D">
      <w:pPr>
        <w:spacing w:after="5" w:line="260" w:lineRule="auto"/>
        <w:ind w:left="502"/>
        <w:contextualSpacing/>
        <w:jc w:val="both"/>
        <w:rPr>
          <w:rFonts w:ascii="Arial" w:eastAsia="Arial" w:hAnsi="Arial" w:cs="Arial"/>
          <w:b/>
          <w:bCs/>
          <w:color w:val="000000"/>
          <w:lang w:eastAsia="en-ZA"/>
        </w:rPr>
      </w:pPr>
    </w:p>
    <w:p w14:paraId="46E6DC56" w14:textId="77777777" w:rsidR="0013108D" w:rsidRPr="00211C63" w:rsidRDefault="0013108D" w:rsidP="0013108D">
      <w:pPr>
        <w:spacing w:after="5" w:line="260" w:lineRule="auto"/>
        <w:ind w:left="502"/>
        <w:contextualSpacing/>
        <w:jc w:val="both"/>
        <w:rPr>
          <w:rFonts w:ascii="Arial" w:eastAsia="Arial" w:hAnsi="Arial" w:cs="Arial"/>
          <w:color w:val="000000"/>
          <w:lang w:eastAsia="en-ZA"/>
        </w:rPr>
      </w:pPr>
      <w:r w:rsidRPr="00211C63">
        <w:rPr>
          <w:rFonts w:ascii="Arial" w:eastAsia="Arial" w:hAnsi="Arial" w:cs="Arial"/>
          <w:color w:val="000000"/>
          <w:lang w:eastAsia="en-ZA"/>
        </w:rPr>
        <w:t>QUOTATION NUMBER</w:t>
      </w:r>
    </w:p>
    <w:p w14:paraId="219FB24D" w14:textId="77777777" w:rsidR="0013108D" w:rsidRPr="00211C63" w:rsidRDefault="0013108D" w:rsidP="0013108D">
      <w:pPr>
        <w:spacing w:after="5" w:line="260" w:lineRule="auto"/>
        <w:ind w:left="502"/>
        <w:contextualSpacing/>
        <w:jc w:val="both"/>
        <w:rPr>
          <w:rFonts w:ascii="Arial" w:eastAsia="Arial" w:hAnsi="Arial" w:cs="Arial"/>
          <w:color w:val="000000"/>
          <w:lang w:eastAsia="en-ZA"/>
        </w:rPr>
      </w:pPr>
      <w:r w:rsidRPr="00211C63">
        <w:rPr>
          <w:rFonts w:ascii="Arial" w:eastAsia="Arial" w:hAnsi="Arial" w:cs="Arial"/>
          <w:color w:val="000000"/>
          <w:lang w:eastAsia="en-ZA"/>
        </w:rPr>
        <w:t>QUOTATION VALIDITY DATE</w:t>
      </w:r>
    </w:p>
    <w:p w14:paraId="0687EC66" w14:textId="77777777" w:rsidR="0013108D" w:rsidRPr="00211C63" w:rsidRDefault="0013108D" w:rsidP="0013108D">
      <w:pPr>
        <w:spacing w:after="5" w:line="260" w:lineRule="auto"/>
        <w:ind w:left="502"/>
        <w:contextualSpacing/>
        <w:jc w:val="both"/>
        <w:rPr>
          <w:rFonts w:ascii="Arial" w:eastAsia="Arial" w:hAnsi="Arial" w:cs="Arial"/>
          <w:color w:val="000000"/>
          <w:lang w:eastAsia="en-ZA"/>
        </w:rPr>
      </w:pPr>
      <w:r w:rsidRPr="00211C63">
        <w:rPr>
          <w:rFonts w:ascii="Arial" w:eastAsia="Arial" w:hAnsi="Arial" w:cs="Arial"/>
          <w:color w:val="000000"/>
          <w:lang w:eastAsia="en-ZA"/>
        </w:rPr>
        <w:t>COMPANY BANKING DETAILS</w:t>
      </w:r>
    </w:p>
    <w:p w14:paraId="2784AFEA" w14:textId="77777777" w:rsidR="0013108D" w:rsidRPr="00211C63" w:rsidRDefault="0013108D" w:rsidP="0013108D">
      <w:pPr>
        <w:spacing w:after="5" w:line="260" w:lineRule="auto"/>
        <w:ind w:left="2160"/>
        <w:jc w:val="both"/>
        <w:rPr>
          <w:rFonts w:ascii="Arial" w:eastAsia="Arial" w:hAnsi="Arial" w:cs="Arial"/>
          <w:color w:val="000000"/>
          <w:lang w:eastAsia="en-ZA"/>
        </w:rPr>
      </w:pPr>
    </w:p>
    <w:p w14:paraId="285D79F4" w14:textId="77777777" w:rsidR="0013108D" w:rsidRDefault="0013108D" w:rsidP="0013108D">
      <w:pPr>
        <w:spacing w:after="0" w:line="240" w:lineRule="auto"/>
        <w:ind w:right="563"/>
        <w:rPr>
          <w:rFonts w:ascii="Arial" w:eastAsia="Arial" w:hAnsi="Arial" w:cs="Arial"/>
          <w:b/>
          <w:color w:val="000000"/>
          <w:sz w:val="24"/>
          <w:lang w:eastAsia="en-ZA"/>
        </w:rPr>
      </w:pPr>
    </w:p>
    <w:p w14:paraId="251C463B" w14:textId="77777777" w:rsidR="0013108D" w:rsidRDefault="0013108D" w:rsidP="0013108D">
      <w:pPr>
        <w:spacing w:after="0" w:line="240" w:lineRule="auto"/>
        <w:ind w:right="563"/>
        <w:rPr>
          <w:rFonts w:ascii="Arial" w:eastAsia="Arial" w:hAnsi="Arial" w:cs="Arial"/>
          <w:b/>
          <w:color w:val="000000"/>
          <w:sz w:val="24"/>
          <w:lang w:eastAsia="en-ZA"/>
        </w:rPr>
      </w:pPr>
    </w:p>
    <w:p w14:paraId="593E9CAB" w14:textId="79910654" w:rsidR="0013108D" w:rsidRPr="00211C63" w:rsidRDefault="0013108D" w:rsidP="0013108D">
      <w:pPr>
        <w:spacing w:after="0" w:line="240" w:lineRule="auto"/>
        <w:ind w:right="563"/>
        <w:rPr>
          <w:rFonts w:ascii="Arial" w:eastAsia="Arial" w:hAnsi="Arial" w:cs="Arial"/>
          <w:b/>
          <w:bCs/>
          <w:color w:val="000000"/>
          <w:lang w:eastAsia="en-ZA"/>
        </w:rPr>
      </w:pPr>
      <w:r w:rsidRPr="00211C63">
        <w:rPr>
          <w:rFonts w:ascii="Arial" w:eastAsia="Arial" w:hAnsi="Arial" w:cs="Arial"/>
          <w:b/>
          <w:bCs/>
          <w:color w:val="000000"/>
          <w:lang w:eastAsia="en-ZA"/>
        </w:rPr>
        <w:t xml:space="preserve">                                   </w:t>
      </w:r>
    </w:p>
    <w:p w14:paraId="520D3BC3" w14:textId="77777777" w:rsidR="0013108D" w:rsidRPr="00211C63" w:rsidRDefault="0013108D" w:rsidP="0013108D">
      <w:pPr>
        <w:spacing w:after="0" w:line="240" w:lineRule="auto"/>
        <w:ind w:left="6622" w:right="563" w:firstLine="578"/>
        <w:jc w:val="center"/>
        <w:rPr>
          <w:rFonts w:ascii="Arial Narrow" w:eastAsia="Times New Roman" w:hAnsi="Arial Narrow" w:cs="Times New Roman"/>
          <w:b/>
          <w:bCs/>
          <w:snapToGrid w:val="0"/>
          <w:sz w:val="28"/>
          <w:szCs w:val="20"/>
          <w:lang w:val="en-GB"/>
        </w:rPr>
      </w:pPr>
      <w:r w:rsidRPr="00211C63">
        <w:rPr>
          <w:rFonts w:ascii="Arial" w:eastAsia="Arial" w:hAnsi="Arial" w:cs="Arial"/>
          <w:b/>
          <w:bCs/>
          <w:color w:val="000000"/>
          <w:lang w:eastAsia="en-ZA"/>
        </w:rPr>
        <w:lastRenderedPageBreak/>
        <w:t xml:space="preserve">   SBD 1</w:t>
      </w:r>
    </w:p>
    <w:p w14:paraId="60BA9A67" w14:textId="77777777" w:rsidR="0013108D" w:rsidRPr="00211C63" w:rsidRDefault="0013108D" w:rsidP="0013108D">
      <w:pPr>
        <w:spacing w:after="0" w:line="240" w:lineRule="auto"/>
        <w:ind w:left="862" w:right="563" w:hanging="10"/>
        <w:jc w:val="center"/>
        <w:rPr>
          <w:rFonts w:ascii="Arial Narrow" w:eastAsia="Times New Roman" w:hAnsi="Arial Narrow" w:cs="Times New Roman"/>
          <w:b/>
          <w:bCs/>
          <w:snapToGrid w:val="0"/>
          <w:sz w:val="20"/>
          <w:szCs w:val="20"/>
          <w:lang w:val="en-GB"/>
        </w:rPr>
      </w:pPr>
      <w:r w:rsidRPr="00211C63">
        <w:rPr>
          <w:rFonts w:ascii="Arial Narrow" w:eastAsia="Times New Roman" w:hAnsi="Arial Narrow" w:cs="Times New Roman"/>
          <w:b/>
          <w:bCs/>
          <w:snapToGrid w:val="0"/>
          <w:sz w:val="28"/>
          <w:szCs w:val="20"/>
          <w:lang w:val="en-GB"/>
        </w:rPr>
        <w:t>INVITATION TO BID</w:t>
      </w:r>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984"/>
        <w:gridCol w:w="1304"/>
        <w:gridCol w:w="1691"/>
        <w:gridCol w:w="387"/>
        <w:gridCol w:w="561"/>
        <w:gridCol w:w="1407"/>
        <w:gridCol w:w="308"/>
        <w:gridCol w:w="260"/>
        <w:gridCol w:w="1026"/>
        <w:gridCol w:w="1114"/>
      </w:tblGrid>
      <w:tr w:rsidR="0013108D" w:rsidRPr="00A7131A" w14:paraId="47985469" w14:textId="77777777" w:rsidTr="003670B3">
        <w:trPr>
          <w:trHeight w:val="227"/>
          <w:jc w:val="center"/>
        </w:trPr>
        <w:tc>
          <w:tcPr>
            <w:tcW w:w="10525" w:type="dxa"/>
            <w:gridSpan w:val="11"/>
            <w:shd w:val="clear" w:color="auto" w:fill="DDD9C3"/>
            <w:vAlign w:val="bottom"/>
          </w:tcPr>
          <w:p w14:paraId="71C25734"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18"/>
                <w:szCs w:val="18"/>
                <w:lang w:val="en-GB"/>
              </w:rPr>
            </w:pPr>
            <w:r w:rsidRPr="00A7131A">
              <w:rPr>
                <w:rFonts w:ascii="Arial Narrow" w:eastAsia="Times New Roman" w:hAnsi="Arial Narrow" w:cs="Times New Roman"/>
                <w:b/>
                <w:snapToGrid w:val="0"/>
                <w:sz w:val="18"/>
                <w:szCs w:val="18"/>
                <w:lang w:val="en-US"/>
              </w:rPr>
              <w:t>YOU ARE HEREBY INVITED TO BID FOR REQUIREMENTS OF THE (SPORT, ARTS, CULTURE AND RECREATION)</w:t>
            </w:r>
          </w:p>
        </w:tc>
      </w:tr>
      <w:tr w:rsidR="0013108D" w:rsidRPr="00A7131A" w14:paraId="6D934BAD" w14:textId="77777777" w:rsidTr="00A7131A">
        <w:trPr>
          <w:trHeight w:val="227"/>
          <w:jc w:val="center"/>
        </w:trPr>
        <w:tc>
          <w:tcPr>
            <w:tcW w:w="1483" w:type="dxa"/>
            <w:shd w:val="clear" w:color="auto" w:fill="auto"/>
            <w:vAlign w:val="bottom"/>
          </w:tcPr>
          <w:p w14:paraId="39EB16FD"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t>BID NUMBER:</w:t>
            </w:r>
          </w:p>
        </w:tc>
        <w:tc>
          <w:tcPr>
            <w:tcW w:w="2306" w:type="dxa"/>
            <w:gridSpan w:val="2"/>
            <w:shd w:val="clear" w:color="auto" w:fill="auto"/>
            <w:vAlign w:val="bottom"/>
          </w:tcPr>
          <w:p w14:paraId="0ADDAF65"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bCs/>
                <w:snapToGrid w:val="0"/>
                <w:sz w:val="18"/>
                <w:szCs w:val="18"/>
                <w:lang w:val="en-GB"/>
              </w:rPr>
            </w:pPr>
            <w:r w:rsidRPr="00A7131A">
              <w:rPr>
                <w:rFonts w:ascii="Arial Narrow" w:eastAsia="Times New Roman" w:hAnsi="Arial Narrow" w:cs="Times New Roman"/>
                <w:b/>
                <w:bCs/>
                <w:snapToGrid w:val="0"/>
                <w:sz w:val="18"/>
                <w:szCs w:val="18"/>
                <w:lang w:val="en-GB"/>
              </w:rPr>
              <w:t>SCM – INFRA 02/2024</w:t>
            </w:r>
          </w:p>
        </w:tc>
        <w:tc>
          <w:tcPr>
            <w:tcW w:w="2095" w:type="dxa"/>
            <w:gridSpan w:val="2"/>
            <w:shd w:val="clear" w:color="auto" w:fill="auto"/>
            <w:vAlign w:val="bottom"/>
          </w:tcPr>
          <w:p w14:paraId="759E741B"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bCs/>
                <w:snapToGrid w:val="0"/>
                <w:sz w:val="18"/>
                <w:szCs w:val="18"/>
                <w:lang w:val="en-GB"/>
              </w:rPr>
            </w:pPr>
            <w:r w:rsidRPr="00A7131A">
              <w:rPr>
                <w:rFonts w:ascii="Arial Narrow" w:eastAsia="Times New Roman" w:hAnsi="Arial Narrow" w:cs="Times New Roman"/>
                <w:b/>
                <w:bCs/>
                <w:snapToGrid w:val="0"/>
                <w:sz w:val="18"/>
                <w:szCs w:val="18"/>
                <w:lang w:val="en-GB"/>
              </w:rPr>
              <w:t xml:space="preserve">CLOSING DATE: </w:t>
            </w:r>
          </w:p>
        </w:tc>
        <w:tc>
          <w:tcPr>
            <w:tcW w:w="1982" w:type="dxa"/>
            <w:gridSpan w:val="2"/>
            <w:shd w:val="clear" w:color="auto" w:fill="FFFFFF" w:themeFill="background1"/>
            <w:vAlign w:val="bottom"/>
          </w:tcPr>
          <w:p w14:paraId="5AD91569" w14:textId="17CE23BB" w:rsidR="0013108D" w:rsidRPr="00A7131A" w:rsidRDefault="008E1466"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bCs/>
                <w:snapToGrid w:val="0"/>
                <w:sz w:val="18"/>
                <w:szCs w:val="18"/>
                <w:lang w:val="en-GB"/>
              </w:rPr>
            </w:pPr>
            <w:r>
              <w:rPr>
                <w:rFonts w:ascii="Arial Narrow" w:eastAsia="Times New Roman" w:hAnsi="Arial Narrow" w:cs="Times New Roman"/>
                <w:b/>
                <w:bCs/>
                <w:snapToGrid w:val="0"/>
                <w:sz w:val="18"/>
                <w:szCs w:val="18"/>
                <w:lang w:val="en-GB"/>
              </w:rPr>
              <w:t>22</w:t>
            </w:r>
            <w:r w:rsidR="00913F50" w:rsidRPr="00A7131A">
              <w:rPr>
                <w:rFonts w:ascii="Arial Narrow" w:eastAsia="Times New Roman" w:hAnsi="Arial Narrow" w:cs="Times New Roman"/>
                <w:b/>
                <w:bCs/>
                <w:snapToGrid w:val="0"/>
                <w:sz w:val="18"/>
                <w:szCs w:val="18"/>
                <w:lang w:val="en-GB"/>
              </w:rPr>
              <w:t>/11</w:t>
            </w:r>
            <w:r w:rsidR="0013108D" w:rsidRPr="00A7131A">
              <w:rPr>
                <w:rFonts w:ascii="Arial Narrow" w:eastAsia="Times New Roman" w:hAnsi="Arial Narrow" w:cs="Times New Roman"/>
                <w:b/>
                <w:bCs/>
                <w:snapToGrid w:val="0"/>
                <w:sz w:val="18"/>
                <w:szCs w:val="18"/>
                <w:lang w:val="en-GB"/>
              </w:rPr>
              <w:t>/2024</w:t>
            </w:r>
          </w:p>
        </w:tc>
        <w:tc>
          <w:tcPr>
            <w:tcW w:w="1597" w:type="dxa"/>
            <w:gridSpan w:val="3"/>
            <w:shd w:val="clear" w:color="auto" w:fill="auto"/>
            <w:vAlign w:val="bottom"/>
          </w:tcPr>
          <w:p w14:paraId="551742AC"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bCs/>
                <w:snapToGrid w:val="0"/>
                <w:sz w:val="18"/>
                <w:szCs w:val="18"/>
                <w:lang w:val="en-GB"/>
              </w:rPr>
            </w:pPr>
            <w:r w:rsidRPr="00A7131A">
              <w:rPr>
                <w:rFonts w:ascii="Arial Narrow" w:eastAsia="Times New Roman" w:hAnsi="Arial Narrow" w:cs="Times New Roman"/>
                <w:b/>
                <w:bCs/>
                <w:snapToGrid w:val="0"/>
                <w:sz w:val="18"/>
                <w:szCs w:val="18"/>
                <w:lang w:val="en-GB"/>
              </w:rPr>
              <w:t>CLOSING TIME:</w:t>
            </w:r>
          </w:p>
        </w:tc>
        <w:tc>
          <w:tcPr>
            <w:tcW w:w="1062" w:type="dxa"/>
            <w:shd w:val="clear" w:color="auto" w:fill="auto"/>
            <w:vAlign w:val="bottom"/>
          </w:tcPr>
          <w:p w14:paraId="78659F0A"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bCs/>
                <w:snapToGrid w:val="0"/>
                <w:sz w:val="18"/>
                <w:szCs w:val="18"/>
                <w:lang w:val="en-GB"/>
              </w:rPr>
            </w:pPr>
            <w:r w:rsidRPr="00A7131A">
              <w:rPr>
                <w:rFonts w:ascii="Arial Narrow" w:eastAsia="Times New Roman" w:hAnsi="Arial Narrow" w:cs="Times New Roman"/>
                <w:b/>
                <w:bCs/>
                <w:snapToGrid w:val="0"/>
                <w:sz w:val="18"/>
                <w:szCs w:val="18"/>
                <w:lang w:val="en-GB"/>
              </w:rPr>
              <w:t>11:00</w:t>
            </w:r>
          </w:p>
        </w:tc>
      </w:tr>
      <w:tr w:rsidR="0013108D" w:rsidRPr="00A7131A" w14:paraId="181CFB78" w14:textId="77777777" w:rsidTr="003670B3">
        <w:trPr>
          <w:trHeight w:val="250"/>
          <w:jc w:val="center"/>
        </w:trPr>
        <w:tc>
          <w:tcPr>
            <w:tcW w:w="1483" w:type="dxa"/>
            <w:tcBorders>
              <w:bottom w:val="single" w:sz="4" w:space="0" w:color="auto"/>
            </w:tcBorders>
            <w:shd w:val="clear" w:color="auto" w:fill="auto"/>
            <w:vAlign w:val="bottom"/>
          </w:tcPr>
          <w:p w14:paraId="46CB0E3A"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t>DESCRIPTION</w:t>
            </w:r>
          </w:p>
        </w:tc>
        <w:tc>
          <w:tcPr>
            <w:tcW w:w="9042" w:type="dxa"/>
            <w:gridSpan w:val="10"/>
            <w:tcBorders>
              <w:bottom w:val="single" w:sz="4" w:space="0" w:color="auto"/>
            </w:tcBorders>
            <w:shd w:val="clear" w:color="auto" w:fill="auto"/>
            <w:vAlign w:val="bottom"/>
          </w:tcPr>
          <w:p w14:paraId="76EDB3F0" w14:textId="77777777" w:rsidR="0013108D" w:rsidRPr="00A7131A" w:rsidRDefault="0013108D" w:rsidP="003670B3">
            <w:pPr>
              <w:spacing w:after="102" w:line="270" w:lineRule="auto"/>
              <w:ind w:right="563"/>
              <w:jc w:val="both"/>
              <w:rPr>
                <w:rFonts w:ascii="Arial" w:eastAsia="Arial" w:hAnsi="Arial" w:cs="Arial"/>
                <w:b/>
                <w:bCs/>
                <w:color w:val="000000"/>
                <w:sz w:val="18"/>
                <w:szCs w:val="18"/>
                <w:lang w:eastAsia="en-ZA"/>
              </w:rPr>
            </w:pPr>
            <w:r w:rsidRPr="00A7131A">
              <w:rPr>
                <w:rFonts w:ascii="Arial" w:eastAsia="Arial" w:hAnsi="Arial" w:cs="Arial"/>
                <w:b/>
                <w:bCs/>
                <w:color w:val="000000"/>
                <w:sz w:val="18"/>
                <w:szCs w:val="18"/>
                <w:lang w:eastAsia="en-ZA"/>
              </w:rPr>
              <w:t>REPAIRS AND RENOVATIONS AT SEDIBENG PUBLIC LIBRARY.</w:t>
            </w:r>
          </w:p>
        </w:tc>
      </w:tr>
      <w:tr w:rsidR="0013108D" w:rsidRPr="00A7131A" w14:paraId="2049FBA8" w14:textId="77777777" w:rsidTr="003670B3">
        <w:trPr>
          <w:trHeight w:val="227"/>
          <w:jc w:val="center"/>
        </w:trPr>
        <w:tc>
          <w:tcPr>
            <w:tcW w:w="10525" w:type="dxa"/>
            <w:gridSpan w:val="11"/>
            <w:tcBorders>
              <w:bottom w:val="single" w:sz="4" w:space="0" w:color="auto"/>
            </w:tcBorders>
            <w:shd w:val="clear" w:color="auto" w:fill="DDD9C3"/>
            <w:vAlign w:val="bottom"/>
          </w:tcPr>
          <w:p w14:paraId="2AE7F90C"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18"/>
                <w:szCs w:val="18"/>
                <w:lang w:val="en-GB"/>
              </w:rPr>
            </w:pPr>
            <w:r w:rsidRPr="00A7131A">
              <w:rPr>
                <w:rFonts w:ascii="Arial Narrow" w:eastAsia="Times New Roman" w:hAnsi="Arial Narrow" w:cs="Times New Roman"/>
                <w:b/>
                <w:snapToGrid w:val="0"/>
                <w:sz w:val="18"/>
                <w:szCs w:val="18"/>
                <w:lang w:val="en-GB"/>
              </w:rPr>
              <w:t xml:space="preserve">BID RESPONSE DOCUMENTS MAY BE DEPOSITED IN THE BID BOX SITUATED AT </w:t>
            </w:r>
            <w:r w:rsidRPr="00A7131A">
              <w:rPr>
                <w:rFonts w:ascii="Arial Narrow" w:eastAsia="Times New Roman" w:hAnsi="Arial Narrow" w:cs="Times New Roman"/>
                <w:b/>
                <w:i/>
                <w:snapToGrid w:val="0"/>
                <w:sz w:val="18"/>
                <w:szCs w:val="18"/>
                <w:lang w:val="en-GB"/>
              </w:rPr>
              <w:t>(STREET ADDRESS)</w:t>
            </w:r>
          </w:p>
        </w:tc>
      </w:tr>
      <w:tr w:rsidR="0013108D" w:rsidRPr="00A7131A" w14:paraId="56596AF2" w14:textId="77777777" w:rsidTr="003670B3">
        <w:trPr>
          <w:trHeight w:val="338"/>
          <w:jc w:val="center"/>
        </w:trPr>
        <w:tc>
          <w:tcPr>
            <w:tcW w:w="10525" w:type="dxa"/>
            <w:gridSpan w:val="11"/>
            <w:tcBorders>
              <w:top w:val="single" w:sz="4" w:space="0" w:color="auto"/>
            </w:tcBorders>
            <w:shd w:val="clear" w:color="auto" w:fill="auto"/>
            <w:vAlign w:val="bottom"/>
          </w:tcPr>
          <w:p w14:paraId="51481BA5"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18"/>
                <w:szCs w:val="18"/>
                <w:lang w:val="en-GB"/>
              </w:rPr>
            </w:pPr>
            <w:r w:rsidRPr="00A7131A">
              <w:rPr>
                <w:rFonts w:ascii="Arial Narrow" w:eastAsia="Times New Roman" w:hAnsi="Arial Narrow" w:cs="Times New Roman"/>
                <w:b/>
                <w:snapToGrid w:val="0"/>
                <w:sz w:val="18"/>
                <w:szCs w:val="18"/>
                <w:lang w:val="en-GB"/>
              </w:rPr>
              <w:t>ZANA BUILDING</w:t>
            </w:r>
          </w:p>
        </w:tc>
      </w:tr>
      <w:tr w:rsidR="0013108D" w:rsidRPr="00A7131A" w14:paraId="2F23D9FD" w14:textId="77777777" w:rsidTr="003670B3">
        <w:trPr>
          <w:trHeight w:val="338"/>
          <w:jc w:val="center"/>
        </w:trPr>
        <w:tc>
          <w:tcPr>
            <w:tcW w:w="10525" w:type="dxa"/>
            <w:gridSpan w:val="11"/>
            <w:tcBorders>
              <w:top w:val="single" w:sz="4" w:space="0" w:color="auto"/>
            </w:tcBorders>
            <w:shd w:val="clear" w:color="auto" w:fill="auto"/>
            <w:vAlign w:val="bottom"/>
          </w:tcPr>
          <w:p w14:paraId="3F68B63B"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18"/>
                <w:szCs w:val="18"/>
                <w:lang w:val="en-GB"/>
              </w:rPr>
            </w:pPr>
            <w:r w:rsidRPr="00A7131A">
              <w:rPr>
                <w:rFonts w:ascii="Arial Narrow" w:eastAsia="Times New Roman" w:hAnsi="Arial Narrow" w:cs="Times New Roman"/>
                <w:b/>
                <w:snapToGrid w:val="0"/>
                <w:sz w:val="18"/>
                <w:szCs w:val="18"/>
                <w:lang w:val="en-GB"/>
              </w:rPr>
              <w:t>34 CORNER HILL AND HENRY STREET</w:t>
            </w:r>
          </w:p>
        </w:tc>
      </w:tr>
      <w:tr w:rsidR="0013108D" w:rsidRPr="00A7131A" w14:paraId="65881F33" w14:textId="77777777" w:rsidTr="003670B3">
        <w:trPr>
          <w:trHeight w:val="395"/>
          <w:jc w:val="center"/>
        </w:trPr>
        <w:tc>
          <w:tcPr>
            <w:tcW w:w="10525" w:type="dxa"/>
            <w:gridSpan w:val="11"/>
            <w:tcBorders>
              <w:top w:val="single" w:sz="4" w:space="0" w:color="auto"/>
            </w:tcBorders>
            <w:shd w:val="clear" w:color="auto" w:fill="auto"/>
            <w:vAlign w:val="bottom"/>
          </w:tcPr>
          <w:p w14:paraId="0D6E8F9D"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18"/>
                <w:szCs w:val="18"/>
                <w:lang w:val="en-GB"/>
              </w:rPr>
            </w:pPr>
            <w:r w:rsidRPr="00A7131A">
              <w:rPr>
                <w:rFonts w:ascii="Arial Narrow" w:eastAsia="Times New Roman" w:hAnsi="Arial Narrow" w:cs="Times New Roman"/>
                <w:b/>
                <w:snapToGrid w:val="0"/>
                <w:sz w:val="18"/>
                <w:szCs w:val="18"/>
                <w:lang w:val="en-GB"/>
              </w:rPr>
              <w:t>BLOEMFONTEIN</w:t>
            </w:r>
          </w:p>
        </w:tc>
      </w:tr>
      <w:tr w:rsidR="0013108D" w:rsidRPr="00A7131A" w14:paraId="548DFE9D" w14:textId="77777777" w:rsidTr="003670B3">
        <w:trPr>
          <w:trHeight w:val="216"/>
          <w:jc w:val="center"/>
        </w:trPr>
        <w:tc>
          <w:tcPr>
            <w:tcW w:w="10525" w:type="dxa"/>
            <w:gridSpan w:val="11"/>
            <w:tcBorders>
              <w:top w:val="single" w:sz="4" w:space="0" w:color="auto"/>
            </w:tcBorders>
            <w:shd w:val="clear" w:color="auto" w:fill="auto"/>
            <w:vAlign w:val="bottom"/>
          </w:tcPr>
          <w:p w14:paraId="3221C4F7"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18"/>
                <w:szCs w:val="18"/>
                <w:lang w:val="en-GB"/>
              </w:rPr>
            </w:pPr>
            <w:r w:rsidRPr="00A7131A">
              <w:rPr>
                <w:rFonts w:ascii="Arial Narrow" w:eastAsia="Times New Roman" w:hAnsi="Arial Narrow" w:cs="Times New Roman"/>
                <w:b/>
                <w:snapToGrid w:val="0"/>
                <w:sz w:val="18"/>
                <w:szCs w:val="18"/>
                <w:lang w:val="en-GB"/>
              </w:rPr>
              <w:t>9300</w:t>
            </w:r>
          </w:p>
        </w:tc>
      </w:tr>
      <w:tr w:rsidR="0013108D" w:rsidRPr="00A7131A" w14:paraId="0B986028" w14:textId="77777777" w:rsidTr="003670B3">
        <w:trPr>
          <w:trHeight w:val="120"/>
          <w:jc w:val="center"/>
        </w:trPr>
        <w:tc>
          <w:tcPr>
            <w:tcW w:w="5495" w:type="dxa"/>
            <w:gridSpan w:val="4"/>
            <w:tcBorders>
              <w:top w:val="single" w:sz="4" w:space="0" w:color="auto"/>
            </w:tcBorders>
            <w:shd w:val="clear" w:color="auto" w:fill="DDD9C3"/>
            <w:vAlign w:val="bottom"/>
          </w:tcPr>
          <w:p w14:paraId="666DA06E"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18"/>
                <w:szCs w:val="18"/>
                <w:highlight w:val="lightGray"/>
                <w:lang w:val="en-GB"/>
              </w:rPr>
            </w:pPr>
            <w:r w:rsidRPr="00A7131A">
              <w:rPr>
                <w:rFonts w:ascii="Arial Narrow" w:eastAsia="Times New Roman" w:hAnsi="Arial Narrow" w:cs="Times New Roman"/>
                <w:b/>
                <w:bCs/>
                <w:snapToGrid w:val="0"/>
                <w:sz w:val="18"/>
                <w:szCs w:val="18"/>
                <w:shd w:val="clear" w:color="auto" w:fill="DDD9C3"/>
                <w:lang w:val="en-GB"/>
              </w:rPr>
              <w:t>BIDDING PROCEDURE ENQUIRIES MAY BE DIRECTED TO</w:t>
            </w:r>
          </w:p>
        </w:tc>
        <w:tc>
          <w:tcPr>
            <w:tcW w:w="5030" w:type="dxa"/>
            <w:gridSpan w:val="7"/>
            <w:tcBorders>
              <w:top w:val="single" w:sz="4" w:space="0" w:color="auto"/>
            </w:tcBorders>
            <w:shd w:val="clear" w:color="auto" w:fill="DDD9C3"/>
            <w:vAlign w:val="bottom"/>
          </w:tcPr>
          <w:p w14:paraId="16B07C2C"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18"/>
                <w:szCs w:val="18"/>
                <w:highlight w:val="lightGray"/>
                <w:lang w:val="en-GB"/>
              </w:rPr>
            </w:pPr>
            <w:r w:rsidRPr="00A7131A">
              <w:rPr>
                <w:rFonts w:ascii="Arial Narrow" w:eastAsia="Times New Roman" w:hAnsi="Arial Narrow" w:cs="Times New Roman"/>
                <w:b/>
                <w:bCs/>
                <w:snapToGrid w:val="0"/>
                <w:sz w:val="18"/>
                <w:szCs w:val="18"/>
                <w:lang w:val="en-GB"/>
              </w:rPr>
              <w:t>TECHNICAL ENQUIRIES MAY BE DIRECTED TO:</w:t>
            </w:r>
          </w:p>
        </w:tc>
      </w:tr>
      <w:tr w:rsidR="0013108D" w:rsidRPr="00A7131A" w14:paraId="1E733028" w14:textId="77777777" w:rsidTr="003670B3">
        <w:trPr>
          <w:trHeight w:val="300"/>
          <w:jc w:val="center"/>
        </w:trPr>
        <w:tc>
          <w:tcPr>
            <w:tcW w:w="2484" w:type="dxa"/>
            <w:gridSpan w:val="2"/>
            <w:tcBorders>
              <w:top w:val="single" w:sz="4" w:space="0" w:color="auto"/>
            </w:tcBorders>
            <w:shd w:val="clear" w:color="auto" w:fill="auto"/>
            <w:vAlign w:val="bottom"/>
          </w:tcPr>
          <w:p w14:paraId="6FAD8C89" w14:textId="77777777" w:rsidR="0013108D" w:rsidRPr="00A7131A" w:rsidRDefault="0013108D" w:rsidP="003670B3">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t>CONTACT PERSON</w:t>
            </w:r>
          </w:p>
        </w:tc>
        <w:tc>
          <w:tcPr>
            <w:tcW w:w="3011" w:type="dxa"/>
            <w:gridSpan w:val="2"/>
            <w:tcBorders>
              <w:top w:val="single" w:sz="4" w:space="0" w:color="auto"/>
            </w:tcBorders>
            <w:shd w:val="clear" w:color="auto" w:fill="auto"/>
            <w:vAlign w:val="bottom"/>
          </w:tcPr>
          <w:p w14:paraId="6FF551D6"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18"/>
                <w:szCs w:val="18"/>
                <w:lang w:val="en-GB"/>
              </w:rPr>
            </w:pPr>
            <w:r w:rsidRPr="00A7131A">
              <w:rPr>
                <w:rFonts w:ascii="Arial Narrow" w:eastAsia="Times New Roman" w:hAnsi="Arial Narrow" w:cs="Times New Roman"/>
                <w:b/>
                <w:snapToGrid w:val="0"/>
                <w:sz w:val="18"/>
                <w:szCs w:val="18"/>
                <w:lang w:val="en-GB"/>
              </w:rPr>
              <w:t>TIEHO HANS RABODINYANE</w:t>
            </w:r>
          </w:p>
        </w:tc>
        <w:tc>
          <w:tcPr>
            <w:tcW w:w="2941" w:type="dxa"/>
            <w:gridSpan w:val="5"/>
            <w:tcBorders>
              <w:top w:val="single" w:sz="4" w:space="0" w:color="auto"/>
            </w:tcBorders>
            <w:shd w:val="clear" w:color="auto" w:fill="auto"/>
            <w:vAlign w:val="bottom"/>
          </w:tcPr>
          <w:p w14:paraId="31517880" w14:textId="77777777" w:rsidR="0013108D" w:rsidRPr="00A7131A" w:rsidRDefault="0013108D" w:rsidP="003670B3">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t>CONTACT PERSON</w:t>
            </w:r>
          </w:p>
        </w:tc>
        <w:tc>
          <w:tcPr>
            <w:tcW w:w="2089" w:type="dxa"/>
            <w:gridSpan w:val="2"/>
            <w:tcBorders>
              <w:top w:val="single" w:sz="4" w:space="0" w:color="auto"/>
            </w:tcBorders>
            <w:shd w:val="clear" w:color="auto" w:fill="auto"/>
            <w:vAlign w:val="bottom"/>
          </w:tcPr>
          <w:p w14:paraId="1D88A6C9"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18"/>
                <w:szCs w:val="18"/>
                <w:lang w:val="en-GB"/>
              </w:rPr>
            </w:pPr>
            <w:r w:rsidRPr="00A7131A">
              <w:rPr>
                <w:rFonts w:ascii="Arial Narrow" w:eastAsia="Times New Roman" w:hAnsi="Arial Narrow" w:cs="Times New Roman"/>
                <w:b/>
                <w:snapToGrid w:val="0"/>
                <w:sz w:val="18"/>
                <w:szCs w:val="18"/>
                <w:lang w:val="en-GB"/>
              </w:rPr>
              <w:t xml:space="preserve">SIFANELE MZWAKALI </w:t>
            </w:r>
          </w:p>
        </w:tc>
      </w:tr>
      <w:tr w:rsidR="0013108D" w:rsidRPr="00A7131A" w14:paraId="0A9FCDE6" w14:textId="77777777" w:rsidTr="003670B3">
        <w:trPr>
          <w:trHeight w:val="300"/>
          <w:jc w:val="center"/>
        </w:trPr>
        <w:tc>
          <w:tcPr>
            <w:tcW w:w="2484" w:type="dxa"/>
            <w:gridSpan w:val="2"/>
            <w:tcBorders>
              <w:top w:val="single" w:sz="4" w:space="0" w:color="auto"/>
            </w:tcBorders>
            <w:shd w:val="clear" w:color="auto" w:fill="auto"/>
            <w:vAlign w:val="bottom"/>
          </w:tcPr>
          <w:p w14:paraId="440B3EC8" w14:textId="77777777" w:rsidR="0013108D" w:rsidRPr="00A7131A" w:rsidRDefault="0013108D" w:rsidP="003670B3">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t>TELEPHONE NUMBER</w:t>
            </w:r>
          </w:p>
        </w:tc>
        <w:tc>
          <w:tcPr>
            <w:tcW w:w="3011" w:type="dxa"/>
            <w:gridSpan w:val="2"/>
            <w:tcBorders>
              <w:top w:val="single" w:sz="4" w:space="0" w:color="auto"/>
            </w:tcBorders>
            <w:shd w:val="clear" w:color="auto" w:fill="auto"/>
            <w:vAlign w:val="bottom"/>
          </w:tcPr>
          <w:p w14:paraId="7E7446BC"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18"/>
                <w:szCs w:val="18"/>
                <w:lang w:val="en-GB"/>
              </w:rPr>
            </w:pPr>
            <w:r w:rsidRPr="00A7131A">
              <w:rPr>
                <w:rFonts w:ascii="Arial Narrow" w:eastAsia="Times New Roman" w:hAnsi="Arial Narrow" w:cs="Times New Roman"/>
                <w:b/>
                <w:snapToGrid w:val="0"/>
                <w:sz w:val="18"/>
                <w:szCs w:val="18"/>
                <w:lang w:val="en-GB"/>
              </w:rPr>
              <w:t>066 217 8316</w:t>
            </w:r>
          </w:p>
        </w:tc>
        <w:tc>
          <w:tcPr>
            <w:tcW w:w="2941" w:type="dxa"/>
            <w:gridSpan w:val="5"/>
            <w:tcBorders>
              <w:top w:val="single" w:sz="4" w:space="0" w:color="auto"/>
            </w:tcBorders>
            <w:shd w:val="clear" w:color="auto" w:fill="auto"/>
            <w:vAlign w:val="bottom"/>
          </w:tcPr>
          <w:p w14:paraId="4DCA9075" w14:textId="77777777" w:rsidR="0013108D" w:rsidRPr="00A7131A" w:rsidRDefault="0013108D" w:rsidP="003670B3">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t>TELEPHONE NUMBER</w:t>
            </w:r>
          </w:p>
        </w:tc>
        <w:tc>
          <w:tcPr>
            <w:tcW w:w="2089" w:type="dxa"/>
            <w:gridSpan w:val="2"/>
            <w:tcBorders>
              <w:top w:val="single" w:sz="4" w:space="0" w:color="auto"/>
            </w:tcBorders>
            <w:shd w:val="clear" w:color="auto" w:fill="auto"/>
            <w:vAlign w:val="bottom"/>
          </w:tcPr>
          <w:p w14:paraId="6F14C393"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18"/>
                <w:szCs w:val="18"/>
                <w:lang w:val="en-GB"/>
              </w:rPr>
            </w:pPr>
            <w:r w:rsidRPr="00A7131A">
              <w:rPr>
                <w:rFonts w:ascii="Arial Narrow" w:eastAsia="Times New Roman" w:hAnsi="Arial Narrow" w:cs="Times New Roman"/>
                <w:b/>
                <w:snapToGrid w:val="0"/>
                <w:sz w:val="18"/>
                <w:szCs w:val="18"/>
                <w:lang w:val="en-GB"/>
              </w:rPr>
              <w:t>064 800 5577</w:t>
            </w:r>
          </w:p>
        </w:tc>
      </w:tr>
      <w:tr w:rsidR="0013108D" w:rsidRPr="00A7131A" w14:paraId="321C965E" w14:textId="77777777" w:rsidTr="003670B3">
        <w:trPr>
          <w:trHeight w:val="300"/>
          <w:jc w:val="center"/>
        </w:trPr>
        <w:tc>
          <w:tcPr>
            <w:tcW w:w="2484" w:type="dxa"/>
            <w:gridSpan w:val="2"/>
            <w:tcBorders>
              <w:top w:val="single" w:sz="4" w:space="0" w:color="auto"/>
            </w:tcBorders>
            <w:shd w:val="clear" w:color="auto" w:fill="auto"/>
            <w:vAlign w:val="bottom"/>
          </w:tcPr>
          <w:p w14:paraId="2FAAAED2" w14:textId="77777777" w:rsidR="0013108D" w:rsidRPr="00A7131A" w:rsidRDefault="0013108D" w:rsidP="003670B3">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t>FACSIMILE NUMBER</w:t>
            </w:r>
          </w:p>
        </w:tc>
        <w:tc>
          <w:tcPr>
            <w:tcW w:w="3011" w:type="dxa"/>
            <w:gridSpan w:val="2"/>
            <w:tcBorders>
              <w:top w:val="single" w:sz="4" w:space="0" w:color="auto"/>
            </w:tcBorders>
            <w:shd w:val="clear" w:color="auto" w:fill="auto"/>
            <w:vAlign w:val="bottom"/>
          </w:tcPr>
          <w:p w14:paraId="420185F5"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18"/>
                <w:szCs w:val="18"/>
                <w:lang w:val="en-GB"/>
              </w:rPr>
            </w:pPr>
          </w:p>
        </w:tc>
        <w:tc>
          <w:tcPr>
            <w:tcW w:w="2941" w:type="dxa"/>
            <w:gridSpan w:val="5"/>
            <w:tcBorders>
              <w:top w:val="single" w:sz="4" w:space="0" w:color="auto"/>
            </w:tcBorders>
            <w:shd w:val="clear" w:color="auto" w:fill="auto"/>
            <w:vAlign w:val="bottom"/>
          </w:tcPr>
          <w:p w14:paraId="4F7CCF69" w14:textId="77777777" w:rsidR="0013108D" w:rsidRPr="00A7131A" w:rsidRDefault="0013108D" w:rsidP="003670B3">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t>FACSIMILE NUMBER</w:t>
            </w:r>
          </w:p>
        </w:tc>
        <w:tc>
          <w:tcPr>
            <w:tcW w:w="2089" w:type="dxa"/>
            <w:gridSpan w:val="2"/>
            <w:tcBorders>
              <w:top w:val="single" w:sz="4" w:space="0" w:color="auto"/>
            </w:tcBorders>
            <w:shd w:val="clear" w:color="auto" w:fill="auto"/>
            <w:vAlign w:val="bottom"/>
          </w:tcPr>
          <w:p w14:paraId="022DCCF5"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18"/>
                <w:szCs w:val="18"/>
                <w:lang w:val="en-GB"/>
              </w:rPr>
            </w:pPr>
          </w:p>
        </w:tc>
      </w:tr>
      <w:tr w:rsidR="0013108D" w:rsidRPr="00A7131A" w14:paraId="40545F71" w14:textId="77777777" w:rsidTr="003670B3">
        <w:trPr>
          <w:trHeight w:val="266"/>
          <w:jc w:val="center"/>
        </w:trPr>
        <w:tc>
          <w:tcPr>
            <w:tcW w:w="2484" w:type="dxa"/>
            <w:gridSpan w:val="2"/>
            <w:tcBorders>
              <w:top w:val="single" w:sz="4" w:space="0" w:color="auto"/>
            </w:tcBorders>
            <w:shd w:val="clear" w:color="auto" w:fill="auto"/>
            <w:vAlign w:val="bottom"/>
          </w:tcPr>
          <w:p w14:paraId="0DC152F2" w14:textId="77777777" w:rsidR="0013108D" w:rsidRPr="00A7131A" w:rsidRDefault="0013108D" w:rsidP="003670B3">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t>E-MAIL ADDRESS</w:t>
            </w:r>
          </w:p>
        </w:tc>
        <w:tc>
          <w:tcPr>
            <w:tcW w:w="3011" w:type="dxa"/>
            <w:gridSpan w:val="2"/>
            <w:tcBorders>
              <w:top w:val="single" w:sz="4" w:space="0" w:color="auto"/>
            </w:tcBorders>
            <w:shd w:val="clear" w:color="auto" w:fill="auto"/>
            <w:vAlign w:val="bottom"/>
          </w:tcPr>
          <w:p w14:paraId="4C97BA45"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18"/>
                <w:szCs w:val="18"/>
                <w:lang w:val="en-GB"/>
              </w:rPr>
            </w:pPr>
            <w:r w:rsidRPr="00A7131A">
              <w:rPr>
                <w:rFonts w:ascii="Arial Narrow" w:eastAsia="Times New Roman" w:hAnsi="Arial Narrow" w:cs="Times New Roman"/>
                <w:b/>
                <w:snapToGrid w:val="0"/>
                <w:sz w:val="18"/>
                <w:szCs w:val="18"/>
                <w:lang w:val="en-GB"/>
              </w:rPr>
              <w:t>hrabodinyane@sacr.fs.gov</w:t>
            </w:r>
          </w:p>
        </w:tc>
        <w:tc>
          <w:tcPr>
            <w:tcW w:w="2941" w:type="dxa"/>
            <w:gridSpan w:val="5"/>
            <w:tcBorders>
              <w:top w:val="single" w:sz="4" w:space="0" w:color="auto"/>
            </w:tcBorders>
            <w:shd w:val="clear" w:color="auto" w:fill="auto"/>
            <w:vAlign w:val="bottom"/>
          </w:tcPr>
          <w:p w14:paraId="73D1D748" w14:textId="77777777" w:rsidR="0013108D" w:rsidRPr="00A7131A" w:rsidRDefault="0013108D" w:rsidP="003670B3">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t>E-MAIL ADDRESS</w:t>
            </w:r>
          </w:p>
        </w:tc>
        <w:tc>
          <w:tcPr>
            <w:tcW w:w="2089" w:type="dxa"/>
            <w:gridSpan w:val="2"/>
            <w:tcBorders>
              <w:top w:val="single" w:sz="4" w:space="0" w:color="auto"/>
            </w:tcBorders>
            <w:shd w:val="clear" w:color="auto" w:fill="auto"/>
            <w:vAlign w:val="bottom"/>
          </w:tcPr>
          <w:p w14:paraId="543CECC7"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18"/>
                <w:szCs w:val="18"/>
                <w:lang w:val="en-GB"/>
              </w:rPr>
            </w:pPr>
            <w:r w:rsidRPr="00A7131A">
              <w:rPr>
                <w:rFonts w:ascii="Arial Narrow" w:eastAsia="Times New Roman" w:hAnsi="Arial Narrow" w:cs="Times New Roman"/>
                <w:b/>
                <w:snapToGrid w:val="0"/>
                <w:sz w:val="18"/>
                <w:szCs w:val="18"/>
                <w:lang w:val="en-GB"/>
              </w:rPr>
              <w:t>mzwakali.s@sacr.fs.gov.za</w:t>
            </w:r>
          </w:p>
        </w:tc>
      </w:tr>
      <w:tr w:rsidR="0013108D" w:rsidRPr="00A7131A" w14:paraId="0C716E41" w14:textId="77777777" w:rsidTr="003670B3">
        <w:trPr>
          <w:trHeight w:val="227"/>
          <w:jc w:val="center"/>
        </w:trPr>
        <w:tc>
          <w:tcPr>
            <w:tcW w:w="10525" w:type="dxa"/>
            <w:gridSpan w:val="11"/>
            <w:shd w:val="clear" w:color="auto" w:fill="DDD9C3"/>
            <w:vAlign w:val="bottom"/>
          </w:tcPr>
          <w:p w14:paraId="7FDE4106"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18"/>
                <w:szCs w:val="18"/>
                <w:lang w:val="en-GB"/>
              </w:rPr>
            </w:pPr>
            <w:r w:rsidRPr="00A7131A">
              <w:rPr>
                <w:rFonts w:ascii="Arial Narrow" w:eastAsia="Times New Roman" w:hAnsi="Arial Narrow" w:cs="Times New Roman"/>
                <w:b/>
                <w:snapToGrid w:val="0"/>
                <w:sz w:val="18"/>
                <w:szCs w:val="18"/>
                <w:lang w:val="en-GB"/>
              </w:rPr>
              <w:t>SUPPLIER INFORMATION</w:t>
            </w:r>
          </w:p>
        </w:tc>
      </w:tr>
      <w:tr w:rsidR="0013108D" w:rsidRPr="00A7131A" w14:paraId="71056D39" w14:textId="77777777" w:rsidTr="003670B3">
        <w:trPr>
          <w:trHeight w:val="338"/>
          <w:jc w:val="center"/>
        </w:trPr>
        <w:tc>
          <w:tcPr>
            <w:tcW w:w="2484" w:type="dxa"/>
            <w:gridSpan w:val="2"/>
            <w:shd w:val="clear" w:color="auto" w:fill="auto"/>
            <w:vAlign w:val="bottom"/>
          </w:tcPr>
          <w:p w14:paraId="769F7CD1"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t>NAME OF BIDDER</w:t>
            </w:r>
          </w:p>
        </w:tc>
        <w:tc>
          <w:tcPr>
            <w:tcW w:w="8041" w:type="dxa"/>
            <w:gridSpan w:val="9"/>
            <w:shd w:val="clear" w:color="auto" w:fill="auto"/>
            <w:vAlign w:val="bottom"/>
          </w:tcPr>
          <w:p w14:paraId="5F844985"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p>
        </w:tc>
      </w:tr>
      <w:tr w:rsidR="0013108D" w:rsidRPr="00A7131A" w14:paraId="2B22D3FC" w14:textId="77777777" w:rsidTr="003670B3">
        <w:trPr>
          <w:trHeight w:val="338"/>
          <w:jc w:val="center"/>
        </w:trPr>
        <w:tc>
          <w:tcPr>
            <w:tcW w:w="2484" w:type="dxa"/>
            <w:gridSpan w:val="2"/>
            <w:shd w:val="clear" w:color="auto" w:fill="auto"/>
            <w:vAlign w:val="bottom"/>
          </w:tcPr>
          <w:p w14:paraId="783C11D9"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t>POSTAL ADDRESS</w:t>
            </w:r>
          </w:p>
        </w:tc>
        <w:tc>
          <w:tcPr>
            <w:tcW w:w="8041" w:type="dxa"/>
            <w:gridSpan w:val="9"/>
            <w:shd w:val="clear" w:color="auto" w:fill="auto"/>
            <w:vAlign w:val="bottom"/>
          </w:tcPr>
          <w:p w14:paraId="3385B2A3"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p>
        </w:tc>
      </w:tr>
      <w:tr w:rsidR="0013108D" w:rsidRPr="00A7131A" w14:paraId="510F5246" w14:textId="77777777" w:rsidTr="003670B3">
        <w:trPr>
          <w:trHeight w:val="338"/>
          <w:jc w:val="center"/>
        </w:trPr>
        <w:tc>
          <w:tcPr>
            <w:tcW w:w="2484" w:type="dxa"/>
            <w:gridSpan w:val="2"/>
            <w:shd w:val="clear" w:color="auto" w:fill="auto"/>
            <w:vAlign w:val="bottom"/>
          </w:tcPr>
          <w:p w14:paraId="722B29EF"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t>STREET ADDRESS</w:t>
            </w:r>
          </w:p>
        </w:tc>
        <w:tc>
          <w:tcPr>
            <w:tcW w:w="8041" w:type="dxa"/>
            <w:gridSpan w:val="9"/>
            <w:shd w:val="clear" w:color="auto" w:fill="auto"/>
            <w:vAlign w:val="bottom"/>
          </w:tcPr>
          <w:p w14:paraId="7CF4A949"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p>
        </w:tc>
      </w:tr>
      <w:tr w:rsidR="0013108D" w:rsidRPr="00A7131A" w14:paraId="2BC1731D" w14:textId="77777777" w:rsidTr="003670B3">
        <w:trPr>
          <w:trHeight w:val="338"/>
          <w:jc w:val="center"/>
        </w:trPr>
        <w:tc>
          <w:tcPr>
            <w:tcW w:w="2484" w:type="dxa"/>
            <w:gridSpan w:val="2"/>
            <w:shd w:val="clear" w:color="auto" w:fill="auto"/>
            <w:vAlign w:val="bottom"/>
          </w:tcPr>
          <w:p w14:paraId="53D431E7"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t>TELEPHONE NUMBER</w:t>
            </w:r>
          </w:p>
        </w:tc>
        <w:tc>
          <w:tcPr>
            <w:tcW w:w="1305" w:type="dxa"/>
            <w:shd w:val="clear" w:color="auto" w:fill="auto"/>
            <w:vAlign w:val="bottom"/>
          </w:tcPr>
          <w:p w14:paraId="0E8B4908"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t>CODE</w:t>
            </w:r>
          </w:p>
        </w:tc>
        <w:tc>
          <w:tcPr>
            <w:tcW w:w="2095" w:type="dxa"/>
            <w:gridSpan w:val="2"/>
            <w:shd w:val="clear" w:color="auto" w:fill="auto"/>
            <w:vAlign w:val="bottom"/>
          </w:tcPr>
          <w:p w14:paraId="107D70C8"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p>
        </w:tc>
        <w:tc>
          <w:tcPr>
            <w:tcW w:w="2291" w:type="dxa"/>
            <w:gridSpan w:val="3"/>
            <w:shd w:val="clear" w:color="auto" w:fill="auto"/>
            <w:vAlign w:val="bottom"/>
          </w:tcPr>
          <w:p w14:paraId="375C56F6"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t>NUMBER</w:t>
            </w:r>
          </w:p>
        </w:tc>
        <w:tc>
          <w:tcPr>
            <w:tcW w:w="2350" w:type="dxa"/>
            <w:gridSpan w:val="3"/>
            <w:shd w:val="clear" w:color="auto" w:fill="auto"/>
            <w:vAlign w:val="bottom"/>
          </w:tcPr>
          <w:p w14:paraId="6C80FEF2"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p>
        </w:tc>
      </w:tr>
      <w:tr w:rsidR="0013108D" w:rsidRPr="00A7131A" w14:paraId="2F122FF0" w14:textId="77777777" w:rsidTr="003670B3">
        <w:trPr>
          <w:trHeight w:val="338"/>
          <w:jc w:val="center"/>
        </w:trPr>
        <w:tc>
          <w:tcPr>
            <w:tcW w:w="2484" w:type="dxa"/>
            <w:gridSpan w:val="2"/>
            <w:shd w:val="clear" w:color="auto" w:fill="auto"/>
            <w:vAlign w:val="bottom"/>
          </w:tcPr>
          <w:p w14:paraId="3769FA46"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t>CELLPHONE NUMBER</w:t>
            </w:r>
          </w:p>
        </w:tc>
        <w:tc>
          <w:tcPr>
            <w:tcW w:w="8041" w:type="dxa"/>
            <w:gridSpan w:val="9"/>
            <w:shd w:val="clear" w:color="auto" w:fill="auto"/>
            <w:vAlign w:val="bottom"/>
          </w:tcPr>
          <w:p w14:paraId="77B327FE"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p>
        </w:tc>
      </w:tr>
      <w:tr w:rsidR="0013108D" w:rsidRPr="00A7131A" w14:paraId="713AA247" w14:textId="77777777" w:rsidTr="003670B3">
        <w:trPr>
          <w:trHeight w:val="338"/>
          <w:jc w:val="center"/>
        </w:trPr>
        <w:tc>
          <w:tcPr>
            <w:tcW w:w="2484" w:type="dxa"/>
            <w:gridSpan w:val="2"/>
            <w:shd w:val="clear" w:color="auto" w:fill="auto"/>
            <w:vAlign w:val="bottom"/>
          </w:tcPr>
          <w:p w14:paraId="67C5DCFB"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t>FACSIMILE NUMBER</w:t>
            </w:r>
          </w:p>
        </w:tc>
        <w:tc>
          <w:tcPr>
            <w:tcW w:w="1305" w:type="dxa"/>
            <w:shd w:val="clear" w:color="auto" w:fill="auto"/>
            <w:vAlign w:val="bottom"/>
          </w:tcPr>
          <w:p w14:paraId="2CBB7E5F"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t>CODE</w:t>
            </w:r>
          </w:p>
        </w:tc>
        <w:tc>
          <w:tcPr>
            <w:tcW w:w="2095" w:type="dxa"/>
            <w:gridSpan w:val="2"/>
            <w:shd w:val="clear" w:color="auto" w:fill="auto"/>
            <w:vAlign w:val="bottom"/>
          </w:tcPr>
          <w:p w14:paraId="2FEBDFA6"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p>
        </w:tc>
        <w:tc>
          <w:tcPr>
            <w:tcW w:w="2291" w:type="dxa"/>
            <w:gridSpan w:val="3"/>
            <w:shd w:val="clear" w:color="auto" w:fill="auto"/>
            <w:vAlign w:val="bottom"/>
          </w:tcPr>
          <w:p w14:paraId="06EFB4AE"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t>NUMBER</w:t>
            </w:r>
          </w:p>
        </w:tc>
        <w:tc>
          <w:tcPr>
            <w:tcW w:w="2350" w:type="dxa"/>
            <w:gridSpan w:val="3"/>
            <w:shd w:val="clear" w:color="auto" w:fill="auto"/>
            <w:vAlign w:val="bottom"/>
          </w:tcPr>
          <w:p w14:paraId="34F334BA"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p>
        </w:tc>
      </w:tr>
      <w:tr w:rsidR="0013108D" w:rsidRPr="00A7131A" w14:paraId="573A93C6" w14:textId="77777777" w:rsidTr="003670B3">
        <w:trPr>
          <w:trHeight w:val="338"/>
          <w:jc w:val="center"/>
        </w:trPr>
        <w:tc>
          <w:tcPr>
            <w:tcW w:w="2484" w:type="dxa"/>
            <w:gridSpan w:val="2"/>
            <w:shd w:val="clear" w:color="auto" w:fill="auto"/>
            <w:vAlign w:val="bottom"/>
          </w:tcPr>
          <w:p w14:paraId="71706E68"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t>E-MAIL ADDRESS</w:t>
            </w:r>
          </w:p>
        </w:tc>
        <w:tc>
          <w:tcPr>
            <w:tcW w:w="8041" w:type="dxa"/>
            <w:gridSpan w:val="9"/>
            <w:shd w:val="clear" w:color="auto" w:fill="auto"/>
            <w:vAlign w:val="bottom"/>
          </w:tcPr>
          <w:p w14:paraId="01488C4A"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p>
        </w:tc>
      </w:tr>
      <w:tr w:rsidR="0013108D" w:rsidRPr="00A7131A" w14:paraId="19E8757A" w14:textId="77777777" w:rsidTr="003670B3">
        <w:trPr>
          <w:trHeight w:val="297"/>
          <w:jc w:val="center"/>
        </w:trPr>
        <w:tc>
          <w:tcPr>
            <w:tcW w:w="2484" w:type="dxa"/>
            <w:gridSpan w:val="2"/>
            <w:shd w:val="clear" w:color="auto" w:fill="auto"/>
            <w:vAlign w:val="bottom"/>
          </w:tcPr>
          <w:p w14:paraId="7D44092A"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t>VAT REGISTRATION NO</w:t>
            </w:r>
          </w:p>
        </w:tc>
        <w:tc>
          <w:tcPr>
            <w:tcW w:w="8041" w:type="dxa"/>
            <w:gridSpan w:val="9"/>
            <w:shd w:val="clear" w:color="auto" w:fill="auto"/>
            <w:vAlign w:val="bottom"/>
          </w:tcPr>
          <w:p w14:paraId="36208DB0"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p>
        </w:tc>
      </w:tr>
      <w:tr w:rsidR="0013108D" w:rsidRPr="00A7131A" w14:paraId="062151F7" w14:textId="77777777" w:rsidTr="003670B3">
        <w:trPr>
          <w:trHeight w:val="56"/>
          <w:jc w:val="center"/>
        </w:trPr>
        <w:tc>
          <w:tcPr>
            <w:tcW w:w="2484" w:type="dxa"/>
            <w:gridSpan w:val="2"/>
            <w:shd w:val="clear" w:color="auto" w:fill="auto"/>
          </w:tcPr>
          <w:p w14:paraId="05EF8950"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18"/>
                <w:szCs w:val="18"/>
                <w:lang w:val="en-US"/>
              </w:rPr>
            </w:pPr>
            <w:r w:rsidRPr="00A7131A">
              <w:rPr>
                <w:rFonts w:ascii="Arial Narrow" w:eastAsia="Times New Roman" w:hAnsi="Arial Narrow" w:cs="Times New Roman"/>
                <w:snapToGrid w:val="0"/>
                <w:sz w:val="18"/>
                <w:szCs w:val="18"/>
                <w:lang w:val="en-US"/>
              </w:rPr>
              <w:t>SUPPLIER COMPLIANCE STATUS</w:t>
            </w:r>
          </w:p>
        </w:tc>
        <w:tc>
          <w:tcPr>
            <w:tcW w:w="1305" w:type="dxa"/>
            <w:shd w:val="clear" w:color="auto" w:fill="auto"/>
          </w:tcPr>
          <w:p w14:paraId="51737A2F"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US"/>
              </w:rPr>
              <w:t>TAX COMPLIANCE SYSTEM PIN:</w:t>
            </w:r>
          </w:p>
        </w:tc>
        <w:tc>
          <w:tcPr>
            <w:tcW w:w="1706" w:type="dxa"/>
            <w:shd w:val="clear" w:color="auto" w:fill="auto"/>
            <w:vAlign w:val="bottom"/>
          </w:tcPr>
          <w:p w14:paraId="562338C9"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p>
        </w:tc>
        <w:tc>
          <w:tcPr>
            <w:tcW w:w="957" w:type="dxa"/>
            <w:gridSpan w:val="2"/>
            <w:shd w:val="clear" w:color="auto" w:fill="auto"/>
            <w:vAlign w:val="center"/>
          </w:tcPr>
          <w:p w14:paraId="20465D73"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snapToGrid w:val="0"/>
                <w:sz w:val="18"/>
                <w:szCs w:val="18"/>
                <w:lang w:val="en-GB"/>
              </w:rPr>
            </w:pPr>
            <w:r w:rsidRPr="00A7131A">
              <w:rPr>
                <w:rFonts w:ascii="Arial Narrow" w:eastAsia="Times New Roman" w:hAnsi="Arial Narrow" w:cs="Times New Roman"/>
                <w:b/>
                <w:snapToGrid w:val="0"/>
                <w:sz w:val="18"/>
                <w:szCs w:val="18"/>
                <w:lang w:val="en-GB"/>
              </w:rPr>
              <w:t>OR</w:t>
            </w:r>
          </w:p>
        </w:tc>
        <w:tc>
          <w:tcPr>
            <w:tcW w:w="1414" w:type="dxa"/>
            <w:shd w:val="clear" w:color="auto" w:fill="auto"/>
            <w:vAlign w:val="bottom"/>
          </w:tcPr>
          <w:p w14:paraId="467BC3DE"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US"/>
              </w:rPr>
              <w:t xml:space="preserve">CENTRAL SUPPLIER DATABASE No: </w:t>
            </w:r>
          </w:p>
        </w:tc>
        <w:tc>
          <w:tcPr>
            <w:tcW w:w="2659" w:type="dxa"/>
            <w:gridSpan w:val="4"/>
            <w:shd w:val="clear" w:color="auto" w:fill="auto"/>
            <w:vAlign w:val="bottom"/>
          </w:tcPr>
          <w:p w14:paraId="1515F33E"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t>MAAA</w:t>
            </w:r>
          </w:p>
        </w:tc>
      </w:tr>
      <w:tr w:rsidR="0013108D" w:rsidRPr="00A7131A" w14:paraId="5DBC4FA5" w14:textId="77777777" w:rsidTr="003670B3">
        <w:trPr>
          <w:trHeight w:val="936"/>
          <w:jc w:val="center"/>
        </w:trPr>
        <w:tc>
          <w:tcPr>
            <w:tcW w:w="2484" w:type="dxa"/>
            <w:gridSpan w:val="2"/>
            <w:shd w:val="clear" w:color="auto" w:fill="auto"/>
          </w:tcPr>
          <w:p w14:paraId="47522C4C"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18"/>
                <w:szCs w:val="18"/>
                <w:lang w:val="en-US"/>
              </w:rPr>
            </w:pPr>
            <w:r w:rsidRPr="00A7131A">
              <w:rPr>
                <w:rFonts w:ascii="Arial Narrow" w:eastAsia="Times New Roman" w:hAnsi="Arial Narrow" w:cs="Times New Roman"/>
                <w:snapToGrid w:val="0"/>
                <w:sz w:val="18"/>
                <w:szCs w:val="18"/>
                <w:lang w:val="en-US"/>
              </w:rPr>
              <w:t>B-BBEE STATUS LEVEL VERIFICATION CERTIFICATE</w:t>
            </w:r>
          </w:p>
          <w:p w14:paraId="367A48F6"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18"/>
                <w:szCs w:val="18"/>
                <w:lang w:val="en-US"/>
              </w:rPr>
            </w:pPr>
          </w:p>
        </w:tc>
        <w:tc>
          <w:tcPr>
            <w:tcW w:w="3011" w:type="dxa"/>
            <w:gridSpan w:val="2"/>
            <w:shd w:val="clear" w:color="auto" w:fill="auto"/>
          </w:tcPr>
          <w:p w14:paraId="0C4DC7AF"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t>TICK APPLICABLE BOX]</w:t>
            </w:r>
          </w:p>
          <w:p w14:paraId="1EF22E89"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18"/>
                <w:szCs w:val="18"/>
                <w:lang w:val="en-GB"/>
              </w:rPr>
            </w:pPr>
          </w:p>
          <w:p w14:paraId="4BF00CD2"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18"/>
                <w:szCs w:val="18"/>
                <w:lang w:val="en-GB"/>
              </w:rPr>
            </w:pPr>
          </w:p>
          <w:p w14:paraId="53289FF7"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fldChar w:fldCharType="begin">
                <w:ffData>
                  <w:name w:val="Check1"/>
                  <w:enabled/>
                  <w:calcOnExit w:val="0"/>
                  <w:checkBox>
                    <w:sizeAuto/>
                    <w:default w:val="0"/>
                  </w:checkBox>
                </w:ffData>
              </w:fldChar>
            </w:r>
            <w:r w:rsidRPr="00A7131A">
              <w:rPr>
                <w:rFonts w:ascii="Arial Narrow" w:eastAsia="Times New Roman" w:hAnsi="Arial Narrow" w:cs="Times New Roman"/>
                <w:snapToGrid w:val="0"/>
                <w:sz w:val="18"/>
                <w:szCs w:val="18"/>
                <w:lang w:val="en-GB"/>
              </w:rPr>
              <w:instrText xml:space="preserve"> FORMCHECKBOX </w:instrText>
            </w:r>
            <w:r w:rsidRPr="00A7131A">
              <w:rPr>
                <w:rFonts w:ascii="Arial Narrow" w:eastAsia="Times New Roman" w:hAnsi="Arial Narrow" w:cs="Times New Roman"/>
                <w:snapToGrid w:val="0"/>
                <w:sz w:val="18"/>
                <w:szCs w:val="18"/>
                <w:lang w:val="en-GB"/>
              </w:rPr>
            </w:r>
            <w:r w:rsidRPr="00A7131A">
              <w:rPr>
                <w:rFonts w:ascii="Arial Narrow" w:eastAsia="Times New Roman" w:hAnsi="Arial Narrow" w:cs="Times New Roman"/>
                <w:snapToGrid w:val="0"/>
                <w:sz w:val="18"/>
                <w:szCs w:val="18"/>
                <w:lang w:val="en-GB"/>
              </w:rPr>
              <w:fldChar w:fldCharType="separate"/>
            </w:r>
            <w:r w:rsidRPr="00A7131A">
              <w:rPr>
                <w:rFonts w:ascii="Arial Narrow" w:eastAsia="Times New Roman" w:hAnsi="Arial Narrow" w:cs="Times New Roman"/>
                <w:snapToGrid w:val="0"/>
                <w:sz w:val="18"/>
                <w:szCs w:val="18"/>
                <w:lang w:val="en-GB"/>
              </w:rPr>
              <w:fldChar w:fldCharType="end"/>
            </w:r>
            <w:r w:rsidRPr="00A7131A">
              <w:rPr>
                <w:rFonts w:ascii="Arial Narrow" w:eastAsia="Times New Roman" w:hAnsi="Arial Narrow" w:cs="Times New Roman"/>
                <w:snapToGrid w:val="0"/>
                <w:sz w:val="18"/>
                <w:szCs w:val="18"/>
                <w:lang w:val="en-GB"/>
              </w:rPr>
              <w:t xml:space="preserve"> Yes                     </w:t>
            </w:r>
            <w:r w:rsidRPr="00A7131A">
              <w:rPr>
                <w:rFonts w:ascii="Arial Narrow" w:eastAsia="Times New Roman" w:hAnsi="Arial Narrow" w:cs="Times New Roman"/>
                <w:snapToGrid w:val="0"/>
                <w:sz w:val="18"/>
                <w:szCs w:val="18"/>
                <w:lang w:val="en-GB"/>
              </w:rPr>
              <w:fldChar w:fldCharType="begin">
                <w:ffData>
                  <w:name w:val="Check2"/>
                  <w:enabled/>
                  <w:calcOnExit w:val="0"/>
                  <w:checkBox>
                    <w:sizeAuto/>
                    <w:default w:val="0"/>
                  </w:checkBox>
                </w:ffData>
              </w:fldChar>
            </w:r>
            <w:r w:rsidRPr="00A7131A">
              <w:rPr>
                <w:rFonts w:ascii="Arial Narrow" w:eastAsia="Times New Roman" w:hAnsi="Arial Narrow" w:cs="Times New Roman"/>
                <w:snapToGrid w:val="0"/>
                <w:sz w:val="18"/>
                <w:szCs w:val="18"/>
                <w:lang w:val="en-GB"/>
              </w:rPr>
              <w:instrText xml:space="preserve"> FORMCHECKBOX </w:instrText>
            </w:r>
            <w:r w:rsidRPr="00A7131A">
              <w:rPr>
                <w:rFonts w:ascii="Arial Narrow" w:eastAsia="Times New Roman" w:hAnsi="Arial Narrow" w:cs="Times New Roman"/>
                <w:snapToGrid w:val="0"/>
                <w:sz w:val="18"/>
                <w:szCs w:val="18"/>
                <w:lang w:val="en-GB"/>
              </w:rPr>
            </w:r>
            <w:r w:rsidRPr="00A7131A">
              <w:rPr>
                <w:rFonts w:ascii="Arial Narrow" w:eastAsia="Times New Roman" w:hAnsi="Arial Narrow" w:cs="Times New Roman"/>
                <w:snapToGrid w:val="0"/>
                <w:sz w:val="18"/>
                <w:szCs w:val="18"/>
                <w:lang w:val="en-GB"/>
              </w:rPr>
              <w:fldChar w:fldCharType="separate"/>
            </w:r>
            <w:r w:rsidRPr="00A7131A">
              <w:rPr>
                <w:rFonts w:ascii="Arial Narrow" w:eastAsia="Times New Roman" w:hAnsi="Arial Narrow" w:cs="Times New Roman"/>
                <w:snapToGrid w:val="0"/>
                <w:sz w:val="18"/>
                <w:szCs w:val="18"/>
                <w:lang w:val="en-GB"/>
              </w:rPr>
              <w:fldChar w:fldCharType="end"/>
            </w:r>
            <w:r w:rsidRPr="00A7131A">
              <w:rPr>
                <w:rFonts w:ascii="Arial Narrow" w:eastAsia="Times New Roman" w:hAnsi="Arial Narrow" w:cs="Times New Roman"/>
                <w:snapToGrid w:val="0"/>
                <w:sz w:val="18"/>
                <w:szCs w:val="18"/>
                <w:lang w:val="en-GB"/>
              </w:rPr>
              <w:t xml:space="preserve"> No</w:t>
            </w:r>
          </w:p>
          <w:p w14:paraId="588DB21A"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18"/>
                <w:szCs w:val="18"/>
                <w:lang w:val="en-GB"/>
              </w:rPr>
            </w:pPr>
          </w:p>
        </w:tc>
        <w:tc>
          <w:tcPr>
            <w:tcW w:w="2680" w:type="dxa"/>
            <w:gridSpan w:val="4"/>
            <w:shd w:val="clear" w:color="auto" w:fill="auto"/>
          </w:tcPr>
          <w:p w14:paraId="4EF67473"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18"/>
                <w:szCs w:val="18"/>
                <w:lang w:val="en-US"/>
              </w:rPr>
            </w:pPr>
            <w:r w:rsidRPr="00A7131A">
              <w:rPr>
                <w:rFonts w:ascii="Arial Narrow" w:eastAsia="Times New Roman" w:hAnsi="Arial Narrow" w:cs="Times New Roman"/>
                <w:snapToGrid w:val="0"/>
                <w:sz w:val="18"/>
                <w:szCs w:val="18"/>
                <w:lang w:val="en-US"/>
              </w:rPr>
              <w:t xml:space="preserve">B-BBEE STATUS LEVEL SWORN AFFIDAVIT  </w:t>
            </w:r>
          </w:p>
          <w:p w14:paraId="5FDE33EC"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18"/>
                <w:szCs w:val="18"/>
                <w:lang w:val="en-GB"/>
              </w:rPr>
            </w:pPr>
          </w:p>
          <w:p w14:paraId="6A7ABDE6"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18"/>
                <w:szCs w:val="18"/>
                <w:lang w:val="en-US"/>
              </w:rPr>
            </w:pPr>
          </w:p>
        </w:tc>
        <w:tc>
          <w:tcPr>
            <w:tcW w:w="2350" w:type="dxa"/>
            <w:gridSpan w:val="3"/>
            <w:shd w:val="clear" w:color="auto" w:fill="auto"/>
          </w:tcPr>
          <w:p w14:paraId="01D4003E"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t>[TICK APPLICABLE BOX]</w:t>
            </w:r>
          </w:p>
          <w:p w14:paraId="3D19FC47"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18"/>
                <w:szCs w:val="18"/>
                <w:lang w:val="en-GB"/>
              </w:rPr>
            </w:pPr>
          </w:p>
          <w:p w14:paraId="28EFFAA7"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18"/>
                <w:szCs w:val="18"/>
                <w:lang w:val="en-GB"/>
              </w:rPr>
            </w:pPr>
          </w:p>
          <w:p w14:paraId="196F8E65"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fldChar w:fldCharType="begin">
                <w:ffData>
                  <w:name w:val="Check1"/>
                  <w:enabled/>
                  <w:calcOnExit w:val="0"/>
                  <w:checkBox>
                    <w:sizeAuto/>
                    <w:default w:val="0"/>
                  </w:checkBox>
                </w:ffData>
              </w:fldChar>
            </w:r>
            <w:r w:rsidRPr="00A7131A">
              <w:rPr>
                <w:rFonts w:ascii="Arial Narrow" w:eastAsia="Times New Roman" w:hAnsi="Arial Narrow" w:cs="Times New Roman"/>
                <w:snapToGrid w:val="0"/>
                <w:sz w:val="18"/>
                <w:szCs w:val="18"/>
                <w:lang w:val="en-GB"/>
              </w:rPr>
              <w:instrText xml:space="preserve"> FORMCHECKBOX </w:instrText>
            </w:r>
            <w:r w:rsidRPr="00A7131A">
              <w:rPr>
                <w:rFonts w:ascii="Arial Narrow" w:eastAsia="Times New Roman" w:hAnsi="Arial Narrow" w:cs="Times New Roman"/>
                <w:snapToGrid w:val="0"/>
                <w:sz w:val="18"/>
                <w:szCs w:val="18"/>
                <w:lang w:val="en-GB"/>
              </w:rPr>
            </w:r>
            <w:r w:rsidRPr="00A7131A">
              <w:rPr>
                <w:rFonts w:ascii="Arial Narrow" w:eastAsia="Times New Roman" w:hAnsi="Arial Narrow" w:cs="Times New Roman"/>
                <w:snapToGrid w:val="0"/>
                <w:sz w:val="18"/>
                <w:szCs w:val="18"/>
                <w:lang w:val="en-GB"/>
              </w:rPr>
              <w:fldChar w:fldCharType="separate"/>
            </w:r>
            <w:r w:rsidRPr="00A7131A">
              <w:rPr>
                <w:rFonts w:ascii="Arial Narrow" w:eastAsia="Times New Roman" w:hAnsi="Arial Narrow" w:cs="Times New Roman"/>
                <w:snapToGrid w:val="0"/>
                <w:sz w:val="18"/>
                <w:szCs w:val="18"/>
                <w:lang w:val="en-GB"/>
              </w:rPr>
              <w:fldChar w:fldCharType="end"/>
            </w:r>
            <w:r w:rsidRPr="00A7131A">
              <w:rPr>
                <w:rFonts w:ascii="Arial Narrow" w:eastAsia="Times New Roman" w:hAnsi="Arial Narrow" w:cs="Times New Roman"/>
                <w:snapToGrid w:val="0"/>
                <w:sz w:val="18"/>
                <w:szCs w:val="18"/>
                <w:lang w:val="en-GB"/>
              </w:rPr>
              <w:t xml:space="preserve"> Yes                  </w:t>
            </w:r>
            <w:r w:rsidRPr="00A7131A">
              <w:rPr>
                <w:rFonts w:ascii="Arial Narrow" w:eastAsia="Times New Roman" w:hAnsi="Arial Narrow" w:cs="Times New Roman"/>
                <w:snapToGrid w:val="0"/>
                <w:sz w:val="18"/>
                <w:szCs w:val="18"/>
                <w:lang w:val="en-GB"/>
              </w:rPr>
              <w:fldChar w:fldCharType="begin">
                <w:ffData>
                  <w:name w:val="Check2"/>
                  <w:enabled/>
                  <w:calcOnExit w:val="0"/>
                  <w:checkBox>
                    <w:sizeAuto/>
                    <w:default w:val="0"/>
                  </w:checkBox>
                </w:ffData>
              </w:fldChar>
            </w:r>
            <w:r w:rsidRPr="00A7131A">
              <w:rPr>
                <w:rFonts w:ascii="Arial Narrow" w:eastAsia="Times New Roman" w:hAnsi="Arial Narrow" w:cs="Times New Roman"/>
                <w:snapToGrid w:val="0"/>
                <w:sz w:val="18"/>
                <w:szCs w:val="18"/>
                <w:lang w:val="en-GB"/>
              </w:rPr>
              <w:instrText xml:space="preserve"> FORMCHECKBOX </w:instrText>
            </w:r>
            <w:r w:rsidRPr="00A7131A">
              <w:rPr>
                <w:rFonts w:ascii="Arial Narrow" w:eastAsia="Times New Roman" w:hAnsi="Arial Narrow" w:cs="Times New Roman"/>
                <w:snapToGrid w:val="0"/>
                <w:sz w:val="18"/>
                <w:szCs w:val="18"/>
                <w:lang w:val="en-GB"/>
              </w:rPr>
            </w:r>
            <w:r w:rsidRPr="00A7131A">
              <w:rPr>
                <w:rFonts w:ascii="Arial Narrow" w:eastAsia="Times New Roman" w:hAnsi="Arial Narrow" w:cs="Times New Roman"/>
                <w:snapToGrid w:val="0"/>
                <w:sz w:val="18"/>
                <w:szCs w:val="18"/>
                <w:lang w:val="en-GB"/>
              </w:rPr>
              <w:fldChar w:fldCharType="separate"/>
            </w:r>
            <w:r w:rsidRPr="00A7131A">
              <w:rPr>
                <w:rFonts w:ascii="Arial Narrow" w:eastAsia="Times New Roman" w:hAnsi="Arial Narrow" w:cs="Times New Roman"/>
                <w:snapToGrid w:val="0"/>
                <w:sz w:val="18"/>
                <w:szCs w:val="18"/>
                <w:lang w:val="en-GB"/>
              </w:rPr>
              <w:fldChar w:fldCharType="end"/>
            </w:r>
            <w:r w:rsidRPr="00A7131A">
              <w:rPr>
                <w:rFonts w:ascii="Arial Narrow" w:eastAsia="Times New Roman" w:hAnsi="Arial Narrow" w:cs="Times New Roman"/>
                <w:snapToGrid w:val="0"/>
                <w:sz w:val="18"/>
                <w:szCs w:val="18"/>
                <w:lang w:val="en-GB"/>
              </w:rPr>
              <w:t xml:space="preserve"> No</w:t>
            </w:r>
          </w:p>
          <w:p w14:paraId="67B6753B"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18"/>
                <w:szCs w:val="18"/>
                <w:lang w:val="en-GB"/>
              </w:rPr>
            </w:pPr>
          </w:p>
        </w:tc>
      </w:tr>
      <w:tr w:rsidR="0013108D" w:rsidRPr="00A7131A" w14:paraId="1BC1D8FA" w14:textId="77777777" w:rsidTr="003670B3">
        <w:trPr>
          <w:trHeight w:val="452"/>
          <w:jc w:val="center"/>
        </w:trPr>
        <w:tc>
          <w:tcPr>
            <w:tcW w:w="10525" w:type="dxa"/>
            <w:gridSpan w:val="11"/>
            <w:shd w:val="clear" w:color="auto" w:fill="DDD9C3"/>
            <w:vAlign w:val="bottom"/>
          </w:tcPr>
          <w:p w14:paraId="1C484669" w14:textId="77777777" w:rsidR="0013108D" w:rsidRPr="00A7131A" w:rsidRDefault="0013108D" w:rsidP="003670B3">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i/>
                <w:snapToGrid w:val="0"/>
                <w:color w:val="FF0000"/>
                <w:sz w:val="18"/>
                <w:szCs w:val="18"/>
                <w:lang w:val="en-GB"/>
              </w:rPr>
            </w:pPr>
            <w:r w:rsidRPr="00A7131A">
              <w:rPr>
                <w:rFonts w:ascii="Arial" w:eastAsia="Times New Roman" w:hAnsi="Arial" w:cs="Times New Roman"/>
                <w:b/>
                <w:i/>
                <w:snapToGrid w:val="0"/>
                <w:sz w:val="18"/>
                <w:szCs w:val="18"/>
                <w:lang w:val="en-GB"/>
              </w:rPr>
              <w:t>[</w:t>
            </w:r>
            <w:r w:rsidRPr="00A7131A">
              <w:rPr>
                <w:rFonts w:ascii="Arial" w:eastAsia="Times New Roman" w:hAnsi="Arial" w:cs="Times New Roman"/>
                <w:b/>
                <w:i/>
                <w:snapToGrid w:val="0"/>
                <w:sz w:val="18"/>
                <w:szCs w:val="18"/>
                <w:shd w:val="clear" w:color="auto" w:fill="DDD9C3"/>
                <w:lang w:val="en-GB"/>
              </w:rPr>
              <w:t>A B-BBEE STATUS LEVEL VERIFICATION CERTIFICATE/ SWORN AFFIDAVIT</w:t>
            </w:r>
          </w:p>
        </w:tc>
      </w:tr>
      <w:tr w:rsidR="0013108D" w:rsidRPr="00A7131A" w14:paraId="783832A1" w14:textId="77777777" w:rsidTr="003670B3">
        <w:trPr>
          <w:trHeight w:val="860"/>
          <w:jc w:val="center"/>
        </w:trPr>
        <w:tc>
          <w:tcPr>
            <w:tcW w:w="2484" w:type="dxa"/>
            <w:gridSpan w:val="2"/>
            <w:shd w:val="clear" w:color="auto" w:fill="auto"/>
            <w:vAlign w:val="center"/>
          </w:tcPr>
          <w:p w14:paraId="76ADB673" w14:textId="77777777" w:rsidR="0013108D" w:rsidRPr="00A7131A" w:rsidRDefault="0013108D" w:rsidP="003670B3">
            <w:pPr>
              <w:keepNext/>
              <w:widowControl w:val="0"/>
              <w:spacing w:after="0" w:line="240" w:lineRule="auto"/>
              <w:outlineLvl w:val="3"/>
              <w:rPr>
                <w:rFonts w:ascii="Arial Narrow" w:eastAsia="Times New Roman" w:hAnsi="Arial Narrow" w:cs="Times New Roman"/>
                <w:b/>
                <w:snapToGrid w:val="0"/>
                <w:sz w:val="18"/>
                <w:szCs w:val="18"/>
                <w:lang w:val="en-GB"/>
              </w:rPr>
            </w:pPr>
            <w:r w:rsidRPr="00A7131A">
              <w:rPr>
                <w:rFonts w:ascii="Arial Narrow" w:eastAsia="Times New Roman" w:hAnsi="Arial Narrow" w:cs="Times New Roman"/>
                <w:snapToGrid w:val="0"/>
                <w:sz w:val="18"/>
                <w:szCs w:val="18"/>
                <w:lang w:val="en-US"/>
              </w:rPr>
              <w:t>ARE YOU THE ACCREDITED REPRESENTATIVE IN SOUTH AFRICA FOR THE GOODS /SERVICES /WORKS OFFERED?</w:t>
            </w:r>
          </w:p>
        </w:tc>
        <w:tc>
          <w:tcPr>
            <w:tcW w:w="3011" w:type="dxa"/>
            <w:gridSpan w:val="2"/>
            <w:shd w:val="clear" w:color="auto" w:fill="auto"/>
            <w:vAlign w:val="bottom"/>
          </w:tcPr>
          <w:p w14:paraId="013D4C7F"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fldChar w:fldCharType="begin">
                <w:ffData>
                  <w:name w:val="Check1"/>
                  <w:enabled/>
                  <w:calcOnExit w:val="0"/>
                  <w:checkBox>
                    <w:sizeAuto/>
                    <w:default w:val="0"/>
                  </w:checkBox>
                </w:ffData>
              </w:fldChar>
            </w:r>
            <w:r w:rsidRPr="00A7131A">
              <w:rPr>
                <w:rFonts w:ascii="Arial Narrow" w:eastAsia="Times New Roman" w:hAnsi="Arial Narrow" w:cs="Times New Roman"/>
                <w:snapToGrid w:val="0"/>
                <w:sz w:val="18"/>
                <w:szCs w:val="18"/>
                <w:lang w:val="en-GB"/>
              </w:rPr>
              <w:instrText xml:space="preserve"> FORMCHECKBOX </w:instrText>
            </w:r>
            <w:r w:rsidRPr="00A7131A">
              <w:rPr>
                <w:rFonts w:ascii="Arial Narrow" w:eastAsia="Times New Roman" w:hAnsi="Arial Narrow" w:cs="Times New Roman"/>
                <w:snapToGrid w:val="0"/>
                <w:sz w:val="18"/>
                <w:szCs w:val="18"/>
                <w:lang w:val="en-GB"/>
              </w:rPr>
            </w:r>
            <w:r w:rsidRPr="00A7131A">
              <w:rPr>
                <w:rFonts w:ascii="Arial Narrow" w:eastAsia="Times New Roman" w:hAnsi="Arial Narrow" w:cs="Times New Roman"/>
                <w:snapToGrid w:val="0"/>
                <w:sz w:val="18"/>
                <w:szCs w:val="18"/>
                <w:lang w:val="en-GB"/>
              </w:rPr>
              <w:fldChar w:fldCharType="separate"/>
            </w:r>
            <w:r w:rsidRPr="00A7131A">
              <w:rPr>
                <w:rFonts w:ascii="Arial Narrow" w:eastAsia="Times New Roman" w:hAnsi="Arial Narrow" w:cs="Times New Roman"/>
                <w:snapToGrid w:val="0"/>
                <w:sz w:val="18"/>
                <w:szCs w:val="18"/>
                <w:lang w:val="en-GB"/>
              </w:rPr>
              <w:fldChar w:fldCharType="end"/>
            </w:r>
            <w:r w:rsidRPr="00A7131A">
              <w:rPr>
                <w:rFonts w:ascii="Arial Narrow" w:eastAsia="Times New Roman" w:hAnsi="Arial Narrow" w:cs="Times New Roman"/>
                <w:snapToGrid w:val="0"/>
                <w:sz w:val="18"/>
                <w:szCs w:val="18"/>
                <w:lang w:val="en-GB"/>
              </w:rPr>
              <w:t xml:space="preserve">Yes                         </w:t>
            </w:r>
            <w:r w:rsidRPr="00A7131A">
              <w:rPr>
                <w:rFonts w:ascii="Arial Narrow" w:eastAsia="Times New Roman" w:hAnsi="Arial Narrow" w:cs="Times New Roman"/>
                <w:snapToGrid w:val="0"/>
                <w:sz w:val="18"/>
                <w:szCs w:val="18"/>
                <w:lang w:val="en-GB"/>
              </w:rPr>
              <w:fldChar w:fldCharType="begin">
                <w:ffData>
                  <w:name w:val=""/>
                  <w:enabled/>
                  <w:calcOnExit w:val="0"/>
                  <w:checkBox>
                    <w:sizeAuto/>
                    <w:default w:val="0"/>
                  </w:checkBox>
                </w:ffData>
              </w:fldChar>
            </w:r>
            <w:r w:rsidRPr="00A7131A">
              <w:rPr>
                <w:rFonts w:ascii="Arial Narrow" w:eastAsia="Times New Roman" w:hAnsi="Arial Narrow" w:cs="Times New Roman"/>
                <w:snapToGrid w:val="0"/>
                <w:sz w:val="18"/>
                <w:szCs w:val="18"/>
                <w:lang w:val="en-GB"/>
              </w:rPr>
              <w:instrText xml:space="preserve"> FORMCHECKBOX </w:instrText>
            </w:r>
            <w:r w:rsidRPr="00A7131A">
              <w:rPr>
                <w:rFonts w:ascii="Arial Narrow" w:eastAsia="Times New Roman" w:hAnsi="Arial Narrow" w:cs="Times New Roman"/>
                <w:snapToGrid w:val="0"/>
                <w:sz w:val="18"/>
                <w:szCs w:val="18"/>
                <w:lang w:val="en-GB"/>
              </w:rPr>
            </w:r>
            <w:r w:rsidRPr="00A7131A">
              <w:rPr>
                <w:rFonts w:ascii="Arial Narrow" w:eastAsia="Times New Roman" w:hAnsi="Arial Narrow" w:cs="Times New Roman"/>
                <w:snapToGrid w:val="0"/>
                <w:sz w:val="18"/>
                <w:szCs w:val="18"/>
                <w:lang w:val="en-GB"/>
              </w:rPr>
              <w:fldChar w:fldCharType="separate"/>
            </w:r>
            <w:r w:rsidRPr="00A7131A">
              <w:rPr>
                <w:rFonts w:ascii="Arial Narrow" w:eastAsia="Times New Roman" w:hAnsi="Arial Narrow" w:cs="Times New Roman"/>
                <w:snapToGrid w:val="0"/>
                <w:sz w:val="18"/>
                <w:szCs w:val="18"/>
                <w:lang w:val="en-GB"/>
              </w:rPr>
              <w:fldChar w:fldCharType="end"/>
            </w:r>
            <w:r w:rsidRPr="00A7131A">
              <w:rPr>
                <w:rFonts w:ascii="Arial Narrow" w:eastAsia="Times New Roman" w:hAnsi="Arial Narrow" w:cs="Times New Roman"/>
                <w:snapToGrid w:val="0"/>
                <w:sz w:val="18"/>
                <w:szCs w:val="18"/>
                <w:lang w:val="en-GB"/>
              </w:rPr>
              <w:t xml:space="preserve">No </w:t>
            </w:r>
          </w:p>
          <w:p w14:paraId="27AC5B36"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18"/>
                <w:szCs w:val="18"/>
                <w:lang w:val="en-GB"/>
              </w:rPr>
            </w:pPr>
          </w:p>
          <w:p w14:paraId="1A33ED81"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18"/>
                <w:szCs w:val="18"/>
                <w:lang w:val="en-US"/>
              </w:rPr>
            </w:pPr>
            <w:r w:rsidRPr="00A7131A">
              <w:rPr>
                <w:rFonts w:ascii="Arial Narrow" w:eastAsia="Times New Roman" w:hAnsi="Arial Narrow" w:cs="Times New Roman"/>
                <w:snapToGrid w:val="0"/>
                <w:sz w:val="18"/>
                <w:szCs w:val="18"/>
                <w:lang w:val="en-GB"/>
              </w:rPr>
              <w:t>[</w:t>
            </w:r>
            <w:r w:rsidRPr="00A7131A">
              <w:rPr>
                <w:rFonts w:ascii="Arial Narrow" w:eastAsia="Times New Roman" w:hAnsi="Arial Narrow" w:cs="Times New Roman"/>
                <w:snapToGrid w:val="0"/>
                <w:sz w:val="18"/>
                <w:szCs w:val="18"/>
                <w:lang w:val="en-US"/>
              </w:rPr>
              <w:t>IF YES ENCLOSE PROOF]</w:t>
            </w:r>
          </w:p>
          <w:p w14:paraId="552B2665"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18"/>
                <w:szCs w:val="18"/>
                <w:lang w:val="en-GB"/>
              </w:rPr>
            </w:pPr>
          </w:p>
        </w:tc>
        <w:tc>
          <w:tcPr>
            <w:tcW w:w="2680" w:type="dxa"/>
            <w:gridSpan w:val="4"/>
            <w:shd w:val="clear" w:color="auto" w:fill="auto"/>
            <w:vAlign w:val="center"/>
          </w:tcPr>
          <w:p w14:paraId="736CDF8C" w14:textId="77777777" w:rsidR="0013108D" w:rsidRPr="00A7131A" w:rsidRDefault="0013108D" w:rsidP="003670B3">
            <w:pPr>
              <w:keepNext/>
              <w:widowControl w:val="0"/>
              <w:spacing w:after="0" w:line="240" w:lineRule="auto"/>
              <w:outlineLvl w:val="3"/>
              <w:rPr>
                <w:rFonts w:ascii="Arial Narrow" w:eastAsia="Times New Roman" w:hAnsi="Arial Narrow" w:cs="Times New Roman"/>
                <w:b/>
                <w:snapToGrid w:val="0"/>
                <w:sz w:val="18"/>
                <w:szCs w:val="18"/>
                <w:lang w:val="en-US"/>
              </w:rPr>
            </w:pPr>
            <w:r w:rsidRPr="00A7131A">
              <w:rPr>
                <w:rFonts w:ascii="Arial Narrow" w:eastAsia="Times New Roman" w:hAnsi="Arial Narrow" w:cs="Times New Roman"/>
                <w:snapToGrid w:val="0"/>
                <w:sz w:val="18"/>
                <w:szCs w:val="18"/>
                <w:lang w:val="en-US"/>
              </w:rPr>
              <w:t>ARE YOU A FOREIGN BASED SUPPLIER FOR</w:t>
            </w:r>
            <w:r w:rsidRPr="00A7131A">
              <w:rPr>
                <w:rFonts w:ascii="Arial Narrow" w:eastAsia="Times New Roman" w:hAnsi="Arial Narrow" w:cs="Times New Roman"/>
                <w:b/>
                <w:snapToGrid w:val="0"/>
                <w:sz w:val="18"/>
                <w:szCs w:val="18"/>
                <w:lang w:val="en-US"/>
              </w:rPr>
              <w:t xml:space="preserve"> THE GOODS /SERVICES /WORKS OFFERED?</w:t>
            </w:r>
            <w:r w:rsidRPr="00A7131A">
              <w:rPr>
                <w:rFonts w:ascii="Arial Narrow" w:eastAsia="Times New Roman" w:hAnsi="Arial Narrow" w:cs="Times New Roman"/>
                <w:b/>
                <w:snapToGrid w:val="0"/>
                <w:sz w:val="18"/>
                <w:szCs w:val="18"/>
                <w:lang w:val="en-GB"/>
              </w:rPr>
              <w:br/>
            </w:r>
          </w:p>
        </w:tc>
        <w:tc>
          <w:tcPr>
            <w:tcW w:w="2350" w:type="dxa"/>
            <w:gridSpan w:val="3"/>
            <w:shd w:val="clear" w:color="auto" w:fill="auto"/>
            <w:vAlign w:val="bottom"/>
          </w:tcPr>
          <w:p w14:paraId="32C8E0C4"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sidRPr="00A7131A">
              <w:rPr>
                <w:rFonts w:ascii="Arial Narrow" w:eastAsia="Times New Roman" w:hAnsi="Arial Narrow" w:cs="Times New Roman"/>
                <w:snapToGrid w:val="0"/>
                <w:sz w:val="18"/>
                <w:szCs w:val="18"/>
                <w:lang w:val="en-GB"/>
              </w:rPr>
              <w:fldChar w:fldCharType="begin">
                <w:ffData>
                  <w:name w:val="Check1"/>
                  <w:enabled/>
                  <w:calcOnExit w:val="0"/>
                  <w:checkBox>
                    <w:sizeAuto/>
                    <w:default w:val="0"/>
                  </w:checkBox>
                </w:ffData>
              </w:fldChar>
            </w:r>
            <w:r w:rsidRPr="00A7131A">
              <w:rPr>
                <w:rFonts w:ascii="Arial Narrow" w:eastAsia="Times New Roman" w:hAnsi="Arial Narrow" w:cs="Times New Roman"/>
                <w:snapToGrid w:val="0"/>
                <w:sz w:val="18"/>
                <w:szCs w:val="18"/>
                <w:lang w:val="en-GB"/>
              </w:rPr>
              <w:instrText xml:space="preserve"> FORMCHECKBOX </w:instrText>
            </w:r>
            <w:r w:rsidRPr="00A7131A">
              <w:rPr>
                <w:rFonts w:ascii="Arial Narrow" w:eastAsia="Times New Roman" w:hAnsi="Arial Narrow" w:cs="Times New Roman"/>
                <w:snapToGrid w:val="0"/>
                <w:sz w:val="18"/>
                <w:szCs w:val="18"/>
                <w:lang w:val="en-GB"/>
              </w:rPr>
            </w:r>
            <w:r w:rsidRPr="00A7131A">
              <w:rPr>
                <w:rFonts w:ascii="Arial Narrow" w:eastAsia="Times New Roman" w:hAnsi="Arial Narrow" w:cs="Times New Roman"/>
                <w:snapToGrid w:val="0"/>
                <w:sz w:val="18"/>
                <w:szCs w:val="18"/>
                <w:lang w:val="en-GB"/>
              </w:rPr>
              <w:fldChar w:fldCharType="separate"/>
            </w:r>
            <w:r w:rsidRPr="00A7131A">
              <w:rPr>
                <w:rFonts w:ascii="Arial Narrow" w:eastAsia="Times New Roman" w:hAnsi="Arial Narrow" w:cs="Times New Roman"/>
                <w:snapToGrid w:val="0"/>
                <w:sz w:val="18"/>
                <w:szCs w:val="18"/>
                <w:lang w:val="en-GB"/>
              </w:rPr>
              <w:fldChar w:fldCharType="end"/>
            </w:r>
            <w:r w:rsidRPr="00A7131A">
              <w:rPr>
                <w:rFonts w:ascii="Arial Narrow" w:eastAsia="Times New Roman" w:hAnsi="Arial Narrow" w:cs="Times New Roman"/>
                <w:snapToGrid w:val="0"/>
                <w:sz w:val="18"/>
                <w:szCs w:val="18"/>
                <w:lang w:val="en-GB"/>
              </w:rPr>
              <w:t xml:space="preserve">Yes </w:t>
            </w:r>
            <w:r w:rsidRPr="00A7131A">
              <w:rPr>
                <w:rFonts w:ascii="Arial Narrow" w:eastAsia="Times New Roman" w:hAnsi="Arial Narrow" w:cs="Times New Roman"/>
                <w:snapToGrid w:val="0"/>
                <w:sz w:val="18"/>
                <w:szCs w:val="18"/>
                <w:lang w:val="en-GB"/>
              </w:rPr>
              <w:fldChar w:fldCharType="begin">
                <w:ffData>
                  <w:name w:val="Check2"/>
                  <w:enabled/>
                  <w:calcOnExit w:val="0"/>
                  <w:checkBox>
                    <w:sizeAuto/>
                    <w:default w:val="0"/>
                  </w:checkBox>
                </w:ffData>
              </w:fldChar>
            </w:r>
            <w:r w:rsidRPr="00A7131A">
              <w:rPr>
                <w:rFonts w:ascii="Arial Narrow" w:eastAsia="Times New Roman" w:hAnsi="Arial Narrow" w:cs="Times New Roman"/>
                <w:snapToGrid w:val="0"/>
                <w:sz w:val="18"/>
                <w:szCs w:val="18"/>
                <w:lang w:val="en-GB"/>
              </w:rPr>
              <w:instrText xml:space="preserve"> FORMCHECKBOX </w:instrText>
            </w:r>
            <w:r w:rsidRPr="00A7131A">
              <w:rPr>
                <w:rFonts w:ascii="Arial Narrow" w:eastAsia="Times New Roman" w:hAnsi="Arial Narrow" w:cs="Times New Roman"/>
                <w:snapToGrid w:val="0"/>
                <w:sz w:val="18"/>
                <w:szCs w:val="18"/>
                <w:lang w:val="en-GB"/>
              </w:rPr>
            </w:r>
            <w:r w:rsidRPr="00A7131A">
              <w:rPr>
                <w:rFonts w:ascii="Arial Narrow" w:eastAsia="Times New Roman" w:hAnsi="Arial Narrow" w:cs="Times New Roman"/>
                <w:snapToGrid w:val="0"/>
                <w:sz w:val="18"/>
                <w:szCs w:val="18"/>
                <w:lang w:val="en-GB"/>
              </w:rPr>
              <w:fldChar w:fldCharType="separate"/>
            </w:r>
            <w:r w:rsidRPr="00A7131A">
              <w:rPr>
                <w:rFonts w:ascii="Arial Narrow" w:eastAsia="Times New Roman" w:hAnsi="Arial Narrow" w:cs="Times New Roman"/>
                <w:snapToGrid w:val="0"/>
                <w:sz w:val="18"/>
                <w:szCs w:val="18"/>
                <w:lang w:val="en-GB"/>
              </w:rPr>
              <w:fldChar w:fldCharType="end"/>
            </w:r>
            <w:r w:rsidRPr="00A7131A">
              <w:rPr>
                <w:rFonts w:ascii="Arial Narrow" w:eastAsia="Times New Roman" w:hAnsi="Arial Narrow" w:cs="Times New Roman"/>
                <w:snapToGrid w:val="0"/>
                <w:sz w:val="18"/>
                <w:szCs w:val="18"/>
                <w:lang w:val="en-GB"/>
              </w:rPr>
              <w:t>No</w:t>
            </w:r>
            <w:r w:rsidRPr="00A7131A">
              <w:rPr>
                <w:rFonts w:ascii="Arial Narrow" w:eastAsia="Times New Roman" w:hAnsi="Arial Narrow" w:cs="Times New Roman"/>
                <w:snapToGrid w:val="0"/>
                <w:sz w:val="18"/>
                <w:szCs w:val="18"/>
                <w:lang w:val="en-GB"/>
              </w:rPr>
              <w:br/>
            </w:r>
          </w:p>
          <w:p w14:paraId="5F63900D"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18"/>
                <w:szCs w:val="18"/>
                <w:lang w:val="en-US"/>
              </w:rPr>
            </w:pPr>
            <w:r w:rsidRPr="00A7131A">
              <w:rPr>
                <w:rFonts w:ascii="Arial Narrow" w:eastAsia="Times New Roman" w:hAnsi="Arial Narrow" w:cs="Times New Roman"/>
                <w:snapToGrid w:val="0"/>
                <w:sz w:val="18"/>
                <w:szCs w:val="18"/>
                <w:lang w:val="en-GB"/>
              </w:rPr>
              <w:t>[</w:t>
            </w:r>
            <w:r w:rsidRPr="00A7131A">
              <w:rPr>
                <w:rFonts w:ascii="Arial Narrow" w:eastAsia="Times New Roman" w:hAnsi="Arial Narrow" w:cs="Times New Roman"/>
                <w:snapToGrid w:val="0"/>
                <w:sz w:val="18"/>
                <w:szCs w:val="18"/>
                <w:lang w:val="en-US"/>
              </w:rPr>
              <w:t>IF YES, ANSWER THE QUESTIONNAIRE BELOW ]</w:t>
            </w:r>
          </w:p>
          <w:p w14:paraId="099A1C31"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18"/>
                <w:szCs w:val="18"/>
                <w:lang w:val="en-US"/>
              </w:rPr>
            </w:pPr>
          </w:p>
        </w:tc>
      </w:tr>
      <w:tr w:rsidR="0013108D" w:rsidRPr="00A7131A" w14:paraId="26B2B967" w14:textId="77777777" w:rsidTr="003670B3">
        <w:trPr>
          <w:trHeight w:val="338"/>
          <w:jc w:val="center"/>
        </w:trPr>
        <w:tc>
          <w:tcPr>
            <w:tcW w:w="10525" w:type="dxa"/>
            <w:gridSpan w:val="11"/>
            <w:shd w:val="clear" w:color="auto" w:fill="DDD9C3"/>
            <w:vAlign w:val="center"/>
          </w:tcPr>
          <w:p w14:paraId="1EFB387C"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sidRPr="00A7131A">
              <w:rPr>
                <w:rFonts w:ascii="Arial Narrow" w:eastAsia="Times New Roman" w:hAnsi="Arial Narrow" w:cs="Arial Narrow"/>
                <w:b/>
                <w:snapToGrid w:val="0"/>
                <w:sz w:val="18"/>
                <w:szCs w:val="18"/>
                <w:lang w:val="en-US"/>
              </w:rPr>
              <w:t>QUESTIONNAIRE TO BIDDING FOREIGN SUPPLIERS</w:t>
            </w:r>
          </w:p>
        </w:tc>
      </w:tr>
      <w:tr w:rsidR="0013108D" w:rsidRPr="00A7131A" w14:paraId="5B53CA02" w14:textId="77777777" w:rsidTr="003670B3">
        <w:trPr>
          <w:trHeight w:val="1022"/>
          <w:jc w:val="center"/>
        </w:trPr>
        <w:tc>
          <w:tcPr>
            <w:tcW w:w="10525" w:type="dxa"/>
            <w:gridSpan w:val="11"/>
            <w:shd w:val="clear" w:color="auto" w:fill="auto"/>
            <w:vAlign w:val="center"/>
          </w:tcPr>
          <w:p w14:paraId="317F5B6B" w14:textId="77777777" w:rsidR="0013108D" w:rsidRPr="00A7131A" w:rsidRDefault="0013108D" w:rsidP="003670B3">
            <w:pPr>
              <w:widowControl w:val="0"/>
              <w:tabs>
                <w:tab w:val="left" w:pos="0"/>
                <w:tab w:val="left" w:pos="426"/>
              </w:tabs>
              <w:autoSpaceDE w:val="0"/>
              <w:autoSpaceDN w:val="0"/>
              <w:adjustRightInd w:val="0"/>
              <w:spacing w:before="120" w:after="0" w:line="240" w:lineRule="auto"/>
              <w:rPr>
                <w:rFonts w:ascii="Arial Narrow" w:eastAsia="Times New Roman" w:hAnsi="Arial Narrow" w:cs="Arial Narrow"/>
                <w:b/>
                <w:snapToGrid w:val="0"/>
                <w:sz w:val="18"/>
                <w:szCs w:val="18"/>
                <w:lang w:val="en-US"/>
              </w:rPr>
            </w:pPr>
            <w:r w:rsidRPr="00A7131A">
              <w:rPr>
                <w:rFonts w:ascii="Arial Narrow" w:eastAsia="Times New Roman" w:hAnsi="Arial Narrow" w:cs="Times New Roman"/>
                <w:snapToGrid w:val="0"/>
                <w:sz w:val="18"/>
                <w:szCs w:val="18"/>
                <w:lang w:val="en-US"/>
              </w:rPr>
              <w:t>IS THE ENTITY A RESIDENT OF THE REPUBLIC OF SOUTH AFRICA (RSA)?</w:t>
            </w:r>
            <w:r w:rsidRPr="00A7131A">
              <w:rPr>
                <w:rFonts w:ascii="Times New Roman" w:eastAsia="Times New Roman" w:hAnsi="Times New Roman" w:cs="Times New Roman"/>
                <w:snapToGrid w:val="0"/>
                <w:sz w:val="18"/>
                <w:szCs w:val="18"/>
                <w:lang w:val="en-US"/>
              </w:rPr>
              <w:tab/>
            </w:r>
            <w:r w:rsidRPr="00A7131A">
              <w:rPr>
                <w:rFonts w:ascii="Times New Roman" w:eastAsia="Times New Roman" w:hAnsi="Times New Roman" w:cs="Times New Roman"/>
                <w:snapToGrid w:val="0"/>
                <w:sz w:val="18"/>
                <w:szCs w:val="18"/>
                <w:lang w:val="en-US"/>
              </w:rPr>
              <w:tab/>
              <w:t xml:space="preserve">                                  </w:t>
            </w:r>
            <w:r w:rsidRPr="00A7131A">
              <w:rPr>
                <w:rFonts w:ascii="Arial Narrow" w:eastAsia="Times New Roman" w:hAnsi="Arial Narrow" w:cs="Times New Roman"/>
                <w:snapToGrid w:val="0"/>
                <w:sz w:val="18"/>
                <w:szCs w:val="18"/>
                <w:lang w:val="en-GB"/>
              </w:rPr>
              <w:fldChar w:fldCharType="begin">
                <w:ffData>
                  <w:name w:val="Check1"/>
                  <w:enabled/>
                  <w:calcOnExit w:val="0"/>
                  <w:checkBox>
                    <w:sizeAuto/>
                    <w:default w:val="0"/>
                  </w:checkBox>
                </w:ffData>
              </w:fldChar>
            </w:r>
            <w:r w:rsidRPr="00A7131A">
              <w:rPr>
                <w:rFonts w:ascii="Arial Narrow" w:eastAsia="Times New Roman" w:hAnsi="Arial Narrow" w:cs="Times New Roman"/>
                <w:snapToGrid w:val="0"/>
                <w:sz w:val="18"/>
                <w:szCs w:val="18"/>
                <w:lang w:val="en-GB"/>
              </w:rPr>
              <w:instrText xml:space="preserve"> FORMCHECKBOX </w:instrText>
            </w:r>
            <w:r w:rsidRPr="00A7131A">
              <w:rPr>
                <w:rFonts w:ascii="Arial Narrow" w:eastAsia="Times New Roman" w:hAnsi="Arial Narrow" w:cs="Times New Roman"/>
                <w:snapToGrid w:val="0"/>
                <w:sz w:val="18"/>
                <w:szCs w:val="18"/>
                <w:lang w:val="en-GB"/>
              </w:rPr>
            </w:r>
            <w:r w:rsidRPr="00A7131A">
              <w:rPr>
                <w:rFonts w:ascii="Arial Narrow" w:eastAsia="Times New Roman" w:hAnsi="Arial Narrow" w:cs="Times New Roman"/>
                <w:snapToGrid w:val="0"/>
                <w:sz w:val="18"/>
                <w:szCs w:val="18"/>
                <w:lang w:val="en-GB"/>
              </w:rPr>
              <w:fldChar w:fldCharType="separate"/>
            </w:r>
            <w:r w:rsidRPr="00A7131A">
              <w:rPr>
                <w:rFonts w:ascii="Arial Narrow" w:eastAsia="Times New Roman" w:hAnsi="Arial Narrow" w:cs="Times New Roman"/>
                <w:snapToGrid w:val="0"/>
                <w:sz w:val="18"/>
                <w:szCs w:val="18"/>
                <w:lang w:val="en-GB"/>
              </w:rPr>
              <w:fldChar w:fldCharType="end"/>
            </w:r>
            <w:r w:rsidRPr="00A7131A">
              <w:rPr>
                <w:rFonts w:ascii="Times New Roman" w:eastAsia="Times New Roman" w:hAnsi="Times New Roman" w:cs="Times New Roman"/>
                <w:snapToGrid w:val="0"/>
                <w:sz w:val="18"/>
                <w:szCs w:val="18"/>
                <w:lang w:val="en-US"/>
              </w:rPr>
              <w:t xml:space="preserve">  </w:t>
            </w:r>
            <w:r w:rsidRPr="00A7131A">
              <w:rPr>
                <w:rFonts w:ascii="Arial Narrow" w:eastAsia="Times New Roman" w:hAnsi="Arial Narrow" w:cs="Times New Roman"/>
                <w:snapToGrid w:val="0"/>
                <w:sz w:val="18"/>
                <w:szCs w:val="18"/>
                <w:lang w:val="en-US"/>
              </w:rPr>
              <w:t xml:space="preserve">YES  </w:t>
            </w:r>
            <w:r w:rsidRPr="00A7131A">
              <w:rPr>
                <w:rFonts w:ascii="Arial Narrow" w:eastAsia="Times New Roman" w:hAnsi="Arial Narrow" w:cs="Times New Roman"/>
                <w:snapToGrid w:val="0"/>
                <w:sz w:val="18"/>
                <w:szCs w:val="18"/>
                <w:lang w:val="en-GB"/>
              </w:rPr>
              <w:fldChar w:fldCharType="begin">
                <w:ffData>
                  <w:name w:val="Check1"/>
                  <w:enabled/>
                  <w:calcOnExit w:val="0"/>
                  <w:checkBox>
                    <w:sizeAuto/>
                    <w:default w:val="0"/>
                  </w:checkBox>
                </w:ffData>
              </w:fldChar>
            </w:r>
            <w:r w:rsidRPr="00A7131A">
              <w:rPr>
                <w:rFonts w:ascii="Arial Narrow" w:eastAsia="Times New Roman" w:hAnsi="Arial Narrow" w:cs="Times New Roman"/>
                <w:snapToGrid w:val="0"/>
                <w:sz w:val="18"/>
                <w:szCs w:val="18"/>
                <w:lang w:val="en-GB"/>
              </w:rPr>
              <w:instrText xml:space="preserve"> FORMCHECKBOX </w:instrText>
            </w:r>
            <w:r w:rsidRPr="00A7131A">
              <w:rPr>
                <w:rFonts w:ascii="Arial Narrow" w:eastAsia="Times New Roman" w:hAnsi="Arial Narrow" w:cs="Times New Roman"/>
                <w:snapToGrid w:val="0"/>
                <w:sz w:val="18"/>
                <w:szCs w:val="18"/>
                <w:lang w:val="en-GB"/>
              </w:rPr>
            </w:r>
            <w:r w:rsidRPr="00A7131A">
              <w:rPr>
                <w:rFonts w:ascii="Arial Narrow" w:eastAsia="Times New Roman" w:hAnsi="Arial Narrow" w:cs="Times New Roman"/>
                <w:snapToGrid w:val="0"/>
                <w:sz w:val="18"/>
                <w:szCs w:val="18"/>
                <w:lang w:val="en-GB"/>
              </w:rPr>
              <w:fldChar w:fldCharType="separate"/>
            </w:r>
            <w:r w:rsidRPr="00A7131A">
              <w:rPr>
                <w:rFonts w:ascii="Arial Narrow" w:eastAsia="Times New Roman" w:hAnsi="Arial Narrow" w:cs="Times New Roman"/>
                <w:snapToGrid w:val="0"/>
                <w:sz w:val="18"/>
                <w:szCs w:val="18"/>
                <w:lang w:val="en-GB"/>
              </w:rPr>
              <w:fldChar w:fldCharType="end"/>
            </w:r>
            <w:r w:rsidRPr="00A7131A">
              <w:rPr>
                <w:rFonts w:ascii="Arial Narrow" w:eastAsia="Times New Roman" w:hAnsi="Arial Narrow" w:cs="Times New Roman"/>
                <w:snapToGrid w:val="0"/>
                <w:sz w:val="18"/>
                <w:szCs w:val="18"/>
                <w:lang w:val="en-US"/>
              </w:rPr>
              <w:t xml:space="preserve"> NO</w:t>
            </w:r>
          </w:p>
          <w:p w14:paraId="7DE2D7C8" w14:textId="77777777" w:rsidR="0013108D" w:rsidRPr="00A7131A" w:rsidRDefault="0013108D" w:rsidP="003670B3">
            <w:pPr>
              <w:widowControl w:val="0"/>
              <w:tabs>
                <w:tab w:val="left" w:pos="0"/>
                <w:tab w:val="left" w:pos="426"/>
              </w:tabs>
              <w:autoSpaceDE w:val="0"/>
              <w:autoSpaceDN w:val="0"/>
              <w:adjustRightInd w:val="0"/>
              <w:spacing w:before="120" w:after="0" w:line="240" w:lineRule="auto"/>
              <w:rPr>
                <w:rFonts w:ascii="Times New Roman" w:eastAsia="Times New Roman" w:hAnsi="Times New Roman" w:cs="Times New Roman"/>
                <w:snapToGrid w:val="0"/>
                <w:sz w:val="18"/>
                <w:szCs w:val="18"/>
                <w:lang w:val="en-US"/>
              </w:rPr>
            </w:pPr>
            <w:r w:rsidRPr="00A7131A">
              <w:rPr>
                <w:rFonts w:ascii="Arial Narrow" w:eastAsia="Times New Roman" w:hAnsi="Arial Narrow" w:cs="Times New Roman"/>
                <w:snapToGrid w:val="0"/>
                <w:sz w:val="18"/>
                <w:szCs w:val="18"/>
                <w:lang w:val="en-US"/>
              </w:rPr>
              <w:t>DOES THE ENTITY HAVE A BRANCH IN THE RSA?</w:t>
            </w:r>
            <w:r w:rsidRPr="00A7131A">
              <w:rPr>
                <w:rFonts w:ascii="Arial Narrow" w:eastAsia="Times New Roman" w:hAnsi="Arial Narrow" w:cs="Times New Roman"/>
                <w:snapToGrid w:val="0"/>
                <w:sz w:val="18"/>
                <w:szCs w:val="18"/>
                <w:lang w:val="en-US"/>
              </w:rPr>
              <w:tab/>
            </w:r>
            <w:r w:rsidRPr="00A7131A">
              <w:rPr>
                <w:rFonts w:ascii="Times New Roman" w:eastAsia="Times New Roman" w:hAnsi="Times New Roman" w:cs="Times New Roman"/>
                <w:snapToGrid w:val="0"/>
                <w:sz w:val="18"/>
                <w:szCs w:val="18"/>
                <w:lang w:val="en-US"/>
              </w:rPr>
              <w:tab/>
            </w:r>
            <w:r w:rsidRPr="00A7131A">
              <w:rPr>
                <w:rFonts w:ascii="Times New Roman" w:eastAsia="Times New Roman" w:hAnsi="Times New Roman" w:cs="Times New Roman"/>
                <w:snapToGrid w:val="0"/>
                <w:sz w:val="18"/>
                <w:szCs w:val="18"/>
                <w:lang w:val="en-US"/>
              </w:rPr>
              <w:tab/>
            </w:r>
            <w:r w:rsidRPr="00A7131A">
              <w:rPr>
                <w:rFonts w:ascii="Times New Roman" w:eastAsia="Times New Roman" w:hAnsi="Times New Roman" w:cs="Times New Roman"/>
                <w:snapToGrid w:val="0"/>
                <w:sz w:val="18"/>
                <w:szCs w:val="18"/>
                <w:lang w:val="en-US"/>
              </w:rPr>
              <w:tab/>
              <w:t xml:space="preserve">                                                </w:t>
            </w:r>
            <w:r w:rsidRPr="00A7131A">
              <w:rPr>
                <w:rFonts w:ascii="Arial Narrow" w:eastAsia="Times New Roman" w:hAnsi="Arial Narrow" w:cs="Times New Roman"/>
                <w:snapToGrid w:val="0"/>
                <w:sz w:val="18"/>
                <w:szCs w:val="18"/>
                <w:lang w:val="en-GB"/>
              </w:rPr>
              <w:fldChar w:fldCharType="begin">
                <w:ffData>
                  <w:name w:val="Check1"/>
                  <w:enabled/>
                  <w:calcOnExit w:val="0"/>
                  <w:checkBox>
                    <w:sizeAuto/>
                    <w:default w:val="0"/>
                  </w:checkBox>
                </w:ffData>
              </w:fldChar>
            </w:r>
            <w:r w:rsidRPr="00A7131A">
              <w:rPr>
                <w:rFonts w:ascii="Arial Narrow" w:eastAsia="Times New Roman" w:hAnsi="Arial Narrow" w:cs="Times New Roman"/>
                <w:snapToGrid w:val="0"/>
                <w:sz w:val="18"/>
                <w:szCs w:val="18"/>
                <w:lang w:val="en-GB"/>
              </w:rPr>
              <w:instrText xml:space="preserve"> FORMCHECKBOX </w:instrText>
            </w:r>
            <w:r w:rsidRPr="00A7131A">
              <w:rPr>
                <w:rFonts w:ascii="Arial Narrow" w:eastAsia="Times New Roman" w:hAnsi="Arial Narrow" w:cs="Times New Roman"/>
                <w:snapToGrid w:val="0"/>
                <w:sz w:val="18"/>
                <w:szCs w:val="18"/>
                <w:lang w:val="en-GB"/>
              </w:rPr>
            </w:r>
            <w:r w:rsidRPr="00A7131A">
              <w:rPr>
                <w:rFonts w:ascii="Arial Narrow" w:eastAsia="Times New Roman" w:hAnsi="Arial Narrow" w:cs="Times New Roman"/>
                <w:snapToGrid w:val="0"/>
                <w:sz w:val="18"/>
                <w:szCs w:val="18"/>
                <w:lang w:val="en-GB"/>
              </w:rPr>
              <w:fldChar w:fldCharType="separate"/>
            </w:r>
            <w:r w:rsidRPr="00A7131A">
              <w:rPr>
                <w:rFonts w:ascii="Arial Narrow" w:eastAsia="Times New Roman" w:hAnsi="Arial Narrow" w:cs="Times New Roman"/>
                <w:snapToGrid w:val="0"/>
                <w:sz w:val="18"/>
                <w:szCs w:val="18"/>
                <w:lang w:val="en-GB"/>
              </w:rPr>
              <w:fldChar w:fldCharType="end"/>
            </w:r>
            <w:r w:rsidRPr="00A7131A">
              <w:rPr>
                <w:rFonts w:ascii="Times New Roman" w:eastAsia="Times New Roman" w:hAnsi="Times New Roman" w:cs="Times New Roman"/>
                <w:snapToGrid w:val="0"/>
                <w:sz w:val="18"/>
                <w:szCs w:val="18"/>
                <w:lang w:val="en-US"/>
              </w:rPr>
              <w:t xml:space="preserve">  </w:t>
            </w:r>
            <w:r w:rsidRPr="00A7131A">
              <w:rPr>
                <w:rFonts w:ascii="Arial Narrow" w:eastAsia="Times New Roman" w:hAnsi="Arial Narrow" w:cs="Times New Roman"/>
                <w:snapToGrid w:val="0"/>
                <w:sz w:val="18"/>
                <w:szCs w:val="18"/>
                <w:lang w:val="en-US"/>
              </w:rPr>
              <w:t xml:space="preserve">YES  </w:t>
            </w:r>
            <w:r w:rsidRPr="00A7131A">
              <w:rPr>
                <w:rFonts w:ascii="Arial Narrow" w:eastAsia="Times New Roman" w:hAnsi="Arial Narrow" w:cs="Times New Roman"/>
                <w:snapToGrid w:val="0"/>
                <w:sz w:val="18"/>
                <w:szCs w:val="18"/>
                <w:lang w:val="en-GB"/>
              </w:rPr>
              <w:fldChar w:fldCharType="begin">
                <w:ffData>
                  <w:name w:val="Check1"/>
                  <w:enabled/>
                  <w:calcOnExit w:val="0"/>
                  <w:checkBox>
                    <w:sizeAuto/>
                    <w:default w:val="0"/>
                  </w:checkBox>
                </w:ffData>
              </w:fldChar>
            </w:r>
            <w:r w:rsidRPr="00A7131A">
              <w:rPr>
                <w:rFonts w:ascii="Arial Narrow" w:eastAsia="Times New Roman" w:hAnsi="Arial Narrow" w:cs="Times New Roman"/>
                <w:snapToGrid w:val="0"/>
                <w:sz w:val="18"/>
                <w:szCs w:val="18"/>
                <w:lang w:val="en-GB"/>
              </w:rPr>
              <w:instrText xml:space="preserve"> FORMCHECKBOX </w:instrText>
            </w:r>
            <w:r w:rsidRPr="00A7131A">
              <w:rPr>
                <w:rFonts w:ascii="Arial Narrow" w:eastAsia="Times New Roman" w:hAnsi="Arial Narrow" w:cs="Times New Roman"/>
                <w:snapToGrid w:val="0"/>
                <w:sz w:val="18"/>
                <w:szCs w:val="18"/>
                <w:lang w:val="en-GB"/>
              </w:rPr>
            </w:r>
            <w:r w:rsidRPr="00A7131A">
              <w:rPr>
                <w:rFonts w:ascii="Arial Narrow" w:eastAsia="Times New Roman" w:hAnsi="Arial Narrow" w:cs="Times New Roman"/>
                <w:snapToGrid w:val="0"/>
                <w:sz w:val="18"/>
                <w:szCs w:val="18"/>
                <w:lang w:val="en-GB"/>
              </w:rPr>
              <w:fldChar w:fldCharType="separate"/>
            </w:r>
            <w:r w:rsidRPr="00A7131A">
              <w:rPr>
                <w:rFonts w:ascii="Arial Narrow" w:eastAsia="Times New Roman" w:hAnsi="Arial Narrow" w:cs="Times New Roman"/>
                <w:snapToGrid w:val="0"/>
                <w:sz w:val="18"/>
                <w:szCs w:val="18"/>
                <w:lang w:val="en-GB"/>
              </w:rPr>
              <w:fldChar w:fldCharType="end"/>
            </w:r>
            <w:r w:rsidRPr="00A7131A">
              <w:rPr>
                <w:rFonts w:ascii="Arial Narrow" w:eastAsia="Times New Roman" w:hAnsi="Arial Narrow" w:cs="Times New Roman"/>
                <w:snapToGrid w:val="0"/>
                <w:sz w:val="18"/>
                <w:szCs w:val="18"/>
                <w:lang w:val="en-US"/>
              </w:rPr>
              <w:t xml:space="preserve"> NO</w:t>
            </w:r>
          </w:p>
          <w:p w14:paraId="027D118A" w14:textId="77777777" w:rsidR="0013108D" w:rsidRPr="00A7131A" w:rsidRDefault="0013108D" w:rsidP="003670B3">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18"/>
                <w:szCs w:val="18"/>
                <w:lang w:val="en-US"/>
              </w:rPr>
            </w:pPr>
            <w:r w:rsidRPr="00A7131A">
              <w:rPr>
                <w:rFonts w:ascii="Arial Narrow" w:eastAsia="Times New Roman" w:hAnsi="Arial Narrow" w:cs="Times New Roman"/>
                <w:snapToGrid w:val="0"/>
                <w:sz w:val="18"/>
                <w:szCs w:val="18"/>
                <w:lang w:val="en-US"/>
              </w:rPr>
              <w:t>DOES THE ENTITY HAVE A PERMANENT ESTABLISHMENT IN THE RSA?</w:t>
            </w:r>
            <w:r w:rsidRPr="00A7131A">
              <w:rPr>
                <w:rFonts w:ascii="Arial Narrow" w:eastAsia="Times New Roman" w:hAnsi="Arial Narrow" w:cs="Times New Roman"/>
                <w:snapToGrid w:val="0"/>
                <w:sz w:val="18"/>
                <w:szCs w:val="18"/>
                <w:lang w:val="en-US"/>
              </w:rPr>
              <w:tab/>
              <w:t xml:space="preserve">                                                                     </w:t>
            </w:r>
            <w:r w:rsidRPr="00A7131A">
              <w:rPr>
                <w:rFonts w:ascii="Arial Narrow" w:eastAsia="Times New Roman" w:hAnsi="Arial Narrow" w:cs="Times New Roman"/>
                <w:snapToGrid w:val="0"/>
                <w:sz w:val="18"/>
                <w:szCs w:val="18"/>
                <w:lang w:val="en-GB"/>
              </w:rPr>
              <w:fldChar w:fldCharType="begin">
                <w:ffData>
                  <w:name w:val="Check1"/>
                  <w:enabled/>
                  <w:calcOnExit w:val="0"/>
                  <w:checkBox>
                    <w:sizeAuto/>
                    <w:default w:val="0"/>
                  </w:checkBox>
                </w:ffData>
              </w:fldChar>
            </w:r>
            <w:r w:rsidRPr="00A7131A">
              <w:rPr>
                <w:rFonts w:ascii="Arial Narrow" w:eastAsia="Times New Roman" w:hAnsi="Arial Narrow" w:cs="Times New Roman"/>
                <w:snapToGrid w:val="0"/>
                <w:sz w:val="18"/>
                <w:szCs w:val="18"/>
                <w:lang w:val="en-GB"/>
              </w:rPr>
              <w:instrText xml:space="preserve"> FORMCHECKBOX </w:instrText>
            </w:r>
            <w:r w:rsidRPr="00A7131A">
              <w:rPr>
                <w:rFonts w:ascii="Arial Narrow" w:eastAsia="Times New Roman" w:hAnsi="Arial Narrow" w:cs="Times New Roman"/>
                <w:snapToGrid w:val="0"/>
                <w:sz w:val="18"/>
                <w:szCs w:val="18"/>
                <w:lang w:val="en-GB"/>
              </w:rPr>
            </w:r>
            <w:r w:rsidRPr="00A7131A">
              <w:rPr>
                <w:rFonts w:ascii="Arial Narrow" w:eastAsia="Times New Roman" w:hAnsi="Arial Narrow" w:cs="Times New Roman"/>
                <w:snapToGrid w:val="0"/>
                <w:sz w:val="18"/>
                <w:szCs w:val="18"/>
                <w:lang w:val="en-GB"/>
              </w:rPr>
              <w:fldChar w:fldCharType="separate"/>
            </w:r>
            <w:r w:rsidRPr="00A7131A">
              <w:rPr>
                <w:rFonts w:ascii="Arial Narrow" w:eastAsia="Times New Roman" w:hAnsi="Arial Narrow" w:cs="Times New Roman"/>
                <w:snapToGrid w:val="0"/>
                <w:sz w:val="18"/>
                <w:szCs w:val="18"/>
                <w:lang w:val="en-GB"/>
              </w:rPr>
              <w:fldChar w:fldCharType="end"/>
            </w:r>
            <w:r w:rsidRPr="00A7131A">
              <w:rPr>
                <w:rFonts w:ascii="Times New Roman" w:eastAsia="Times New Roman" w:hAnsi="Times New Roman" w:cs="Times New Roman"/>
                <w:snapToGrid w:val="0"/>
                <w:sz w:val="18"/>
                <w:szCs w:val="18"/>
                <w:lang w:val="en-US"/>
              </w:rPr>
              <w:t xml:space="preserve">  </w:t>
            </w:r>
            <w:r w:rsidRPr="00A7131A">
              <w:rPr>
                <w:rFonts w:ascii="Arial Narrow" w:eastAsia="Times New Roman" w:hAnsi="Arial Narrow" w:cs="Times New Roman"/>
                <w:snapToGrid w:val="0"/>
                <w:sz w:val="18"/>
                <w:szCs w:val="18"/>
                <w:lang w:val="en-US"/>
              </w:rPr>
              <w:t xml:space="preserve">YES  </w:t>
            </w:r>
            <w:r w:rsidRPr="00A7131A">
              <w:rPr>
                <w:rFonts w:ascii="Arial Narrow" w:eastAsia="Times New Roman" w:hAnsi="Arial Narrow" w:cs="Times New Roman"/>
                <w:snapToGrid w:val="0"/>
                <w:sz w:val="18"/>
                <w:szCs w:val="18"/>
                <w:lang w:val="en-GB"/>
              </w:rPr>
              <w:fldChar w:fldCharType="begin">
                <w:ffData>
                  <w:name w:val="Check1"/>
                  <w:enabled/>
                  <w:calcOnExit w:val="0"/>
                  <w:checkBox>
                    <w:sizeAuto/>
                    <w:default w:val="0"/>
                  </w:checkBox>
                </w:ffData>
              </w:fldChar>
            </w:r>
            <w:r w:rsidRPr="00A7131A">
              <w:rPr>
                <w:rFonts w:ascii="Arial Narrow" w:eastAsia="Times New Roman" w:hAnsi="Arial Narrow" w:cs="Times New Roman"/>
                <w:snapToGrid w:val="0"/>
                <w:sz w:val="18"/>
                <w:szCs w:val="18"/>
                <w:lang w:val="en-GB"/>
              </w:rPr>
              <w:instrText xml:space="preserve"> FORMCHECKBOX </w:instrText>
            </w:r>
            <w:r w:rsidRPr="00A7131A">
              <w:rPr>
                <w:rFonts w:ascii="Arial Narrow" w:eastAsia="Times New Roman" w:hAnsi="Arial Narrow" w:cs="Times New Roman"/>
                <w:snapToGrid w:val="0"/>
                <w:sz w:val="18"/>
                <w:szCs w:val="18"/>
                <w:lang w:val="en-GB"/>
              </w:rPr>
            </w:r>
            <w:r w:rsidRPr="00A7131A">
              <w:rPr>
                <w:rFonts w:ascii="Arial Narrow" w:eastAsia="Times New Roman" w:hAnsi="Arial Narrow" w:cs="Times New Roman"/>
                <w:snapToGrid w:val="0"/>
                <w:sz w:val="18"/>
                <w:szCs w:val="18"/>
                <w:lang w:val="en-GB"/>
              </w:rPr>
              <w:fldChar w:fldCharType="separate"/>
            </w:r>
            <w:r w:rsidRPr="00A7131A">
              <w:rPr>
                <w:rFonts w:ascii="Arial Narrow" w:eastAsia="Times New Roman" w:hAnsi="Arial Narrow" w:cs="Times New Roman"/>
                <w:snapToGrid w:val="0"/>
                <w:sz w:val="18"/>
                <w:szCs w:val="18"/>
                <w:lang w:val="en-GB"/>
              </w:rPr>
              <w:fldChar w:fldCharType="end"/>
            </w:r>
            <w:r w:rsidRPr="00A7131A">
              <w:rPr>
                <w:rFonts w:ascii="Arial Narrow" w:eastAsia="Times New Roman" w:hAnsi="Arial Narrow" w:cs="Times New Roman"/>
                <w:snapToGrid w:val="0"/>
                <w:sz w:val="18"/>
                <w:szCs w:val="18"/>
                <w:lang w:val="en-US"/>
              </w:rPr>
              <w:t xml:space="preserve"> NO</w:t>
            </w:r>
          </w:p>
          <w:p w14:paraId="1316949B" w14:textId="77777777" w:rsidR="0013108D" w:rsidRPr="00A7131A" w:rsidRDefault="0013108D" w:rsidP="003670B3">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18"/>
                <w:szCs w:val="18"/>
                <w:lang w:val="en-US"/>
              </w:rPr>
            </w:pPr>
            <w:r w:rsidRPr="00A7131A">
              <w:rPr>
                <w:rFonts w:ascii="Arial Narrow" w:eastAsia="Times New Roman" w:hAnsi="Arial Narrow" w:cs="Times New Roman"/>
                <w:snapToGrid w:val="0"/>
                <w:sz w:val="18"/>
                <w:szCs w:val="18"/>
                <w:lang w:val="en-US"/>
              </w:rPr>
              <w:t>DOES THE ENTITY HAVE ANY SOURCE OF INCOME IN THE RSA?</w:t>
            </w:r>
            <w:r w:rsidRPr="00A7131A">
              <w:rPr>
                <w:rFonts w:ascii="Arial Narrow" w:eastAsia="Times New Roman" w:hAnsi="Arial Narrow" w:cs="Times New Roman"/>
                <w:snapToGrid w:val="0"/>
                <w:sz w:val="18"/>
                <w:szCs w:val="18"/>
                <w:lang w:val="en-US"/>
              </w:rPr>
              <w:tab/>
            </w:r>
            <w:r w:rsidRPr="00A7131A">
              <w:rPr>
                <w:rFonts w:ascii="Arial Narrow" w:eastAsia="Times New Roman" w:hAnsi="Arial Narrow" w:cs="Times New Roman"/>
                <w:snapToGrid w:val="0"/>
                <w:sz w:val="18"/>
                <w:szCs w:val="18"/>
                <w:lang w:val="en-US"/>
              </w:rPr>
              <w:tab/>
              <w:t xml:space="preserve">                                                     </w:t>
            </w:r>
            <w:r w:rsidRPr="00A7131A">
              <w:rPr>
                <w:rFonts w:ascii="Arial Narrow" w:eastAsia="Times New Roman" w:hAnsi="Arial Narrow" w:cs="Times New Roman"/>
                <w:snapToGrid w:val="0"/>
                <w:sz w:val="18"/>
                <w:szCs w:val="18"/>
                <w:lang w:val="en-GB"/>
              </w:rPr>
              <w:fldChar w:fldCharType="begin">
                <w:ffData>
                  <w:name w:val="Check1"/>
                  <w:enabled/>
                  <w:calcOnExit w:val="0"/>
                  <w:checkBox>
                    <w:sizeAuto/>
                    <w:default w:val="0"/>
                  </w:checkBox>
                </w:ffData>
              </w:fldChar>
            </w:r>
            <w:r w:rsidRPr="00A7131A">
              <w:rPr>
                <w:rFonts w:ascii="Arial Narrow" w:eastAsia="Times New Roman" w:hAnsi="Arial Narrow" w:cs="Times New Roman"/>
                <w:snapToGrid w:val="0"/>
                <w:sz w:val="18"/>
                <w:szCs w:val="18"/>
                <w:lang w:val="en-GB"/>
              </w:rPr>
              <w:instrText xml:space="preserve"> FORMCHECKBOX </w:instrText>
            </w:r>
            <w:r w:rsidRPr="00A7131A">
              <w:rPr>
                <w:rFonts w:ascii="Arial Narrow" w:eastAsia="Times New Roman" w:hAnsi="Arial Narrow" w:cs="Times New Roman"/>
                <w:snapToGrid w:val="0"/>
                <w:sz w:val="18"/>
                <w:szCs w:val="18"/>
                <w:lang w:val="en-GB"/>
              </w:rPr>
            </w:r>
            <w:r w:rsidRPr="00A7131A">
              <w:rPr>
                <w:rFonts w:ascii="Arial Narrow" w:eastAsia="Times New Roman" w:hAnsi="Arial Narrow" w:cs="Times New Roman"/>
                <w:snapToGrid w:val="0"/>
                <w:sz w:val="18"/>
                <w:szCs w:val="18"/>
                <w:lang w:val="en-GB"/>
              </w:rPr>
              <w:fldChar w:fldCharType="separate"/>
            </w:r>
            <w:r w:rsidRPr="00A7131A">
              <w:rPr>
                <w:rFonts w:ascii="Arial Narrow" w:eastAsia="Times New Roman" w:hAnsi="Arial Narrow" w:cs="Times New Roman"/>
                <w:snapToGrid w:val="0"/>
                <w:sz w:val="18"/>
                <w:szCs w:val="18"/>
                <w:lang w:val="en-GB"/>
              </w:rPr>
              <w:fldChar w:fldCharType="end"/>
            </w:r>
            <w:r w:rsidRPr="00A7131A">
              <w:rPr>
                <w:rFonts w:ascii="Times New Roman" w:eastAsia="Times New Roman" w:hAnsi="Times New Roman" w:cs="Times New Roman"/>
                <w:snapToGrid w:val="0"/>
                <w:sz w:val="18"/>
                <w:szCs w:val="18"/>
                <w:lang w:val="en-US"/>
              </w:rPr>
              <w:t xml:space="preserve">  </w:t>
            </w:r>
            <w:r w:rsidRPr="00A7131A">
              <w:rPr>
                <w:rFonts w:ascii="Arial Narrow" w:eastAsia="Times New Roman" w:hAnsi="Arial Narrow" w:cs="Times New Roman"/>
                <w:snapToGrid w:val="0"/>
                <w:sz w:val="18"/>
                <w:szCs w:val="18"/>
                <w:lang w:val="en-US"/>
              </w:rPr>
              <w:t xml:space="preserve">YES  </w:t>
            </w:r>
            <w:r w:rsidRPr="00A7131A">
              <w:rPr>
                <w:rFonts w:ascii="Arial Narrow" w:eastAsia="Times New Roman" w:hAnsi="Arial Narrow" w:cs="Times New Roman"/>
                <w:snapToGrid w:val="0"/>
                <w:sz w:val="18"/>
                <w:szCs w:val="18"/>
                <w:lang w:val="en-GB"/>
              </w:rPr>
              <w:fldChar w:fldCharType="begin">
                <w:ffData>
                  <w:name w:val="Check1"/>
                  <w:enabled/>
                  <w:calcOnExit w:val="0"/>
                  <w:checkBox>
                    <w:sizeAuto/>
                    <w:default w:val="0"/>
                  </w:checkBox>
                </w:ffData>
              </w:fldChar>
            </w:r>
            <w:r w:rsidRPr="00A7131A">
              <w:rPr>
                <w:rFonts w:ascii="Arial Narrow" w:eastAsia="Times New Roman" w:hAnsi="Arial Narrow" w:cs="Times New Roman"/>
                <w:snapToGrid w:val="0"/>
                <w:sz w:val="18"/>
                <w:szCs w:val="18"/>
                <w:lang w:val="en-GB"/>
              </w:rPr>
              <w:instrText xml:space="preserve"> FORMCHECKBOX </w:instrText>
            </w:r>
            <w:r w:rsidRPr="00A7131A">
              <w:rPr>
                <w:rFonts w:ascii="Arial Narrow" w:eastAsia="Times New Roman" w:hAnsi="Arial Narrow" w:cs="Times New Roman"/>
                <w:snapToGrid w:val="0"/>
                <w:sz w:val="18"/>
                <w:szCs w:val="18"/>
                <w:lang w:val="en-GB"/>
              </w:rPr>
            </w:r>
            <w:r w:rsidRPr="00A7131A">
              <w:rPr>
                <w:rFonts w:ascii="Arial Narrow" w:eastAsia="Times New Roman" w:hAnsi="Arial Narrow" w:cs="Times New Roman"/>
                <w:snapToGrid w:val="0"/>
                <w:sz w:val="18"/>
                <w:szCs w:val="18"/>
                <w:lang w:val="en-GB"/>
              </w:rPr>
              <w:fldChar w:fldCharType="separate"/>
            </w:r>
            <w:r w:rsidRPr="00A7131A">
              <w:rPr>
                <w:rFonts w:ascii="Arial Narrow" w:eastAsia="Times New Roman" w:hAnsi="Arial Narrow" w:cs="Times New Roman"/>
                <w:snapToGrid w:val="0"/>
                <w:sz w:val="18"/>
                <w:szCs w:val="18"/>
                <w:lang w:val="en-GB"/>
              </w:rPr>
              <w:fldChar w:fldCharType="end"/>
            </w:r>
            <w:r w:rsidRPr="00A7131A">
              <w:rPr>
                <w:rFonts w:ascii="Arial Narrow" w:eastAsia="Times New Roman" w:hAnsi="Arial Narrow" w:cs="Times New Roman"/>
                <w:snapToGrid w:val="0"/>
                <w:sz w:val="18"/>
                <w:szCs w:val="18"/>
                <w:lang w:val="en-US"/>
              </w:rPr>
              <w:t xml:space="preserve"> NO</w:t>
            </w:r>
          </w:p>
          <w:p w14:paraId="644FBE00" w14:textId="77777777" w:rsidR="0013108D" w:rsidRPr="00A7131A" w:rsidRDefault="0013108D" w:rsidP="003670B3">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18"/>
                <w:szCs w:val="18"/>
                <w:lang w:val="en-US"/>
              </w:rPr>
            </w:pPr>
            <w:r w:rsidRPr="00A7131A">
              <w:rPr>
                <w:rFonts w:ascii="Arial Narrow" w:eastAsia="Times New Roman" w:hAnsi="Arial Narrow" w:cs="Times New Roman"/>
                <w:snapToGrid w:val="0"/>
                <w:sz w:val="18"/>
                <w:szCs w:val="18"/>
                <w:lang w:val="en-US"/>
              </w:rPr>
              <w:t>IS THE ENTITY LIABLE IN THE RSA FOR ANY FORM OF TAXATION?</w:t>
            </w:r>
            <w:r w:rsidRPr="00A7131A">
              <w:rPr>
                <w:rFonts w:ascii="Arial Narrow" w:eastAsia="Times New Roman" w:hAnsi="Arial Narrow" w:cs="Times New Roman"/>
                <w:snapToGrid w:val="0"/>
                <w:sz w:val="18"/>
                <w:szCs w:val="18"/>
                <w:lang w:val="en-US"/>
              </w:rPr>
              <w:tab/>
            </w:r>
            <w:r w:rsidRPr="00A7131A">
              <w:rPr>
                <w:rFonts w:ascii="Times New Roman" w:eastAsia="Times New Roman" w:hAnsi="Times New Roman" w:cs="Times New Roman"/>
                <w:snapToGrid w:val="0"/>
                <w:sz w:val="18"/>
                <w:szCs w:val="18"/>
                <w:lang w:val="en-US"/>
              </w:rPr>
              <w:tab/>
              <w:t xml:space="preserve">                                                </w:t>
            </w:r>
            <w:r w:rsidRPr="00A7131A">
              <w:rPr>
                <w:rFonts w:ascii="Arial Narrow" w:eastAsia="Times New Roman" w:hAnsi="Arial Narrow" w:cs="Times New Roman"/>
                <w:snapToGrid w:val="0"/>
                <w:sz w:val="18"/>
                <w:szCs w:val="18"/>
                <w:lang w:val="en-GB"/>
              </w:rPr>
              <w:fldChar w:fldCharType="begin">
                <w:ffData>
                  <w:name w:val="Check1"/>
                  <w:enabled/>
                  <w:calcOnExit w:val="0"/>
                  <w:checkBox>
                    <w:sizeAuto/>
                    <w:default w:val="0"/>
                  </w:checkBox>
                </w:ffData>
              </w:fldChar>
            </w:r>
            <w:r w:rsidRPr="00A7131A">
              <w:rPr>
                <w:rFonts w:ascii="Arial Narrow" w:eastAsia="Times New Roman" w:hAnsi="Arial Narrow" w:cs="Times New Roman"/>
                <w:snapToGrid w:val="0"/>
                <w:sz w:val="18"/>
                <w:szCs w:val="18"/>
                <w:lang w:val="en-GB"/>
              </w:rPr>
              <w:instrText xml:space="preserve"> FORMCHECKBOX </w:instrText>
            </w:r>
            <w:r w:rsidRPr="00A7131A">
              <w:rPr>
                <w:rFonts w:ascii="Arial Narrow" w:eastAsia="Times New Roman" w:hAnsi="Arial Narrow" w:cs="Times New Roman"/>
                <w:snapToGrid w:val="0"/>
                <w:sz w:val="18"/>
                <w:szCs w:val="18"/>
                <w:lang w:val="en-GB"/>
              </w:rPr>
            </w:r>
            <w:r w:rsidRPr="00A7131A">
              <w:rPr>
                <w:rFonts w:ascii="Arial Narrow" w:eastAsia="Times New Roman" w:hAnsi="Arial Narrow" w:cs="Times New Roman"/>
                <w:snapToGrid w:val="0"/>
                <w:sz w:val="18"/>
                <w:szCs w:val="18"/>
                <w:lang w:val="en-GB"/>
              </w:rPr>
              <w:fldChar w:fldCharType="separate"/>
            </w:r>
            <w:r w:rsidRPr="00A7131A">
              <w:rPr>
                <w:rFonts w:ascii="Arial Narrow" w:eastAsia="Times New Roman" w:hAnsi="Arial Narrow" w:cs="Times New Roman"/>
                <w:snapToGrid w:val="0"/>
                <w:sz w:val="18"/>
                <w:szCs w:val="18"/>
                <w:lang w:val="en-GB"/>
              </w:rPr>
              <w:fldChar w:fldCharType="end"/>
            </w:r>
            <w:r w:rsidRPr="00A7131A">
              <w:rPr>
                <w:rFonts w:ascii="Arial Narrow" w:eastAsia="Times New Roman" w:hAnsi="Arial Narrow" w:cs="Times New Roman"/>
                <w:snapToGrid w:val="0"/>
                <w:sz w:val="18"/>
                <w:szCs w:val="18"/>
                <w:lang w:val="en-US"/>
              </w:rPr>
              <w:t xml:space="preserve">  YES  </w:t>
            </w:r>
            <w:r w:rsidRPr="00A7131A">
              <w:rPr>
                <w:rFonts w:ascii="Arial Narrow" w:eastAsia="Times New Roman" w:hAnsi="Arial Narrow" w:cs="Times New Roman"/>
                <w:snapToGrid w:val="0"/>
                <w:sz w:val="18"/>
                <w:szCs w:val="18"/>
                <w:lang w:val="en-GB"/>
              </w:rPr>
              <w:fldChar w:fldCharType="begin">
                <w:ffData>
                  <w:name w:val="Check1"/>
                  <w:enabled/>
                  <w:calcOnExit w:val="0"/>
                  <w:checkBox>
                    <w:sizeAuto/>
                    <w:default w:val="0"/>
                  </w:checkBox>
                </w:ffData>
              </w:fldChar>
            </w:r>
            <w:r w:rsidRPr="00A7131A">
              <w:rPr>
                <w:rFonts w:ascii="Arial Narrow" w:eastAsia="Times New Roman" w:hAnsi="Arial Narrow" w:cs="Times New Roman"/>
                <w:snapToGrid w:val="0"/>
                <w:sz w:val="18"/>
                <w:szCs w:val="18"/>
                <w:lang w:val="en-GB"/>
              </w:rPr>
              <w:instrText xml:space="preserve"> FORMCHECKBOX </w:instrText>
            </w:r>
            <w:r w:rsidRPr="00A7131A">
              <w:rPr>
                <w:rFonts w:ascii="Arial Narrow" w:eastAsia="Times New Roman" w:hAnsi="Arial Narrow" w:cs="Times New Roman"/>
                <w:snapToGrid w:val="0"/>
                <w:sz w:val="18"/>
                <w:szCs w:val="18"/>
                <w:lang w:val="en-GB"/>
              </w:rPr>
            </w:r>
            <w:r w:rsidRPr="00A7131A">
              <w:rPr>
                <w:rFonts w:ascii="Arial Narrow" w:eastAsia="Times New Roman" w:hAnsi="Arial Narrow" w:cs="Times New Roman"/>
                <w:snapToGrid w:val="0"/>
                <w:sz w:val="18"/>
                <w:szCs w:val="18"/>
                <w:lang w:val="en-GB"/>
              </w:rPr>
              <w:fldChar w:fldCharType="separate"/>
            </w:r>
            <w:r w:rsidRPr="00A7131A">
              <w:rPr>
                <w:rFonts w:ascii="Arial Narrow" w:eastAsia="Times New Roman" w:hAnsi="Arial Narrow" w:cs="Times New Roman"/>
                <w:snapToGrid w:val="0"/>
                <w:sz w:val="18"/>
                <w:szCs w:val="18"/>
                <w:lang w:val="en-GB"/>
              </w:rPr>
              <w:fldChar w:fldCharType="end"/>
            </w:r>
            <w:r w:rsidRPr="00A7131A">
              <w:rPr>
                <w:rFonts w:ascii="Arial Narrow" w:eastAsia="Times New Roman" w:hAnsi="Arial Narrow" w:cs="Times New Roman"/>
                <w:snapToGrid w:val="0"/>
                <w:sz w:val="18"/>
                <w:szCs w:val="18"/>
                <w:lang w:val="en-US"/>
              </w:rPr>
              <w:t xml:space="preserve"> NO </w:t>
            </w:r>
          </w:p>
          <w:p w14:paraId="6238DF9D" w14:textId="77777777" w:rsidR="0013108D" w:rsidRPr="00A7131A" w:rsidRDefault="0013108D" w:rsidP="003670B3">
            <w:pPr>
              <w:widowControl w:val="0"/>
              <w:tabs>
                <w:tab w:val="left" w:pos="426"/>
              </w:tabs>
              <w:spacing w:after="0" w:line="215" w:lineRule="auto"/>
              <w:jc w:val="both"/>
              <w:rPr>
                <w:rFonts w:ascii="Arial Narrow" w:eastAsia="Times New Roman" w:hAnsi="Arial Narrow" w:cs="Arial Narrow"/>
                <w:b/>
                <w:snapToGrid w:val="0"/>
                <w:sz w:val="18"/>
                <w:szCs w:val="18"/>
                <w:lang w:val="en-US"/>
              </w:rPr>
            </w:pPr>
            <w:r w:rsidRPr="00A7131A">
              <w:rPr>
                <w:rFonts w:ascii="Arial Narrow" w:eastAsia="Times New Roman" w:hAnsi="Arial Narrow" w:cs="Arial Narrow"/>
                <w:b/>
                <w:snapToGrid w:val="0"/>
                <w:sz w:val="18"/>
                <w:szCs w:val="18"/>
                <w:lang w:val="en-US"/>
              </w:rPr>
              <w:t xml:space="preserve">IF THE ANSWER IS “NO” TO ALL OF THE ABOVE, THEN IT IS NOT A REQUIREMENT TO REGISTER FOR A TAX COMPLIANCE STATUS SYSTEM PIN CODE FROM THE SOUTH AFRICAN REVENUE SERVICE (SARS) AND IF NOT REGISTER AS PER 2.3 BELOW. </w:t>
            </w:r>
          </w:p>
          <w:p w14:paraId="3AE76D2A" w14:textId="77777777" w:rsidR="0013108D" w:rsidRPr="00A7131A" w:rsidRDefault="0013108D" w:rsidP="003670B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p>
        </w:tc>
      </w:tr>
    </w:tbl>
    <w:p w14:paraId="3879A231" w14:textId="77777777" w:rsidR="0013108D" w:rsidRPr="00211C63" w:rsidRDefault="0013108D" w:rsidP="0013108D">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r w:rsidRPr="00211C63">
        <w:rPr>
          <w:rFonts w:ascii="Arial Narrow" w:eastAsia="Times New Roman" w:hAnsi="Arial Narrow" w:cs="Times New Roman"/>
          <w:b/>
          <w:snapToGrid w:val="0"/>
          <w:sz w:val="28"/>
          <w:szCs w:val="20"/>
          <w:lang w:val="en-GB"/>
        </w:rPr>
        <w:br w:type="page"/>
      </w:r>
      <w:r w:rsidRPr="00211C63">
        <w:rPr>
          <w:rFonts w:ascii="Arial Narrow" w:eastAsia="Times New Roman" w:hAnsi="Arial Narrow" w:cs="Times New Roman"/>
          <w:b/>
          <w:snapToGrid w:val="0"/>
          <w:sz w:val="28"/>
          <w:szCs w:val="20"/>
          <w:lang w:val="en-GB"/>
        </w:rPr>
        <w:lastRenderedPageBreak/>
        <w:t>PART B</w:t>
      </w:r>
    </w:p>
    <w:p w14:paraId="2D50081F" w14:textId="77777777" w:rsidR="0013108D" w:rsidRPr="00211C63" w:rsidRDefault="0013108D" w:rsidP="0013108D">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bCs/>
          <w:snapToGrid w:val="0"/>
          <w:sz w:val="20"/>
          <w:szCs w:val="20"/>
          <w:lang w:val="en-GB"/>
        </w:rPr>
      </w:pPr>
      <w:r w:rsidRPr="00211C63">
        <w:rPr>
          <w:rFonts w:ascii="Arial Narrow" w:eastAsia="Times New Roman" w:hAnsi="Arial Narrow" w:cs="Times New Roman"/>
          <w:b/>
          <w:bCs/>
          <w:snapToGrid w:val="0"/>
          <w:sz w:val="28"/>
          <w:szCs w:val="28"/>
          <w:lang w:val="en-GB"/>
        </w:rPr>
        <w:t>TERMS AND CONDITIONS FOR BIDDING</w:t>
      </w:r>
    </w:p>
    <w:p w14:paraId="72544A53" w14:textId="77777777" w:rsidR="0013108D" w:rsidRPr="00211C63" w:rsidRDefault="0013108D" w:rsidP="0013108D">
      <w:pPr>
        <w:widowControl w:val="0"/>
        <w:tabs>
          <w:tab w:val="left" w:pos="720"/>
          <w:tab w:val="left" w:pos="8190"/>
        </w:tabs>
        <w:spacing w:after="0" w:line="215" w:lineRule="auto"/>
        <w:rPr>
          <w:rFonts w:ascii="Arial Narrow" w:eastAsia="Times New Roman" w:hAnsi="Arial Narrow" w:cs="Times New Roman"/>
          <w:snapToGrid w:val="0"/>
          <w:sz w:val="14"/>
          <w:szCs w:val="20"/>
          <w:lang w:val="en-GB"/>
        </w:rPr>
      </w:pPr>
      <w:r w:rsidRPr="00211C63">
        <w:rPr>
          <w:rFonts w:ascii="Arial Narrow" w:eastAsia="Times New Roman" w:hAnsi="Arial Narrow" w:cs="Times New Roman"/>
          <w:b/>
          <w:bCs/>
          <w:snapToGrid w:val="0"/>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7"/>
      </w:tblGrid>
      <w:tr w:rsidR="0013108D" w:rsidRPr="00211C63" w14:paraId="6EFEDC6C" w14:textId="77777777" w:rsidTr="003670B3">
        <w:tc>
          <w:tcPr>
            <w:tcW w:w="10706" w:type="dxa"/>
            <w:shd w:val="clear" w:color="auto" w:fill="DDD9C3"/>
          </w:tcPr>
          <w:p w14:paraId="26B453C8" w14:textId="77777777" w:rsidR="0013108D" w:rsidRPr="00211C63" w:rsidRDefault="0013108D" w:rsidP="003670B3">
            <w:pPr>
              <w:widowControl w:val="0"/>
              <w:numPr>
                <w:ilvl w:val="0"/>
                <w:numId w:val="2"/>
              </w:numPr>
              <w:tabs>
                <w:tab w:val="left" w:pos="426"/>
              </w:tabs>
              <w:spacing w:after="0" w:line="215" w:lineRule="auto"/>
              <w:ind w:right="563"/>
              <w:jc w:val="both"/>
              <w:rPr>
                <w:rFonts w:ascii="Arial Narrow" w:eastAsia="Times New Roman" w:hAnsi="Arial Narrow" w:cs="Times New Roman"/>
                <w:b/>
                <w:snapToGrid w:val="0"/>
                <w:sz w:val="20"/>
                <w:szCs w:val="20"/>
                <w:lang w:val="en-GB"/>
              </w:rPr>
            </w:pPr>
            <w:r w:rsidRPr="00211C63">
              <w:rPr>
                <w:rFonts w:ascii="Arial Narrow" w:eastAsia="Times New Roman" w:hAnsi="Arial Narrow" w:cs="Arial"/>
                <w:b/>
                <w:bCs/>
                <w:snapToGrid w:val="0"/>
                <w:color w:val="000000"/>
                <w:sz w:val="20"/>
                <w:szCs w:val="20"/>
                <w:lang w:val="en-US"/>
              </w:rPr>
              <w:t>BID SUBMISSION:</w:t>
            </w:r>
          </w:p>
        </w:tc>
      </w:tr>
      <w:tr w:rsidR="0013108D" w:rsidRPr="00211C63" w14:paraId="023A0876" w14:textId="77777777" w:rsidTr="003670B3">
        <w:trPr>
          <w:trHeight w:val="1212"/>
        </w:trPr>
        <w:tc>
          <w:tcPr>
            <w:tcW w:w="10706" w:type="dxa"/>
            <w:shd w:val="clear" w:color="auto" w:fill="auto"/>
          </w:tcPr>
          <w:p w14:paraId="425B00FD" w14:textId="77777777" w:rsidR="0013108D" w:rsidRPr="00211C63" w:rsidRDefault="0013108D" w:rsidP="003670B3">
            <w:pPr>
              <w:widowControl w:val="0"/>
              <w:numPr>
                <w:ilvl w:val="1"/>
                <w:numId w:val="3"/>
              </w:numPr>
              <w:tabs>
                <w:tab w:val="left" w:pos="426"/>
              </w:tabs>
              <w:autoSpaceDE w:val="0"/>
              <w:autoSpaceDN w:val="0"/>
              <w:adjustRightInd w:val="0"/>
              <w:spacing w:after="120" w:line="240" w:lineRule="auto"/>
              <w:ind w:left="426" w:right="563" w:hanging="426"/>
              <w:jc w:val="both"/>
              <w:rPr>
                <w:rFonts w:ascii="Arial Narrow" w:eastAsia="Times New Roman" w:hAnsi="Arial Narrow" w:cs="Times New Roman"/>
                <w:snapToGrid w:val="0"/>
                <w:sz w:val="20"/>
                <w:szCs w:val="20"/>
                <w:lang w:val="en-US"/>
              </w:rPr>
            </w:pPr>
            <w:r w:rsidRPr="00211C63">
              <w:rPr>
                <w:rFonts w:ascii="Arial Narrow" w:eastAsia="Times New Roman" w:hAnsi="Arial Narrow" w:cs="Times New Roman"/>
                <w:snapToGrid w:val="0"/>
                <w:sz w:val="20"/>
                <w:szCs w:val="20"/>
                <w:lang w:val="en-US"/>
              </w:rPr>
              <w:t>BIDS MUST BE DELIVERED BY THE STIPULATED TIME TO THE CORRECT ADDRESS. LATE BIDS WILL NOT BE ACCEPTED FOR CONSIDERATION.</w:t>
            </w:r>
          </w:p>
          <w:p w14:paraId="3841B729" w14:textId="77777777" w:rsidR="0013108D" w:rsidRPr="00211C63" w:rsidRDefault="0013108D" w:rsidP="003670B3">
            <w:pPr>
              <w:widowControl w:val="0"/>
              <w:numPr>
                <w:ilvl w:val="1"/>
                <w:numId w:val="3"/>
              </w:numPr>
              <w:tabs>
                <w:tab w:val="left" w:pos="426"/>
              </w:tabs>
              <w:autoSpaceDE w:val="0"/>
              <w:autoSpaceDN w:val="0"/>
              <w:adjustRightInd w:val="0"/>
              <w:spacing w:after="120" w:line="240" w:lineRule="auto"/>
              <w:ind w:left="426" w:right="563" w:hanging="426"/>
              <w:jc w:val="both"/>
              <w:rPr>
                <w:rFonts w:ascii="Arial Narrow" w:eastAsia="Times New Roman" w:hAnsi="Arial Narrow" w:cs="Arial Narrow"/>
                <w:b/>
                <w:snapToGrid w:val="0"/>
                <w:sz w:val="20"/>
                <w:szCs w:val="24"/>
                <w:lang w:val="en-US"/>
              </w:rPr>
            </w:pPr>
            <w:r w:rsidRPr="00211C63">
              <w:rPr>
                <w:rFonts w:ascii="Arial Narrow" w:eastAsia="Times New Roman" w:hAnsi="Arial Narrow" w:cs="Arial Narrow"/>
                <w:b/>
                <w:snapToGrid w:val="0"/>
                <w:sz w:val="20"/>
                <w:szCs w:val="24"/>
                <w:lang w:val="en-US"/>
              </w:rPr>
              <w:t>ALL BIDS MUST BE SUBMITTED ON THE OFFICIAL FORMS PROVIDED–(NOT TO BE RE-TYPED) OR IN THE MANNER PRESCRIBED IN THE BID DOCUMENT.</w:t>
            </w:r>
          </w:p>
          <w:p w14:paraId="4C1C8426" w14:textId="77777777" w:rsidR="0013108D" w:rsidRPr="00211C63" w:rsidRDefault="0013108D" w:rsidP="003670B3">
            <w:pPr>
              <w:widowControl w:val="0"/>
              <w:numPr>
                <w:ilvl w:val="1"/>
                <w:numId w:val="3"/>
              </w:numPr>
              <w:tabs>
                <w:tab w:val="left" w:pos="426"/>
              </w:tabs>
              <w:autoSpaceDE w:val="0"/>
              <w:autoSpaceDN w:val="0"/>
              <w:adjustRightInd w:val="0"/>
              <w:spacing w:after="120" w:line="240" w:lineRule="auto"/>
              <w:ind w:left="426" w:right="563" w:hanging="426"/>
              <w:jc w:val="both"/>
              <w:rPr>
                <w:rFonts w:ascii="Arial Narrow" w:eastAsia="Times New Roman" w:hAnsi="Arial Narrow" w:cs="Times New Roman"/>
                <w:snapToGrid w:val="0"/>
                <w:sz w:val="20"/>
                <w:szCs w:val="20"/>
                <w:lang w:val="en-US"/>
              </w:rPr>
            </w:pPr>
            <w:r w:rsidRPr="00211C63">
              <w:rPr>
                <w:rFonts w:ascii="Arial Narrow" w:eastAsia="Times New Roman" w:hAnsi="Arial Narrow" w:cs="Times New Roman"/>
                <w:snapToGrid w:val="0"/>
                <w:sz w:val="20"/>
                <w:szCs w:val="20"/>
                <w:lang w:val="en-US"/>
              </w:rPr>
              <w:t>THIS BID IS SUBJECT TO THE PREFERENTIAL PROCUREMENT POLICY FRAMEWORK ACT, 2000 AND THE PREFERENTIAL PROCUREMENT REGULATIONS, 2022, THE GENERAL CONDITIONS OF CONTRACT (GCC) AND, IF APPLICABLE, ANY OTHER SPECIAL CONDITIONS OF CONTRACT.</w:t>
            </w:r>
          </w:p>
          <w:p w14:paraId="7D0680FD" w14:textId="77777777" w:rsidR="0013108D" w:rsidRPr="00211C63" w:rsidRDefault="0013108D" w:rsidP="003670B3">
            <w:pPr>
              <w:widowControl w:val="0"/>
              <w:numPr>
                <w:ilvl w:val="1"/>
                <w:numId w:val="3"/>
              </w:numPr>
              <w:tabs>
                <w:tab w:val="left" w:pos="426"/>
              </w:tabs>
              <w:autoSpaceDE w:val="0"/>
              <w:autoSpaceDN w:val="0"/>
              <w:adjustRightInd w:val="0"/>
              <w:spacing w:after="120" w:line="240" w:lineRule="auto"/>
              <w:ind w:left="426" w:right="563" w:hanging="426"/>
              <w:jc w:val="both"/>
              <w:rPr>
                <w:rFonts w:ascii="Arial Narrow" w:eastAsia="Times New Roman" w:hAnsi="Arial Narrow" w:cs="Times New Roman"/>
                <w:snapToGrid w:val="0"/>
                <w:sz w:val="20"/>
                <w:szCs w:val="20"/>
                <w:lang w:val="en-US"/>
              </w:rPr>
            </w:pPr>
            <w:r w:rsidRPr="00211C63">
              <w:rPr>
                <w:rFonts w:ascii="Arial Narrow" w:eastAsia="Times New Roman" w:hAnsi="Arial Narrow" w:cs="Times New Roman"/>
                <w:b/>
                <w:snapToGrid w:val="0"/>
                <w:sz w:val="20"/>
                <w:szCs w:val="20"/>
                <w:lang w:val="en-GB"/>
              </w:rPr>
              <w:t>THE SUCCESSFUL BIDDER WILL BE REQUIRED TO FILL IN AND SIGN A WRITTEN CONTRACT FORM (SBD7).</w:t>
            </w:r>
          </w:p>
          <w:p w14:paraId="7D8F6C48" w14:textId="77777777" w:rsidR="0013108D" w:rsidRPr="00211C63" w:rsidRDefault="0013108D" w:rsidP="003670B3">
            <w:pPr>
              <w:widowControl w:val="0"/>
              <w:spacing w:after="0" w:line="215" w:lineRule="auto"/>
              <w:jc w:val="both"/>
              <w:rPr>
                <w:rFonts w:ascii="Arial Narrow" w:eastAsia="Times New Roman" w:hAnsi="Arial Narrow" w:cs="Times New Roman"/>
                <w:snapToGrid w:val="0"/>
                <w:lang w:val="en-US"/>
              </w:rPr>
            </w:pPr>
          </w:p>
        </w:tc>
      </w:tr>
      <w:tr w:rsidR="0013108D" w:rsidRPr="00211C63" w14:paraId="066FEBEC" w14:textId="77777777" w:rsidTr="003670B3">
        <w:tc>
          <w:tcPr>
            <w:tcW w:w="10706" w:type="dxa"/>
            <w:shd w:val="clear" w:color="auto" w:fill="DDD9C3"/>
          </w:tcPr>
          <w:p w14:paraId="0763458D" w14:textId="77777777" w:rsidR="0013108D" w:rsidRPr="00211C63" w:rsidRDefault="0013108D" w:rsidP="003670B3">
            <w:pPr>
              <w:widowControl w:val="0"/>
              <w:numPr>
                <w:ilvl w:val="0"/>
                <w:numId w:val="2"/>
              </w:numPr>
              <w:tabs>
                <w:tab w:val="left" w:pos="426"/>
              </w:tabs>
              <w:spacing w:after="0" w:line="215" w:lineRule="auto"/>
              <w:ind w:right="563"/>
              <w:jc w:val="both"/>
              <w:rPr>
                <w:rFonts w:ascii="Arial Narrow" w:eastAsia="Times New Roman" w:hAnsi="Arial Narrow" w:cs="Arial"/>
                <w:b/>
                <w:bCs/>
                <w:snapToGrid w:val="0"/>
                <w:color w:val="000081"/>
                <w:sz w:val="20"/>
                <w:szCs w:val="28"/>
                <w:lang w:val="en-US"/>
              </w:rPr>
            </w:pPr>
            <w:r w:rsidRPr="00211C63">
              <w:rPr>
                <w:rFonts w:ascii="Arial Narrow" w:eastAsia="Times New Roman" w:hAnsi="Arial Narrow" w:cs="Arial"/>
                <w:b/>
                <w:bCs/>
                <w:snapToGrid w:val="0"/>
                <w:color w:val="000000"/>
                <w:sz w:val="20"/>
                <w:lang w:val="en-US"/>
              </w:rPr>
              <w:t>TAX COMPLIANCE REQUIREMENTS</w:t>
            </w:r>
          </w:p>
        </w:tc>
      </w:tr>
      <w:tr w:rsidR="0013108D" w:rsidRPr="00211C63" w14:paraId="0609F55D" w14:textId="77777777" w:rsidTr="003670B3">
        <w:tc>
          <w:tcPr>
            <w:tcW w:w="10706" w:type="dxa"/>
            <w:shd w:val="clear" w:color="auto" w:fill="FFFFFF"/>
          </w:tcPr>
          <w:p w14:paraId="0EBA81F6" w14:textId="77777777" w:rsidR="0013108D" w:rsidRPr="00211C63" w:rsidRDefault="0013108D" w:rsidP="003670B3">
            <w:pPr>
              <w:widowControl w:val="0"/>
              <w:numPr>
                <w:ilvl w:val="0"/>
                <w:numId w:val="1"/>
              </w:numPr>
              <w:tabs>
                <w:tab w:val="left" w:pos="426"/>
              </w:tabs>
              <w:autoSpaceDE w:val="0"/>
              <w:autoSpaceDN w:val="0"/>
              <w:adjustRightInd w:val="0"/>
              <w:spacing w:after="120" w:line="240" w:lineRule="auto"/>
              <w:ind w:left="426" w:right="563" w:hanging="426"/>
              <w:jc w:val="both"/>
              <w:rPr>
                <w:rFonts w:ascii="Arial Narrow" w:eastAsia="Times New Roman" w:hAnsi="Arial Narrow" w:cs="Times New Roman"/>
                <w:snapToGrid w:val="0"/>
                <w:sz w:val="20"/>
                <w:szCs w:val="20"/>
                <w:lang w:val="en-US"/>
              </w:rPr>
            </w:pPr>
            <w:r w:rsidRPr="00211C63">
              <w:rPr>
                <w:rFonts w:ascii="Arial Narrow" w:eastAsia="Times New Roman" w:hAnsi="Arial Narrow" w:cs="Times New Roman"/>
                <w:snapToGrid w:val="0"/>
                <w:sz w:val="20"/>
                <w:szCs w:val="20"/>
                <w:lang w:val="en-US"/>
              </w:rPr>
              <w:t xml:space="preserve">BIDDERS MUST ENSURE COMPLIANCE WITH THEIR TAX OBLIGATIONS. </w:t>
            </w:r>
          </w:p>
          <w:p w14:paraId="24187EA8" w14:textId="77777777" w:rsidR="0013108D" w:rsidRPr="00211C63" w:rsidRDefault="0013108D" w:rsidP="003670B3">
            <w:pPr>
              <w:widowControl w:val="0"/>
              <w:numPr>
                <w:ilvl w:val="0"/>
                <w:numId w:val="1"/>
              </w:numPr>
              <w:tabs>
                <w:tab w:val="left" w:pos="426"/>
              </w:tabs>
              <w:autoSpaceDE w:val="0"/>
              <w:autoSpaceDN w:val="0"/>
              <w:adjustRightInd w:val="0"/>
              <w:spacing w:after="120" w:line="240" w:lineRule="auto"/>
              <w:ind w:left="426" w:right="563" w:hanging="426"/>
              <w:jc w:val="both"/>
              <w:rPr>
                <w:rFonts w:ascii="Arial Narrow" w:eastAsia="Times New Roman" w:hAnsi="Arial Narrow" w:cs="Times New Roman"/>
                <w:snapToGrid w:val="0"/>
                <w:sz w:val="20"/>
                <w:szCs w:val="20"/>
                <w:lang w:val="en-US"/>
              </w:rPr>
            </w:pPr>
            <w:r w:rsidRPr="00211C63">
              <w:rPr>
                <w:rFonts w:ascii="Arial Narrow" w:eastAsia="Times New Roman" w:hAnsi="Arial Narrow" w:cs="Times New Roman"/>
                <w:snapToGrid w:val="0"/>
                <w:sz w:val="20"/>
                <w:szCs w:val="20"/>
                <w:lang w:val="en-US"/>
              </w:rPr>
              <w:t>BIDDERS ARE REQUIRED TO SUBMIT THEIR UNIQUE PERSONAL IDENTIFICATION NUMBER (PIN) ISSUED BY SARS TO ENABLE   THE ORGAN OF STATE TO VERIFY THE TAXPAYER’S PROFILE AND TAX STATUS.</w:t>
            </w:r>
          </w:p>
          <w:p w14:paraId="5ABFC022" w14:textId="77777777" w:rsidR="0013108D" w:rsidRPr="00211C63" w:rsidRDefault="0013108D" w:rsidP="003670B3">
            <w:pPr>
              <w:widowControl w:val="0"/>
              <w:numPr>
                <w:ilvl w:val="0"/>
                <w:numId w:val="1"/>
              </w:numPr>
              <w:tabs>
                <w:tab w:val="left" w:pos="426"/>
              </w:tabs>
              <w:autoSpaceDE w:val="0"/>
              <w:autoSpaceDN w:val="0"/>
              <w:adjustRightInd w:val="0"/>
              <w:spacing w:after="120" w:line="240" w:lineRule="auto"/>
              <w:ind w:left="426" w:right="563" w:hanging="426"/>
              <w:jc w:val="both"/>
              <w:rPr>
                <w:rFonts w:ascii="Arial Narrow" w:eastAsia="Times New Roman" w:hAnsi="Arial Narrow" w:cs="Times New Roman"/>
                <w:snapToGrid w:val="0"/>
                <w:sz w:val="20"/>
                <w:szCs w:val="20"/>
                <w:lang w:val="en-US"/>
              </w:rPr>
            </w:pPr>
            <w:r w:rsidRPr="00211C63">
              <w:rPr>
                <w:rFonts w:ascii="Arial Narrow" w:eastAsia="Times New Roman" w:hAnsi="Arial Narrow" w:cs="Times New Roman"/>
                <w:snapToGrid w:val="0"/>
                <w:sz w:val="20"/>
                <w:szCs w:val="20"/>
                <w:lang w:val="en-US"/>
              </w:rPr>
              <w:t xml:space="preserve">APPLICATION FOR TAX COMPLIANCE STATUS (TCS) PIN MAY BE MADE VIA E-FILING THROUGH THE SARS WEBSITE </w:t>
            </w:r>
            <w:hyperlink r:id="rId11" w:history="1">
              <w:r w:rsidRPr="00211C63">
                <w:rPr>
                  <w:rFonts w:ascii="Arial Narrow" w:eastAsia="Times New Roman" w:hAnsi="Arial Narrow" w:cs="Times New Roman"/>
                  <w:snapToGrid w:val="0"/>
                  <w:sz w:val="20"/>
                  <w:szCs w:val="20"/>
                  <w:lang w:val="en-US"/>
                </w:rPr>
                <w:t>WWW.SARS.GOV.ZA</w:t>
              </w:r>
            </w:hyperlink>
            <w:r w:rsidRPr="00211C63">
              <w:rPr>
                <w:rFonts w:ascii="Arial Narrow" w:eastAsia="Times New Roman" w:hAnsi="Arial Narrow" w:cs="Times New Roman"/>
                <w:snapToGrid w:val="0"/>
                <w:sz w:val="20"/>
                <w:szCs w:val="20"/>
                <w:lang w:val="en-US"/>
              </w:rPr>
              <w:t>.</w:t>
            </w:r>
          </w:p>
          <w:p w14:paraId="093AAEAC" w14:textId="77777777" w:rsidR="0013108D" w:rsidRPr="00211C63" w:rsidRDefault="0013108D" w:rsidP="003670B3">
            <w:pPr>
              <w:widowControl w:val="0"/>
              <w:numPr>
                <w:ilvl w:val="0"/>
                <w:numId w:val="1"/>
              </w:numPr>
              <w:tabs>
                <w:tab w:val="left" w:pos="426"/>
              </w:tabs>
              <w:autoSpaceDE w:val="0"/>
              <w:autoSpaceDN w:val="0"/>
              <w:adjustRightInd w:val="0"/>
              <w:spacing w:after="120" w:line="240" w:lineRule="auto"/>
              <w:ind w:left="426" w:right="563" w:hanging="426"/>
              <w:jc w:val="both"/>
              <w:rPr>
                <w:rFonts w:ascii="Arial Narrow" w:eastAsia="Times New Roman" w:hAnsi="Arial Narrow" w:cs="Times New Roman"/>
                <w:snapToGrid w:val="0"/>
                <w:sz w:val="20"/>
                <w:szCs w:val="20"/>
                <w:lang w:val="en-US"/>
              </w:rPr>
            </w:pPr>
            <w:r w:rsidRPr="00211C63">
              <w:rPr>
                <w:rFonts w:ascii="Arial Narrow" w:eastAsia="Times New Roman" w:hAnsi="Arial Narrow" w:cs="Times New Roman"/>
                <w:snapToGrid w:val="0"/>
                <w:sz w:val="20"/>
                <w:szCs w:val="20"/>
                <w:lang w:val="en-US"/>
              </w:rPr>
              <w:t xml:space="preserve">BIDDERS MAY ALSO SUBMIT A PRINTED TCS CERTIFICATE TOGETHER WITH THE BID. </w:t>
            </w:r>
          </w:p>
          <w:p w14:paraId="2B4BB98D" w14:textId="77777777" w:rsidR="0013108D" w:rsidRPr="00211C63" w:rsidRDefault="0013108D" w:rsidP="003670B3">
            <w:pPr>
              <w:widowControl w:val="0"/>
              <w:numPr>
                <w:ilvl w:val="0"/>
                <w:numId w:val="1"/>
              </w:numPr>
              <w:tabs>
                <w:tab w:val="left" w:pos="426"/>
              </w:tabs>
              <w:autoSpaceDE w:val="0"/>
              <w:autoSpaceDN w:val="0"/>
              <w:adjustRightInd w:val="0"/>
              <w:spacing w:after="120" w:line="240" w:lineRule="auto"/>
              <w:ind w:left="426" w:right="563" w:hanging="426"/>
              <w:jc w:val="both"/>
              <w:rPr>
                <w:rFonts w:ascii="Arial Narrow" w:eastAsia="Times New Roman" w:hAnsi="Arial Narrow" w:cs="Times New Roman"/>
                <w:snapToGrid w:val="0"/>
                <w:sz w:val="20"/>
                <w:szCs w:val="20"/>
                <w:lang w:val="en-US"/>
              </w:rPr>
            </w:pPr>
            <w:r w:rsidRPr="00211C63">
              <w:rPr>
                <w:rFonts w:ascii="Arial Narrow" w:eastAsia="Times New Roman" w:hAnsi="Arial Narrow" w:cs="Times New Roman"/>
                <w:snapToGrid w:val="0"/>
                <w:sz w:val="20"/>
                <w:szCs w:val="20"/>
                <w:lang w:val="en-US"/>
              </w:rPr>
              <w:t>IN BIDS WHERE CONSORTIA / JOINT VENTURES / SUB-CONTRACTORS ARE INVOLVED, EACH PARTY MUST SUBMIT A SEPARATE   TCS CERTIFICATE / PIN / CSD NUMBER.</w:t>
            </w:r>
          </w:p>
          <w:p w14:paraId="131A317D" w14:textId="77777777" w:rsidR="0013108D" w:rsidRPr="00211C63" w:rsidRDefault="0013108D" w:rsidP="003670B3">
            <w:pPr>
              <w:widowControl w:val="0"/>
              <w:numPr>
                <w:ilvl w:val="0"/>
                <w:numId w:val="1"/>
              </w:numPr>
              <w:tabs>
                <w:tab w:val="left" w:pos="426"/>
              </w:tabs>
              <w:autoSpaceDE w:val="0"/>
              <w:autoSpaceDN w:val="0"/>
              <w:adjustRightInd w:val="0"/>
              <w:spacing w:after="120" w:line="240" w:lineRule="auto"/>
              <w:ind w:left="426" w:right="563" w:hanging="426"/>
              <w:jc w:val="both"/>
              <w:rPr>
                <w:rFonts w:ascii="Arial Narrow" w:eastAsia="Times New Roman" w:hAnsi="Arial Narrow" w:cs="Times New Roman"/>
                <w:snapToGrid w:val="0"/>
                <w:sz w:val="20"/>
                <w:szCs w:val="20"/>
                <w:lang w:val="en-US"/>
              </w:rPr>
            </w:pPr>
            <w:r w:rsidRPr="00211C63">
              <w:rPr>
                <w:rFonts w:ascii="Arial Narrow" w:eastAsia="Times New Roman" w:hAnsi="Arial Narrow" w:cs="Times New Roman"/>
                <w:snapToGrid w:val="0"/>
                <w:sz w:val="20"/>
                <w:szCs w:val="20"/>
                <w:lang w:val="en-US"/>
              </w:rPr>
              <w:t xml:space="preserve">WHERE NO TCS PIN IS AVAILABLE BUT THE BIDDER IS REGISTERED ON THE CENTRAL SUPPLIER DATABASE (CSD), A CSD NUMBER MUST BE PROVIDED. </w:t>
            </w:r>
          </w:p>
          <w:p w14:paraId="6EE94506" w14:textId="77777777" w:rsidR="0013108D" w:rsidRPr="00211C63" w:rsidRDefault="0013108D" w:rsidP="003670B3">
            <w:pPr>
              <w:widowControl w:val="0"/>
              <w:numPr>
                <w:ilvl w:val="0"/>
                <w:numId w:val="1"/>
              </w:numPr>
              <w:tabs>
                <w:tab w:val="left" w:pos="426"/>
              </w:tabs>
              <w:autoSpaceDE w:val="0"/>
              <w:autoSpaceDN w:val="0"/>
              <w:adjustRightInd w:val="0"/>
              <w:spacing w:after="120" w:line="240" w:lineRule="auto"/>
              <w:ind w:left="426" w:right="563" w:hanging="426"/>
              <w:jc w:val="both"/>
              <w:rPr>
                <w:rFonts w:ascii="Arial Narrow" w:eastAsia="Times New Roman" w:hAnsi="Arial Narrow" w:cs="Times New Roman"/>
                <w:snapToGrid w:val="0"/>
                <w:sz w:val="20"/>
                <w:szCs w:val="20"/>
                <w:lang w:val="en-US"/>
              </w:rPr>
            </w:pPr>
            <w:r w:rsidRPr="00211C63">
              <w:rPr>
                <w:rFonts w:ascii="Arial Narrow" w:eastAsia="Times New Roman" w:hAnsi="Arial Narrow" w:cs="Times New Roman"/>
                <w:snapToGrid w:val="0"/>
                <w:sz w:val="20"/>
                <w:szCs w:val="20"/>
                <w:lang w:val="en-US"/>
              </w:rPr>
              <w:t>NO BIDS WILL BE CONSIDERED FROM PERSONS IN THE SERVICE OF THE STATE, COMPANIES WITH DIRECTORS WHO ARE PERSONS IN THE SERVICE OF THE STATE, OR CLOSE CORPORATIONS WITH MEMBERS PERSONS IN THE SERVICE OF THE STATE.”</w:t>
            </w:r>
          </w:p>
        </w:tc>
      </w:tr>
    </w:tbl>
    <w:p w14:paraId="47169FC4" w14:textId="77777777" w:rsidR="0013108D" w:rsidRPr="00211C63" w:rsidRDefault="0013108D" w:rsidP="0013108D">
      <w:pPr>
        <w:widowControl w:val="0"/>
        <w:autoSpaceDE w:val="0"/>
        <w:autoSpaceDN w:val="0"/>
        <w:adjustRightInd w:val="0"/>
        <w:spacing w:after="0" w:line="240" w:lineRule="auto"/>
        <w:ind w:left="720" w:hanging="720"/>
        <w:rPr>
          <w:rFonts w:ascii="Arial Narrow" w:eastAsia="Times New Roman" w:hAnsi="Arial Narrow" w:cs="Arial Narrow"/>
          <w:b/>
          <w:snapToGrid w:val="0"/>
          <w:sz w:val="12"/>
          <w:szCs w:val="12"/>
          <w:lang w:val="en-US"/>
        </w:rPr>
      </w:pPr>
    </w:p>
    <w:p w14:paraId="49FBF7C5" w14:textId="77777777" w:rsidR="0013108D" w:rsidRPr="00211C63" w:rsidRDefault="0013108D" w:rsidP="0013108D">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r w:rsidRPr="00211C63">
        <w:rPr>
          <w:rFonts w:ascii="Arial Narrow" w:eastAsia="Times New Roman" w:hAnsi="Arial Narrow" w:cs="Arial Narrow"/>
          <w:b/>
          <w:snapToGrid w:val="0"/>
          <w:sz w:val="20"/>
          <w:szCs w:val="20"/>
          <w:lang w:val="en-US"/>
        </w:rPr>
        <w:t>NB: FAILURE TO PROVIDE / OR COMPLY WITH ANY OF THE ABOVE PARTICULARS MAY RENDER THE BID INVALID</w:t>
      </w:r>
      <w:r w:rsidRPr="00211C63">
        <w:rPr>
          <w:rFonts w:ascii="Arial Narrow" w:eastAsia="Times New Roman" w:hAnsi="Arial Narrow" w:cs="Arial Narrow"/>
          <w:snapToGrid w:val="0"/>
          <w:sz w:val="20"/>
          <w:szCs w:val="20"/>
          <w:lang w:val="en-US"/>
        </w:rPr>
        <w:t>.</w:t>
      </w:r>
    </w:p>
    <w:p w14:paraId="625D2B0A" w14:textId="77777777" w:rsidR="0013108D" w:rsidRPr="00211C63" w:rsidRDefault="0013108D" w:rsidP="0013108D">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p>
    <w:p w14:paraId="2B48FCBF" w14:textId="77777777" w:rsidR="0013108D" w:rsidRPr="00211C63" w:rsidRDefault="0013108D" w:rsidP="0013108D">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p>
    <w:p w14:paraId="2A14E442" w14:textId="77777777" w:rsidR="0013108D" w:rsidRPr="00211C63" w:rsidRDefault="0013108D" w:rsidP="0013108D">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r w:rsidRPr="00211C63">
        <w:rPr>
          <w:rFonts w:ascii="Arial Narrow" w:eastAsia="Times New Roman" w:hAnsi="Arial Narrow" w:cs="Times New Roman"/>
          <w:snapToGrid w:val="0"/>
          <w:sz w:val="24"/>
          <w:szCs w:val="20"/>
          <w:lang w:val="en-US"/>
        </w:rPr>
        <w:t>SIGNATURE OF BIDDER:</w:t>
      </w:r>
      <w:r w:rsidRPr="00211C63">
        <w:rPr>
          <w:rFonts w:ascii="Arial Narrow" w:eastAsia="Times New Roman" w:hAnsi="Arial Narrow" w:cs="Times New Roman"/>
          <w:snapToGrid w:val="0"/>
          <w:sz w:val="24"/>
          <w:szCs w:val="20"/>
          <w:lang w:val="en-US"/>
        </w:rPr>
        <w:tab/>
      </w:r>
      <w:r w:rsidRPr="00211C63">
        <w:rPr>
          <w:rFonts w:ascii="Arial Narrow" w:eastAsia="Times New Roman" w:hAnsi="Arial Narrow" w:cs="Times New Roman"/>
          <w:snapToGrid w:val="0"/>
          <w:sz w:val="24"/>
          <w:szCs w:val="20"/>
          <w:lang w:val="en-US"/>
        </w:rPr>
        <w:tab/>
      </w:r>
      <w:r w:rsidRPr="00211C63">
        <w:rPr>
          <w:rFonts w:ascii="Arial Narrow" w:eastAsia="Times New Roman" w:hAnsi="Arial Narrow" w:cs="Times New Roman"/>
          <w:snapToGrid w:val="0"/>
          <w:sz w:val="24"/>
          <w:szCs w:val="20"/>
          <w:lang w:val="en-US"/>
        </w:rPr>
        <w:tab/>
      </w:r>
      <w:r w:rsidRPr="00211C63">
        <w:rPr>
          <w:rFonts w:ascii="Arial Narrow" w:eastAsia="Times New Roman" w:hAnsi="Arial Narrow" w:cs="Times New Roman"/>
          <w:snapToGrid w:val="0"/>
          <w:sz w:val="24"/>
          <w:szCs w:val="20"/>
          <w:lang w:val="en-US"/>
        </w:rPr>
        <w:tab/>
      </w:r>
      <w:r w:rsidRPr="00211C63">
        <w:rPr>
          <w:rFonts w:ascii="Arial Narrow" w:eastAsia="Times New Roman" w:hAnsi="Arial Narrow" w:cs="Times New Roman"/>
          <w:snapToGrid w:val="0"/>
          <w:sz w:val="24"/>
          <w:szCs w:val="20"/>
          <w:lang w:val="en-US"/>
        </w:rPr>
        <w:tab/>
        <w:t>……………………………………………</w:t>
      </w:r>
    </w:p>
    <w:p w14:paraId="7E858CA4" w14:textId="77777777" w:rsidR="0013108D" w:rsidRPr="00211C63" w:rsidRDefault="0013108D" w:rsidP="0013108D">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p>
    <w:p w14:paraId="64717985" w14:textId="77777777" w:rsidR="0013108D" w:rsidRPr="00211C63" w:rsidRDefault="0013108D" w:rsidP="0013108D">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p>
    <w:p w14:paraId="704FCC97" w14:textId="77777777" w:rsidR="0013108D" w:rsidRPr="00211C63" w:rsidRDefault="0013108D" w:rsidP="0013108D">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r w:rsidRPr="00211C63">
        <w:rPr>
          <w:rFonts w:ascii="Arial Narrow" w:eastAsia="Times New Roman" w:hAnsi="Arial Narrow" w:cs="Times New Roman"/>
          <w:snapToGrid w:val="0"/>
          <w:sz w:val="24"/>
          <w:szCs w:val="20"/>
          <w:lang w:val="en-US"/>
        </w:rPr>
        <w:t>CAPACITY UNDER WHICH THIS BID IS SIGNED:</w:t>
      </w:r>
      <w:r w:rsidRPr="00211C63">
        <w:rPr>
          <w:rFonts w:ascii="Arial Narrow" w:eastAsia="Times New Roman" w:hAnsi="Arial Narrow" w:cs="Times New Roman"/>
          <w:snapToGrid w:val="0"/>
          <w:sz w:val="24"/>
          <w:szCs w:val="20"/>
          <w:lang w:val="en-US"/>
        </w:rPr>
        <w:tab/>
      </w:r>
      <w:r w:rsidRPr="00211C63">
        <w:rPr>
          <w:rFonts w:ascii="Arial Narrow" w:eastAsia="Times New Roman" w:hAnsi="Arial Narrow" w:cs="Times New Roman"/>
          <w:snapToGrid w:val="0"/>
          <w:sz w:val="24"/>
          <w:szCs w:val="20"/>
          <w:lang w:val="en-US"/>
        </w:rPr>
        <w:tab/>
        <w:t>……………………………………………</w:t>
      </w:r>
    </w:p>
    <w:p w14:paraId="40689E90" w14:textId="77777777" w:rsidR="0013108D" w:rsidRPr="00211C63" w:rsidRDefault="0013108D" w:rsidP="0013108D">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r w:rsidRPr="00211C63">
        <w:rPr>
          <w:rFonts w:ascii="Arial Narrow" w:eastAsia="Times New Roman" w:hAnsi="Arial Narrow" w:cs="Times New Roman"/>
          <w:snapToGrid w:val="0"/>
          <w:sz w:val="24"/>
          <w:szCs w:val="20"/>
          <w:lang w:val="en-US"/>
        </w:rPr>
        <w:t>(Proof of authority must be submitted e.g. company resolution)</w:t>
      </w:r>
    </w:p>
    <w:p w14:paraId="0897CEC3" w14:textId="77777777" w:rsidR="0013108D" w:rsidRPr="00211C63" w:rsidRDefault="0013108D" w:rsidP="0013108D">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p>
    <w:p w14:paraId="42E3B727" w14:textId="77777777" w:rsidR="0013108D" w:rsidRPr="00211C63" w:rsidRDefault="0013108D" w:rsidP="0013108D">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p>
    <w:p w14:paraId="34F6225E" w14:textId="77777777" w:rsidR="0013108D" w:rsidRPr="00211C63" w:rsidRDefault="0013108D" w:rsidP="0013108D">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r w:rsidRPr="00211C63">
        <w:rPr>
          <w:rFonts w:ascii="Arial Narrow" w:eastAsia="Times New Roman" w:hAnsi="Arial Narrow" w:cs="Times New Roman"/>
          <w:snapToGrid w:val="0"/>
          <w:sz w:val="24"/>
          <w:szCs w:val="20"/>
          <w:lang w:val="en-US"/>
        </w:rPr>
        <w:t>DATE:</w:t>
      </w:r>
      <w:r w:rsidRPr="00211C63">
        <w:rPr>
          <w:rFonts w:ascii="Arial Narrow" w:eastAsia="Times New Roman" w:hAnsi="Arial Narrow" w:cs="Times New Roman"/>
          <w:snapToGrid w:val="0"/>
          <w:sz w:val="24"/>
          <w:szCs w:val="20"/>
          <w:lang w:val="en-US"/>
        </w:rPr>
        <w:tab/>
      </w:r>
      <w:r w:rsidRPr="00211C63">
        <w:rPr>
          <w:rFonts w:ascii="Arial Narrow" w:eastAsia="Times New Roman" w:hAnsi="Arial Narrow" w:cs="Times New Roman"/>
          <w:snapToGrid w:val="0"/>
          <w:sz w:val="24"/>
          <w:szCs w:val="20"/>
          <w:lang w:val="en-US"/>
        </w:rPr>
        <w:tab/>
      </w:r>
      <w:r w:rsidRPr="00211C63">
        <w:rPr>
          <w:rFonts w:ascii="Arial Narrow" w:eastAsia="Times New Roman" w:hAnsi="Arial Narrow" w:cs="Times New Roman"/>
          <w:snapToGrid w:val="0"/>
          <w:sz w:val="24"/>
          <w:szCs w:val="20"/>
          <w:lang w:val="en-US"/>
        </w:rPr>
        <w:tab/>
      </w:r>
      <w:r w:rsidRPr="00211C63">
        <w:rPr>
          <w:rFonts w:ascii="Arial Narrow" w:eastAsia="Times New Roman" w:hAnsi="Arial Narrow" w:cs="Times New Roman"/>
          <w:snapToGrid w:val="0"/>
          <w:sz w:val="24"/>
          <w:szCs w:val="20"/>
          <w:lang w:val="en-US"/>
        </w:rPr>
        <w:tab/>
      </w:r>
      <w:r w:rsidRPr="00211C63">
        <w:rPr>
          <w:rFonts w:ascii="Arial Narrow" w:eastAsia="Times New Roman" w:hAnsi="Arial Narrow" w:cs="Times New Roman"/>
          <w:snapToGrid w:val="0"/>
          <w:sz w:val="24"/>
          <w:szCs w:val="20"/>
          <w:lang w:val="en-US"/>
        </w:rPr>
        <w:tab/>
      </w:r>
      <w:r w:rsidRPr="00211C63">
        <w:rPr>
          <w:rFonts w:ascii="Arial Narrow" w:eastAsia="Times New Roman" w:hAnsi="Arial Narrow" w:cs="Times New Roman"/>
          <w:snapToGrid w:val="0"/>
          <w:sz w:val="24"/>
          <w:szCs w:val="20"/>
          <w:lang w:val="en-US"/>
        </w:rPr>
        <w:tab/>
      </w:r>
      <w:r w:rsidRPr="00211C63">
        <w:rPr>
          <w:rFonts w:ascii="Arial Narrow" w:eastAsia="Times New Roman" w:hAnsi="Arial Narrow" w:cs="Times New Roman"/>
          <w:snapToGrid w:val="0"/>
          <w:sz w:val="24"/>
          <w:szCs w:val="20"/>
          <w:lang w:val="en-US"/>
        </w:rPr>
        <w:tab/>
      </w:r>
      <w:r w:rsidRPr="00211C63">
        <w:rPr>
          <w:rFonts w:ascii="Arial Narrow" w:eastAsia="Times New Roman" w:hAnsi="Arial Narrow" w:cs="Times New Roman"/>
          <w:snapToGrid w:val="0"/>
          <w:sz w:val="24"/>
          <w:szCs w:val="20"/>
          <w:lang w:val="en-US"/>
        </w:rPr>
        <w:tab/>
        <w:t>…………………………………………...</w:t>
      </w:r>
    </w:p>
    <w:p w14:paraId="619149C3" w14:textId="77777777" w:rsidR="0013108D" w:rsidRPr="00211C63" w:rsidRDefault="0013108D" w:rsidP="0013108D">
      <w:pPr>
        <w:spacing w:after="153"/>
        <w:ind w:left="566"/>
        <w:rPr>
          <w:rFonts w:ascii="Arial" w:eastAsia="Arial" w:hAnsi="Arial" w:cs="Arial"/>
          <w:color w:val="000000"/>
          <w:lang w:eastAsia="en-ZA"/>
        </w:rPr>
      </w:pPr>
    </w:p>
    <w:p w14:paraId="1DC7A0F9" w14:textId="77777777" w:rsidR="0013108D" w:rsidRPr="00211C63" w:rsidRDefault="0013108D" w:rsidP="0013108D">
      <w:pPr>
        <w:spacing w:after="151"/>
        <w:ind w:left="566"/>
        <w:rPr>
          <w:rFonts w:ascii="Arial" w:eastAsia="Arial" w:hAnsi="Arial" w:cs="Arial"/>
          <w:color w:val="000000"/>
          <w:lang w:eastAsia="en-ZA"/>
        </w:rPr>
      </w:pPr>
      <w:r w:rsidRPr="00211C63">
        <w:rPr>
          <w:rFonts w:ascii="Arial" w:eastAsia="Arial" w:hAnsi="Arial" w:cs="Arial"/>
          <w:color w:val="000000"/>
          <w:sz w:val="20"/>
          <w:lang w:eastAsia="en-ZA"/>
        </w:rPr>
        <w:t xml:space="preserve"> </w:t>
      </w:r>
    </w:p>
    <w:p w14:paraId="0E772FDA" w14:textId="77777777" w:rsidR="0013108D" w:rsidRDefault="0013108D" w:rsidP="0013108D">
      <w:pPr>
        <w:spacing w:after="151"/>
        <w:ind w:left="566"/>
        <w:rPr>
          <w:rFonts w:ascii="Arial" w:eastAsia="Arial" w:hAnsi="Arial" w:cs="Arial"/>
          <w:color w:val="000000"/>
          <w:sz w:val="20"/>
          <w:lang w:eastAsia="en-ZA"/>
        </w:rPr>
      </w:pPr>
    </w:p>
    <w:p w14:paraId="0D7364F0" w14:textId="77777777" w:rsidR="0013108D" w:rsidRPr="00211C63" w:rsidRDefault="0013108D" w:rsidP="0013108D">
      <w:pPr>
        <w:spacing w:after="151"/>
        <w:ind w:left="566"/>
        <w:rPr>
          <w:rFonts w:ascii="Arial" w:eastAsia="Arial" w:hAnsi="Arial" w:cs="Arial"/>
          <w:color w:val="000000"/>
          <w:sz w:val="20"/>
          <w:lang w:eastAsia="en-ZA"/>
        </w:rPr>
      </w:pPr>
    </w:p>
    <w:p w14:paraId="1EF3FB25" w14:textId="77777777" w:rsidR="0013108D" w:rsidRPr="00211C63" w:rsidRDefault="0013108D" w:rsidP="0013108D">
      <w:pPr>
        <w:spacing w:after="151"/>
        <w:ind w:left="566"/>
        <w:rPr>
          <w:rFonts w:ascii="Arial" w:eastAsia="Arial" w:hAnsi="Arial" w:cs="Arial"/>
          <w:color w:val="000000"/>
          <w:lang w:eastAsia="en-ZA"/>
        </w:rPr>
      </w:pPr>
      <w:r w:rsidRPr="00211C63">
        <w:rPr>
          <w:rFonts w:ascii="Arial" w:eastAsia="Arial" w:hAnsi="Arial" w:cs="Arial"/>
          <w:color w:val="000000"/>
          <w:sz w:val="20"/>
          <w:lang w:eastAsia="en-ZA"/>
        </w:rPr>
        <w:tab/>
      </w:r>
      <w:r w:rsidRPr="00211C63">
        <w:rPr>
          <w:rFonts w:ascii="Arial" w:eastAsia="Arial" w:hAnsi="Arial" w:cs="Arial"/>
          <w:color w:val="000000"/>
          <w:sz w:val="20"/>
          <w:lang w:eastAsia="en-ZA"/>
        </w:rPr>
        <w:tab/>
      </w:r>
      <w:r w:rsidRPr="00211C63">
        <w:rPr>
          <w:rFonts w:ascii="Arial" w:eastAsia="Arial" w:hAnsi="Arial" w:cs="Arial"/>
          <w:color w:val="000000"/>
          <w:sz w:val="20"/>
          <w:lang w:eastAsia="en-ZA"/>
        </w:rPr>
        <w:tab/>
      </w:r>
      <w:r w:rsidRPr="00211C63">
        <w:rPr>
          <w:rFonts w:ascii="Arial" w:eastAsia="Arial" w:hAnsi="Arial" w:cs="Arial"/>
          <w:color w:val="000000"/>
          <w:sz w:val="20"/>
          <w:lang w:eastAsia="en-ZA"/>
        </w:rPr>
        <w:tab/>
      </w:r>
      <w:r w:rsidRPr="00211C63">
        <w:rPr>
          <w:rFonts w:ascii="Arial" w:eastAsia="Arial" w:hAnsi="Arial" w:cs="Arial"/>
          <w:color w:val="000000"/>
          <w:sz w:val="20"/>
          <w:lang w:eastAsia="en-ZA"/>
        </w:rPr>
        <w:tab/>
      </w:r>
      <w:r w:rsidRPr="00211C63">
        <w:rPr>
          <w:rFonts w:ascii="Arial" w:eastAsia="Arial" w:hAnsi="Arial" w:cs="Arial"/>
          <w:color w:val="000000"/>
          <w:sz w:val="20"/>
          <w:lang w:eastAsia="en-ZA"/>
        </w:rPr>
        <w:tab/>
      </w:r>
      <w:r w:rsidRPr="00211C63">
        <w:rPr>
          <w:rFonts w:ascii="Arial" w:eastAsia="Arial" w:hAnsi="Arial" w:cs="Arial"/>
          <w:b/>
          <w:bCs/>
          <w:color w:val="000000"/>
          <w:lang w:eastAsia="en-ZA"/>
        </w:rPr>
        <w:t>SBD 3.1</w:t>
      </w:r>
      <w:r w:rsidRPr="00211C63">
        <w:rPr>
          <w:rFonts w:ascii="Arial" w:eastAsia="Arial" w:hAnsi="Arial" w:cs="Arial"/>
          <w:color w:val="000000"/>
          <w:lang w:eastAsia="en-ZA"/>
        </w:rPr>
        <w:tab/>
      </w:r>
      <w:r w:rsidRPr="00211C63">
        <w:rPr>
          <w:rFonts w:ascii="Arial" w:eastAsia="Arial" w:hAnsi="Arial" w:cs="Arial"/>
          <w:color w:val="000000"/>
          <w:lang w:eastAsia="en-ZA"/>
        </w:rPr>
        <w:tab/>
      </w:r>
      <w:r w:rsidRPr="00211C63">
        <w:rPr>
          <w:rFonts w:ascii="Arial" w:eastAsia="Arial" w:hAnsi="Arial" w:cs="Arial"/>
          <w:color w:val="000000"/>
          <w:lang w:eastAsia="en-ZA"/>
        </w:rPr>
        <w:tab/>
      </w:r>
      <w:r w:rsidRPr="00211C63">
        <w:rPr>
          <w:rFonts w:ascii="Arial" w:eastAsia="Arial" w:hAnsi="Arial" w:cs="Arial"/>
          <w:color w:val="000000"/>
          <w:lang w:eastAsia="en-ZA"/>
        </w:rPr>
        <w:tab/>
      </w:r>
      <w:r w:rsidRPr="00211C63">
        <w:rPr>
          <w:rFonts w:ascii="Arial" w:eastAsia="Arial" w:hAnsi="Arial" w:cs="Arial"/>
          <w:color w:val="000000"/>
          <w:lang w:eastAsia="en-ZA"/>
        </w:rPr>
        <w:tab/>
      </w:r>
      <w:r w:rsidRPr="00211C63">
        <w:rPr>
          <w:rFonts w:ascii="Arial" w:eastAsia="Arial" w:hAnsi="Arial" w:cs="Arial"/>
          <w:color w:val="000000"/>
          <w:lang w:eastAsia="en-ZA"/>
        </w:rPr>
        <w:tab/>
      </w:r>
      <w:r w:rsidRPr="00211C63">
        <w:rPr>
          <w:rFonts w:ascii="Arial" w:eastAsia="Arial" w:hAnsi="Arial" w:cs="Arial"/>
          <w:color w:val="000000"/>
          <w:lang w:eastAsia="en-ZA"/>
        </w:rPr>
        <w:tab/>
      </w:r>
      <w:r w:rsidRPr="00211C63">
        <w:rPr>
          <w:rFonts w:ascii="Arial" w:eastAsia="Arial" w:hAnsi="Arial" w:cs="Arial"/>
          <w:color w:val="000000"/>
          <w:lang w:eastAsia="en-ZA"/>
        </w:rPr>
        <w:tab/>
      </w:r>
    </w:p>
    <w:p w14:paraId="10F67783" w14:textId="77777777" w:rsidR="0013108D" w:rsidRPr="00211C63" w:rsidRDefault="0013108D" w:rsidP="0013108D">
      <w:pPr>
        <w:keepNext/>
        <w:keepLines/>
        <w:spacing w:after="114" w:line="268" w:lineRule="auto"/>
        <w:ind w:left="577" w:hanging="10"/>
        <w:jc w:val="both"/>
        <w:outlineLvl w:val="1"/>
        <w:rPr>
          <w:rFonts w:ascii="Arial" w:eastAsia="Times New Roman" w:hAnsi="Arial" w:cs="Times New Roman"/>
          <w:b/>
          <w:sz w:val="24"/>
          <w:szCs w:val="20"/>
          <w:lang w:val="en-US"/>
        </w:rPr>
      </w:pPr>
      <w:r w:rsidRPr="00211C63">
        <w:rPr>
          <w:rFonts w:ascii="Arial" w:eastAsia="Times New Roman" w:hAnsi="Arial" w:cs="Times New Roman"/>
          <w:b/>
          <w:sz w:val="24"/>
          <w:szCs w:val="20"/>
          <w:lang w:val="en-US"/>
        </w:rPr>
        <w:lastRenderedPageBreak/>
        <w:t>PRICING SCHEDULE – FIRM PRICES</w:t>
      </w:r>
    </w:p>
    <w:p w14:paraId="5A53917D" w14:textId="77777777" w:rsidR="0013108D" w:rsidRPr="00211C63" w:rsidRDefault="0013108D" w:rsidP="0013108D">
      <w:pPr>
        <w:spacing w:after="0" w:line="240" w:lineRule="auto"/>
        <w:jc w:val="center"/>
        <w:rPr>
          <w:rFonts w:ascii="Arial" w:eastAsia="Times New Roman" w:hAnsi="Arial" w:cs="Times New Roman"/>
          <w:b/>
          <w:sz w:val="24"/>
          <w:szCs w:val="20"/>
          <w:lang w:val="en-AU"/>
        </w:rPr>
      </w:pPr>
      <w:r w:rsidRPr="00211C63">
        <w:rPr>
          <w:rFonts w:ascii="Arial" w:eastAsia="Times New Roman" w:hAnsi="Arial" w:cs="Times New Roman"/>
          <w:b/>
          <w:sz w:val="24"/>
          <w:szCs w:val="20"/>
          <w:lang w:val="en-AU"/>
        </w:rPr>
        <w:t>(PURCHASES)</w:t>
      </w:r>
    </w:p>
    <w:p w14:paraId="53014B64" w14:textId="77777777" w:rsidR="0013108D" w:rsidRPr="00211C63" w:rsidRDefault="0013108D" w:rsidP="0013108D">
      <w:pPr>
        <w:spacing w:after="0" w:line="240" w:lineRule="auto"/>
        <w:rPr>
          <w:rFonts w:ascii="Arial" w:eastAsia="Times New Roman" w:hAnsi="Arial" w:cs="Times New Roman"/>
          <w:sz w:val="20"/>
          <w:szCs w:val="20"/>
          <w:lang w:val="en-AU"/>
        </w:rPr>
      </w:pPr>
    </w:p>
    <w:p w14:paraId="73B61324" w14:textId="77777777" w:rsidR="0013108D" w:rsidRPr="00211C63" w:rsidRDefault="0013108D" w:rsidP="0013108D">
      <w:pPr>
        <w:spacing w:after="0" w:line="240" w:lineRule="auto"/>
        <w:ind w:left="1440" w:hanging="1440"/>
        <w:jc w:val="both"/>
        <w:rPr>
          <w:rFonts w:ascii="Arial" w:eastAsia="Times New Roman" w:hAnsi="Arial" w:cs="Times New Roman"/>
          <w:b/>
          <w:sz w:val="20"/>
          <w:szCs w:val="20"/>
          <w:lang w:val="en-US"/>
        </w:rPr>
      </w:pPr>
      <w:r w:rsidRPr="00211C63">
        <w:rPr>
          <w:rFonts w:ascii="Arial" w:eastAsia="Times New Roman" w:hAnsi="Arial" w:cs="Times New Roman"/>
          <w:b/>
          <w:sz w:val="20"/>
          <w:szCs w:val="20"/>
          <w:lang w:val="en-US"/>
        </w:rPr>
        <w:t>NOTE:</w:t>
      </w:r>
      <w:r w:rsidRPr="00211C63">
        <w:rPr>
          <w:rFonts w:ascii="Arial" w:eastAsia="Times New Roman" w:hAnsi="Arial" w:cs="Times New Roman"/>
          <w:sz w:val="20"/>
          <w:szCs w:val="20"/>
          <w:lang w:val="en-US"/>
        </w:rPr>
        <w:tab/>
      </w:r>
      <w:r w:rsidRPr="00211C63">
        <w:rPr>
          <w:rFonts w:ascii="Arial" w:eastAsia="Times New Roman" w:hAnsi="Arial" w:cs="Times New Roman"/>
          <w:b/>
          <w:sz w:val="20"/>
          <w:szCs w:val="20"/>
          <w:lang w:val="en-US"/>
        </w:rPr>
        <w:t>ONLY FIRM PRICES WILL BE ACCEPTED. NON-FIRM PRICES (INCLUDING PRICES SUBJECT TO RATES OF EXCHANGE VARIATIONS) WILL NOT BE CONSIDERED</w:t>
      </w:r>
    </w:p>
    <w:p w14:paraId="2B0947C9" w14:textId="77777777" w:rsidR="0013108D" w:rsidRPr="00211C63" w:rsidRDefault="0013108D" w:rsidP="0013108D">
      <w:pPr>
        <w:spacing w:after="0" w:line="240" w:lineRule="auto"/>
        <w:ind w:left="1440" w:hanging="1440"/>
        <w:jc w:val="both"/>
        <w:rPr>
          <w:rFonts w:ascii="Arial" w:eastAsia="Times New Roman" w:hAnsi="Arial" w:cs="Times New Roman"/>
          <w:b/>
          <w:sz w:val="20"/>
          <w:szCs w:val="20"/>
          <w:lang w:val="en-US"/>
        </w:rPr>
      </w:pPr>
    </w:p>
    <w:p w14:paraId="1E13BFAA" w14:textId="77777777" w:rsidR="0013108D" w:rsidRPr="00211C63" w:rsidRDefault="0013108D" w:rsidP="0013108D">
      <w:pPr>
        <w:spacing w:after="0" w:line="240" w:lineRule="auto"/>
        <w:ind w:left="1440" w:hanging="1440"/>
        <w:jc w:val="both"/>
        <w:rPr>
          <w:rFonts w:ascii="Arial" w:eastAsia="Times New Roman" w:hAnsi="Arial" w:cs="Times New Roman"/>
          <w:b/>
          <w:sz w:val="20"/>
          <w:szCs w:val="20"/>
          <w:lang w:val="en-US"/>
        </w:rPr>
      </w:pPr>
      <w:r w:rsidRPr="00211C63">
        <w:rPr>
          <w:rFonts w:ascii="Arial" w:eastAsia="Times New Roman" w:hAnsi="Arial" w:cs="Times New Roman"/>
          <w:b/>
          <w:sz w:val="20"/>
          <w:szCs w:val="20"/>
          <w:lang w:val="en-US"/>
        </w:rPr>
        <w:tab/>
        <w:t xml:space="preserve">IN CASES WHERE DIFFERENT DELIVERY POINTS INFLUENCE THE PRICING, A SEPARATE PRICING SCHEDULE MUST BE SUBMITTED FOR EACH DELIVERY POINT </w:t>
      </w:r>
    </w:p>
    <w:p w14:paraId="58AF96BB" w14:textId="77777777" w:rsidR="0013108D" w:rsidRPr="00211C63" w:rsidRDefault="0013108D" w:rsidP="0013108D">
      <w:pPr>
        <w:spacing w:after="0" w:line="240" w:lineRule="auto"/>
        <w:rPr>
          <w:rFonts w:ascii="Arial" w:eastAsia="Times New Roman" w:hAnsi="Arial" w:cs="Times New Roman"/>
          <w:sz w:val="20"/>
          <w:szCs w:val="20"/>
          <w:lang w:val="en-AU"/>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18"/>
      </w:tblGrid>
      <w:tr w:rsidR="0013108D" w:rsidRPr="00211C63" w14:paraId="354A9003" w14:textId="77777777" w:rsidTr="003670B3">
        <w:trPr>
          <w:trHeight w:val="907"/>
        </w:trPr>
        <w:tc>
          <w:tcPr>
            <w:tcW w:w="9318" w:type="dxa"/>
            <w:vAlign w:val="center"/>
          </w:tcPr>
          <w:p w14:paraId="6336639D" w14:textId="77777777" w:rsidR="0013108D" w:rsidRPr="00211C63" w:rsidRDefault="0013108D" w:rsidP="003670B3">
            <w:pPr>
              <w:spacing w:after="0" w:line="240" w:lineRule="auto"/>
              <w:rPr>
                <w:rFonts w:ascii="Arial" w:eastAsia="Times New Roman" w:hAnsi="Arial" w:cs="Times New Roman"/>
                <w:sz w:val="20"/>
                <w:szCs w:val="20"/>
                <w:lang w:val="en-AU"/>
              </w:rPr>
            </w:pPr>
          </w:p>
          <w:p w14:paraId="38987C84" w14:textId="3995CAC3" w:rsidR="0013108D" w:rsidRPr="00A7131A" w:rsidRDefault="0013108D" w:rsidP="003670B3">
            <w:pPr>
              <w:spacing w:after="0" w:line="240" w:lineRule="auto"/>
              <w:rPr>
                <w:rFonts w:ascii="Arial" w:eastAsia="Times New Roman" w:hAnsi="Arial" w:cs="Times New Roman"/>
                <w:b/>
                <w:bCs/>
                <w:sz w:val="20"/>
                <w:szCs w:val="20"/>
                <w:lang w:val="en-AU"/>
              </w:rPr>
            </w:pPr>
            <w:r w:rsidRPr="00211C63">
              <w:rPr>
                <w:rFonts w:ascii="Arial" w:eastAsia="Times New Roman" w:hAnsi="Arial" w:cs="Times New Roman"/>
                <w:sz w:val="20"/>
                <w:szCs w:val="20"/>
                <w:lang w:val="en-AU"/>
              </w:rPr>
              <w:t>Name of bidder……………………………………</w:t>
            </w:r>
            <w:r w:rsidRPr="00211C63">
              <w:rPr>
                <w:rFonts w:ascii="Arial" w:eastAsia="Times New Roman" w:hAnsi="Arial" w:cs="Times New Roman"/>
                <w:sz w:val="20"/>
                <w:szCs w:val="20"/>
                <w:lang w:val="en-AU"/>
              </w:rPr>
              <w:tab/>
              <w:t xml:space="preserve">   B</w:t>
            </w:r>
            <w:r w:rsidR="00A7131A">
              <w:rPr>
                <w:rFonts w:ascii="Arial" w:eastAsia="Times New Roman" w:hAnsi="Arial" w:cs="Times New Roman"/>
                <w:sz w:val="20"/>
                <w:szCs w:val="20"/>
                <w:lang w:val="en-AU"/>
              </w:rPr>
              <w:t xml:space="preserve">ID NUMBER: </w:t>
            </w:r>
            <w:r w:rsidR="00A7131A" w:rsidRPr="00A7131A">
              <w:rPr>
                <w:rFonts w:ascii="Arial" w:eastAsia="Times New Roman" w:hAnsi="Arial" w:cs="Times New Roman"/>
                <w:b/>
                <w:bCs/>
                <w:sz w:val="20"/>
                <w:szCs w:val="20"/>
                <w:u w:val="single"/>
                <w:lang w:val="en-AU"/>
              </w:rPr>
              <w:t>SCM – INFRA 02/2024</w:t>
            </w:r>
          </w:p>
          <w:p w14:paraId="4CED9ECE" w14:textId="77777777" w:rsidR="0013108D" w:rsidRPr="00211C63" w:rsidRDefault="0013108D" w:rsidP="003670B3">
            <w:pPr>
              <w:spacing w:after="0" w:line="240" w:lineRule="auto"/>
              <w:rPr>
                <w:rFonts w:ascii="Arial" w:eastAsia="Times New Roman" w:hAnsi="Arial" w:cs="Times New Roman"/>
                <w:sz w:val="20"/>
                <w:szCs w:val="20"/>
                <w:lang w:val="en-AU"/>
              </w:rPr>
            </w:pPr>
          </w:p>
          <w:p w14:paraId="52F23048" w14:textId="7F9CF332" w:rsidR="0013108D" w:rsidRPr="00A7131A" w:rsidRDefault="0013108D" w:rsidP="003670B3">
            <w:pPr>
              <w:spacing w:after="0" w:line="240" w:lineRule="auto"/>
              <w:rPr>
                <w:rFonts w:ascii="Arial" w:eastAsia="Times New Roman" w:hAnsi="Arial" w:cs="Times New Roman"/>
                <w:b/>
                <w:bCs/>
                <w:sz w:val="20"/>
                <w:szCs w:val="20"/>
                <w:u w:val="single"/>
                <w:lang w:val="en-AU"/>
              </w:rPr>
            </w:pPr>
            <w:r w:rsidRPr="00211C63">
              <w:rPr>
                <w:rFonts w:ascii="Arial" w:eastAsia="Times New Roman" w:hAnsi="Arial" w:cs="Times New Roman"/>
                <w:sz w:val="20"/>
                <w:szCs w:val="20"/>
                <w:lang w:val="en-AU"/>
              </w:rPr>
              <w:t xml:space="preserve">Closing Time </w:t>
            </w:r>
            <w:r w:rsidRPr="00A7131A">
              <w:rPr>
                <w:rFonts w:ascii="Arial" w:eastAsia="Times New Roman" w:hAnsi="Arial" w:cs="Times New Roman"/>
                <w:b/>
                <w:bCs/>
                <w:sz w:val="20"/>
                <w:szCs w:val="20"/>
                <w:u w:val="single"/>
                <w:lang w:val="en-AU"/>
              </w:rPr>
              <w:t>11:00</w:t>
            </w:r>
            <w:r w:rsidRPr="00211C63">
              <w:rPr>
                <w:rFonts w:ascii="Arial" w:eastAsia="Times New Roman" w:hAnsi="Arial" w:cs="Times New Roman"/>
                <w:sz w:val="20"/>
                <w:szCs w:val="20"/>
                <w:lang w:val="en-AU"/>
              </w:rPr>
              <w:t xml:space="preserve">                                               Closing date</w:t>
            </w:r>
            <w:r w:rsidR="00A7131A">
              <w:rPr>
                <w:rFonts w:ascii="Arial" w:eastAsia="Times New Roman" w:hAnsi="Arial" w:cs="Times New Roman"/>
                <w:sz w:val="20"/>
                <w:szCs w:val="20"/>
                <w:lang w:val="en-AU"/>
              </w:rPr>
              <w:t xml:space="preserve"> </w:t>
            </w:r>
            <w:r w:rsidR="008E1466">
              <w:rPr>
                <w:rFonts w:ascii="Arial" w:eastAsia="Times New Roman" w:hAnsi="Arial" w:cs="Times New Roman"/>
                <w:b/>
                <w:bCs/>
                <w:sz w:val="20"/>
                <w:szCs w:val="20"/>
                <w:u w:val="single"/>
                <w:lang w:val="en-AU"/>
              </w:rPr>
              <w:t>22</w:t>
            </w:r>
            <w:r w:rsidR="00A7131A" w:rsidRPr="00A7131A">
              <w:rPr>
                <w:rFonts w:ascii="Arial" w:eastAsia="Times New Roman" w:hAnsi="Arial" w:cs="Times New Roman"/>
                <w:b/>
                <w:bCs/>
                <w:sz w:val="20"/>
                <w:szCs w:val="20"/>
                <w:u w:val="single"/>
                <w:lang w:val="en-AU"/>
              </w:rPr>
              <w:t xml:space="preserve"> NOVEMBER 2024</w:t>
            </w:r>
          </w:p>
          <w:p w14:paraId="30332621" w14:textId="77777777" w:rsidR="0013108D" w:rsidRPr="00211C63" w:rsidRDefault="0013108D" w:rsidP="003670B3">
            <w:pPr>
              <w:spacing w:after="0" w:line="240" w:lineRule="auto"/>
              <w:rPr>
                <w:rFonts w:ascii="Arial" w:eastAsia="Times New Roman" w:hAnsi="Arial" w:cs="Times New Roman"/>
                <w:sz w:val="20"/>
                <w:szCs w:val="20"/>
                <w:lang w:val="en-AU"/>
              </w:rPr>
            </w:pPr>
          </w:p>
        </w:tc>
      </w:tr>
    </w:tbl>
    <w:p w14:paraId="08839CA2" w14:textId="77777777" w:rsidR="0013108D" w:rsidRPr="00211C63" w:rsidRDefault="0013108D" w:rsidP="0013108D">
      <w:pPr>
        <w:spacing w:after="0" w:line="240" w:lineRule="auto"/>
        <w:rPr>
          <w:rFonts w:ascii="Arial" w:eastAsia="Times New Roman" w:hAnsi="Arial" w:cs="Times New Roman"/>
          <w:sz w:val="20"/>
          <w:szCs w:val="20"/>
          <w:lang w:val="en-AU"/>
        </w:rPr>
      </w:pPr>
    </w:p>
    <w:p w14:paraId="3C1CA8A7" w14:textId="40CE5DB5" w:rsidR="0013108D" w:rsidRPr="00211C63" w:rsidRDefault="0013108D" w:rsidP="0013108D">
      <w:pPr>
        <w:spacing w:after="0" w:line="240" w:lineRule="auto"/>
        <w:jc w:val="both"/>
        <w:rPr>
          <w:rFonts w:ascii="Arial" w:eastAsia="Times New Roman" w:hAnsi="Arial" w:cs="Times New Roman"/>
          <w:sz w:val="20"/>
          <w:szCs w:val="20"/>
          <w:lang w:val="en-US"/>
        </w:rPr>
      </w:pPr>
      <w:r w:rsidRPr="00211C63">
        <w:rPr>
          <w:rFonts w:ascii="Arial" w:eastAsia="Times New Roman" w:hAnsi="Arial" w:cs="Times New Roman"/>
          <w:sz w:val="20"/>
          <w:szCs w:val="20"/>
          <w:lang w:val="en-US"/>
        </w:rPr>
        <w:t>OFFER TO BE VALID F</w:t>
      </w:r>
      <w:r w:rsidR="00A7131A">
        <w:rPr>
          <w:rFonts w:ascii="Arial" w:eastAsia="Times New Roman" w:hAnsi="Arial" w:cs="Times New Roman"/>
          <w:sz w:val="20"/>
          <w:szCs w:val="20"/>
          <w:lang w:val="en-US"/>
        </w:rPr>
        <w:t xml:space="preserve">OR </w:t>
      </w:r>
      <w:r w:rsidR="00A7131A">
        <w:rPr>
          <w:rFonts w:ascii="Arial" w:eastAsia="Times New Roman" w:hAnsi="Arial" w:cs="Times New Roman"/>
          <w:b/>
          <w:bCs/>
          <w:sz w:val="20"/>
          <w:szCs w:val="20"/>
          <w:lang w:val="en-US"/>
        </w:rPr>
        <w:t xml:space="preserve">120 </w:t>
      </w:r>
      <w:r w:rsidRPr="00211C63">
        <w:rPr>
          <w:rFonts w:ascii="Arial" w:eastAsia="Times New Roman" w:hAnsi="Arial" w:cs="Times New Roman"/>
          <w:sz w:val="20"/>
          <w:szCs w:val="20"/>
          <w:lang w:val="en-US"/>
        </w:rPr>
        <w:t>DAYS FROM THE CLOSING DATE OF BID.</w:t>
      </w:r>
    </w:p>
    <w:p w14:paraId="327ED22E" w14:textId="77777777" w:rsidR="0013108D" w:rsidRPr="00211C63" w:rsidRDefault="0013108D" w:rsidP="0013108D">
      <w:pPr>
        <w:spacing w:after="0" w:line="240" w:lineRule="auto"/>
        <w:rPr>
          <w:rFonts w:ascii="Arial" w:eastAsia="Times New Roman" w:hAnsi="Arial" w:cs="Times New Roman"/>
          <w:sz w:val="20"/>
          <w:szCs w:val="20"/>
          <w:lang w:val="en-AU"/>
        </w:rPr>
      </w:pPr>
      <w:r w:rsidRPr="00211C63">
        <w:rPr>
          <w:rFonts w:ascii="Arial" w:eastAsia="Times New Roman" w:hAnsi="Arial" w:cs="Times New Roman"/>
          <w:sz w:val="20"/>
          <w:szCs w:val="20"/>
          <w:lang w:val="en-AU"/>
        </w:rPr>
        <w:t>__________________________________________________________________________</w:t>
      </w:r>
    </w:p>
    <w:p w14:paraId="4651FB70" w14:textId="77777777" w:rsidR="0013108D" w:rsidRPr="00211C63" w:rsidRDefault="0013108D" w:rsidP="0013108D">
      <w:pPr>
        <w:tabs>
          <w:tab w:val="left" w:pos="1080"/>
          <w:tab w:val="left" w:pos="2700"/>
        </w:tabs>
        <w:spacing w:after="0" w:line="240" w:lineRule="auto"/>
        <w:rPr>
          <w:rFonts w:ascii="Arial" w:eastAsia="Times New Roman" w:hAnsi="Arial" w:cs="Times New Roman"/>
          <w:sz w:val="20"/>
          <w:szCs w:val="20"/>
          <w:lang w:val="en-AU"/>
        </w:rPr>
      </w:pPr>
    </w:p>
    <w:p w14:paraId="5227D187" w14:textId="77777777" w:rsidR="0013108D" w:rsidRPr="00211C63" w:rsidRDefault="0013108D" w:rsidP="0013108D">
      <w:pPr>
        <w:tabs>
          <w:tab w:val="left" w:pos="1080"/>
          <w:tab w:val="left" w:pos="2700"/>
        </w:tabs>
        <w:spacing w:after="0" w:line="240" w:lineRule="auto"/>
        <w:rPr>
          <w:rFonts w:ascii="Arial" w:eastAsia="Times New Roman" w:hAnsi="Arial" w:cs="Times New Roman"/>
          <w:sz w:val="20"/>
          <w:szCs w:val="20"/>
          <w:lang w:val="en-AU"/>
        </w:rPr>
      </w:pPr>
      <w:r w:rsidRPr="00211C63">
        <w:rPr>
          <w:rFonts w:ascii="Arial" w:eastAsia="Times New Roman" w:hAnsi="Arial" w:cs="Times New Roman"/>
          <w:sz w:val="20"/>
          <w:szCs w:val="20"/>
          <w:lang w:val="en-AU"/>
        </w:rPr>
        <w:t>ITEM</w:t>
      </w:r>
      <w:r w:rsidRPr="00211C63">
        <w:rPr>
          <w:rFonts w:ascii="Arial" w:eastAsia="Times New Roman" w:hAnsi="Arial" w:cs="Times New Roman"/>
          <w:sz w:val="20"/>
          <w:szCs w:val="20"/>
          <w:lang w:val="en-AU"/>
        </w:rPr>
        <w:tab/>
        <w:t>QUANTITY</w:t>
      </w:r>
      <w:r w:rsidRPr="00211C63">
        <w:rPr>
          <w:rFonts w:ascii="Arial" w:eastAsia="Times New Roman" w:hAnsi="Arial" w:cs="Times New Roman"/>
          <w:sz w:val="20"/>
          <w:szCs w:val="20"/>
          <w:lang w:val="en-AU"/>
        </w:rPr>
        <w:tab/>
        <w:t>DESCRIPTION</w:t>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t>BID PRICE IN RSA CURRENCY</w:t>
      </w:r>
    </w:p>
    <w:p w14:paraId="5C9DF9B7" w14:textId="77777777" w:rsidR="0013108D" w:rsidRPr="00211C63" w:rsidRDefault="0013108D" w:rsidP="0013108D">
      <w:pPr>
        <w:pBdr>
          <w:bottom w:val="single" w:sz="12" w:space="1" w:color="auto"/>
        </w:pBdr>
        <w:spacing w:after="0" w:line="240" w:lineRule="auto"/>
        <w:jc w:val="both"/>
        <w:rPr>
          <w:rFonts w:ascii="Arial" w:eastAsia="Times New Roman" w:hAnsi="Arial" w:cs="Times New Roman"/>
          <w:sz w:val="20"/>
          <w:szCs w:val="20"/>
          <w:lang w:val="en-AU"/>
        </w:rPr>
      </w:pPr>
      <w:r w:rsidRPr="00211C63">
        <w:rPr>
          <w:rFonts w:ascii="Arial" w:eastAsia="Times New Roman" w:hAnsi="Arial" w:cs="Times New Roman"/>
          <w:sz w:val="20"/>
          <w:szCs w:val="20"/>
          <w:lang w:val="en-AU"/>
        </w:rPr>
        <w:t>NO.</w:t>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t xml:space="preserve">            ** (ALL APPLICABLE TAXES INCLUDED)</w:t>
      </w:r>
    </w:p>
    <w:p w14:paraId="3381BADF" w14:textId="77777777" w:rsidR="0013108D" w:rsidRPr="00211C63" w:rsidRDefault="0013108D" w:rsidP="0013108D">
      <w:pPr>
        <w:pBdr>
          <w:bottom w:val="single" w:sz="12" w:space="1" w:color="auto"/>
        </w:pBdr>
        <w:spacing w:after="0" w:line="240" w:lineRule="auto"/>
        <w:jc w:val="both"/>
        <w:rPr>
          <w:rFonts w:ascii="Arial" w:eastAsia="Times New Roman" w:hAnsi="Arial" w:cs="Times New Roman"/>
          <w:sz w:val="20"/>
          <w:szCs w:val="20"/>
          <w:lang w:val="en-AU"/>
        </w:rPr>
      </w:pPr>
    </w:p>
    <w:p w14:paraId="12EACB3D" w14:textId="77777777" w:rsidR="0013108D" w:rsidRPr="00211C63" w:rsidRDefault="0013108D" w:rsidP="0013108D">
      <w:pPr>
        <w:pBdr>
          <w:bottom w:val="single" w:sz="12" w:space="1" w:color="auto"/>
        </w:pBdr>
        <w:spacing w:after="0" w:line="240" w:lineRule="auto"/>
        <w:jc w:val="both"/>
        <w:rPr>
          <w:rFonts w:ascii="Arial" w:eastAsia="Times New Roman" w:hAnsi="Arial" w:cs="Times New Roman"/>
          <w:sz w:val="20"/>
          <w:szCs w:val="20"/>
          <w:lang w:val="en-AU"/>
        </w:rPr>
      </w:pPr>
      <w:r w:rsidRPr="00211C63">
        <w:rPr>
          <w:rFonts w:ascii="Arial" w:eastAsia="Times New Roman" w:hAnsi="Arial" w:cs="Times New Roman"/>
          <w:sz w:val="20"/>
          <w:szCs w:val="20"/>
          <w:lang w:val="en-AU"/>
        </w:rPr>
        <w:t>1</w:t>
      </w:r>
      <w:r w:rsidRPr="00211C63">
        <w:rPr>
          <w:rFonts w:ascii="Arial" w:eastAsia="Times New Roman" w:hAnsi="Arial" w:cs="Times New Roman"/>
          <w:sz w:val="20"/>
          <w:szCs w:val="20"/>
          <w:lang w:val="en-AU"/>
        </w:rPr>
        <w:tab/>
        <w:t>________________   __________________       R__________________________</w:t>
      </w:r>
    </w:p>
    <w:p w14:paraId="5483AEE9" w14:textId="77777777" w:rsidR="0013108D" w:rsidRPr="00211C63" w:rsidRDefault="0013108D" w:rsidP="0013108D">
      <w:pPr>
        <w:pBdr>
          <w:bottom w:val="single" w:sz="12" w:space="1" w:color="auto"/>
        </w:pBdr>
        <w:spacing w:after="0" w:line="240" w:lineRule="auto"/>
        <w:jc w:val="both"/>
        <w:rPr>
          <w:rFonts w:ascii="Arial" w:eastAsia="Times New Roman" w:hAnsi="Arial" w:cs="Times New Roman"/>
          <w:sz w:val="20"/>
          <w:szCs w:val="20"/>
          <w:lang w:val="en-AU"/>
        </w:rPr>
      </w:pPr>
    </w:p>
    <w:p w14:paraId="435D067B" w14:textId="77777777" w:rsidR="0013108D" w:rsidRPr="00211C63" w:rsidRDefault="0013108D" w:rsidP="0013108D">
      <w:pPr>
        <w:spacing w:after="0" w:line="240" w:lineRule="auto"/>
        <w:jc w:val="both"/>
        <w:rPr>
          <w:rFonts w:ascii="Arial" w:eastAsia="Times New Roman" w:hAnsi="Arial" w:cs="Times New Roman"/>
          <w:sz w:val="20"/>
          <w:szCs w:val="20"/>
          <w:lang w:val="en-AU"/>
        </w:rPr>
      </w:pPr>
    </w:p>
    <w:p w14:paraId="62CE7253" w14:textId="77777777" w:rsidR="0013108D" w:rsidRPr="00211C63" w:rsidRDefault="0013108D" w:rsidP="0013108D">
      <w:pPr>
        <w:spacing w:after="0" w:line="240" w:lineRule="auto"/>
        <w:jc w:val="both"/>
        <w:rPr>
          <w:rFonts w:ascii="Arial" w:eastAsia="Times New Roman" w:hAnsi="Arial" w:cs="Times New Roman"/>
          <w:sz w:val="20"/>
          <w:szCs w:val="20"/>
          <w:lang w:val="en-US"/>
        </w:rPr>
      </w:pPr>
    </w:p>
    <w:p w14:paraId="2504CB99" w14:textId="77777777" w:rsidR="0013108D" w:rsidRPr="00211C63" w:rsidRDefault="0013108D" w:rsidP="0013108D">
      <w:pPr>
        <w:numPr>
          <w:ilvl w:val="0"/>
          <w:numId w:val="4"/>
        </w:numPr>
        <w:spacing w:after="0" w:line="240" w:lineRule="auto"/>
        <w:ind w:right="563"/>
        <w:jc w:val="both"/>
        <w:rPr>
          <w:rFonts w:ascii="Arial" w:eastAsia="Times New Roman" w:hAnsi="Arial" w:cs="Times New Roman"/>
          <w:sz w:val="20"/>
          <w:szCs w:val="20"/>
          <w:lang w:val="en-US"/>
        </w:rPr>
      </w:pPr>
      <w:r w:rsidRPr="00211C63">
        <w:rPr>
          <w:rFonts w:ascii="Arial" w:eastAsia="Times New Roman" w:hAnsi="Arial" w:cs="Times New Roman"/>
          <w:sz w:val="20"/>
          <w:szCs w:val="20"/>
          <w:lang w:val="en-US"/>
        </w:rPr>
        <w:t>Required by:</w:t>
      </w:r>
      <w:r w:rsidRPr="00211C63">
        <w:rPr>
          <w:rFonts w:ascii="Arial" w:eastAsia="Times New Roman" w:hAnsi="Arial" w:cs="Times New Roman"/>
          <w:sz w:val="20"/>
          <w:szCs w:val="20"/>
          <w:lang w:val="en-US"/>
        </w:rPr>
        <w:tab/>
      </w:r>
      <w:r w:rsidRPr="00211C63">
        <w:rPr>
          <w:rFonts w:ascii="Arial" w:eastAsia="Times New Roman" w:hAnsi="Arial" w:cs="Times New Roman"/>
          <w:sz w:val="20"/>
          <w:szCs w:val="20"/>
          <w:lang w:val="en-US"/>
        </w:rPr>
        <w:tab/>
      </w:r>
      <w:r w:rsidRPr="00211C63">
        <w:rPr>
          <w:rFonts w:ascii="Arial" w:eastAsia="Times New Roman" w:hAnsi="Arial" w:cs="Times New Roman"/>
          <w:sz w:val="20"/>
          <w:szCs w:val="20"/>
          <w:lang w:val="en-US"/>
        </w:rPr>
        <w:tab/>
      </w:r>
      <w:r w:rsidRPr="00211C63">
        <w:rPr>
          <w:rFonts w:ascii="Arial" w:eastAsia="Times New Roman" w:hAnsi="Arial" w:cs="Times New Roman"/>
          <w:sz w:val="20"/>
          <w:szCs w:val="20"/>
          <w:lang w:val="en-US"/>
        </w:rPr>
        <w:tab/>
      </w:r>
      <w:r w:rsidRPr="00211C63">
        <w:rPr>
          <w:rFonts w:ascii="Arial" w:eastAsia="Times New Roman" w:hAnsi="Arial" w:cs="Times New Roman"/>
          <w:sz w:val="20"/>
          <w:szCs w:val="20"/>
          <w:lang w:val="en-US"/>
        </w:rPr>
        <w:tab/>
        <w:t>………………………………….</w:t>
      </w:r>
    </w:p>
    <w:p w14:paraId="44036035" w14:textId="77777777" w:rsidR="0013108D" w:rsidRPr="00211C63" w:rsidRDefault="0013108D" w:rsidP="0013108D">
      <w:pPr>
        <w:spacing w:after="0" w:line="240" w:lineRule="auto"/>
        <w:jc w:val="both"/>
        <w:rPr>
          <w:rFonts w:ascii="Arial" w:eastAsia="Times New Roman" w:hAnsi="Arial" w:cs="Times New Roman"/>
          <w:sz w:val="20"/>
          <w:szCs w:val="20"/>
          <w:lang w:val="en-US"/>
        </w:rPr>
      </w:pPr>
    </w:p>
    <w:p w14:paraId="508EB0DD" w14:textId="77777777" w:rsidR="0013108D" w:rsidRPr="00211C63" w:rsidRDefault="0013108D" w:rsidP="0013108D">
      <w:pPr>
        <w:spacing w:after="0" w:line="240" w:lineRule="auto"/>
        <w:jc w:val="both"/>
        <w:rPr>
          <w:rFonts w:ascii="Arial" w:eastAsia="Times New Roman" w:hAnsi="Arial" w:cs="Times New Roman"/>
          <w:sz w:val="20"/>
          <w:szCs w:val="20"/>
          <w:lang w:val="en-US"/>
        </w:rPr>
      </w:pPr>
      <w:r w:rsidRPr="00211C63">
        <w:rPr>
          <w:rFonts w:ascii="Arial" w:eastAsia="Times New Roman" w:hAnsi="Arial" w:cs="Times New Roman"/>
          <w:sz w:val="20"/>
          <w:szCs w:val="20"/>
          <w:lang w:val="en-US"/>
        </w:rPr>
        <w:t>-</w:t>
      </w:r>
      <w:r w:rsidRPr="00211C63">
        <w:rPr>
          <w:rFonts w:ascii="Arial" w:eastAsia="Times New Roman" w:hAnsi="Arial" w:cs="Times New Roman"/>
          <w:sz w:val="20"/>
          <w:szCs w:val="20"/>
          <w:lang w:val="en-US"/>
        </w:rPr>
        <w:tab/>
        <w:t>At:</w:t>
      </w:r>
      <w:r w:rsidRPr="00211C63">
        <w:rPr>
          <w:rFonts w:ascii="Arial" w:eastAsia="Times New Roman" w:hAnsi="Arial" w:cs="Times New Roman"/>
          <w:sz w:val="20"/>
          <w:szCs w:val="20"/>
          <w:lang w:val="en-US"/>
        </w:rPr>
        <w:tab/>
      </w:r>
      <w:r w:rsidRPr="00211C63">
        <w:rPr>
          <w:rFonts w:ascii="Arial" w:eastAsia="Times New Roman" w:hAnsi="Arial" w:cs="Times New Roman"/>
          <w:sz w:val="20"/>
          <w:szCs w:val="20"/>
          <w:lang w:val="en-US"/>
        </w:rPr>
        <w:tab/>
      </w:r>
      <w:r w:rsidRPr="00211C63">
        <w:rPr>
          <w:rFonts w:ascii="Arial" w:eastAsia="Times New Roman" w:hAnsi="Arial" w:cs="Times New Roman"/>
          <w:sz w:val="20"/>
          <w:szCs w:val="20"/>
          <w:lang w:val="en-US"/>
        </w:rPr>
        <w:tab/>
      </w:r>
      <w:r w:rsidRPr="00211C63">
        <w:rPr>
          <w:rFonts w:ascii="Arial" w:eastAsia="Times New Roman" w:hAnsi="Arial" w:cs="Times New Roman"/>
          <w:sz w:val="20"/>
          <w:szCs w:val="20"/>
          <w:lang w:val="en-US"/>
        </w:rPr>
        <w:tab/>
      </w:r>
      <w:r w:rsidRPr="00211C63">
        <w:rPr>
          <w:rFonts w:ascii="Arial" w:eastAsia="Times New Roman" w:hAnsi="Arial" w:cs="Times New Roman"/>
          <w:sz w:val="20"/>
          <w:szCs w:val="20"/>
          <w:lang w:val="en-US"/>
        </w:rPr>
        <w:tab/>
      </w:r>
      <w:r w:rsidRPr="00211C63">
        <w:rPr>
          <w:rFonts w:ascii="Arial" w:eastAsia="Times New Roman" w:hAnsi="Arial" w:cs="Times New Roman"/>
          <w:sz w:val="20"/>
          <w:szCs w:val="20"/>
          <w:lang w:val="en-US"/>
        </w:rPr>
        <w:tab/>
        <w:t>………………………………….</w:t>
      </w:r>
    </w:p>
    <w:p w14:paraId="0D23DF70" w14:textId="77777777" w:rsidR="0013108D" w:rsidRPr="00211C63" w:rsidRDefault="0013108D" w:rsidP="0013108D">
      <w:pPr>
        <w:spacing w:after="0" w:line="240" w:lineRule="auto"/>
        <w:jc w:val="both"/>
        <w:rPr>
          <w:rFonts w:ascii="Arial" w:eastAsia="Times New Roman" w:hAnsi="Arial" w:cs="Times New Roman"/>
          <w:sz w:val="20"/>
          <w:szCs w:val="20"/>
          <w:lang w:val="en-US"/>
        </w:rPr>
      </w:pPr>
      <w:r w:rsidRPr="00211C63">
        <w:rPr>
          <w:rFonts w:ascii="Arial" w:eastAsia="Times New Roman" w:hAnsi="Arial" w:cs="Times New Roman"/>
          <w:sz w:val="20"/>
          <w:szCs w:val="20"/>
          <w:lang w:val="en-US"/>
        </w:rPr>
        <w:tab/>
      </w:r>
      <w:r w:rsidRPr="00211C63">
        <w:rPr>
          <w:rFonts w:ascii="Arial" w:eastAsia="Times New Roman" w:hAnsi="Arial" w:cs="Times New Roman"/>
          <w:sz w:val="20"/>
          <w:szCs w:val="20"/>
          <w:lang w:val="en-US"/>
        </w:rPr>
        <w:tab/>
      </w:r>
      <w:r w:rsidRPr="00211C63">
        <w:rPr>
          <w:rFonts w:ascii="Arial" w:eastAsia="Times New Roman" w:hAnsi="Arial" w:cs="Times New Roman"/>
          <w:sz w:val="20"/>
          <w:szCs w:val="20"/>
          <w:lang w:val="en-US"/>
        </w:rPr>
        <w:tab/>
      </w:r>
      <w:r w:rsidRPr="00211C63">
        <w:rPr>
          <w:rFonts w:ascii="Arial" w:eastAsia="Times New Roman" w:hAnsi="Arial" w:cs="Times New Roman"/>
          <w:sz w:val="20"/>
          <w:szCs w:val="20"/>
          <w:lang w:val="en-US"/>
        </w:rPr>
        <w:tab/>
      </w:r>
      <w:r w:rsidRPr="00211C63">
        <w:rPr>
          <w:rFonts w:ascii="Arial" w:eastAsia="Times New Roman" w:hAnsi="Arial" w:cs="Times New Roman"/>
          <w:sz w:val="20"/>
          <w:szCs w:val="20"/>
          <w:lang w:val="en-US"/>
        </w:rPr>
        <w:tab/>
      </w:r>
      <w:r w:rsidRPr="00211C63">
        <w:rPr>
          <w:rFonts w:ascii="Arial" w:eastAsia="Times New Roman" w:hAnsi="Arial" w:cs="Times New Roman"/>
          <w:sz w:val="20"/>
          <w:szCs w:val="20"/>
          <w:lang w:val="en-US"/>
        </w:rPr>
        <w:tab/>
      </w:r>
      <w:r w:rsidRPr="00211C63">
        <w:rPr>
          <w:rFonts w:ascii="Arial" w:eastAsia="Times New Roman" w:hAnsi="Arial" w:cs="Times New Roman"/>
          <w:sz w:val="20"/>
          <w:szCs w:val="20"/>
          <w:lang w:val="en-US"/>
        </w:rPr>
        <w:tab/>
      </w:r>
    </w:p>
    <w:p w14:paraId="343F744D" w14:textId="77777777" w:rsidR="0013108D" w:rsidRPr="00211C63" w:rsidRDefault="0013108D" w:rsidP="0013108D">
      <w:pPr>
        <w:spacing w:after="0" w:line="240" w:lineRule="auto"/>
        <w:ind w:left="4320" w:firstLine="720"/>
        <w:jc w:val="both"/>
        <w:rPr>
          <w:rFonts w:ascii="Arial" w:eastAsia="Times New Roman" w:hAnsi="Arial" w:cs="Times New Roman"/>
          <w:sz w:val="20"/>
          <w:szCs w:val="20"/>
          <w:lang w:val="en-US"/>
        </w:rPr>
      </w:pPr>
      <w:r w:rsidRPr="00211C63">
        <w:rPr>
          <w:rFonts w:ascii="Arial" w:eastAsia="Times New Roman" w:hAnsi="Arial" w:cs="Times New Roman"/>
          <w:sz w:val="20"/>
          <w:szCs w:val="20"/>
          <w:lang w:val="en-US"/>
        </w:rPr>
        <w:t>…………………………………</w:t>
      </w:r>
    </w:p>
    <w:p w14:paraId="015D72B0" w14:textId="77777777" w:rsidR="0013108D" w:rsidRPr="00211C63" w:rsidRDefault="0013108D" w:rsidP="0013108D">
      <w:pPr>
        <w:spacing w:after="0" w:line="240" w:lineRule="auto"/>
        <w:jc w:val="both"/>
        <w:rPr>
          <w:rFonts w:ascii="Arial" w:eastAsia="Times New Roman" w:hAnsi="Arial" w:cs="Times New Roman"/>
          <w:sz w:val="20"/>
          <w:szCs w:val="20"/>
          <w:lang w:val="en-US"/>
        </w:rPr>
      </w:pPr>
    </w:p>
    <w:p w14:paraId="79056CB3" w14:textId="77777777" w:rsidR="0013108D" w:rsidRPr="00211C63" w:rsidRDefault="0013108D" w:rsidP="0013108D">
      <w:pPr>
        <w:spacing w:after="0" w:line="240" w:lineRule="auto"/>
        <w:rPr>
          <w:rFonts w:ascii="Arial" w:eastAsia="Times New Roman" w:hAnsi="Arial" w:cs="Times New Roman"/>
          <w:sz w:val="20"/>
          <w:szCs w:val="20"/>
          <w:lang w:val="en-AU"/>
        </w:rPr>
      </w:pPr>
    </w:p>
    <w:p w14:paraId="60281A05" w14:textId="77777777" w:rsidR="0013108D" w:rsidRPr="00211C63" w:rsidRDefault="0013108D" w:rsidP="0013108D">
      <w:pPr>
        <w:numPr>
          <w:ilvl w:val="0"/>
          <w:numId w:val="4"/>
        </w:numPr>
        <w:spacing w:after="0" w:line="240" w:lineRule="auto"/>
        <w:ind w:right="563"/>
        <w:jc w:val="both"/>
        <w:rPr>
          <w:rFonts w:ascii="Arial" w:eastAsia="Times New Roman" w:hAnsi="Arial" w:cs="Times New Roman"/>
          <w:sz w:val="20"/>
          <w:szCs w:val="20"/>
          <w:lang w:val="en-AU"/>
        </w:rPr>
      </w:pPr>
      <w:r w:rsidRPr="00211C63">
        <w:rPr>
          <w:rFonts w:ascii="Arial" w:eastAsia="Times New Roman" w:hAnsi="Arial" w:cs="Times New Roman"/>
          <w:sz w:val="20"/>
          <w:szCs w:val="20"/>
          <w:lang w:val="en-AU"/>
        </w:rPr>
        <w:t>Brand and model</w:t>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t>………………………………….</w:t>
      </w:r>
    </w:p>
    <w:p w14:paraId="7D7B1518" w14:textId="77777777" w:rsidR="0013108D" w:rsidRPr="00211C63" w:rsidRDefault="0013108D" w:rsidP="0013108D">
      <w:pPr>
        <w:spacing w:after="0" w:line="240" w:lineRule="auto"/>
        <w:rPr>
          <w:rFonts w:ascii="Arial" w:eastAsia="Times New Roman" w:hAnsi="Arial" w:cs="Times New Roman"/>
          <w:sz w:val="20"/>
          <w:szCs w:val="20"/>
          <w:lang w:val="en-AU"/>
        </w:rPr>
      </w:pP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r>
    </w:p>
    <w:p w14:paraId="75E52D68" w14:textId="77777777" w:rsidR="0013108D" w:rsidRPr="00211C63" w:rsidRDefault="0013108D" w:rsidP="0013108D">
      <w:pPr>
        <w:numPr>
          <w:ilvl w:val="0"/>
          <w:numId w:val="4"/>
        </w:numPr>
        <w:spacing w:after="0" w:line="240" w:lineRule="auto"/>
        <w:ind w:right="563"/>
        <w:jc w:val="both"/>
        <w:rPr>
          <w:rFonts w:ascii="Arial" w:eastAsia="Times New Roman" w:hAnsi="Arial" w:cs="Times New Roman"/>
          <w:sz w:val="20"/>
          <w:szCs w:val="20"/>
          <w:lang w:val="en-AU"/>
        </w:rPr>
      </w:pPr>
      <w:r w:rsidRPr="00211C63">
        <w:rPr>
          <w:rFonts w:ascii="Arial" w:eastAsia="Times New Roman" w:hAnsi="Arial" w:cs="Times New Roman"/>
          <w:sz w:val="20"/>
          <w:szCs w:val="20"/>
          <w:lang w:val="en-AU"/>
        </w:rPr>
        <w:t>Country of origin</w:t>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t>………………………………….</w:t>
      </w:r>
    </w:p>
    <w:p w14:paraId="740BDA00" w14:textId="77777777" w:rsidR="0013108D" w:rsidRPr="00211C63" w:rsidRDefault="0013108D" w:rsidP="0013108D">
      <w:pPr>
        <w:spacing w:after="0" w:line="240" w:lineRule="auto"/>
        <w:rPr>
          <w:rFonts w:ascii="Arial" w:eastAsia="Times New Roman" w:hAnsi="Arial" w:cs="Times New Roman"/>
          <w:sz w:val="20"/>
          <w:szCs w:val="20"/>
          <w:lang w:val="en-AU"/>
        </w:rPr>
      </w:pPr>
      <w:r w:rsidRPr="00211C63">
        <w:rPr>
          <w:rFonts w:ascii="Arial" w:eastAsia="Times New Roman" w:hAnsi="Arial" w:cs="Times New Roman"/>
          <w:sz w:val="20"/>
          <w:szCs w:val="20"/>
          <w:lang w:val="en-AU"/>
        </w:rPr>
        <w:tab/>
      </w:r>
    </w:p>
    <w:p w14:paraId="05B72F82" w14:textId="77777777" w:rsidR="0013108D" w:rsidRPr="00211C63" w:rsidRDefault="0013108D" w:rsidP="0013108D">
      <w:pPr>
        <w:spacing w:after="0" w:line="240" w:lineRule="auto"/>
        <w:rPr>
          <w:rFonts w:ascii="Arial" w:eastAsia="Times New Roman" w:hAnsi="Arial" w:cs="Times New Roman"/>
          <w:sz w:val="20"/>
          <w:szCs w:val="20"/>
          <w:lang w:val="en-AU"/>
        </w:rPr>
      </w:pPr>
    </w:p>
    <w:p w14:paraId="5FA64B4B" w14:textId="77777777" w:rsidR="0013108D" w:rsidRPr="00211C63" w:rsidRDefault="0013108D" w:rsidP="0013108D">
      <w:pPr>
        <w:spacing w:after="0" w:line="240" w:lineRule="auto"/>
        <w:rPr>
          <w:rFonts w:ascii="Arial" w:eastAsia="Times New Roman" w:hAnsi="Arial" w:cs="Times New Roman"/>
          <w:sz w:val="20"/>
          <w:szCs w:val="20"/>
          <w:lang w:val="en-AU"/>
        </w:rPr>
      </w:pPr>
      <w:r w:rsidRPr="00211C63">
        <w:rPr>
          <w:rFonts w:ascii="Arial" w:eastAsia="Times New Roman" w:hAnsi="Arial" w:cs="Times New Roman"/>
          <w:sz w:val="20"/>
          <w:szCs w:val="20"/>
          <w:lang w:val="en-AU"/>
        </w:rPr>
        <w:t>-</w:t>
      </w:r>
      <w:r w:rsidRPr="00211C63">
        <w:rPr>
          <w:rFonts w:ascii="Arial" w:eastAsia="Times New Roman" w:hAnsi="Arial" w:cs="Times New Roman"/>
          <w:sz w:val="20"/>
          <w:szCs w:val="20"/>
          <w:lang w:val="en-AU"/>
        </w:rPr>
        <w:tab/>
        <w:t>Does the offer comply with the specification(s)?</w:t>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t>*YES/NO</w:t>
      </w:r>
    </w:p>
    <w:p w14:paraId="09A35783" w14:textId="77777777" w:rsidR="0013108D" w:rsidRPr="00211C63" w:rsidRDefault="0013108D" w:rsidP="0013108D">
      <w:pPr>
        <w:spacing w:after="0" w:line="240" w:lineRule="auto"/>
        <w:rPr>
          <w:rFonts w:ascii="Arial" w:eastAsia="Times New Roman" w:hAnsi="Arial" w:cs="Times New Roman"/>
          <w:sz w:val="20"/>
          <w:szCs w:val="20"/>
          <w:lang w:val="en-AU"/>
        </w:rPr>
      </w:pPr>
    </w:p>
    <w:p w14:paraId="5A60F935" w14:textId="77777777" w:rsidR="0013108D" w:rsidRPr="00211C63" w:rsidRDefault="0013108D" w:rsidP="0013108D">
      <w:pPr>
        <w:numPr>
          <w:ilvl w:val="0"/>
          <w:numId w:val="4"/>
        </w:numPr>
        <w:spacing w:after="0" w:line="240" w:lineRule="auto"/>
        <w:ind w:right="563"/>
        <w:jc w:val="both"/>
        <w:rPr>
          <w:rFonts w:ascii="Arial" w:eastAsia="Times New Roman" w:hAnsi="Arial" w:cs="Times New Roman"/>
          <w:sz w:val="20"/>
          <w:szCs w:val="20"/>
          <w:lang w:val="en-AU"/>
        </w:rPr>
      </w:pPr>
      <w:r w:rsidRPr="00211C63">
        <w:rPr>
          <w:rFonts w:ascii="Arial" w:eastAsia="Times New Roman" w:hAnsi="Arial" w:cs="Times New Roman"/>
          <w:sz w:val="20"/>
          <w:szCs w:val="20"/>
          <w:lang w:val="en-AU"/>
        </w:rPr>
        <w:t>If not to specification, indicate deviation(s)</w:t>
      </w:r>
      <w:r w:rsidRPr="00211C63">
        <w:rPr>
          <w:rFonts w:ascii="Arial" w:eastAsia="Times New Roman" w:hAnsi="Arial" w:cs="Times New Roman"/>
          <w:sz w:val="20"/>
          <w:szCs w:val="20"/>
          <w:lang w:val="en-AU"/>
        </w:rPr>
        <w:tab/>
        <w:t>………………………………….</w:t>
      </w:r>
    </w:p>
    <w:p w14:paraId="55453E12" w14:textId="77777777" w:rsidR="0013108D" w:rsidRPr="00211C63" w:rsidRDefault="0013108D" w:rsidP="0013108D">
      <w:pPr>
        <w:spacing w:after="0" w:line="240" w:lineRule="auto"/>
        <w:rPr>
          <w:rFonts w:ascii="Arial" w:eastAsia="Times New Roman" w:hAnsi="Arial" w:cs="Times New Roman"/>
          <w:sz w:val="20"/>
          <w:szCs w:val="20"/>
          <w:lang w:val="en-AU"/>
        </w:rPr>
      </w:pP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r>
    </w:p>
    <w:p w14:paraId="5C6B0DE2" w14:textId="77777777" w:rsidR="0013108D" w:rsidRPr="00211C63" w:rsidRDefault="0013108D" w:rsidP="0013108D">
      <w:pPr>
        <w:numPr>
          <w:ilvl w:val="0"/>
          <w:numId w:val="4"/>
        </w:numPr>
        <w:spacing w:after="0" w:line="240" w:lineRule="auto"/>
        <w:ind w:right="563"/>
        <w:jc w:val="both"/>
        <w:rPr>
          <w:rFonts w:ascii="Arial" w:eastAsia="Times New Roman" w:hAnsi="Arial" w:cs="Times New Roman"/>
          <w:sz w:val="20"/>
          <w:szCs w:val="20"/>
          <w:lang w:val="en-AU"/>
        </w:rPr>
      </w:pPr>
      <w:r w:rsidRPr="00211C63">
        <w:rPr>
          <w:rFonts w:ascii="Arial" w:eastAsia="Times New Roman" w:hAnsi="Arial" w:cs="Times New Roman"/>
          <w:sz w:val="20"/>
          <w:szCs w:val="20"/>
          <w:lang w:val="en-AU"/>
        </w:rPr>
        <w:t>Period required for delivery</w:t>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t>………………………………….</w:t>
      </w:r>
    </w:p>
    <w:p w14:paraId="12006CAC" w14:textId="77777777" w:rsidR="0013108D" w:rsidRPr="00211C63" w:rsidRDefault="0013108D" w:rsidP="0013108D">
      <w:pPr>
        <w:spacing w:after="0" w:line="240" w:lineRule="auto"/>
        <w:rPr>
          <w:rFonts w:ascii="Arial" w:eastAsia="Times New Roman" w:hAnsi="Arial" w:cs="Times New Roman"/>
          <w:sz w:val="20"/>
          <w:szCs w:val="20"/>
          <w:lang w:val="en-AU"/>
        </w:rPr>
      </w:pP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t>*Delivery: Firm/not firm</w:t>
      </w:r>
    </w:p>
    <w:p w14:paraId="3555C698" w14:textId="77777777" w:rsidR="0013108D" w:rsidRPr="00211C63" w:rsidRDefault="0013108D" w:rsidP="0013108D">
      <w:pPr>
        <w:spacing w:after="0" w:line="240" w:lineRule="auto"/>
        <w:jc w:val="right"/>
        <w:rPr>
          <w:rFonts w:ascii="Arial" w:eastAsia="Times New Roman" w:hAnsi="Arial" w:cs="Times New Roman"/>
          <w:sz w:val="20"/>
          <w:szCs w:val="20"/>
          <w:lang w:val="en-AU"/>
        </w:rPr>
      </w:pPr>
    </w:p>
    <w:p w14:paraId="36B09354" w14:textId="77777777" w:rsidR="0013108D" w:rsidRPr="00211C63" w:rsidRDefault="0013108D" w:rsidP="0013108D">
      <w:pPr>
        <w:spacing w:after="0" w:line="240" w:lineRule="auto"/>
        <w:rPr>
          <w:rFonts w:ascii="Arial" w:eastAsia="Times New Roman" w:hAnsi="Arial" w:cs="Times New Roman"/>
          <w:sz w:val="20"/>
          <w:szCs w:val="20"/>
          <w:lang w:val="en-AU"/>
        </w:rPr>
      </w:pPr>
    </w:p>
    <w:p w14:paraId="2F10DCC0" w14:textId="77777777" w:rsidR="0013108D" w:rsidRPr="00211C63" w:rsidRDefault="0013108D" w:rsidP="0013108D">
      <w:pPr>
        <w:numPr>
          <w:ilvl w:val="0"/>
          <w:numId w:val="4"/>
        </w:numPr>
        <w:spacing w:after="0" w:line="240" w:lineRule="auto"/>
        <w:ind w:right="563"/>
        <w:jc w:val="both"/>
        <w:rPr>
          <w:rFonts w:ascii="Arial" w:eastAsia="Times New Roman" w:hAnsi="Arial" w:cs="Times New Roman"/>
          <w:sz w:val="20"/>
          <w:szCs w:val="20"/>
          <w:lang w:val="en-AU"/>
        </w:rPr>
      </w:pPr>
      <w:r w:rsidRPr="00211C63">
        <w:rPr>
          <w:rFonts w:ascii="Arial" w:eastAsia="Times New Roman" w:hAnsi="Arial" w:cs="Times New Roman"/>
          <w:sz w:val="20"/>
          <w:szCs w:val="20"/>
          <w:lang w:val="en-AU"/>
        </w:rPr>
        <w:t xml:space="preserve">Delivery basis </w:t>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r>
      <w:r w:rsidRPr="00211C63">
        <w:rPr>
          <w:rFonts w:ascii="Arial" w:eastAsia="Times New Roman" w:hAnsi="Arial" w:cs="Times New Roman"/>
          <w:sz w:val="20"/>
          <w:szCs w:val="20"/>
          <w:lang w:val="en-AU"/>
        </w:rPr>
        <w:tab/>
        <w:t>……………………………………</w:t>
      </w:r>
    </w:p>
    <w:p w14:paraId="34F1866C" w14:textId="77777777" w:rsidR="0013108D" w:rsidRPr="00211C63" w:rsidRDefault="0013108D" w:rsidP="0013108D">
      <w:pPr>
        <w:spacing w:after="0" w:line="240" w:lineRule="auto"/>
        <w:ind w:left="720"/>
        <w:rPr>
          <w:rFonts w:ascii="Arial" w:eastAsia="Times New Roman" w:hAnsi="Arial" w:cs="Times New Roman"/>
          <w:sz w:val="20"/>
          <w:szCs w:val="20"/>
          <w:lang w:val="en-AU"/>
        </w:rPr>
      </w:pPr>
    </w:p>
    <w:p w14:paraId="30BE9A74" w14:textId="77777777" w:rsidR="0013108D" w:rsidRPr="00211C63" w:rsidRDefault="0013108D" w:rsidP="0013108D">
      <w:pPr>
        <w:spacing w:after="0" w:line="240" w:lineRule="auto"/>
        <w:rPr>
          <w:rFonts w:ascii="Arial" w:eastAsia="Times New Roman" w:hAnsi="Arial" w:cs="Times New Roman"/>
          <w:sz w:val="20"/>
          <w:szCs w:val="20"/>
          <w:lang w:val="en-AU"/>
        </w:rPr>
      </w:pPr>
      <w:r w:rsidRPr="00211C63">
        <w:rPr>
          <w:rFonts w:ascii="Arial" w:eastAsia="Times New Roman" w:hAnsi="Arial" w:cs="Times New Roman"/>
          <w:sz w:val="20"/>
          <w:szCs w:val="20"/>
          <w:lang w:val="en-AU"/>
        </w:rPr>
        <w:t>Note:</w:t>
      </w:r>
      <w:r w:rsidRPr="00211C63">
        <w:rPr>
          <w:rFonts w:ascii="Arial" w:eastAsia="Times New Roman" w:hAnsi="Arial" w:cs="Times New Roman"/>
          <w:sz w:val="20"/>
          <w:szCs w:val="20"/>
          <w:lang w:val="en-AU"/>
        </w:rPr>
        <w:tab/>
        <w:t>All delivery costs must be included in the bid price, for delivery at the prescribed destination.</w:t>
      </w:r>
    </w:p>
    <w:p w14:paraId="1B3816FB" w14:textId="77777777" w:rsidR="0013108D" w:rsidRPr="00211C63" w:rsidRDefault="0013108D" w:rsidP="0013108D">
      <w:pPr>
        <w:spacing w:after="0" w:line="240" w:lineRule="auto"/>
        <w:rPr>
          <w:rFonts w:ascii="Arial" w:eastAsia="Times New Roman" w:hAnsi="Arial" w:cs="Times New Roman"/>
          <w:b/>
          <w:sz w:val="20"/>
          <w:szCs w:val="20"/>
          <w:lang w:val="en-AU"/>
        </w:rPr>
      </w:pPr>
    </w:p>
    <w:p w14:paraId="51D64F8F" w14:textId="77777777" w:rsidR="0013108D" w:rsidRPr="0013108D" w:rsidRDefault="0013108D" w:rsidP="0013108D">
      <w:pPr>
        <w:spacing w:after="0" w:line="240" w:lineRule="auto"/>
        <w:rPr>
          <w:rFonts w:ascii="Arial" w:eastAsia="Times New Roman" w:hAnsi="Arial" w:cs="Times New Roman"/>
          <w:sz w:val="20"/>
          <w:szCs w:val="20"/>
          <w:lang w:val="en-AU"/>
        </w:rPr>
      </w:pPr>
      <w:r w:rsidRPr="00211C63">
        <w:rPr>
          <w:rFonts w:ascii="Arial" w:eastAsia="Times New Roman" w:hAnsi="Arial" w:cs="Times New Roman"/>
          <w:sz w:val="20"/>
          <w:szCs w:val="20"/>
          <w:lang w:val="en-AU"/>
        </w:rPr>
        <w:t xml:space="preserve">** “all applicable taxes” </w:t>
      </w:r>
      <w:proofErr w:type="gramStart"/>
      <w:r w:rsidRPr="00211C63">
        <w:rPr>
          <w:rFonts w:ascii="Arial" w:eastAsia="Times New Roman" w:hAnsi="Arial" w:cs="Times New Roman"/>
          <w:sz w:val="20"/>
          <w:szCs w:val="20"/>
          <w:lang w:val="en-AU"/>
        </w:rPr>
        <w:t>includes  value</w:t>
      </w:r>
      <w:proofErr w:type="gramEnd"/>
      <w:r w:rsidRPr="00211C63">
        <w:rPr>
          <w:rFonts w:ascii="Arial" w:eastAsia="Times New Roman" w:hAnsi="Arial" w:cs="Times New Roman"/>
          <w:sz w:val="20"/>
          <w:szCs w:val="20"/>
          <w:lang w:val="en-AU"/>
        </w:rPr>
        <w:t>- added tax, pay as you earn, income tax, unemployment  insurance fund contribution</w:t>
      </w:r>
      <w:r>
        <w:rPr>
          <w:rFonts w:ascii="Arial" w:eastAsia="Times New Roman" w:hAnsi="Arial" w:cs="Times New Roman"/>
          <w:sz w:val="20"/>
          <w:szCs w:val="20"/>
          <w:lang w:val="en-AU"/>
        </w:rPr>
        <w:t>s and skills development levies.</w:t>
      </w:r>
    </w:p>
    <w:p w14:paraId="3BE73CBA" w14:textId="77777777" w:rsidR="00A7131A" w:rsidRDefault="00A7131A" w:rsidP="0013108D">
      <w:pPr>
        <w:widowControl w:val="0"/>
        <w:tabs>
          <w:tab w:val="left" w:pos="7363"/>
          <w:tab w:val="center" w:pos="10530"/>
        </w:tabs>
        <w:spacing w:after="0" w:line="240" w:lineRule="auto"/>
        <w:jc w:val="center"/>
        <w:rPr>
          <w:rFonts w:ascii="Arial" w:eastAsia="Times New Roman" w:hAnsi="Arial" w:cs="Arial"/>
          <w:b/>
          <w:snapToGrid w:val="0"/>
          <w:sz w:val="28"/>
          <w:szCs w:val="20"/>
          <w:lang w:val="en-GB"/>
        </w:rPr>
      </w:pPr>
    </w:p>
    <w:p w14:paraId="1CC338D6" w14:textId="77777777" w:rsidR="00F82ADE" w:rsidRDefault="00F82ADE" w:rsidP="0013108D">
      <w:pPr>
        <w:widowControl w:val="0"/>
        <w:tabs>
          <w:tab w:val="left" w:pos="7363"/>
          <w:tab w:val="center" w:pos="10530"/>
        </w:tabs>
        <w:spacing w:after="0" w:line="240" w:lineRule="auto"/>
        <w:jc w:val="center"/>
        <w:rPr>
          <w:rFonts w:ascii="Arial" w:eastAsia="Times New Roman" w:hAnsi="Arial" w:cs="Arial"/>
          <w:b/>
          <w:snapToGrid w:val="0"/>
          <w:sz w:val="28"/>
          <w:szCs w:val="20"/>
          <w:lang w:val="en-GB"/>
        </w:rPr>
      </w:pPr>
    </w:p>
    <w:p w14:paraId="1DA8B9D8" w14:textId="77777777" w:rsidR="00F82ADE" w:rsidRDefault="00F82ADE" w:rsidP="0013108D">
      <w:pPr>
        <w:widowControl w:val="0"/>
        <w:tabs>
          <w:tab w:val="left" w:pos="7363"/>
          <w:tab w:val="center" w:pos="10530"/>
        </w:tabs>
        <w:spacing w:after="0" w:line="240" w:lineRule="auto"/>
        <w:jc w:val="center"/>
        <w:rPr>
          <w:rFonts w:ascii="Arial" w:eastAsia="Times New Roman" w:hAnsi="Arial" w:cs="Arial"/>
          <w:b/>
          <w:snapToGrid w:val="0"/>
          <w:sz w:val="28"/>
          <w:szCs w:val="20"/>
          <w:lang w:val="en-GB"/>
        </w:rPr>
      </w:pPr>
    </w:p>
    <w:p w14:paraId="101E15CF" w14:textId="77777777" w:rsidR="00F82ADE" w:rsidRDefault="00F82ADE" w:rsidP="0013108D">
      <w:pPr>
        <w:widowControl w:val="0"/>
        <w:tabs>
          <w:tab w:val="left" w:pos="7363"/>
          <w:tab w:val="center" w:pos="10530"/>
        </w:tabs>
        <w:spacing w:after="0" w:line="240" w:lineRule="auto"/>
        <w:jc w:val="center"/>
        <w:rPr>
          <w:rFonts w:ascii="Arial" w:eastAsia="Times New Roman" w:hAnsi="Arial" w:cs="Arial"/>
          <w:b/>
          <w:snapToGrid w:val="0"/>
          <w:sz w:val="28"/>
          <w:szCs w:val="20"/>
          <w:lang w:val="en-GB"/>
        </w:rPr>
      </w:pPr>
    </w:p>
    <w:p w14:paraId="7F3E961A" w14:textId="77777777" w:rsidR="00F82ADE" w:rsidRDefault="00F82ADE" w:rsidP="0013108D">
      <w:pPr>
        <w:widowControl w:val="0"/>
        <w:tabs>
          <w:tab w:val="left" w:pos="7363"/>
          <w:tab w:val="center" w:pos="10530"/>
        </w:tabs>
        <w:spacing w:after="0" w:line="240" w:lineRule="auto"/>
        <w:jc w:val="center"/>
        <w:rPr>
          <w:rFonts w:ascii="Arial" w:eastAsia="Times New Roman" w:hAnsi="Arial" w:cs="Arial"/>
          <w:b/>
          <w:snapToGrid w:val="0"/>
          <w:sz w:val="28"/>
          <w:szCs w:val="20"/>
          <w:lang w:val="en-GB"/>
        </w:rPr>
      </w:pPr>
    </w:p>
    <w:p w14:paraId="25B6F984" w14:textId="42907BB9" w:rsidR="0013108D" w:rsidRPr="00211C63" w:rsidRDefault="0013108D" w:rsidP="0013108D">
      <w:pPr>
        <w:widowControl w:val="0"/>
        <w:tabs>
          <w:tab w:val="left" w:pos="7363"/>
          <w:tab w:val="center" w:pos="10530"/>
        </w:tabs>
        <w:spacing w:after="0" w:line="240" w:lineRule="auto"/>
        <w:jc w:val="center"/>
        <w:rPr>
          <w:rFonts w:ascii="Arial" w:eastAsia="Times New Roman" w:hAnsi="Arial" w:cs="Arial"/>
          <w:b/>
          <w:snapToGrid w:val="0"/>
          <w:sz w:val="28"/>
          <w:szCs w:val="20"/>
          <w:lang w:val="en-GB"/>
        </w:rPr>
      </w:pPr>
      <w:r w:rsidRPr="00211C63">
        <w:rPr>
          <w:rFonts w:ascii="Arial" w:eastAsia="Times New Roman" w:hAnsi="Arial" w:cs="Arial"/>
          <w:b/>
          <w:snapToGrid w:val="0"/>
          <w:sz w:val="28"/>
          <w:szCs w:val="20"/>
          <w:lang w:val="en-GB"/>
        </w:rPr>
        <w:lastRenderedPageBreak/>
        <w:t>SBD 4</w:t>
      </w:r>
    </w:p>
    <w:p w14:paraId="45AF8F56" w14:textId="77777777" w:rsidR="0013108D" w:rsidRPr="00211C63" w:rsidRDefault="0013108D" w:rsidP="0013108D">
      <w:pPr>
        <w:widowControl w:val="0"/>
        <w:tabs>
          <w:tab w:val="left" w:pos="7363"/>
          <w:tab w:val="center" w:pos="10530"/>
        </w:tabs>
        <w:spacing w:after="0" w:line="240" w:lineRule="auto"/>
        <w:jc w:val="center"/>
        <w:rPr>
          <w:rFonts w:ascii="Arial" w:eastAsia="Times New Roman" w:hAnsi="Arial" w:cs="Arial"/>
          <w:b/>
          <w:snapToGrid w:val="0"/>
          <w:sz w:val="28"/>
          <w:szCs w:val="20"/>
          <w:lang w:val="en-GB"/>
        </w:rPr>
      </w:pPr>
      <w:r w:rsidRPr="00211C63">
        <w:rPr>
          <w:rFonts w:ascii="Arial" w:eastAsia="Times New Roman" w:hAnsi="Arial" w:cs="Arial"/>
          <w:b/>
          <w:snapToGrid w:val="0"/>
          <w:sz w:val="28"/>
          <w:szCs w:val="20"/>
          <w:lang w:val="en-GB"/>
        </w:rPr>
        <w:t xml:space="preserve">BIDDER’S DISCLOSURE                           </w:t>
      </w:r>
    </w:p>
    <w:p w14:paraId="47300657" w14:textId="77777777" w:rsidR="0013108D" w:rsidRPr="00211C63" w:rsidRDefault="0013108D" w:rsidP="0013108D">
      <w:pPr>
        <w:widowControl w:val="0"/>
        <w:numPr>
          <w:ilvl w:val="0"/>
          <w:numId w:val="12"/>
        </w:numPr>
        <w:spacing w:after="0" w:line="240" w:lineRule="auto"/>
        <w:ind w:right="563"/>
        <w:jc w:val="both"/>
        <w:rPr>
          <w:rFonts w:ascii="Arial" w:eastAsia="Times New Roman" w:hAnsi="Arial" w:cs="Arial"/>
          <w:b/>
          <w:snapToGrid w:val="0"/>
          <w:sz w:val="24"/>
          <w:szCs w:val="20"/>
          <w:lang w:val="en-GB"/>
        </w:rPr>
      </w:pPr>
      <w:r w:rsidRPr="00211C63">
        <w:rPr>
          <w:rFonts w:ascii="Arial" w:eastAsia="Times New Roman" w:hAnsi="Arial" w:cs="Arial"/>
          <w:b/>
          <w:snapToGrid w:val="0"/>
          <w:sz w:val="24"/>
          <w:szCs w:val="20"/>
          <w:lang w:val="en-GB"/>
        </w:rPr>
        <w:t>PURPOSE OF THE FORM</w:t>
      </w:r>
    </w:p>
    <w:p w14:paraId="187008C1" w14:textId="77777777" w:rsidR="0013108D" w:rsidRPr="00211C63" w:rsidRDefault="0013108D" w:rsidP="0013108D">
      <w:pPr>
        <w:widowControl w:val="0"/>
        <w:spacing w:after="0" w:line="240" w:lineRule="auto"/>
        <w:ind w:left="709"/>
        <w:jc w:val="both"/>
        <w:rPr>
          <w:rFonts w:ascii="Arial" w:eastAsia="Times New Roman" w:hAnsi="Arial" w:cs="Arial"/>
          <w:snapToGrid w:val="0"/>
          <w:sz w:val="24"/>
          <w:szCs w:val="20"/>
          <w:lang w:val="en-GB"/>
        </w:rPr>
      </w:pPr>
      <w:r w:rsidRPr="00211C63">
        <w:rPr>
          <w:rFonts w:ascii="Arial" w:eastAsia="Times New Roman" w:hAnsi="Arial" w:cs="Arial"/>
          <w:snapToGrid w:val="0"/>
          <w:sz w:val="24"/>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D0CA317" w14:textId="77777777" w:rsidR="0013108D" w:rsidRPr="00211C63" w:rsidRDefault="0013108D" w:rsidP="0013108D">
      <w:pPr>
        <w:widowControl w:val="0"/>
        <w:spacing w:after="0" w:line="240" w:lineRule="auto"/>
        <w:ind w:left="709"/>
        <w:jc w:val="both"/>
        <w:rPr>
          <w:rFonts w:ascii="Arial" w:eastAsia="Times New Roman" w:hAnsi="Arial" w:cs="Arial"/>
          <w:snapToGrid w:val="0"/>
          <w:sz w:val="24"/>
          <w:szCs w:val="20"/>
          <w:lang w:val="en-GB"/>
        </w:rPr>
      </w:pPr>
    </w:p>
    <w:p w14:paraId="08D96E12" w14:textId="77777777" w:rsidR="0013108D" w:rsidRPr="00211C63" w:rsidRDefault="0013108D" w:rsidP="0013108D">
      <w:pPr>
        <w:widowControl w:val="0"/>
        <w:spacing w:after="0" w:line="240" w:lineRule="auto"/>
        <w:ind w:left="709"/>
        <w:jc w:val="both"/>
        <w:rPr>
          <w:rFonts w:ascii="Arial" w:eastAsia="Times New Roman" w:hAnsi="Arial" w:cs="Arial"/>
          <w:snapToGrid w:val="0"/>
          <w:sz w:val="24"/>
          <w:szCs w:val="20"/>
          <w:lang w:val="en-GB"/>
        </w:rPr>
      </w:pPr>
      <w:r w:rsidRPr="00211C63">
        <w:rPr>
          <w:rFonts w:ascii="Arial" w:eastAsia="Times New Roman" w:hAnsi="Arial" w:cs="Arial"/>
          <w:snapToGrid w:val="0"/>
          <w:sz w:val="24"/>
          <w:szCs w:val="20"/>
          <w:lang w:val="en-GB"/>
        </w:rPr>
        <w:t xml:space="preserve">Where a person/s are listed in the Register for Tender Defaulters and / or the List of Restricted Suppliers, that person will automatically be disqualified from the bid process. </w:t>
      </w:r>
    </w:p>
    <w:p w14:paraId="49118265" w14:textId="77777777" w:rsidR="0013108D" w:rsidRPr="00211C63" w:rsidRDefault="0013108D" w:rsidP="0013108D">
      <w:pPr>
        <w:widowControl w:val="0"/>
        <w:numPr>
          <w:ilvl w:val="0"/>
          <w:numId w:val="12"/>
        </w:numPr>
        <w:tabs>
          <w:tab w:val="left" w:pos="-963"/>
          <w:tab w:val="left" w:pos="-720"/>
        </w:tabs>
        <w:spacing w:after="0" w:line="240" w:lineRule="auto"/>
        <w:ind w:right="563"/>
        <w:jc w:val="both"/>
        <w:rPr>
          <w:rFonts w:ascii="Arial" w:eastAsia="Times New Roman" w:hAnsi="Arial" w:cs="Arial"/>
          <w:b/>
          <w:snapToGrid w:val="0"/>
          <w:sz w:val="28"/>
          <w:szCs w:val="28"/>
          <w:lang w:val="en-GB"/>
        </w:rPr>
      </w:pPr>
      <w:r w:rsidRPr="00211C63">
        <w:rPr>
          <w:rFonts w:ascii="Arial" w:eastAsia="Times New Roman" w:hAnsi="Arial" w:cs="Arial"/>
          <w:b/>
          <w:snapToGrid w:val="0"/>
          <w:sz w:val="28"/>
          <w:szCs w:val="28"/>
          <w:lang w:val="en-GB"/>
        </w:rPr>
        <w:t>Bidder’s declaration</w:t>
      </w:r>
    </w:p>
    <w:p w14:paraId="3FC44A76" w14:textId="77777777" w:rsidR="0013108D" w:rsidRPr="00211C63" w:rsidRDefault="0013108D" w:rsidP="0013108D">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211C63">
        <w:rPr>
          <w:rFonts w:ascii="Arial" w:eastAsia="Times New Roman" w:hAnsi="Arial" w:cs="Arial"/>
          <w:snapToGrid w:val="0"/>
          <w:sz w:val="24"/>
          <w:szCs w:val="20"/>
          <w:lang w:val="en-GB"/>
        </w:rPr>
        <w:t xml:space="preserve">2.1 </w:t>
      </w:r>
      <w:r w:rsidRPr="00211C63">
        <w:rPr>
          <w:rFonts w:ascii="Arial" w:eastAsia="Times New Roman" w:hAnsi="Arial" w:cs="Arial"/>
          <w:snapToGrid w:val="0"/>
          <w:sz w:val="24"/>
          <w:szCs w:val="20"/>
          <w:lang w:val="en-GB"/>
        </w:rPr>
        <w:tab/>
        <w:t>Is the bidder, or any of its directors / trustees / shareholders / members / partners or any person having a controlling interest</w:t>
      </w:r>
      <w:r w:rsidRPr="00211C63">
        <w:rPr>
          <w:rFonts w:ascii="Arial" w:eastAsia="Times New Roman" w:hAnsi="Arial" w:cs="Arial"/>
          <w:snapToGrid w:val="0"/>
          <w:sz w:val="24"/>
          <w:szCs w:val="20"/>
          <w:lang w:val="en-GB"/>
        </w:rPr>
        <w:footnoteReference w:id="1"/>
      </w:r>
      <w:r w:rsidRPr="00211C63">
        <w:rPr>
          <w:rFonts w:ascii="Arial" w:eastAsia="Times New Roman" w:hAnsi="Arial" w:cs="Arial"/>
          <w:snapToGrid w:val="0"/>
          <w:sz w:val="24"/>
          <w:szCs w:val="20"/>
          <w:lang w:val="en-GB"/>
        </w:rPr>
        <w:t xml:space="preserve"> in the enterprise, </w:t>
      </w:r>
    </w:p>
    <w:p w14:paraId="68696EAD" w14:textId="77777777" w:rsidR="0013108D" w:rsidRPr="00211C63" w:rsidRDefault="0013108D" w:rsidP="0013108D">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211C63">
        <w:rPr>
          <w:rFonts w:ascii="Arial" w:eastAsia="Times New Roman" w:hAnsi="Arial" w:cs="Arial"/>
          <w:snapToGrid w:val="0"/>
          <w:sz w:val="24"/>
          <w:szCs w:val="20"/>
          <w:lang w:val="en-GB"/>
        </w:rPr>
        <w:tab/>
        <w:t>employed by the state?</w:t>
      </w:r>
      <w:r w:rsidRPr="00211C63">
        <w:rPr>
          <w:rFonts w:ascii="Arial" w:eastAsia="Times New Roman" w:hAnsi="Arial" w:cs="Arial"/>
          <w:snapToGrid w:val="0"/>
          <w:sz w:val="24"/>
          <w:szCs w:val="20"/>
          <w:lang w:val="en-GB"/>
        </w:rPr>
        <w:tab/>
      </w:r>
      <w:r w:rsidRPr="00211C63">
        <w:rPr>
          <w:rFonts w:ascii="Arial" w:eastAsia="Times New Roman" w:hAnsi="Arial" w:cs="Arial"/>
          <w:snapToGrid w:val="0"/>
          <w:sz w:val="24"/>
          <w:szCs w:val="20"/>
          <w:lang w:val="en-GB"/>
        </w:rPr>
        <w:tab/>
      </w:r>
      <w:r w:rsidRPr="00211C63">
        <w:rPr>
          <w:rFonts w:ascii="Arial" w:eastAsia="Times New Roman" w:hAnsi="Arial" w:cs="Arial"/>
          <w:snapToGrid w:val="0"/>
          <w:sz w:val="24"/>
          <w:szCs w:val="20"/>
          <w:lang w:val="en-GB"/>
        </w:rPr>
        <w:tab/>
      </w:r>
      <w:r w:rsidRPr="00211C63">
        <w:rPr>
          <w:rFonts w:ascii="Arial" w:eastAsia="Times New Roman" w:hAnsi="Arial" w:cs="Arial"/>
          <w:snapToGrid w:val="0"/>
          <w:sz w:val="24"/>
          <w:szCs w:val="20"/>
          <w:lang w:val="en-GB"/>
        </w:rPr>
        <w:tab/>
      </w:r>
      <w:r w:rsidRPr="00211C63">
        <w:rPr>
          <w:rFonts w:ascii="Arial" w:eastAsia="Times New Roman" w:hAnsi="Arial" w:cs="Arial"/>
          <w:snapToGrid w:val="0"/>
          <w:sz w:val="24"/>
          <w:szCs w:val="20"/>
          <w:lang w:val="en-GB"/>
        </w:rPr>
        <w:tab/>
      </w:r>
      <w:r w:rsidRPr="00211C63">
        <w:rPr>
          <w:rFonts w:ascii="Arial" w:eastAsia="Times New Roman" w:hAnsi="Arial" w:cs="Arial"/>
          <w:snapToGrid w:val="0"/>
          <w:sz w:val="24"/>
          <w:szCs w:val="20"/>
          <w:lang w:val="en-GB"/>
        </w:rPr>
        <w:tab/>
      </w:r>
      <w:r w:rsidRPr="00211C63">
        <w:rPr>
          <w:rFonts w:ascii="Arial" w:eastAsia="Times New Roman" w:hAnsi="Arial" w:cs="Arial"/>
          <w:b/>
          <w:snapToGrid w:val="0"/>
          <w:sz w:val="24"/>
          <w:szCs w:val="20"/>
          <w:lang w:val="en-GB"/>
        </w:rPr>
        <w:t>YES/NO</w:t>
      </w:r>
      <w:r w:rsidRPr="00211C63">
        <w:rPr>
          <w:rFonts w:ascii="Arial" w:eastAsia="Times New Roman" w:hAnsi="Arial" w:cs="Arial"/>
          <w:snapToGrid w:val="0"/>
          <w:sz w:val="24"/>
          <w:szCs w:val="20"/>
          <w:lang w:val="en-GB"/>
        </w:rPr>
        <w:tab/>
      </w:r>
    </w:p>
    <w:p w14:paraId="2FC7CC93" w14:textId="77777777" w:rsidR="0013108D" w:rsidRPr="00211C63" w:rsidRDefault="0013108D" w:rsidP="0013108D">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211C63">
        <w:rPr>
          <w:rFonts w:ascii="Arial" w:eastAsia="Times New Roman" w:hAnsi="Arial" w:cs="Arial"/>
          <w:snapToGrid w:val="0"/>
          <w:sz w:val="24"/>
          <w:szCs w:val="20"/>
          <w:lang w:val="en-GB"/>
        </w:rPr>
        <w:t>2.1.1</w:t>
      </w:r>
      <w:r w:rsidRPr="00211C63">
        <w:rPr>
          <w:rFonts w:ascii="Arial" w:eastAsia="Times New Roman" w:hAnsi="Arial" w:cs="Arial"/>
          <w:snapToGrid w:val="0"/>
          <w:sz w:val="24"/>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13108D" w:rsidRPr="00211C63" w14:paraId="6A82849C" w14:textId="77777777" w:rsidTr="003670B3">
        <w:trPr>
          <w:trHeight w:val="699"/>
        </w:trPr>
        <w:tc>
          <w:tcPr>
            <w:tcW w:w="2378" w:type="dxa"/>
            <w:shd w:val="clear" w:color="auto" w:fill="auto"/>
          </w:tcPr>
          <w:p w14:paraId="1EFFE232" w14:textId="77777777" w:rsidR="0013108D" w:rsidRPr="00211C63" w:rsidRDefault="0013108D" w:rsidP="003670B3">
            <w:pPr>
              <w:widowControl w:val="0"/>
              <w:spacing w:after="0" w:line="240" w:lineRule="auto"/>
              <w:jc w:val="both"/>
              <w:rPr>
                <w:rFonts w:ascii="Arial" w:eastAsia="Times New Roman" w:hAnsi="Arial" w:cs="Arial"/>
                <w:b/>
                <w:snapToGrid w:val="0"/>
                <w:lang w:val="en-GB"/>
              </w:rPr>
            </w:pPr>
            <w:r w:rsidRPr="00211C63">
              <w:rPr>
                <w:rFonts w:ascii="Arial" w:eastAsia="Times New Roman" w:hAnsi="Arial" w:cs="Arial"/>
                <w:b/>
                <w:snapToGrid w:val="0"/>
                <w:lang w:val="en-GB"/>
              </w:rPr>
              <w:t>Full Name</w:t>
            </w:r>
          </w:p>
        </w:tc>
        <w:tc>
          <w:tcPr>
            <w:tcW w:w="2410" w:type="dxa"/>
            <w:shd w:val="clear" w:color="auto" w:fill="auto"/>
          </w:tcPr>
          <w:p w14:paraId="599553E1" w14:textId="77777777" w:rsidR="0013108D" w:rsidRPr="00211C63" w:rsidRDefault="0013108D" w:rsidP="003670B3">
            <w:pPr>
              <w:widowControl w:val="0"/>
              <w:spacing w:after="0" w:line="240" w:lineRule="auto"/>
              <w:jc w:val="both"/>
              <w:rPr>
                <w:rFonts w:ascii="Arial" w:eastAsia="Times New Roman" w:hAnsi="Arial" w:cs="Arial"/>
                <w:b/>
                <w:snapToGrid w:val="0"/>
                <w:lang w:val="en-GB"/>
              </w:rPr>
            </w:pPr>
            <w:r w:rsidRPr="00211C63">
              <w:rPr>
                <w:rFonts w:ascii="Arial" w:eastAsia="Times New Roman" w:hAnsi="Arial" w:cs="Arial"/>
                <w:b/>
                <w:snapToGrid w:val="0"/>
                <w:lang w:val="en-GB"/>
              </w:rPr>
              <w:t>Identity Number</w:t>
            </w:r>
          </w:p>
        </w:tc>
        <w:tc>
          <w:tcPr>
            <w:tcW w:w="2610" w:type="dxa"/>
          </w:tcPr>
          <w:p w14:paraId="50BFD606" w14:textId="77777777" w:rsidR="0013108D" w:rsidRPr="00211C63" w:rsidRDefault="0013108D" w:rsidP="003670B3">
            <w:pPr>
              <w:widowControl w:val="0"/>
              <w:spacing w:after="0" w:line="240" w:lineRule="auto"/>
              <w:jc w:val="both"/>
              <w:rPr>
                <w:rFonts w:ascii="Arial" w:eastAsia="Times New Roman" w:hAnsi="Arial" w:cs="Arial"/>
                <w:b/>
                <w:snapToGrid w:val="0"/>
                <w:lang w:val="en-GB"/>
              </w:rPr>
            </w:pPr>
            <w:r w:rsidRPr="00211C63">
              <w:rPr>
                <w:rFonts w:ascii="Arial" w:eastAsia="Times New Roman" w:hAnsi="Arial" w:cs="Arial"/>
                <w:b/>
                <w:snapToGrid w:val="0"/>
                <w:lang w:val="en-GB"/>
              </w:rPr>
              <w:t>Name of State institution</w:t>
            </w:r>
          </w:p>
        </w:tc>
      </w:tr>
      <w:tr w:rsidR="0013108D" w:rsidRPr="00211C63" w14:paraId="17FB3C41" w14:textId="77777777" w:rsidTr="003670B3">
        <w:trPr>
          <w:trHeight w:val="270"/>
        </w:trPr>
        <w:tc>
          <w:tcPr>
            <w:tcW w:w="2378" w:type="dxa"/>
            <w:shd w:val="clear" w:color="auto" w:fill="auto"/>
          </w:tcPr>
          <w:p w14:paraId="2C264C1C" w14:textId="77777777" w:rsidR="0013108D" w:rsidRPr="00211C63" w:rsidRDefault="0013108D" w:rsidP="003670B3">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5442962D" w14:textId="77777777" w:rsidR="0013108D" w:rsidRPr="00211C63" w:rsidRDefault="0013108D" w:rsidP="003670B3">
            <w:pPr>
              <w:widowControl w:val="0"/>
              <w:spacing w:after="0" w:line="240" w:lineRule="auto"/>
              <w:jc w:val="both"/>
              <w:rPr>
                <w:rFonts w:ascii="Arial" w:eastAsia="Times New Roman" w:hAnsi="Arial" w:cs="Arial"/>
                <w:snapToGrid w:val="0"/>
                <w:sz w:val="24"/>
                <w:szCs w:val="20"/>
                <w:lang w:val="en-GB"/>
              </w:rPr>
            </w:pPr>
          </w:p>
        </w:tc>
        <w:tc>
          <w:tcPr>
            <w:tcW w:w="2610" w:type="dxa"/>
          </w:tcPr>
          <w:p w14:paraId="19882B8B" w14:textId="77777777" w:rsidR="0013108D" w:rsidRPr="00211C63" w:rsidRDefault="0013108D" w:rsidP="003670B3">
            <w:pPr>
              <w:widowControl w:val="0"/>
              <w:spacing w:after="0" w:line="240" w:lineRule="auto"/>
              <w:jc w:val="both"/>
              <w:rPr>
                <w:rFonts w:ascii="Arial" w:eastAsia="Times New Roman" w:hAnsi="Arial" w:cs="Arial"/>
                <w:snapToGrid w:val="0"/>
                <w:sz w:val="24"/>
                <w:szCs w:val="20"/>
                <w:lang w:val="en-GB"/>
              </w:rPr>
            </w:pPr>
          </w:p>
        </w:tc>
      </w:tr>
      <w:tr w:rsidR="0013108D" w:rsidRPr="00211C63" w14:paraId="4F1C3BC7" w14:textId="77777777" w:rsidTr="003670B3">
        <w:trPr>
          <w:trHeight w:val="256"/>
        </w:trPr>
        <w:tc>
          <w:tcPr>
            <w:tcW w:w="2378" w:type="dxa"/>
            <w:shd w:val="clear" w:color="auto" w:fill="auto"/>
          </w:tcPr>
          <w:p w14:paraId="1C434B67" w14:textId="77777777" w:rsidR="0013108D" w:rsidRPr="00211C63" w:rsidRDefault="0013108D" w:rsidP="003670B3">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5CB07453" w14:textId="77777777" w:rsidR="0013108D" w:rsidRPr="00211C63" w:rsidRDefault="0013108D" w:rsidP="003670B3">
            <w:pPr>
              <w:widowControl w:val="0"/>
              <w:spacing w:after="0" w:line="240" w:lineRule="auto"/>
              <w:jc w:val="both"/>
              <w:rPr>
                <w:rFonts w:ascii="Arial" w:eastAsia="Times New Roman" w:hAnsi="Arial" w:cs="Arial"/>
                <w:snapToGrid w:val="0"/>
                <w:sz w:val="24"/>
                <w:szCs w:val="20"/>
                <w:lang w:val="en-GB"/>
              </w:rPr>
            </w:pPr>
          </w:p>
        </w:tc>
        <w:tc>
          <w:tcPr>
            <w:tcW w:w="2610" w:type="dxa"/>
          </w:tcPr>
          <w:p w14:paraId="786B800C" w14:textId="77777777" w:rsidR="0013108D" w:rsidRPr="00211C63" w:rsidRDefault="0013108D" w:rsidP="003670B3">
            <w:pPr>
              <w:widowControl w:val="0"/>
              <w:spacing w:after="0" w:line="240" w:lineRule="auto"/>
              <w:jc w:val="both"/>
              <w:rPr>
                <w:rFonts w:ascii="Arial" w:eastAsia="Times New Roman" w:hAnsi="Arial" w:cs="Arial"/>
                <w:snapToGrid w:val="0"/>
                <w:sz w:val="24"/>
                <w:szCs w:val="20"/>
                <w:lang w:val="en-GB"/>
              </w:rPr>
            </w:pPr>
          </w:p>
        </w:tc>
      </w:tr>
      <w:tr w:rsidR="0013108D" w:rsidRPr="00211C63" w14:paraId="29CC9DCF" w14:textId="77777777" w:rsidTr="003670B3">
        <w:trPr>
          <w:trHeight w:val="270"/>
        </w:trPr>
        <w:tc>
          <w:tcPr>
            <w:tcW w:w="2378" w:type="dxa"/>
            <w:shd w:val="clear" w:color="auto" w:fill="auto"/>
          </w:tcPr>
          <w:p w14:paraId="092E1F08" w14:textId="77777777" w:rsidR="0013108D" w:rsidRPr="00211C63" w:rsidRDefault="0013108D" w:rsidP="003670B3">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4969324C" w14:textId="77777777" w:rsidR="0013108D" w:rsidRPr="00211C63" w:rsidRDefault="0013108D" w:rsidP="003670B3">
            <w:pPr>
              <w:widowControl w:val="0"/>
              <w:spacing w:after="0" w:line="240" w:lineRule="auto"/>
              <w:jc w:val="both"/>
              <w:rPr>
                <w:rFonts w:ascii="Arial" w:eastAsia="Times New Roman" w:hAnsi="Arial" w:cs="Arial"/>
                <w:snapToGrid w:val="0"/>
                <w:sz w:val="24"/>
                <w:szCs w:val="20"/>
                <w:lang w:val="en-GB"/>
              </w:rPr>
            </w:pPr>
          </w:p>
        </w:tc>
        <w:tc>
          <w:tcPr>
            <w:tcW w:w="2610" w:type="dxa"/>
          </w:tcPr>
          <w:p w14:paraId="63BB76E2" w14:textId="77777777" w:rsidR="0013108D" w:rsidRPr="00211C63" w:rsidRDefault="0013108D" w:rsidP="003670B3">
            <w:pPr>
              <w:widowControl w:val="0"/>
              <w:spacing w:after="0" w:line="240" w:lineRule="auto"/>
              <w:jc w:val="both"/>
              <w:rPr>
                <w:rFonts w:ascii="Arial" w:eastAsia="Times New Roman" w:hAnsi="Arial" w:cs="Arial"/>
                <w:snapToGrid w:val="0"/>
                <w:sz w:val="24"/>
                <w:szCs w:val="20"/>
                <w:lang w:val="en-GB"/>
              </w:rPr>
            </w:pPr>
          </w:p>
        </w:tc>
      </w:tr>
      <w:tr w:rsidR="0013108D" w:rsidRPr="00211C63" w14:paraId="17470533" w14:textId="77777777" w:rsidTr="003670B3">
        <w:trPr>
          <w:trHeight w:val="270"/>
        </w:trPr>
        <w:tc>
          <w:tcPr>
            <w:tcW w:w="2378" w:type="dxa"/>
            <w:shd w:val="clear" w:color="auto" w:fill="auto"/>
          </w:tcPr>
          <w:p w14:paraId="29CEE2A5" w14:textId="77777777" w:rsidR="0013108D" w:rsidRPr="00211C63" w:rsidRDefault="0013108D" w:rsidP="003670B3">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00D9A29F" w14:textId="77777777" w:rsidR="0013108D" w:rsidRPr="00211C63" w:rsidRDefault="0013108D" w:rsidP="003670B3">
            <w:pPr>
              <w:widowControl w:val="0"/>
              <w:spacing w:after="0" w:line="240" w:lineRule="auto"/>
              <w:jc w:val="both"/>
              <w:rPr>
                <w:rFonts w:ascii="Arial" w:eastAsia="Times New Roman" w:hAnsi="Arial" w:cs="Arial"/>
                <w:snapToGrid w:val="0"/>
                <w:sz w:val="24"/>
                <w:szCs w:val="20"/>
                <w:lang w:val="en-GB"/>
              </w:rPr>
            </w:pPr>
          </w:p>
        </w:tc>
        <w:tc>
          <w:tcPr>
            <w:tcW w:w="2610" w:type="dxa"/>
          </w:tcPr>
          <w:p w14:paraId="38405699" w14:textId="77777777" w:rsidR="0013108D" w:rsidRPr="00211C63" w:rsidRDefault="0013108D" w:rsidP="003670B3">
            <w:pPr>
              <w:widowControl w:val="0"/>
              <w:spacing w:after="0" w:line="240" w:lineRule="auto"/>
              <w:jc w:val="both"/>
              <w:rPr>
                <w:rFonts w:ascii="Arial" w:eastAsia="Times New Roman" w:hAnsi="Arial" w:cs="Arial"/>
                <w:snapToGrid w:val="0"/>
                <w:sz w:val="24"/>
                <w:szCs w:val="20"/>
                <w:lang w:val="en-GB"/>
              </w:rPr>
            </w:pPr>
          </w:p>
        </w:tc>
      </w:tr>
      <w:tr w:rsidR="0013108D" w:rsidRPr="00211C63" w14:paraId="1CB798CA" w14:textId="77777777" w:rsidTr="003670B3">
        <w:trPr>
          <w:trHeight w:val="256"/>
        </w:trPr>
        <w:tc>
          <w:tcPr>
            <w:tcW w:w="2378" w:type="dxa"/>
            <w:shd w:val="clear" w:color="auto" w:fill="auto"/>
          </w:tcPr>
          <w:p w14:paraId="1A9F3DC3" w14:textId="77777777" w:rsidR="0013108D" w:rsidRPr="00211C63" w:rsidRDefault="0013108D" w:rsidP="003670B3">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6A111936" w14:textId="77777777" w:rsidR="0013108D" w:rsidRPr="00211C63" w:rsidRDefault="0013108D" w:rsidP="003670B3">
            <w:pPr>
              <w:widowControl w:val="0"/>
              <w:spacing w:after="0" w:line="240" w:lineRule="auto"/>
              <w:jc w:val="both"/>
              <w:rPr>
                <w:rFonts w:ascii="Arial" w:eastAsia="Times New Roman" w:hAnsi="Arial" w:cs="Arial"/>
                <w:snapToGrid w:val="0"/>
                <w:sz w:val="24"/>
                <w:szCs w:val="20"/>
                <w:lang w:val="en-GB"/>
              </w:rPr>
            </w:pPr>
          </w:p>
        </w:tc>
        <w:tc>
          <w:tcPr>
            <w:tcW w:w="2610" w:type="dxa"/>
          </w:tcPr>
          <w:p w14:paraId="2D010F60" w14:textId="77777777" w:rsidR="0013108D" w:rsidRPr="00211C63" w:rsidRDefault="0013108D" w:rsidP="003670B3">
            <w:pPr>
              <w:widowControl w:val="0"/>
              <w:spacing w:after="0" w:line="240" w:lineRule="auto"/>
              <w:jc w:val="both"/>
              <w:rPr>
                <w:rFonts w:ascii="Arial" w:eastAsia="Times New Roman" w:hAnsi="Arial" w:cs="Arial"/>
                <w:snapToGrid w:val="0"/>
                <w:sz w:val="24"/>
                <w:szCs w:val="20"/>
                <w:lang w:val="en-GB"/>
              </w:rPr>
            </w:pPr>
          </w:p>
        </w:tc>
      </w:tr>
      <w:tr w:rsidR="0013108D" w:rsidRPr="00211C63" w14:paraId="081BF531" w14:textId="77777777" w:rsidTr="003670B3">
        <w:trPr>
          <w:trHeight w:val="270"/>
        </w:trPr>
        <w:tc>
          <w:tcPr>
            <w:tcW w:w="2378" w:type="dxa"/>
            <w:shd w:val="clear" w:color="auto" w:fill="auto"/>
          </w:tcPr>
          <w:p w14:paraId="4A6D38BA" w14:textId="77777777" w:rsidR="0013108D" w:rsidRPr="00211C63" w:rsidRDefault="0013108D" w:rsidP="003670B3">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5B260C03" w14:textId="77777777" w:rsidR="0013108D" w:rsidRPr="00211C63" w:rsidRDefault="0013108D" w:rsidP="003670B3">
            <w:pPr>
              <w:widowControl w:val="0"/>
              <w:spacing w:after="0" w:line="240" w:lineRule="auto"/>
              <w:jc w:val="both"/>
              <w:rPr>
                <w:rFonts w:ascii="Arial" w:eastAsia="Times New Roman" w:hAnsi="Arial" w:cs="Arial"/>
                <w:snapToGrid w:val="0"/>
                <w:sz w:val="24"/>
                <w:szCs w:val="20"/>
                <w:lang w:val="en-GB"/>
              </w:rPr>
            </w:pPr>
          </w:p>
        </w:tc>
        <w:tc>
          <w:tcPr>
            <w:tcW w:w="2610" w:type="dxa"/>
          </w:tcPr>
          <w:p w14:paraId="5DA7C420" w14:textId="77777777" w:rsidR="0013108D" w:rsidRPr="00211C63" w:rsidRDefault="0013108D" w:rsidP="003670B3">
            <w:pPr>
              <w:widowControl w:val="0"/>
              <w:spacing w:after="0" w:line="240" w:lineRule="auto"/>
              <w:jc w:val="both"/>
              <w:rPr>
                <w:rFonts w:ascii="Arial" w:eastAsia="Times New Roman" w:hAnsi="Arial" w:cs="Arial"/>
                <w:snapToGrid w:val="0"/>
                <w:sz w:val="24"/>
                <w:szCs w:val="20"/>
                <w:lang w:val="en-GB"/>
              </w:rPr>
            </w:pPr>
          </w:p>
        </w:tc>
      </w:tr>
    </w:tbl>
    <w:p w14:paraId="02256389" w14:textId="77777777" w:rsidR="0013108D" w:rsidRPr="00211C63" w:rsidRDefault="0013108D" w:rsidP="0013108D">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r w:rsidRPr="00211C63">
        <w:rPr>
          <w:rFonts w:ascii="Arial" w:eastAsia="Times New Roman" w:hAnsi="Arial" w:cs="Arial"/>
          <w:snapToGrid w:val="0"/>
          <w:sz w:val="20"/>
          <w:szCs w:val="20"/>
          <w:lang w:val="en-GB"/>
        </w:rPr>
        <w:tab/>
      </w:r>
    </w:p>
    <w:p w14:paraId="6F6821E9" w14:textId="77777777" w:rsidR="0013108D" w:rsidRPr="00211C63" w:rsidRDefault="0013108D" w:rsidP="0013108D">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14:paraId="08E9C8C2" w14:textId="77777777" w:rsidR="0013108D" w:rsidRPr="00211C63" w:rsidRDefault="0013108D" w:rsidP="0013108D">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14:paraId="0BC76E41" w14:textId="77777777" w:rsidR="0013108D" w:rsidRPr="00211C63" w:rsidRDefault="0013108D" w:rsidP="0013108D">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14:paraId="7CDD7ACB" w14:textId="77777777" w:rsidR="0013108D" w:rsidRPr="00211C63" w:rsidRDefault="0013108D" w:rsidP="0013108D">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14:paraId="57BCAD03" w14:textId="77777777" w:rsidR="0013108D" w:rsidRPr="00211C63" w:rsidRDefault="0013108D" w:rsidP="0013108D">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14:paraId="7C464240" w14:textId="77777777" w:rsidR="0013108D" w:rsidRPr="00211C63" w:rsidRDefault="0013108D" w:rsidP="0013108D">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14:paraId="2E687C40" w14:textId="77777777" w:rsidR="0013108D" w:rsidRPr="00211C63" w:rsidRDefault="0013108D" w:rsidP="0013108D">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14:paraId="79736569" w14:textId="77777777" w:rsidR="0013108D" w:rsidRPr="00211C63" w:rsidRDefault="0013108D" w:rsidP="0013108D">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14:paraId="5B0655E5" w14:textId="77777777" w:rsidR="0013108D" w:rsidRPr="00211C63" w:rsidRDefault="0013108D" w:rsidP="0013108D">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14:paraId="4E546D6C" w14:textId="77777777" w:rsidR="0013108D" w:rsidRPr="00211C63" w:rsidRDefault="0013108D" w:rsidP="0013108D">
      <w:pPr>
        <w:widowControl w:val="0"/>
        <w:tabs>
          <w:tab w:val="left" w:pos="-963"/>
          <w:tab w:val="left" w:pos="-720"/>
        </w:tabs>
        <w:spacing w:after="0" w:line="240" w:lineRule="auto"/>
        <w:ind w:left="720" w:hanging="720"/>
        <w:jc w:val="both"/>
        <w:rPr>
          <w:rFonts w:ascii="Arial" w:eastAsia="Times New Roman" w:hAnsi="Arial" w:cs="Arial"/>
          <w:b/>
          <w:snapToGrid w:val="0"/>
          <w:sz w:val="24"/>
          <w:szCs w:val="20"/>
          <w:lang w:val="en-GB"/>
        </w:rPr>
      </w:pPr>
      <w:r w:rsidRPr="00211C63">
        <w:rPr>
          <w:rFonts w:ascii="Arial" w:eastAsia="Times New Roman" w:hAnsi="Arial" w:cs="Arial"/>
          <w:snapToGrid w:val="0"/>
          <w:sz w:val="24"/>
          <w:szCs w:val="20"/>
          <w:lang w:val="en-GB"/>
        </w:rPr>
        <w:t>2.2</w:t>
      </w:r>
      <w:r w:rsidRPr="00211C63">
        <w:rPr>
          <w:rFonts w:ascii="Arial" w:eastAsia="Times New Roman" w:hAnsi="Arial" w:cs="Arial"/>
          <w:snapToGrid w:val="0"/>
          <w:sz w:val="24"/>
          <w:szCs w:val="20"/>
          <w:lang w:val="en-GB"/>
        </w:rPr>
        <w:tab/>
        <w:t>Do you, or any person connected with the bidder, have a relationship with any person who is employed by the procuring institution?</w:t>
      </w:r>
      <w:r w:rsidRPr="00211C63">
        <w:rPr>
          <w:rFonts w:ascii="Arial" w:eastAsia="Times New Roman" w:hAnsi="Arial" w:cs="Arial"/>
          <w:b/>
          <w:snapToGrid w:val="0"/>
          <w:sz w:val="24"/>
          <w:szCs w:val="20"/>
          <w:lang w:val="en-GB"/>
        </w:rPr>
        <w:t xml:space="preserve"> YES/NO</w:t>
      </w:r>
      <w:r w:rsidRPr="00211C63">
        <w:rPr>
          <w:rFonts w:ascii="Arial" w:eastAsia="Times New Roman" w:hAnsi="Arial" w:cs="Arial"/>
          <w:snapToGrid w:val="0"/>
          <w:sz w:val="24"/>
          <w:szCs w:val="20"/>
          <w:lang w:val="en-GB"/>
        </w:rPr>
        <w:tab/>
      </w:r>
      <w:r w:rsidRPr="00211C63">
        <w:rPr>
          <w:rFonts w:ascii="Arial" w:eastAsia="Times New Roman" w:hAnsi="Arial" w:cs="Arial"/>
          <w:snapToGrid w:val="0"/>
          <w:sz w:val="24"/>
          <w:szCs w:val="20"/>
          <w:lang w:val="en-GB"/>
        </w:rPr>
        <w:tab/>
      </w:r>
      <w:r w:rsidRPr="00211C63">
        <w:rPr>
          <w:rFonts w:ascii="Arial" w:eastAsia="Times New Roman" w:hAnsi="Arial" w:cs="Arial"/>
          <w:snapToGrid w:val="0"/>
          <w:sz w:val="24"/>
          <w:szCs w:val="20"/>
          <w:lang w:val="en-GB"/>
        </w:rPr>
        <w:tab/>
      </w:r>
      <w:r w:rsidRPr="00211C63">
        <w:rPr>
          <w:rFonts w:ascii="Arial" w:eastAsia="Times New Roman" w:hAnsi="Arial" w:cs="Arial"/>
          <w:snapToGrid w:val="0"/>
          <w:sz w:val="24"/>
          <w:szCs w:val="20"/>
          <w:lang w:val="en-GB"/>
        </w:rPr>
        <w:tab/>
      </w:r>
      <w:r w:rsidRPr="00211C63">
        <w:rPr>
          <w:rFonts w:ascii="Arial" w:eastAsia="Times New Roman" w:hAnsi="Arial" w:cs="Arial"/>
          <w:snapToGrid w:val="0"/>
          <w:sz w:val="24"/>
          <w:szCs w:val="20"/>
          <w:lang w:val="en-GB"/>
        </w:rPr>
        <w:tab/>
      </w:r>
      <w:r w:rsidRPr="00211C63">
        <w:rPr>
          <w:rFonts w:ascii="Arial" w:eastAsia="Times New Roman" w:hAnsi="Arial" w:cs="Arial"/>
          <w:b/>
          <w:snapToGrid w:val="0"/>
          <w:sz w:val="24"/>
          <w:szCs w:val="20"/>
          <w:lang w:val="en-GB"/>
        </w:rPr>
        <w:t xml:space="preserve">                                          </w:t>
      </w:r>
    </w:p>
    <w:p w14:paraId="17F69B68" w14:textId="77777777" w:rsidR="0013108D" w:rsidRPr="00211C63" w:rsidRDefault="0013108D" w:rsidP="0013108D">
      <w:pPr>
        <w:widowControl w:val="0"/>
        <w:tabs>
          <w:tab w:val="left" w:pos="-963"/>
          <w:tab w:val="left" w:pos="-720"/>
          <w:tab w:val="left" w:pos="990"/>
          <w:tab w:val="left" w:pos="1215"/>
          <w:tab w:val="left" w:pos="2250"/>
          <w:tab w:val="left" w:pos="7363"/>
        </w:tabs>
        <w:spacing w:after="0" w:line="240" w:lineRule="auto"/>
        <w:ind w:left="900" w:hanging="900"/>
        <w:jc w:val="both"/>
        <w:rPr>
          <w:rFonts w:ascii="Arial" w:eastAsia="Times New Roman" w:hAnsi="Arial" w:cs="Arial"/>
          <w:snapToGrid w:val="0"/>
          <w:sz w:val="24"/>
          <w:szCs w:val="20"/>
          <w:lang w:val="en-GB"/>
        </w:rPr>
      </w:pPr>
      <w:r w:rsidRPr="00211C63">
        <w:rPr>
          <w:rFonts w:ascii="Arial" w:eastAsia="Times New Roman" w:hAnsi="Arial" w:cs="Arial"/>
          <w:snapToGrid w:val="0"/>
          <w:sz w:val="24"/>
          <w:szCs w:val="20"/>
          <w:lang w:val="en-GB"/>
        </w:rPr>
        <w:t>2.2.1     If so, furnish particulars:</w:t>
      </w:r>
    </w:p>
    <w:p w14:paraId="6AB4B015" w14:textId="77777777" w:rsidR="0013108D" w:rsidRPr="00211C63" w:rsidRDefault="0013108D" w:rsidP="0013108D">
      <w:pPr>
        <w:widowControl w:val="0"/>
        <w:spacing w:after="0" w:line="240" w:lineRule="auto"/>
        <w:ind w:left="1800" w:hanging="1080"/>
        <w:jc w:val="both"/>
        <w:rPr>
          <w:rFonts w:ascii="Arial" w:eastAsia="Times New Roman" w:hAnsi="Arial" w:cs="Arial"/>
          <w:snapToGrid w:val="0"/>
          <w:sz w:val="24"/>
          <w:szCs w:val="20"/>
          <w:lang w:val="en-GB"/>
        </w:rPr>
      </w:pPr>
      <w:r w:rsidRPr="00211C63">
        <w:rPr>
          <w:rFonts w:ascii="Arial" w:eastAsia="Times New Roman" w:hAnsi="Arial" w:cs="Arial"/>
          <w:snapToGrid w:val="0"/>
          <w:sz w:val="24"/>
          <w:szCs w:val="20"/>
          <w:lang w:val="en-GB"/>
        </w:rPr>
        <w:t>……………………………………………………………………………………</w:t>
      </w:r>
    </w:p>
    <w:p w14:paraId="30D40486" w14:textId="77777777" w:rsidR="0013108D" w:rsidRPr="00211C63" w:rsidRDefault="0013108D" w:rsidP="0013108D">
      <w:pPr>
        <w:widowControl w:val="0"/>
        <w:spacing w:after="0" w:line="240" w:lineRule="auto"/>
        <w:ind w:left="1800" w:hanging="1080"/>
        <w:jc w:val="both"/>
        <w:rPr>
          <w:rFonts w:ascii="Arial" w:eastAsia="Times New Roman" w:hAnsi="Arial" w:cs="Arial"/>
          <w:snapToGrid w:val="0"/>
          <w:sz w:val="24"/>
          <w:szCs w:val="20"/>
          <w:lang w:val="en-GB"/>
        </w:rPr>
      </w:pPr>
      <w:r w:rsidRPr="00211C63">
        <w:rPr>
          <w:rFonts w:ascii="Arial" w:eastAsia="Times New Roman" w:hAnsi="Arial" w:cs="Arial"/>
          <w:snapToGrid w:val="0"/>
          <w:sz w:val="24"/>
          <w:szCs w:val="20"/>
          <w:lang w:val="en-GB"/>
        </w:rPr>
        <w:t>……………………………………………………………………………………</w:t>
      </w:r>
    </w:p>
    <w:p w14:paraId="31D9655F" w14:textId="77777777" w:rsidR="0013108D" w:rsidRPr="00211C63" w:rsidRDefault="0013108D" w:rsidP="0013108D">
      <w:pPr>
        <w:widowControl w:val="0"/>
        <w:spacing w:after="0" w:line="240" w:lineRule="auto"/>
        <w:ind w:left="720" w:hanging="720"/>
        <w:jc w:val="both"/>
        <w:rPr>
          <w:rFonts w:ascii="Arial" w:eastAsia="Times New Roman" w:hAnsi="Arial" w:cs="Arial"/>
          <w:snapToGrid w:val="0"/>
          <w:sz w:val="24"/>
          <w:szCs w:val="20"/>
          <w:lang w:val="en-US"/>
        </w:rPr>
      </w:pPr>
      <w:r w:rsidRPr="00211C63">
        <w:rPr>
          <w:rFonts w:ascii="Arial" w:eastAsia="Times New Roman" w:hAnsi="Arial" w:cs="Arial"/>
          <w:snapToGrid w:val="0"/>
          <w:sz w:val="24"/>
          <w:szCs w:val="20"/>
          <w:lang w:val="en-US"/>
        </w:rPr>
        <w:t xml:space="preserve">2.3 </w:t>
      </w:r>
      <w:r w:rsidRPr="00211C63">
        <w:rPr>
          <w:rFonts w:ascii="Arial" w:eastAsia="Times New Roman" w:hAnsi="Arial" w:cs="Arial"/>
          <w:snapToGrid w:val="0"/>
          <w:sz w:val="24"/>
          <w:szCs w:val="20"/>
          <w:lang w:val="en-US"/>
        </w:rPr>
        <w:tab/>
        <w:t>Does the bidder or any of its directors / trustees / shareholders / members / partners or any person having a controlling interest in the enterprise have any interest in any other related enterprise whether or not they are bidding for this contract?</w:t>
      </w:r>
      <w:r w:rsidRPr="00211C63">
        <w:rPr>
          <w:rFonts w:ascii="Arial" w:eastAsia="Times New Roman" w:hAnsi="Arial" w:cs="Arial"/>
          <w:snapToGrid w:val="0"/>
          <w:sz w:val="24"/>
          <w:szCs w:val="20"/>
          <w:lang w:val="en-US"/>
        </w:rPr>
        <w:tab/>
      </w:r>
      <w:r w:rsidRPr="00211C63">
        <w:rPr>
          <w:rFonts w:ascii="Arial" w:eastAsia="Times New Roman" w:hAnsi="Arial" w:cs="Arial"/>
          <w:snapToGrid w:val="0"/>
          <w:sz w:val="24"/>
          <w:szCs w:val="20"/>
          <w:lang w:val="en-US"/>
        </w:rPr>
        <w:tab/>
      </w:r>
      <w:r w:rsidRPr="00211C63">
        <w:rPr>
          <w:rFonts w:ascii="Arial" w:eastAsia="Times New Roman" w:hAnsi="Arial" w:cs="Arial"/>
          <w:snapToGrid w:val="0"/>
          <w:sz w:val="24"/>
          <w:szCs w:val="20"/>
          <w:lang w:val="en-US"/>
        </w:rPr>
        <w:tab/>
      </w:r>
      <w:r w:rsidRPr="00211C63">
        <w:rPr>
          <w:rFonts w:ascii="Arial" w:eastAsia="Times New Roman" w:hAnsi="Arial" w:cs="Arial"/>
          <w:snapToGrid w:val="0"/>
          <w:sz w:val="24"/>
          <w:szCs w:val="20"/>
          <w:lang w:val="en-US"/>
        </w:rPr>
        <w:tab/>
      </w:r>
      <w:r w:rsidRPr="00211C63">
        <w:rPr>
          <w:rFonts w:ascii="Arial" w:eastAsia="Times New Roman" w:hAnsi="Arial" w:cs="Arial"/>
          <w:b/>
          <w:snapToGrid w:val="0"/>
          <w:sz w:val="24"/>
          <w:szCs w:val="20"/>
          <w:lang w:val="en-GB"/>
        </w:rPr>
        <w:t>YES/NO</w:t>
      </w:r>
    </w:p>
    <w:p w14:paraId="74407E5A" w14:textId="77777777" w:rsidR="0013108D" w:rsidRPr="00211C63" w:rsidRDefault="0013108D" w:rsidP="0013108D">
      <w:pPr>
        <w:widowControl w:val="0"/>
        <w:numPr>
          <w:ilvl w:val="2"/>
          <w:numId w:val="13"/>
        </w:numPr>
        <w:spacing w:after="0" w:line="240" w:lineRule="auto"/>
        <w:ind w:right="563"/>
        <w:jc w:val="both"/>
        <w:rPr>
          <w:rFonts w:ascii="Arial" w:eastAsia="Times New Roman" w:hAnsi="Arial" w:cs="Arial"/>
          <w:snapToGrid w:val="0"/>
          <w:sz w:val="24"/>
          <w:szCs w:val="20"/>
          <w:lang w:val="en-US"/>
        </w:rPr>
      </w:pPr>
      <w:r w:rsidRPr="00211C63">
        <w:rPr>
          <w:rFonts w:ascii="Arial" w:eastAsia="Times New Roman" w:hAnsi="Arial" w:cs="Arial"/>
          <w:snapToGrid w:val="0"/>
          <w:sz w:val="24"/>
          <w:szCs w:val="20"/>
          <w:lang w:val="en-US"/>
        </w:rPr>
        <w:t>If so, furnish particulars:</w:t>
      </w:r>
    </w:p>
    <w:p w14:paraId="693C37CE" w14:textId="77777777" w:rsidR="0013108D" w:rsidRPr="00211C63" w:rsidRDefault="0013108D" w:rsidP="0013108D">
      <w:pPr>
        <w:widowControl w:val="0"/>
        <w:spacing w:after="0" w:line="240" w:lineRule="auto"/>
        <w:ind w:left="720"/>
        <w:jc w:val="both"/>
        <w:rPr>
          <w:rFonts w:ascii="Arial" w:eastAsia="Times New Roman" w:hAnsi="Arial" w:cs="Arial"/>
          <w:snapToGrid w:val="0"/>
          <w:sz w:val="24"/>
          <w:szCs w:val="20"/>
          <w:lang w:val="en-US"/>
        </w:rPr>
      </w:pPr>
      <w:r w:rsidRPr="00211C63">
        <w:rPr>
          <w:rFonts w:ascii="Arial" w:eastAsia="Times New Roman" w:hAnsi="Arial" w:cs="Arial"/>
          <w:snapToGrid w:val="0"/>
          <w:sz w:val="24"/>
          <w:szCs w:val="20"/>
          <w:lang w:val="en-US"/>
        </w:rPr>
        <w:t>…………………………………………………………………………….</w:t>
      </w:r>
    </w:p>
    <w:p w14:paraId="4635D671" w14:textId="77777777" w:rsidR="0013108D" w:rsidRDefault="0013108D" w:rsidP="0013108D">
      <w:pPr>
        <w:widowControl w:val="0"/>
        <w:spacing w:after="0" w:line="240" w:lineRule="auto"/>
        <w:ind w:left="720"/>
        <w:jc w:val="both"/>
        <w:rPr>
          <w:rFonts w:ascii="Arial" w:eastAsia="Times New Roman" w:hAnsi="Arial" w:cs="Arial"/>
          <w:snapToGrid w:val="0"/>
          <w:sz w:val="24"/>
          <w:szCs w:val="20"/>
          <w:lang w:val="en-US"/>
        </w:rPr>
      </w:pPr>
      <w:r w:rsidRPr="00211C63">
        <w:rPr>
          <w:rFonts w:ascii="Arial" w:eastAsia="Times New Roman" w:hAnsi="Arial" w:cs="Arial"/>
          <w:snapToGrid w:val="0"/>
          <w:sz w:val="24"/>
          <w:szCs w:val="20"/>
          <w:lang w:val="en-US"/>
        </w:rPr>
        <w:t>…………………………………………………………………………….</w:t>
      </w:r>
    </w:p>
    <w:p w14:paraId="0F029DB6" w14:textId="77777777" w:rsidR="00A7131A" w:rsidRDefault="00A7131A" w:rsidP="0013108D">
      <w:pPr>
        <w:widowControl w:val="0"/>
        <w:spacing w:after="0" w:line="240" w:lineRule="auto"/>
        <w:ind w:left="720"/>
        <w:jc w:val="both"/>
        <w:rPr>
          <w:rFonts w:ascii="Arial" w:eastAsia="Times New Roman" w:hAnsi="Arial" w:cs="Arial"/>
          <w:snapToGrid w:val="0"/>
          <w:sz w:val="24"/>
          <w:szCs w:val="20"/>
          <w:lang w:val="en-US"/>
        </w:rPr>
      </w:pPr>
    </w:p>
    <w:p w14:paraId="6A5845F9" w14:textId="77777777" w:rsidR="0013108D" w:rsidRPr="00211C63" w:rsidRDefault="0013108D" w:rsidP="0013108D">
      <w:pPr>
        <w:widowControl w:val="0"/>
        <w:numPr>
          <w:ilvl w:val="0"/>
          <w:numId w:val="13"/>
        </w:numPr>
        <w:spacing w:after="0" w:line="240" w:lineRule="auto"/>
        <w:ind w:right="563"/>
        <w:jc w:val="both"/>
        <w:rPr>
          <w:rFonts w:ascii="Arial" w:eastAsia="Times New Roman" w:hAnsi="Arial" w:cs="Arial"/>
          <w:b/>
          <w:snapToGrid w:val="0"/>
          <w:sz w:val="24"/>
          <w:szCs w:val="20"/>
          <w:lang w:val="en-US"/>
        </w:rPr>
      </w:pPr>
      <w:r w:rsidRPr="00211C63">
        <w:rPr>
          <w:rFonts w:ascii="Arial" w:eastAsia="Times New Roman" w:hAnsi="Arial" w:cs="Arial"/>
          <w:b/>
          <w:snapToGrid w:val="0"/>
          <w:sz w:val="24"/>
          <w:szCs w:val="20"/>
          <w:lang w:val="en-US"/>
        </w:rPr>
        <w:lastRenderedPageBreak/>
        <w:t>DECLARATION</w:t>
      </w:r>
    </w:p>
    <w:p w14:paraId="41F156DA" w14:textId="77777777" w:rsidR="00A7131A" w:rsidRDefault="0013108D" w:rsidP="00A7131A">
      <w:pPr>
        <w:widowControl w:val="0"/>
        <w:spacing w:after="0" w:line="240" w:lineRule="auto"/>
        <w:ind w:left="720" w:hanging="720"/>
        <w:jc w:val="both"/>
        <w:rPr>
          <w:rFonts w:ascii="Arial" w:eastAsia="Times New Roman" w:hAnsi="Arial" w:cs="Arial"/>
          <w:snapToGrid w:val="0"/>
          <w:sz w:val="24"/>
          <w:szCs w:val="20"/>
          <w:lang w:val="en-US"/>
        </w:rPr>
      </w:pPr>
      <w:r w:rsidRPr="00211C63">
        <w:rPr>
          <w:rFonts w:ascii="Arial" w:eastAsia="Times New Roman" w:hAnsi="Arial" w:cs="Arial"/>
          <w:snapToGrid w:val="0"/>
          <w:sz w:val="24"/>
          <w:szCs w:val="20"/>
          <w:lang w:val="en-US"/>
        </w:rPr>
        <w:t>I, the undersigned, (name)…………………………………………………………</w:t>
      </w:r>
    </w:p>
    <w:p w14:paraId="151CF527" w14:textId="629DC954" w:rsidR="0013108D" w:rsidRPr="00211C63" w:rsidRDefault="0013108D" w:rsidP="00A7131A">
      <w:pPr>
        <w:widowControl w:val="0"/>
        <w:spacing w:after="0" w:line="240" w:lineRule="auto"/>
        <w:ind w:left="720" w:hanging="720"/>
        <w:jc w:val="both"/>
        <w:rPr>
          <w:rFonts w:ascii="Arial" w:eastAsia="Times New Roman" w:hAnsi="Arial" w:cs="Arial"/>
          <w:snapToGrid w:val="0"/>
          <w:sz w:val="24"/>
          <w:szCs w:val="20"/>
          <w:lang w:val="en-US"/>
        </w:rPr>
      </w:pPr>
      <w:r w:rsidRPr="00211C63">
        <w:rPr>
          <w:rFonts w:ascii="Arial" w:eastAsia="Times New Roman" w:hAnsi="Arial" w:cs="Arial"/>
          <w:snapToGrid w:val="0"/>
          <w:sz w:val="24"/>
          <w:szCs w:val="20"/>
          <w:lang w:val="en-US"/>
        </w:rPr>
        <w:t>in submitting the accompanying bid, do hereby make the following statements that I certify to be true and complete in every respect:</w:t>
      </w:r>
    </w:p>
    <w:p w14:paraId="738B6BCE" w14:textId="759972F3" w:rsidR="0013108D" w:rsidRPr="00211C63" w:rsidRDefault="0013108D" w:rsidP="0013108D">
      <w:pPr>
        <w:widowControl w:val="0"/>
        <w:spacing w:after="0" w:line="240" w:lineRule="auto"/>
        <w:ind w:left="720" w:hanging="720"/>
        <w:jc w:val="both"/>
        <w:rPr>
          <w:rFonts w:ascii="Arial" w:eastAsia="Times New Roman" w:hAnsi="Arial" w:cs="Arial"/>
          <w:snapToGrid w:val="0"/>
          <w:sz w:val="24"/>
          <w:szCs w:val="20"/>
          <w:lang w:val="en-US"/>
        </w:rPr>
      </w:pPr>
      <w:r w:rsidRPr="00211C63">
        <w:rPr>
          <w:rFonts w:ascii="Arial" w:eastAsia="Times New Roman" w:hAnsi="Arial" w:cs="Arial"/>
          <w:snapToGrid w:val="0"/>
          <w:sz w:val="24"/>
          <w:szCs w:val="20"/>
          <w:lang w:val="en-US"/>
        </w:rPr>
        <w:t xml:space="preserve">3.1 </w:t>
      </w:r>
      <w:r w:rsidRPr="00211C63">
        <w:rPr>
          <w:rFonts w:ascii="Arial" w:eastAsia="Times New Roman" w:hAnsi="Arial" w:cs="Arial"/>
          <w:snapToGrid w:val="0"/>
          <w:sz w:val="24"/>
          <w:szCs w:val="20"/>
          <w:lang w:val="en-US"/>
        </w:rPr>
        <w:tab/>
        <w:t>I have read</w:t>
      </w:r>
      <w:r w:rsidR="00EB5238">
        <w:rPr>
          <w:rFonts w:ascii="Arial" w:eastAsia="Times New Roman" w:hAnsi="Arial" w:cs="Arial"/>
          <w:snapToGrid w:val="0"/>
          <w:sz w:val="24"/>
          <w:szCs w:val="20"/>
          <w:lang w:val="en-US"/>
        </w:rPr>
        <w:t>,</w:t>
      </w:r>
      <w:r w:rsidRPr="00211C63">
        <w:rPr>
          <w:rFonts w:ascii="Arial" w:eastAsia="Times New Roman" w:hAnsi="Arial" w:cs="Arial"/>
          <w:snapToGrid w:val="0"/>
          <w:sz w:val="24"/>
          <w:szCs w:val="20"/>
          <w:lang w:val="en-US"/>
        </w:rPr>
        <w:t xml:space="preserve"> and I understand the contents of this disclosure;</w:t>
      </w:r>
    </w:p>
    <w:p w14:paraId="46B3B9EB" w14:textId="70FE8BE4" w:rsidR="0013108D" w:rsidRPr="00211C63" w:rsidRDefault="0013108D" w:rsidP="0013108D">
      <w:pPr>
        <w:widowControl w:val="0"/>
        <w:spacing w:after="0" w:line="240" w:lineRule="auto"/>
        <w:ind w:left="720" w:hanging="720"/>
        <w:jc w:val="both"/>
        <w:rPr>
          <w:rFonts w:ascii="Arial" w:eastAsia="Times New Roman" w:hAnsi="Arial" w:cs="Arial"/>
          <w:snapToGrid w:val="0"/>
          <w:sz w:val="24"/>
          <w:szCs w:val="20"/>
          <w:lang w:val="en-US"/>
        </w:rPr>
      </w:pPr>
      <w:r w:rsidRPr="00211C63">
        <w:rPr>
          <w:rFonts w:ascii="Arial" w:eastAsia="Times New Roman" w:hAnsi="Arial" w:cs="Arial"/>
          <w:snapToGrid w:val="0"/>
          <w:sz w:val="24"/>
          <w:szCs w:val="20"/>
          <w:lang w:val="en-US"/>
        </w:rPr>
        <w:t>3.2</w:t>
      </w:r>
      <w:r w:rsidRPr="00211C63">
        <w:rPr>
          <w:rFonts w:ascii="Arial" w:eastAsia="Times New Roman" w:hAnsi="Arial" w:cs="Arial"/>
          <w:snapToGrid w:val="0"/>
          <w:sz w:val="24"/>
          <w:szCs w:val="20"/>
          <w:lang w:val="en-US"/>
        </w:rPr>
        <w:tab/>
        <w:t xml:space="preserve">I understand that the accompanying bid will be disqualified if this disclosure is found not to be </w:t>
      </w:r>
      <w:r w:rsidR="00EB5238">
        <w:rPr>
          <w:rFonts w:ascii="Arial" w:eastAsia="Times New Roman" w:hAnsi="Arial" w:cs="Arial"/>
          <w:snapToGrid w:val="0"/>
          <w:sz w:val="24"/>
          <w:szCs w:val="20"/>
          <w:lang w:val="en-US"/>
        </w:rPr>
        <w:t>acc</w:t>
      </w:r>
      <w:r w:rsidRPr="00211C63">
        <w:rPr>
          <w:rFonts w:ascii="Arial" w:eastAsia="Times New Roman" w:hAnsi="Arial" w:cs="Arial"/>
          <w:snapToGrid w:val="0"/>
          <w:sz w:val="24"/>
          <w:szCs w:val="20"/>
          <w:lang w:val="en-US"/>
        </w:rPr>
        <w:t>u</w:t>
      </w:r>
      <w:r w:rsidR="00EB5238">
        <w:rPr>
          <w:rFonts w:ascii="Arial" w:eastAsia="Times New Roman" w:hAnsi="Arial" w:cs="Arial"/>
          <w:snapToGrid w:val="0"/>
          <w:sz w:val="24"/>
          <w:szCs w:val="20"/>
          <w:lang w:val="en-US"/>
        </w:rPr>
        <w:t>rat</w:t>
      </w:r>
      <w:r w:rsidRPr="00211C63">
        <w:rPr>
          <w:rFonts w:ascii="Arial" w:eastAsia="Times New Roman" w:hAnsi="Arial" w:cs="Arial"/>
          <w:snapToGrid w:val="0"/>
          <w:sz w:val="24"/>
          <w:szCs w:val="20"/>
          <w:lang w:val="en-US"/>
        </w:rPr>
        <w:t>e and complete in every respect;</w:t>
      </w:r>
    </w:p>
    <w:p w14:paraId="77F03E6A" w14:textId="77777777" w:rsidR="0013108D" w:rsidRPr="00211C63" w:rsidRDefault="0013108D" w:rsidP="0013108D">
      <w:pPr>
        <w:widowControl w:val="0"/>
        <w:spacing w:after="0" w:line="240" w:lineRule="auto"/>
        <w:ind w:left="720" w:hanging="720"/>
        <w:jc w:val="both"/>
        <w:rPr>
          <w:rFonts w:ascii="Arial" w:eastAsia="Times New Roman" w:hAnsi="Arial" w:cs="Arial"/>
          <w:snapToGrid w:val="0"/>
          <w:sz w:val="24"/>
          <w:szCs w:val="20"/>
          <w:lang w:val="en-US"/>
        </w:rPr>
      </w:pPr>
      <w:r w:rsidRPr="00211C63">
        <w:rPr>
          <w:rFonts w:ascii="Arial" w:eastAsia="Times New Roman" w:hAnsi="Arial" w:cs="Arial"/>
          <w:snapToGrid w:val="0"/>
          <w:sz w:val="24"/>
          <w:szCs w:val="20"/>
          <w:lang w:val="en-US"/>
        </w:rPr>
        <w:t xml:space="preserve">3.3 </w:t>
      </w:r>
      <w:r w:rsidRPr="00211C63">
        <w:rPr>
          <w:rFonts w:ascii="Arial" w:eastAsia="Times New Roman" w:hAnsi="Arial" w:cs="Arial"/>
          <w:snapToGrid w:val="0"/>
          <w:sz w:val="24"/>
          <w:szCs w:val="20"/>
          <w:lang w:val="en-US"/>
        </w:rPr>
        <w:tab/>
        <w:t>The bidder has arrived at the accompanying bid independently from, and without consultation, communication, agreement or arrangement with any competitor. However, communication between partners in a joint venture or consortium</w:t>
      </w:r>
      <w:r w:rsidRPr="00211C63">
        <w:rPr>
          <w:rFonts w:ascii="Arial" w:eastAsia="Times New Roman" w:hAnsi="Arial" w:cs="Arial"/>
          <w:snapToGrid w:val="0"/>
          <w:sz w:val="24"/>
          <w:szCs w:val="20"/>
          <w:lang w:val="en-US"/>
        </w:rPr>
        <w:footnoteReference w:id="2"/>
      </w:r>
      <w:r w:rsidRPr="00211C63">
        <w:rPr>
          <w:rFonts w:ascii="Arial" w:eastAsia="Times New Roman" w:hAnsi="Arial" w:cs="Arial"/>
          <w:snapToGrid w:val="0"/>
          <w:sz w:val="24"/>
          <w:szCs w:val="20"/>
          <w:lang w:val="en-US"/>
        </w:rPr>
        <w:t xml:space="preserve"> will not be construed as collusive bidding.</w:t>
      </w:r>
    </w:p>
    <w:p w14:paraId="569764BD" w14:textId="43ECA2C4" w:rsidR="0013108D" w:rsidRPr="00211C63" w:rsidRDefault="0013108D" w:rsidP="0013108D">
      <w:pPr>
        <w:widowControl w:val="0"/>
        <w:spacing w:after="0" w:line="240" w:lineRule="auto"/>
        <w:ind w:left="720" w:hanging="720"/>
        <w:jc w:val="both"/>
        <w:rPr>
          <w:rFonts w:ascii="Arial" w:eastAsia="Times New Roman" w:hAnsi="Arial" w:cs="Arial"/>
          <w:b/>
          <w:snapToGrid w:val="0"/>
          <w:sz w:val="24"/>
          <w:szCs w:val="20"/>
          <w:lang w:val="en-US"/>
        </w:rPr>
      </w:pPr>
      <w:r w:rsidRPr="00211C63">
        <w:rPr>
          <w:rFonts w:ascii="Arial" w:eastAsia="Times New Roman" w:hAnsi="Arial" w:cs="Arial"/>
          <w:snapToGrid w:val="0"/>
          <w:sz w:val="24"/>
          <w:szCs w:val="20"/>
          <w:lang w:val="en-US"/>
        </w:rPr>
        <w:t>3.4</w:t>
      </w:r>
      <w:r w:rsidRPr="00211C63">
        <w:rPr>
          <w:rFonts w:ascii="Arial" w:eastAsia="Times New Roman" w:hAnsi="Arial" w:cs="Arial"/>
          <w:b/>
          <w:snapToGrid w:val="0"/>
          <w:sz w:val="24"/>
          <w:szCs w:val="20"/>
          <w:lang w:val="en-US"/>
        </w:rPr>
        <w:t xml:space="preserve"> </w:t>
      </w:r>
      <w:r w:rsidRPr="00211C63">
        <w:rPr>
          <w:rFonts w:ascii="Arial" w:eastAsia="Times New Roman" w:hAnsi="Arial" w:cs="Arial"/>
          <w:b/>
          <w:snapToGrid w:val="0"/>
          <w:sz w:val="24"/>
          <w:szCs w:val="20"/>
          <w:lang w:val="en-US"/>
        </w:rPr>
        <w:tab/>
      </w:r>
      <w:r w:rsidRPr="00211C63">
        <w:rPr>
          <w:rFonts w:ascii="Arial" w:eastAsia="Times New Roman" w:hAnsi="Arial" w:cs="Arial"/>
          <w:snapToGrid w:val="0"/>
          <w:sz w:val="24"/>
          <w:szCs w:val="20"/>
          <w:lang w:val="en-US"/>
        </w:rPr>
        <w:t xml:space="preserve">In addition, there have been no consultations, communications, agreements or arrangements with any competitor regarding the quality, quantity, specifications, </w:t>
      </w:r>
      <w:r w:rsidR="00EB5238">
        <w:rPr>
          <w:rFonts w:ascii="Arial" w:eastAsia="Times New Roman" w:hAnsi="Arial" w:cs="Arial"/>
          <w:snapToGrid w:val="0"/>
          <w:sz w:val="24"/>
          <w:szCs w:val="20"/>
          <w:lang w:val="en-US"/>
        </w:rPr>
        <w:t>or </w:t>
      </w:r>
      <w:r w:rsidRPr="00211C63">
        <w:rPr>
          <w:rFonts w:ascii="Arial" w:eastAsia="Times New Roman" w:hAnsi="Arial" w:cs="Arial"/>
          <w:snapToGrid w:val="0"/>
          <w:sz w:val="24"/>
          <w:szCs w:val="20"/>
          <w:lang w:val="en-US"/>
        </w:rPr>
        <w:t>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90086CC" w14:textId="77777777" w:rsidR="0013108D" w:rsidRPr="00211C63" w:rsidRDefault="0013108D" w:rsidP="0013108D">
      <w:pPr>
        <w:widowControl w:val="0"/>
        <w:spacing w:after="0" w:line="240" w:lineRule="auto"/>
        <w:ind w:left="720" w:hanging="720"/>
        <w:jc w:val="both"/>
        <w:rPr>
          <w:rFonts w:ascii="Arial" w:eastAsia="Times New Roman" w:hAnsi="Arial" w:cs="Arial"/>
          <w:snapToGrid w:val="0"/>
          <w:sz w:val="24"/>
          <w:szCs w:val="20"/>
          <w:lang w:val="en-US"/>
        </w:rPr>
      </w:pPr>
      <w:r w:rsidRPr="00211C63">
        <w:rPr>
          <w:rFonts w:ascii="Arial" w:eastAsia="Times New Roman" w:hAnsi="Arial" w:cs="Arial"/>
          <w:snapToGrid w:val="0"/>
          <w:sz w:val="24"/>
          <w:szCs w:val="20"/>
          <w:lang w:val="en-US"/>
        </w:rPr>
        <w:t>3.4</w:t>
      </w:r>
      <w:r w:rsidRPr="00211C63">
        <w:rPr>
          <w:rFonts w:ascii="Arial" w:eastAsia="Times New Roman" w:hAnsi="Arial" w:cs="Arial"/>
          <w:snapToGrid w:val="0"/>
          <w:sz w:val="24"/>
          <w:szCs w:val="20"/>
          <w:lang w:val="en-US"/>
        </w:rPr>
        <w:tab/>
        <w:t>The terms of the accompanying bid have not been, and will not be, disclosed by the bidder, directly or indirectly, to any competitor, prior to the date and time of the official bid opening or of the awarding of the contract.</w:t>
      </w:r>
    </w:p>
    <w:p w14:paraId="54B2B030" w14:textId="28AFFE86" w:rsidR="0013108D" w:rsidRPr="00211C63" w:rsidRDefault="0013108D" w:rsidP="0013108D">
      <w:pPr>
        <w:widowControl w:val="0"/>
        <w:spacing w:after="0" w:line="240" w:lineRule="auto"/>
        <w:ind w:left="720" w:hanging="720"/>
        <w:jc w:val="both"/>
        <w:rPr>
          <w:rFonts w:ascii="Arial" w:eastAsia="Times New Roman" w:hAnsi="Arial" w:cs="Arial"/>
          <w:snapToGrid w:val="0"/>
          <w:sz w:val="24"/>
          <w:szCs w:val="20"/>
          <w:lang w:val="en-US"/>
        </w:rPr>
      </w:pPr>
      <w:r w:rsidRPr="00211C63">
        <w:rPr>
          <w:rFonts w:ascii="Arial" w:eastAsia="Times New Roman" w:hAnsi="Arial" w:cs="Arial"/>
          <w:snapToGrid w:val="0"/>
          <w:sz w:val="24"/>
          <w:szCs w:val="20"/>
          <w:lang w:val="en-US"/>
        </w:rPr>
        <w:t xml:space="preserve">3.5 </w:t>
      </w:r>
      <w:r w:rsidRPr="00211C63">
        <w:rPr>
          <w:rFonts w:ascii="Arial" w:eastAsia="Times New Roman" w:hAnsi="Arial" w:cs="Arial"/>
          <w:snapToGrid w:val="0"/>
          <w:sz w:val="24"/>
          <w:szCs w:val="20"/>
          <w:lang w:val="en-US"/>
        </w:rPr>
        <w:tab/>
        <w:t>The b</w:t>
      </w:r>
      <w:r w:rsidR="00EB5238">
        <w:rPr>
          <w:rFonts w:ascii="Arial" w:eastAsia="Times New Roman" w:hAnsi="Arial" w:cs="Arial"/>
          <w:snapToGrid w:val="0"/>
          <w:sz w:val="24"/>
          <w:szCs w:val="20"/>
          <w:lang w:val="en-US"/>
        </w:rPr>
        <w:t>idd</w:t>
      </w:r>
      <w:r w:rsidRPr="00211C63">
        <w:rPr>
          <w:rFonts w:ascii="Arial" w:eastAsia="Times New Roman" w:hAnsi="Arial" w:cs="Arial"/>
          <w:snapToGrid w:val="0"/>
          <w:sz w:val="24"/>
          <w:szCs w:val="20"/>
          <w:lang w:val="en-US"/>
        </w:rPr>
        <w:t>e</w:t>
      </w:r>
      <w:r w:rsidR="00EB5238">
        <w:rPr>
          <w:rFonts w:ascii="Arial" w:eastAsia="Times New Roman" w:hAnsi="Arial" w:cs="Arial"/>
          <w:snapToGrid w:val="0"/>
          <w:sz w:val="24"/>
          <w:szCs w:val="20"/>
          <w:lang w:val="en-US"/>
        </w:rPr>
        <w:t>r did</w:t>
      </w:r>
      <w:r w:rsidRPr="00211C63">
        <w:rPr>
          <w:rFonts w:ascii="Arial" w:eastAsia="Times New Roman" w:hAnsi="Arial" w:cs="Arial"/>
          <w:snapToGrid w:val="0"/>
          <w:sz w:val="24"/>
          <w:szCs w:val="20"/>
          <w:lang w:val="en-US"/>
        </w:rPr>
        <w:t xml:space="preserve"> no</w:t>
      </w:r>
      <w:r w:rsidR="00EB5238">
        <w:rPr>
          <w:rFonts w:ascii="Arial" w:eastAsia="Times New Roman" w:hAnsi="Arial" w:cs="Arial"/>
          <w:snapToGrid w:val="0"/>
          <w:sz w:val="24"/>
          <w:szCs w:val="20"/>
          <w:lang w:val="en-US"/>
        </w:rPr>
        <w:t>t</w:t>
      </w:r>
      <w:r w:rsidRPr="00211C63">
        <w:rPr>
          <w:rFonts w:ascii="Arial" w:eastAsia="Times New Roman" w:hAnsi="Arial" w:cs="Arial"/>
          <w:snapToGrid w:val="0"/>
          <w:sz w:val="24"/>
          <w:szCs w:val="20"/>
          <w:lang w:val="en-US"/>
        </w:rPr>
        <w:t xml:space="preserve"> consult, communications, agree</w:t>
      </w:r>
      <w:r w:rsidR="00EB5238">
        <w:rPr>
          <w:rFonts w:ascii="Arial" w:eastAsia="Times New Roman" w:hAnsi="Arial" w:cs="Arial"/>
          <w:snapToGrid w:val="0"/>
          <w:sz w:val="24"/>
          <w:szCs w:val="20"/>
          <w:lang w:val="en-US"/>
        </w:rPr>
        <w:t xml:space="preserve"> </w:t>
      </w:r>
      <w:r w:rsidRPr="00211C63">
        <w:rPr>
          <w:rFonts w:ascii="Arial" w:eastAsia="Times New Roman" w:hAnsi="Arial" w:cs="Arial"/>
          <w:snapToGrid w:val="0"/>
          <w:sz w:val="24"/>
          <w:szCs w:val="20"/>
          <w:lang w:val="en-US"/>
        </w:rPr>
        <w:t>t</w:t>
      </w:r>
      <w:r w:rsidR="00EB5238">
        <w:rPr>
          <w:rFonts w:ascii="Arial" w:eastAsia="Times New Roman" w:hAnsi="Arial" w:cs="Arial"/>
          <w:snapToGrid w:val="0"/>
          <w:sz w:val="24"/>
          <w:szCs w:val="20"/>
          <w:lang w:val="en-US"/>
        </w:rPr>
        <w:t>o,</w:t>
      </w:r>
      <w:r w:rsidRPr="00211C63">
        <w:rPr>
          <w:rFonts w:ascii="Arial" w:eastAsia="Times New Roman" w:hAnsi="Arial" w:cs="Arial"/>
          <w:snapToGrid w:val="0"/>
          <w:sz w:val="24"/>
          <w:szCs w:val="20"/>
          <w:lang w:val="en-US"/>
        </w:rPr>
        <w:t xml:space="preserve"> or</w:t>
      </w:r>
      <w:r w:rsidR="00EB5238">
        <w:rPr>
          <w:rFonts w:ascii="Arial" w:eastAsia="Times New Roman" w:hAnsi="Arial" w:cs="Arial"/>
          <w:snapToGrid w:val="0"/>
          <w:sz w:val="24"/>
          <w:szCs w:val="20"/>
          <w:lang w:val="en-US"/>
        </w:rPr>
        <w:t xml:space="preserve"> make</w:t>
      </w:r>
      <w:r w:rsidRPr="00211C63">
        <w:rPr>
          <w:rFonts w:ascii="Arial" w:eastAsia="Times New Roman" w:hAnsi="Arial" w:cs="Arial"/>
          <w:snapToGrid w:val="0"/>
          <w:sz w:val="24"/>
          <w:szCs w:val="20"/>
          <w:lang w:val="en-US"/>
        </w:rPr>
        <w:t xml:space="preserve"> arrangements with any official of the procuring institution prior to and during the bidding process except to provide clarification on the bid submitted where so required by the institution; the bidder was not involved in drafting the specifications or terms of reference for this bid.</w:t>
      </w:r>
    </w:p>
    <w:p w14:paraId="2A3A4211" w14:textId="5C3F162C" w:rsidR="0013108D" w:rsidRPr="00211C63" w:rsidRDefault="0013108D" w:rsidP="00EB5238">
      <w:pPr>
        <w:widowControl w:val="0"/>
        <w:numPr>
          <w:ilvl w:val="1"/>
          <w:numId w:val="14"/>
        </w:numPr>
        <w:spacing w:after="0" w:line="240" w:lineRule="auto"/>
        <w:ind w:left="709" w:hanging="709"/>
        <w:jc w:val="both"/>
        <w:rPr>
          <w:rFonts w:ascii="Arial" w:eastAsia="Times New Roman" w:hAnsi="Arial" w:cs="Arial"/>
          <w:snapToGrid w:val="0"/>
          <w:sz w:val="24"/>
          <w:szCs w:val="20"/>
          <w:lang w:val="en-US"/>
        </w:rPr>
      </w:pPr>
      <w:r w:rsidRPr="00211C63">
        <w:rPr>
          <w:rFonts w:ascii="Arial" w:eastAsia="Times New Roman" w:hAnsi="Arial" w:cs="Arial"/>
          <w:snapToGrid w:val="0"/>
          <w:sz w:val="24"/>
          <w:szCs w:val="20"/>
          <w:lang w:val="en-US"/>
        </w:rPr>
        <w:t>I am aware that, in addition and without prejudice to any other remedy provided to combat any restrictive practices related to bids and contracts, suspicious</w:t>
      </w:r>
      <w:r w:rsidR="00EB5238">
        <w:rPr>
          <w:rFonts w:ascii="Arial" w:eastAsia="Times New Roman" w:hAnsi="Arial" w:cs="Arial"/>
          <w:snapToGrid w:val="0"/>
          <w:sz w:val="24"/>
          <w:szCs w:val="20"/>
          <w:lang w:val="en-US"/>
        </w:rPr>
        <w:t xml:space="preserve"> bids</w:t>
      </w:r>
      <w:r w:rsidRPr="00211C63">
        <w:rPr>
          <w:rFonts w:ascii="Arial" w:eastAsia="Times New Roman" w:hAnsi="Arial" w:cs="Arial"/>
          <w:snapToGrid w:val="0"/>
          <w:sz w:val="24"/>
          <w:szCs w:val="20"/>
          <w:lang w:val="en-US"/>
        </w:rPr>
        <w:t xml:space="preserve">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805498A" w14:textId="77777777" w:rsidR="0013108D" w:rsidRPr="00211C63" w:rsidRDefault="0013108D" w:rsidP="0013108D">
      <w:pPr>
        <w:widowControl w:val="0"/>
        <w:tabs>
          <w:tab w:val="left" w:pos="1418"/>
          <w:tab w:val="right" w:pos="9752"/>
        </w:tabs>
        <w:spacing w:after="0" w:line="240" w:lineRule="auto"/>
        <w:jc w:val="both"/>
        <w:rPr>
          <w:rFonts w:ascii="Arial" w:eastAsia="Times New Roman" w:hAnsi="Arial" w:cs="Arial"/>
          <w:snapToGrid w:val="0"/>
          <w:sz w:val="24"/>
          <w:szCs w:val="20"/>
          <w:lang w:val="en-GB"/>
        </w:rPr>
      </w:pPr>
    </w:p>
    <w:p w14:paraId="2667CCD1" w14:textId="3D63DA74" w:rsidR="0013108D" w:rsidRPr="00211C63" w:rsidRDefault="0013108D" w:rsidP="0013108D">
      <w:pPr>
        <w:widowControl w:val="0"/>
        <w:tabs>
          <w:tab w:val="left" w:pos="1418"/>
          <w:tab w:val="right" w:pos="9752"/>
        </w:tabs>
        <w:spacing w:after="0" w:line="240" w:lineRule="auto"/>
        <w:ind w:left="720"/>
        <w:jc w:val="both"/>
        <w:rPr>
          <w:rFonts w:ascii="Arial" w:eastAsia="Times New Roman" w:hAnsi="Arial" w:cs="Arial"/>
          <w:snapToGrid w:val="0"/>
          <w:sz w:val="24"/>
          <w:szCs w:val="20"/>
          <w:lang w:val="en-US"/>
        </w:rPr>
      </w:pPr>
      <w:r w:rsidRPr="00211C63">
        <w:rPr>
          <w:rFonts w:ascii="Arial" w:eastAsia="Times New Roman" w:hAnsi="Arial" w:cs="Arial"/>
          <w:snapToGrid w:val="0"/>
          <w:sz w:val="24"/>
          <w:szCs w:val="20"/>
          <w:lang w:val="en-GB"/>
        </w:rPr>
        <w:t>I CERTIFY THAT THE INFORMATION FURNISHED IN PARAGRAPHS 1, 2</w:t>
      </w:r>
      <w:r w:rsidR="00EB5238">
        <w:rPr>
          <w:rFonts w:ascii="Arial" w:eastAsia="Times New Roman" w:hAnsi="Arial" w:cs="Arial"/>
          <w:snapToGrid w:val="0"/>
          <w:sz w:val="24"/>
          <w:szCs w:val="20"/>
          <w:lang w:val="en-GB"/>
        </w:rPr>
        <w:t>,</w:t>
      </w:r>
      <w:r w:rsidRPr="00211C63">
        <w:rPr>
          <w:rFonts w:ascii="Arial" w:eastAsia="Times New Roman" w:hAnsi="Arial" w:cs="Arial"/>
          <w:snapToGrid w:val="0"/>
          <w:sz w:val="24"/>
          <w:szCs w:val="20"/>
          <w:lang w:val="en-GB"/>
        </w:rPr>
        <w:t xml:space="preserve"> and 3 ABOVE IS CORRECT. </w:t>
      </w:r>
      <w:r w:rsidR="00A43D64">
        <w:rPr>
          <w:rFonts w:ascii="Arial" w:eastAsia="Times New Roman" w:hAnsi="Arial" w:cs="Arial"/>
          <w:snapToGrid w:val="0"/>
          <w:sz w:val="24"/>
          <w:szCs w:val="20"/>
          <w:lang w:val="en-GB"/>
        </w:rPr>
        <w:t xml:space="preserve"> </w:t>
      </w:r>
      <w:r w:rsidRPr="00211C63">
        <w:rPr>
          <w:rFonts w:ascii="Arial" w:eastAsia="Times New Roman" w:hAnsi="Arial" w:cs="Arial"/>
          <w:snapToGrid w:val="0"/>
          <w:sz w:val="24"/>
          <w:szCs w:val="20"/>
          <w:lang w:val="en-US"/>
        </w:rPr>
        <w:t xml:space="preserve">I ACCEPT THAT THE STATE MAY REJECT THE BID OR ACT AGAINST ME IN TERMS OF PARAGRAPH 6 OF PFMA SCM INSTRUCTION 03 OF 2021/22 ON </w:t>
      </w:r>
      <w:r w:rsidRPr="00211C63">
        <w:rPr>
          <w:rFonts w:ascii="Arial" w:eastAsia="Times New Roman" w:hAnsi="Arial" w:cs="Arial"/>
          <w:bCs/>
          <w:snapToGrid w:val="0"/>
          <w:sz w:val="24"/>
          <w:szCs w:val="20"/>
          <w:lang w:val="en-US"/>
        </w:rPr>
        <w:t>PREVENTING AND COMBATING ABUSE IN THE SUPPLY CHAIN MANAGEMENT SYSTEM</w:t>
      </w:r>
      <w:r w:rsidRPr="00211C63">
        <w:rPr>
          <w:rFonts w:ascii="Arial" w:eastAsia="Times New Roman" w:hAnsi="Arial" w:cs="Arial"/>
          <w:snapToGrid w:val="0"/>
          <w:sz w:val="24"/>
          <w:szCs w:val="20"/>
          <w:lang w:val="en-US"/>
        </w:rPr>
        <w:t xml:space="preserve"> SHOULD THIS DECLARATION PROVE TO BE FALSE.  </w:t>
      </w:r>
    </w:p>
    <w:p w14:paraId="7BBA60D9" w14:textId="77777777" w:rsidR="0013108D" w:rsidRPr="00211C63" w:rsidRDefault="0013108D" w:rsidP="0013108D">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211C63">
        <w:rPr>
          <w:rFonts w:ascii="Arial" w:eastAsia="Times New Roman" w:hAnsi="Arial" w:cs="Arial"/>
          <w:snapToGrid w:val="0"/>
          <w:sz w:val="24"/>
          <w:szCs w:val="20"/>
          <w:lang w:val="en-GB"/>
        </w:rPr>
        <w:t>………………………………</w:t>
      </w:r>
      <w:r w:rsidRPr="00211C63">
        <w:rPr>
          <w:rFonts w:ascii="Arial" w:eastAsia="Times New Roman" w:hAnsi="Arial" w:cs="Arial"/>
          <w:snapToGrid w:val="0"/>
          <w:sz w:val="24"/>
          <w:szCs w:val="20"/>
          <w:lang w:val="en-GB"/>
        </w:rPr>
        <w:tab/>
        <w:t xml:space="preserve"> ..…………………………………………… </w:t>
      </w:r>
      <w:r w:rsidRPr="00211C63">
        <w:rPr>
          <w:rFonts w:ascii="Arial" w:eastAsia="Times New Roman" w:hAnsi="Arial" w:cs="Arial"/>
          <w:snapToGrid w:val="0"/>
          <w:sz w:val="24"/>
          <w:szCs w:val="20"/>
          <w:lang w:val="en-GB"/>
        </w:rPr>
        <w:tab/>
      </w:r>
    </w:p>
    <w:p w14:paraId="38225A2C" w14:textId="77777777" w:rsidR="0013108D" w:rsidRPr="00211C63" w:rsidRDefault="0013108D" w:rsidP="0013108D">
      <w:pPr>
        <w:widowControl w:val="0"/>
        <w:tabs>
          <w:tab w:val="left" w:pos="1080"/>
          <w:tab w:val="left" w:pos="4320"/>
          <w:tab w:val="left" w:pos="7920"/>
          <w:tab w:val="right" w:pos="9752"/>
        </w:tabs>
        <w:spacing w:after="0" w:line="240" w:lineRule="auto"/>
        <w:ind w:left="540"/>
        <w:jc w:val="both"/>
        <w:rPr>
          <w:rFonts w:ascii="Arial" w:eastAsia="Times New Roman" w:hAnsi="Arial" w:cs="Arial"/>
          <w:snapToGrid w:val="0"/>
          <w:sz w:val="24"/>
          <w:szCs w:val="20"/>
          <w:lang w:val="en-GB"/>
        </w:rPr>
      </w:pPr>
      <w:r w:rsidRPr="00211C63">
        <w:rPr>
          <w:rFonts w:ascii="Arial" w:eastAsia="Times New Roman" w:hAnsi="Arial" w:cs="Arial"/>
          <w:snapToGrid w:val="0"/>
          <w:sz w:val="24"/>
          <w:szCs w:val="20"/>
          <w:lang w:val="en-GB"/>
        </w:rPr>
        <w:tab/>
        <w:t>Signature</w:t>
      </w:r>
      <w:r w:rsidRPr="00211C63">
        <w:rPr>
          <w:rFonts w:ascii="Arial" w:eastAsia="Times New Roman" w:hAnsi="Arial" w:cs="Arial"/>
          <w:snapToGrid w:val="0"/>
          <w:sz w:val="24"/>
          <w:szCs w:val="20"/>
          <w:lang w:val="en-GB"/>
        </w:rPr>
        <w:tab/>
        <w:t xml:space="preserve">                          Date</w:t>
      </w:r>
    </w:p>
    <w:p w14:paraId="18EA0ED9" w14:textId="77777777" w:rsidR="0013108D" w:rsidRPr="00211C63" w:rsidRDefault="0013108D" w:rsidP="0013108D">
      <w:pPr>
        <w:widowControl w:val="0"/>
        <w:tabs>
          <w:tab w:val="left" w:pos="3960"/>
          <w:tab w:val="left" w:pos="7020"/>
          <w:tab w:val="right" w:pos="9752"/>
        </w:tabs>
        <w:spacing w:after="0" w:line="240" w:lineRule="auto"/>
        <w:ind w:left="540"/>
        <w:jc w:val="both"/>
        <w:rPr>
          <w:rFonts w:ascii="Arial" w:eastAsia="Times New Roman" w:hAnsi="Arial" w:cs="Arial"/>
          <w:snapToGrid w:val="0"/>
          <w:sz w:val="24"/>
          <w:szCs w:val="20"/>
          <w:lang w:val="en-GB"/>
        </w:rPr>
      </w:pPr>
    </w:p>
    <w:p w14:paraId="66484B89" w14:textId="77777777" w:rsidR="0013108D" w:rsidRPr="00211C63" w:rsidRDefault="0013108D" w:rsidP="0013108D">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211C63">
        <w:rPr>
          <w:rFonts w:ascii="Arial" w:eastAsia="Times New Roman" w:hAnsi="Arial" w:cs="Arial"/>
          <w:snapToGrid w:val="0"/>
          <w:sz w:val="24"/>
          <w:szCs w:val="20"/>
          <w:lang w:val="en-GB"/>
        </w:rPr>
        <w:t>………………………………</w:t>
      </w:r>
      <w:r w:rsidRPr="00211C63">
        <w:rPr>
          <w:rFonts w:ascii="Arial" w:eastAsia="Times New Roman" w:hAnsi="Arial" w:cs="Arial"/>
          <w:snapToGrid w:val="0"/>
          <w:sz w:val="24"/>
          <w:szCs w:val="20"/>
          <w:lang w:val="en-GB"/>
        </w:rPr>
        <w:tab/>
        <w:t>………………………………………………</w:t>
      </w:r>
    </w:p>
    <w:p w14:paraId="7E86A327" w14:textId="77777777" w:rsidR="0013108D" w:rsidRPr="00211C63" w:rsidRDefault="0013108D" w:rsidP="0013108D">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r w:rsidRPr="00211C63">
        <w:rPr>
          <w:rFonts w:ascii="Arial" w:eastAsia="Times New Roman" w:hAnsi="Arial" w:cs="Arial"/>
          <w:snapToGrid w:val="0"/>
          <w:sz w:val="24"/>
          <w:szCs w:val="20"/>
          <w:lang w:val="en-GB"/>
        </w:rPr>
        <w:tab/>
        <w:t xml:space="preserve">Position </w:t>
      </w:r>
      <w:r w:rsidRPr="00211C63">
        <w:rPr>
          <w:rFonts w:ascii="Arial" w:eastAsia="Times New Roman" w:hAnsi="Arial" w:cs="Arial"/>
          <w:snapToGrid w:val="0"/>
          <w:sz w:val="24"/>
          <w:szCs w:val="20"/>
          <w:lang w:val="en-GB"/>
        </w:rPr>
        <w:tab/>
        <w:t>Name of bidder</w:t>
      </w:r>
    </w:p>
    <w:p w14:paraId="1FE91222" w14:textId="3C774F16" w:rsidR="0013108D" w:rsidRPr="00211C63" w:rsidRDefault="00A43D64" w:rsidP="00A43D64">
      <w:pPr>
        <w:tabs>
          <w:tab w:val="left" w:pos="1080"/>
        </w:tabs>
        <w:spacing w:after="102" w:line="270" w:lineRule="auto"/>
        <w:ind w:right="563"/>
        <w:jc w:val="both"/>
        <w:rPr>
          <w:rFonts w:ascii="Arial" w:eastAsia="Arial" w:hAnsi="Arial" w:cs="Arial"/>
          <w:color w:val="000000"/>
          <w:sz w:val="20"/>
          <w:lang w:eastAsia="en-ZA"/>
        </w:rPr>
      </w:pPr>
      <w:r>
        <w:rPr>
          <w:rFonts w:ascii="Arial" w:eastAsia="Arial" w:hAnsi="Arial" w:cs="Arial"/>
          <w:b/>
          <w:bCs/>
          <w:color w:val="000000"/>
          <w:sz w:val="20"/>
          <w:lang w:eastAsia="en-ZA"/>
        </w:rPr>
        <w:lastRenderedPageBreak/>
        <w:tab/>
      </w:r>
      <w:r w:rsidR="0013108D" w:rsidRPr="00211C63">
        <w:rPr>
          <w:rFonts w:ascii="Arial" w:eastAsia="Times New Roman" w:hAnsi="Arial" w:cs="Arial"/>
          <w:b/>
          <w:bCs/>
          <w:snapToGrid w:val="0"/>
          <w:color w:val="000080"/>
          <w:lang w:val="en-GB"/>
        </w:rPr>
        <w:t xml:space="preserve">                                                                                                                     </w:t>
      </w:r>
      <w:r w:rsidR="0013108D" w:rsidRPr="00211C63">
        <w:rPr>
          <w:rFonts w:ascii="Calibri" w:eastAsia="Calibri" w:hAnsi="Calibri" w:cs="Times New Roman"/>
          <w:b/>
          <w:bCs/>
          <w:snapToGrid w:val="0"/>
          <w:lang w:val="en-GB"/>
        </w:rPr>
        <w:t>SBD 6.1</w:t>
      </w:r>
    </w:p>
    <w:p w14:paraId="4B69554D" w14:textId="77777777" w:rsidR="0013108D" w:rsidRPr="00211C63" w:rsidRDefault="0013108D" w:rsidP="0013108D">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211C63">
        <w:rPr>
          <w:rFonts w:ascii="Arial" w:eastAsia="Times New Roman" w:hAnsi="Arial" w:cs="Arial"/>
          <w:b/>
          <w:snapToGrid w:val="0"/>
          <w:lang w:val="en-GB"/>
        </w:rPr>
        <w:t>PREFERENCE POINTS CLAIM FORM IN TERMS OF THE PREFERENTIAL PROCUREMENT REGULATIONS 2022</w:t>
      </w:r>
    </w:p>
    <w:p w14:paraId="22FA5898" w14:textId="77777777" w:rsidR="0013108D" w:rsidRPr="00211C63" w:rsidRDefault="0013108D" w:rsidP="0013108D">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211C63">
        <w:rPr>
          <w:rFonts w:ascii="Arial" w:eastAsia="Times New Roman" w:hAnsi="Arial" w:cs="Arial"/>
          <w:snapToGrid w:val="0"/>
          <w:lang w:val="en-US"/>
        </w:rPr>
        <w:t xml:space="preserve">This preference form must form part of all tenders invited.  It contains general information and serves as a claim form for preference points for specific goals. </w:t>
      </w:r>
    </w:p>
    <w:p w14:paraId="79258F17" w14:textId="77777777" w:rsidR="0013108D" w:rsidRPr="00211C63" w:rsidRDefault="0013108D" w:rsidP="0013108D">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30EF5753" w14:textId="77777777" w:rsidR="0013108D" w:rsidRPr="00211C63" w:rsidRDefault="0013108D" w:rsidP="0013108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211C63">
        <w:rPr>
          <w:rFonts w:ascii="Arial" w:eastAsia="Times New Roman" w:hAnsi="Arial" w:cs="Arial"/>
          <w:b/>
          <w:snapToGrid w:val="0"/>
          <w:lang w:val="en-GB"/>
        </w:rPr>
        <w:t>NB:</w:t>
      </w:r>
      <w:r w:rsidRPr="00211C63">
        <w:rPr>
          <w:rFonts w:ascii="Arial" w:eastAsia="Times New Roman" w:hAnsi="Arial" w:cs="Arial"/>
          <w:b/>
          <w:snapToGrid w:val="0"/>
          <w:lang w:val="en-GB"/>
        </w:rPr>
        <w:tab/>
        <w:t>BEFORE COMPLETING THIS FORM, TENDERERS MUST STUDY THE GENERAL CONDITIONS, DEFINITIONS AND DIRECTIVES APPLICABLE IN RESPECT OF THE TENDER AND PREFERENTIAL PROCUREMENT REGULATIONS, 2022</w:t>
      </w:r>
    </w:p>
    <w:p w14:paraId="68F5C944" w14:textId="77777777" w:rsidR="0013108D" w:rsidRPr="00211C63" w:rsidRDefault="0013108D" w:rsidP="0013108D">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383725CC" w14:textId="77777777" w:rsidR="0013108D" w:rsidRPr="00211C63" w:rsidRDefault="0013108D" w:rsidP="0013108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36B1D2C2" w14:textId="77777777" w:rsidR="0013108D" w:rsidRPr="00211C63" w:rsidRDefault="0013108D" w:rsidP="0013108D">
      <w:pPr>
        <w:widowControl w:val="0"/>
        <w:numPr>
          <w:ilvl w:val="0"/>
          <w:numId w:val="5"/>
        </w:numPr>
        <w:tabs>
          <w:tab w:val="num" w:pos="720"/>
          <w:tab w:val="left" w:pos="2880"/>
          <w:tab w:val="left" w:pos="5760"/>
          <w:tab w:val="left" w:pos="7920"/>
        </w:tabs>
        <w:spacing w:after="120" w:line="240" w:lineRule="auto"/>
        <w:ind w:left="720" w:right="563" w:hanging="720"/>
        <w:jc w:val="both"/>
        <w:rPr>
          <w:rFonts w:ascii="Arial" w:eastAsia="Times New Roman" w:hAnsi="Arial" w:cs="Arial"/>
          <w:b/>
          <w:snapToGrid w:val="0"/>
          <w:lang w:val="en-GB"/>
        </w:rPr>
      </w:pPr>
      <w:r w:rsidRPr="00211C63">
        <w:rPr>
          <w:rFonts w:ascii="Arial" w:eastAsia="Times New Roman" w:hAnsi="Arial" w:cs="Arial"/>
          <w:b/>
          <w:snapToGrid w:val="0"/>
          <w:lang w:val="en-GB"/>
        </w:rPr>
        <w:t>GENERAL CONDITIONS</w:t>
      </w:r>
    </w:p>
    <w:p w14:paraId="5EEF3989" w14:textId="77777777" w:rsidR="0013108D" w:rsidRPr="00211C63" w:rsidRDefault="0013108D" w:rsidP="0013108D">
      <w:pPr>
        <w:widowControl w:val="0"/>
        <w:numPr>
          <w:ilvl w:val="1"/>
          <w:numId w:val="5"/>
        </w:numPr>
        <w:tabs>
          <w:tab w:val="num" w:pos="720"/>
          <w:tab w:val="left" w:pos="2880"/>
          <w:tab w:val="left" w:pos="5760"/>
          <w:tab w:val="left" w:pos="7920"/>
        </w:tabs>
        <w:spacing w:after="120" w:line="240" w:lineRule="auto"/>
        <w:ind w:left="720" w:right="563" w:hanging="720"/>
        <w:jc w:val="both"/>
        <w:rPr>
          <w:rFonts w:ascii="Arial" w:eastAsia="Times New Roman" w:hAnsi="Arial" w:cs="Arial"/>
          <w:snapToGrid w:val="0"/>
          <w:lang w:val="en-GB"/>
        </w:rPr>
      </w:pPr>
      <w:r w:rsidRPr="00211C63">
        <w:rPr>
          <w:rFonts w:ascii="Arial" w:eastAsia="Times New Roman" w:hAnsi="Arial" w:cs="Arial"/>
          <w:snapToGrid w:val="0"/>
          <w:lang w:val="en-GB"/>
        </w:rPr>
        <w:t>The following preference point systems are applicable to invitations to tender:</w:t>
      </w:r>
    </w:p>
    <w:p w14:paraId="1A7F2D8A" w14:textId="77777777" w:rsidR="0013108D" w:rsidRPr="00211C63" w:rsidRDefault="0013108D" w:rsidP="0013108D">
      <w:pPr>
        <w:widowControl w:val="0"/>
        <w:numPr>
          <w:ilvl w:val="0"/>
          <w:numId w:val="6"/>
        </w:numPr>
        <w:tabs>
          <w:tab w:val="left" w:pos="900"/>
          <w:tab w:val="left" w:pos="5760"/>
          <w:tab w:val="left" w:pos="7920"/>
        </w:tabs>
        <w:spacing w:after="0" w:line="240" w:lineRule="auto"/>
        <w:ind w:right="563"/>
        <w:jc w:val="both"/>
        <w:rPr>
          <w:rFonts w:ascii="Arial" w:eastAsia="Times New Roman" w:hAnsi="Arial" w:cs="Arial"/>
          <w:snapToGrid w:val="0"/>
          <w:lang w:val="en-GB"/>
        </w:rPr>
      </w:pPr>
      <w:r w:rsidRPr="00211C63">
        <w:rPr>
          <w:rFonts w:ascii="Arial" w:eastAsia="Times New Roman" w:hAnsi="Arial" w:cs="Arial"/>
          <w:snapToGrid w:val="0"/>
          <w:lang w:val="en-GB"/>
        </w:rPr>
        <w:t xml:space="preserve">the 80/20 system for requirements with a Rand value of up to R50 000 000 (all applicable taxes included); and </w:t>
      </w:r>
    </w:p>
    <w:p w14:paraId="31DD0BE7" w14:textId="77777777" w:rsidR="0013108D" w:rsidRPr="00211C63" w:rsidRDefault="0013108D" w:rsidP="0013108D">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081E6AB3" w14:textId="77777777" w:rsidR="0013108D" w:rsidRPr="00211C63" w:rsidRDefault="0013108D" w:rsidP="0013108D">
      <w:pPr>
        <w:widowControl w:val="0"/>
        <w:numPr>
          <w:ilvl w:val="1"/>
          <w:numId w:val="5"/>
        </w:numPr>
        <w:tabs>
          <w:tab w:val="num" w:pos="993"/>
          <w:tab w:val="left" w:pos="2880"/>
          <w:tab w:val="left" w:pos="5760"/>
          <w:tab w:val="left" w:pos="7920"/>
        </w:tabs>
        <w:spacing w:after="120" w:line="240" w:lineRule="auto"/>
        <w:ind w:left="993" w:right="563" w:hanging="993"/>
        <w:jc w:val="both"/>
        <w:rPr>
          <w:rFonts w:ascii="Arial" w:eastAsia="Times New Roman" w:hAnsi="Arial" w:cs="Arial"/>
          <w:b/>
          <w:snapToGrid w:val="0"/>
          <w:lang w:val="en-GB"/>
        </w:rPr>
      </w:pPr>
      <w:r w:rsidRPr="00211C63">
        <w:rPr>
          <w:rFonts w:ascii="Arial" w:eastAsia="Times New Roman" w:hAnsi="Arial" w:cs="Arial"/>
          <w:b/>
          <w:snapToGrid w:val="0"/>
          <w:lang w:val="en-GB"/>
        </w:rPr>
        <w:t>To be completed by the organ of state</w:t>
      </w:r>
    </w:p>
    <w:p w14:paraId="11EFF6F9" w14:textId="77777777" w:rsidR="0013108D" w:rsidRPr="00211C63" w:rsidRDefault="0013108D" w:rsidP="0013108D">
      <w:pPr>
        <w:widowControl w:val="0"/>
        <w:tabs>
          <w:tab w:val="num" w:pos="993"/>
          <w:tab w:val="left" w:pos="2880"/>
          <w:tab w:val="left" w:pos="5760"/>
          <w:tab w:val="left" w:pos="7920"/>
        </w:tabs>
        <w:spacing w:after="120" w:line="240" w:lineRule="auto"/>
        <w:jc w:val="both"/>
        <w:rPr>
          <w:rFonts w:ascii="Arial" w:eastAsia="Times New Roman" w:hAnsi="Arial" w:cs="Arial"/>
          <w:b/>
          <w:snapToGrid w:val="0"/>
          <w:lang w:val="en-GB"/>
        </w:rPr>
      </w:pPr>
      <w:r w:rsidRPr="00211C63">
        <w:rPr>
          <w:rFonts w:ascii="Arial" w:eastAsia="Times New Roman" w:hAnsi="Arial" w:cs="Arial"/>
          <w:snapToGrid w:val="0"/>
          <w:lang w:val="en-GB"/>
        </w:rPr>
        <w:tab/>
        <w:t>(</w:t>
      </w:r>
      <w:r w:rsidRPr="00211C63">
        <w:rPr>
          <w:rFonts w:ascii="Arial" w:eastAsia="Times New Roman" w:hAnsi="Arial" w:cs="Arial"/>
          <w:i/>
          <w:snapToGrid w:val="0"/>
          <w:lang w:val="en-GB"/>
        </w:rPr>
        <w:t>delete whichever is not applicable for this tender</w:t>
      </w:r>
      <w:r w:rsidRPr="00211C63">
        <w:rPr>
          <w:rFonts w:ascii="Arial" w:eastAsia="Times New Roman" w:hAnsi="Arial" w:cs="Arial"/>
          <w:snapToGrid w:val="0"/>
          <w:lang w:val="en-GB"/>
        </w:rPr>
        <w:t>).</w:t>
      </w:r>
    </w:p>
    <w:p w14:paraId="3274ACBF" w14:textId="77777777" w:rsidR="0013108D" w:rsidRPr="00211C63" w:rsidRDefault="0013108D" w:rsidP="0013108D">
      <w:pPr>
        <w:widowControl w:val="0"/>
        <w:tabs>
          <w:tab w:val="left" w:pos="2880"/>
          <w:tab w:val="left" w:pos="5760"/>
          <w:tab w:val="left" w:pos="7920"/>
        </w:tabs>
        <w:spacing w:after="120" w:line="240" w:lineRule="auto"/>
        <w:ind w:left="1069"/>
        <w:contextualSpacing/>
        <w:jc w:val="both"/>
        <w:rPr>
          <w:rFonts w:ascii="Arial" w:eastAsia="Times New Roman" w:hAnsi="Arial" w:cs="Arial"/>
          <w:snapToGrid w:val="0"/>
          <w:lang w:val="en-GB"/>
        </w:rPr>
      </w:pPr>
    </w:p>
    <w:p w14:paraId="4113DEAC" w14:textId="77777777" w:rsidR="0013108D" w:rsidRPr="00211C63" w:rsidRDefault="0013108D" w:rsidP="0013108D">
      <w:pPr>
        <w:widowControl w:val="0"/>
        <w:numPr>
          <w:ilvl w:val="0"/>
          <w:numId w:val="18"/>
        </w:numPr>
        <w:tabs>
          <w:tab w:val="left" w:pos="2880"/>
          <w:tab w:val="left" w:pos="5760"/>
          <w:tab w:val="left" w:pos="7920"/>
        </w:tabs>
        <w:spacing w:after="120" w:line="240" w:lineRule="auto"/>
        <w:ind w:right="563"/>
        <w:contextualSpacing/>
        <w:jc w:val="both"/>
        <w:rPr>
          <w:rFonts w:ascii="Arial" w:eastAsia="Times New Roman" w:hAnsi="Arial" w:cs="Arial"/>
          <w:snapToGrid w:val="0"/>
          <w:lang w:val="en-GB"/>
        </w:rPr>
      </w:pPr>
      <w:r w:rsidRPr="00211C63">
        <w:rPr>
          <w:rFonts w:ascii="Arial" w:eastAsia="Times New Roman" w:hAnsi="Arial" w:cs="Arial"/>
          <w:snapToGrid w:val="0"/>
          <w:lang w:val="en-GB"/>
        </w:rPr>
        <w:t xml:space="preserve">The applicable preference point system for this tender is the </w:t>
      </w:r>
      <w:r w:rsidRPr="00211C63">
        <w:rPr>
          <w:rFonts w:ascii="Arial" w:eastAsia="Times New Roman" w:hAnsi="Arial" w:cs="Arial"/>
          <w:snapToGrid w:val="0"/>
          <w:color w:val="FF0000"/>
          <w:lang w:val="en-GB"/>
        </w:rPr>
        <w:t xml:space="preserve">80/20 </w:t>
      </w:r>
      <w:r w:rsidRPr="00211C63">
        <w:rPr>
          <w:rFonts w:ascii="Arial" w:eastAsia="Times New Roman" w:hAnsi="Arial" w:cs="Arial"/>
          <w:snapToGrid w:val="0"/>
          <w:lang w:val="en-GB"/>
        </w:rPr>
        <w:t>preference point system.</w:t>
      </w:r>
    </w:p>
    <w:p w14:paraId="32524AAC" w14:textId="77777777" w:rsidR="0013108D" w:rsidRPr="00211C63" w:rsidRDefault="0013108D" w:rsidP="0013108D">
      <w:pPr>
        <w:widowControl w:val="0"/>
        <w:tabs>
          <w:tab w:val="left" w:pos="2880"/>
          <w:tab w:val="left" w:pos="5760"/>
          <w:tab w:val="left" w:pos="7920"/>
        </w:tabs>
        <w:spacing w:after="120" w:line="240" w:lineRule="auto"/>
        <w:ind w:left="1069"/>
        <w:contextualSpacing/>
        <w:jc w:val="both"/>
        <w:rPr>
          <w:rFonts w:ascii="Arial" w:eastAsia="Times New Roman" w:hAnsi="Arial" w:cs="Arial"/>
          <w:snapToGrid w:val="0"/>
          <w:lang w:val="en-GB"/>
        </w:rPr>
      </w:pPr>
    </w:p>
    <w:p w14:paraId="1A076853" w14:textId="77777777" w:rsidR="0013108D" w:rsidRPr="00211C63" w:rsidRDefault="0013108D" w:rsidP="0013108D">
      <w:pPr>
        <w:widowControl w:val="0"/>
        <w:numPr>
          <w:ilvl w:val="1"/>
          <w:numId w:val="5"/>
        </w:numPr>
        <w:tabs>
          <w:tab w:val="left" w:pos="2880"/>
          <w:tab w:val="left" w:pos="5760"/>
          <w:tab w:val="left" w:pos="7920"/>
        </w:tabs>
        <w:spacing w:after="120" w:line="240" w:lineRule="auto"/>
        <w:ind w:right="563"/>
        <w:contextualSpacing/>
        <w:jc w:val="both"/>
        <w:rPr>
          <w:rFonts w:ascii="Arial" w:eastAsia="Times New Roman" w:hAnsi="Arial" w:cs="Arial"/>
          <w:snapToGrid w:val="0"/>
          <w:lang w:val="en-GB"/>
        </w:rPr>
      </w:pPr>
      <w:r w:rsidRPr="00211C63">
        <w:rPr>
          <w:rFonts w:ascii="Arial" w:eastAsia="Times New Roman" w:hAnsi="Arial" w:cs="Arial"/>
          <w:snapToGrid w:val="0"/>
          <w:lang w:val="en-GB"/>
        </w:rPr>
        <w:t xml:space="preserve">Points for this tender (even in the case of a tender for income-generating contracts) shall be awarded for: </w:t>
      </w:r>
    </w:p>
    <w:p w14:paraId="293A08B4" w14:textId="77777777" w:rsidR="0013108D" w:rsidRPr="00211C63" w:rsidRDefault="0013108D" w:rsidP="0013108D">
      <w:pPr>
        <w:widowControl w:val="0"/>
        <w:numPr>
          <w:ilvl w:val="0"/>
          <w:numId w:val="7"/>
        </w:numPr>
        <w:tabs>
          <w:tab w:val="num" w:pos="1080"/>
          <w:tab w:val="left" w:pos="7920"/>
        </w:tabs>
        <w:spacing w:after="120" w:line="240" w:lineRule="auto"/>
        <w:ind w:left="1080" w:right="563"/>
        <w:jc w:val="both"/>
        <w:rPr>
          <w:rFonts w:ascii="Arial" w:eastAsia="Times New Roman" w:hAnsi="Arial" w:cs="Arial"/>
          <w:snapToGrid w:val="0"/>
          <w:lang w:val="en-GB"/>
        </w:rPr>
      </w:pPr>
      <w:r w:rsidRPr="00211C63">
        <w:rPr>
          <w:rFonts w:ascii="Arial" w:eastAsia="Times New Roman" w:hAnsi="Arial" w:cs="Arial"/>
          <w:snapToGrid w:val="0"/>
          <w:lang w:val="en-GB"/>
        </w:rPr>
        <w:t>Price; and</w:t>
      </w:r>
    </w:p>
    <w:p w14:paraId="326C9EFC" w14:textId="77777777" w:rsidR="0013108D" w:rsidRPr="00211C63" w:rsidRDefault="0013108D" w:rsidP="0013108D">
      <w:pPr>
        <w:widowControl w:val="0"/>
        <w:numPr>
          <w:ilvl w:val="0"/>
          <w:numId w:val="7"/>
        </w:numPr>
        <w:tabs>
          <w:tab w:val="num" w:pos="1080"/>
          <w:tab w:val="left" w:pos="7920"/>
        </w:tabs>
        <w:spacing w:after="120" w:line="240" w:lineRule="auto"/>
        <w:ind w:left="1080" w:right="563"/>
        <w:jc w:val="both"/>
        <w:rPr>
          <w:rFonts w:ascii="Arial" w:eastAsia="Times New Roman" w:hAnsi="Arial" w:cs="Arial"/>
          <w:snapToGrid w:val="0"/>
          <w:lang w:val="en-GB"/>
        </w:rPr>
      </w:pPr>
      <w:r w:rsidRPr="00211C63">
        <w:rPr>
          <w:rFonts w:ascii="Arial" w:eastAsia="Times New Roman" w:hAnsi="Arial" w:cs="Arial"/>
          <w:snapToGrid w:val="0"/>
          <w:lang w:val="en-GB"/>
        </w:rPr>
        <w:t>Specific Goals.</w:t>
      </w:r>
    </w:p>
    <w:p w14:paraId="0C1BE8DD" w14:textId="77777777" w:rsidR="0013108D" w:rsidRPr="00211C63" w:rsidRDefault="0013108D" w:rsidP="0013108D">
      <w:pPr>
        <w:widowControl w:val="0"/>
        <w:tabs>
          <w:tab w:val="left" w:pos="7920"/>
        </w:tabs>
        <w:spacing w:after="120" w:line="240" w:lineRule="auto"/>
        <w:ind w:left="1080"/>
        <w:jc w:val="both"/>
        <w:rPr>
          <w:rFonts w:ascii="Arial" w:eastAsia="Times New Roman" w:hAnsi="Arial" w:cs="Arial"/>
          <w:snapToGrid w:val="0"/>
          <w:lang w:val="en-GB"/>
        </w:rPr>
      </w:pPr>
    </w:p>
    <w:p w14:paraId="25C12C6C" w14:textId="77777777" w:rsidR="0013108D" w:rsidRPr="00211C63" w:rsidRDefault="0013108D" w:rsidP="0013108D">
      <w:pPr>
        <w:widowControl w:val="0"/>
        <w:numPr>
          <w:ilvl w:val="1"/>
          <w:numId w:val="5"/>
        </w:numPr>
        <w:tabs>
          <w:tab w:val="num" w:pos="720"/>
          <w:tab w:val="left" w:pos="2880"/>
          <w:tab w:val="left" w:pos="5760"/>
          <w:tab w:val="left" w:pos="7920"/>
        </w:tabs>
        <w:spacing w:after="120" w:line="240" w:lineRule="auto"/>
        <w:ind w:left="720" w:right="563" w:hanging="720"/>
        <w:jc w:val="both"/>
        <w:rPr>
          <w:rFonts w:ascii="Arial" w:eastAsia="Times New Roman" w:hAnsi="Arial" w:cs="Arial"/>
          <w:b/>
          <w:snapToGrid w:val="0"/>
          <w:lang w:val="en-GB"/>
        </w:rPr>
      </w:pPr>
      <w:r w:rsidRPr="00211C63">
        <w:rPr>
          <w:rFonts w:ascii="Arial" w:eastAsia="Times New Roman" w:hAnsi="Arial" w:cs="Arial"/>
          <w:b/>
          <w:snapToGrid w:val="0"/>
          <w:lang w:val="en-GB"/>
        </w:rPr>
        <w:t>To be completed by the organ of state:</w:t>
      </w:r>
    </w:p>
    <w:p w14:paraId="7ED1DF4E" w14:textId="77777777" w:rsidR="0013108D" w:rsidRPr="00211C63" w:rsidRDefault="0013108D" w:rsidP="0013108D">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sidRPr="00211C63">
        <w:rPr>
          <w:rFonts w:ascii="Arial" w:eastAsia="Times New Roman" w:hAnsi="Arial" w:cs="Arial"/>
          <w:snapToGrid w:val="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3108D" w:rsidRPr="00211C63" w14:paraId="78AF0684" w14:textId="77777777" w:rsidTr="003670B3">
        <w:tc>
          <w:tcPr>
            <w:tcW w:w="5130" w:type="dxa"/>
            <w:shd w:val="clear" w:color="auto" w:fill="C00000"/>
            <w:vAlign w:val="bottom"/>
          </w:tcPr>
          <w:p w14:paraId="5470BCC1" w14:textId="77777777" w:rsidR="0013108D" w:rsidRPr="00211C63" w:rsidRDefault="0013108D" w:rsidP="003670B3">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406170D" w14:textId="77777777" w:rsidR="0013108D" w:rsidRPr="00211C63" w:rsidRDefault="0013108D" w:rsidP="003670B3">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211C63">
              <w:rPr>
                <w:rFonts w:ascii="Arial" w:eastAsia="Times New Roman" w:hAnsi="Arial" w:cs="Arial"/>
                <w:b/>
                <w:snapToGrid w:val="0"/>
                <w:lang w:val="en-GB"/>
              </w:rPr>
              <w:t>POINTS</w:t>
            </w:r>
          </w:p>
        </w:tc>
      </w:tr>
      <w:tr w:rsidR="0013108D" w:rsidRPr="00211C63" w14:paraId="35BE37F0" w14:textId="77777777" w:rsidTr="003670B3">
        <w:tc>
          <w:tcPr>
            <w:tcW w:w="5130" w:type="dxa"/>
            <w:shd w:val="clear" w:color="auto" w:fill="auto"/>
            <w:vAlign w:val="bottom"/>
          </w:tcPr>
          <w:p w14:paraId="6D99EA04" w14:textId="77777777" w:rsidR="0013108D" w:rsidRPr="00211C63" w:rsidRDefault="0013108D" w:rsidP="003670B3">
            <w:pPr>
              <w:widowControl w:val="0"/>
              <w:tabs>
                <w:tab w:val="left" w:pos="2880"/>
                <w:tab w:val="left" w:pos="5760"/>
                <w:tab w:val="left" w:pos="7920"/>
              </w:tabs>
              <w:spacing w:after="120" w:line="240" w:lineRule="auto"/>
              <w:rPr>
                <w:rFonts w:ascii="Arial" w:eastAsia="Times New Roman" w:hAnsi="Arial" w:cs="Arial"/>
                <w:snapToGrid w:val="0"/>
                <w:lang w:val="en-GB"/>
              </w:rPr>
            </w:pPr>
            <w:r w:rsidRPr="00211C63">
              <w:rPr>
                <w:rFonts w:ascii="Arial" w:eastAsia="Times New Roman" w:hAnsi="Arial" w:cs="Arial"/>
                <w:b/>
                <w:snapToGrid w:val="0"/>
                <w:lang w:val="en-GB"/>
              </w:rPr>
              <w:t>PRICE</w:t>
            </w:r>
          </w:p>
        </w:tc>
        <w:tc>
          <w:tcPr>
            <w:tcW w:w="1800" w:type="dxa"/>
            <w:shd w:val="clear" w:color="auto" w:fill="FFFF00"/>
          </w:tcPr>
          <w:p w14:paraId="44B3833B" w14:textId="77777777" w:rsidR="0013108D" w:rsidRPr="00211C63" w:rsidRDefault="0013108D" w:rsidP="003670B3">
            <w:pPr>
              <w:widowControl w:val="0"/>
              <w:tabs>
                <w:tab w:val="left" w:pos="2880"/>
                <w:tab w:val="left" w:pos="5760"/>
                <w:tab w:val="left" w:pos="7920"/>
              </w:tabs>
              <w:spacing w:after="120" w:line="240" w:lineRule="auto"/>
              <w:jc w:val="both"/>
              <w:rPr>
                <w:rFonts w:ascii="Arial" w:eastAsia="Times New Roman" w:hAnsi="Arial" w:cs="Arial"/>
                <w:b/>
                <w:snapToGrid w:val="0"/>
                <w:highlight w:val="yellow"/>
                <w:lang w:val="en-GB"/>
              </w:rPr>
            </w:pPr>
            <w:r w:rsidRPr="00211C63">
              <w:rPr>
                <w:rFonts w:ascii="Arial" w:eastAsia="Times New Roman" w:hAnsi="Arial" w:cs="Arial"/>
                <w:b/>
                <w:snapToGrid w:val="0"/>
                <w:highlight w:val="yellow"/>
                <w:lang w:val="en-GB"/>
              </w:rPr>
              <w:t xml:space="preserve">         80</w:t>
            </w:r>
          </w:p>
        </w:tc>
      </w:tr>
      <w:tr w:rsidR="0013108D" w:rsidRPr="00211C63" w14:paraId="161108C4" w14:textId="77777777" w:rsidTr="003670B3">
        <w:tc>
          <w:tcPr>
            <w:tcW w:w="5130" w:type="dxa"/>
            <w:shd w:val="clear" w:color="auto" w:fill="auto"/>
            <w:vAlign w:val="bottom"/>
          </w:tcPr>
          <w:p w14:paraId="5D74D34B" w14:textId="77777777" w:rsidR="0013108D" w:rsidRPr="00211C63" w:rsidRDefault="0013108D" w:rsidP="003670B3">
            <w:pPr>
              <w:widowControl w:val="0"/>
              <w:tabs>
                <w:tab w:val="left" w:pos="2880"/>
                <w:tab w:val="left" w:pos="5760"/>
                <w:tab w:val="left" w:pos="7920"/>
              </w:tabs>
              <w:spacing w:after="120" w:line="240" w:lineRule="auto"/>
              <w:rPr>
                <w:rFonts w:ascii="Arial" w:eastAsia="Times New Roman" w:hAnsi="Arial" w:cs="Arial"/>
                <w:snapToGrid w:val="0"/>
                <w:lang w:val="en-GB"/>
              </w:rPr>
            </w:pPr>
            <w:r w:rsidRPr="00211C63">
              <w:rPr>
                <w:rFonts w:ascii="Arial" w:eastAsia="Times New Roman" w:hAnsi="Arial" w:cs="Arial"/>
                <w:b/>
                <w:snapToGrid w:val="0"/>
                <w:lang w:val="en-GB"/>
              </w:rPr>
              <w:t>SPECIFIC GOALS</w:t>
            </w:r>
          </w:p>
        </w:tc>
        <w:tc>
          <w:tcPr>
            <w:tcW w:w="1800" w:type="dxa"/>
            <w:shd w:val="clear" w:color="auto" w:fill="FFFF00"/>
          </w:tcPr>
          <w:p w14:paraId="65DACDAB" w14:textId="77777777" w:rsidR="0013108D" w:rsidRPr="00211C63" w:rsidRDefault="0013108D" w:rsidP="003670B3">
            <w:pPr>
              <w:widowControl w:val="0"/>
              <w:tabs>
                <w:tab w:val="left" w:pos="2880"/>
                <w:tab w:val="left" w:pos="5760"/>
                <w:tab w:val="left" w:pos="7920"/>
              </w:tabs>
              <w:spacing w:after="120" w:line="240" w:lineRule="auto"/>
              <w:jc w:val="both"/>
              <w:rPr>
                <w:rFonts w:ascii="Arial" w:eastAsia="Times New Roman" w:hAnsi="Arial" w:cs="Arial"/>
                <w:b/>
                <w:snapToGrid w:val="0"/>
                <w:lang w:val="en-GB"/>
              </w:rPr>
            </w:pPr>
            <w:r w:rsidRPr="00211C63">
              <w:rPr>
                <w:rFonts w:ascii="Arial" w:eastAsia="Times New Roman" w:hAnsi="Arial" w:cs="Arial"/>
                <w:snapToGrid w:val="0"/>
                <w:lang w:val="en-GB"/>
              </w:rPr>
              <w:t xml:space="preserve">         </w:t>
            </w:r>
            <w:r w:rsidRPr="00211C63">
              <w:rPr>
                <w:rFonts w:ascii="Arial" w:eastAsia="Times New Roman" w:hAnsi="Arial" w:cs="Arial"/>
                <w:b/>
                <w:snapToGrid w:val="0"/>
                <w:lang w:val="en-GB"/>
              </w:rPr>
              <w:t>20</w:t>
            </w:r>
          </w:p>
        </w:tc>
      </w:tr>
      <w:tr w:rsidR="0013108D" w:rsidRPr="00211C63" w14:paraId="0AD3556A" w14:textId="77777777" w:rsidTr="003670B3">
        <w:tc>
          <w:tcPr>
            <w:tcW w:w="5130" w:type="dxa"/>
            <w:shd w:val="clear" w:color="auto" w:fill="auto"/>
            <w:vAlign w:val="bottom"/>
          </w:tcPr>
          <w:p w14:paraId="268A1368" w14:textId="77777777" w:rsidR="0013108D" w:rsidRPr="00211C63" w:rsidRDefault="0013108D" w:rsidP="003670B3">
            <w:pPr>
              <w:widowControl w:val="0"/>
              <w:tabs>
                <w:tab w:val="left" w:pos="2880"/>
                <w:tab w:val="left" w:pos="5760"/>
                <w:tab w:val="left" w:pos="7920"/>
              </w:tabs>
              <w:spacing w:after="120" w:line="240" w:lineRule="auto"/>
              <w:rPr>
                <w:rFonts w:ascii="Arial" w:eastAsia="Times New Roman" w:hAnsi="Arial" w:cs="Arial"/>
                <w:snapToGrid w:val="0"/>
                <w:lang w:val="en-GB"/>
              </w:rPr>
            </w:pPr>
            <w:r w:rsidRPr="00211C63">
              <w:rPr>
                <w:rFonts w:ascii="Arial" w:eastAsia="Times New Roman" w:hAnsi="Arial" w:cs="Arial"/>
                <w:b/>
                <w:snapToGrid w:val="0"/>
                <w:lang w:val="en-GB"/>
              </w:rPr>
              <w:t xml:space="preserve">Total points for Price and SPECIFIC GOALS </w:t>
            </w:r>
          </w:p>
        </w:tc>
        <w:tc>
          <w:tcPr>
            <w:tcW w:w="1800" w:type="dxa"/>
            <w:shd w:val="clear" w:color="auto" w:fill="C00000"/>
          </w:tcPr>
          <w:p w14:paraId="1A174C35" w14:textId="77777777" w:rsidR="0013108D" w:rsidRPr="00211C63" w:rsidRDefault="0013108D" w:rsidP="003670B3">
            <w:pPr>
              <w:widowControl w:val="0"/>
              <w:tabs>
                <w:tab w:val="left" w:pos="2880"/>
                <w:tab w:val="left" w:pos="5760"/>
                <w:tab w:val="left" w:pos="7920"/>
              </w:tabs>
              <w:spacing w:after="120" w:line="240" w:lineRule="auto"/>
              <w:rPr>
                <w:rFonts w:ascii="Arial" w:eastAsia="Times New Roman" w:hAnsi="Arial" w:cs="Arial"/>
                <w:b/>
                <w:snapToGrid w:val="0"/>
                <w:lang w:val="en-GB"/>
              </w:rPr>
            </w:pPr>
            <w:r w:rsidRPr="00211C63">
              <w:rPr>
                <w:rFonts w:ascii="Arial" w:eastAsia="Times New Roman" w:hAnsi="Arial" w:cs="Arial"/>
                <w:b/>
                <w:snapToGrid w:val="0"/>
                <w:lang w:val="en-GB"/>
              </w:rPr>
              <w:t xml:space="preserve">       100</w:t>
            </w:r>
          </w:p>
        </w:tc>
      </w:tr>
    </w:tbl>
    <w:p w14:paraId="688073E9" w14:textId="77777777" w:rsidR="0013108D" w:rsidRPr="00211C63" w:rsidRDefault="0013108D" w:rsidP="0013108D">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22EB9886" w14:textId="77777777" w:rsidR="0013108D" w:rsidRPr="00211C63" w:rsidRDefault="0013108D" w:rsidP="0013108D">
      <w:pPr>
        <w:widowControl w:val="0"/>
        <w:numPr>
          <w:ilvl w:val="1"/>
          <w:numId w:val="5"/>
        </w:numPr>
        <w:tabs>
          <w:tab w:val="num" w:pos="720"/>
          <w:tab w:val="left" w:pos="2880"/>
          <w:tab w:val="left" w:pos="5760"/>
          <w:tab w:val="left" w:pos="7920"/>
        </w:tabs>
        <w:spacing w:after="120" w:line="240" w:lineRule="auto"/>
        <w:ind w:left="720" w:right="563" w:hanging="720"/>
        <w:jc w:val="both"/>
        <w:rPr>
          <w:rFonts w:ascii="Arial" w:eastAsia="Times New Roman" w:hAnsi="Arial" w:cs="Arial"/>
          <w:snapToGrid w:val="0"/>
          <w:lang w:val="en-GB"/>
        </w:rPr>
      </w:pPr>
      <w:r w:rsidRPr="00211C63">
        <w:rPr>
          <w:rFonts w:ascii="Arial" w:eastAsia="Times New Roman" w:hAnsi="Arial"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43470F37" w14:textId="77777777" w:rsidR="0013108D" w:rsidRPr="00211C63" w:rsidRDefault="0013108D" w:rsidP="0013108D">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181F9636" w14:textId="77777777" w:rsidR="0013108D" w:rsidRDefault="0013108D" w:rsidP="0013108D">
      <w:pPr>
        <w:widowControl w:val="0"/>
        <w:numPr>
          <w:ilvl w:val="1"/>
          <w:numId w:val="5"/>
        </w:numPr>
        <w:tabs>
          <w:tab w:val="num" w:pos="720"/>
          <w:tab w:val="left" w:pos="2880"/>
          <w:tab w:val="left" w:pos="5760"/>
          <w:tab w:val="left" w:pos="7920"/>
        </w:tabs>
        <w:spacing w:after="120" w:line="240" w:lineRule="auto"/>
        <w:ind w:left="720" w:right="563" w:hanging="720"/>
        <w:jc w:val="both"/>
        <w:rPr>
          <w:rFonts w:ascii="Arial" w:eastAsia="Times New Roman" w:hAnsi="Arial" w:cs="Arial"/>
          <w:snapToGrid w:val="0"/>
          <w:lang w:val="en-GB"/>
        </w:rPr>
      </w:pPr>
      <w:r w:rsidRPr="00211C63">
        <w:rPr>
          <w:rFonts w:ascii="Arial" w:eastAsia="Times New Roman" w:hAnsi="Arial" w:cs="Arial"/>
          <w:snapToGrid w:val="0"/>
          <w:lang w:val="en-GB"/>
        </w:rPr>
        <w:t>The organ of state reserves the right to require of a tenderer, either before a tender is adjudicated or at any time subsequently, to substantiate any claim in regard to preferences, in any manner required by the organ of state.</w:t>
      </w:r>
    </w:p>
    <w:p w14:paraId="39F00D92" w14:textId="77777777" w:rsidR="00EC7C7A" w:rsidRDefault="00EC7C7A" w:rsidP="00EC7C7A">
      <w:pPr>
        <w:pStyle w:val="ListParagraph"/>
        <w:rPr>
          <w:rFonts w:ascii="Arial" w:eastAsia="Times New Roman" w:hAnsi="Arial" w:cs="Arial"/>
          <w:snapToGrid w:val="0"/>
          <w:lang w:val="en-GB"/>
        </w:rPr>
      </w:pPr>
    </w:p>
    <w:p w14:paraId="2CB86B10" w14:textId="77777777" w:rsidR="00EC7C7A" w:rsidRPr="00211C63" w:rsidRDefault="00EC7C7A" w:rsidP="00EC7C7A">
      <w:pPr>
        <w:widowControl w:val="0"/>
        <w:tabs>
          <w:tab w:val="left" w:pos="2880"/>
          <w:tab w:val="left" w:pos="5760"/>
          <w:tab w:val="left" w:pos="7920"/>
        </w:tabs>
        <w:spacing w:after="120" w:line="240" w:lineRule="auto"/>
        <w:ind w:left="900" w:right="563"/>
        <w:jc w:val="both"/>
        <w:rPr>
          <w:rFonts w:ascii="Arial" w:eastAsia="Times New Roman" w:hAnsi="Arial" w:cs="Arial"/>
          <w:snapToGrid w:val="0"/>
          <w:lang w:val="en-GB"/>
        </w:rPr>
      </w:pPr>
    </w:p>
    <w:p w14:paraId="0ED2584F" w14:textId="77777777" w:rsidR="0013108D" w:rsidRPr="00211C63" w:rsidRDefault="0013108D" w:rsidP="0013108D">
      <w:pPr>
        <w:widowControl w:val="0"/>
        <w:numPr>
          <w:ilvl w:val="0"/>
          <w:numId w:val="5"/>
        </w:numPr>
        <w:tabs>
          <w:tab w:val="num" w:pos="720"/>
          <w:tab w:val="left" w:pos="2880"/>
          <w:tab w:val="left" w:pos="5760"/>
          <w:tab w:val="left" w:pos="7920"/>
        </w:tabs>
        <w:spacing w:after="120" w:line="240" w:lineRule="auto"/>
        <w:ind w:left="720" w:right="563" w:hanging="720"/>
        <w:jc w:val="both"/>
        <w:rPr>
          <w:rFonts w:ascii="Arial" w:eastAsia="Times New Roman" w:hAnsi="Arial" w:cs="Arial"/>
          <w:b/>
          <w:snapToGrid w:val="0"/>
          <w:lang w:val="en-GB"/>
        </w:rPr>
      </w:pPr>
      <w:r w:rsidRPr="00211C63">
        <w:rPr>
          <w:rFonts w:ascii="Arial" w:eastAsia="Times New Roman" w:hAnsi="Arial" w:cs="Arial"/>
          <w:b/>
          <w:snapToGrid w:val="0"/>
          <w:lang w:val="en-GB"/>
        </w:rPr>
        <w:lastRenderedPageBreak/>
        <w:t>DEFINITIONS</w:t>
      </w:r>
    </w:p>
    <w:p w14:paraId="36927523" w14:textId="77777777" w:rsidR="0013108D" w:rsidRPr="00211C63" w:rsidRDefault="0013108D" w:rsidP="0013108D">
      <w:pPr>
        <w:widowControl w:val="0"/>
        <w:numPr>
          <w:ilvl w:val="0"/>
          <w:numId w:val="16"/>
        </w:numPr>
        <w:tabs>
          <w:tab w:val="left" w:pos="7920"/>
        </w:tabs>
        <w:spacing w:after="120" w:line="240" w:lineRule="auto"/>
        <w:ind w:right="563"/>
        <w:jc w:val="both"/>
        <w:rPr>
          <w:rFonts w:ascii="Arial" w:eastAsia="Times New Roman" w:hAnsi="Arial" w:cs="Arial"/>
          <w:snapToGrid w:val="0"/>
          <w:lang w:val="en-US"/>
        </w:rPr>
      </w:pPr>
      <w:r w:rsidRPr="00211C63" w:rsidDel="00FF3035">
        <w:rPr>
          <w:rFonts w:ascii="Arial" w:eastAsia="Times New Roman" w:hAnsi="Arial" w:cs="Arial"/>
          <w:b/>
          <w:snapToGrid w:val="0"/>
          <w:lang w:val="en-US"/>
        </w:rPr>
        <w:t xml:space="preserve"> </w:t>
      </w:r>
      <w:r w:rsidRPr="00211C63">
        <w:rPr>
          <w:rFonts w:ascii="Arial" w:eastAsia="Times New Roman" w:hAnsi="Arial" w:cs="Arial"/>
          <w:b/>
          <w:snapToGrid w:val="0"/>
          <w:lang w:val="en-US"/>
        </w:rPr>
        <w:t>“tender</w:t>
      </w:r>
      <w:r w:rsidRPr="00211C63">
        <w:rPr>
          <w:rFonts w:ascii="Arial" w:eastAsia="Times New Roman" w:hAnsi="Arial" w:cs="Arial"/>
          <w:b/>
          <w:bCs/>
          <w:snapToGrid w:val="0"/>
          <w:lang w:val="en-US"/>
        </w:rPr>
        <w:t>”</w:t>
      </w:r>
      <w:r w:rsidRPr="00211C63">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2BA4A086" w14:textId="77777777" w:rsidR="0013108D" w:rsidRPr="00211C63" w:rsidRDefault="0013108D" w:rsidP="0013108D">
      <w:pPr>
        <w:widowControl w:val="0"/>
        <w:numPr>
          <w:ilvl w:val="0"/>
          <w:numId w:val="16"/>
        </w:numPr>
        <w:spacing w:after="0" w:line="240" w:lineRule="auto"/>
        <w:ind w:right="682"/>
        <w:contextualSpacing/>
        <w:jc w:val="both"/>
        <w:rPr>
          <w:rFonts w:ascii="Arial" w:eastAsia="Arial" w:hAnsi="Arial" w:cs="Arial"/>
          <w:color w:val="000000"/>
          <w:lang w:eastAsia="en-ZA"/>
        </w:rPr>
      </w:pPr>
      <w:r w:rsidRPr="00211C63">
        <w:rPr>
          <w:rFonts w:ascii="Arial" w:eastAsia="Times New Roman" w:hAnsi="Arial" w:cs="Arial"/>
          <w:b/>
          <w:snapToGrid w:val="0"/>
          <w:lang w:val="en-US"/>
        </w:rPr>
        <w:t xml:space="preserve">“price” </w:t>
      </w:r>
      <w:r w:rsidRPr="00211C63">
        <w:rPr>
          <w:rFonts w:ascii="Arial" w:eastAsia="Arial" w:hAnsi="Arial" w:cs="Arial"/>
          <w:bCs/>
          <w:color w:val="000000"/>
          <w:lang w:eastAsia="en-ZA"/>
        </w:rPr>
        <w:t>means an amount of money tendered for goods or services, and</w:t>
      </w:r>
      <w:r w:rsidRPr="00211C63">
        <w:rPr>
          <w:rFonts w:ascii="Arial" w:eastAsia="Arial" w:hAnsi="Arial" w:cs="Arial"/>
          <w:b/>
          <w:color w:val="000000"/>
          <w:lang w:eastAsia="en-ZA"/>
        </w:rPr>
        <w:t xml:space="preserve"> </w:t>
      </w:r>
      <w:r w:rsidRPr="00211C63">
        <w:rPr>
          <w:rFonts w:ascii="Arial" w:eastAsia="Arial" w:hAnsi="Arial" w:cs="Arial"/>
          <w:color w:val="000000"/>
          <w:lang w:eastAsia="en-ZA"/>
        </w:rPr>
        <w:t>includes all applicable taxes less all unconditional discounts;</w:t>
      </w:r>
      <w:r w:rsidRPr="00211C63">
        <w:rPr>
          <w:rFonts w:ascii="Arial" w:eastAsia="Arial" w:hAnsi="Arial" w:cs="Arial"/>
          <w:b/>
          <w:color w:val="000000"/>
          <w:lang w:eastAsia="en-ZA"/>
        </w:rPr>
        <w:t xml:space="preserve"> </w:t>
      </w:r>
    </w:p>
    <w:p w14:paraId="65AF023A" w14:textId="77777777" w:rsidR="0013108D" w:rsidRPr="00211C63" w:rsidRDefault="0013108D" w:rsidP="0013108D">
      <w:pPr>
        <w:widowControl w:val="0"/>
        <w:numPr>
          <w:ilvl w:val="0"/>
          <w:numId w:val="16"/>
        </w:numPr>
        <w:spacing w:after="120" w:line="240" w:lineRule="auto"/>
        <w:ind w:right="563"/>
        <w:contextualSpacing/>
        <w:jc w:val="both"/>
        <w:rPr>
          <w:rFonts w:ascii="Arial" w:eastAsia="Times New Roman" w:hAnsi="Arial" w:cs="Arial"/>
          <w:i/>
          <w:snapToGrid w:val="0"/>
          <w:lang w:val="en-US"/>
        </w:rPr>
      </w:pPr>
      <w:r w:rsidRPr="00211C63">
        <w:rPr>
          <w:rFonts w:ascii="Arial" w:eastAsia="Times New Roman" w:hAnsi="Arial" w:cs="Arial"/>
          <w:b/>
          <w:snapToGrid w:val="0"/>
          <w:lang w:val="en-US"/>
        </w:rPr>
        <w:t>“</w:t>
      </w:r>
      <w:proofErr w:type="gramStart"/>
      <w:r w:rsidRPr="00211C63">
        <w:rPr>
          <w:rFonts w:ascii="Arial" w:eastAsia="Times New Roman" w:hAnsi="Arial" w:cs="Arial"/>
          <w:b/>
          <w:snapToGrid w:val="0"/>
          <w:lang w:val="en-US"/>
        </w:rPr>
        <w:t>rand</w:t>
      </w:r>
      <w:proofErr w:type="gramEnd"/>
      <w:r w:rsidRPr="00211C63">
        <w:rPr>
          <w:rFonts w:ascii="Arial" w:eastAsia="Times New Roman" w:hAnsi="Arial" w:cs="Arial"/>
          <w:b/>
          <w:snapToGrid w:val="0"/>
          <w:lang w:val="en-US"/>
        </w:rPr>
        <w:t xml:space="preserve"> value”</w:t>
      </w:r>
      <w:r w:rsidRPr="00211C63">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05F56B34" w14:textId="77777777" w:rsidR="0013108D" w:rsidRPr="00211C63" w:rsidRDefault="0013108D" w:rsidP="0013108D">
      <w:pPr>
        <w:widowControl w:val="0"/>
        <w:numPr>
          <w:ilvl w:val="0"/>
          <w:numId w:val="16"/>
        </w:numPr>
        <w:spacing w:after="120" w:line="240" w:lineRule="auto"/>
        <w:ind w:right="563"/>
        <w:contextualSpacing/>
        <w:jc w:val="both"/>
        <w:rPr>
          <w:rFonts w:ascii="Arial" w:eastAsia="Times New Roman" w:hAnsi="Arial" w:cs="Arial"/>
          <w:snapToGrid w:val="0"/>
          <w:lang w:val="en-US"/>
        </w:rPr>
      </w:pPr>
      <w:r w:rsidRPr="00211C63">
        <w:rPr>
          <w:rFonts w:ascii="Arial" w:eastAsia="Times New Roman" w:hAnsi="Arial" w:cs="Arial"/>
          <w:b/>
          <w:snapToGrid w:val="0"/>
          <w:lang w:val="en-US"/>
        </w:rPr>
        <w:t>“tender for income-generating contracts”</w:t>
      </w:r>
      <w:r w:rsidRPr="00211C63">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331E4E3B" w14:textId="77777777" w:rsidR="0013108D" w:rsidRPr="00211C63" w:rsidRDefault="0013108D" w:rsidP="0013108D">
      <w:pPr>
        <w:widowControl w:val="0"/>
        <w:numPr>
          <w:ilvl w:val="0"/>
          <w:numId w:val="16"/>
        </w:numPr>
        <w:spacing w:after="120" w:line="240" w:lineRule="auto"/>
        <w:ind w:right="563"/>
        <w:contextualSpacing/>
        <w:jc w:val="both"/>
        <w:rPr>
          <w:rFonts w:ascii="Arial" w:eastAsia="Times New Roman" w:hAnsi="Arial" w:cs="Arial"/>
          <w:snapToGrid w:val="0"/>
          <w:lang w:val="en-US"/>
        </w:rPr>
      </w:pPr>
      <w:r w:rsidRPr="00211C63">
        <w:rPr>
          <w:rFonts w:ascii="Arial" w:eastAsia="Times New Roman" w:hAnsi="Arial" w:cs="Arial"/>
          <w:b/>
          <w:snapToGrid w:val="0"/>
          <w:lang w:val="en-US"/>
        </w:rPr>
        <w:t>“</w:t>
      </w:r>
      <w:proofErr w:type="gramStart"/>
      <w:r w:rsidRPr="00211C63">
        <w:rPr>
          <w:rFonts w:ascii="Arial" w:eastAsia="Times New Roman" w:hAnsi="Arial" w:cs="Arial"/>
          <w:b/>
          <w:snapToGrid w:val="0"/>
          <w:lang w:val="en-US"/>
        </w:rPr>
        <w:t>the</w:t>
      </w:r>
      <w:proofErr w:type="gramEnd"/>
      <w:r w:rsidRPr="00211C63">
        <w:rPr>
          <w:rFonts w:ascii="Arial" w:eastAsia="Times New Roman" w:hAnsi="Arial" w:cs="Arial"/>
          <w:b/>
          <w:snapToGrid w:val="0"/>
          <w:lang w:val="en-US"/>
        </w:rPr>
        <w:t xml:space="preserve"> Act” </w:t>
      </w:r>
      <w:r w:rsidRPr="00211C63">
        <w:rPr>
          <w:rFonts w:ascii="Arial" w:eastAsia="Times New Roman" w:hAnsi="Arial" w:cs="Arial"/>
          <w:snapToGrid w:val="0"/>
          <w:lang w:val="en-US"/>
        </w:rPr>
        <w:t xml:space="preserve">means the Preferential Procurement Policy Framework Act, 2000 (Act No. 5 of 2000).  </w:t>
      </w:r>
    </w:p>
    <w:p w14:paraId="5F2CB3C3" w14:textId="77777777" w:rsidR="0013108D" w:rsidRPr="00211C63" w:rsidRDefault="0013108D" w:rsidP="0013108D">
      <w:pPr>
        <w:widowControl w:val="0"/>
        <w:numPr>
          <w:ilvl w:val="0"/>
          <w:numId w:val="5"/>
        </w:numPr>
        <w:tabs>
          <w:tab w:val="left" w:pos="2880"/>
          <w:tab w:val="left" w:pos="5760"/>
          <w:tab w:val="left" w:pos="7920"/>
        </w:tabs>
        <w:spacing w:after="120" w:line="240" w:lineRule="auto"/>
        <w:ind w:right="563"/>
        <w:jc w:val="both"/>
        <w:rPr>
          <w:rFonts w:ascii="Arial" w:eastAsia="Times New Roman" w:hAnsi="Arial" w:cs="Arial"/>
          <w:b/>
          <w:snapToGrid w:val="0"/>
          <w:lang w:val="en-GB"/>
        </w:rPr>
      </w:pPr>
      <w:r w:rsidRPr="00211C63">
        <w:rPr>
          <w:rFonts w:ascii="Arial" w:eastAsia="Times New Roman" w:hAnsi="Arial" w:cs="Arial"/>
          <w:b/>
          <w:snapToGrid w:val="0"/>
          <w:lang w:val="en-GB"/>
        </w:rPr>
        <w:t>FORMULAE FOR PROCUREMENT OF GOODS AND SERVICES</w:t>
      </w:r>
    </w:p>
    <w:p w14:paraId="038569E8" w14:textId="77777777" w:rsidR="0013108D" w:rsidRPr="00211C63" w:rsidRDefault="0013108D" w:rsidP="0013108D">
      <w:pPr>
        <w:widowControl w:val="0"/>
        <w:numPr>
          <w:ilvl w:val="1"/>
          <w:numId w:val="17"/>
        </w:numPr>
        <w:tabs>
          <w:tab w:val="left" w:pos="2880"/>
          <w:tab w:val="left" w:pos="5760"/>
          <w:tab w:val="left" w:pos="7920"/>
        </w:tabs>
        <w:spacing w:after="120" w:line="240" w:lineRule="auto"/>
        <w:ind w:left="851" w:right="563" w:hanging="851"/>
        <w:contextualSpacing/>
        <w:jc w:val="both"/>
        <w:rPr>
          <w:rFonts w:ascii="Arial" w:eastAsia="Times New Roman" w:hAnsi="Arial" w:cs="Arial"/>
          <w:b/>
          <w:snapToGrid w:val="0"/>
          <w:lang w:val="en-GB"/>
        </w:rPr>
      </w:pPr>
      <w:r w:rsidRPr="00211C63">
        <w:rPr>
          <w:rFonts w:ascii="Arial" w:eastAsia="Times New Roman" w:hAnsi="Arial" w:cs="Arial"/>
          <w:b/>
          <w:snapToGrid w:val="0"/>
          <w:lang w:val="en-GB"/>
        </w:rPr>
        <w:t>POINTS AWARDED FOR PRICE</w:t>
      </w:r>
    </w:p>
    <w:p w14:paraId="303CA1EE" w14:textId="77777777" w:rsidR="0013108D" w:rsidRPr="00211C63" w:rsidRDefault="0013108D" w:rsidP="0013108D">
      <w:pPr>
        <w:widowControl w:val="0"/>
        <w:tabs>
          <w:tab w:val="left" w:pos="2880"/>
          <w:tab w:val="left" w:pos="5760"/>
          <w:tab w:val="left" w:pos="7920"/>
        </w:tabs>
        <w:spacing w:after="120" w:line="240" w:lineRule="auto"/>
        <w:ind w:left="851"/>
        <w:contextualSpacing/>
        <w:jc w:val="both"/>
        <w:rPr>
          <w:rFonts w:ascii="Arial" w:eastAsia="Times New Roman" w:hAnsi="Arial" w:cs="Arial"/>
          <w:b/>
          <w:snapToGrid w:val="0"/>
          <w:lang w:val="en-GB"/>
        </w:rPr>
      </w:pPr>
    </w:p>
    <w:p w14:paraId="211CE73A" w14:textId="77777777" w:rsidR="0013108D" w:rsidRPr="00211C63" w:rsidRDefault="0013108D" w:rsidP="0013108D">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211C63">
        <w:rPr>
          <w:rFonts w:ascii="Arial" w:eastAsia="Times New Roman" w:hAnsi="Arial" w:cs="Arial"/>
          <w:snapToGrid w:val="0"/>
          <w:lang w:val="en-GB"/>
        </w:rPr>
        <w:t>3.1.1</w:t>
      </w:r>
      <w:r w:rsidRPr="00211C63">
        <w:rPr>
          <w:rFonts w:ascii="Arial" w:eastAsia="Times New Roman" w:hAnsi="Arial" w:cs="Arial"/>
          <w:b/>
          <w:snapToGrid w:val="0"/>
          <w:lang w:val="en-GB"/>
        </w:rPr>
        <w:t xml:space="preserve">   THE 80/20 OR 90/10 PREFERENCE POINT SYSTEMS </w:t>
      </w:r>
    </w:p>
    <w:p w14:paraId="6CDF65A6" w14:textId="26D6F32E" w:rsidR="0013108D" w:rsidRPr="00211C63" w:rsidRDefault="0013108D" w:rsidP="0013108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211C63">
        <w:rPr>
          <w:rFonts w:ascii="Arial" w:eastAsia="Times New Roman" w:hAnsi="Arial" w:cs="Arial"/>
          <w:b/>
          <w:snapToGrid w:val="0"/>
          <w:lang w:val="en-GB"/>
        </w:rPr>
        <w:tab/>
      </w:r>
      <w:bookmarkStart w:id="10" w:name="_Hlk78214518"/>
      <w:r w:rsidRPr="00211C63">
        <w:rPr>
          <w:rFonts w:ascii="Arial" w:eastAsia="Times New Roman" w:hAnsi="Arial" w:cs="Arial"/>
          <w:snapToGrid w:val="0"/>
          <w:lang w:val="en-GB"/>
        </w:rPr>
        <w:t>A maximum of 80 points is allocated for price on the following basis:</w:t>
      </w:r>
    </w:p>
    <w:p w14:paraId="4CFC3BD9" w14:textId="77777777" w:rsidR="00A43D64" w:rsidRDefault="0013108D" w:rsidP="0013108D">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211C63">
        <w:rPr>
          <w:rFonts w:ascii="Arial" w:eastAsia="Times New Roman" w:hAnsi="Arial" w:cs="Arial"/>
          <w:b/>
          <w:snapToGrid w:val="0"/>
          <w:lang w:val="en-GB"/>
        </w:rPr>
        <w:tab/>
      </w:r>
      <w:r w:rsidRPr="00211C63">
        <w:rPr>
          <w:rFonts w:ascii="Arial" w:eastAsia="Times New Roman" w:hAnsi="Arial" w:cs="Arial"/>
          <w:b/>
          <w:snapToGrid w:val="0"/>
          <w:lang w:val="en-GB"/>
        </w:rPr>
        <w:tab/>
      </w:r>
    </w:p>
    <w:p w14:paraId="577C639D" w14:textId="58BFB128" w:rsidR="0013108D" w:rsidRPr="00211C63" w:rsidRDefault="0013108D" w:rsidP="0013108D">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211C63">
        <w:rPr>
          <w:rFonts w:ascii="Arial" w:eastAsia="Times New Roman" w:hAnsi="Arial" w:cs="Arial"/>
          <w:b/>
          <w:snapToGrid w:val="0"/>
          <w:lang w:val="en-GB"/>
        </w:rPr>
        <w:t>80/20</w:t>
      </w:r>
      <w:r w:rsidRPr="00211C63">
        <w:rPr>
          <w:rFonts w:ascii="Arial" w:eastAsia="Times New Roman" w:hAnsi="Arial" w:cs="Arial"/>
          <w:b/>
          <w:snapToGrid w:val="0"/>
          <w:lang w:val="en-GB"/>
        </w:rPr>
        <w:tab/>
      </w:r>
      <w:r w:rsidRPr="00211C63">
        <w:rPr>
          <w:rFonts w:ascii="Arial" w:eastAsia="Times New Roman" w:hAnsi="Arial" w:cs="Arial"/>
          <w:b/>
          <w:snapToGrid w:val="0"/>
          <w:lang w:val="en-GB"/>
        </w:rPr>
        <w:tab/>
      </w:r>
      <w:r w:rsidRPr="00211C63">
        <w:rPr>
          <w:rFonts w:ascii="Arial" w:eastAsia="Times New Roman" w:hAnsi="Arial" w:cs="Arial"/>
          <w:b/>
          <w:snapToGrid w:val="0"/>
          <w:lang w:val="en-GB"/>
        </w:rPr>
        <w:tab/>
      </w:r>
    </w:p>
    <w:p w14:paraId="5A067505" w14:textId="77777777" w:rsidR="0013108D" w:rsidRPr="00211C63" w:rsidRDefault="0013108D" w:rsidP="0013108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44C42BBD" w14:textId="54B5C9B5" w:rsidR="0013108D" w:rsidRPr="00211C63" w:rsidRDefault="0013108D" w:rsidP="0013108D">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211C63">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211C63">
        <w:rPr>
          <w:rFonts w:ascii="Arial" w:eastAsia="Times New Roman" w:hAnsi="Arial" w:cs="Arial"/>
          <w:b/>
          <w:snapToGrid w:val="0"/>
          <w:sz w:val="28"/>
          <w:lang w:val="en-GB"/>
        </w:rPr>
        <w:tab/>
      </w:r>
      <w:r w:rsidRPr="00211C63">
        <w:rPr>
          <w:rFonts w:ascii="Arial" w:eastAsia="Times New Roman" w:hAnsi="Arial" w:cs="Arial"/>
          <w:snapToGrid w:val="0"/>
          <w:sz w:val="28"/>
          <w:lang w:val="en-GB"/>
        </w:rPr>
        <w:tab/>
      </w:r>
    </w:p>
    <w:p w14:paraId="34CED338" w14:textId="77777777" w:rsidR="0013108D" w:rsidRPr="00211C63" w:rsidRDefault="0013108D" w:rsidP="0013108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211C63">
        <w:rPr>
          <w:rFonts w:ascii="Arial" w:eastAsia="Times New Roman" w:hAnsi="Arial" w:cs="Arial"/>
          <w:snapToGrid w:val="0"/>
          <w:lang w:val="en-GB"/>
        </w:rPr>
        <w:tab/>
      </w:r>
      <w:proofErr w:type="gramStart"/>
      <w:r w:rsidRPr="00211C63">
        <w:rPr>
          <w:rFonts w:ascii="Arial" w:eastAsia="Times New Roman" w:hAnsi="Arial" w:cs="Arial"/>
          <w:snapToGrid w:val="0"/>
          <w:lang w:val="en-GB"/>
        </w:rPr>
        <w:t>Where</w:t>
      </w:r>
      <w:proofErr w:type="gramEnd"/>
    </w:p>
    <w:p w14:paraId="7D89D1D9" w14:textId="77777777" w:rsidR="0013108D" w:rsidRPr="00211C63" w:rsidRDefault="0013108D" w:rsidP="0013108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211C63">
        <w:rPr>
          <w:rFonts w:ascii="Arial" w:eastAsia="Times New Roman" w:hAnsi="Arial" w:cs="Arial"/>
          <w:snapToGrid w:val="0"/>
          <w:lang w:val="en-GB"/>
        </w:rPr>
        <w:tab/>
        <w:t>Ps</w:t>
      </w:r>
      <w:r w:rsidRPr="00211C63">
        <w:rPr>
          <w:rFonts w:ascii="Arial" w:eastAsia="Times New Roman" w:hAnsi="Arial" w:cs="Arial"/>
          <w:snapToGrid w:val="0"/>
          <w:lang w:val="en-GB"/>
        </w:rPr>
        <w:tab/>
        <w:t>=</w:t>
      </w:r>
      <w:r w:rsidRPr="00211C63">
        <w:rPr>
          <w:rFonts w:ascii="Arial" w:eastAsia="Times New Roman" w:hAnsi="Arial" w:cs="Arial"/>
          <w:snapToGrid w:val="0"/>
          <w:lang w:val="en-GB"/>
        </w:rPr>
        <w:tab/>
        <w:t>Points scored for price of tender under consideration</w:t>
      </w:r>
    </w:p>
    <w:p w14:paraId="2B446F1D" w14:textId="77777777" w:rsidR="0013108D" w:rsidRPr="00211C63" w:rsidRDefault="0013108D" w:rsidP="0013108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211C63">
        <w:rPr>
          <w:rFonts w:ascii="Arial" w:eastAsia="Times New Roman" w:hAnsi="Arial" w:cs="Arial"/>
          <w:snapToGrid w:val="0"/>
          <w:lang w:val="en-GB"/>
        </w:rPr>
        <w:tab/>
        <w:t>Pt</w:t>
      </w:r>
      <w:r w:rsidRPr="00211C63">
        <w:rPr>
          <w:rFonts w:ascii="Arial" w:eastAsia="Times New Roman" w:hAnsi="Arial" w:cs="Arial"/>
          <w:snapToGrid w:val="0"/>
          <w:lang w:val="en-GB"/>
        </w:rPr>
        <w:tab/>
        <w:t>=</w:t>
      </w:r>
      <w:r w:rsidRPr="00211C63">
        <w:rPr>
          <w:rFonts w:ascii="Arial" w:eastAsia="Times New Roman" w:hAnsi="Arial" w:cs="Arial"/>
          <w:snapToGrid w:val="0"/>
          <w:lang w:val="en-GB"/>
        </w:rPr>
        <w:tab/>
        <w:t>Price of tender under consideration</w:t>
      </w:r>
    </w:p>
    <w:p w14:paraId="7B6779FB" w14:textId="77777777" w:rsidR="0013108D" w:rsidRPr="00211C63" w:rsidRDefault="0013108D" w:rsidP="0013108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211C63">
        <w:rPr>
          <w:rFonts w:ascii="Arial" w:eastAsia="Times New Roman" w:hAnsi="Arial" w:cs="Arial"/>
          <w:snapToGrid w:val="0"/>
          <w:lang w:val="en-GB"/>
        </w:rPr>
        <w:tab/>
      </w:r>
      <w:proofErr w:type="spellStart"/>
      <w:r w:rsidRPr="00211C63">
        <w:rPr>
          <w:rFonts w:ascii="Arial" w:eastAsia="Times New Roman" w:hAnsi="Arial" w:cs="Arial"/>
          <w:snapToGrid w:val="0"/>
          <w:lang w:val="en-GB"/>
        </w:rPr>
        <w:t>Pmin</w:t>
      </w:r>
      <w:proofErr w:type="spellEnd"/>
      <w:r w:rsidRPr="00211C63">
        <w:rPr>
          <w:rFonts w:ascii="Arial" w:eastAsia="Times New Roman" w:hAnsi="Arial" w:cs="Arial"/>
          <w:snapToGrid w:val="0"/>
          <w:lang w:val="en-GB"/>
        </w:rPr>
        <w:tab/>
        <w:t>=</w:t>
      </w:r>
      <w:r w:rsidRPr="00211C63">
        <w:rPr>
          <w:rFonts w:ascii="Arial" w:eastAsia="Times New Roman" w:hAnsi="Arial" w:cs="Arial"/>
          <w:snapToGrid w:val="0"/>
          <w:lang w:val="en-GB"/>
        </w:rPr>
        <w:tab/>
        <w:t>Price of lowest acceptable tender</w:t>
      </w:r>
    </w:p>
    <w:bookmarkEnd w:id="10"/>
    <w:p w14:paraId="10654605" w14:textId="77777777" w:rsidR="0013108D" w:rsidRPr="00211C63" w:rsidRDefault="0013108D" w:rsidP="0013108D">
      <w:pPr>
        <w:widowControl w:val="0"/>
        <w:numPr>
          <w:ilvl w:val="1"/>
          <w:numId w:val="17"/>
        </w:numPr>
        <w:tabs>
          <w:tab w:val="left" w:pos="900"/>
          <w:tab w:val="left" w:pos="1620"/>
          <w:tab w:val="left" w:pos="2160"/>
          <w:tab w:val="left" w:pos="2700"/>
          <w:tab w:val="left" w:pos="7920"/>
        </w:tabs>
        <w:spacing w:after="120" w:line="240" w:lineRule="auto"/>
        <w:ind w:left="851" w:right="563" w:hanging="851"/>
        <w:contextualSpacing/>
        <w:jc w:val="both"/>
        <w:rPr>
          <w:rFonts w:ascii="Arial" w:eastAsia="Times New Roman" w:hAnsi="Arial" w:cs="Arial"/>
          <w:b/>
          <w:snapToGrid w:val="0"/>
          <w:lang w:val="en-GB"/>
        </w:rPr>
      </w:pPr>
      <w:r w:rsidRPr="00211C63">
        <w:rPr>
          <w:rFonts w:ascii="Arial" w:eastAsia="Times New Roman" w:hAnsi="Arial" w:cs="Arial"/>
          <w:b/>
          <w:snapToGrid w:val="0"/>
          <w:lang w:val="en-GB"/>
        </w:rPr>
        <w:t>FORMULAE FOR DISPOSAL OR LEASING OF STATE ASSETS AND INCOME GENERATING PROCUREMENT</w:t>
      </w:r>
    </w:p>
    <w:p w14:paraId="4F8EC5C4" w14:textId="77777777" w:rsidR="0013108D" w:rsidRPr="00211C63" w:rsidRDefault="0013108D" w:rsidP="0013108D">
      <w:pPr>
        <w:widowControl w:val="0"/>
        <w:tabs>
          <w:tab w:val="left" w:pos="900"/>
          <w:tab w:val="left" w:pos="1620"/>
          <w:tab w:val="left" w:pos="2160"/>
          <w:tab w:val="left" w:pos="2700"/>
          <w:tab w:val="left" w:pos="7920"/>
        </w:tabs>
        <w:spacing w:after="120" w:line="240" w:lineRule="auto"/>
        <w:ind w:left="851"/>
        <w:contextualSpacing/>
        <w:jc w:val="both"/>
        <w:rPr>
          <w:rFonts w:ascii="Arial" w:eastAsia="Times New Roman" w:hAnsi="Arial" w:cs="Arial"/>
          <w:b/>
          <w:snapToGrid w:val="0"/>
          <w:lang w:val="en-GB"/>
        </w:rPr>
      </w:pPr>
    </w:p>
    <w:p w14:paraId="3345D582" w14:textId="77777777" w:rsidR="0013108D" w:rsidRPr="00211C63" w:rsidRDefault="0013108D" w:rsidP="0013108D">
      <w:pPr>
        <w:widowControl w:val="0"/>
        <w:numPr>
          <w:ilvl w:val="2"/>
          <w:numId w:val="17"/>
        </w:numPr>
        <w:tabs>
          <w:tab w:val="left" w:pos="900"/>
          <w:tab w:val="left" w:pos="1620"/>
          <w:tab w:val="left" w:pos="2160"/>
          <w:tab w:val="left" w:pos="2700"/>
          <w:tab w:val="left" w:pos="7920"/>
        </w:tabs>
        <w:spacing w:after="120" w:line="240" w:lineRule="auto"/>
        <w:ind w:right="563" w:hanging="2520"/>
        <w:contextualSpacing/>
        <w:jc w:val="both"/>
        <w:rPr>
          <w:rFonts w:ascii="Arial" w:eastAsia="Times New Roman" w:hAnsi="Arial" w:cs="Arial"/>
          <w:b/>
          <w:snapToGrid w:val="0"/>
          <w:lang w:val="en-GB"/>
        </w:rPr>
      </w:pPr>
      <w:r w:rsidRPr="00211C63">
        <w:rPr>
          <w:rFonts w:ascii="Arial" w:eastAsia="Times New Roman" w:hAnsi="Arial" w:cs="Arial"/>
          <w:b/>
          <w:snapToGrid w:val="0"/>
          <w:lang w:val="en-GB"/>
        </w:rPr>
        <w:t>POINTS AWARDED FOR PRICE</w:t>
      </w:r>
    </w:p>
    <w:p w14:paraId="191CA5E2" w14:textId="77777777" w:rsidR="0013108D" w:rsidRPr="00211C63" w:rsidRDefault="0013108D" w:rsidP="0013108D">
      <w:pPr>
        <w:widowControl w:val="0"/>
        <w:tabs>
          <w:tab w:val="left" w:pos="900"/>
          <w:tab w:val="left" w:pos="1620"/>
          <w:tab w:val="left" w:pos="2160"/>
          <w:tab w:val="left" w:pos="2700"/>
          <w:tab w:val="left" w:pos="7920"/>
        </w:tabs>
        <w:spacing w:after="120" w:line="240" w:lineRule="auto"/>
        <w:ind w:left="2520"/>
        <w:contextualSpacing/>
        <w:jc w:val="both"/>
        <w:rPr>
          <w:rFonts w:ascii="Arial" w:eastAsia="Times New Roman" w:hAnsi="Arial" w:cs="Arial"/>
          <w:b/>
          <w:snapToGrid w:val="0"/>
          <w:lang w:val="en-GB"/>
        </w:rPr>
      </w:pPr>
    </w:p>
    <w:p w14:paraId="7B1497C7" w14:textId="0C5E8478" w:rsidR="0013108D" w:rsidRPr="00211C63" w:rsidRDefault="0013108D" w:rsidP="0013108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211C63">
        <w:rPr>
          <w:rFonts w:ascii="Arial" w:eastAsia="Times New Roman" w:hAnsi="Arial" w:cs="Arial"/>
          <w:snapToGrid w:val="0"/>
          <w:lang w:val="en-GB"/>
        </w:rPr>
        <w:t>A maximum of 80 points is allocated for price on the following basis:</w:t>
      </w:r>
    </w:p>
    <w:p w14:paraId="06C4BBA9" w14:textId="77777777" w:rsidR="00A43D64" w:rsidRDefault="0013108D" w:rsidP="00A43D64">
      <w:pPr>
        <w:widowControl w:val="0"/>
        <w:tabs>
          <w:tab w:val="left" w:pos="900"/>
          <w:tab w:val="left" w:pos="1560"/>
          <w:tab w:val="left" w:pos="2160"/>
          <w:tab w:val="left" w:pos="6570"/>
          <w:tab w:val="left" w:pos="6663"/>
          <w:tab w:val="left" w:pos="7920"/>
        </w:tabs>
        <w:spacing w:after="0" w:line="240" w:lineRule="auto"/>
        <w:jc w:val="both"/>
        <w:outlineLvl w:val="0"/>
        <w:rPr>
          <w:rFonts w:ascii="Arial" w:eastAsia="Times New Roman" w:hAnsi="Arial" w:cs="Arial"/>
          <w:b/>
          <w:snapToGrid w:val="0"/>
          <w:lang w:val="en-GB"/>
        </w:rPr>
      </w:pPr>
      <w:r w:rsidRPr="00211C63">
        <w:rPr>
          <w:rFonts w:ascii="Arial" w:eastAsia="Times New Roman" w:hAnsi="Arial" w:cs="Arial"/>
          <w:b/>
          <w:snapToGrid w:val="0"/>
          <w:lang w:val="en-GB"/>
        </w:rPr>
        <w:tab/>
      </w:r>
      <w:r w:rsidRPr="00211C63">
        <w:rPr>
          <w:rFonts w:ascii="Arial" w:eastAsia="Times New Roman" w:hAnsi="Arial" w:cs="Arial"/>
          <w:b/>
          <w:snapToGrid w:val="0"/>
          <w:lang w:val="en-GB"/>
        </w:rPr>
        <w:tab/>
      </w:r>
      <w:r w:rsidRPr="00211C63">
        <w:rPr>
          <w:rFonts w:ascii="Arial" w:eastAsia="Times New Roman" w:hAnsi="Arial" w:cs="Arial"/>
          <w:b/>
          <w:snapToGrid w:val="0"/>
          <w:lang w:val="en-GB"/>
        </w:rPr>
        <w:tab/>
        <w:t xml:space="preserve">      80/20</w:t>
      </w:r>
      <w:r w:rsidRPr="00211C63">
        <w:rPr>
          <w:rFonts w:ascii="Arial" w:eastAsia="Times New Roman" w:hAnsi="Arial" w:cs="Arial"/>
          <w:b/>
          <w:snapToGrid w:val="0"/>
          <w:lang w:val="en-GB"/>
        </w:rPr>
        <w:tab/>
        <w:t xml:space="preserve">               </w:t>
      </w:r>
      <w:r w:rsidRPr="00211C63">
        <w:rPr>
          <w:rFonts w:ascii="Arial" w:eastAsia="Times New Roman" w:hAnsi="Arial" w:cs="Arial"/>
          <w:b/>
          <w:snapToGrid w:val="0"/>
          <w:lang w:val="en-GB"/>
        </w:rPr>
        <w:tab/>
      </w:r>
    </w:p>
    <w:p w14:paraId="402DCED2" w14:textId="638ED9D5" w:rsidR="0013108D" w:rsidRDefault="0013108D" w:rsidP="00A43D64">
      <w:pPr>
        <w:widowControl w:val="0"/>
        <w:tabs>
          <w:tab w:val="left" w:pos="900"/>
          <w:tab w:val="left" w:pos="1560"/>
          <w:tab w:val="left" w:pos="2160"/>
          <w:tab w:val="left" w:pos="6570"/>
          <w:tab w:val="left" w:pos="6663"/>
          <w:tab w:val="left" w:pos="7920"/>
        </w:tabs>
        <w:spacing w:after="0" w:line="240" w:lineRule="auto"/>
        <w:jc w:val="both"/>
        <w:outlineLvl w:val="0"/>
        <w:rPr>
          <w:rFonts w:ascii="Arial" w:eastAsia="Times New Roman" w:hAnsi="Arial" w:cs="Arial"/>
          <w:snapToGrid w:val="0"/>
          <w:lang w:val="en-GB"/>
        </w:rPr>
      </w:pP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211C63">
        <w:rPr>
          <w:rFonts w:ascii="Arial" w:eastAsia="Times New Roman" w:hAnsi="Arial" w:cs="Arial"/>
          <w:b/>
          <w:snapToGrid w:val="0"/>
          <w:sz w:val="28"/>
          <w:lang w:val="en-GB"/>
        </w:rPr>
        <w:tab/>
      </w:r>
      <w:r w:rsidRPr="00211C63">
        <w:rPr>
          <w:rFonts w:ascii="Arial" w:eastAsia="Times New Roman" w:hAnsi="Arial" w:cs="Arial"/>
          <w:snapToGrid w:val="0"/>
          <w:sz w:val="28"/>
          <w:lang w:val="en-GB"/>
        </w:rPr>
        <w:tab/>
      </w:r>
    </w:p>
    <w:p w14:paraId="2CF34E78" w14:textId="77777777" w:rsidR="00A43D64" w:rsidRDefault="00A43D64" w:rsidP="0013108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21E148CC" w14:textId="77777777" w:rsidR="00A43D64" w:rsidRPr="00211C63" w:rsidRDefault="00A43D64" w:rsidP="0013108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5EB6594" w14:textId="77777777" w:rsidR="0013108D" w:rsidRPr="00211C63" w:rsidRDefault="0013108D" w:rsidP="0013108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roofErr w:type="gramStart"/>
      <w:r w:rsidRPr="00211C63">
        <w:rPr>
          <w:rFonts w:ascii="Arial" w:eastAsia="Times New Roman" w:hAnsi="Arial" w:cs="Arial"/>
          <w:snapToGrid w:val="0"/>
          <w:lang w:val="en-GB"/>
        </w:rPr>
        <w:t>Where</w:t>
      </w:r>
      <w:proofErr w:type="gramEnd"/>
    </w:p>
    <w:p w14:paraId="62A4DCA5" w14:textId="77777777" w:rsidR="0013108D" w:rsidRPr="00211C63" w:rsidRDefault="0013108D" w:rsidP="0013108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211C63">
        <w:rPr>
          <w:rFonts w:ascii="Arial" w:eastAsia="Times New Roman" w:hAnsi="Arial" w:cs="Arial"/>
          <w:snapToGrid w:val="0"/>
          <w:lang w:val="en-GB"/>
        </w:rPr>
        <w:tab/>
        <w:t>Ps</w:t>
      </w:r>
      <w:r w:rsidRPr="00211C63">
        <w:rPr>
          <w:rFonts w:ascii="Arial" w:eastAsia="Times New Roman" w:hAnsi="Arial" w:cs="Arial"/>
          <w:snapToGrid w:val="0"/>
          <w:lang w:val="en-GB"/>
        </w:rPr>
        <w:tab/>
        <w:t>=</w:t>
      </w:r>
      <w:r w:rsidRPr="00211C63">
        <w:rPr>
          <w:rFonts w:ascii="Arial" w:eastAsia="Times New Roman" w:hAnsi="Arial" w:cs="Arial"/>
          <w:snapToGrid w:val="0"/>
          <w:lang w:val="en-GB"/>
        </w:rPr>
        <w:tab/>
        <w:t>Points scored for price of tender under consideration</w:t>
      </w:r>
    </w:p>
    <w:p w14:paraId="69B185C6" w14:textId="77777777" w:rsidR="0013108D" w:rsidRPr="00211C63" w:rsidRDefault="0013108D" w:rsidP="0013108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211C63">
        <w:rPr>
          <w:rFonts w:ascii="Arial" w:eastAsia="Times New Roman" w:hAnsi="Arial" w:cs="Arial"/>
          <w:snapToGrid w:val="0"/>
          <w:lang w:val="en-GB"/>
        </w:rPr>
        <w:tab/>
        <w:t>Pt</w:t>
      </w:r>
      <w:r w:rsidRPr="00211C63">
        <w:rPr>
          <w:rFonts w:ascii="Arial" w:eastAsia="Times New Roman" w:hAnsi="Arial" w:cs="Arial"/>
          <w:snapToGrid w:val="0"/>
          <w:lang w:val="en-GB"/>
        </w:rPr>
        <w:tab/>
        <w:t>=</w:t>
      </w:r>
      <w:r w:rsidRPr="00211C63">
        <w:rPr>
          <w:rFonts w:ascii="Arial" w:eastAsia="Times New Roman" w:hAnsi="Arial" w:cs="Arial"/>
          <w:snapToGrid w:val="0"/>
          <w:lang w:val="en-GB"/>
        </w:rPr>
        <w:tab/>
        <w:t>Price of tender under consideration</w:t>
      </w:r>
    </w:p>
    <w:p w14:paraId="5A65E2FB" w14:textId="77777777" w:rsidR="0013108D" w:rsidRPr="00211C63" w:rsidRDefault="0013108D" w:rsidP="0013108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211C63">
        <w:rPr>
          <w:rFonts w:ascii="Arial" w:eastAsia="Times New Roman" w:hAnsi="Arial" w:cs="Arial"/>
          <w:snapToGrid w:val="0"/>
          <w:lang w:val="en-GB"/>
        </w:rPr>
        <w:tab/>
        <w:t>Pmax</w:t>
      </w:r>
      <w:r w:rsidRPr="00211C63">
        <w:rPr>
          <w:rFonts w:ascii="Arial" w:eastAsia="Times New Roman" w:hAnsi="Arial" w:cs="Arial"/>
          <w:snapToGrid w:val="0"/>
          <w:lang w:val="en-GB"/>
        </w:rPr>
        <w:tab/>
        <w:t>=</w:t>
      </w:r>
      <w:r w:rsidRPr="00211C63">
        <w:rPr>
          <w:rFonts w:ascii="Arial" w:eastAsia="Times New Roman" w:hAnsi="Arial" w:cs="Arial"/>
          <w:snapToGrid w:val="0"/>
          <w:lang w:val="en-GB"/>
        </w:rPr>
        <w:tab/>
        <w:t>Price of highest acceptable tender</w:t>
      </w:r>
    </w:p>
    <w:p w14:paraId="4C2A0ABA" w14:textId="77777777" w:rsidR="0013108D" w:rsidRPr="00211C63" w:rsidRDefault="0013108D" w:rsidP="0013108D">
      <w:pPr>
        <w:widowControl w:val="0"/>
        <w:numPr>
          <w:ilvl w:val="0"/>
          <w:numId w:val="17"/>
        </w:numPr>
        <w:tabs>
          <w:tab w:val="num" w:pos="720"/>
          <w:tab w:val="left" w:pos="2880"/>
          <w:tab w:val="left" w:pos="5760"/>
          <w:tab w:val="left" w:pos="7920"/>
        </w:tabs>
        <w:spacing w:after="120" w:line="240" w:lineRule="auto"/>
        <w:ind w:left="720" w:right="563" w:hanging="720"/>
        <w:jc w:val="both"/>
        <w:rPr>
          <w:rFonts w:ascii="Arial" w:eastAsia="Times New Roman" w:hAnsi="Arial" w:cs="Arial"/>
          <w:b/>
          <w:snapToGrid w:val="0"/>
          <w:lang w:val="en-GB"/>
        </w:rPr>
      </w:pPr>
      <w:r w:rsidRPr="00211C63">
        <w:rPr>
          <w:rFonts w:ascii="Arial" w:eastAsia="Times New Roman" w:hAnsi="Arial" w:cs="Arial"/>
          <w:b/>
          <w:snapToGrid w:val="0"/>
          <w:lang w:val="en-GB"/>
        </w:rPr>
        <w:lastRenderedPageBreak/>
        <w:t xml:space="preserve">POINTS AWARDED FOR SPECIFIC GOALS </w:t>
      </w:r>
    </w:p>
    <w:p w14:paraId="526B09AD" w14:textId="77777777" w:rsidR="0013108D" w:rsidRPr="00211C63" w:rsidRDefault="0013108D" w:rsidP="0013108D">
      <w:pPr>
        <w:widowControl w:val="0"/>
        <w:numPr>
          <w:ilvl w:val="1"/>
          <w:numId w:val="17"/>
        </w:numPr>
        <w:tabs>
          <w:tab w:val="num" w:pos="720"/>
        </w:tabs>
        <w:spacing w:after="120" w:line="240" w:lineRule="auto"/>
        <w:ind w:left="720" w:right="563"/>
        <w:jc w:val="both"/>
        <w:rPr>
          <w:rFonts w:ascii="Arial" w:eastAsia="Times New Roman" w:hAnsi="Arial" w:cs="Arial"/>
          <w:snapToGrid w:val="0"/>
          <w:lang w:val="en-GB"/>
        </w:rPr>
      </w:pPr>
      <w:r w:rsidRPr="00211C63">
        <w:rPr>
          <w:rFonts w:ascii="Arial" w:eastAsia="Times New Roman" w:hAnsi="Arial" w:cs="Arial"/>
          <w:snapToGrid w:val="0"/>
          <w:lang w:val="en-GB"/>
        </w:rPr>
        <w:t>In terms of Regulation 4(2); 5(2); 6(2) and 7(2) of the Preferential Procurement Regulations, preference points</w:t>
      </w:r>
      <w:r w:rsidRPr="00211C63">
        <w:rPr>
          <w:rFonts w:ascii="Arial" w:eastAsia="Times New Roman" w:hAnsi="Arial" w:cs="Arial"/>
          <w:snapToGrid w:val="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32E1ED1B" w14:textId="77777777" w:rsidR="0013108D" w:rsidRPr="00211C63" w:rsidRDefault="0013108D" w:rsidP="0013108D">
      <w:pPr>
        <w:widowControl w:val="0"/>
        <w:spacing w:after="120" w:line="240" w:lineRule="auto"/>
        <w:jc w:val="both"/>
        <w:rPr>
          <w:rFonts w:ascii="Arial" w:eastAsia="Times New Roman" w:hAnsi="Arial" w:cs="Arial"/>
          <w:b/>
          <w:snapToGrid w:val="0"/>
          <w:lang w:val="en-GB"/>
        </w:rPr>
      </w:pPr>
      <w:r w:rsidRPr="00211C63">
        <w:rPr>
          <w:rFonts w:ascii="Arial" w:eastAsia="Times New Roman" w:hAnsi="Arial" w:cs="Arial"/>
          <w:b/>
          <w:snapToGrid w:val="0"/>
          <w:lang w:val="en-GB"/>
        </w:rPr>
        <w:t xml:space="preserve">Table 1: Specific goals for the tender and points claimed are indicated per the table below. </w:t>
      </w:r>
    </w:p>
    <w:p w14:paraId="006188FF" w14:textId="4F63C2FA" w:rsidR="0013108D" w:rsidRPr="00211C63" w:rsidRDefault="0013108D" w:rsidP="0013108D">
      <w:pPr>
        <w:widowControl w:val="0"/>
        <w:spacing w:after="120" w:line="240" w:lineRule="auto"/>
        <w:jc w:val="both"/>
        <w:rPr>
          <w:rFonts w:ascii="Arial" w:eastAsia="Times New Roman" w:hAnsi="Arial" w:cs="Arial"/>
          <w:b/>
          <w:snapToGrid w:val="0"/>
          <w:lang w:val="en-GB"/>
        </w:rPr>
      </w:pPr>
      <w:r w:rsidRPr="00211C63">
        <w:rPr>
          <w:rFonts w:ascii="Arial" w:eastAsia="Times New Roman" w:hAnsi="Arial" w:cs="Arial"/>
          <w:b/>
          <w:i/>
          <w:snapToGrid w:val="0"/>
          <w:lang w:val="en-GB"/>
        </w:rPr>
        <w:t>(Note to tenderers: The tenderer must indicate how they claim points for each preference point system.</w:t>
      </w:r>
      <w:r w:rsidRPr="00211C63">
        <w:rPr>
          <w:rFonts w:ascii="Arial" w:eastAsia="Times New Roman" w:hAnsi="Arial" w:cs="Arial"/>
          <w:b/>
          <w:snapToGrid w:val="0"/>
          <w:lang w:val="en-GB"/>
        </w:rPr>
        <w:t xml:space="preserve">)  </w:t>
      </w:r>
    </w:p>
    <w:tbl>
      <w:tblPr>
        <w:tblW w:w="1022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410"/>
        <w:gridCol w:w="1920"/>
        <w:gridCol w:w="4049"/>
      </w:tblGrid>
      <w:tr w:rsidR="0013108D" w:rsidRPr="00211C63" w14:paraId="247B0135" w14:textId="77777777" w:rsidTr="00A81D21">
        <w:trPr>
          <w:trHeight w:val="863"/>
        </w:trPr>
        <w:tc>
          <w:tcPr>
            <w:tcW w:w="1843" w:type="dxa"/>
            <w:tcBorders>
              <w:top w:val="nil"/>
            </w:tcBorders>
            <w:shd w:val="clear" w:color="auto" w:fill="AEAAAA"/>
            <w:vAlign w:val="center"/>
          </w:tcPr>
          <w:p w14:paraId="38D146A6" w14:textId="77777777" w:rsidR="0013108D" w:rsidRPr="00211C63" w:rsidRDefault="0013108D" w:rsidP="003670B3">
            <w:pPr>
              <w:kinsoku w:val="0"/>
              <w:overflowPunct w:val="0"/>
              <w:spacing w:before="96" w:after="0" w:line="240" w:lineRule="auto"/>
              <w:textAlignment w:val="baseline"/>
              <w:rPr>
                <w:rFonts w:ascii="Arial" w:eastAsia="Times New Roman" w:hAnsi="Arial" w:cs="Arial"/>
                <w:b/>
                <w:lang w:val="en-US"/>
              </w:rPr>
            </w:pPr>
            <w:r w:rsidRPr="00211C63">
              <w:rPr>
                <w:rFonts w:ascii="Arial" w:eastAsia="Times New Roman" w:hAnsi="Arial" w:cs="Arial"/>
                <w:b/>
                <w:kern w:val="24"/>
                <w:lang w:val="en-US"/>
              </w:rPr>
              <w:t>The specific goals allocated points in terms of this tender</w:t>
            </w:r>
          </w:p>
        </w:tc>
        <w:tc>
          <w:tcPr>
            <w:tcW w:w="2410" w:type="dxa"/>
            <w:shd w:val="clear" w:color="auto" w:fill="C00000"/>
            <w:vAlign w:val="center"/>
          </w:tcPr>
          <w:p w14:paraId="4F9027FF" w14:textId="77777777" w:rsidR="0013108D" w:rsidRPr="00211C63" w:rsidRDefault="0013108D" w:rsidP="003670B3">
            <w:pPr>
              <w:kinsoku w:val="0"/>
              <w:overflowPunct w:val="0"/>
              <w:spacing w:before="96" w:after="0" w:line="240" w:lineRule="auto"/>
              <w:jc w:val="center"/>
              <w:textAlignment w:val="baseline"/>
              <w:rPr>
                <w:rFonts w:ascii="Arial" w:eastAsia="Times New Roman" w:hAnsi="Arial" w:cs="Arial"/>
                <w:b/>
                <w:kern w:val="24"/>
                <w:lang w:val="en-US"/>
              </w:rPr>
            </w:pPr>
            <w:r w:rsidRPr="00211C63">
              <w:rPr>
                <w:rFonts w:ascii="Arial" w:eastAsia="Times New Roman" w:hAnsi="Arial" w:cs="Arial"/>
                <w:b/>
                <w:kern w:val="24"/>
                <w:lang w:val="en-US"/>
              </w:rPr>
              <w:t>Number of points</w:t>
            </w:r>
          </w:p>
          <w:p w14:paraId="685B33C2" w14:textId="77777777" w:rsidR="0013108D" w:rsidRPr="00211C63" w:rsidRDefault="0013108D" w:rsidP="003670B3">
            <w:pPr>
              <w:kinsoku w:val="0"/>
              <w:overflowPunct w:val="0"/>
              <w:spacing w:before="96" w:after="0" w:line="240" w:lineRule="auto"/>
              <w:jc w:val="center"/>
              <w:textAlignment w:val="baseline"/>
              <w:rPr>
                <w:rFonts w:ascii="Arial" w:eastAsia="Times New Roman" w:hAnsi="Arial" w:cs="Arial"/>
                <w:b/>
                <w:kern w:val="24"/>
                <w:lang w:val="en-US"/>
              </w:rPr>
            </w:pPr>
            <w:r w:rsidRPr="00211C63">
              <w:rPr>
                <w:rFonts w:ascii="Arial" w:eastAsia="Times New Roman" w:hAnsi="Arial" w:cs="Arial"/>
                <w:b/>
                <w:kern w:val="24"/>
                <w:lang w:val="en-US"/>
              </w:rPr>
              <w:t>allocated</w:t>
            </w:r>
          </w:p>
          <w:p w14:paraId="0DDD7651" w14:textId="77777777" w:rsidR="0013108D" w:rsidRPr="00211C63" w:rsidRDefault="0013108D" w:rsidP="003670B3">
            <w:pPr>
              <w:kinsoku w:val="0"/>
              <w:overflowPunct w:val="0"/>
              <w:spacing w:before="96" w:after="0" w:line="240" w:lineRule="auto"/>
              <w:jc w:val="center"/>
              <w:textAlignment w:val="baseline"/>
              <w:rPr>
                <w:rFonts w:ascii="Arial" w:eastAsia="Times New Roman" w:hAnsi="Arial" w:cs="Arial"/>
                <w:b/>
                <w:kern w:val="24"/>
                <w:lang w:val="en-US"/>
              </w:rPr>
            </w:pPr>
            <w:r w:rsidRPr="00211C63">
              <w:rPr>
                <w:rFonts w:ascii="Arial" w:eastAsia="Times New Roman" w:hAnsi="Arial" w:cs="Arial"/>
                <w:b/>
                <w:kern w:val="24"/>
                <w:lang w:val="en-US"/>
              </w:rPr>
              <w:t>(80/20 system)</w:t>
            </w:r>
          </w:p>
          <w:p w14:paraId="0410B6EE" w14:textId="77777777" w:rsidR="0013108D" w:rsidRPr="00211C63" w:rsidRDefault="0013108D" w:rsidP="003670B3">
            <w:pPr>
              <w:kinsoku w:val="0"/>
              <w:overflowPunct w:val="0"/>
              <w:spacing w:before="96" w:after="0" w:line="240" w:lineRule="auto"/>
              <w:jc w:val="center"/>
              <w:textAlignment w:val="baseline"/>
              <w:rPr>
                <w:rFonts w:ascii="Arial" w:eastAsia="Times New Roman" w:hAnsi="Arial" w:cs="Arial"/>
                <w:b/>
                <w:lang w:val="en-US"/>
              </w:rPr>
            </w:pPr>
            <w:r w:rsidRPr="00211C63">
              <w:rPr>
                <w:rFonts w:ascii="Arial" w:eastAsia="Times New Roman" w:hAnsi="Arial" w:cs="Arial"/>
                <w:b/>
                <w:lang w:val="en-US"/>
              </w:rPr>
              <w:t>(To be completed by the organ of state)</w:t>
            </w:r>
          </w:p>
        </w:tc>
        <w:tc>
          <w:tcPr>
            <w:tcW w:w="1920" w:type="dxa"/>
            <w:shd w:val="clear" w:color="auto" w:fill="F4B083"/>
          </w:tcPr>
          <w:p w14:paraId="1046701A" w14:textId="77777777" w:rsidR="0013108D" w:rsidRPr="00211C63" w:rsidRDefault="0013108D" w:rsidP="003670B3">
            <w:pPr>
              <w:kinsoku w:val="0"/>
              <w:overflowPunct w:val="0"/>
              <w:spacing w:before="96" w:after="0" w:line="240" w:lineRule="auto"/>
              <w:jc w:val="center"/>
              <w:textAlignment w:val="baseline"/>
              <w:rPr>
                <w:rFonts w:ascii="Arial" w:eastAsia="Times New Roman" w:hAnsi="Arial" w:cs="Arial"/>
                <w:b/>
                <w:kern w:val="24"/>
                <w:lang w:val="en-US"/>
              </w:rPr>
            </w:pPr>
            <w:r w:rsidRPr="00211C63">
              <w:rPr>
                <w:rFonts w:ascii="Arial" w:eastAsia="Times New Roman" w:hAnsi="Arial" w:cs="Arial"/>
                <w:b/>
                <w:kern w:val="24"/>
                <w:lang w:val="en-US"/>
              </w:rPr>
              <w:t>Number of points claimed (80/20 system)</w:t>
            </w:r>
          </w:p>
          <w:p w14:paraId="79474C4A" w14:textId="77777777" w:rsidR="0013108D" w:rsidRPr="00211C63" w:rsidRDefault="0013108D" w:rsidP="003670B3">
            <w:pPr>
              <w:kinsoku w:val="0"/>
              <w:overflowPunct w:val="0"/>
              <w:spacing w:before="96" w:after="0" w:line="240" w:lineRule="auto"/>
              <w:jc w:val="center"/>
              <w:textAlignment w:val="baseline"/>
              <w:rPr>
                <w:rFonts w:ascii="Arial" w:eastAsia="Times New Roman" w:hAnsi="Arial" w:cs="Arial"/>
                <w:b/>
                <w:kern w:val="24"/>
                <w:lang w:val="en-US"/>
              </w:rPr>
            </w:pPr>
            <w:r w:rsidRPr="00211C63">
              <w:rPr>
                <w:rFonts w:ascii="Arial" w:eastAsia="Times New Roman" w:hAnsi="Arial" w:cs="Arial"/>
                <w:b/>
                <w:kern w:val="24"/>
                <w:lang w:val="en-US"/>
              </w:rPr>
              <w:t>(To be completed by the tenderer)</w:t>
            </w:r>
          </w:p>
        </w:tc>
        <w:tc>
          <w:tcPr>
            <w:tcW w:w="4049" w:type="dxa"/>
            <w:shd w:val="clear" w:color="auto" w:fill="F4B083"/>
          </w:tcPr>
          <w:p w14:paraId="3F46B196" w14:textId="77777777" w:rsidR="0013108D" w:rsidRPr="00211C63" w:rsidRDefault="0013108D" w:rsidP="003670B3">
            <w:pPr>
              <w:kinsoku w:val="0"/>
              <w:overflowPunct w:val="0"/>
              <w:spacing w:before="96" w:after="0" w:line="240" w:lineRule="auto"/>
              <w:jc w:val="center"/>
              <w:textAlignment w:val="baseline"/>
              <w:rPr>
                <w:rFonts w:ascii="Arial" w:eastAsia="Times New Roman" w:hAnsi="Arial" w:cs="Arial"/>
                <w:b/>
                <w:kern w:val="24"/>
                <w:lang w:val="en-US"/>
              </w:rPr>
            </w:pPr>
            <w:r w:rsidRPr="00211C63">
              <w:rPr>
                <w:rFonts w:ascii="Arial" w:eastAsia="Times New Roman" w:hAnsi="Arial" w:cs="Arial"/>
                <w:b/>
                <w:kern w:val="24"/>
                <w:lang w:val="en-US"/>
              </w:rPr>
              <w:t>Evidence to be submitted by supplier to substantiate the points claimed / allocated per specific goal</w:t>
            </w:r>
          </w:p>
          <w:p w14:paraId="1617A754" w14:textId="77777777" w:rsidR="0013108D" w:rsidRPr="00211C63" w:rsidRDefault="0013108D" w:rsidP="003670B3">
            <w:pPr>
              <w:kinsoku w:val="0"/>
              <w:overflowPunct w:val="0"/>
              <w:spacing w:before="96" w:after="0" w:line="240" w:lineRule="auto"/>
              <w:jc w:val="center"/>
              <w:textAlignment w:val="baseline"/>
              <w:rPr>
                <w:rFonts w:ascii="Arial" w:eastAsia="Times New Roman" w:hAnsi="Arial" w:cs="Arial"/>
                <w:b/>
                <w:kern w:val="24"/>
                <w:lang w:val="en-US"/>
              </w:rPr>
            </w:pPr>
            <w:r w:rsidRPr="00211C63">
              <w:rPr>
                <w:rFonts w:ascii="Arial" w:eastAsia="Times New Roman" w:hAnsi="Arial" w:cs="Arial"/>
                <w:b/>
                <w:kern w:val="24"/>
                <w:lang w:val="en-US"/>
              </w:rPr>
              <w:t xml:space="preserve">( NB: Any of the evidence indicated below per specific goal should be regarded as sufficient) </w:t>
            </w:r>
          </w:p>
        </w:tc>
      </w:tr>
      <w:tr w:rsidR="0013108D" w:rsidRPr="00211C63" w14:paraId="310FAE3A" w14:textId="77777777" w:rsidTr="00A81D21">
        <w:trPr>
          <w:trHeight w:val="317"/>
        </w:trPr>
        <w:tc>
          <w:tcPr>
            <w:tcW w:w="1843" w:type="dxa"/>
            <w:shd w:val="clear" w:color="auto" w:fill="auto"/>
          </w:tcPr>
          <w:p w14:paraId="1DEA10DE" w14:textId="77777777" w:rsidR="0013108D" w:rsidRPr="00211C63" w:rsidRDefault="0013108D" w:rsidP="003670B3">
            <w:pPr>
              <w:kinsoku w:val="0"/>
              <w:overflowPunct w:val="0"/>
              <w:spacing w:before="115" w:after="0" w:line="240" w:lineRule="auto"/>
              <w:jc w:val="center"/>
              <w:textAlignment w:val="baseline"/>
              <w:rPr>
                <w:rFonts w:ascii="Arial" w:eastAsia="Times New Roman" w:hAnsi="Arial" w:cs="Arial"/>
                <w:sz w:val="20"/>
                <w:szCs w:val="20"/>
                <w:lang w:val="en-US"/>
              </w:rPr>
            </w:pPr>
            <w:r w:rsidRPr="00211C63">
              <w:rPr>
                <w:rFonts w:ascii="Arial" w:eastAsia="Times New Roman" w:hAnsi="Arial" w:cs="Arial"/>
                <w:sz w:val="20"/>
                <w:szCs w:val="20"/>
                <w:lang w:val="en-US"/>
              </w:rPr>
              <w:t>Women</w:t>
            </w:r>
          </w:p>
        </w:tc>
        <w:tc>
          <w:tcPr>
            <w:tcW w:w="2410" w:type="dxa"/>
            <w:shd w:val="clear" w:color="auto" w:fill="auto"/>
          </w:tcPr>
          <w:p w14:paraId="3795DA7C" w14:textId="77777777" w:rsidR="0013108D" w:rsidRPr="00211C63" w:rsidRDefault="0013108D" w:rsidP="003670B3">
            <w:pPr>
              <w:kinsoku w:val="0"/>
              <w:overflowPunct w:val="0"/>
              <w:spacing w:before="115" w:after="0" w:line="240" w:lineRule="auto"/>
              <w:jc w:val="center"/>
              <w:textAlignment w:val="baseline"/>
              <w:rPr>
                <w:rFonts w:ascii="Arial" w:eastAsia="Times New Roman" w:hAnsi="Arial" w:cs="Arial"/>
                <w:sz w:val="20"/>
                <w:szCs w:val="20"/>
                <w:lang w:val="en-US"/>
              </w:rPr>
            </w:pPr>
            <w:r w:rsidRPr="00211C63">
              <w:rPr>
                <w:rFonts w:ascii="Arial" w:eastAsia="Times New Roman" w:hAnsi="Arial" w:cs="Arial"/>
                <w:sz w:val="20"/>
                <w:szCs w:val="20"/>
                <w:lang w:val="en-US"/>
              </w:rPr>
              <w:t>5</w:t>
            </w:r>
          </w:p>
        </w:tc>
        <w:tc>
          <w:tcPr>
            <w:tcW w:w="1920" w:type="dxa"/>
          </w:tcPr>
          <w:p w14:paraId="0AEB859E" w14:textId="77777777" w:rsidR="0013108D" w:rsidRPr="00211C63" w:rsidRDefault="0013108D" w:rsidP="003670B3">
            <w:pPr>
              <w:kinsoku w:val="0"/>
              <w:overflowPunct w:val="0"/>
              <w:spacing w:before="115" w:after="0" w:line="240" w:lineRule="auto"/>
              <w:jc w:val="center"/>
              <w:textAlignment w:val="baseline"/>
              <w:rPr>
                <w:rFonts w:ascii="Arial" w:eastAsia="Times New Roman" w:hAnsi="Arial" w:cs="Arial"/>
                <w:sz w:val="20"/>
                <w:szCs w:val="20"/>
                <w:lang w:val="en-US"/>
              </w:rPr>
            </w:pPr>
          </w:p>
        </w:tc>
        <w:tc>
          <w:tcPr>
            <w:tcW w:w="4049" w:type="dxa"/>
          </w:tcPr>
          <w:p w14:paraId="0871A537" w14:textId="77777777" w:rsidR="0013108D" w:rsidRPr="00211C63" w:rsidRDefault="0013108D" w:rsidP="00A81D21">
            <w:pPr>
              <w:numPr>
                <w:ilvl w:val="0"/>
                <w:numId w:val="19"/>
              </w:numPr>
              <w:kinsoku w:val="0"/>
              <w:overflowPunct w:val="0"/>
              <w:spacing w:before="115" w:after="0" w:line="240" w:lineRule="auto"/>
              <w:ind w:left="-186" w:right="563"/>
              <w:contextualSpacing/>
              <w:jc w:val="center"/>
              <w:textAlignment w:val="baseline"/>
              <w:rPr>
                <w:rFonts w:ascii="Arial" w:eastAsia="Times New Roman" w:hAnsi="Arial" w:cs="Arial"/>
                <w:sz w:val="20"/>
                <w:szCs w:val="20"/>
                <w:lang w:val="en-US"/>
              </w:rPr>
            </w:pPr>
            <w:r w:rsidRPr="00211C63">
              <w:rPr>
                <w:rFonts w:ascii="Arial" w:eastAsia="Times New Roman" w:hAnsi="Arial" w:cs="Arial"/>
                <w:sz w:val="20"/>
                <w:szCs w:val="20"/>
                <w:lang w:val="en-US"/>
              </w:rPr>
              <w:t>RSA identity document</w:t>
            </w:r>
          </w:p>
          <w:p w14:paraId="0ADBE5E8" w14:textId="77777777" w:rsidR="0013108D" w:rsidRPr="00211C63" w:rsidRDefault="0013108D" w:rsidP="00A81D21">
            <w:pPr>
              <w:numPr>
                <w:ilvl w:val="0"/>
                <w:numId w:val="19"/>
              </w:numPr>
              <w:kinsoku w:val="0"/>
              <w:overflowPunct w:val="0"/>
              <w:spacing w:before="115" w:after="0" w:line="240" w:lineRule="auto"/>
              <w:ind w:left="239" w:right="563"/>
              <w:contextualSpacing/>
              <w:jc w:val="center"/>
              <w:textAlignment w:val="baseline"/>
              <w:rPr>
                <w:rFonts w:ascii="Arial" w:eastAsia="Times New Roman" w:hAnsi="Arial" w:cs="Arial"/>
                <w:sz w:val="20"/>
                <w:szCs w:val="20"/>
                <w:lang w:val="en-US"/>
              </w:rPr>
            </w:pPr>
            <w:r w:rsidRPr="00211C63">
              <w:rPr>
                <w:rFonts w:ascii="Arial" w:eastAsia="Times New Roman" w:hAnsi="Arial" w:cs="Arial"/>
                <w:sz w:val="20"/>
                <w:szCs w:val="20"/>
                <w:lang w:val="en-US"/>
              </w:rPr>
              <w:t>Valid RSA driver’s license issued by relevant authority</w:t>
            </w:r>
          </w:p>
        </w:tc>
      </w:tr>
      <w:tr w:rsidR="0013108D" w:rsidRPr="00211C63" w14:paraId="1B371DAD" w14:textId="77777777" w:rsidTr="00A81D21">
        <w:trPr>
          <w:trHeight w:val="1493"/>
        </w:trPr>
        <w:tc>
          <w:tcPr>
            <w:tcW w:w="1843" w:type="dxa"/>
            <w:shd w:val="clear" w:color="auto" w:fill="auto"/>
          </w:tcPr>
          <w:p w14:paraId="419BC2B5" w14:textId="77777777" w:rsidR="0013108D" w:rsidRPr="00211C63" w:rsidRDefault="0013108D" w:rsidP="003670B3">
            <w:pPr>
              <w:kinsoku w:val="0"/>
              <w:overflowPunct w:val="0"/>
              <w:spacing w:before="115" w:after="0" w:line="240" w:lineRule="auto"/>
              <w:jc w:val="center"/>
              <w:textAlignment w:val="baseline"/>
              <w:rPr>
                <w:rFonts w:ascii="Arial" w:eastAsia="Times New Roman" w:hAnsi="Arial" w:cs="Arial"/>
                <w:sz w:val="20"/>
                <w:szCs w:val="20"/>
                <w:lang w:val="en-US"/>
              </w:rPr>
            </w:pPr>
            <w:r w:rsidRPr="00211C63">
              <w:rPr>
                <w:rFonts w:ascii="Arial" w:eastAsia="Times New Roman" w:hAnsi="Arial" w:cs="Arial"/>
                <w:sz w:val="20"/>
                <w:szCs w:val="20"/>
                <w:lang w:val="en-US"/>
              </w:rPr>
              <w:t xml:space="preserve">Youth </w:t>
            </w:r>
          </w:p>
        </w:tc>
        <w:tc>
          <w:tcPr>
            <w:tcW w:w="2410" w:type="dxa"/>
            <w:shd w:val="clear" w:color="auto" w:fill="auto"/>
          </w:tcPr>
          <w:p w14:paraId="0F897937" w14:textId="77777777" w:rsidR="0013108D" w:rsidRPr="00211C63" w:rsidRDefault="0013108D" w:rsidP="003670B3">
            <w:pPr>
              <w:kinsoku w:val="0"/>
              <w:overflowPunct w:val="0"/>
              <w:spacing w:before="115" w:after="0" w:line="240" w:lineRule="auto"/>
              <w:jc w:val="center"/>
              <w:textAlignment w:val="baseline"/>
              <w:rPr>
                <w:rFonts w:ascii="Arial" w:eastAsia="Times New Roman" w:hAnsi="Arial" w:cs="Arial"/>
                <w:sz w:val="20"/>
                <w:szCs w:val="20"/>
                <w:lang w:val="en-US"/>
              </w:rPr>
            </w:pPr>
            <w:r w:rsidRPr="00211C63">
              <w:rPr>
                <w:rFonts w:ascii="Arial" w:eastAsia="Times New Roman" w:hAnsi="Arial" w:cs="Arial"/>
                <w:sz w:val="20"/>
                <w:szCs w:val="20"/>
                <w:lang w:val="en-US"/>
              </w:rPr>
              <w:t>5</w:t>
            </w:r>
          </w:p>
        </w:tc>
        <w:tc>
          <w:tcPr>
            <w:tcW w:w="1920" w:type="dxa"/>
          </w:tcPr>
          <w:p w14:paraId="27FBF631" w14:textId="77777777" w:rsidR="0013108D" w:rsidRPr="00211C63" w:rsidRDefault="0013108D" w:rsidP="003670B3">
            <w:pPr>
              <w:kinsoku w:val="0"/>
              <w:overflowPunct w:val="0"/>
              <w:spacing w:before="115" w:after="0" w:line="240" w:lineRule="auto"/>
              <w:jc w:val="center"/>
              <w:textAlignment w:val="baseline"/>
              <w:rPr>
                <w:rFonts w:ascii="Arial" w:eastAsia="Times New Roman" w:hAnsi="Arial" w:cs="Arial"/>
                <w:sz w:val="20"/>
                <w:szCs w:val="20"/>
                <w:lang w:val="en-US"/>
              </w:rPr>
            </w:pPr>
          </w:p>
        </w:tc>
        <w:tc>
          <w:tcPr>
            <w:tcW w:w="4049" w:type="dxa"/>
          </w:tcPr>
          <w:p w14:paraId="08208D05" w14:textId="77777777" w:rsidR="0013108D" w:rsidRPr="00211C63" w:rsidRDefault="0013108D" w:rsidP="00A81D21">
            <w:pPr>
              <w:numPr>
                <w:ilvl w:val="0"/>
                <w:numId w:val="20"/>
              </w:numPr>
              <w:kinsoku w:val="0"/>
              <w:overflowPunct w:val="0"/>
              <w:spacing w:before="115" w:after="0" w:line="240" w:lineRule="auto"/>
              <w:ind w:left="-328" w:right="563"/>
              <w:contextualSpacing/>
              <w:jc w:val="center"/>
              <w:textAlignment w:val="baseline"/>
              <w:rPr>
                <w:rFonts w:ascii="Arial" w:eastAsia="Times New Roman" w:hAnsi="Arial" w:cs="Arial"/>
                <w:sz w:val="20"/>
                <w:szCs w:val="20"/>
                <w:lang w:val="en-US"/>
              </w:rPr>
            </w:pPr>
            <w:r w:rsidRPr="00211C63">
              <w:rPr>
                <w:rFonts w:ascii="Arial" w:eastAsia="Times New Roman" w:hAnsi="Arial" w:cs="Arial"/>
                <w:sz w:val="20"/>
                <w:szCs w:val="20"/>
                <w:lang w:val="en-US"/>
              </w:rPr>
              <w:t xml:space="preserve">RSA Identity document </w:t>
            </w:r>
          </w:p>
          <w:p w14:paraId="63CEBCC6" w14:textId="77777777" w:rsidR="0013108D" w:rsidRPr="00211C63" w:rsidRDefault="0013108D" w:rsidP="00A81D21">
            <w:pPr>
              <w:numPr>
                <w:ilvl w:val="0"/>
                <w:numId w:val="20"/>
              </w:numPr>
              <w:kinsoku w:val="0"/>
              <w:overflowPunct w:val="0"/>
              <w:spacing w:before="115" w:after="0" w:line="240" w:lineRule="auto"/>
              <w:ind w:left="-186" w:right="563" w:firstLine="142"/>
              <w:contextualSpacing/>
              <w:jc w:val="center"/>
              <w:textAlignment w:val="baseline"/>
              <w:rPr>
                <w:rFonts w:ascii="Arial" w:eastAsia="Times New Roman" w:hAnsi="Arial" w:cs="Arial"/>
                <w:sz w:val="20"/>
                <w:szCs w:val="20"/>
                <w:lang w:val="en-US"/>
              </w:rPr>
            </w:pPr>
            <w:r w:rsidRPr="00211C63">
              <w:rPr>
                <w:rFonts w:ascii="Arial" w:eastAsia="Times New Roman" w:hAnsi="Arial" w:cs="Arial"/>
                <w:sz w:val="20"/>
                <w:szCs w:val="20"/>
                <w:lang w:val="en-US"/>
              </w:rPr>
              <w:t>Valid RSA driver’s license issued by relevant authority</w:t>
            </w:r>
          </w:p>
          <w:p w14:paraId="0FC532B6" w14:textId="5B1361C4" w:rsidR="0013108D" w:rsidRPr="00211C63" w:rsidRDefault="0013108D" w:rsidP="00A81D21">
            <w:pPr>
              <w:kinsoku w:val="0"/>
              <w:overflowPunct w:val="0"/>
              <w:spacing w:before="115" w:after="0" w:line="240" w:lineRule="auto"/>
              <w:ind w:left="360" w:hanging="688"/>
              <w:textAlignment w:val="baseline"/>
              <w:rPr>
                <w:rFonts w:ascii="Arial" w:eastAsia="Times New Roman" w:hAnsi="Arial" w:cs="Arial"/>
                <w:sz w:val="20"/>
                <w:szCs w:val="20"/>
                <w:lang w:val="en-US"/>
              </w:rPr>
            </w:pPr>
            <w:r w:rsidRPr="00211C63">
              <w:rPr>
                <w:rFonts w:ascii="Arial" w:eastAsia="Times New Roman" w:hAnsi="Arial" w:cs="Arial"/>
                <w:sz w:val="20"/>
                <w:szCs w:val="20"/>
                <w:lang w:val="en-US"/>
              </w:rPr>
              <w:t xml:space="preserve">   (NB : Youth is defined as any South African citizen with the age between 18 and 35 years)</w:t>
            </w:r>
          </w:p>
        </w:tc>
      </w:tr>
      <w:tr w:rsidR="0013108D" w:rsidRPr="00211C63" w14:paraId="3215C4C2" w14:textId="77777777" w:rsidTr="00A81D21">
        <w:trPr>
          <w:trHeight w:val="317"/>
        </w:trPr>
        <w:tc>
          <w:tcPr>
            <w:tcW w:w="1843" w:type="dxa"/>
            <w:shd w:val="clear" w:color="auto" w:fill="auto"/>
          </w:tcPr>
          <w:p w14:paraId="43B1B5F6" w14:textId="77777777" w:rsidR="0013108D" w:rsidRPr="00211C63" w:rsidRDefault="0013108D" w:rsidP="003670B3">
            <w:pPr>
              <w:kinsoku w:val="0"/>
              <w:overflowPunct w:val="0"/>
              <w:spacing w:before="115" w:after="0" w:line="240" w:lineRule="auto"/>
              <w:jc w:val="center"/>
              <w:textAlignment w:val="baseline"/>
              <w:rPr>
                <w:rFonts w:ascii="Arial" w:eastAsia="Times New Roman" w:hAnsi="Arial" w:cs="Arial"/>
                <w:sz w:val="20"/>
                <w:szCs w:val="20"/>
                <w:lang w:val="en-US"/>
              </w:rPr>
            </w:pPr>
            <w:r w:rsidRPr="00211C63">
              <w:rPr>
                <w:rFonts w:ascii="Arial" w:eastAsia="Times New Roman" w:hAnsi="Arial" w:cs="Arial"/>
                <w:sz w:val="20"/>
                <w:szCs w:val="20"/>
                <w:lang w:val="en-US"/>
              </w:rPr>
              <w:t>Free State and based company</w:t>
            </w:r>
          </w:p>
        </w:tc>
        <w:tc>
          <w:tcPr>
            <w:tcW w:w="2410" w:type="dxa"/>
            <w:shd w:val="clear" w:color="auto" w:fill="auto"/>
          </w:tcPr>
          <w:p w14:paraId="139E83E6" w14:textId="1CB8A90B" w:rsidR="0013108D" w:rsidRPr="00211C63" w:rsidRDefault="00460E18" w:rsidP="003670B3">
            <w:pPr>
              <w:kinsoku w:val="0"/>
              <w:overflowPunct w:val="0"/>
              <w:spacing w:before="115" w:after="0" w:line="240" w:lineRule="auto"/>
              <w:jc w:val="center"/>
              <w:textAlignment w:val="baseline"/>
              <w:rPr>
                <w:rFonts w:ascii="Arial" w:eastAsia="Times New Roman" w:hAnsi="Arial" w:cs="Arial"/>
                <w:sz w:val="20"/>
                <w:szCs w:val="20"/>
                <w:lang w:val="en-US"/>
              </w:rPr>
            </w:pPr>
            <w:r>
              <w:rPr>
                <w:rFonts w:ascii="Arial" w:eastAsia="Times New Roman" w:hAnsi="Arial" w:cs="Arial"/>
                <w:sz w:val="20"/>
                <w:szCs w:val="20"/>
                <w:lang w:val="en-US"/>
              </w:rPr>
              <w:t>5</w:t>
            </w:r>
          </w:p>
        </w:tc>
        <w:tc>
          <w:tcPr>
            <w:tcW w:w="1920" w:type="dxa"/>
          </w:tcPr>
          <w:p w14:paraId="4336C6C0" w14:textId="77777777" w:rsidR="0013108D" w:rsidRPr="00211C63" w:rsidRDefault="0013108D" w:rsidP="003670B3">
            <w:pPr>
              <w:kinsoku w:val="0"/>
              <w:overflowPunct w:val="0"/>
              <w:spacing w:before="115" w:after="0" w:line="240" w:lineRule="auto"/>
              <w:jc w:val="center"/>
              <w:textAlignment w:val="baseline"/>
              <w:rPr>
                <w:rFonts w:ascii="Arial" w:eastAsia="Times New Roman" w:hAnsi="Arial" w:cs="Arial"/>
                <w:sz w:val="20"/>
                <w:szCs w:val="20"/>
                <w:lang w:val="en-US"/>
              </w:rPr>
            </w:pPr>
          </w:p>
        </w:tc>
        <w:tc>
          <w:tcPr>
            <w:tcW w:w="4049" w:type="dxa"/>
          </w:tcPr>
          <w:p w14:paraId="2773966F" w14:textId="77777777" w:rsidR="0013108D" w:rsidRPr="00211C63" w:rsidRDefault="0013108D" w:rsidP="003670B3">
            <w:pPr>
              <w:numPr>
                <w:ilvl w:val="0"/>
                <w:numId w:val="21"/>
              </w:numPr>
              <w:kinsoku w:val="0"/>
              <w:overflowPunct w:val="0"/>
              <w:spacing w:before="115" w:after="0" w:line="240" w:lineRule="auto"/>
              <w:ind w:right="563"/>
              <w:contextualSpacing/>
              <w:jc w:val="center"/>
              <w:textAlignment w:val="baseline"/>
              <w:rPr>
                <w:rFonts w:ascii="Arial" w:eastAsia="Times New Roman" w:hAnsi="Arial" w:cs="Arial"/>
                <w:sz w:val="20"/>
                <w:szCs w:val="20"/>
                <w:lang w:val="en-US"/>
              </w:rPr>
            </w:pPr>
            <w:r w:rsidRPr="00211C63">
              <w:rPr>
                <w:rFonts w:ascii="Arial" w:eastAsia="Times New Roman" w:hAnsi="Arial" w:cs="Arial"/>
                <w:sz w:val="20"/>
                <w:szCs w:val="20"/>
                <w:lang w:val="en-US"/>
              </w:rPr>
              <w:t>Municipal Account</w:t>
            </w:r>
          </w:p>
          <w:p w14:paraId="185EDC45" w14:textId="77777777" w:rsidR="0013108D" w:rsidRPr="00211C63" w:rsidRDefault="0013108D" w:rsidP="003670B3">
            <w:pPr>
              <w:numPr>
                <w:ilvl w:val="0"/>
                <w:numId w:val="21"/>
              </w:numPr>
              <w:kinsoku w:val="0"/>
              <w:overflowPunct w:val="0"/>
              <w:spacing w:before="115" w:after="0" w:line="240" w:lineRule="auto"/>
              <w:ind w:right="563"/>
              <w:contextualSpacing/>
              <w:jc w:val="center"/>
              <w:textAlignment w:val="baseline"/>
              <w:rPr>
                <w:rFonts w:ascii="Arial" w:eastAsia="Times New Roman" w:hAnsi="Arial" w:cs="Arial"/>
                <w:sz w:val="20"/>
                <w:szCs w:val="20"/>
                <w:lang w:val="en-US"/>
              </w:rPr>
            </w:pPr>
            <w:r w:rsidRPr="00211C63">
              <w:rPr>
                <w:rFonts w:ascii="Arial" w:eastAsia="Times New Roman" w:hAnsi="Arial" w:cs="Arial"/>
                <w:sz w:val="20"/>
                <w:szCs w:val="20"/>
                <w:lang w:val="en-US"/>
              </w:rPr>
              <w:t>Lease agreement</w:t>
            </w:r>
          </w:p>
          <w:p w14:paraId="0A350289" w14:textId="77777777" w:rsidR="0013108D" w:rsidRPr="00211C63" w:rsidRDefault="0013108D" w:rsidP="003670B3">
            <w:pPr>
              <w:numPr>
                <w:ilvl w:val="0"/>
                <w:numId w:val="21"/>
              </w:numPr>
              <w:kinsoku w:val="0"/>
              <w:overflowPunct w:val="0"/>
              <w:spacing w:before="115" w:after="0" w:line="240" w:lineRule="auto"/>
              <w:ind w:right="563"/>
              <w:contextualSpacing/>
              <w:jc w:val="center"/>
              <w:textAlignment w:val="baseline"/>
              <w:rPr>
                <w:rFonts w:ascii="Arial" w:eastAsia="Times New Roman" w:hAnsi="Arial" w:cs="Arial"/>
                <w:sz w:val="20"/>
                <w:szCs w:val="20"/>
                <w:lang w:val="en-US"/>
              </w:rPr>
            </w:pPr>
            <w:r w:rsidRPr="00211C63">
              <w:rPr>
                <w:rFonts w:ascii="Arial" w:eastAsia="Times New Roman" w:hAnsi="Arial" w:cs="Arial"/>
                <w:sz w:val="20"/>
                <w:szCs w:val="20"/>
                <w:lang w:val="en-US"/>
              </w:rPr>
              <w:t>Title deeds</w:t>
            </w:r>
          </w:p>
          <w:p w14:paraId="2EAEEF7A" w14:textId="77777777" w:rsidR="0013108D" w:rsidRPr="00211C63" w:rsidRDefault="0013108D" w:rsidP="003670B3">
            <w:pPr>
              <w:numPr>
                <w:ilvl w:val="0"/>
                <w:numId w:val="21"/>
              </w:numPr>
              <w:kinsoku w:val="0"/>
              <w:overflowPunct w:val="0"/>
              <w:spacing w:before="115" w:after="0" w:line="240" w:lineRule="auto"/>
              <w:ind w:right="563"/>
              <w:contextualSpacing/>
              <w:jc w:val="center"/>
              <w:textAlignment w:val="baseline"/>
              <w:rPr>
                <w:rFonts w:ascii="Arial" w:eastAsia="Times New Roman" w:hAnsi="Arial" w:cs="Arial"/>
                <w:sz w:val="20"/>
                <w:szCs w:val="20"/>
                <w:lang w:val="en-US"/>
              </w:rPr>
            </w:pPr>
            <w:r w:rsidRPr="00211C63">
              <w:rPr>
                <w:rFonts w:ascii="Arial" w:eastAsia="Times New Roman" w:hAnsi="Arial" w:cs="Arial"/>
                <w:sz w:val="20"/>
                <w:szCs w:val="20"/>
                <w:lang w:val="en-US"/>
              </w:rPr>
              <w:t xml:space="preserve">Permission to occupy land signed by the traditional authority </w:t>
            </w:r>
          </w:p>
          <w:p w14:paraId="0825ED85" w14:textId="77777777" w:rsidR="0013108D" w:rsidRPr="00211C63" w:rsidRDefault="0013108D" w:rsidP="003670B3">
            <w:pPr>
              <w:numPr>
                <w:ilvl w:val="0"/>
                <w:numId w:val="21"/>
              </w:numPr>
              <w:kinsoku w:val="0"/>
              <w:overflowPunct w:val="0"/>
              <w:spacing w:before="115" w:after="0" w:line="240" w:lineRule="auto"/>
              <w:ind w:right="563"/>
              <w:contextualSpacing/>
              <w:jc w:val="center"/>
              <w:textAlignment w:val="baseline"/>
              <w:rPr>
                <w:rFonts w:ascii="Arial" w:eastAsia="Times New Roman" w:hAnsi="Arial" w:cs="Arial"/>
                <w:sz w:val="20"/>
                <w:szCs w:val="20"/>
                <w:lang w:val="en-US"/>
              </w:rPr>
            </w:pPr>
            <w:r w:rsidRPr="00211C63">
              <w:rPr>
                <w:rFonts w:ascii="Arial" w:eastAsia="Times New Roman" w:hAnsi="Arial" w:cs="Arial"/>
                <w:sz w:val="20"/>
                <w:szCs w:val="20"/>
                <w:lang w:val="en-US"/>
              </w:rPr>
              <w:t>A letter of confirmation of address signed by the ward councilor</w:t>
            </w:r>
          </w:p>
        </w:tc>
      </w:tr>
      <w:tr w:rsidR="0013108D" w:rsidRPr="00211C63" w14:paraId="5F6D533E" w14:textId="77777777" w:rsidTr="00A81D21">
        <w:trPr>
          <w:trHeight w:val="317"/>
        </w:trPr>
        <w:tc>
          <w:tcPr>
            <w:tcW w:w="1843" w:type="dxa"/>
            <w:shd w:val="clear" w:color="auto" w:fill="auto"/>
          </w:tcPr>
          <w:p w14:paraId="082A1E39" w14:textId="77777777" w:rsidR="0013108D" w:rsidRPr="00211C63" w:rsidRDefault="0013108D" w:rsidP="003670B3">
            <w:pPr>
              <w:kinsoku w:val="0"/>
              <w:overflowPunct w:val="0"/>
              <w:spacing w:before="115" w:after="0" w:line="240" w:lineRule="auto"/>
              <w:jc w:val="center"/>
              <w:textAlignment w:val="baseline"/>
              <w:rPr>
                <w:rFonts w:ascii="Arial" w:eastAsia="Times New Roman" w:hAnsi="Arial" w:cs="Arial"/>
                <w:sz w:val="20"/>
                <w:szCs w:val="20"/>
                <w:lang w:val="en-US"/>
              </w:rPr>
            </w:pPr>
            <w:r w:rsidRPr="00211C63">
              <w:rPr>
                <w:rFonts w:ascii="Arial" w:eastAsia="Times New Roman" w:hAnsi="Arial" w:cs="Arial"/>
                <w:sz w:val="20"/>
                <w:szCs w:val="20"/>
                <w:lang w:val="en-US"/>
              </w:rPr>
              <w:t>Historically Disadvantaged Individual (HDI) means a South African citizen.-</w:t>
            </w:r>
          </w:p>
          <w:p w14:paraId="52D618B8" w14:textId="77777777" w:rsidR="0013108D" w:rsidRPr="00211C63" w:rsidRDefault="0013108D" w:rsidP="003670B3">
            <w:pPr>
              <w:kinsoku w:val="0"/>
              <w:overflowPunct w:val="0"/>
              <w:spacing w:before="115" w:after="0" w:line="240" w:lineRule="auto"/>
              <w:jc w:val="center"/>
              <w:textAlignment w:val="baseline"/>
              <w:rPr>
                <w:rFonts w:ascii="Arial" w:eastAsia="Times New Roman" w:hAnsi="Arial" w:cs="Arial"/>
                <w:sz w:val="20"/>
                <w:szCs w:val="20"/>
                <w:lang w:val="en-US"/>
              </w:rPr>
            </w:pPr>
            <w:r w:rsidRPr="00211C63">
              <w:rPr>
                <w:rFonts w:ascii="Arial" w:eastAsia="Times New Roman" w:hAnsi="Arial" w:cs="Arial"/>
                <w:sz w:val="20"/>
                <w:szCs w:val="20"/>
                <w:lang w:val="en-US"/>
              </w:rPr>
              <w:t>Who , due to the apartheid policy that had been in place, had  no franchise in national elections prior to introduction of constitution of the Republic of South Africa , 1983 or the one of 1993: Black and Indians</w:t>
            </w:r>
          </w:p>
        </w:tc>
        <w:tc>
          <w:tcPr>
            <w:tcW w:w="2410" w:type="dxa"/>
            <w:shd w:val="clear" w:color="auto" w:fill="auto"/>
          </w:tcPr>
          <w:p w14:paraId="7A7F2488" w14:textId="0BF35B1D" w:rsidR="0013108D" w:rsidRPr="00211C63" w:rsidRDefault="00460E18" w:rsidP="003670B3">
            <w:pPr>
              <w:kinsoku w:val="0"/>
              <w:overflowPunct w:val="0"/>
              <w:spacing w:before="115" w:after="0" w:line="240" w:lineRule="auto"/>
              <w:jc w:val="center"/>
              <w:textAlignment w:val="baseline"/>
              <w:rPr>
                <w:rFonts w:ascii="Arial" w:eastAsia="Times New Roman" w:hAnsi="Arial" w:cs="Arial"/>
                <w:sz w:val="20"/>
                <w:szCs w:val="20"/>
                <w:lang w:val="en-US"/>
              </w:rPr>
            </w:pPr>
            <w:r>
              <w:rPr>
                <w:rFonts w:ascii="Arial" w:eastAsia="Times New Roman" w:hAnsi="Arial" w:cs="Arial"/>
                <w:sz w:val="20"/>
                <w:szCs w:val="20"/>
                <w:lang w:val="en-US"/>
              </w:rPr>
              <w:t>5</w:t>
            </w:r>
          </w:p>
        </w:tc>
        <w:tc>
          <w:tcPr>
            <w:tcW w:w="1920" w:type="dxa"/>
          </w:tcPr>
          <w:p w14:paraId="7AA95F80" w14:textId="77777777" w:rsidR="0013108D" w:rsidRPr="00211C63" w:rsidRDefault="0013108D" w:rsidP="003670B3">
            <w:pPr>
              <w:kinsoku w:val="0"/>
              <w:overflowPunct w:val="0"/>
              <w:spacing w:before="115" w:after="0" w:line="240" w:lineRule="auto"/>
              <w:jc w:val="center"/>
              <w:textAlignment w:val="baseline"/>
              <w:rPr>
                <w:rFonts w:ascii="Arial" w:eastAsia="Times New Roman" w:hAnsi="Arial" w:cs="Arial"/>
                <w:sz w:val="20"/>
                <w:szCs w:val="20"/>
                <w:lang w:val="en-US"/>
              </w:rPr>
            </w:pPr>
          </w:p>
        </w:tc>
        <w:tc>
          <w:tcPr>
            <w:tcW w:w="4049" w:type="dxa"/>
          </w:tcPr>
          <w:p w14:paraId="4EC1B97F" w14:textId="77777777" w:rsidR="0013108D" w:rsidRPr="00211C63" w:rsidRDefault="0013108D" w:rsidP="003670B3">
            <w:pPr>
              <w:kinsoku w:val="0"/>
              <w:overflowPunct w:val="0"/>
              <w:spacing w:before="115" w:after="0" w:line="240" w:lineRule="auto"/>
              <w:textAlignment w:val="baseline"/>
              <w:rPr>
                <w:rFonts w:ascii="Arial" w:eastAsia="Times New Roman" w:hAnsi="Arial" w:cs="Arial"/>
                <w:sz w:val="20"/>
                <w:szCs w:val="20"/>
                <w:lang w:val="en-US"/>
              </w:rPr>
            </w:pPr>
            <w:r w:rsidRPr="00211C63">
              <w:rPr>
                <w:rFonts w:ascii="Arial" w:eastAsia="Times New Roman" w:hAnsi="Arial" w:cs="Arial"/>
                <w:sz w:val="20"/>
                <w:szCs w:val="20"/>
                <w:lang w:val="en-US"/>
              </w:rPr>
              <w:t xml:space="preserve">RSA identity document </w:t>
            </w:r>
          </w:p>
          <w:p w14:paraId="78F60AAF" w14:textId="77777777" w:rsidR="0013108D" w:rsidRPr="00211C63" w:rsidRDefault="0013108D" w:rsidP="003670B3">
            <w:pPr>
              <w:kinsoku w:val="0"/>
              <w:overflowPunct w:val="0"/>
              <w:spacing w:before="115" w:after="0" w:line="240" w:lineRule="auto"/>
              <w:textAlignment w:val="baseline"/>
              <w:rPr>
                <w:rFonts w:ascii="Arial" w:eastAsia="Times New Roman" w:hAnsi="Arial" w:cs="Arial"/>
                <w:sz w:val="20"/>
                <w:szCs w:val="20"/>
                <w:lang w:val="en-US"/>
              </w:rPr>
            </w:pPr>
            <w:r w:rsidRPr="00211C63">
              <w:rPr>
                <w:rFonts w:ascii="Arial" w:eastAsia="Times New Roman" w:hAnsi="Arial" w:cs="Arial"/>
                <w:sz w:val="20"/>
                <w:szCs w:val="20"/>
                <w:lang w:val="en-US"/>
              </w:rPr>
              <w:t>Valid RSA driver’s license issued by the relevant authority.</w:t>
            </w:r>
          </w:p>
          <w:p w14:paraId="1204DBB4" w14:textId="77777777" w:rsidR="0013108D" w:rsidRPr="00211C63" w:rsidRDefault="0013108D" w:rsidP="003670B3">
            <w:pPr>
              <w:kinsoku w:val="0"/>
              <w:overflowPunct w:val="0"/>
              <w:spacing w:before="115" w:after="0" w:line="240" w:lineRule="auto"/>
              <w:textAlignment w:val="baseline"/>
              <w:rPr>
                <w:rFonts w:ascii="Arial" w:eastAsia="Times New Roman" w:hAnsi="Arial" w:cs="Arial"/>
                <w:sz w:val="20"/>
                <w:szCs w:val="20"/>
                <w:lang w:val="en-US"/>
              </w:rPr>
            </w:pPr>
          </w:p>
        </w:tc>
      </w:tr>
    </w:tbl>
    <w:p w14:paraId="001F5CFA" w14:textId="77777777" w:rsidR="0013108D" w:rsidRPr="00211C63" w:rsidRDefault="0013108D" w:rsidP="0013108D">
      <w:pPr>
        <w:spacing w:after="120" w:line="240" w:lineRule="auto"/>
        <w:jc w:val="both"/>
        <w:rPr>
          <w:rFonts w:ascii="Arial" w:eastAsia="Times New Roman" w:hAnsi="Arial" w:cs="Arial"/>
          <w:snapToGrid w:val="0"/>
          <w:lang w:val="en-US"/>
        </w:rPr>
      </w:pPr>
    </w:p>
    <w:p w14:paraId="4E3E8211" w14:textId="24603BD8" w:rsidR="0013108D" w:rsidRPr="00211C63" w:rsidRDefault="0013108D" w:rsidP="0013108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211C63">
        <w:rPr>
          <w:rFonts w:ascii="Arial" w:eastAsia="Times New Roman" w:hAnsi="Arial" w:cs="Arial"/>
          <w:b/>
          <w:snapToGrid w:val="0"/>
          <w:lang w:val="en-US"/>
        </w:rPr>
        <w:lastRenderedPageBreak/>
        <w:t>ECLARATION WITH REGARD TO COMPANY/FIRM</w:t>
      </w:r>
    </w:p>
    <w:p w14:paraId="4F109633" w14:textId="77777777" w:rsidR="0013108D" w:rsidRPr="00211C63" w:rsidRDefault="0013108D" w:rsidP="0013108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4A5F0A74" w14:textId="77777777" w:rsidR="0013108D" w:rsidRPr="00211C63" w:rsidRDefault="0013108D" w:rsidP="0013108D">
      <w:pPr>
        <w:widowControl w:val="0"/>
        <w:numPr>
          <w:ilvl w:val="1"/>
          <w:numId w:val="17"/>
        </w:numPr>
        <w:tabs>
          <w:tab w:val="left" w:pos="900"/>
        </w:tabs>
        <w:spacing w:after="120" w:line="312" w:lineRule="auto"/>
        <w:ind w:left="907" w:right="563" w:hanging="907"/>
        <w:jc w:val="both"/>
        <w:rPr>
          <w:rFonts w:ascii="Arial" w:eastAsia="Times New Roman" w:hAnsi="Arial" w:cs="Arial"/>
          <w:snapToGrid w:val="0"/>
          <w:lang w:val="en-GB"/>
        </w:rPr>
      </w:pPr>
      <w:r w:rsidRPr="00211C63">
        <w:rPr>
          <w:rFonts w:ascii="Arial" w:eastAsia="Times New Roman" w:hAnsi="Arial" w:cs="Arial"/>
          <w:snapToGrid w:val="0"/>
          <w:lang w:val="en-GB"/>
        </w:rPr>
        <w:t>Name of company/firm…………………………………………………………………….</w:t>
      </w:r>
    </w:p>
    <w:p w14:paraId="3B20DB82" w14:textId="77777777" w:rsidR="0013108D" w:rsidRPr="00211C63" w:rsidRDefault="0013108D" w:rsidP="0013108D">
      <w:pPr>
        <w:widowControl w:val="0"/>
        <w:numPr>
          <w:ilvl w:val="1"/>
          <w:numId w:val="17"/>
        </w:numPr>
        <w:tabs>
          <w:tab w:val="left" w:pos="900"/>
        </w:tabs>
        <w:spacing w:after="120" w:line="312" w:lineRule="auto"/>
        <w:ind w:left="907" w:right="95" w:hanging="907"/>
        <w:jc w:val="both"/>
        <w:rPr>
          <w:rFonts w:ascii="Arial" w:eastAsia="Times New Roman" w:hAnsi="Arial" w:cs="Arial"/>
          <w:snapToGrid w:val="0"/>
          <w:lang w:val="en-GB"/>
        </w:rPr>
      </w:pPr>
      <w:r w:rsidRPr="00211C63">
        <w:rPr>
          <w:rFonts w:ascii="Arial" w:eastAsia="Times New Roman" w:hAnsi="Arial" w:cs="Arial"/>
          <w:snapToGrid w:val="0"/>
          <w:lang w:val="en-GB"/>
        </w:rPr>
        <w:t>Company registration number: …………………………………………………………...</w:t>
      </w:r>
    </w:p>
    <w:p w14:paraId="7691DC1F" w14:textId="77777777" w:rsidR="0013108D" w:rsidRPr="00211C63" w:rsidRDefault="0013108D" w:rsidP="0013108D">
      <w:pPr>
        <w:widowControl w:val="0"/>
        <w:numPr>
          <w:ilvl w:val="1"/>
          <w:numId w:val="17"/>
        </w:numPr>
        <w:tabs>
          <w:tab w:val="left" w:pos="900"/>
        </w:tabs>
        <w:spacing w:after="120" w:line="312" w:lineRule="auto"/>
        <w:ind w:left="907" w:right="563" w:hanging="907"/>
        <w:jc w:val="both"/>
        <w:rPr>
          <w:rFonts w:ascii="Arial" w:eastAsia="Times New Roman" w:hAnsi="Arial" w:cs="Arial"/>
          <w:snapToGrid w:val="0"/>
          <w:lang w:val="en-GB"/>
        </w:rPr>
      </w:pPr>
      <w:r w:rsidRPr="00211C63">
        <w:rPr>
          <w:rFonts w:ascii="Arial" w:eastAsia="Times New Roman" w:hAnsi="Arial" w:cs="Arial"/>
          <w:snapToGrid w:val="0"/>
          <w:lang w:val="en-GB"/>
        </w:rPr>
        <w:t>TYPE OF COMPANY/ FIRM</w:t>
      </w:r>
    </w:p>
    <w:p w14:paraId="54B67F8E" w14:textId="77777777" w:rsidR="0013108D" w:rsidRPr="00211C63" w:rsidRDefault="0013108D" w:rsidP="0013108D">
      <w:pPr>
        <w:widowControl w:val="0"/>
        <w:tabs>
          <w:tab w:val="left" w:pos="-720"/>
        </w:tabs>
        <w:spacing w:after="0" w:line="240" w:lineRule="auto"/>
        <w:ind w:left="1440" w:hanging="540"/>
        <w:jc w:val="both"/>
        <w:rPr>
          <w:rFonts w:ascii="Arial" w:eastAsia="Times New Roman" w:hAnsi="Arial" w:cs="Arial"/>
          <w:snapToGrid w:val="0"/>
          <w:lang w:val="en-GB"/>
        </w:rPr>
      </w:pPr>
      <w:r w:rsidRPr="00211C63">
        <w:rPr>
          <w:rFonts w:ascii="Arial" w:eastAsia="Times New Roman" w:hAnsi="Arial" w:cs="Arial"/>
          <w:snapToGrid w:val="0"/>
          <w:lang w:val="en-GB"/>
        </w:rPr>
        <w:sym w:font="Symbol" w:char="F07F"/>
      </w:r>
      <w:r w:rsidRPr="00211C63">
        <w:rPr>
          <w:rFonts w:ascii="Arial" w:eastAsia="Times New Roman" w:hAnsi="Arial" w:cs="Arial"/>
          <w:snapToGrid w:val="0"/>
          <w:lang w:val="en-GB"/>
        </w:rPr>
        <w:tab/>
        <w:t>Partnership/Joint Venture / Consortium</w:t>
      </w:r>
    </w:p>
    <w:p w14:paraId="784852CF" w14:textId="77777777" w:rsidR="0013108D" w:rsidRPr="00211C63" w:rsidRDefault="0013108D" w:rsidP="0013108D">
      <w:pPr>
        <w:widowControl w:val="0"/>
        <w:tabs>
          <w:tab w:val="left" w:pos="-720"/>
        </w:tabs>
        <w:spacing w:after="0" w:line="240" w:lineRule="auto"/>
        <w:ind w:left="1440" w:hanging="540"/>
        <w:jc w:val="both"/>
        <w:rPr>
          <w:rFonts w:ascii="Arial" w:eastAsia="Times New Roman" w:hAnsi="Arial" w:cs="Arial"/>
          <w:snapToGrid w:val="0"/>
          <w:lang w:val="en-GB"/>
        </w:rPr>
      </w:pPr>
      <w:r w:rsidRPr="00211C63">
        <w:rPr>
          <w:rFonts w:ascii="Arial" w:eastAsia="Times New Roman" w:hAnsi="Arial" w:cs="Arial"/>
          <w:snapToGrid w:val="0"/>
          <w:lang w:val="en-GB"/>
        </w:rPr>
        <w:sym w:font="Symbol" w:char="F07F"/>
      </w:r>
      <w:r w:rsidRPr="00211C63">
        <w:rPr>
          <w:rFonts w:ascii="Arial" w:eastAsia="Times New Roman" w:hAnsi="Arial" w:cs="Arial"/>
          <w:snapToGrid w:val="0"/>
          <w:lang w:val="en-GB"/>
        </w:rPr>
        <w:tab/>
        <w:t>One-person business/sole propriety</w:t>
      </w:r>
    </w:p>
    <w:p w14:paraId="099DC271" w14:textId="77777777" w:rsidR="0013108D" w:rsidRPr="00211C63" w:rsidRDefault="0013108D" w:rsidP="0013108D">
      <w:pPr>
        <w:widowControl w:val="0"/>
        <w:tabs>
          <w:tab w:val="left" w:pos="-720"/>
        </w:tabs>
        <w:spacing w:after="0" w:line="240" w:lineRule="auto"/>
        <w:ind w:left="1440" w:hanging="540"/>
        <w:jc w:val="both"/>
        <w:rPr>
          <w:rFonts w:ascii="Arial" w:eastAsia="Times New Roman" w:hAnsi="Arial" w:cs="Arial"/>
          <w:snapToGrid w:val="0"/>
          <w:lang w:val="en-GB"/>
        </w:rPr>
      </w:pPr>
      <w:r w:rsidRPr="00211C63">
        <w:rPr>
          <w:rFonts w:ascii="Arial" w:eastAsia="Times New Roman" w:hAnsi="Arial" w:cs="Arial"/>
          <w:snapToGrid w:val="0"/>
          <w:lang w:val="en-GB"/>
        </w:rPr>
        <w:sym w:font="Symbol" w:char="F07F"/>
      </w:r>
      <w:r w:rsidRPr="00211C63">
        <w:rPr>
          <w:rFonts w:ascii="Arial" w:eastAsia="Times New Roman" w:hAnsi="Arial" w:cs="Arial"/>
          <w:snapToGrid w:val="0"/>
          <w:lang w:val="en-GB"/>
        </w:rPr>
        <w:tab/>
        <w:t>Close corporation</w:t>
      </w:r>
    </w:p>
    <w:p w14:paraId="04392A9E" w14:textId="77777777" w:rsidR="0013108D" w:rsidRPr="00211C63" w:rsidRDefault="0013108D" w:rsidP="0013108D">
      <w:pPr>
        <w:widowControl w:val="0"/>
        <w:tabs>
          <w:tab w:val="left" w:pos="-720"/>
        </w:tabs>
        <w:spacing w:after="0" w:line="240" w:lineRule="auto"/>
        <w:ind w:left="1440" w:hanging="540"/>
        <w:jc w:val="both"/>
        <w:rPr>
          <w:rFonts w:ascii="Arial" w:eastAsia="Times New Roman" w:hAnsi="Arial" w:cs="Arial"/>
          <w:snapToGrid w:val="0"/>
          <w:lang w:val="en-GB"/>
        </w:rPr>
      </w:pPr>
      <w:r w:rsidRPr="00211C63">
        <w:rPr>
          <w:rFonts w:ascii="Arial" w:eastAsia="Times New Roman" w:hAnsi="Arial" w:cs="Arial"/>
          <w:snapToGrid w:val="0"/>
          <w:lang w:val="en-GB"/>
        </w:rPr>
        <w:sym w:font="Symbol" w:char="F07F"/>
      </w:r>
      <w:r w:rsidRPr="00211C63">
        <w:rPr>
          <w:rFonts w:ascii="Arial" w:eastAsia="Times New Roman" w:hAnsi="Arial" w:cs="Arial"/>
          <w:snapToGrid w:val="0"/>
          <w:lang w:val="en-GB"/>
        </w:rPr>
        <w:tab/>
        <w:t>Public Company</w:t>
      </w:r>
    </w:p>
    <w:p w14:paraId="2024A067" w14:textId="77777777" w:rsidR="0013108D" w:rsidRPr="00211C63" w:rsidRDefault="0013108D" w:rsidP="0013108D">
      <w:pPr>
        <w:widowControl w:val="0"/>
        <w:tabs>
          <w:tab w:val="left" w:pos="-720"/>
        </w:tabs>
        <w:spacing w:after="0" w:line="240" w:lineRule="auto"/>
        <w:ind w:left="1440" w:hanging="540"/>
        <w:jc w:val="both"/>
        <w:rPr>
          <w:rFonts w:ascii="Arial" w:eastAsia="Times New Roman" w:hAnsi="Arial" w:cs="Arial"/>
          <w:snapToGrid w:val="0"/>
          <w:lang w:val="en-GB"/>
        </w:rPr>
      </w:pPr>
      <w:r w:rsidRPr="00211C63">
        <w:rPr>
          <w:rFonts w:ascii="Arial" w:eastAsia="Times New Roman" w:hAnsi="Arial" w:cs="Arial"/>
          <w:snapToGrid w:val="0"/>
          <w:lang w:val="en-GB"/>
        </w:rPr>
        <w:sym w:font="Symbol" w:char="F07F"/>
      </w:r>
      <w:r w:rsidRPr="00211C63">
        <w:rPr>
          <w:rFonts w:ascii="Arial" w:eastAsia="Times New Roman" w:hAnsi="Arial" w:cs="Arial"/>
          <w:snapToGrid w:val="0"/>
          <w:lang w:val="en-GB"/>
        </w:rPr>
        <w:tab/>
        <w:t>Personal Liability Company</w:t>
      </w:r>
    </w:p>
    <w:p w14:paraId="382A6151" w14:textId="77777777" w:rsidR="0013108D" w:rsidRPr="00211C63" w:rsidRDefault="0013108D" w:rsidP="0013108D">
      <w:pPr>
        <w:widowControl w:val="0"/>
        <w:tabs>
          <w:tab w:val="left" w:pos="-720"/>
        </w:tabs>
        <w:spacing w:after="0" w:line="240" w:lineRule="auto"/>
        <w:ind w:left="1440" w:hanging="540"/>
        <w:jc w:val="both"/>
        <w:rPr>
          <w:rFonts w:ascii="Arial" w:eastAsia="Times New Roman" w:hAnsi="Arial" w:cs="Arial"/>
          <w:snapToGrid w:val="0"/>
          <w:lang w:val="en-GB"/>
        </w:rPr>
      </w:pPr>
      <w:bookmarkStart w:id="11" w:name="_Hlk117764996"/>
      <w:r w:rsidRPr="00211C63">
        <w:rPr>
          <w:rFonts w:ascii="Arial" w:eastAsia="Times New Roman" w:hAnsi="Arial" w:cs="Arial"/>
          <w:snapToGrid w:val="0"/>
          <w:lang w:val="en-GB"/>
        </w:rPr>
        <w:sym w:font="Symbol" w:char="F07F"/>
      </w:r>
      <w:bookmarkEnd w:id="11"/>
      <w:r w:rsidRPr="00211C63">
        <w:rPr>
          <w:rFonts w:ascii="Arial" w:eastAsia="Times New Roman" w:hAnsi="Arial" w:cs="Arial"/>
          <w:snapToGrid w:val="0"/>
          <w:lang w:val="en-GB"/>
        </w:rPr>
        <w:tab/>
        <w:t xml:space="preserve">(Pty) Limited </w:t>
      </w:r>
    </w:p>
    <w:p w14:paraId="4CE4285B" w14:textId="77777777" w:rsidR="0013108D" w:rsidRPr="00211C63" w:rsidRDefault="0013108D" w:rsidP="0013108D">
      <w:pPr>
        <w:widowControl w:val="0"/>
        <w:tabs>
          <w:tab w:val="left" w:pos="-720"/>
        </w:tabs>
        <w:spacing w:after="0" w:line="240" w:lineRule="auto"/>
        <w:ind w:left="1440" w:hanging="540"/>
        <w:jc w:val="both"/>
        <w:rPr>
          <w:rFonts w:ascii="Arial" w:eastAsia="Times New Roman" w:hAnsi="Arial" w:cs="Arial"/>
          <w:snapToGrid w:val="0"/>
          <w:lang w:val="en-GB"/>
        </w:rPr>
      </w:pPr>
      <w:r w:rsidRPr="00211C63">
        <w:rPr>
          <w:rFonts w:ascii="Arial" w:eastAsia="Times New Roman" w:hAnsi="Arial" w:cs="Arial"/>
          <w:snapToGrid w:val="0"/>
          <w:lang w:val="en-GB"/>
        </w:rPr>
        <w:sym w:font="Symbol" w:char="F07F"/>
      </w:r>
      <w:r w:rsidRPr="00211C63">
        <w:rPr>
          <w:rFonts w:ascii="Arial" w:eastAsia="Times New Roman" w:hAnsi="Arial" w:cs="Arial"/>
          <w:snapToGrid w:val="0"/>
          <w:lang w:val="en-GB"/>
        </w:rPr>
        <w:tab/>
        <w:t>Non-Profit Company</w:t>
      </w:r>
    </w:p>
    <w:p w14:paraId="67ED1348" w14:textId="77777777" w:rsidR="0013108D" w:rsidRPr="00211C63" w:rsidRDefault="0013108D" w:rsidP="0013108D">
      <w:pPr>
        <w:widowControl w:val="0"/>
        <w:tabs>
          <w:tab w:val="left" w:pos="-720"/>
        </w:tabs>
        <w:spacing w:after="0" w:line="240" w:lineRule="auto"/>
        <w:ind w:left="1440" w:hanging="540"/>
        <w:jc w:val="both"/>
        <w:rPr>
          <w:rFonts w:ascii="Arial" w:eastAsia="Times New Roman" w:hAnsi="Arial" w:cs="Arial"/>
          <w:snapToGrid w:val="0"/>
          <w:lang w:val="en-GB"/>
        </w:rPr>
      </w:pPr>
      <w:r w:rsidRPr="00211C63">
        <w:rPr>
          <w:rFonts w:ascii="Arial" w:eastAsia="Times New Roman" w:hAnsi="Arial" w:cs="Arial"/>
          <w:snapToGrid w:val="0"/>
          <w:lang w:val="en-GB"/>
        </w:rPr>
        <w:sym w:font="Symbol" w:char="F07F"/>
      </w:r>
      <w:r w:rsidRPr="00211C63">
        <w:rPr>
          <w:rFonts w:ascii="Arial" w:eastAsia="Times New Roman" w:hAnsi="Arial" w:cs="Arial"/>
          <w:snapToGrid w:val="0"/>
          <w:lang w:val="en-GB"/>
        </w:rPr>
        <w:tab/>
        <w:t>State Owned Company</w:t>
      </w:r>
    </w:p>
    <w:p w14:paraId="0D09A466" w14:textId="77777777" w:rsidR="0013108D" w:rsidRPr="00211C63" w:rsidRDefault="0013108D" w:rsidP="0013108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211C63">
        <w:rPr>
          <w:rFonts w:ascii="Arial" w:eastAsia="Times New Roman" w:hAnsi="Arial" w:cs="Arial"/>
          <w:smallCaps/>
          <w:snapToGrid w:val="0"/>
          <w:lang w:val="en-GB"/>
        </w:rPr>
        <w:t>[Tick applicable box]</w:t>
      </w:r>
    </w:p>
    <w:p w14:paraId="52BF345A" w14:textId="77777777" w:rsidR="0013108D" w:rsidRPr="00211C63" w:rsidRDefault="0013108D" w:rsidP="0013108D">
      <w:pPr>
        <w:widowControl w:val="0"/>
        <w:numPr>
          <w:ilvl w:val="1"/>
          <w:numId w:val="17"/>
        </w:numPr>
        <w:tabs>
          <w:tab w:val="left" w:pos="900"/>
        </w:tabs>
        <w:spacing w:after="120" w:line="312" w:lineRule="auto"/>
        <w:ind w:left="907" w:right="563" w:hanging="907"/>
        <w:jc w:val="both"/>
        <w:rPr>
          <w:rFonts w:ascii="Arial" w:eastAsia="Times New Roman" w:hAnsi="Arial" w:cs="Arial"/>
          <w:snapToGrid w:val="0"/>
          <w:lang w:val="en-GB"/>
        </w:rPr>
      </w:pPr>
      <w:r w:rsidRPr="00211C63">
        <w:rPr>
          <w:rFonts w:ascii="Arial" w:eastAsia="Times New Roman" w:hAnsi="Arial"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0C483F1C" w14:textId="77777777" w:rsidR="0013108D" w:rsidRPr="00211C63" w:rsidRDefault="0013108D" w:rsidP="0013108D">
      <w:pPr>
        <w:widowControl w:val="0"/>
        <w:numPr>
          <w:ilvl w:val="0"/>
          <w:numId w:val="8"/>
        </w:numPr>
        <w:tabs>
          <w:tab w:val="left" w:pos="-1099"/>
          <w:tab w:val="left" w:pos="-720"/>
          <w:tab w:val="left" w:pos="1260"/>
        </w:tabs>
        <w:spacing w:after="120" w:line="240" w:lineRule="auto"/>
        <w:ind w:left="1282" w:right="563"/>
        <w:jc w:val="both"/>
        <w:rPr>
          <w:rFonts w:ascii="Arial" w:eastAsia="Times New Roman" w:hAnsi="Arial" w:cs="Arial"/>
          <w:snapToGrid w:val="0"/>
          <w:lang w:val="en-GB"/>
        </w:rPr>
      </w:pPr>
      <w:r w:rsidRPr="00211C63">
        <w:rPr>
          <w:rFonts w:ascii="Arial" w:eastAsia="Times New Roman" w:hAnsi="Arial" w:cs="Arial"/>
          <w:snapToGrid w:val="0"/>
          <w:lang w:val="en-GB"/>
        </w:rPr>
        <w:t>The information furnished is true and correct;</w:t>
      </w:r>
    </w:p>
    <w:p w14:paraId="4AA9C38D" w14:textId="77777777" w:rsidR="0013108D" w:rsidRPr="00211C63" w:rsidRDefault="0013108D" w:rsidP="0013108D">
      <w:pPr>
        <w:widowControl w:val="0"/>
        <w:numPr>
          <w:ilvl w:val="0"/>
          <w:numId w:val="8"/>
        </w:numPr>
        <w:tabs>
          <w:tab w:val="left" w:pos="-1099"/>
          <w:tab w:val="left" w:pos="-720"/>
          <w:tab w:val="left" w:pos="1260"/>
        </w:tabs>
        <w:spacing w:after="120" w:line="240" w:lineRule="auto"/>
        <w:ind w:left="1282" w:right="563"/>
        <w:jc w:val="both"/>
        <w:rPr>
          <w:rFonts w:ascii="Arial" w:eastAsia="Times New Roman" w:hAnsi="Arial" w:cs="Arial"/>
          <w:snapToGrid w:val="0"/>
          <w:lang w:val="en-GB"/>
        </w:rPr>
      </w:pPr>
      <w:r w:rsidRPr="00211C63">
        <w:rPr>
          <w:rFonts w:ascii="Arial" w:eastAsia="Times New Roman" w:hAnsi="Arial" w:cs="Arial"/>
          <w:snapToGrid w:val="0"/>
          <w:lang w:val="en-GB"/>
        </w:rPr>
        <w:t>The preference points claimed are in accordance with the General Conditions as indicated in paragraph 1 of this form;</w:t>
      </w:r>
    </w:p>
    <w:p w14:paraId="6DBFE2C5" w14:textId="77777777" w:rsidR="0013108D" w:rsidRPr="00211C63" w:rsidRDefault="0013108D" w:rsidP="0013108D">
      <w:pPr>
        <w:widowControl w:val="0"/>
        <w:numPr>
          <w:ilvl w:val="0"/>
          <w:numId w:val="8"/>
        </w:numPr>
        <w:tabs>
          <w:tab w:val="left" w:pos="-1099"/>
          <w:tab w:val="left" w:pos="-720"/>
          <w:tab w:val="left" w:pos="1260"/>
        </w:tabs>
        <w:spacing w:after="120" w:line="240" w:lineRule="auto"/>
        <w:ind w:left="1282" w:right="563"/>
        <w:jc w:val="both"/>
        <w:rPr>
          <w:rFonts w:ascii="Arial" w:eastAsia="Times New Roman" w:hAnsi="Arial" w:cs="Arial"/>
          <w:snapToGrid w:val="0"/>
          <w:lang w:val="en-GB"/>
        </w:rPr>
      </w:pPr>
      <w:r w:rsidRPr="00211C63">
        <w:rPr>
          <w:rFonts w:ascii="Arial" w:eastAsia="Times New Roman" w:hAnsi="Arial" w:cs="Arial"/>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756B84A4" w14:textId="77777777" w:rsidR="0013108D" w:rsidRPr="00211C63" w:rsidRDefault="0013108D" w:rsidP="0013108D">
      <w:pPr>
        <w:widowControl w:val="0"/>
        <w:numPr>
          <w:ilvl w:val="0"/>
          <w:numId w:val="8"/>
        </w:numPr>
        <w:tabs>
          <w:tab w:val="left" w:pos="-1099"/>
          <w:tab w:val="left" w:pos="-720"/>
          <w:tab w:val="left" w:pos="1260"/>
        </w:tabs>
        <w:spacing w:after="120" w:line="240" w:lineRule="auto"/>
        <w:ind w:left="1282" w:right="563"/>
        <w:jc w:val="both"/>
        <w:rPr>
          <w:rFonts w:ascii="Arial" w:eastAsia="Times New Roman" w:hAnsi="Arial" w:cs="Arial"/>
          <w:snapToGrid w:val="0"/>
          <w:lang w:val="en-GB"/>
        </w:rPr>
      </w:pPr>
      <w:r w:rsidRPr="00211C63">
        <w:rPr>
          <w:rFonts w:ascii="Arial" w:eastAsia="Times New Roman" w:hAnsi="Arial" w:cs="Arial"/>
          <w:snapToGrid w:val="0"/>
          <w:lang w:val="en-GB"/>
        </w:rPr>
        <w:t>If the specific goals have been claimed or obtained on a fraudulent basis or any of the conditions of contract have not been fulfilled, the organ of state may, in addition to any other remedy it may have –</w:t>
      </w:r>
    </w:p>
    <w:p w14:paraId="38CC8921" w14:textId="77777777" w:rsidR="0013108D" w:rsidRPr="00211C63" w:rsidRDefault="0013108D" w:rsidP="0013108D">
      <w:pPr>
        <w:widowControl w:val="0"/>
        <w:numPr>
          <w:ilvl w:val="1"/>
          <w:numId w:val="9"/>
        </w:numPr>
        <w:tabs>
          <w:tab w:val="left" w:pos="1980"/>
        </w:tabs>
        <w:spacing w:after="120" w:line="240" w:lineRule="auto"/>
        <w:ind w:left="1987" w:right="749" w:hanging="547"/>
        <w:jc w:val="both"/>
        <w:rPr>
          <w:rFonts w:ascii="Arial" w:eastAsia="Times New Roman" w:hAnsi="Arial" w:cs="Arial"/>
          <w:snapToGrid w:val="0"/>
          <w:lang w:val="en-GB"/>
        </w:rPr>
      </w:pPr>
      <w:r w:rsidRPr="00211C63">
        <w:rPr>
          <w:rFonts w:ascii="Arial" w:eastAsia="Times New Roman" w:hAnsi="Arial" w:cs="Arial"/>
          <w:snapToGrid w:val="0"/>
          <w:lang w:val="en-GB"/>
        </w:rPr>
        <w:t>disqualify the person from the tendering process;</w:t>
      </w:r>
    </w:p>
    <w:p w14:paraId="19B59314" w14:textId="77777777" w:rsidR="0013108D" w:rsidRPr="00211C63" w:rsidRDefault="0013108D" w:rsidP="0013108D">
      <w:pPr>
        <w:widowControl w:val="0"/>
        <w:numPr>
          <w:ilvl w:val="1"/>
          <w:numId w:val="9"/>
        </w:numPr>
        <w:tabs>
          <w:tab w:val="left" w:pos="1980"/>
        </w:tabs>
        <w:spacing w:after="120" w:line="240" w:lineRule="auto"/>
        <w:ind w:left="1987" w:right="749" w:hanging="547"/>
        <w:jc w:val="both"/>
        <w:rPr>
          <w:rFonts w:ascii="Arial" w:eastAsia="Times New Roman" w:hAnsi="Arial" w:cs="Arial"/>
          <w:snapToGrid w:val="0"/>
          <w:lang w:val="en-GB"/>
        </w:rPr>
      </w:pPr>
      <w:r w:rsidRPr="00211C63">
        <w:rPr>
          <w:rFonts w:ascii="Arial" w:eastAsia="Times New Roman" w:hAnsi="Arial" w:cs="Arial"/>
          <w:snapToGrid w:val="0"/>
          <w:lang w:val="en-GB"/>
        </w:rPr>
        <w:t>recover costs, losses or damages it has incurred or suffered as a result of that person’s conduct;</w:t>
      </w:r>
    </w:p>
    <w:p w14:paraId="65D822CE" w14:textId="77777777" w:rsidR="0013108D" w:rsidRPr="00211C63" w:rsidRDefault="0013108D" w:rsidP="0013108D">
      <w:pPr>
        <w:widowControl w:val="0"/>
        <w:numPr>
          <w:ilvl w:val="1"/>
          <w:numId w:val="9"/>
        </w:numPr>
        <w:tabs>
          <w:tab w:val="left" w:pos="1980"/>
        </w:tabs>
        <w:spacing w:after="120" w:line="240" w:lineRule="auto"/>
        <w:ind w:left="1987" w:right="749" w:hanging="547"/>
        <w:jc w:val="both"/>
        <w:rPr>
          <w:rFonts w:ascii="Arial" w:eastAsia="Times New Roman" w:hAnsi="Arial" w:cs="Arial"/>
          <w:snapToGrid w:val="0"/>
          <w:lang w:val="en-GB"/>
        </w:rPr>
      </w:pPr>
      <w:r w:rsidRPr="00211C63">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2FBC300C" w14:textId="77777777" w:rsidR="0013108D" w:rsidRPr="00211C63" w:rsidRDefault="0013108D" w:rsidP="0013108D">
      <w:pPr>
        <w:widowControl w:val="0"/>
        <w:numPr>
          <w:ilvl w:val="1"/>
          <w:numId w:val="9"/>
        </w:numPr>
        <w:tabs>
          <w:tab w:val="left" w:pos="1980"/>
        </w:tabs>
        <w:spacing w:after="120" w:line="240" w:lineRule="auto"/>
        <w:ind w:left="1987" w:right="749" w:hanging="547"/>
        <w:jc w:val="both"/>
        <w:rPr>
          <w:rFonts w:ascii="Arial" w:eastAsia="Times New Roman" w:hAnsi="Arial" w:cs="Arial"/>
          <w:snapToGrid w:val="0"/>
          <w:lang w:val="en-GB"/>
        </w:rPr>
      </w:pPr>
      <w:r w:rsidRPr="00211C63">
        <w:rPr>
          <w:rFonts w:ascii="Arial" w:eastAsia="Times New Roman" w:hAnsi="Arial"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211C63">
        <w:rPr>
          <w:rFonts w:ascii="Arial" w:eastAsia="Times New Roman" w:hAnsi="Arial" w:cs="Arial"/>
          <w:i/>
          <w:snapToGrid w:val="0"/>
          <w:lang w:val="en-GB"/>
        </w:rPr>
        <w:t>audi</w:t>
      </w:r>
      <w:proofErr w:type="spellEnd"/>
      <w:r w:rsidRPr="00211C63">
        <w:rPr>
          <w:rFonts w:ascii="Arial" w:eastAsia="Times New Roman" w:hAnsi="Arial" w:cs="Arial"/>
          <w:i/>
          <w:snapToGrid w:val="0"/>
          <w:lang w:val="en-GB"/>
        </w:rPr>
        <w:t xml:space="preserve"> alteram partem</w:t>
      </w:r>
      <w:r w:rsidRPr="00211C63">
        <w:rPr>
          <w:rFonts w:ascii="Arial" w:eastAsia="Times New Roman" w:hAnsi="Arial" w:cs="Arial"/>
          <w:snapToGrid w:val="0"/>
          <w:lang w:val="en-GB"/>
        </w:rPr>
        <w:t xml:space="preserve"> (hear the other side) rule has been applied; and</w:t>
      </w:r>
    </w:p>
    <w:p w14:paraId="618C15D2" w14:textId="3F440C11" w:rsidR="0013108D" w:rsidRDefault="0013108D" w:rsidP="0013108D">
      <w:pPr>
        <w:widowControl w:val="0"/>
        <w:numPr>
          <w:ilvl w:val="1"/>
          <w:numId w:val="9"/>
        </w:numPr>
        <w:tabs>
          <w:tab w:val="left" w:pos="1980"/>
        </w:tabs>
        <w:spacing w:after="120" w:line="240" w:lineRule="auto"/>
        <w:ind w:left="1987" w:right="749" w:hanging="547"/>
        <w:jc w:val="both"/>
        <w:rPr>
          <w:rFonts w:ascii="Arial" w:eastAsia="Times New Roman" w:hAnsi="Arial" w:cs="Arial"/>
          <w:snapToGrid w:val="0"/>
          <w:lang w:val="en-GB"/>
        </w:rPr>
      </w:pPr>
      <w:r w:rsidRPr="00211C63">
        <w:rPr>
          <w:rFonts w:ascii="Arial" w:eastAsia="Times New Roman" w:hAnsi="Arial" w:cs="Arial"/>
          <w:snapToGrid w:val="0"/>
          <w:lang w:val="en-GB"/>
        </w:rPr>
        <w:t>forward the matter for criminal prosecution, if deemed necessary.</w:t>
      </w:r>
    </w:p>
    <w:p w14:paraId="40E29077" w14:textId="561D24C8" w:rsidR="00880FE6" w:rsidRDefault="00A81D21" w:rsidP="00880FE6">
      <w:pPr>
        <w:widowControl w:val="0"/>
        <w:tabs>
          <w:tab w:val="left" w:pos="1980"/>
        </w:tabs>
        <w:spacing w:after="120" w:line="240" w:lineRule="auto"/>
        <w:ind w:right="749"/>
        <w:jc w:val="both"/>
        <w:rPr>
          <w:rFonts w:ascii="Arial" w:eastAsia="Times New Roman" w:hAnsi="Arial" w:cs="Arial"/>
          <w:snapToGrid w:val="0"/>
          <w:lang w:val="en-GB"/>
        </w:rPr>
      </w:pPr>
      <w:r>
        <w:rPr>
          <w:noProof/>
          <w:lang w:eastAsia="en-ZA"/>
        </w:rPr>
        <mc:AlternateContent>
          <mc:Choice Requires="wps">
            <w:drawing>
              <wp:anchor distT="0" distB="0" distL="114300" distR="114300" simplePos="0" relativeHeight="251659264" behindDoc="0" locked="0" layoutInCell="1" allowOverlap="1" wp14:anchorId="6ACB55BF" wp14:editId="18675CFE">
                <wp:simplePos x="0" y="0"/>
                <wp:positionH relativeFrom="column">
                  <wp:posOffset>512445</wp:posOffset>
                </wp:positionH>
                <wp:positionV relativeFrom="paragraph">
                  <wp:posOffset>6350</wp:posOffset>
                </wp:positionV>
                <wp:extent cx="4800600" cy="170180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1701800"/>
                        </a:xfrm>
                        <a:prstGeom prst="rect">
                          <a:avLst/>
                        </a:prstGeom>
                        <a:solidFill>
                          <a:srgbClr val="FFFFFF"/>
                        </a:solidFill>
                        <a:ln w="9525">
                          <a:solidFill>
                            <a:srgbClr val="000000"/>
                          </a:solidFill>
                          <a:miter lim="800000"/>
                          <a:headEnd/>
                          <a:tailEnd/>
                        </a:ln>
                      </wps:spPr>
                      <wps:txbx>
                        <w:txbxContent>
                          <w:p w14:paraId="4DD130AA" w14:textId="77777777" w:rsidR="00031746" w:rsidRPr="00D67F3F" w:rsidRDefault="00031746" w:rsidP="00880FE6">
                            <w:pPr>
                              <w:ind w:left="1440" w:firstLine="720"/>
                              <w:rPr>
                                <w:b/>
                                <w:sz w:val="18"/>
                                <w:szCs w:val="18"/>
                              </w:rPr>
                            </w:pPr>
                            <w:r w:rsidRPr="00B715D9">
                              <w:rPr>
                                <w:b/>
                                <w:sz w:val="18"/>
                                <w:szCs w:val="18"/>
                              </w:rPr>
                              <w:t>SIGNATURE(S) OF TENDERER(S)</w:t>
                            </w:r>
                          </w:p>
                          <w:p w14:paraId="6D44C94A" w14:textId="77777777" w:rsidR="00031746" w:rsidRPr="00585866" w:rsidRDefault="00031746" w:rsidP="00880FE6">
                            <w:pPr>
                              <w:rPr>
                                <w:sz w:val="18"/>
                                <w:szCs w:val="18"/>
                              </w:rPr>
                            </w:pPr>
                            <w:r w:rsidRPr="00B715D9">
                              <w:rPr>
                                <w:b/>
                                <w:sz w:val="18"/>
                                <w:szCs w:val="18"/>
                              </w:rPr>
                              <w:t>SURNAME AND NAME</w:t>
                            </w:r>
                            <w:r>
                              <w:rPr>
                                <w:sz w:val="18"/>
                                <w:szCs w:val="18"/>
                              </w:rPr>
                              <w:t>:</w:t>
                            </w:r>
                            <w:r>
                              <w:rPr>
                                <w:sz w:val="18"/>
                                <w:szCs w:val="18"/>
                              </w:rPr>
                              <w:tab/>
                              <w:t xml:space="preserve"> ……………………………………………………….</w:t>
                            </w:r>
                          </w:p>
                          <w:p w14:paraId="02EB0C6E" w14:textId="77777777" w:rsidR="00031746" w:rsidRPr="00585866" w:rsidRDefault="00031746" w:rsidP="00880FE6">
                            <w:pPr>
                              <w:spacing w:after="120"/>
                              <w:rPr>
                                <w:sz w:val="18"/>
                                <w:szCs w:val="18"/>
                              </w:rPr>
                            </w:pPr>
                            <w:r w:rsidRPr="00B715D9">
                              <w:rPr>
                                <w:b/>
                                <w:sz w:val="18"/>
                                <w:szCs w:val="18"/>
                              </w:rPr>
                              <w:t>DATE:</w:t>
                            </w:r>
                            <w:r>
                              <w:rPr>
                                <w:sz w:val="18"/>
                                <w:szCs w:val="18"/>
                              </w:rPr>
                              <w:tab/>
                            </w:r>
                            <w:r>
                              <w:rPr>
                                <w:sz w:val="18"/>
                                <w:szCs w:val="18"/>
                              </w:rPr>
                              <w:tab/>
                            </w:r>
                            <w:r>
                              <w:rPr>
                                <w:sz w:val="18"/>
                                <w:szCs w:val="18"/>
                              </w:rPr>
                              <w:tab/>
                            </w:r>
                            <w:r w:rsidRPr="00585866">
                              <w:rPr>
                                <w:sz w:val="18"/>
                                <w:szCs w:val="18"/>
                              </w:rPr>
                              <w:t>…………………………………</w:t>
                            </w:r>
                            <w:r>
                              <w:rPr>
                                <w:sz w:val="18"/>
                                <w:szCs w:val="18"/>
                              </w:rPr>
                              <w:t>……………………</w:t>
                            </w:r>
                          </w:p>
                          <w:p w14:paraId="0E4884D9" w14:textId="77777777" w:rsidR="00031746" w:rsidRPr="00585866" w:rsidRDefault="00031746" w:rsidP="00880FE6">
                            <w:pPr>
                              <w:spacing w:after="120"/>
                              <w:rPr>
                                <w:sz w:val="18"/>
                                <w:szCs w:val="18"/>
                              </w:rPr>
                            </w:pPr>
                            <w:r w:rsidRPr="00B715D9">
                              <w:rPr>
                                <w:b/>
                                <w:sz w:val="18"/>
                                <w:szCs w:val="18"/>
                              </w:rPr>
                              <w:t>ADDRESS</w:t>
                            </w:r>
                            <w:r>
                              <w:rPr>
                                <w:sz w:val="18"/>
                                <w:szCs w:val="18"/>
                              </w:rPr>
                              <w:t>:</w:t>
                            </w:r>
                            <w:r>
                              <w:rPr>
                                <w:sz w:val="18"/>
                                <w:szCs w:val="18"/>
                              </w:rPr>
                              <w:tab/>
                            </w:r>
                            <w:r>
                              <w:rPr>
                                <w:sz w:val="18"/>
                                <w:szCs w:val="18"/>
                              </w:rPr>
                              <w:tab/>
                            </w:r>
                            <w:r w:rsidRPr="00585866">
                              <w:rPr>
                                <w:sz w:val="18"/>
                                <w:szCs w:val="18"/>
                              </w:rPr>
                              <w:t>………………………………</w:t>
                            </w:r>
                            <w:r>
                              <w:rPr>
                                <w:sz w:val="18"/>
                                <w:szCs w:val="18"/>
                              </w:rPr>
                              <w:t>………………………</w:t>
                            </w:r>
                          </w:p>
                          <w:p w14:paraId="0F1D24BF" w14:textId="77777777" w:rsidR="00031746" w:rsidRPr="00585866" w:rsidRDefault="00031746" w:rsidP="00880FE6">
                            <w:pPr>
                              <w:spacing w:after="120"/>
                              <w:rPr>
                                <w:sz w:val="18"/>
                                <w:szCs w:val="18"/>
                              </w:rPr>
                            </w:pPr>
                            <w:r w:rsidRPr="00585866">
                              <w:rPr>
                                <w:sz w:val="18"/>
                                <w:szCs w:val="18"/>
                              </w:rPr>
                              <w:tab/>
                            </w:r>
                            <w:r>
                              <w:rPr>
                                <w:sz w:val="18"/>
                                <w:szCs w:val="18"/>
                              </w:rPr>
                              <w:tab/>
                            </w:r>
                            <w:r>
                              <w:rPr>
                                <w:sz w:val="18"/>
                                <w:szCs w:val="18"/>
                              </w:rPr>
                              <w:tab/>
                            </w:r>
                            <w:r w:rsidRPr="00585866">
                              <w:rPr>
                                <w:sz w:val="18"/>
                                <w:szCs w:val="18"/>
                              </w:rPr>
                              <w:t>………………………………</w:t>
                            </w:r>
                            <w:r>
                              <w:rPr>
                                <w:sz w:val="18"/>
                                <w:szCs w:val="18"/>
                              </w:rPr>
                              <w:t>………………………</w:t>
                            </w:r>
                          </w:p>
                          <w:p w14:paraId="6C17686F" w14:textId="77777777" w:rsidR="00031746" w:rsidRDefault="00031746" w:rsidP="00880FE6">
                            <w:pPr>
                              <w:tabs>
                                <w:tab w:val="left" w:pos="1080"/>
                              </w:tabs>
                              <w:ind w:left="1080"/>
                              <w:rPr>
                                <w:sz w:val="18"/>
                                <w:szCs w:val="18"/>
                              </w:rPr>
                            </w:pPr>
                            <w:r>
                              <w:rPr>
                                <w:sz w:val="18"/>
                                <w:szCs w:val="18"/>
                              </w:rPr>
                              <w:tab/>
                            </w:r>
                            <w:r>
                              <w:rPr>
                                <w:sz w:val="18"/>
                                <w:szCs w:val="18"/>
                              </w:rPr>
                              <w:tab/>
                            </w:r>
                            <w:r w:rsidRPr="00585866">
                              <w:rPr>
                                <w:sz w:val="18"/>
                                <w:szCs w:val="18"/>
                              </w:rPr>
                              <w:t>………………………………</w:t>
                            </w:r>
                            <w:r>
                              <w:rPr>
                                <w:sz w:val="18"/>
                                <w:szCs w:val="18"/>
                              </w:rPr>
                              <w:t>………………………</w:t>
                            </w:r>
                          </w:p>
                          <w:p w14:paraId="590E5B3D" w14:textId="77777777" w:rsidR="00031746" w:rsidRPr="00585866" w:rsidRDefault="00031746" w:rsidP="00880FE6">
                            <w:pPr>
                              <w:tabs>
                                <w:tab w:val="left" w:pos="1080"/>
                              </w:tabs>
                              <w:ind w:left="1080"/>
                              <w:rPr>
                                <w:sz w:val="18"/>
                                <w:szCs w:val="18"/>
                              </w:rPr>
                            </w:pPr>
                            <w:r>
                              <w:rPr>
                                <w:sz w:val="18"/>
                                <w:szCs w:val="18"/>
                              </w:rPr>
                              <w:tab/>
                            </w:r>
                            <w:r>
                              <w:rPr>
                                <w:sz w:val="18"/>
                                <w:szCs w:val="18"/>
                              </w:rPr>
                              <w:tab/>
                              <w:t>………………………………………………………</w:t>
                            </w:r>
                          </w:p>
                          <w:p w14:paraId="16CF292D" w14:textId="77777777" w:rsidR="00031746" w:rsidRDefault="00031746" w:rsidP="00880FE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CB55BF" id="Rectangle 4" o:spid="_x0000_s1026" style="position:absolute;left:0;text-align:left;margin-left:40.35pt;margin-top:.5pt;width:378pt;height:1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">
                <v:textbox>
                  <w:txbxContent>
                    <w:p w14:paraId="4DD130AA" w14:textId="77777777" w:rsidR="00031746" w:rsidRPr="00D67F3F" w:rsidRDefault="00031746" w:rsidP="00880FE6">
                      <w:pPr>
                        <w:ind w:left="1440" w:firstLine="720"/>
                        <w:rPr>
                          <w:b/>
                          <w:sz w:val="18"/>
                          <w:szCs w:val="18"/>
                        </w:rPr>
                      </w:pPr>
                      <w:r w:rsidRPr="00B715D9">
                        <w:rPr>
                          <w:b/>
                          <w:sz w:val="18"/>
                          <w:szCs w:val="18"/>
                        </w:rPr>
                        <w:t>SIGNATURE(S) OF TENDERER(S)</w:t>
                      </w:r>
                    </w:p>
                    <w:p w14:paraId="6D44C94A" w14:textId="77777777" w:rsidR="00031746" w:rsidRPr="00585866" w:rsidRDefault="00031746" w:rsidP="00880FE6">
                      <w:pPr>
                        <w:rPr>
                          <w:sz w:val="18"/>
                          <w:szCs w:val="18"/>
                        </w:rPr>
                      </w:pPr>
                      <w:r w:rsidRPr="00B715D9">
                        <w:rPr>
                          <w:b/>
                          <w:sz w:val="18"/>
                          <w:szCs w:val="18"/>
                        </w:rPr>
                        <w:t>SURNAME AND NAME</w:t>
                      </w:r>
                      <w:r>
                        <w:rPr>
                          <w:sz w:val="18"/>
                          <w:szCs w:val="18"/>
                        </w:rPr>
                        <w:t>:</w:t>
                      </w:r>
                      <w:r>
                        <w:rPr>
                          <w:sz w:val="18"/>
                          <w:szCs w:val="18"/>
                        </w:rPr>
                        <w:tab/>
                        <w:t xml:space="preserve"> ……………………………………………………….</w:t>
                      </w:r>
                    </w:p>
                    <w:p w14:paraId="02EB0C6E" w14:textId="77777777" w:rsidR="00031746" w:rsidRPr="00585866" w:rsidRDefault="00031746" w:rsidP="00880FE6">
                      <w:pPr>
                        <w:spacing w:after="120"/>
                        <w:rPr>
                          <w:sz w:val="18"/>
                          <w:szCs w:val="18"/>
                        </w:rPr>
                      </w:pPr>
                      <w:r w:rsidRPr="00B715D9">
                        <w:rPr>
                          <w:b/>
                          <w:sz w:val="18"/>
                          <w:szCs w:val="18"/>
                        </w:rPr>
                        <w:t>DATE:</w:t>
                      </w:r>
                      <w:r>
                        <w:rPr>
                          <w:sz w:val="18"/>
                          <w:szCs w:val="18"/>
                        </w:rPr>
                        <w:tab/>
                      </w:r>
                      <w:r>
                        <w:rPr>
                          <w:sz w:val="18"/>
                          <w:szCs w:val="18"/>
                        </w:rPr>
                        <w:tab/>
                      </w:r>
                      <w:r>
                        <w:rPr>
                          <w:sz w:val="18"/>
                          <w:szCs w:val="18"/>
                        </w:rPr>
                        <w:tab/>
                      </w:r>
                      <w:r w:rsidRPr="00585866">
                        <w:rPr>
                          <w:sz w:val="18"/>
                          <w:szCs w:val="18"/>
                        </w:rPr>
                        <w:t>…………………………………</w:t>
                      </w:r>
                      <w:r>
                        <w:rPr>
                          <w:sz w:val="18"/>
                          <w:szCs w:val="18"/>
                        </w:rPr>
                        <w:t>……………………</w:t>
                      </w:r>
                    </w:p>
                    <w:p w14:paraId="0E4884D9" w14:textId="77777777" w:rsidR="00031746" w:rsidRPr="00585866" w:rsidRDefault="00031746" w:rsidP="00880FE6">
                      <w:pPr>
                        <w:spacing w:after="120"/>
                        <w:rPr>
                          <w:sz w:val="18"/>
                          <w:szCs w:val="18"/>
                        </w:rPr>
                      </w:pPr>
                      <w:r w:rsidRPr="00B715D9">
                        <w:rPr>
                          <w:b/>
                          <w:sz w:val="18"/>
                          <w:szCs w:val="18"/>
                        </w:rPr>
                        <w:t>ADDRESS</w:t>
                      </w:r>
                      <w:r>
                        <w:rPr>
                          <w:sz w:val="18"/>
                          <w:szCs w:val="18"/>
                        </w:rPr>
                        <w:t>:</w:t>
                      </w:r>
                      <w:r>
                        <w:rPr>
                          <w:sz w:val="18"/>
                          <w:szCs w:val="18"/>
                        </w:rPr>
                        <w:tab/>
                      </w:r>
                      <w:r>
                        <w:rPr>
                          <w:sz w:val="18"/>
                          <w:szCs w:val="18"/>
                        </w:rPr>
                        <w:tab/>
                      </w:r>
                      <w:r w:rsidRPr="00585866">
                        <w:rPr>
                          <w:sz w:val="18"/>
                          <w:szCs w:val="18"/>
                        </w:rPr>
                        <w:t>………………………………</w:t>
                      </w:r>
                      <w:r>
                        <w:rPr>
                          <w:sz w:val="18"/>
                          <w:szCs w:val="18"/>
                        </w:rPr>
                        <w:t>………………………</w:t>
                      </w:r>
                    </w:p>
                    <w:p w14:paraId="0F1D24BF" w14:textId="77777777" w:rsidR="00031746" w:rsidRPr="00585866" w:rsidRDefault="00031746" w:rsidP="00880FE6">
                      <w:pPr>
                        <w:spacing w:after="120"/>
                        <w:rPr>
                          <w:sz w:val="18"/>
                          <w:szCs w:val="18"/>
                        </w:rPr>
                      </w:pPr>
                      <w:r w:rsidRPr="00585866">
                        <w:rPr>
                          <w:sz w:val="18"/>
                          <w:szCs w:val="18"/>
                        </w:rPr>
                        <w:tab/>
                      </w:r>
                      <w:r>
                        <w:rPr>
                          <w:sz w:val="18"/>
                          <w:szCs w:val="18"/>
                        </w:rPr>
                        <w:tab/>
                      </w:r>
                      <w:r>
                        <w:rPr>
                          <w:sz w:val="18"/>
                          <w:szCs w:val="18"/>
                        </w:rPr>
                        <w:tab/>
                      </w:r>
                      <w:r w:rsidRPr="00585866">
                        <w:rPr>
                          <w:sz w:val="18"/>
                          <w:szCs w:val="18"/>
                        </w:rPr>
                        <w:t>………………………………</w:t>
                      </w:r>
                      <w:r>
                        <w:rPr>
                          <w:sz w:val="18"/>
                          <w:szCs w:val="18"/>
                        </w:rPr>
                        <w:t>………………………</w:t>
                      </w:r>
                    </w:p>
                    <w:p w14:paraId="6C17686F" w14:textId="77777777" w:rsidR="00031746" w:rsidRDefault="00031746" w:rsidP="00880FE6">
                      <w:pPr>
                        <w:tabs>
                          <w:tab w:val="left" w:pos="1080"/>
                        </w:tabs>
                        <w:ind w:left="1080"/>
                        <w:rPr>
                          <w:sz w:val="18"/>
                          <w:szCs w:val="18"/>
                        </w:rPr>
                      </w:pPr>
                      <w:r>
                        <w:rPr>
                          <w:sz w:val="18"/>
                          <w:szCs w:val="18"/>
                        </w:rPr>
                        <w:tab/>
                      </w:r>
                      <w:r>
                        <w:rPr>
                          <w:sz w:val="18"/>
                          <w:szCs w:val="18"/>
                        </w:rPr>
                        <w:tab/>
                      </w:r>
                      <w:r w:rsidRPr="00585866">
                        <w:rPr>
                          <w:sz w:val="18"/>
                          <w:szCs w:val="18"/>
                        </w:rPr>
                        <w:t>………………………………</w:t>
                      </w:r>
                      <w:r>
                        <w:rPr>
                          <w:sz w:val="18"/>
                          <w:szCs w:val="18"/>
                        </w:rPr>
                        <w:t>………………………</w:t>
                      </w:r>
                    </w:p>
                    <w:p w14:paraId="590E5B3D" w14:textId="77777777" w:rsidR="00031746" w:rsidRPr="00585866" w:rsidRDefault="00031746" w:rsidP="00880FE6">
                      <w:pPr>
                        <w:tabs>
                          <w:tab w:val="left" w:pos="1080"/>
                        </w:tabs>
                        <w:ind w:left="1080"/>
                        <w:rPr>
                          <w:sz w:val="18"/>
                          <w:szCs w:val="18"/>
                        </w:rPr>
                      </w:pPr>
                      <w:r>
                        <w:rPr>
                          <w:sz w:val="18"/>
                          <w:szCs w:val="18"/>
                        </w:rPr>
                        <w:tab/>
                      </w:r>
                      <w:r>
                        <w:rPr>
                          <w:sz w:val="18"/>
                          <w:szCs w:val="18"/>
                        </w:rPr>
                        <w:tab/>
                        <w:t>………………………………………………………</w:t>
                      </w:r>
                    </w:p>
                    <w:p w14:paraId="16CF292D" w14:textId="77777777" w:rsidR="00031746" w:rsidRDefault="00031746" w:rsidP="00880FE6">
                      <w:pPr>
                        <w:jc w:val="center"/>
                      </w:pPr>
                    </w:p>
                  </w:txbxContent>
                </v:textbox>
              </v:rect>
            </w:pict>
          </mc:Fallback>
        </mc:AlternateContent>
      </w:r>
    </w:p>
    <w:p w14:paraId="4ECCF195" w14:textId="67EBA4C6" w:rsidR="0013108D" w:rsidRDefault="0013108D"/>
    <w:p w14:paraId="275CBE7E" w14:textId="77777777" w:rsidR="00880FE6" w:rsidRDefault="00880FE6"/>
    <w:p w14:paraId="413FE007" w14:textId="77777777" w:rsidR="00880FE6" w:rsidRPr="00880FE6" w:rsidRDefault="00880FE6" w:rsidP="00880FE6">
      <w:pPr>
        <w:tabs>
          <w:tab w:val="left" w:pos="8114"/>
        </w:tabs>
        <w:jc w:val="center"/>
        <w:rPr>
          <w:b/>
          <w:sz w:val="32"/>
          <w:szCs w:val="32"/>
          <w:u w:val="single"/>
        </w:rPr>
      </w:pPr>
      <w:r w:rsidRPr="00880FE6">
        <w:rPr>
          <w:b/>
          <w:sz w:val="32"/>
          <w:szCs w:val="32"/>
          <w:u w:val="single"/>
        </w:rPr>
        <w:lastRenderedPageBreak/>
        <w:t>PART C5: ADDITIONAL RETURNABLE DOCUMENTS</w:t>
      </w:r>
    </w:p>
    <w:p w14:paraId="4A823C91" w14:textId="77777777" w:rsidR="00880FE6" w:rsidRPr="00880FE6" w:rsidRDefault="00880FE6" w:rsidP="00880FE6">
      <w:pPr>
        <w:tabs>
          <w:tab w:val="left" w:pos="8114"/>
        </w:tabs>
        <w:jc w:val="center"/>
        <w:rPr>
          <w:b/>
          <w:sz w:val="28"/>
          <w:szCs w:val="28"/>
          <w:u w:val="single"/>
        </w:rPr>
      </w:pPr>
      <w:r w:rsidRPr="00880FE6">
        <w:rPr>
          <w:b/>
          <w:sz w:val="28"/>
          <w:szCs w:val="28"/>
          <w:u w:val="single"/>
        </w:rPr>
        <w:t>C5.2 FUNCTIONALITY</w:t>
      </w:r>
    </w:p>
    <w:p w14:paraId="1B78D728" w14:textId="77777777" w:rsidR="00880FE6" w:rsidRPr="00880FE6" w:rsidRDefault="00880FE6" w:rsidP="00880FE6">
      <w:pPr>
        <w:spacing w:after="0" w:line="240" w:lineRule="auto"/>
        <w:ind w:hanging="540"/>
        <w:rPr>
          <w:rFonts w:ascii="Arial" w:eastAsia="Times New Roman" w:hAnsi="Arial" w:cs="Arial"/>
          <w:b/>
          <w:bCs/>
          <w:color w:val="FF0000"/>
          <w:sz w:val="20"/>
          <w:szCs w:val="20"/>
          <w:u w:val="single"/>
          <w:lang w:val="en-US"/>
        </w:rPr>
      </w:pPr>
    </w:p>
    <w:p w14:paraId="05E2D52E" w14:textId="77777777" w:rsidR="00880FE6" w:rsidRPr="00880FE6" w:rsidRDefault="00880FE6" w:rsidP="00880FE6">
      <w:pPr>
        <w:spacing w:after="0" w:line="240" w:lineRule="auto"/>
        <w:jc w:val="center"/>
        <w:rPr>
          <w:rFonts w:ascii="Arial" w:eastAsia="Times New Roman" w:hAnsi="Arial" w:cs="Arial"/>
          <w:b/>
          <w:bCs/>
          <w:sz w:val="20"/>
          <w:szCs w:val="20"/>
          <w:u w:val="single"/>
          <w:lang w:val="en-US"/>
        </w:rPr>
      </w:pPr>
      <w:r w:rsidRPr="00880FE6">
        <w:rPr>
          <w:rFonts w:ascii="Arial" w:eastAsia="Times New Roman" w:hAnsi="Arial" w:cs="Arial"/>
          <w:b/>
          <w:bCs/>
          <w:sz w:val="20"/>
          <w:szCs w:val="20"/>
          <w:u w:val="single"/>
          <w:lang w:val="en-US"/>
        </w:rPr>
        <w:t>THIS FORM MUST BE COMPLETED AND BE RETURNED WITH YOUR BID DOCUMENT</w:t>
      </w:r>
    </w:p>
    <w:p w14:paraId="58BB1386" w14:textId="77777777" w:rsidR="00880FE6" w:rsidRPr="00880FE6" w:rsidRDefault="00880FE6" w:rsidP="00880FE6">
      <w:pPr>
        <w:spacing w:after="0" w:line="240" w:lineRule="auto"/>
        <w:rPr>
          <w:rFonts w:ascii="Arial" w:eastAsia="Times New Roman" w:hAnsi="Arial" w:cs="Arial"/>
          <w:b/>
          <w:bCs/>
          <w:sz w:val="20"/>
          <w:szCs w:val="20"/>
          <w:u w:val="single"/>
          <w:lang w:val="en-US"/>
        </w:rPr>
      </w:pPr>
    </w:p>
    <w:p w14:paraId="1BE8F2BE" w14:textId="77777777" w:rsidR="00880FE6" w:rsidRPr="00880FE6" w:rsidRDefault="00880FE6" w:rsidP="00880FE6">
      <w:pPr>
        <w:spacing w:after="0" w:line="240" w:lineRule="auto"/>
        <w:ind w:left="2160" w:firstLine="720"/>
        <w:rPr>
          <w:rFonts w:ascii="Arial" w:eastAsia="Times New Roman" w:hAnsi="Arial" w:cs="Arial"/>
          <w:b/>
          <w:bCs/>
          <w:sz w:val="20"/>
          <w:szCs w:val="20"/>
          <w:u w:val="single"/>
          <w:lang w:val="en-US"/>
        </w:rPr>
      </w:pPr>
      <w:r w:rsidRPr="00880FE6">
        <w:rPr>
          <w:rFonts w:ascii="Arial" w:eastAsia="Times New Roman" w:hAnsi="Arial" w:cs="Arial"/>
          <w:b/>
          <w:bCs/>
          <w:sz w:val="20"/>
          <w:szCs w:val="20"/>
          <w:u w:val="single"/>
          <w:lang w:val="en-US"/>
        </w:rPr>
        <w:t>FUNCTIONALITY</w:t>
      </w:r>
    </w:p>
    <w:p w14:paraId="1B7B3D31" w14:textId="77777777" w:rsidR="00880FE6" w:rsidRPr="00880FE6" w:rsidRDefault="00880FE6" w:rsidP="00880FE6">
      <w:pPr>
        <w:spacing w:after="0" w:line="240" w:lineRule="auto"/>
        <w:rPr>
          <w:rFonts w:ascii="Arial" w:eastAsia="Times New Roman" w:hAnsi="Arial" w:cs="Arial"/>
          <w:b/>
          <w:bCs/>
          <w:sz w:val="20"/>
          <w:szCs w:val="20"/>
          <w:lang w:val="en-US"/>
        </w:rPr>
      </w:pPr>
      <w:r w:rsidRPr="00880FE6">
        <w:rPr>
          <w:rFonts w:ascii="Arial" w:eastAsia="Times New Roman" w:hAnsi="Arial" w:cs="Arial"/>
          <w:b/>
          <w:bCs/>
          <w:sz w:val="20"/>
          <w:szCs w:val="20"/>
          <w:u w:val="single"/>
          <w:lang w:val="en-US"/>
        </w:rPr>
        <w:t>NOTE:</w:t>
      </w:r>
      <w:r w:rsidRPr="00880FE6">
        <w:rPr>
          <w:rFonts w:ascii="Arial" w:eastAsia="Times New Roman" w:hAnsi="Arial" w:cs="Arial"/>
          <w:b/>
          <w:bCs/>
          <w:sz w:val="20"/>
          <w:szCs w:val="20"/>
          <w:lang w:val="en-US"/>
        </w:rPr>
        <w:t xml:space="preserve"> </w:t>
      </w:r>
    </w:p>
    <w:p w14:paraId="61E73AA5" w14:textId="77777777" w:rsidR="00880FE6" w:rsidRPr="00880FE6" w:rsidRDefault="00880FE6" w:rsidP="00880FE6">
      <w:pPr>
        <w:spacing w:after="0" w:line="240" w:lineRule="auto"/>
        <w:rPr>
          <w:rFonts w:ascii="Arial" w:eastAsia="Times New Roman" w:hAnsi="Arial" w:cs="Arial"/>
          <w:b/>
          <w:bCs/>
          <w:sz w:val="20"/>
          <w:szCs w:val="20"/>
          <w:lang w:val="en-US"/>
        </w:rPr>
      </w:pPr>
    </w:p>
    <w:p w14:paraId="7EC1AE78" w14:textId="77777777" w:rsidR="00880FE6" w:rsidRPr="00880FE6" w:rsidRDefault="00880FE6" w:rsidP="00880FE6">
      <w:pPr>
        <w:spacing w:after="0" w:line="240" w:lineRule="auto"/>
        <w:rPr>
          <w:rFonts w:ascii="Arial" w:eastAsia="Times New Roman" w:hAnsi="Arial" w:cs="Arial"/>
          <w:b/>
          <w:bCs/>
          <w:sz w:val="20"/>
          <w:szCs w:val="20"/>
          <w:lang w:val="en-US"/>
        </w:rPr>
      </w:pPr>
      <w:r w:rsidRPr="00880FE6">
        <w:rPr>
          <w:rFonts w:ascii="Arial" w:eastAsia="Times New Roman" w:hAnsi="Arial" w:cs="Arial"/>
          <w:b/>
          <w:bCs/>
          <w:sz w:val="20"/>
          <w:szCs w:val="20"/>
          <w:lang w:val="en-US"/>
        </w:rPr>
        <w:t xml:space="preserve">The point’s criteria for functionality </w:t>
      </w:r>
      <w:r w:rsidRPr="00880FE6">
        <w:rPr>
          <w:rFonts w:ascii="Arial" w:eastAsia="Times New Roman" w:hAnsi="Arial" w:cs="Arial"/>
          <w:b/>
          <w:bCs/>
          <w:sz w:val="20"/>
          <w:szCs w:val="20"/>
          <w:u w:val="single"/>
          <w:lang w:val="en-US"/>
        </w:rPr>
        <w:t xml:space="preserve">will be </w:t>
      </w:r>
      <w:r w:rsidRPr="00880FE6">
        <w:rPr>
          <w:rFonts w:ascii="Arial" w:eastAsia="Times New Roman" w:hAnsi="Arial" w:cs="Arial"/>
          <w:b/>
          <w:bCs/>
          <w:sz w:val="20"/>
          <w:szCs w:val="20"/>
          <w:lang w:val="en-US"/>
        </w:rPr>
        <w:t>applicable on this bid.  (Referring to</w:t>
      </w:r>
    </w:p>
    <w:p w14:paraId="674F2C53" w14:textId="77777777" w:rsidR="00880FE6" w:rsidRPr="00880FE6" w:rsidRDefault="00880FE6" w:rsidP="00880FE6">
      <w:pPr>
        <w:spacing w:after="0" w:line="240" w:lineRule="auto"/>
        <w:ind w:hanging="900"/>
        <w:rPr>
          <w:rFonts w:ascii="Arial" w:eastAsia="Times New Roman" w:hAnsi="Arial" w:cs="Arial"/>
          <w:b/>
          <w:bCs/>
          <w:sz w:val="20"/>
          <w:szCs w:val="20"/>
          <w:lang w:val="en-US"/>
        </w:rPr>
      </w:pPr>
      <w:r w:rsidRPr="00880FE6">
        <w:rPr>
          <w:rFonts w:ascii="Arial" w:eastAsia="Times New Roman" w:hAnsi="Arial" w:cs="Arial"/>
          <w:b/>
          <w:bCs/>
          <w:sz w:val="20"/>
          <w:szCs w:val="20"/>
          <w:lang w:val="en-US"/>
        </w:rPr>
        <w:t xml:space="preserve">                 “General Terms of Bid” and “Notes to Bidders” when applicable).</w:t>
      </w:r>
    </w:p>
    <w:p w14:paraId="63645A5F" w14:textId="77777777" w:rsidR="00880FE6" w:rsidRPr="00880FE6" w:rsidRDefault="00880FE6" w:rsidP="00880FE6">
      <w:pPr>
        <w:spacing w:after="0" w:line="240" w:lineRule="auto"/>
        <w:rPr>
          <w:rFonts w:ascii="Arial" w:eastAsia="Times New Roman" w:hAnsi="Arial" w:cs="Arial"/>
          <w:b/>
          <w:bCs/>
          <w:sz w:val="20"/>
          <w:szCs w:val="20"/>
          <w:lang w:val="en-US"/>
        </w:rPr>
      </w:pPr>
      <w:r w:rsidRPr="00880FE6">
        <w:rPr>
          <w:rFonts w:ascii="Arial" w:eastAsia="Times New Roman" w:hAnsi="Arial" w:cs="Arial"/>
          <w:b/>
          <w:bCs/>
          <w:sz w:val="20"/>
          <w:szCs w:val="20"/>
          <w:lang w:val="en-US"/>
        </w:rPr>
        <w:t xml:space="preserve"> </w:t>
      </w:r>
    </w:p>
    <w:p w14:paraId="1BEBCFC5" w14:textId="77777777" w:rsidR="00880FE6" w:rsidRPr="00880FE6" w:rsidRDefault="00880FE6" w:rsidP="00880FE6">
      <w:pPr>
        <w:spacing w:after="0" w:line="240" w:lineRule="auto"/>
        <w:rPr>
          <w:rFonts w:ascii="Arial" w:eastAsia="Times New Roman" w:hAnsi="Arial" w:cs="Arial"/>
          <w:b/>
          <w:bCs/>
          <w:sz w:val="20"/>
          <w:szCs w:val="20"/>
          <w:lang w:val="en-US"/>
        </w:rPr>
      </w:pPr>
      <w:r w:rsidRPr="00880FE6">
        <w:rPr>
          <w:rFonts w:ascii="Arial" w:eastAsia="Times New Roman" w:hAnsi="Arial" w:cs="Arial"/>
          <w:b/>
          <w:sz w:val="20"/>
          <w:szCs w:val="20"/>
          <w:lang w:val="en-US"/>
        </w:rPr>
        <w:t>Bidders must score a minimum of 32 points to qualify.</w:t>
      </w:r>
    </w:p>
    <w:p w14:paraId="408E8990" w14:textId="77777777" w:rsidR="00880FE6" w:rsidRPr="00880FE6" w:rsidRDefault="00880FE6" w:rsidP="00880FE6">
      <w:pPr>
        <w:spacing w:after="0" w:line="240" w:lineRule="auto"/>
        <w:ind w:hanging="900"/>
        <w:rPr>
          <w:rFonts w:ascii="Arial" w:eastAsia="Times New Roman" w:hAnsi="Arial" w:cs="Arial"/>
          <w:b/>
          <w:bCs/>
          <w:sz w:val="20"/>
          <w:szCs w:val="20"/>
          <w:lang w:val="en-US"/>
        </w:rPr>
      </w:pPr>
    </w:p>
    <w:p w14:paraId="374040B7" w14:textId="77777777" w:rsidR="00EF6DB7" w:rsidRPr="00EF6DB7" w:rsidRDefault="00EF6DB7" w:rsidP="00EF6DB7">
      <w:pPr>
        <w:rPr>
          <w:rFonts w:ascii="Arial" w:hAnsi="Arial" w:cs="Arial"/>
          <w:b/>
          <w:bCs/>
          <w:u w:val="single"/>
        </w:rPr>
      </w:pPr>
      <w:r>
        <w:rPr>
          <w:rFonts w:ascii="Arial" w:hAnsi="Arial" w:cs="Arial"/>
          <w:b/>
          <w:bCs/>
        </w:rPr>
        <w:t>1</w:t>
      </w:r>
      <w:r w:rsidRPr="00F82B74">
        <w:rPr>
          <w:rFonts w:ascii="Arial" w:hAnsi="Arial" w:cs="Arial"/>
          <w:b/>
          <w:bCs/>
        </w:rPr>
        <w:t>.</w:t>
      </w:r>
      <w:r>
        <w:rPr>
          <w:rFonts w:ascii="Arial" w:hAnsi="Arial" w:cs="Arial"/>
          <w:b/>
          <w:bCs/>
        </w:rPr>
        <w:t>1</w:t>
      </w:r>
      <w:r w:rsidRPr="00F82B74">
        <w:rPr>
          <w:rFonts w:ascii="Arial" w:hAnsi="Arial" w:cs="Arial"/>
          <w:b/>
          <w:bCs/>
        </w:rPr>
        <w:t xml:space="preserve">   </w:t>
      </w:r>
      <w:r w:rsidRPr="00F82B74">
        <w:rPr>
          <w:rFonts w:ascii="Arial" w:hAnsi="Arial" w:cs="Arial"/>
          <w:b/>
          <w:bCs/>
          <w:u w:val="single"/>
        </w:rPr>
        <w:t>EXPERIENCE (</w:t>
      </w:r>
      <w:r>
        <w:rPr>
          <w:rFonts w:ascii="Arial" w:hAnsi="Arial" w:cs="Arial"/>
          <w:b/>
          <w:bCs/>
          <w:u w:val="single"/>
        </w:rPr>
        <w:t>20</w:t>
      </w:r>
      <w:r w:rsidRPr="00F82B74">
        <w:rPr>
          <w:rFonts w:ascii="Arial" w:hAnsi="Arial" w:cs="Arial"/>
          <w:b/>
          <w:bCs/>
          <w:u w:val="single"/>
        </w:rPr>
        <w:t xml:space="preserve"> POINTS) </w:t>
      </w:r>
    </w:p>
    <w:tbl>
      <w:tblPr>
        <w:tblStyle w:val="TableGrid"/>
        <w:tblW w:w="9180" w:type="dxa"/>
        <w:tblLook w:val="01E0" w:firstRow="1" w:lastRow="1" w:firstColumn="1" w:lastColumn="1" w:noHBand="0" w:noVBand="0"/>
      </w:tblPr>
      <w:tblGrid>
        <w:gridCol w:w="3780"/>
        <w:gridCol w:w="1800"/>
        <w:gridCol w:w="3600"/>
      </w:tblGrid>
      <w:tr w:rsidR="00EF6DB7" w:rsidRPr="00F82B74" w14:paraId="606B0854" w14:textId="77777777" w:rsidTr="00EF6DB7">
        <w:trPr>
          <w:trHeight w:val="460"/>
        </w:trPr>
        <w:tc>
          <w:tcPr>
            <w:tcW w:w="3780" w:type="dxa"/>
          </w:tcPr>
          <w:p w14:paraId="36FF796F" w14:textId="77777777" w:rsidR="00EF6DB7" w:rsidRPr="00F82B74" w:rsidRDefault="00EF6DB7" w:rsidP="00EF6DB7">
            <w:pPr>
              <w:jc w:val="center"/>
              <w:rPr>
                <w:rFonts w:ascii="Arial" w:hAnsi="Arial" w:cs="Arial"/>
                <w:b/>
                <w:bCs/>
              </w:rPr>
            </w:pPr>
            <w:r w:rsidRPr="00F82B74">
              <w:rPr>
                <w:rFonts w:ascii="Arial" w:hAnsi="Arial" w:cs="Arial"/>
                <w:b/>
                <w:bCs/>
              </w:rPr>
              <w:t>Category</w:t>
            </w:r>
          </w:p>
        </w:tc>
        <w:tc>
          <w:tcPr>
            <w:tcW w:w="1800" w:type="dxa"/>
          </w:tcPr>
          <w:p w14:paraId="01E25FB6" w14:textId="77777777" w:rsidR="00EF6DB7" w:rsidRPr="00F82B74" w:rsidRDefault="00EF6DB7" w:rsidP="00EF6DB7">
            <w:pPr>
              <w:jc w:val="center"/>
              <w:rPr>
                <w:rFonts w:ascii="Arial" w:hAnsi="Arial" w:cs="Arial"/>
                <w:b/>
                <w:bCs/>
              </w:rPr>
            </w:pPr>
            <w:r w:rsidRPr="00F82B74">
              <w:rPr>
                <w:rFonts w:ascii="Arial" w:hAnsi="Arial" w:cs="Arial"/>
                <w:b/>
                <w:bCs/>
              </w:rPr>
              <w:t>Points allocated</w:t>
            </w:r>
          </w:p>
        </w:tc>
        <w:tc>
          <w:tcPr>
            <w:tcW w:w="3600" w:type="dxa"/>
          </w:tcPr>
          <w:p w14:paraId="647E6810" w14:textId="77777777" w:rsidR="00EF6DB7" w:rsidRPr="00F82B74" w:rsidRDefault="00EF6DB7" w:rsidP="00EF6DB7">
            <w:pPr>
              <w:rPr>
                <w:rFonts w:ascii="Arial" w:hAnsi="Arial" w:cs="Arial"/>
                <w:b/>
                <w:bCs/>
              </w:rPr>
            </w:pPr>
            <w:r w:rsidRPr="00F82B74">
              <w:rPr>
                <w:rFonts w:ascii="Arial" w:hAnsi="Arial" w:cs="Arial"/>
                <w:b/>
                <w:bCs/>
              </w:rPr>
              <w:t>Indicate whether you are claiming the allocated points   Yes/No</w:t>
            </w:r>
          </w:p>
        </w:tc>
      </w:tr>
      <w:tr w:rsidR="00EF6DB7" w:rsidRPr="00F82B74" w14:paraId="08557F9D" w14:textId="77777777" w:rsidTr="00EF6DB7">
        <w:trPr>
          <w:trHeight w:val="460"/>
        </w:trPr>
        <w:tc>
          <w:tcPr>
            <w:tcW w:w="3780" w:type="dxa"/>
          </w:tcPr>
          <w:p w14:paraId="052B592F" w14:textId="3F7A6E29" w:rsidR="00EF6DB7" w:rsidRPr="00B874C9" w:rsidRDefault="00EF6DB7" w:rsidP="00031746">
            <w:pPr>
              <w:rPr>
                <w:rFonts w:ascii="Arial" w:hAnsi="Arial" w:cs="Arial"/>
                <w:b/>
              </w:rPr>
            </w:pPr>
            <w:r>
              <w:rPr>
                <w:rFonts w:ascii="Arial" w:hAnsi="Arial" w:cs="Arial"/>
                <w:b/>
              </w:rPr>
              <w:t xml:space="preserve">Capacity of the contractor to execute infrastructure projects of similar nature and complexity </w:t>
            </w:r>
            <w:r w:rsidRPr="00756E65">
              <w:rPr>
                <w:rFonts w:ascii="Arial" w:hAnsi="Arial" w:cs="Arial"/>
                <w:b/>
              </w:rPr>
              <w:t>(</w:t>
            </w:r>
            <w:r w:rsidRPr="00460E18">
              <w:rPr>
                <w:rFonts w:ascii="Arial" w:hAnsi="Arial" w:cs="Arial"/>
                <w:b/>
                <w:i/>
                <w:iCs/>
              </w:rPr>
              <w:t>Each completed project must be above R1 million including all applicable taxes</w:t>
            </w:r>
            <w:r w:rsidR="00031746" w:rsidRPr="00460E18">
              <w:rPr>
                <w:rFonts w:ascii="Arial" w:hAnsi="Arial" w:cs="Arial"/>
                <w:b/>
                <w:i/>
                <w:iCs/>
              </w:rPr>
              <w:t xml:space="preserve"> and </w:t>
            </w:r>
            <w:r w:rsidR="00460E18" w:rsidRPr="00460E18">
              <w:rPr>
                <w:rFonts w:ascii="Arial" w:hAnsi="Arial" w:cs="Arial"/>
                <w:b/>
                <w:i/>
                <w:iCs/>
              </w:rPr>
              <w:t>completed</w:t>
            </w:r>
            <w:r w:rsidR="00031746" w:rsidRPr="00460E18">
              <w:rPr>
                <w:rFonts w:ascii="Arial" w:hAnsi="Arial" w:cs="Arial"/>
                <w:b/>
                <w:i/>
                <w:iCs/>
              </w:rPr>
              <w:t xml:space="preserve"> within the past 5 years</w:t>
            </w:r>
            <w:r w:rsidRPr="00460E18">
              <w:rPr>
                <w:rFonts w:ascii="Arial" w:hAnsi="Arial" w:cs="Arial"/>
                <w:b/>
                <w:i/>
                <w:iCs/>
              </w:rPr>
              <w:t>)</w:t>
            </w:r>
            <w:r w:rsidRPr="00756E65">
              <w:rPr>
                <w:rFonts w:ascii="Arial" w:hAnsi="Arial" w:cs="Arial"/>
                <w:bCs/>
              </w:rPr>
              <w:t xml:space="preserve"> </w:t>
            </w:r>
          </w:p>
        </w:tc>
        <w:tc>
          <w:tcPr>
            <w:tcW w:w="1800" w:type="dxa"/>
          </w:tcPr>
          <w:p w14:paraId="6B090B4E" w14:textId="77777777" w:rsidR="00EF6DB7" w:rsidRPr="00F82B74" w:rsidRDefault="00EF6DB7" w:rsidP="00EF6DB7">
            <w:pPr>
              <w:jc w:val="center"/>
              <w:rPr>
                <w:rFonts w:ascii="Arial" w:hAnsi="Arial" w:cs="Arial"/>
                <w:bCs/>
              </w:rPr>
            </w:pPr>
          </w:p>
        </w:tc>
        <w:tc>
          <w:tcPr>
            <w:tcW w:w="3600" w:type="dxa"/>
          </w:tcPr>
          <w:p w14:paraId="5503A81F" w14:textId="77777777" w:rsidR="00EF6DB7" w:rsidRPr="00F82B74" w:rsidRDefault="00031746" w:rsidP="00EF6DB7">
            <w:pPr>
              <w:rPr>
                <w:rFonts w:ascii="Arial" w:hAnsi="Arial" w:cs="Arial"/>
                <w:b/>
                <w:bCs/>
              </w:rPr>
            </w:pPr>
            <w:r w:rsidRPr="00031746">
              <w:rPr>
                <w:rFonts w:ascii="Arial" w:hAnsi="Arial" w:cs="Arial"/>
                <w:b/>
                <w:bCs/>
              </w:rPr>
              <w:t>NB: Supporting documen</w:t>
            </w:r>
            <w:r>
              <w:rPr>
                <w:rFonts w:ascii="Arial" w:hAnsi="Arial" w:cs="Arial"/>
                <w:b/>
                <w:bCs/>
              </w:rPr>
              <w:t>tation to substantiate the</w:t>
            </w:r>
            <w:r w:rsidRPr="00031746">
              <w:rPr>
                <w:rFonts w:ascii="Arial" w:hAnsi="Arial" w:cs="Arial"/>
                <w:b/>
                <w:bCs/>
              </w:rPr>
              <w:t xml:space="preserve"> claims will be appointment letters and completion certificates and must be of the same project.</w:t>
            </w:r>
          </w:p>
        </w:tc>
      </w:tr>
      <w:tr w:rsidR="00EF6DB7" w:rsidRPr="00F82B74" w14:paraId="20EEF007" w14:textId="77777777" w:rsidTr="00EF6DB7">
        <w:trPr>
          <w:trHeight w:val="460"/>
        </w:trPr>
        <w:tc>
          <w:tcPr>
            <w:tcW w:w="3780" w:type="dxa"/>
          </w:tcPr>
          <w:p w14:paraId="530D4F0D" w14:textId="77777777" w:rsidR="00EF6DB7" w:rsidRPr="00260AE5" w:rsidRDefault="00EF6DB7" w:rsidP="00EF6DB7">
            <w:pPr>
              <w:pStyle w:val="ListParagraph"/>
              <w:numPr>
                <w:ilvl w:val="0"/>
                <w:numId w:val="55"/>
              </w:numPr>
              <w:spacing w:after="200" w:line="276" w:lineRule="auto"/>
              <w:rPr>
                <w:rFonts w:ascii="Arial" w:hAnsi="Arial" w:cs="Arial"/>
                <w:bCs/>
              </w:rPr>
            </w:pPr>
            <w:r w:rsidRPr="00260AE5">
              <w:rPr>
                <w:rFonts w:ascii="Arial" w:hAnsi="Arial" w:cs="Arial"/>
                <w:bCs/>
              </w:rPr>
              <w:t>1 Completed project</w:t>
            </w:r>
          </w:p>
        </w:tc>
        <w:tc>
          <w:tcPr>
            <w:tcW w:w="1800" w:type="dxa"/>
          </w:tcPr>
          <w:p w14:paraId="409E7539" w14:textId="77777777" w:rsidR="00EF6DB7" w:rsidRPr="00F82B74" w:rsidRDefault="00EF6DB7" w:rsidP="00EF6DB7">
            <w:pPr>
              <w:jc w:val="center"/>
              <w:rPr>
                <w:rFonts w:ascii="Arial" w:hAnsi="Arial" w:cs="Arial"/>
                <w:bCs/>
              </w:rPr>
            </w:pPr>
            <w:r>
              <w:rPr>
                <w:rFonts w:ascii="Arial" w:hAnsi="Arial" w:cs="Arial"/>
                <w:bCs/>
              </w:rPr>
              <w:t>5</w:t>
            </w:r>
          </w:p>
        </w:tc>
        <w:tc>
          <w:tcPr>
            <w:tcW w:w="3600" w:type="dxa"/>
          </w:tcPr>
          <w:p w14:paraId="1A03DAD5" w14:textId="77777777" w:rsidR="00EF6DB7" w:rsidRPr="00F82B74" w:rsidRDefault="00EF6DB7" w:rsidP="00EF6DB7">
            <w:pPr>
              <w:rPr>
                <w:rFonts w:ascii="Arial" w:hAnsi="Arial" w:cs="Arial"/>
                <w:b/>
                <w:bCs/>
              </w:rPr>
            </w:pPr>
          </w:p>
        </w:tc>
      </w:tr>
      <w:tr w:rsidR="00EF6DB7" w:rsidRPr="00F82B74" w14:paraId="6F92E7FE" w14:textId="77777777" w:rsidTr="00EF6DB7">
        <w:tc>
          <w:tcPr>
            <w:tcW w:w="3780" w:type="dxa"/>
          </w:tcPr>
          <w:p w14:paraId="097AFD6F" w14:textId="77777777" w:rsidR="00EF6DB7" w:rsidRPr="00260AE5" w:rsidRDefault="00EF6DB7" w:rsidP="00EF6DB7">
            <w:pPr>
              <w:pStyle w:val="ListParagraph"/>
              <w:numPr>
                <w:ilvl w:val="0"/>
                <w:numId w:val="54"/>
              </w:numPr>
              <w:spacing w:after="200" w:line="276" w:lineRule="auto"/>
              <w:rPr>
                <w:rFonts w:ascii="Arial" w:hAnsi="Arial" w:cs="Arial"/>
              </w:rPr>
            </w:pPr>
            <w:r>
              <w:rPr>
                <w:rFonts w:ascii="Arial" w:hAnsi="Arial" w:cs="Arial"/>
                <w:bCs/>
              </w:rPr>
              <w:t>2</w:t>
            </w:r>
            <w:r w:rsidRPr="00260AE5">
              <w:rPr>
                <w:rFonts w:ascii="Arial" w:hAnsi="Arial" w:cs="Arial"/>
                <w:bCs/>
              </w:rPr>
              <w:t xml:space="preserve"> Completed project</w:t>
            </w:r>
            <w:r>
              <w:rPr>
                <w:rFonts w:ascii="Arial" w:hAnsi="Arial" w:cs="Arial"/>
                <w:bCs/>
              </w:rPr>
              <w:t>s</w:t>
            </w:r>
          </w:p>
        </w:tc>
        <w:tc>
          <w:tcPr>
            <w:tcW w:w="1800" w:type="dxa"/>
          </w:tcPr>
          <w:p w14:paraId="4E594A57" w14:textId="77777777" w:rsidR="00EF6DB7" w:rsidRPr="00F82B74" w:rsidRDefault="00EF6DB7" w:rsidP="00EF6DB7">
            <w:pPr>
              <w:jc w:val="center"/>
              <w:rPr>
                <w:rFonts w:ascii="Arial" w:hAnsi="Arial" w:cs="Arial"/>
              </w:rPr>
            </w:pPr>
            <w:r>
              <w:rPr>
                <w:rFonts w:ascii="Arial" w:hAnsi="Arial" w:cs="Arial"/>
              </w:rPr>
              <w:t>10</w:t>
            </w:r>
          </w:p>
        </w:tc>
        <w:tc>
          <w:tcPr>
            <w:tcW w:w="3600" w:type="dxa"/>
          </w:tcPr>
          <w:p w14:paraId="5285BC3A" w14:textId="77777777" w:rsidR="00EF6DB7" w:rsidRPr="00F82B74" w:rsidRDefault="00EF6DB7" w:rsidP="00EF6DB7">
            <w:pPr>
              <w:rPr>
                <w:rFonts w:ascii="Arial" w:hAnsi="Arial" w:cs="Arial"/>
                <w:b/>
                <w:bCs/>
              </w:rPr>
            </w:pPr>
          </w:p>
        </w:tc>
      </w:tr>
      <w:tr w:rsidR="00EF6DB7" w:rsidRPr="00F82B74" w14:paraId="391D05C7" w14:textId="77777777" w:rsidTr="00EF6DB7">
        <w:tc>
          <w:tcPr>
            <w:tcW w:w="3780" w:type="dxa"/>
          </w:tcPr>
          <w:p w14:paraId="71DADCD4" w14:textId="77777777" w:rsidR="00EF6DB7" w:rsidRPr="00260AE5" w:rsidRDefault="00EF6DB7" w:rsidP="00EF6DB7">
            <w:pPr>
              <w:pStyle w:val="ListParagraph"/>
              <w:numPr>
                <w:ilvl w:val="0"/>
                <w:numId w:val="54"/>
              </w:numPr>
              <w:spacing w:after="200" w:line="276" w:lineRule="auto"/>
              <w:rPr>
                <w:rFonts w:ascii="Arial" w:hAnsi="Arial" w:cs="Arial"/>
              </w:rPr>
            </w:pPr>
            <w:r>
              <w:rPr>
                <w:rFonts w:ascii="Arial" w:hAnsi="Arial" w:cs="Arial"/>
              </w:rPr>
              <w:t>3</w:t>
            </w:r>
            <w:r w:rsidRPr="00260AE5">
              <w:rPr>
                <w:rFonts w:ascii="Arial" w:hAnsi="Arial" w:cs="Arial"/>
              </w:rPr>
              <w:t xml:space="preserve"> Completed projects</w:t>
            </w:r>
          </w:p>
        </w:tc>
        <w:tc>
          <w:tcPr>
            <w:tcW w:w="1800" w:type="dxa"/>
          </w:tcPr>
          <w:p w14:paraId="74569E09" w14:textId="77777777" w:rsidR="00EF6DB7" w:rsidRPr="00F82B74" w:rsidRDefault="00EF6DB7" w:rsidP="00EF6DB7">
            <w:pPr>
              <w:jc w:val="center"/>
              <w:rPr>
                <w:rFonts w:ascii="Arial" w:hAnsi="Arial" w:cs="Arial"/>
              </w:rPr>
            </w:pPr>
            <w:r>
              <w:rPr>
                <w:rFonts w:ascii="Arial" w:hAnsi="Arial" w:cs="Arial"/>
              </w:rPr>
              <w:t>15</w:t>
            </w:r>
          </w:p>
        </w:tc>
        <w:tc>
          <w:tcPr>
            <w:tcW w:w="3600" w:type="dxa"/>
          </w:tcPr>
          <w:p w14:paraId="39F9A433" w14:textId="77777777" w:rsidR="00EF6DB7" w:rsidRPr="00F82B74" w:rsidRDefault="00EF6DB7" w:rsidP="00EF6DB7">
            <w:pPr>
              <w:rPr>
                <w:rFonts w:ascii="Arial" w:hAnsi="Arial" w:cs="Arial"/>
                <w:b/>
                <w:bCs/>
              </w:rPr>
            </w:pPr>
          </w:p>
        </w:tc>
      </w:tr>
      <w:tr w:rsidR="00EF6DB7" w:rsidRPr="00F82B74" w14:paraId="64A6C972" w14:textId="77777777" w:rsidTr="00EF6DB7">
        <w:trPr>
          <w:trHeight w:val="325"/>
        </w:trPr>
        <w:tc>
          <w:tcPr>
            <w:tcW w:w="3780" w:type="dxa"/>
          </w:tcPr>
          <w:p w14:paraId="2973878C" w14:textId="77777777" w:rsidR="00EF6DB7" w:rsidRPr="007B16E4" w:rsidRDefault="00EF6DB7" w:rsidP="00EF6DB7">
            <w:pPr>
              <w:pStyle w:val="ListParagraph"/>
              <w:numPr>
                <w:ilvl w:val="0"/>
                <w:numId w:val="54"/>
              </w:numPr>
              <w:spacing w:after="200" w:line="276" w:lineRule="auto"/>
              <w:rPr>
                <w:rFonts w:ascii="Arial" w:hAnsi="Arial" w:cs="Arial"/>
              </w:rPr>
            </w:pPr>
            <w:r>
              <w:rPr>
                <w:rFonts w:ascii="Arial" w:hAnsi="Arial" w:cs="Arial"/>
              </w:rPr>
              <w:t>4 Completed projects</w:t>
            </w:r>
            <w:r w:rsidRPr="007B16E4">
              <w:rPr>
                <w:rFonts w:ascii="Arial" w:hAnsi="Arial" w:cs="Arial"/>
              </w:rPr>
              <w:tab/>
            </w:r>
          </w:p>
        </w:tc>
        <w:tc>
          <w:tcPr>
            <w:tcW w:w="1800" w:type="dxa"/>
          </w:tcPr>
          <w:p w14:paraId="5023E10C" w14:textId="77777777" w:rsidR="00EF6DB7" w:rsidRPr="00F82B74" w:rsidRDefault="00EF6DB7" w:rsidP="00EF6DB7">
            <w:pPr>
              <w:jc w:val="center"/>
              <w:rPr>
                <w:rFonts w:ascii="Arial" w:hAnsi="Arial" w:cs="Arial"/>
              </w:rPr>
            </w:pPr>
            <w:r>
              <w:rPr>
                <w:rFonts w:ascii="Arial" w:hAnsi="Arial" w:cs="Arial"/>
              </w:rPr>
              <w:t>20</w:t>
            </w:r>
          </w:p>
        </w:tc>
        <w:tc>
          <w:tcPr>
            <w:tcW w:w="3600" w:type="dxa"/>
          </w:tcPr>
          <w:p w14:paraId="0B7D6560" w14:textId="77777777" w:rsidR="00EF6DB7" w:rsidRPr="00F82B74" w:rsidRDefault="00EF6DB7" w:rsidP="00EF6DB7">
            <w:pPr>
              <w:rPr>
                <w:rFonts w:ascii="Arial" w:hAnsi="Arial" w:cs="Arial"/>
                <w:b/>
                <w:bCs/>
              </w:rPr>
            </w:pPr>
          </w:p>
        </w:tc>
      </w:tr>
    </w:tbl>
    <w:p w14:paraId="0BCE197B" w14:textId="77777777" w:rsidR="00EF6DB7" w:rsidRPr="00EF6DB7" w:rsidRDefault="00EF6DB7" w:rsidP="00EF6DB7">
      <w:pPr>
        <w:rPr>
          <w:rFonts w:ascii="Arial" w:hAnsi="Arial" w:cs="Arial"/>
        </w:rPr>
      </w:pPr>
      <w:r>
        <w:rPr>
          <w:rFonts w:ascii="Arial" w:hAnsi="Arial" w:cs="Arial"/>
          <w:b/>
          <w:bCs/>
        </w:rPr>
        <w:t>1.2</w:t>
      </w:r>
      <w:r w:rsidRPr="00F82B74">
        <w:rPr>
          <w:rFonts w:ascii="Arial" w:hAnsi="Arial" w:cs="Arial"/>
          <w:b/>
          <w:bCs/>
        </w:rPr>
        <w:t xml:space="preserve">.   </w:t>
      </w:r>
      <w:r>
        <w:rPr>
          <w:rFonts w:ascii="Arial" w:hAnsi="Arial" w:cs="Arial"/>
          <w:b/>
          <w:bCs/>
          <w:u w:val="single"/>
        </w:rPr>
        <w:t>QUALITY</w:t>
      </w:r>
      <w:r w:rsidRPr="00F82B74">
        <w:rPr>
          <w:rFonts w:ascii="Arial" w:hAnsi="Arial" w:cs="Arial"/>
          <w:b/>
          <w:bCs/>
          <w:u w:val="single"/>
        </w:rPr>
        <w:t xml:space="preserve"> (</w:t>
      </w:r>
      <w:r>
        <w:rPr>
          <w:rFonts w:ascii="Arial" w:hAnsi="Arial" w:cs="Arial"/>
          <w:b/>
          <w:bCs/>
          <w:u w:val="single"/>
        </w:rPr>
        <w:t>13</w:t>
      </w:r>
      <w:r w:rsidRPr="00F82B74">
        <w:rPr>
          <w:rFonts w:ascii="Arial" w:hAnsi="Arial" w:cs="Arial"/>
          <w:b/>
          <w:bCs/>
          <w:u w:val="single"/>
        </w:rPr>
        <w:t xml:space="preserve"> POINTS)</w:t>
      </w:r>
      <w:r w:rsidRPr="00F82B74">
        <w:rPr>
          <w:rFonts w:ascii="Arial" w:hAnsi="Arial" w:cs="Arial"/>
        </w:rPr>
        <w:t>.</w:t>
      </w:r>
      <w:r w:rsidRPr="00F82B74">
        <w:rPr>
          <w:rFonts w:ascii="Arial" w:hAnsi="Arial" w:cs="Arial"/>
        </w:rPr>
        <w:tab/>
      </w:r>
    </w:p>
    <w:p w14:paraId="7CB4361B" w14:textId="77777777" w:rsidR="00EF6DB7" w:rsidRPr="00F82B74" w:rsidRDefault="00C81040" w:rsidP="00EF6DB7">
      <w:pPr>
        <w:rPr>
          <w:rFonts w:ascii="Arial" w:hAnsi="Arial" w:cs="Arial"/>
          <w:b/>
          <w:bCs/>
        </w:rPr>
      </w:pPr>
      <w:r w:rsidRPr="00C81040">
        <w:rPr>
          <w:rFonts w:ascii="Arial" w:hAnsi="Arial" w:cs="Arial"/>
          <w:b/>
          <w:bCs/>
        </w:rPr>
        <w:t>Disclaimer of the Free State Department of Sport, Arts, Culture &amp; Recreation:</w:t>
      </w:r>
      <w:r>
        <w:rPr>
          <w:rFonts w:ascii="Arial" w:hAnsi="Arial" w:cs="Arial"/>
          <w:b/>
          <w:bCs/>
        </w:rPr>
        <w:t xml:space="preserve"> The Department reserves the right to confirm all the references</w:t>
      </w:r>
      <w:r w:rsidR="00EF6DB7" w:rsidRPr="00FC60D0">
        <w:rPr>
          <w:rFonts w:ascii="Arial" w:hAnsi="Arial" w:cs="Arial"/>
          <w:b/>
          <w:bCs/>
        </w:rPr>
        <w:t>.</w:t>
      </w:r>
    </w:p>
    <w:tbl>
      <w:tblPr>
        <w:tblStyle w:val="TableGrid"/>
        <w:tblW w:w="9360" w:type="dxa"/>
        <w:tblLook w:val="01E0" w:firstRow="1" w:lastRow="1" w:firstColumn="1" w:lastColumn="1" w:noHBand="0" w:noVBand="0"/>
      </w:tblPr>
      <w:tblGrid>
        <w:gridCol w:w="3960"/>
        <w:gridCol w:w="1800"/>
        <w:gridCol w:w="3600"/>
      </w:tblGrid>
      <w:tr w:rsidR="00EF6DB7" w:rsidRPr="00F82B74" w14:paraId="667B0F01" w14:textId="77777777" w:rsidTr="00EF6DB7">
        <w:tc>
          <w:tcPr>
            <w:tcW w:w="3960" w:type="dxa"/>
          </w:tcPr>
          <w:p w14:paraId="288CB361" w14:textId="694FFEDF" w:rsidR="00EF6DB7" w:rsidRPr="00F82B74" w:rsidRDefault="00EF6DB7" w:rsidP="00EF6DB7">
            <w:pPr>
              <w:rPr>
                <w:rFonts w:ascii="Arial" w:hAnsi="Arial" w:cs="Arial"/>
                <w:b/>
                <w:bCs/>
              </w:rPr>
            </w:pPr>
            <w:r w:rsidRPr="00F82B74">
              <w:rPr>
                <w:rFonts w:ascii="Arial" w:hAnsi="Arial" w:cs="Arial"/>
                <w:b/>
                <w:bCs/>
              </w:rPr>
              <w:tab/>
              <w:t xml:space="preserve">Number of  </w:t>
            </w:r>
            <w:r w:rsidR="003C1E00">
              <w:rPr>
                <w:rFonts w:ascii="Arial" w:hAnsi="Arial" w:cs="Arial"/>
                <w:b/>
                <w:bCs/>
              </w:rPr>
              <w:t>reference letters</w:t>
            </w:r>
          </w:p>
        </w:tc>
        <w:tc>
          <w:tcPr>
            <w:tcW w:w="1800" w:type="dxa"/>
          </w:tcPr>
          <w:p w14:paraId="38CA5699" w14:textId="77777777" w:rsidR="00EF6DB7" w:rsidRPr="00F82B74" w:rsidRDefault="00EF6DB7" w:rsidP="00EF6DB7">
            <w:pPr>
              <w:jc w:val="center"/>
              <w:rPr>
                <w:rFonts w:ascii="Arial" w:hAnsi="Arial" w:cs="Arial"/>
                <w:b/>
                <w:bCs/>
              </w:rPr>
            </w:pPr>
            <w:r w:rsidRPr="00F82B74">
              <w:rPr>
                <w:rFonts w:ascii="Arial" w:hAnsi="Arial" w:cs="Arial"/>
                <w:b/>
                <w:bCs/>
              </w:rPr>
              <w:t>Points allocated</w:t>
            </w:r>
          </w:p>
        </w:tc>
        <w:tc>
          <w:tcPr>
            <w:tcW w:w="3600" w:type="dxa"/>
          </w:tcPr>
          <w:p w14:paraId="4568F490" w14:textId="77777777" w:rsidR="00EF6DB7" w:rsidRPr="00F82B74" w:rsidRDefault="00EF6DB7" w:rsidP="00EF6DB7">
            <w:pPr>
              <w:rPr>
                <w:rFonts w:ascii="Arial" w:hAnsi="Arial" w:cs="Arial"/>
                <w:b/>
                <w:bCs/>
              </w:rPr>
            </w:pPr>
            <w:r w:rsidRPr="00F82B74">
              <w:rPr>
                <w:rFonts w:ascii="Arial" w:hAnsi="Arial" w:cs="Arial"/>
                <w:b/>
                <w:bCs/>
              </w:rPr>
              <w:t>Indicate whether you are claiming the allocated points     Yes/No</w:t>
            </w:r>
          </w:p>
        </w:tc>
      </w:tr>
      <w:tr w:rsidR="00EF6DB7" w:rsidRPr="00F82B74" w14:paraId="39187C0A" w14:textId="77777777" w:rsidTr="00EF6DB7">
        <w:tc>
          <w:tcPr>
            <w:tcW w:w="3960" w:type="dxa"/>
          </w:tcPr>
          <w:p w14:paraId="19FB7946" w14:textId="5D31183D" w:rsidR="00EF6DB7" w:rsidRPr="00F82B74" w:rsidRDefault="00EF6DB7" w:rsidP="00EF6DB7">
            <w:pPr>
              <w:rPr>
                <w:rFonts w:ascii="Arial" w:hAnsi="Arial" w:cs="Arial"/>
                <w:b/>
                <w:bCs/>
              </w:rPr>
            </w:pPr>
          </w:p>
        </w:tc>
        <w:tc>
          <w:tcPr>
            <w:tcW w:w="1800" w:type="dxa"/>
          </w:tcPr>
          <w:p w14:paraId="5F683916" w14:textId="77777777" w:rsidR="00EF6DB7" w:rsidRPr="00F82B74" w:rsidRDefault="00EF6DB7" w:rsidP="00EF6DB7">
            <w:pPr>
              <w:jc w:val="center"/>
              <w:rPr>
                <w:rFonts w:ascii="Arial" w:hAnsi="Arial" w:cs="Arial"/>
                <w:b/>
                <w:bCs/>
              </w:rPr>
            </w:pPr>
          </w:p>
        </w:tc>
        <w:tc>
          <w:tcPr>
            <w:tcW w:w="3600" w:type="dxa"/>
          </w:tcPr>
          <w:p w14:paraId="3C62E5D9" w14:textId="60F7DA0F" w:rsidR="00EF6DB7" w:rsidRPr="00F82B74" w:rsidRDefault="003C1E00" w:rsidP="00EF6DB7">
            <w:pPr>
              <w:rPr>
                <w:rFonts w:ascii="Arial" w:hAnsi="Arial" w:cs="Arial"/>
                <w:b/>
                <w:bCs/>
              </w:rPr>
            </w:pPr>
            <w:r w:rsidRPr="003C1E00">
              <w:rPr>
                <w:rFonts w:ascii="Arial" w:hAnsi="Arial" w:cs="Arial"/>
                <w:b/>
                <w:bCs/>
              </w:rPr>
              <w:t>Supporting documentation to substantiate the above claims, e.g. recommendation letters from previous clients on similar projects completed must be attached to be considered for points claimed.</w:t>
            </w:r>
            <w:r>
              <w:rPr>
                <w:rFonts w:ascii="Arial" w:hAnsi="Arial" w:cs="Arial"/>
                <w:b/>
                <w:bCs/>
              </w:rPr>
              <w:t>(NOTE: ALL REFERENCE LETTERS SHOULD BE ALIGNED  PROJECTS USED FOR CLAIMING POINTS ON THE ABOVE ITEM 1.1)</w:t>
            </w:r>
          </w:p>
        </w:tc>
      </w:tr>
      <w:tr w:rsidR="00EF6DB7" w:rsidRPr="00F82B74" w14:paraId="42164363" w14:textId="77777777" w:rsidTr="00EF6DB7">
        <w:tc>
          <w:tcPr>
            <w:tcW w:w="3960" w:type="dxa"/>
          </w:tcPr>
          <w:p w14:paraId="7B5B6D09" w14:textId="77777777" w:rsidR="00EF6DB7" w:rsidRPr="00521EE5" w:rsidRDefault="00EF6DB7" w:rsidP="00EF6DB7">
            <w:pPr>
              <w:rPr>
                <w:rFonts w:ascii="Arial" w:hAnsi="Arial" w:cs="Arial"/>
              </w:rPr>
            </w:pPr>
            <w:r w:rsidRPr="006F34CD">
              <w:rPr>
                <w:rFonts w:ascii="Arial" w:hAnsi="Arial" w:cs="Arial"/>
              </w:rPr>
              <w:t xml:space="preserve">Maximum of </w:t>
            </w:r>
            <w:r>
              <w:rPr>
                <w:rFonts w:ascii="Arial" w:hAnsi="Arial" w:cs="Arial"/>
              </w:rPr>
              <w:t>Four</w:t>
            </w:r>
            <w:r w:rsidRPr="006F34CD">
              <w:rPr>
                <w:rFonts w:ascii="Arial" w:hAnsi="Arial" w:cs="Arial"/>
              </w:rPr>
              <w:t xml:space="preserve"> (</w:t>
            </w:r>
            <w:r>
              <w:rPr>
                <w:rFonts w:ascii="Arial" w:hAnsi="Arial" w:cs="Arial"/>
              </w:rPr>
              <w:t>4</w:t>
            </w:r>
            <w:r w:rsidRPr="006F34CD">
              <w:rPr>
                <w:rFonts w:ascii="Arial" w:hAnsi="Arial" w:cs="Arial"/>
              </w:rPr>
              <w:t>) reference letters</w:t>
            </w:r>
          </w:p>
        </w:tc>
        <w:tc>
          <w:tcPr>
            <w:tcW w:w="1800" w:type="dxa"/>
            <w:vAlign w:val="center"/>
          </w:tcPr>
          <w:p w14:paraId="7D72F790" w14:textId="77777777" w:rsidR="00EF6DB7" w:rsidRDefault="00EF6DB7" w:rsidP="00EF6DB7">
            <w:pPr>
              <w:jc w:val="center"/>
              <w:rPr>
                <w:rFonts w:ascii="Arial" w:hAnsi="Arial" w:cs="Arial"/>
              </w:rPr>
            </w:pPr>
            <w:r>
              <w:rPr>
                <w:rFonts w:ascii="Arial" w:hAnsi="Arial" w:cs="Arial"/>
              </w:rPr>
              <w:t>13</w:t>
            </w:r>
          </w:p>
        </w:tc>
        <w:tc>
          <w:tcPr>
            <w:tcW w:w="3600" w:type="dxa"/>
          </w:tcPr>
          <w:p w14:paraId="3E9054E9" w14:textId="77777777" w:rsidR="00EF6DB7" w:rsidRPr="00F82B74" w:rsidRDefault="00EF6DB7" w:rsidP="00EF6DB7">
            <w:pPr>
              <w:rPr>
                <w:rFonts w:ascii="Arial" w:hAnsi="Arial" w:cs="Arial"/>
                <w:b/>
                <w:bCs/>
                <w:u w:val="single"/>
              </w:rPr>
            </w:pPr>
          </w:p>
        </w:tc>
      </w:tr>
      <w:tr w:rsidR="00EF6DB7" w:rsidRPr="00F82B74" w14:paraId="36790AB6" w14:textId="77777777" w:rsidTr="00EF6DB7">
        <w:tc>
          <w:tcPr>
            <w:tcW w:w="3960" w:type="dxa"/>
          </w:tcPr>
          <w:p w14:paraId="6B241783" w14:textId="77777777" w:rsidR="00EF6DB7" w:rsidRPr="00F82B74" w:rsidRDefault="00EF6DB7" w:rsidP="00EF6DB7">
            <w:pPr>
              <w:rPr>
                <w:rFonts w:ascii="Arial" w:hAnsi="Arial" w:cs="Arial"/>
              </w:rPr>
            </w:pPr>
            <w:r w:rsidRPr="00521EE5">
              <w:rPr>
                <w:rFonts w:ascii="Arial" w:hAnsi="Arial" w:cs="Arial"/>
              </w:rPr>
              <w:t>Maximum</w:t>
            </w:r>
            <w:r>
              <w:rPr>
                <w:rFonts w:ascii="Arial" w:hAnsi="Arial" w:cs="Arial"/>
              </w:rPr>
              <w:t xml:space="preserve"> of</w:t>
            </w:r>
            <w:r w:rsidRPr="00521EE5">
              <w:rPr>
                <w:rFonts w:ascii="Arial" w:hAnsi="Arial" w:cs="Arial"/>
              </w:rPr>
              <w:t xml:space="preserve"> </w:t>
            </w:r>
            <w:r>
              <w:rPr>
                <w:rFonts w:ascii="Arial" w:hAnsi="Arial" w:cs="Arial"/>
              </w:rPr>
              <w:t>Three</w:t>
            </w:r>
            <w:r w:rsidRPr="00521EE5">
              <w:rPr>
                <w:rFonts w:ascii="Arial" w:hAnsi="Arial" w:cs="Arial"/>
              </w:rPr>
              <w:t xml:space="preserve"> (</w:t>
            </w:r>
            <w:r>
              <w:rPr>
                <w:rFonts w:ascii="Arial" w:hAnsi="Arial" w:cs="Arial"/>
              </w:rPr>
              <w:t>3</w:t>
            </w:r>
            <w:r w:rsidRPr="00521EE5">
              <w:rPr>
                <w:rFonts w:ascii="Arial" w:hAnsi="Arial" w:cs="Arial"/>
              </w:rPr>
              <w:t xml:space="preserve">) reference letters </w:t>
            </w:r>
          </w:p>
        </w:tc>
        <w:tc>
          <w:tcPr>
            <w:tcW w:w="1800" w:type="dxa"/>
            <w:vAlign w:val="center"/>
          </w:tcPr>
          <w:p w14:paraId="62A6E1AB" w14:textId="77777777" w:rsidR="00EF6DB7" w:rsidRPr="00F82B74" w:rsidRDefault="00EF6DB7" w:rsidP="00EF6DB7">
            <w:pPr>
              <w:jc w:val="center"/>
              <w:rPr>
                <w:rFonts w:ascii="Arial" w:hAnsi="Arial" w:cs="Arial"/>
              </w:rPr>
            </w:pPr>
            <w:r>
              <w:rPr>
                <w:rFonts w:ascii="Arial" w:hAnsi="Arial" w:cs="Arial"/>
              </w:rPr>
              <w:t>10</w:t>
            </w:r>
          </w:p>
        </w:tc>
        <w:tc>
          <w:tcPr>
            <w:tcW w:w="3600" w:type="dxa"/>
          </w:tcPr>
          <w:p w14:paraId="372C384F" w14:textId="77777777" w:rsidR="00EF6DB7" w:rsidRPr="00F82B74" w:rsidRDefault="00EF6DB7" w:rsidP="00EF6DB7">
            <w:pPr>
              <w:rPr>
                <w:rFonts w:ascii="Arial" w:hAnsi="Arial" w:cs="Arial"/>
                <w:b/>
                <w:bCs/>
                <w:u w:val="single"/>
              </w:rPr>
            </w:pPr>
          </w:p>
        </w:tc>
      </w:tr>
      <w:tr w:rsidR="00EF6DB7" w:rsidRPr="00F82B74" w14:paraId="520C3310" w14:textId="77777777" w:rsidTr="00EF6DB7">
        <w:tc>
          <w:tcPr>
            <w:tcW w:w="3960" w:type="dxa"/>
          </w:tcPr>
          <w:p w14:paraId="5C9CC40E" w14:textId="77777777" w:rsidR="00EF6DB7" w:rsidRPr="00F82B74" w:rsidRDefault="00EF6DB7" w:rsidP="00EF6DB7">
            <w:pPr>
              <w:rPr>
                <w:rFonts w:ascii="Arial" w:hAnsi="Arial" w:cs="Arial"/>
              </w:rPr>
            </w:pPr>
            <w:r w:rsidRPr="00521EE5">
              <w:rPr>
                <w:rFonts w:ascii="Arial" w:hAnsi="Arial" w:cs="Arial"/>
              </w:rPr>
              <w:t>Maximum of Two (2) reference letters</w:t>
            </w:r>
          </w:p>
        </w:tc>
        <w:tc>
          <w:tcPr>
            <w:tcW w:w="1800" w:type="dxa"/>
            <w:vAlign w:val="center"/>
          </w:tcPr>
          <w:p w14:paraId="051A220F" w14:textId="77777777" w:rsidR="00EF6DB7" w:rsidRPr="00F82B74" w:rsidRDefault="00EF6DB7" w:rsidP="00EF6DB7">
            <w:pPr>
              <w:jc w:val="center"/>
              <w:rPr>
                <w:rFonts w:ascii="Arial" w:hAnsi="Arial" w:cs="Arial"/>
              </w:rPr>
            </w:pPr>
            <w:r>
              <w:rPr>
                <w:rFonts w:ascii="Arial" w:hAnsi="Arial" w:cs="Arial"/>
              </w:rPr>
              <w:t>6</w:t>
            </w:r>
          </w:p>
        </w:tc>
        <w:tc>
          <w:tcPr>
            <w:tcW w:w="3600" w:type="dxa"/>
          </w:tcPr>
          <w:p w14:paraId="56994C2D" w14:textId="77777777" w:rsidR="00EF6DB7" w:rsidRPr="00F82B74" w:rsidRDefault="00EF6DB7" w:rsidP="00EF6DB7">
            <w:pPr>
              <w:rPr>
                <w:rFonts w:ascii="Arial" w:hAnsi="Arial" w:cs="Arial"/>
                <w:b/>
                <w:bCs/>
                <w:u w:val="single"/>
              </w:rPr>
            </w:pPr>
          </w:p>
        </w:tc>
      </w:tr>
      <w:tr w:rsidR="00EF6DB7" w:rsidRPr="00F82B74" w14:paraId="3FDD9B5A" w14:textId="77777777" w:rsidTr="00EF6DB7">
        <w:tc>
          <w:tcPr>
            <w:tcW w:w="3960" w:type="dxa"/>
          </w:tcPr>
          <w:p w14:paraId="390FC90D" w14:textId="77777777" w:rsidR="00EF6DB7" w:rsidRPr="00F82B74" w:rsidRDefault="00EF6DB7" w:rsidP="00EF6DB7">
            <w:pPr>
              <w:rPr>
                <w:rFonts w:ascii="Arial" w:hAnsi="Arial" w:cs="Arial"/>
              </w:rPr>
            </w:pPr>
            <w:r w:rsidRPr="00521EE5">
              <w:rPr>
                <w:rFonts w:ascii="Arial" w:hAnsi="Arial" w:cs="Arial"/>
              </w:rPr>
              <w:t xml:space="preserve">Maximum of </w:t>
            </w:r>
            <w:r>
              <w:rPr>
                <w:rFonts w:ascii="Arial" w:hAnsi="Arial" w:cs="Arial"/>
              </w:rPr>
              <w:t>One</w:t>
            </w:r>
            <w:r w:rsidRPr="00521EE5">
              <w:rPr>
                <w:rFonts w:ascii="Arial" w:hAnsi="Arial" w:cs="Arial"/>
              </w:rPr>
              <w:t xml:space="preserve"> (</w:t>
            </w:r>
            <w:r>
              <w:rPr>
                <w:rFonts w:ascii="Arial" w:hAnsi="Arial" w:cs="Arial"/>
              </w:rPr>
              <w:t>1</w:t>
            </w:r>
            <w:r w:rsidRPr="00521EE5">
              <w:rPr>
                <w:rFonts w:ascii="Arial" w:hAnsi="Arial" w:cs="Arial"/>
              </w:rPr>
              <w:t>) reference letter</w:t>
            </w:r>
          </w:p>
        </w:tc>
        <w:tc>
          <w:tcPr>
            <w:tcW w:w="1800" w:type="dxa"/>
            <w:vAlign w:val="center"/>
          </w:tcPr>
          <w:p w14:paraId="2DA0C234" w14:textId="77777777" w:rsidR="00EF6DB7" w:rsidRPr="00F82B74" w:rsidRDefault="00EF6DB7" w:rsidP="00EF6DB7">
            <w:pPr>
              <w:jc w:val="center"/>
              <w:rPr>
                <w:rFonts w:ascii="Arial" w:hAnsi="Arial" w:cs="Arial"/>
              </w:rPr>
            </w:pPr>
            <w:r>
              <w:rPr>
                <w:rFonts w:ascii="Arial" w:hAnsi="Arial" w:cs="Arial"/>
              </w:rPr>
              <w:t>3</w:t>
            </w:r>
          </w:p>
        </w:tc>
        <w:tc>
          <w:tcPr>
            <w:tcW w:w="3600" w:type="dxa"/>
          </w:tcPr>
          <w:p w14:paraId="0B470D80" w14:textId="77777777" w:rsidR="00EF6DB7" w:rsidRPr="00F82B74" w:rsidRDefault="00EF6DB7" w:rsidP="00EF6DB7">
            <w:pPr>
              <w:rPr>
                <w:rFonts w:ascii="Arial" w:hAnsi="Arial" w:cs="Arial"/>
                <w:b/>
                <w:bCs/>
                <w:u w:val="single"/>
              </w:rPr>
            </w:pPr>
          </w:p>
        </w:tc>
      </w:tr>
    </w:tbl>
    <w:p w14:paraId="339D99D9" w14:textId="77777777" w:rsidR="00880FE6" w:rsidRPr="00880FE6" w:rsidRDefault="00880FE6" w:rsidP="00880FE6">
      <w:pPr>
        <w:spacing w:after="0" w:line="240" w:lineRule="auto"/>
        <w:rPr>
          <w:rFonts w:ascii="Arial" w:eastAsia="Times New Roman" w:hAnsi="Arial" w:cs="Arial"/>
          <w:b/>
          <w:bCs/>
          <w:sz w:val="20"/>
          <w:szCs w:val="20"/>
          <w:lang w:val="en-US"/>
        </w:rPr>
      </w:pPr>
    </w:p>
    <w:p w14:paraId="4023DE9E" w14:textId="77777777" w:rsidR="00C81040" w:rsidRDefault="00C81040" w:rsidP="00EF6DB7">
      <w:pPr>
        <w:rPr>
          <w:rFonts w:ascii="Arial" w:hAnsi="Arial" w:cs="Arial"/>
          <w:b/>
          <w:bCs/>
          <w:u w:val="single"/>
        </w:rPr>
      </w:pPr>
    </w:p>
    <w:p w14:paraId="5AFE9FA5" w14:textId="77777777" w:rsidR="00EF6DB7" w:rsidRDefault="00EF6DB7" w:rsidP="00EF6DB7">
      <w:pPr>
        <w:rPr>
          <w:rFonts w:ascii="Arial" w:hAnsi="Arial" w:cs="Arial"/>
          <w:b/>
          <w:bCs/>
          <w:u w:val="single"/>
        </w:rPr>
      </w:pPr>
      <w:r>
        <w:rPr>
          <w:rFonts w:ascii="Arial" w:hAnsi="Arial" w:cs="Arial"/>
          <w:b/>
          <w:bCs/>
          <w:u w:val="single"/>
        </w:rPr>
        <w:lastRenderedPageBreak/>
        <w:t>2. EXPERTISE</w:t>
      </w:r>
      <w:r w:rsidRPr="00F82B74">
        <w:rPr>
          <w:rFonts w:ascii="Arial" w:hAnsi="Arial" w:cs="Arial"/>
          <w:b/>
          <w:bCs/>
          <w:u w:val="single"/>
        </w:rPr>
        <w:t xml:space="preserve"> (1</w:t>
      </w:r>
      <w:r>
        <w:rPr>
          <w:rFonts w:ascii="Arial" w:hAnsi="Arial" w:cs="Arial"/>
          <w:b/>
          <w:bCs/>
          <w:u w:val="single"/>
        </w:rPr>
        <w:t>2</w:t>
      </w:r>
      <w:r w:rsidRPr="00F82B74">
        <w:rPr>
          <w:rFonts w:ascii="Arial" w:hAnsi="Arial" w:cs="Arial"/>
          <w:b/>
          <w:bCs/>
          <w:u w:val="single"/>
        </w:rPr>
        <w:t xml:space="preserve"> POINTS)</w:t>
      </w:r>
    </w:p>
    <w:tbl>
      <w:tblPr>
        <w:tblStyle w:val="TableGrid"/>
        <w:tblW w:w="9360" w:type="dxa"/>
        <w:tblLook w:val="01E0" w:firstRow="1" w:lastRow="1" w:firstColumn="1" w:lastColumn="1" w:noHBand="0" w:noVBand="0"/>
      </w:tblPr>
      <w:tblGrid>
        <w:gridCol w:w="3960"/>
        <w:gridCol w:w="1800"/>
        <w:gridCol w:w="3600"/>
      </w:tblGrid>
      <w:tr w:rsidR="00EF6DB7" w:rsidRPr="00FF7E80" w14:paraId="0F6D430F" w14:textId="77777777" w:rsidTr="00EF6DB7">
        <w:tc>
          <w:tcPr>
            <w:tcW w:w="3960" w:type="dxa"/>
          </w:tcPr>
          <w:p w14:paraId="19AC0B6F" w14:textId="77777777" w:rsidR="00EF6DB7" w:rsidRPr="00FF7E80" w:rsidRDefault="00EF6DB7" w:rsidP="00EF6DB7">
            <w:pPr>
              <w:rPr>
                <w:rFonts w:ascii="Arial" w:hAnsi="Arial" w:cs="Arial"/>
                <w:b/>
                <w:bCs/>
              </w:rPr>
            </w:pPr>
            <w:r w:rsidRPr="00FF7E80">
              <w:rPr>
                <w:rFonts w:ascii="Arial" w:hAnsi="Arial" w:cs="Arial"/>
                <w:b/>
                <w:bCs/>
              </w:rPr>
              <w:tab/>
              <w:t>Number of  staff</w:t>
            </w:r>
          </w:p>
        </w:tc>
        <w:tc>
          <w:tcPr>
            <w:tcW w:w="1800" w:type="dxa"/>
          </w:tcPr>
          <w:p w14:paraId="783F6AAD" w14:textId="77777777" w:rsidR="00EF6DB7" w:rsidRPr="00FF7E80" w:rsidRDefault="00EF6DB7" w:rsidP="00EF6DB7">
            <w:pPr>
              <w:jc w:val="center"/>
              <w:rPr>
                <w:rFonts w:ascii="Arial" w:hAnsi="Arial" w:cs="Arial"/>
                <w:b/>
                <w:bCs/>
              </w:rPr>
            </w:pPr>
            <w:r w:rsidRPr="00FF7E80">
              <w:rPr>
                <w:rFonts w:ascii="Arial" w:hAnsi="Arial" w:cs="Arial"/>
                <w:b/>
                <w:bCs/>
              </w:rPr>
              <w:t>Points allocated</w:t>
            </w:r>
          </w:p>
        </w:tc>
        <w:tc>
          <w:tcPr>
            <w:tcW w:w="3600" w:type="dxa"/>
          </w:tcPr>
          <w:p w14:paraId="33EC6862" w14:textId="77777777" w:rsidR="00EF6DB7" w:rsidRPr="00FF7E80" w:rsidRDefault="00EF6DB7" w:rsidP="00EF6DB7">
            <w:pPr>
              <w:rPr>
                <w:rFonts w:ascii="Arial" w:hAnsi="Arial" w:cs="Arial"/>
                <w:b/>
                <w:bCs/>
              </w:rPr>
            </w:pPr>
            <w:r w:rsidRPr="00FF7E80">
              <w:rPr>
                <w:rFonts w:ascii="Arial" w:hAnsi="Arial" w:cs="Arial"/>
                <w:b/>
                <w:bCs/>
              </w:rPr>
              <w:t>Indicate whether you are claiming the allocated points     Yes/No</w:t>
            </w:r>
          </w:p>
        </w:tc>
      </w:tr>
      <w:tr w:rsidR="003C1E00" w:rsidRPr="00FF7E80" w14:paraId="5633FE4E" w14:textId="77777777" w:rsidTr="00EF6DB7">
        <w:tc>
          <w:tcPr>
            <w:tcW w:w="3960" w:type="dxa"/>
          </w:tcPr>
          <w:p w14:paraId="4AA9F81E" w14:textId="77777777" w:rsidR="003C1E00" w:rsidRPr="00FF7E80" w:rsidRDefault="003C1E00" w:rsidP="00EF6DB7">
            <w:pPr>
              <w:rPr>
                <w:rFonts w:ascii="Arial" w:hAnsi="Arial" w:cs="Arial"/>
                <w:b/>
                <w:bCs/>
              </w:rPr>
            </w:pPr>
          </w:p>
        </w:tc>
        <w:tc>
          <w:tcPr>
            <w:tcW w:w="1800" w:type="dxa"/>
          </w:tcPr>
          <w:p w14:paraId="75A07BAD" w14:textId="77777777" w:rsidR="003C1E00" w:rsidRPr="00FF7E80" w:rsidRDefault="003C1E00" w:rsidP="00EF6DB7">
            <w:pPr>
              <w:jc w:val="center"/>
              <w:rPr>
                <w:rFonts w:ascii="Arial" w:hAnsi="Arial" w:cs="Arial"/>
                <w:b/>
                <w:bCs/>
              </w:rPr>
            </w:pPr>
          </w:p>
        </w:tc>
        <w:tc>
          <w:tcPr>
            <w:tcW w:w="3600" w:type="dxa"/>
          </w:tcPr>
          <w:p w14:paraId="28B58174" w14:textId="560BBA92" w:rsidR="003C1E00" w:rsidRPr="00FF7E80" w:rsidRDefault="003C1E00" w:rsidP="00EF6DB7">
            <w:pPr>
              <w:rPr>
                <w:rFonts w:ascii="Arial" w:hAnsi="Arial" w:cs="Arial"/>
                <w:b/>
                <w:bCs/>
              </w:rPr>
            </w:pPr>
            <w:r w:rsidRPr="003C1E00">
              <w:rPr>
                <w:rFonts w:ascii="Arial" w:hAnsi="Arial" w:cs="Arial"/>
                <w:b/>
                <w:bCs/>
              </w:rPr>
              <w:t>NB: Supporting documentation to substantiate the above claims will be qualification certificates of qualified personnel, CV with contactable references must be attached.</w:t>
            </w:r>
          </w:p>
        </w:tc>
      </w:tr>
      <w:tr w:rsidR="00EF6DB7" w:rsidRPr="00FF7E80" w14:paraId="3A599C0D" w14:textId="77777777" w:rsidTr="00EF6DB7">
        <w:tc>
          <w:tcPr>
            <w:tcW w:w="3960" w:type="dxa"/>
          </w:tcPr>
          <w:p w14:paraId="6DB2468D" w14:textId="77777777" w:rsidR="00EF6DB7" w:rsidRPr="00FF7E80" w:rsidRDefault="00EF6DB7" w:rsidP="00EF6DB7">
            <w:pPr>
              <w:rPr>
                <w:rFonts w:ascii="Arial" w:hAnsi="Arial" w:cs="Arial"/>
              </w:rPr>
            </w:pPr>
            <w:r w:rsidRPr="00FF7E80">
              <w:rPr>
                <w:rFonts w:ascii="Arial" w:hAnsi="Arial" w:cs="Arial"/>
              </w:rPr>
              <w:t xml:space="preserve">1 Qualified Construction Manager with a qualification in Built Environment </w:t>
            </w:r>
            <w:r w:rsidR="00031746">
              <w:rPr>
                <w:rFonts w:ascii="Arial" w:hAnsi="Arial" w:cs="Arial"/>
              </w:rPr>
              <w:t xml:space="preserve">(minimum of NQF Level 6) </w:t>
            </w:r>
            <w:r w:rsidRPr="00FF7E80">
              <w:rPr>
                <w:rFonts w:ascii="Arial" w:hAnsi="Arial" w:cs="Arial"/>
              </w:rPr>
              <w:t>and experience of 5 years and above</w:t>
            </w:r>
          </w:p>
        </w:tc>
        <w:tc>
          <w:tcPr>
            <w:tcW w:w="1800" w:type="dxa"/>
            <w:vAlign w:val="center"/>
          </w:tcPr>
          <w:p w14:paraId="6B498096" w14:textId="77777777" w:rsidR="00EF6DB7" w:rsidRPr="00FF7E80" w:rsidRDefault="00EF6DB7" w:rsidP="00EF6DB7">
            <w:pPr>
              <w:jc w:val="center"/>
              <w:rPr>
                <w:rFonts w:ascii="Arial" w:hAnsi="Arial" w:cs="Arial"/>
              </w:rPr>
            </w:pPr>
            <w:r w:rsidRPr="00FF7E80">
              <w:rPr>
                <w:rFonts w:ascii="Arial" w:hAnsi="Arial" w:cs="Arial"/>
              </w:rPr>
              <w:t>3</w:t>
            </w:r>
          </w:p>
        </w:tc>
        <w:tc>
          <w:tcPr>
            <w:tcW w:w="3600" w:type="dxa"/>
          </w:tcPr>
          <w:p w14:paraId="7DD6F3F3" w14:textId="77777777" w:rsidR="00EF6DB7" w:rsidRPr="00FF7E80" w:rsidRDefault="00EF6DB7" w:rsidP="00EF6DB7">
            <w:pPr>
              <w:rPr>
                <w:rFonts w:ascii="Arial" w:hAnsi="Arial" w:cs="Arial"/>
                <w:b/>
                <w:bCs/>
                <w:u w:val="single"/>
              </w:rPr>
            </w:pPr>
          </w:p>
        </w:tc>
      </w:tr>
      <w:tr w:rsidR="00EF6DB7" w:rsidRPr="00FF7E80" w14:paraId="6A7265DC" w14:textId="77777777" w:rsidTr="00EF6DB7">
        <w:tc>
          <w:tcPr>
            <w:tcW w:w="3960" w:type="dxa"/>
          </w:tcPr>
          <w:p w14:paraId="1AC4726C" w14:textId="760D2BCB" w:rsidR="00EF6DB7" w:rsidRPr="00FF7E80" w:rsidRDefault="00EF6DB7" w:rsidP="00EF6DB7">
            <w:pPr>
              <w:rPr>
                <w:rFonts w:ascii="Arial" w:hAnsi="Arial" w:cs="Arial"/>
              </w:rPr>
            </w:pPr>
            <w:r w:rsidRPr="00FF7E80">
              <w:rPr>
                <w:rFonts w:ascii="Arial" w:hAnsi="Arial" w:cs="Arial"/>
              </w:rPr>
              <w:t>1 Qualified Construction Manager with a qualification in Built Environment</w:t>
            </w:r>
            <w:r w:rsidR="003C1E00">
              <w:rPr>
                <w:rFonts w:ascii="Arial" w:hAnsi="Arial" w:cs="Arial"/>
              </w:rPr>
              <w:t xml:space="preserve"> </w:t>
            </w:r>
            <w:r w:rsidR="003C1E00" w:rsidRPr="003C1E00">
              <w:rPr>
                <w:rFonts w:ascii="Arial" w:hAnsi="Arial" w:cs="Arial"/>
              </w:rPr>
              <w:t xml:space="preserve">(minimum of NQF Level 6) </w:t>
            </w:r>
            <w:r w:rsidRPr="00FF7E80">
              <w:rPr>
                <w:rFonts w:ascii="Arial" w:hAnsi="Arial" w:cs="Arial"/>
              </w:rPr>
              <w:t xml:space="preserve"> and experience of 3 to 5 years</w:t>
            </w:r>
          </w:p>
        </w:tc>
        <w:tc>
          <w:tcPr>
            <w:tcW w:w="1800" w:type="dxa"/>
            <w:vAlign w:val="center"/>
          </w:tcPr>
          <w:p w14:paraId="7D664896" w14:textId="77777777" w:rsidR="00EF6DB7" w:rsidRPr="00FF7E80" w:rsidRDefault="00EF6DB7" w:rsidP="00EF6DB7">
            <w:pPr>
              <w:jc w:val="center"/>
              <w:rPr>
                <w:rFonts w:ascii="Arial" w:hAnsi="Arial" w:cs="Arial"/>
              </w:rPr>
            </w:pPr>
            <w:r w:rsidRPr="00FF7E80">
              <w:rPr>
                <w:rFonts w:ascii="Arial" w:hAnsi="Arial" w:cs="Arial"/>
              </w:rPr>
              <w:t>2</w:t>
            </w:r>
          </w:p>
        </w:tc>
        <w:tc>
          <w:tcPr>
            <w:tcW w:w="3600" w:type="dxa"/>
          </w:tcPr>
          <w:p w14:paraId="57FB9AE7" w14:textId="77777777" w:rsidR="00EF6DB7" w:rsidRPr="00FF7E80" w:rsidRDefault="00EF6DB7" w:rsidP="00EF6DB7">
            <w:pPr>
              <w:rPr>
                <w:rFonts w:ascii="Arial" w:hAnsi="Arial" w:cs="Arial"/>
                <w:b/>
                <w:bCs/>
                <w:u w:val="single"/>
              </w:rPr>
            </w:pPr>
          </w:p>
        </w:tc>
      </w:tr>
      <w:tr w:rsidR="00EF6DB7" w:rsidRPr="00FF7E80" w14:paraId="00DDF4E6" w14:textId="77777777" w:rsidTr="00EF6DB7">
        <w:tc>
          <w:tcPr>
            <w:tcW w:w="3960" w:type="dxa"/>
          </w:tcPr>
          <w:p w14:paraId="41BA8FE0" w14:textId="66856FB2" w:rsidR="00EF6DB7" w:rsidRPr="00FF7E80" w:rsidRDefault="00EF6DB7" w:rsidP="00EF6DB7">
            <w:pPr>
              <w:rPr>
                <w:rFonts w:ascii="Arial" w:hAnsi="Arial" w:cs="Arial"/>
              </w:rPr>
            </w:pPr>
            <w:r w:rsidRPr="00FF7E80">
              <w:rPr>
                <w:rFonts w:ascii="Arial" w:hAnsi="Arial" w:cs="Arial"/>
              </w:rPr>
              <w:t>1 Qualified Site Agent with a qualification in Built Environment</w:t>
            </w:r>
            <w:r w:rsidR="003C1E00">
              <w:rPr>
                <w:rFonts w:ascii="Arial" w:hAnsi="Arial" w:cs="Arial"/>
              </w:rPr>
              <w:t xml:space="preserve"> </w:t>
            </w:r>
            <w:r w:rsidR="003C1E00" w:rsidRPr="003C1E00">
              <w:rPr>
                <w:rFonts w:ascii="Arial" w:hAnsi="Arial" w:cs="Arial"/>
              </w:rPr>
              <w:t xml:space="preserve">(minimum of NQF Level 6) </w:t>
            </w:r>
            <w:r w:rsidRPr="00FF7E80">
              <w:rPr>
                <w:rFonts w:ascii="Arial" w:hAnsi="Arial" w:cs="Arial"/>
              </w:rPr>
              <w:t xml:space="preserve"> and experience of 5 years and above</w:t>
            </w:r>
          </w:p>
        </w:tc>
        <w:tc>
          <w:tcPr>
            <w:tcW w:w="1800" w:type="dxa"/>
            <w:vAlign w:val="center"/>
          </w:tcPr>
          <w:p w14:paraId="2D2E4DE2" w14:textId="77777777" w:rsidR="00EF6DB7" w:rsidRPr="00FF7E80" w:rsidRDefault="00EF6DB7" w:rsidP="00EF6DB7">
            <w:pPr>
              <w:jc w:val="center"/>
              <w:rPr>
                <w:rFonts w:ascii="Arial" w:hAnsi="Arial" w:cs="Arial"/>
              </w:rPr>
            </w:pPr>
            <w:r w:rsidRPr="00FF7E80">
              <w:rPr>
                <w:rFonts w:ascii="Arial" w:hAnsi="Arial" w:cs="Arial"/>
              </w:rPr>
              <w:t>3</w:t>
            </w:r>
          </w:p>
        </w:tc>
        <w:tc>
          <w:tcPr>
            <w:tcW w:w="3600" w:type="dxa"/>
          </w:tcPr>
          <w:p w14:paraId="646E91D8" w14:textId="77777777" w:rsidR="00EF6DB7" w:rsidRPr="00FF7E80" w:rsidRDefault="00EF6DB7" w:rsidP="00EF6DB7">
            <w:pPr>
              <w:rPr>
                <w:rFonts w:ascii="Arial" w:hAnsi="Arial" w:cs="Arial"/>
                <w:b/>
                <w:bCs/>
                <w:u w:val="single"/>
              </w:rPr>
            </w:pPr>
          </w:p>
        </w:tc>
      </w:tr>
      <w:tr w:rsidR="00EF6DB7" w:rsidRPr="00FF7E80" w14:paraId="3A861629" w14:textId="77777777" w:rsidTr="00EF6DB7">
        <w:tc>
          <w:tcPr>
            <w:tcW w:w="3960" w:type="dxa"/>
          </w:tcPr>
          <w:p w14:paraId="5E08BE78" w14:textId="181A65C3" w:rsidR="00EF6DB7" w:rsidRPr="00FF7E80" w:rsidRDefault="00EF6DB7" w:rsidP="00EF6DB7">
            <w:pPr>
              <w:rPr>
                <w:rFonts w:ascii="Arial" w:hAnsi="Arial" w:cs="Arial"/>
              </w:rPr>
            </w:pPr>
            <w:r w:rsidRPr="00FF7E80">
              <w:rPr>
                <w:rFonts w:ascii="Arial" w:hAnsi="Arial" w:cs="Arial"/>
              </w:rPr>
              <w:t>1 Qualified Site Agent with a qualification in Built Environment</w:t>
            </w:r>
            <w:r w:rsidR="003C1E00" w:rsidRPr="003C1E00">
              <w:rPr>
                <w:rFonts w:ascii="Arial" w:hAnsi="Arial" w:cs="Arial"/>
              </w:rPr>
              <w:t xml:space="preserve">(minimum of NQF Level 6) </w:t>
            </w:r>
            <w:r w:rsidR="003C1E00">
              <w:rPr>
                <w:rFonts w:ascii="Arial" w:hAnsi="Arial" w:cs="Arial"/>
              </w:rPr>
              <w:t xml:space="preserve"> </w:t>
            </w:r>
            <w:r w:rsidRPr="00FF7E80">
              <w:rPr>
                <w:rFonts w:ascii="Arial" w:hAnsi="Arial" w:cs="Arial"/>
              </w:rPr>
              <w:t xml:space="preserve"> and experience of 3 to 5 years</w:t>
            </w:r>
          </w:p>
        </w:tc>
        <w:tc>
          <w:tcPr>
            <w:tcW w:w="1800" w:type="dxa"/>
            <w:vAlign w:val="center"/>
          </w:tcPr>
          <w:p w14:paraId="107FF42A" w14:textId="77777777" w:rsidR="00EF6DB7" w:rsidRPr="00FF7E80" w:rsidRDefault="00EF6DB7" w:rsidP="00EF6DB7">
            <w:pPr>
              <w:jc w:val="center"/>
              <w:rPr>
                <w:rFonts w:ascii="Arial" w:hAnsi="Arial" w:cs="Arial"/>
              </w:rPr>
            </w:pPr>
            <w:r w:rsidRPr="00FF7E80">
              <w:rPr>
                <w:rFonts w:ascii="Arial" w:hAnsi="Arial" w:cs="Arial"/>
              </w:rPr>
              <w:t>2</w:t>
            </w:r>
          </w:p>
        </w:tc>
        <w:tc>
          <w:tcPr>
            <w:tcW w:w="3600" w:type="dxa"/>
          </w:tcPr>
          <w:p w14:paraId="17C6A3C9" w14:textId="77777777" w:rsidR="00EF6DB7" w:rsidRPr="00FF7E80" w:rsidRDefault="00EF6DB7" w:rsidP="00EF6DB7">
            <w:pPr>
              <w:rPr>
                <w:rFonts w:ascii="Arial" w:hAnsi="Arial" w:cs="Arial"/>
                <w:b/>
                <w:bCs/>
                <w:u w:val="single"/>
              </w:rPr>
            </w:pPr>
          </w:p>
        </w:tc>
      </w:tr>
      <w:tr w:rsidR="00EF6DB7" w:rsidRPr="00FF7E80" w14:paraId="0D2255BF" w14:textId="77777777" w:rsidTr="00EF6DB7">
        <w:tc>
          <w:tcPr>
            <w:tcW w:w="3960" w:type="dxa"/>
          </w:tcPr>
          <w:p w14:paraId="450CE8F4" w14:textId="77777777" w:rsidR="00EF6DB7" w:rsidRPr="00FF7E80" w:rsidRDefault="00EF6DB7" w:rsidP="00EF6DB7">
            <w:pPr>
              <w:rPr>
                <w:rFonts w:ascii="Arial" w:hAnsi="Arial" w:cs="Arial"/>
              </w:rPr>
            </w:pPr>
            <w:r w:rsidRPr="00FF7E80">
              <w:rPr>
                <w:rFonts w:ascii="Arial" w:hAnsi="Arial" w:cs="Arial"/>
              </w:rPr>
              <w:t>1 General Foreman with experience of 5 years and above</w:t>
            </w:r>
          </w:p>
        </w:tc>
        <w:tc>
          <w:tcPr>
            <w:tcW w:w="1800" w:type="dxa"/>
            <w:vAlign w:val="center"/>
          </w:tcPr>
          <w:p w14:paraId="1B51AC1D" w14:textId="77777777" w:rsidR="00EF6DB7" w:rsidRPr="00FF7E80" w:rsidRDefault="00EF6DB7" w:rsidP="00EF6DB7">
            <w:pPr>
              <w:jc w:val="center"/>
              <w:rPr>
                <w:rFonts w:ascii="Arial" w:hAnsi="Arial" w:cs="Arial"/>
              </w:rPr>
            </w:pPr>
            <w:r w:rsidRPr="00FF7E80">
              <w:rPr>
                <w:rFonts w:ascii="Arial" w:hAnsi="Arial" w:cs="Arial"/>
              </w:rPr>
              <w:t>1</w:t>
            </w:r>
          </w:p>
        </w:tc>
        <w:tc>
          <w:tcPr>
            <w:tcW w:w="3600" w:type="dxa"/>
          </w:tcPr>
          <w:p w14:paraId="2744955A" w14:textId="77777777" w:rsidR="00EF6DB7" w:rsidRPr="00FF7E80" w:rsidRDefault="00EF6DB7" w:rsidP="00EF6DB7">
            <w:pPr>
              <w:rPr>
                <w:rFonts w:ascii="Arial" w:hAnsi="Arial" w:cs="Arial"/>
                <w:b/>
                <w:bCs/>
                <w:u w:val="single"/>
              </w:rPr>
            </w:pPr>
          </w:p>
        </w:tc>
      </w:tr>
      <w:tr w:rsidR="00EF6DB7" w:rsidRPr="00FF7E80" w14:paraId="17DA58DF" w14:textId="77777777" w:rsidTr="00EF6DB7">
        <w:tc>
          <w:tcPr>
            <w:tcW w:w="3960" w:type="dxa"/>
          </w:tcPr>
          <w:p w14:paraId="79402EC4" w14:textId="6CD1CC07" w:rsidR="00EF6DB7" w:rsidRPr="00FF7E80" w:rsidRDefault="00EF6DB7" w:rsidP="00EF6DB7">
            <w:pPr>
              <w:rPr>
                <w:rFonts w:ascii="Arial" w:hAnsi="Arial" w:cs="Arial"/>
              </w:rPr>
            </w:pPr>
            <w:r w:rsidRPr="00FF7E80">
              <w:rPr>
                <w:rFonts w:ascii="Arial" w:hAnsi="Arial" w:cs="Arial"/>
              </w:rPr>
              <w:t>1 Qualified Health and Safety Officer with Health and Safety certificates</w:t>
            </w:r>
            <w:r w:rsidR="003C1E00" w:rsidRPr="003C1E00">
              <w:rPr>
                <w:rFonts w:ascii="Arial" w:hAnsi="Arial" w:cs="Arial"/>
              </w:rPr>
              <w:t xml:space="preserve">(minimum of NQF Level 6) </w:t>
            </w:r>
            <w:r w:rsidR="003C1E00">
              <w:rPr>
                <w:rFonts w:ascii="Arial" w:hAnsi="Arial" w:cs="Arial"/>
              </w:rPr>
              <w:t xml:space="preserve"> </w:t>
            </w:r>
            <w:r w:rsidRPr="00FF7E80">
              <w:rPr>
                <w:rFonts w:ascii="Arial" w:hAnsi="Arial" w:cs="Arial"/>
              </w:rPr>
              <w:t xml:space="preserve"> and experience of 3 to 5 years</w:t>
            </w:r>
            <w:r w:rsidR="00031746">
              <w:rPr>
                <w:rFonts w:ascii="Arial" w:hAnsi="Arial" w:cs="Arial"/>
              </w:rPr>
              <w:t xml:space="preserve"> within the Building Environment. </w:t>
            </w:r>
          </w:p>
        </w:tc>
        <w:tc>
          <w:tcPr>
            <w:tcW w:w="1800" w:type="dxa"/>
            <w:vAlign w:val="center"/>
          </w:tcPr>
          <w:p w14:paraId="2E4EFFC1" w14:textId="77777777" w:rsidR="00EF6DB7" w:rsidRPr="00FF7E80" w:rsidRDefault="00EF6DB7" w:rsidP="00EF6DB7">
            <w:pPr>
              <w:jc w:val="center"/>
              <w:rPr>
                <w:rFonts w:ascii="Arial" w:hAnsi="Arial" w:cs="Arial"/>
              </w:rPr>
            </w:pPr>
            <w:r w:rsidRPr="00FF7E80">
              <w:rPr>
                <w:rFonts w:ascii="Arial" w:hAnsi="Arial" w:cs="Arial"/>
              </w:rPr>
              <w:t>1</w:t>
            </w:r>
          </w:p>
        </w:tc>
        <w:tc>
          <w:tcPr>
            <w:tcW w:w="3600" w:type="dxa"/>
          </w:tcPr>
          <w:p w14:paraId="27B64DFB" w14:textId="77777777" w:rsidR="00EF6DB7" w:rsidRPr="00FF7E80" w:rsidRDefault="00EF6DB7" w:rsidP="00EF6DB7">
            <w:pPr>
              <w:rPr>
                <w:rFonts w:ascii="Arial" w:hAnsi="Arial" w:cs="Arial"/>
                <w:b/>
                <w:bCs/>
                <w:u w:val="single"/>
              </w:rPr>
            </w:pPr>
          </w:p>
        </w:tc>
      </w:tr>
    </w:tbl>
    <w:p w14:paraId="6C871F5E" w14:textId="77777777" w:rsidR="00880FE6" w:rsidRPr="00880FE6" w:rsidRDefault="00880FE6" w:rsidP="00880FE6">
      <w:pPr>
        <w:spacing w:after="0" w:line="240" w:lineRule="auto"/>
        <w:rPr>
          <w:rFonts w:ascii="Arial" w:eastAsia="Times New Roman" w:hAnsi="Arial" w:cs="Arial"/>
          <w:b/>
          <w:bCs/>
          <w:sz w:val="20"/>
          <w:szCs w:val="20"/>
          <w:u w:val="single"/>
          <w:lang w:val="en-US"/>
        </w:rPr>
      </w:pPr>
    </w:p>
    <w:p w14:paraId="16CB4D11" w14:textId="77777777" w:rsidR="00880FE6" w:rsidRDefault="00880FE6" w:rsidP="00880FE6">
      <w:pPr>
        <w:spacing w:after="0" w:line="240" w:lineRule="auto"/>
        <w:rPr>
          <w:rFonts w:ascii="Arial" w:eastAsia="Times New Roman" w:hAnsi="Arial" w:cs="Arial"/>
          <w:b/>
          <w:bCs/>
          <w:sz w:val="20"/>
          <w:szCs w:val="20"/>
          <w:u w:val="single"/>
          <w:lang w:val="en-US"/>
        </w:rPr>
      </w:pPr>
    </w:p>
    <w:p w14:paraId="105838A8" w14:textId="77777777" w:rsidR="00880FE6" w:rsidRDefault="00880FE6" w:rsidP="00880FE6">
      <w:pPr>
        <w:spacing w:after="0" w:line="240" w:lineRule="auto"/>
        <w:rPr>
          <w:rFonts w:ascii="Arial" w:eastAsia="Times New Roman" w:hAnsi="Arial" w:cs="Arial"/>
          <w:b/>
          <w:bCs/>
          <w:sz w:val="20"/>
          <w:szCs w:val="20"/>
          <w:u w:val="single"/>
          <w:lang w:val="en-US"/>
        </w:rPr>
      </w:pPr>
    </w:p>
    <w:p w14:paraId="23823058" w14:textId="77777777" w:rsidR="00880FE6" w:rsidRPr="00880FE6" w:rsidRDefault="00880FE6" w:rsidP="00880FE6">
      <w:pPr>
        <w:spacing w:after="0" w:line="240" w:lineRule="auto"/>
        <w:rPr>
          <w:rFonts w:ascii="Arial" w:eastAsia="Times New Roman" w:hAnsi="Arial" w:cs="Arial"/>
          <w:b/>
          <w:bCs/>
          <w:sz w:val="20"/>
          <w:szCs w:val="20"/>
          <w:u w:val="single"/>
          <w:lang w:val="en-US"/>
        </w:rPr>
      </w:pPr>
    </w:p>
    <w:p w14:paraId="548552FE" w14:textId="77777777" w:rsidR="00880FE6" w:rsidRDefault="00880FE6" w:rsidP="00880FE6">
      <w:pPr>
        <w:tabs>
          <w:tab w:val="left" w:pos="567"/>
        </w:tabs>
        <w:spacing w:after="0" w:line="240" w:lineRule="auto"/>
        <w:rPr>
          <w:rFonts w:ascii="Arial" w:eastAsia="Times New Roman" w:hAnsi="Arial" w:cs="Arial"/>
          <w:b/>
          <w:sz w:val="20"/>
          <w:szCs w:val="20"/>
          <w:lang w:val="en-US"/>
        </w:rPr>
      </w:pPr>
    </w:p>
    <w:p w14:paraId="19CDCEDD" w14:textId="77777777" w:rsidR="00EF6DB7" w:rsidRDefault="00EF6DB7" w:rsidP="00880FE6">
      <w:pPr>
        <w:tabs>
          <w:tab w:val="left" w:pos="567"/>
        </w:tabs>
        <w:spacing w:after="0" w:line="240" w:lineRule="auto"/>
        <w:rPr>
          <w:rFonts w:ascii="Arial" w:eastAsia="Times New Roman" w:hAnsi="Arial" w:cs="Arial"/>
          <w:b/>
          <w:sz w:val="20"/>
          <w:szCs w:val="20"/>
          <w:lang w:val="en-US"/>
        </w:rPr>
      </w:pPr>
    </w:p>
    <w:p w14:paraId="0785C00B" w14:textId="77777777" w:rsidR="00EF6DB7" w:rsidRDefault="00EF6DB7" w:rsidP="00880FE6">
      <w:pPr>
        <w:tabs>
          <w:tab w:val="left" w:pos="567"/>
        </w:tabs>
        <w:spacing w:after="0" w:line="240" w:lineRule="auto"/>
        <w:rPr>
          <w:rFonts w:ascii="Arial" w:eastAsia="Times New Roman" w:hAnsi="Arial" w:cs="Arial"/>
          <w:b/>
          <w:sz w:val="20"/>
          <w:szCs w:val="20"/>
          <w:lang w:val="en-US"/>
        </w:rPr>
      </w:pPr>
    </w:p>
    <w:p w14:paraId="31250B9D" w14:textId="77777777" w:rsidR="00EF6DB7" w:rsidRDefault="00EF6DB7" w:rsidP="00880FE6">
      <w:pPr>
        <w:tabs>
          <w:tab w:val="left" w:pos="567"/>
        </w:tabs>
        <w:spacing w:after="0" w:line="240" w:lineRule="auto"/>
        <w:rPr>
          <w:rFonts w:ascii="Arial" w:eastAsia="Times New Roman" w:hAnsi="Arial" w:cs="Arial"/>
          <w:b/>
          <w:sz w:val="20"/>
          <w:szCs w:val="20"/>
          <w:lang w:val="en-US"/>
        </w:rPr>
      </w:pPr>
    </w:p>
    <w:p w14:paraId="753B408D" w14:textId="77777777" w:rsidR="00EF6DB7" w:rsidRDefault="00EF6DB7" w:rsidP="00880FE6">
      <w:pPr>
        <w:tabs>
          <w:tab w:val="left" w:pos="567"/>
        </w:tabs>
        <w:spacing w:after="0" w:line="240" w:lineRule="auto"/>
        <w:rPr>
          <w:rFonts w:ascii="Arial" w:eastAsia="Times New Roman" w:hAnsi="Arial" w:cs="Arial"/>
          <w:b/>
          <w:sz w:val="20"/>
          <w:szCs w:val="20"/>
          <w:lang w:val="en-US"/>
        </w:rPr>
      </w:pPr>
    </w:p>
    <w:p w14:paraId="7D285C1A" w14:textId="77777777" w:rsidR="00EF6DB7" w:rsidRDefault="00EF6DB7" w:rsidP="00880FE6">
      <w:pPr>
        <w:tabs>
          <w:tab w:val="left" w:pos="567"/>
        </w:tabs>
        <w:spacing w:after="0" w:line="240" w:lineRule="auto"/>
        <w:rPr>
          <w:rFonts w:ascii="Arial" w:eastAsia="Times New Roman" w:hAnsi="Arial" w:cs="Arial"/>
          <w:b/>
          <w:sz w:val="20"/>
          <w:szCs w:val="20"/>
          <w:lang w:val="en-US"/>
        </w:rPr>
      </w:pPr>
    </w:p>
    <w:p w14:paraId="10624D74" w14:textId="77777777" w:rsidR="00EF6DB7" w:rsidRDefault="00EF6DB7" w:rsidP="00880FE6">
      <w:pPr>
        <w:tabs>
          <w:tab w:val="left" w:pos="567"/>
        </w:tabs>
        <w:spacing w:after="0" w:line="240" w:lineRule="auto"/>
        <w:rPr>
          <w:rFonts w:ascii="Arial" w:eastAsia="Times New Roman" w:hAnsi="Arial" w:cs="Arial"/>
          <w:b/>
          <w:sz w:val="20"/>
          <w:szCs w:val="20"/>
          <w:lang w:val="en-US"/>
        </w:rPr>
      </w:pPr>
    </w:p>
    <w:p w14:paraId="2642264C" w14:textId="77777777" w:rsidR="00EF6DB7" w:rsidRDefault="00EF6DB7" w:rsidP="00880FE6">
      <w:pPr>
        <w:tabs>
          <w:tab w:val="left" w:pos="567"/>
        </w:tabs>
        <w:spacing w:after="0" w:line="240" w:lineRule="auto"/>
        <w:rPr>
          <w:rFonts w:ascii="Arial" w:eastAsia="Times New Roman" w:hAnsi="Arial" w:cs="Arial"/>
          <w:b/>
          <w:sz w:val="20"/>
          <w:szCs w:val="20"/>
          <w:lang w:val="en-US"/>
        </w:rPr>
      </w:pPr>
    </w:p>
    <w:p w14:paraId="52C3EC34" w14:textId="77777777" w:rsidR="00EF6DB7" w:rsidRDefault="00EF6DB7" w:rsidP="00880FE6">
      <w:pPr>
        <w:tabs>
          <w:tab w:val="left" w:pos="567"/>
        </w:tabs>
        <w:spacing w:after="0" w:line="240" w:lineRule="auto"/>
        <w:rPr>
          <w:rFonts w:ascii="Arial" w:eastAsia="Times New Roman" w:hAnsi="Arial" w:cs="Arial"/>
          <w:b/>
          <w:sz w:val="20"/>
          <w:szCs w:val="20"/>
          <w:lang w:val="en-US"/>
        </w:rPr>
      </w:pPr>
    </w:p>
    <w:p w14:paraId="41496261" w14:textId="77777777" w:rsidR="00EF6DB7" w:rsidRDefault="00EF6DB7" w:rsidP="00880FE6">
      <w:pPr>
        <w:tabs>
          <w:tab w:val="left" w:pos="567"/>
        </w:tabs>
        <w:spacing w:after="0" w:line="240" w:lineRule="auto"/>
        <w:rPr>
          <w:rFonts w:ascii="Arial" w:eastAsia="Times New Roman" w:hAnsi="Arial" w:cs="Arial"/>
          <w:b/>
          <w:sz w:val="20"/>
          <w:szCs w:val="20"/>
          <w:lang w:val="en-US"/>
        </w:rPr>
      </w:pPr>
    </w:p>
    <w:p w14:paraId="374FF4C3" w14:textId="77777777" w:rsidR="00EF6DB7" w:rsidRDefault="00EF6DB7" w:rsidP="00880FE6">
      <w:pPr>
        <w:tabs>
          <w:tab w:val="left" w:pos="567"/>
        </w:tabs>
        <w:spacing w:after="0" w:line="240" w:lineRule="auto"/>
        <w:rPr>
          <w:rFonts w:ascii="Arial" w:eastAsia="Times New Roman" w:hAnsi="Arial" w:cs="Arial"/>
          <w:b/>
          <w:sz w:val="20"/>
          <w:szCs w:val="20"/>
          <w:lang w:val="en-US"/>
        </w:rPr>
      </w:pPr>
    </w:p>
    <w:p w14:paraId="116DA84C" w14:textId="77777777" w:rsidR="00EF6DB7" w:rsidRDefault="00EF6DB7" w:rsidP="00880FE6">
      <w:pPr>
        <w:tabs>
          <w:tab w:val="left" w:pos="567"/>
        </w:tabs>
        <w:spacing w:after="0" w:line="240" w:lineRule="auto"/>
        <w:rPr>
          <w:rFonts w:ascii="Arial" w:eastAsia="Times New Roman" w:hAnsi="Arial" w:cs="Arial"/>
          <w:b/>
          <w:sz w:val="20"/>
          <w:szCs w:val="20"/>
          <w:lang w:val="en-US"/>
        </w:rPr>
      </w:pPr>
    </w:p>
    <w:p w14:paraId="36DE1BB7" w14:textId="77777777" w:rsidR="00EF6DB7" w:rsidRDefault="00EF6DB7" w:rsidP="00880FE6">
      <w:pPr>
        <w:tabs>
          <w:tab w:val="left" w:pos="567"/>
        </w:tabs>
        <w:spacing w:after="0" w:line="240" w:lineRule="auto"/>
        <w:rPr>
          <w:rFonts w:ascii="Arial" w:eastAsia="Times New Roman" w:hAnsi="Arial" w:cs="Arial"/>
          <w:b/>
          <w:sz w:val="20"/>
          <w:szCs w:val="20"/>
          <w:lang w:val="en-US"/>
        </w:rPr>
      </w:pPr>
    </w:p>
    <w:p w14:paraId="01DA067D" w14:textId="77777777" w:rsidR="00EF6DB7" w:rsidRDefault="00EF6DB7" w:rsidP="00880FE6">
      <w:pPr>
        <w:tabs>
          <w:tab w:val="left" w:pos="567"/>
        </w:tabs>
        <w:spacing w:after="0" w:line="240" w:lineRule="auto"/>
        <w:rPr>
          <w:rFonts w:ascii="Arial" w:eastAsia="Times New Roman" w:hAnsi="Arial" w:cs="Arial"/>
          <w:b/>
          <w:sz w:val="20"/>
          <w:szCs w:val="20"/>
          <w:lang w:val="en-US"/>
        </w:rPr>
      </w:pPr>
    </w:p>
    <w:p w14:paraId="24379612" w14:textId="77777777" w:rsidR="00EF6DB7" w:rsidRDefault="00EF6DB7" w:rsidP="00880FE6">
      <w:pPr>
        <w:tabs>
          <w:tab w:val="left" w:pos="567"/>
        </w:tabs>
        <w:spacing w:after="0" w:line="240" w:lineRule="auto"/>
        <w:rPr>
          <w:rFonts w:ascii="Arial" w:eastAsia="Times New Roman" w:hAnsi="Arial" w:cs="Arial"/>
          <w:b/>
          <w:sz w:val="20"/>
          <w:szCs w:val="20"/>
          <w:lang w:val="en-US"/>
        </w:rPr>
      </w:pPr>
    </w:p>
    <w:p w14:paraId="0384EDE9" w14:textId="77777777" w:rsidR="00EF6DB7" w:rsidRDefault="00EF6DB7" w:rsidP="00880FE6">
      <w:pPr>
        <w:tabs>
          <w:tab w:val="left" w:pos="567"/>
        </w:tabs>
        <w:spacing w:after="0" w:line="240" w:lineRule="auto"/>
        <w:rPr>
          <w:rFonts w:ascii="Arial" w:eastAsia="Times New Roman" w:hAnsi="Arial" w:cs="Arial"/>
          <w:b/>
          <w:sz w:val="20"/>
          <w:szCs w:val="20"/>
          <w:lang w:val="en-US"/>
        </w:rPr>
      </w:pPr>
    </w:p>
    <w:p w14:paraId="1DA7C50F" w14:textId="77777777" w:rsidR="00EF6DB7" w:rsidRPr="00880FE6" w:rsidRDefault="00EF6DB7" w:rsidP="00880FE6">
      <w:pPr>
        <w:tabs>
          <w:tab w:val="left" w:pos="567"/>
        </w:tabs>
        <w:spacing w:after="0" w:line="240" w:lineRule="auto"/>
        <w:rPr>
          <w:rFonts w:ascii="Arial" w:eastAsia="Times New Roman" w:hAnsi="Arial" w:cs="Arial"/>
          <w:b/>
          <w:sz w:val="20"/>
          <w:szCs w:val="20"/>
          <w:lang w:val="en-US"/>
        </w:rPr>
      </w:pPr>
    </w:p>
    <w:p w14:paraId="483F99E1" w14:textId="77777777" w:rsidR="00880FE6" w:rsidRPr="00880FE6" w:rsidRDefault="00880FE6" w:rsidP="00880FE6">
      <w:pPr>
        <w:tabs>
          <w:tab w:val="left" w:pos="567"/>
        </w:tabs>
        <w:spacing w:after="0" w:line="240" w:lineRule="auto"/>
        <w:rPr>
          <w:rFonts w:ascii="Arial" w:eastAsia="Times New Roman" w:hAnsi="Arial" w:cs="Arial"/>
          <w:b/>
          <w:sz w:val="20"/>
          <w:szCs w:val="20"/>
          <w:lang w:val="en-US"/>
        </w:rPr>
      </w:pPr>
    </w:p>
    <w:p w14:paraId="4AFF26E0" w14:textId="77777777" w:rsidR="00880FE6" w:rsidRPr="00880FE6" w:rsidRDefault="00880FE6" w:rsidP="00880FE6">
      <w:pPr>
        <w:tabs>
          <w:tab w:val="left" w:pos="567"/>
        </w:tabs>
        <w:spacing w:after="0" w:line="240" w:lineRule="auto"/>
        <w:jc w:val="center"/>
        <w:rPr>
          <w:rFonts w:ascii="Arial" w:eastAsia="Times New Roman" w:hAnsi="Arial" w:cs="Arial"/>
          <w:b/>
          <w:sz w:val="20"/>
          <w:szCs w:val="20"/>
          <w:lang w:val="en-US"/>
        </w:rPr>
      </w:pPr>
    </w:p>
    <w:p w14:paraId="39834CEC" w14:textId="77777777" w:rsidR="00880FE6" w:rsidRPr="00880FE6" w:rsidRDefault="00880FE6" w:rsidP="00880FE6">
      <w:pPr>
        <w:tabs>
          <w:tab w:val="left" w:pos="567"/>
        </w:tabs>
        <w:spacing w:after="0" w:line="240" w:lineRule="auto"/>
        <w:jc w:val="center"/>
        <w:rPr>
          <w:rFonts w:ascii="Arial" w:eastAsia="Times New Roman" w:hAnsi="Arial" w:cs="Arial"/>
          <w:b/>
          <w:sz w:val="20"/>
          <w:szCs w:val="20"/>
          <w:lang w:val="en-US"/>
        </w:rPr>
      </w:pPr>
    </w:p>
    <w:p w14:paraId="7D2AC2A3" w14:textId="77777777" w:rsidR="00880FE6" w:rsidRDefault="00880FE6" w:rsidP="00880FE6">
      <w:pPr>
        <w:tabs>
          <w:tab w:val="left" w:pos="567"/>
        </w:tabs>
        <w:spacing w:after="0" w:line="240" w:lineRule="auto"/>
        <w:jc w:val="center"/>
        <w:rPr>
          <w:rFonts w:ascii="Arial" w:eastAsia="Times New Roman" w:hAnsi="Arial" w:cs="Arial"/>
          <w:b/>
          <w:sz w:val="20"/>
          <w:szCs w:val="20"/>
          <w:lang w:val="en-US"/>
        </w:rPr>
      </w:pPr>
    </w:p>
    <w:p w14:paraId="6C79DD4D" w14:textId="77777777" w:rsidR="00880FE6" w:rsidRDefault="00880FE6" w:rsidP="00880FE6">
      <w:pPr>
        <w:tabs>
          <w:tab w:val="left" w:pos="567"/>
        </w:tabs>
        <w:spacing w:after="0" w:line="240" w:lineRule="auto"/>
        <w:jc w:val="center"/>
        <w:rPr>
          <w:rFonts w:ascii="Arial" w:eastAsia="Times New Roman" w:hAnsi="Arial" w:cs="Arial"/>
          <w:b/>
          <w:sz w:val="20"/>
          <w:szCs w:val="20"/>
          <w:lang w:val="en-US"/>
        </w:rPr>
      </w:pPr>
    </w:p>
    <w:p w14:paraId="1A2BB701" w14:textId="77777777" w:rsidR="00880FE6" w:rsidRDefault="00880FE6" w:rsidP="00880FE6">
      <w:pPr>
        <w:tabs>
          <w:tab w:val="left" w:pos="567"/>
        </w:tabs>
        <w:spacing w:after="0" w:line="240" w:lineRule="auto"/>
        <w:jc w:val="center"/>
        <w:rPr>
          <w:rFonts w:ascii="Arial" w:eastAsia="Times New Roman" w:hAnsi="Arial" w:cs="Arial"/>
          <w:b/>
          <w:sz w:val="20"/>
          <w:szCs w:val="20"/>
          <w:lang w:val="en-US"/>
        </w:rPr>
      </w:pPr>
    </w:p>
    <w:p w14:paraId="1A1867B9" w14:textId="77777777" w:rsidR="00880FE6" w:rsidRPr="00880FE6" w:rsidRDefault="00880FE6" w:rsidP="00880FE6">
      <w:pPr>
        <w:tabs>
          <w:tab w:val="left" w:pos="567"/>
        </w:tabs>
        <w:spacing w:after="0" w:line="240" w:lineRule="auto"/>
        <w:jc w:val="center"/>
        <w:rPr>
          <w:rFonts w:ascii="Arial" w:eastAsia="Times New Roman" w:hAnsi="Arial" w:cs="Arial"/>
          <w:b/>
          <w:sz w:val="20"/>
          <w:szCs w:val="20"/>
          <w:lang w:val="en-US"/>
        </w:rPr>
      </w:pPr>
    </w:p>
    <w:p w14:paraId="354FED30" w14:textId="77777777" w:rsidR="00880FE6" w:rsidRPr="00880FE6" w:rsidRDefault="00880FE6" w:rsidP="00880FE6">
      <w:pPr>
        <w:widowControl w:val="0"/>
        <w:autoSpaceDE w:val="0"/>
        <w:autoSpaceDN w:val="0"/>
        <w:spacing w:after="0" w:line="240" w:lineRule="auto"/>
        <w:rPr>
          <w:rFonts w:ascii="Arial" w:eastAsia="Arial MT" w:hAnsi="Arial MT" w:cs="Arial MT"/>
          <w:b/>
          <w:szCs w:val="18"/>
          <w:lang w:val="en-US"/>
        </w:rPr>
      </w:pPr>
    </w:p>
    <w:p w14:paraId="308A0FEA" w14:textId="77777777" w:rsidR="001913D0" w:rsidRPr="00880FE6" w:rsidRDefault="001913D0" w:rsidP="001913D0">
      <w:pPr>
        <w:tabs>
          <w:tab w:val="left" w:pos="8114"/>
        </w:tabs>
        <w:jc w:val="center"/>
        <w:rPr>
          <w:b/>
          <w:sz w:val="32"/>
          <w:szCs w:val="32"/>
          <w:u w:val="single"/>
        </w:rPr>
      </w:pPr>
      <w:r w:rsidRPr="00880FE6">
        <w:rPr>
          <w:b/>
          <w:sz w:val="32"/>
          <w:szCs w:val="32"/>
          <w:u w:val="single"/>
        </w:rPr>
        <w:t>PART C5: ADDITIONAL RETURNABLE DOCUMENTS</w:t>
      </w:r>
    </w:p>
    <w:p w14:paraId="3B914559" w14:textId="77777777" w:rsidR="001913D0" w:rsidRDefault="001913D0" w:rsidP="001913D0">
      <w:pPr>
        <w:tabs>
          <w:tab w:val="left" w:pos="8114"/>
        </w:tabs>
        <w:jc w:val="center"/>
        <w:rPr>
          <w:b/>
          <w:sz w:val="28"/>
          <w:szCs w:val="28"/>
          <w:u w:val="single"/>
        </w:rPr>
      </w:pPr>
      <w:r>
        <w:rPr>
          <w:b/>
          <w:sz w:val="28"/>
          <w:szCs w:val="28"/>
          <w:u w:val="single"/>
        </w:rPr>
        <w:t>C5.3 ATTACHMENTS</w:t>
      </w:r>
    </w:p>
    <w:p w14:paraId="6236E970" w14:textId="77777777" w:rsidR="001913D0" w:rsidRPr="00A81D21" w:rsidRDefault="001913D0" w:rsidP="001913D0">
      <w:pPr>
        <w:rPr>
          <w:rFonts w:ascii="Arial" w:hAnsi="Arial" w:cs="Arial"/>
          <w:sz w:val="28"/>
          <w:szCs w:val="28"/>
        </w:rPr>
      </w:pPr>
      <w:r w:rsidRPr="00A81D21">
        <w:rPr>
          <w:rFonts w:ascii="Arial" w:hAnsi="Arial" w:cs="Arial"/>
          <w:sz w:val="28"/>
          <w:szCs w:val="28"/>
        </w:rPr>
        <w:t>ATTACH:</w:t>
      </w:r>
    </w:p>
    <w:p w14:paraId="596ED393" w14:textId="77777777" w:rsidR="001913D0" w:rsidRPr="00A81D21" w:rsidRDefault="001913D0" w:rsidP="001913D0">
      <w:pPr>
        <w:pStyle w:val="ListParagraph"/>
        <w:numPr>
          <w:ilvl w:val="0"/>
          <w:numId w:val="22"/>
        </w:numPr>
        <w:rPr>
          <w:rFonts w:ascii="Arial" w:hAnsi="Arial" w:cs="Arial"/>
          <w:sz w:val="28"/>
          <w:szCs w:val="28"/>
        </w:rPr>
      </w:pPr>
      <w:r w:rsidRPr="00A81D21">
        <w:rPr>
          <w:rFonts w:ascii="Arial" w:hAnsi="Arial" w:cs="Arial"/>
          <w:sz w:val="28"/>
          <w:szCs w:val="28"/>
        </w:rPr>
        <w:t>PROOF OF REGISTRATION ON CSD</w:t>
      </w:r>
    </w:p>
    <w:p w14:paraId="1E22DF78" w14:textId="77777777" w:rsidR="001913D0" w:rsidRPr="00A81D21" w:rsidRDefault="001913D0" w:rsidP="001913D0">
      <w:pPr>
        <w:pStyle w:val="ListParagraph"/>
        <w:rPr>
          <w:rFonts w:ascii="Arial" w:hAnsi="Arial" w:cs="Arial"/>
          <w:sz w:val="28"/>
          <w:szCs w:val="28"/>
        </w:rPr>
      </w:pPr>
      <w:r w:rsidRPr="00A81D21">
        <w:rPr>
          <w:rFonts w:ascii="Arial" w:hAnsi="Arial" w:cs="Arial"/>
          <w:sz w:val="28"/>
          <w:szCs w:val="28"/>
        </w:rPr>
        <w:t>(PRINT OUT REPORT OF CSD)</w:t>
      </w:r>
    </w:p>
    <w:p w14:paraId="5A26AE97" w14:textId="77777777" w:rsidR="001913D0" w:rsidRPr="00A81D21" w:rsidRDefault="001913D0" w:rsidP="001913D0">
      <w:pPr>
        <w:rPr>
          <w:rFonts w:ascii="Arial" w:hAnsi="Arial" w:cs="Arial"/>
          <w:sz w:val="28"/>
          <w:szCs w:val="28"/>
        </w:rPr>
      </w:pPr>
      <w:r w:rsidRPr="00A81D21">
        <w:rPr>
          <w:rFonts w:ascii="Arial" w:hAnsi="Arial" w:cs="Arial"/>
          <w:sz w:val="28"/>
          <w:szCs w:val="28"/>
        </w:rPr>
        <w:t>ATTACH CIDB</w:t>
      </w:r>
      <w:r w:rsidR="00D90679" w:rsidRPr="00A81D21">
        <w:rPr>
          <w:rFonts w:ascii="Arial" w:hAnsi="Arial" w:cs="Arial"/>
          <w:sz w:val="28"/>
          <w:szCs w:val="28"/>
        </w:rPr>
        <w:t>:</w:t>
      </w:r>
      <w:r w:rsidRPr="00A81D21">
        <w:rPr>
          <w:rFonts w:ascii="Arial" w:hAnsi="Arial" w:cs="Arial"/>
          <w:sz w:val="28"/>
          <w:szCs w:val="28"/>
        </w:rPr>
        <w:t xml:space="preserve"> </w:t>
      </w:r>
    </w:p>
    <w:p w14:paraId="633DB6DF" w14:textId="77777777" w:rsidR="001913D0" w:rsidRPr="00A81D21" w:rsidRDefault="001913D0" w:rsidP="001913D0">
      <w:pPr>
        <w:pStyle w:val="ListParagraph"/>
        <w:numPr>
          <w:ilvl w:val="0"/>
          <w:numId w:val="22"/>
        </w:numPr>
        <w:rPr>
          <w:rFonts w:ascii="Arial" w:hAnsi="Arial" w:cs="Arial"/>
          <w:sz w:val="28"/>
          <w:szCs w:val="28"/>
        </w:rPr>
      </w:pPr>
      <w:r w:rsidRPr="00A81D21">
        <w:rPr>
          <w:rFonts w:ascii="Arial" w:hAnsi="Arial" w:cs="Arial"/>
          <w:sz w:val="28"/>
          <w:szCs w:val="28"/>
        </w:rPr>
        <w:t xml:space="preserve">PRINT OUT THAT REFLECTS YOUR </w:t>
      </w:r>
      <w:r w:rsidR="0064078D" w:rsidRPr="00A81D21">
        <w:rPr>
          <w:rFonts w:ascii="Arial" w:hAnsi="Arial" w:cs="Arial"/>
          <w:sz w:val="28"/>
          <w:szCs w:val="28"/>
        </w:rPr>
        <w:t xml:space="preserve">CIDB </w:t>
      </w:r>
      <w:r w:rsidRPr="00A81D21">
        <w:rPr>
          <w:rFonts w:ascii="Arial" w:hAnsi="Arial" w:cs="Arial"/>
          <w:sz w:val="28"/>
          <w:szCs w:val="28"/>
        </w:rPr>
        <w:t>GRADING</w:t>
      </w:r>
    </w:p>
    <w:p w14:paraId="503B4996" w14:textId="6F8C768A" w:rsidR="00AB4D74" w:rsidRPr="00A81D21" w:rsidRDefault="00716329" w:rsidP="00AB4D74">
      <w:pPr>
        <w:ind w:left="284"/>
        <w:rPr>
          <w:rFonts w:ascii="Arial" w:hAnsi="Arial" w:cs="Arial"/>
          <w:sz w:val="28"/>
          <w:szCs w:val="28"/>
        </w:rPr>
      </w:pPr>
      <w:bookmarkStart w:id="12" w:name="_Hlk179896328"/>
      <w:r w:rsidRPr="00A81D21">
        <w:rPr>
          <w:rFonts w:ascii="Arial" w:hAnsi="Arial" w:cs="Arial"/>
          <w:sz w:val="28"/>
          <w:szCs w:val="28"/>
        </w:rPr>
        <w:t>ATTACH:</w:t>
      </w:r>
      <w:r w:rsidR="00AB4D74" w:rsidRPr="00A81D21">
        <w:rPr>
          <w:rFonts w:ascii="Arial" w:hAnsi="Arial" w:cs="Arial"/>
          <w:sz w:val="28"/>
          <w:szCs w:val="28"/>
        </w:rPr>
        <w:t xml:space="preserve"> </w:t>
      </w:r>
    </w:p>
    <w:p w14:paraId="38786194" w14:textId="0D82EFD0" w:rsidR="00716329" w:rsidRPr="00A81D21" w:rsidRDefault="00AB4D74" w:rsidP="00AB4D74">
      <w:pPr>
        <w:ind w:left="284"/>
        <w:rPr>
          <w:rFonts w:ascii="Arial" w:hAnsi="Arial" w:cs="Arial"/>
          <w:b/>
          <w:bCs/>
          <w:sz w:val="28"/>
          <w:szCs w:val="28"/>
          <w:u w:val="single"/>
        </w:rPr>
      </w:pPr>
      <w:r w:rsidRPr="00A81D21">
        <w:rPr>
          <w:rFonts w:ascii="Arial" w:hAnsi="Arial" w:cs="Arial"/>
          <w:b/>
          <w:bCs/>
          <w:sz w:val="28"/>
          <w:szCs w:val="28"/>
          <w:u w:val="single"/>
        </w:rPr>
        <w:t>PROJECT#1</w:t>
      </w:r>
    </w:p>
    <w:p w14:paraId="3BA1C72B" w14:textId="213B5FEB" w:rsidR="00716329" w:rsidRPr="00A81D21" w:rsidRDefault="00716329" w:rsidP="00AB4D74">
      <w:pPr>
        <w:pStyle w:val="ListParagraph"/>
        <w:numPr>
          <w:ilvl w:val="0"/>
          <w:numId w:val="22"/>
        </w:numPr>
        <w:rPr>
          <w:rFonts w:ascii="Arial" w:hAnsi="Arial" w:cs="Arial"/>
          <w:sz w:val="28"/>
          <w:szCs w:val="28"/>
        </w:rPr>
      </w:pPr>
      <w:r w:rsidRPr="00A81D21">
        <w:rPr>
          <w:rFonts w:ascii="Arial" w:hAnsi="Arial" w:cs="Arial"/>
          <w:sz w:val="28"/>
          <w:szCs w:val="28"/>
        </w:rPr>
        <w:t>APPOINTMENT LETTERS</w:t>
      </w:r>
    </w:p>
    <w:p w14:paraId="09FF04AB" w14:textId="39F4C825" w:rsidR="00AB4D74" w:rsidRPr="00A81D21" w:rsidRDefault="00716329" w:rsidP="00AB4D74">
      <w:pPr>
        <w:pStyle w:val="ListParagraph"/>
        <w:numPr>
          <w:ilvl w:val="0"/>
          <w:numId w:val="22"/>
        </w:numPr>
        <w:rPr>
          <w:rFonts w:ascii="Arial" w:hAnsi="Arial" w:cs="Arial"/>
          <w:sz w:val="28"/>
          <w:szCs w:val="28"/>
        </w:rPr>
      </w:pPr>
      <w:r w:rsidRPr="00A81D21">
        <w:rPr>
          <w:rFonts w:ascii="Arial" w:hAnsi="Arial" w:cs="Arial"/>
          <w:sz w:val="28"/>
          <w:szCs w:val="28"/>
        </w:rPr>
        <w:t xml:space="preserve">COMPLETION </w:t>
      </w:r>
      <w:r w:rsidR="00AB4D74" w:rsidRPr="00A81D21">
        <w:rPr>
          <w:rFonts w:ascii="Arial" w:hAnsi="Arial" w:cs="Arial"/>
          <w:sz w:val="28"/>
          <w:szCs w:val="28"/>
        </w:rPr>
        <w:t>CERTICATE</w:t>
      </w:r>
    </w:p>
    <w:p w14:paraId="486284C7" w14:textId="09293D6C" w:rsidR="00716329" w:rsidRPr="00A81D21" w:rsidRDefault="00AB4D74" w:rsidP="00716329">
      <w:pPr>
        <w:pStyle w:val="ListParagraph"/>
        <w:numPr>
          <w:ilvl w:val="0"/>
          <w:numId w:val="22"/>
        </w:numPr>
        <w:rPr>
          <w:rFonts w:ascii="Arial" w:hAnsi="Arial" w:cs="Arial"/>
          <w:sz w:val="28"/>
          <w:szCs w:val="28"/>
        </w:rPr>
      </w:pPr>
      <w:r w:rsidRPr="00A81D21">
        <w:rPr>
          <w:rFonts w:ascii="Arial" w:hAnsi="Arial" w:cs="Arial"/>
          <w:sz w:val="28"/>
          <w:szCs w:val="28"/>
        </w:rPr>
        <w:t>REFERENCE</w:t>
      </w:r>
      <w:r w:rsidR="00716329" w:rsidRPr="00A81D21">
        <w:rPr>
          <w:rFonts w:ascii="Arial" w:hAnsi="Arial" w:cs="Arial"/>
          <w:sz w:val="28"/>
          <w:szCs w:val="28"/>
        </w:rPr>
        <w:t xml:space="preserve"> </w:t>
      </w:r>
      <w:r w:rsidRPr="00A81D21">
        <w:rPr>
          <w:rFonts w:ascii="Arial" w:hAnsi="Arial" w:cs="Arial"/>
          <w:sz w:val="28"/>
          <w:szCs w:val="28"/>
        </w:rPr>
        <w:t>LETTERS</w:t>
      </w:r>
    </w:p>
    <w:bookmarkEnd w:id="12"/>
    <w:p w14:paraId="28A7F461" w14:textId="77777777" w:rsidR="00AB4D74" w:rsidRPr="00A81D21" w:rsidRDefault="00AB4D74" w:rsidP="00AB4D74">
      <w:pPr>
        <w:ind w:left="284"/>
        <w:rPr>
          <w:rFonts w:ascii="Arial" w:hAnsi="Arial" w:cs="Arial"/>
          <w:sz w:val="28"/>
          <w:szCs w:val="28"/>
        </w:rPr>
      </w:pPr>
      <w:r w:rsidRPr="00A81D21">
        <w:rPr>
          <w:rFonts w:ascii="Arial" w:hAnsi="Arial" w:cs="Arial"/>
          <w:sz w:val="28"/>
          <w:szCs w:val="28"/>
        </w:rPr>
        <w:t xml:space="preserve">ATTACH: </w:t>
      </w:r>
    </w:p>
    <w:p w14:paraId="4E56FA57" w14:textId="137CE682" w:rsidR="00AB4D74" w:rsidRPr="00A81D21" w:rsidRDefault="00AB4D74" w:rsidP="00AB4D74">
      <w:pPr>
        <w:ind w:left="284"/>
        <w:rPr>
          <w:rFonts w:ascii="Arial" w:hAnsi="Arial" w:cs="Arial"/>
          <w:b/>
          <w:bCs/>
          <w:sz w:val="28"/>
          <w:szCs w:val="28"/>
          <w:u w:val="single"/>
        </w:rPr>
      </w:pPr>
      <w:r w:rsidRPr="00A81D21">
        <w:rPr>
          <w:rFonts w:ascii="Arial" w:hAnsi="Arial" w:cs="Arial"/>
          <w:b/>
          <w:bCs/>
          <w:sz w:val="28"/>
          <w:szCs w:val="28"/>
          <w:u w:val="single"/>
        </w:rPr>
        <w:t>PROJECT#2</w:t>
      </w:r>
    </w:p>
    <w:p w14:paraId="79CEB1EB" w14:textId="77777777" w:rsidR="00AB4D74" w:rsidRPr="00A81D21" w:rsidRDefault="00AB4D74" w:rsidP="00AB4D74">
      <w:pPr>
        <w:pStyle w:val="ListParagraph"/>
        <w:numPr>
          <w:ilvl w:val="0"/>
          <w:numId w:val="22"/>
        </w:numPr>
        <w:rPr>
          <w:rFonts w:ascii="Arial" w:hAnsi="Arial" w:cs="Arial"/>
          <w:sz w:val="28"/>
          <w:szCs w:val="28"/>
        </w:rPr>
      </w:pPr>
      <w:r w:rsidRPr="00A81D21">
        <w:rPr>
          <w:rFonts w:ascii="Arial" w:hAnsi="Arial" w:cs="Arial"/>
          <w:sz w:val="28"/>
          <w:szCs w:val="28"/>
        </w:rPr>
        <w:t>APPOINTMENT LETTERS</w:t>
      </w:r>
    </w:p>
    <w:p w14:paraId="098C8E2B" w14:textId="77777777" w:rsidR="00AB4D74" w:rsidRPr="00A81D21" w:rsidRDefault="00AB4D74" w:rsidP="00AB4D74">
      <w:pPr>
        <w:pStyle w:val="ListParagraph"/>
        <w:numPr>
          <w:ilvl w:val="0"/>
          <w:numId w:val="22"/>
        </w:numPr>
        <w:rPr>
          <w:rFonts w:ascii="Arial" w:hAnsi="Arial" w:cs="Arial"/>
          <w:sz w:val="28"/>
          <w:szCs w:val="28"/>
        </w:rPr>
      </w:pPr>
      <w:r w:rsidRPr="00A81D21">
        <w:rPr>
          <w:rFonts w:ascii="Arial" w:hAnsi="Arial" w:cs="Arial"/>
          <w:sz w:val="28"/>
          <w:szCs w:val="28"/>
        </w:rPr>
        <w:t>COMPLETION CERTICATE</w:t>
      </w:r>
    </w:p>
    <w:p w14:paraId="7036BC98" w14:textId="77777777" w:rsidR="00AB4D74" w:rsidRPr="00A81D21" w:rsidRDefault="00AB4D74" w:rsidP="00AB4D74">
      <w:pPr>
        <w:pStyle w:val="ListParagraph"/>
        <w:numPr>
          <w:ilvl w:val="0"/>
          <w:numId w:val="22"/>
        </w:numPr>
        <w:rPr>
          <w:rFonts w:ascii="Arial" w:hAnsi="Arial" w:cs="Arial"/>
          <w:sz w:val="28"/>
          <w:szCs w:val="28"/>
        </w:rPr>
      </w:pPr>
      <w:r w:rsidRPr="00A81D21">
        <w:rPr>
          <w:rFonts w:ascii="Arial" w:hAnsi="Arial" w:cs="Arial"/>
          <w:sz w:val="28"/>
          <w:szCs w:val="28"/>
        </w:rPr>
        <w:t>REFERENCE LETTERS</w:t>
      </w:r>
    </w:p>
    <w:p w14:paraId="08B28213" w14:textId="77777777" w:rsidR="00AB4D74" w:rsidRPr="00A81D21" w:rsidRDefault="00AB4D74" w:rsidP="00AB4D74">
      <w:pPr>
        <w:ind w:left="284"/>
        <w:rPr>
          <w:rFonts w:ascii="Arial" w:hAnsi="Arial" w:cs="Arial"/>
          <w:sz w:val="28"/>
          <w:szCs w:val="28"/>
        </w:rPr>
      </w:pPr>
      <w:r w:rsidRPr="00A81D21">
        <w:rPr>
          <w:rFonts w:ascii="Arial" w:hAnsi="Arial" w:cs="Arial"/>
          <w:sz w:val="28"/>
          <w:szCs w:val="28"/>
        </w:rPr>
        <w:t xml:space="preserve">ATTACH: </w:t>
      </w:r>
    </w:p>
    <w:p w14:paraId="4334CB66" w14:textId="355C9030" w:rsidR="00AB4D74" w:rsidRPr="00A81D21" w:rsidRDefault="00AB4D74" w:rsidP="00AB4D74">
      <w:pPr>
        <w:ind w:left="284"/>
        <w:rPr>
          <w:rFonts w:ascii="Arial" w:hAnsi="Arial" w:cs="Arial"/>
          <w:b/>
          <w:bCs/>
          <w:sz w:val="28"/>
          <w:szCs w:val="28"/>
          <w:u w:val="single"/>
        </w:rPr>
      </w:pPr>
      <w:r w:rsidRPr="00A81D21">
        <w:rPr>
          <w:rFonts w:ascii="Arial" w:hAnsi="Arial" w:cs="Arial"/>
          <w:b/>
          <w:bCs/>
          <w:sz w:val="28"/>
          <w:szCs w:val="28"/>
          <w:u w:val="single"/>
        </w:rPr>
        <w:t>PROJECT#3</w:t>
      </w:r>
    </w:p>
    <w:p w14:paraId="5B6BE03E" w14:textId="3EA890A9" w:rsidR="00AB4D74" w:rsidRPr="00A81D21" w:rsidRDefault="00AB4D74" w:rsidP="00AB4D74">
      <w:pPr>
        <w:pStyle w:val="ListParagraph"/>
        <w:numPr>
          <w:ilvl w:val="0"/>
          <w:numId w:val="22"/>
        </w:numPr>
        <w:rPr>
          <w:rFonts w:ascii="Arial" w:hAnsi="Arial" w:cs="Arial"/>
          <w:sz w:val="28"/>
          <w:szCs w:val="28"/>
        </w:rPr>
      </w:pPr>
      <w:r w:rsidRPr="00A81D21">
        <w:rPr>
          <w:rFonts w:ascii="Arial" w:hAnsi="Arial" w:cs="Arial"/>
          <w:sz w:val="28"/>
          <w:szCs w:val="28"/>
        </w:rPr>
        <w:t>APPOINTMENT LETTER</w:t>
      </w:r>
    </w:p>
    <w:p w14:paraId="5486A2B5" w14:textId="77777777" w:rsidR="00AB4D74" w:rsidRPr="00A81D21" w:rsidRDefault="00AB4D74" w:rsidP="00AB4D74">
      <w:pPr>
        <w:pStyle w:val="ListParagraph"/>
        <w:numPr>
          <w:ilvl w:val="0"/>
          <w:numId w:val="22"/>
        </w:numPr>
        <w:rPr>
          <w:rFonts w:ascii="Arial" w:hAnsi="Arial" w:cs="Arial"/>
          <w:sz w:val="28"/>
          <w:szCs w:val="28"/>
        </w:rPr>
      </w:pPr>
      <w:r w:rsidRPr="00A81D21">
        <w:rPr>
          <w:rFonts w:ascii="Arial" w:hAnsi="Arial" w:cs="Arial"/>
          <w:sz w:val="28"/>
          <w:szCs w:val="28"/>
        </w:rPr>
        <w:t>COMPLETION CERTICATE</w:t>
      </w:r>
    </w:p>
    <w:p w14:paraId="4C1CE114" w14:textId="63C28480" w:rsidR="00AB4D74" w:rsidRPr="00A81D21" w:rsidRDefault="00AB4D74" w:rsidP="00AB4D74">
      <w:pPr>
        <w:pStyle w:val="ListParagraph"/>
        <w:numPr>
          <w:ilvl w:val="0"/>
          <w:numId w:val="22"/>
        </w:numPr>
        <w:rPr>
          <w:rFonts w:ascii="Arial" w:hAnsi="Arial" w:cs="Arial"/>
          <w:sz w:val="28"/>
          <w:szCs w:val="28"/>
        </w:rPr>
      </w:pPr>
      <w:r w:rsidRPr="00A81D21">
        <w:rPr>
          <w:rFonts w:ascii="Arial" w:hAnsi="Arial" w:cs="Arial"/>
          <w:sz w:val="28"/>
          <w:szCs w:val="28"/>
        </w:rPr>
        <w:t>REFERENCE LETTER</w:t>
      </w:r>
    </w:p>
    <w:p w14:paraId="6D26BCCE" w14:textId="77777777" w:rsidR="00AB4D74" w:rsidRPr="00A81D21" w:rsidRDefault="00AB4D74" w:rsidP="00AB4D74">
      <w:pPr>
        <w:rPr>
          <w:rFonts w:ascii="Arial" w:hAnsi="Arial" w:cs="Arial"/>
          <w:sz w:val="28"/>
          <w:szCs w:val="28"/>
        </w:rPr>
      </w:pPr>
      <w:r w:rsidRPr="00A81D21">
        <w:rPr>
          <w:rFonts w:ascii="Arial" w:hAnsi="Arial" w:cs="Arial"/>
          <w:sz w:val="28"/>
          <w:szCs w:val="28"/>
        </w:rPr>
        <w:t xml:space="preserve">ATTACH: </w:t>
      </w:r>
    </w:p>
    <w:p w14:paraId="0226287F" w14:textId="112B2148" w:rsidR="00AB4D74" w:rsidRPr="00A81D21" w:rsidRDefault="00AB4D74" w:rsidP="00AB4D74">
      <w:pPr>
        <w:rPr>
          <w:rFonts w:ascii="Arial" w:hAnsi="Arial" w:cs="Arial"/>
          <w:b/>
          <w:bCs/>
          <w:sz w:val="28"/>
          <w:szCs w:val="28"/>
        </w:rPr>
      </w:pPr>
      <w:r w:rsidRPr="00A81D21">
        <w:rPr>
          <w:rFonts w:ascii="Arial" w:hAnsi="Arial" w:cs="Arial"/>
          <w:b/>
          <w:bCs/>
          <w:sz w:val="28"/>
          <w:szCs w:val="28"/>
        </w:rPr>
        <w:t>PROJECT#4</w:t>
      </w:r>
    </w:p>
    <w:p w14:paraId="0CEC34C8" w14:textId="38620BED" w:rsidR="00AB4D74" w:rsidRPr="00A81D21" w:rsidRDefault="00AB4D74" w:rsidP="00AB4D74">
      <w:pPr>
        <w:rPr>
          <w:rFonts w:ascii="Arial" w:hAnsi="Arial" w:cs="Arial"/>
          <w:sz w:val="28"/>
          <w:szCs w:val="28"/>
        </w:rPr>
      </w:pPr>
      <w:r w:rsidRPr="00A81D21">
        <w:rPr>
          <w:rFonts w:ascii="Arial" w:hAnsi="Arial" w:cs="Arial"/>
          <w:sz w:val="28"/>
          <w:szCs w:val="28"/>
        </w:rPr>
        <w:t>•</w:t>
      </w:r>
      <w:r w:rsidRPr="00A81D21">
        <w:rPr>
          <w:rFonts w:ascii="Arial" w:hAnsi="Arial" w:cs="Arial"/>
          <w:sz w:val="28"/>
          <w:szCs w:val="28"/>
        </w:rPr>
        <w:tab/>
        <w:t>APPOINTMENT LETTER</w:t>
      </w:r>
    </w:p>
    <w:p w14:paraId="5CB18950" w14:textId="77777777" w:rsidR="00AB4D74" w:rsidRPr="00A81D21" w:rsidRDefault="00AB4D74" w:rsidP="00AB4D74">
      <w:pPr>
        <w:rPr>
          <w:rFonts w:ascii="Arial" w:hAnsi="Arial" w:cs="Arial"/>
          <w:sz w:val="28"/>
          <w:szCs w:val="28"/>
        </w:rPr>
      </w:pPr>
      <w:r w:rsidRPr="00A81D21">
        <w:rPr>
          <w:rFonts w:ascii="Arial" w:hAnsi="Arial" w:cs="Arial"/>
          <w:sz w:val="28"/>
          <w:szCs w:val="28"/>
        </w:rPr>
        <w:t>•</w:t>
      </w:r>
      <w:r w:rsidRPr="00A81D21">
        <w:rPr>
          <w:rFonts w:ascii="Arial" w:hAnsi="Arial" w:cs="Arial"/>
          <w:sz w:val="28"/>
          <w:szCs w:val="28"/>
        </w:rPr>
        <w:tab/>
        <w:t>COMPLETION CERTICATE</w:t>
      </w:r>
    </w:p>
    <w:p w14:paraId="21EDBCCA" w14:textId="24704C61" w:rsidR="00AB4D74" w:rsidRPr="00A81D21" w:rsidRDefault="00AB4D74" w:rsidP="00AB4D74">
      <w:pPr>
        <w:rPr>
          <w:rFonts w:ascii="Arial" w:hAnsi="Arial" w:cs="Arial"/>
          <w:sz w:val="28"/>
          <w:szCs w:val="28"/>
        </w:rPr>
      </w:pPr>
      <w:r w:rsidRPr="00A81D21">
        <w:rPr>
          <w:rFonts w:ascii="Arial" w:hAnsi="Arial" w:cs="Arial"/>
          <w:sz w:val="28"/>
          <w:szCs w:val="28"/>
        </w:rPr>
        <w:t>•</w:t>
      </w:r>
      <w:r w:rsidRPr="00A81D21">
        <w:rPr>
          <w:rFonts w:ascii="Arial" w:hAnsi="Arial" w:cs="Arial"/>
          <w:sz w:val="28"/>
          <w:szCs w:val="28"/>
        </w:rPr>
        <w:tab/>
        <w:t>REFERENCE LETTER</w:t>
      </w:r>
    </w:p>
    <w:p w14:paraId="387049CE" w14:textId="77777777" w:rsidR="00AB4D74" w:rsidRPr="00A81D21" w:rsidRDefault="00AB4D74" w:rsidP="00AB4D74">
      <w:pPr>
        <w:rPr>
          <w:rFonts w:ascii="Arial" w:hAnsi="Arial" w:cs="Arial"/>
          <w:sz w:val="28"/>
          <w:szCs w:val="28"/>
        </w:rPr>
      </w:pPr>
    </w:p>
    <w:p w14:paraId="4529C21B" w14:textId="77777777" w:rsidR="0064078D" w:rsidRPr="00880FE6" w:rsidRDefault="0064078D" w:rsidP="0064078D">
      <w:pPr>
        <w:tabs>
          <w:tab w:val="left" w:pos="8114"/>
        </w:tabs>
        <w:jc w:val="center"/>
        <w:rPr>
          <w:b/>
          <w:sz w:val="32"/>
          <w:szCs w:val="32"/>
          <w:u w:val="single"/>
        </w:rPr>
      </w:pPr>
      <w:r w:rsidRPr="00880FE6">
        <w:rPr>
          <w:b/>
          <w:sz w:val="32"/>
          <w:szCs w:val="32"/>
          <w:u w:val="single"/>
        </w:rPr>
        <w:lastRenderedPageBreak/>
        <w:t>PART C5: ADDITIONAL RETURNABLE DOCUMENTS</w:t>
      </w:r>
    </w:p>
    <w:p w14:paraId="6E086424" w14:textId="77777777" w:rsidR="0064078D" w:rsidRDefault="0064078D" w:rsidP="0064078D">
      <w:pPr>
        <w:tabs>
          <w:tab w:val="left" w:pos="8114"/>
        </w:tabs>
        <w:jc w:val="center"/>
        <w:rPr>
          <w:b/>
          <w:sz w:val="28"/>
          <w:szCs w:val="28"/>
          <w:u w:val="single"/>
        </w:rPr>
      </w:pPr>
      <w:r>
        <w:rPr>
          <w:b/>
          <w:sz w:val="28"/>
          <w:szCs w:val="28"/>
          <w:u w:val="single"/>
        </w:rPr>
        <w:t>C5.4: GENERAL CONDITIONS OF CONTRACT</w:t>
      </w:r>
      <w:r w:rsidR="00023BD7">
        <w:rPr>
          <w:b/>
          <w:sz w:val="28"/>
          <w:szCs w:val="28"/>
          <w:u w:val="single"/>
        </w:rPr>
        <w:t xml:space="preserve"> – ANNEXURE C</w:t>
      </w:r>
    </w:p>
    <w:p w14:paraId="72249BD2" w14:textId="77777777" w:rsidR="00D67071" w:rsidRPr="00E53E36" w:rsidRDefault="00D67071" w:rsidP="00D67071">
      <w:pPr>
        <w:jc w:val="center"/>
        <w:rPr>
          <w:b/>
          <w:sz w:val="28"/>
          <w:szCs w:val="28"/>
        </w:rPr>
      </w:pPr>
      <w:r w:rsidRPr="009F1DA0">
        <w:rPr>
          <w:b/>
          <w:sz w:val="28"/>
          <w:szCs w:val="28"/>
        </w:rPr>
        <w:t>GENERAL CONDITIONS OF CONTRACT</w:t>
      </w:r>
    </w:p>
    <w:p w14:paraId="017AC9AC" w14:textId="77777777" w:rsidR="00D67071" w:rsidRDefault="00D67071" w:rsidP="00D67071">
      <w:pPr>
        <w:jc w:val="center"/>
        <w:rPr>
          <w:b/>
          <w:sz w:val="34"/>
          <w:szCs w:val="34"/>
        </w:rPr>
      </w:pPr>
      <w:r>
        <w:rPr>
          <w:b/>
          <w:sz w:val="34"/>
          <w:szCs w:val="34"/>
        </w:rPr>
        <w:t>Annexure A</w:t>
      </w:r>
    </w:p>
    <w:p w14:paraId="5E9771C5" w14:textId="77777777" w:rsidR="00D67071" w:rsidRPr="00E53E36" w:rsidRDefault="00D67071" w:rsidP="00D67071">
      <w:pPr>
        <w:pStyle w:val="Heading1"/>
        <w:rPr>
          <w:sz w:val="16"/>
          <w:szCs w:val="16"/>
        </w:rPr>
      </w:pPr>
    </w:p>
    <w:p w14:paraId="72F48BCC" w14:textId="77777777" w:rsidR="00D67071" w:rsidRDefault="00D67071" w:rsidP="00D67071">
      <w:pPr>
        <w:pStyle w:val="Heading1"/>
        <w:jc w:val="center"/>
        <w:rPr>
          <w:sz w:val="66"/>
          <w:szCs w:val="66"/>
        </w:rPr>
      </w:pPr>
      <w:r>
        <w:rPr>
          <w:sz w:val="66"/>
          <w:szCs w:val="66"/>
        </w:rPr>
        <w:t>GOVERNMENT PROCUREMENT</w:t>
      </w:r>
    </w:p>
    <w:p w14:paraId="2AA418BB" w14:textId="77777777" w:rsidR="00D67071" w:rsidRDefault="00D67071" w:rsidP="00D67071">
      <w:pPr>
        <w:jc w:val="center"/>
        <w:rPr>
          <w:b/>
          <w:sz w:val="34"/>
          <w:szCs w:val="34"/>
        </w:rPr>
      </w:pPr>
      <w:r>
        <w:rPr>
          <w:b/>
          <w:sz w:val="34"/>
          <w:szCs w:val="34"/>
        </w:rPr>
        <w:t>GENERAL CONDITIONS OF CONTRACT</w:t>
      </w:r>
    </w:p>
    <w:p w14:paraId="74558F14" w14:textId="77777777" w:rsidR="00D67071" w:rsidRDefault="00D67071" w:rsidP="00D67071">
      <w:pPr>
        <w:jc w:val="both"/>
        <w:rPr>
          <w:sz w:val="26"/>
          <w:szCs w:val="26"/>
        </w:rPr>
      </w:pPr>
    </w:p>
    <w:p w14:paraId="115EE79B" w14:textId="77777777" w:rsidR="00D67071" w:rsidRDefault="00D67071" w:rsidP="00D67071">
      <w:pPr>
        <w:jc w:val="center"/>
        <w:rPr>
          <w:rFonts w:ascii="Arial" w:hAnsi="Arial" w:cs="Arial"/>
          <w:b/>
          <w:color w:val="000000"/>
          <w:sz w:val="28"/>
          <w:szCs w:val="28"/>
        </w:rPr>
      </w:pPr>
    </w:p>
    <w:tbl>
      <w:tblPr>
        <w:tblpPr w:leftFromText="180" w:rightFromText="180" w:vertAnchor="text" w:horzAnchor="margin" w:tblpY="427"/>
        <w:tblW w:w="0" w:type="auto"/>
        <w:tblBorders>
          <w:top w:val="thickThinSmallGap" w:sz="24" w:space="0" w:color="auto"/>
          <w:left w:val="thickThinSmallGap" w:sz="24" w:space="0" w:color="auto"/>
          <w:bottom w:val="thinThickSmallGap" w:sz="24" w:space="0" w:color="auto"/>
          <w:right w:val="thinThickSmallGap" w:sz="24" w:space="0" w:color="auto"/>
        </w:tblBorders>
        <w:tblLayout w:type="fixed"/>
        <w:tblLook w:val="0000" w:firstRow="0" w:lastRow="0" w:firstColumn="0" w:lastColumn="0" w:noHBand="0" w:noVBand="0"/>
      </w:tblPr>
      <w:tblGrid>
        <w:gridCol w:w="10170"/>
      </w:tblGrid>
      <w:tr w:rsidR="00D67071" w:rsidRPr="0053014B" w14:paraId="1E3435BF" w14:textId="77777777" w:rsidTr="00E13CAB">
        <w:tc>
          <w:tcPr>
            <w:tcW w:w="10170" w:type="dxa"/>
          </w:tcPr>
          <w:p w14:paraId="00E7EA2C" w14:textId="77777777" w:rsidR="00D67071" w:rsidRPr="00E765B1" w:rsidRDefault="00D67071" w:rsidP="00E13CAB">
            <w:pPr>
              <w:pStyle w:val="Heading7"/>
              <w:spacing w:before="0"/>
              <w:jc w:val="both"/>
              <w:rPr>
                <w:rFonts w:ascii="Arial" w:hAnsi="Arial" w:cs="Arial"/>
                <w:sz w:val="22"/>
                <w:szCs w:val="22"/>
              </w:rPr>
            </w:pPr>
          </w:p>
          <w:p w14:paraId="5C0F4AB0" w14:textId="77777777" w:rsidR="00D67071" w:rsidRPr="00E765B1" w:rsidRDefault="00D67071" w:rsidP="00E13CAB">
            <w:pPr>
              <w:pStyle w:val="Heading7"/>
              <w:spacing w:before="0"/>
              <w:jc w:val="both"/>
              <w:rPr>
                <w:rFonts w:ascii="Arial" w:hAnsi="Arial" w:cs="Arial"/>
                <w:sz w:val="22"/>
                <w:szCs w:val="22"/>
              </w:rPr>
            </w:pPr>
            <w:r w:rsidRPr="00E765B1">
              <w:rPr>
                <w:rFonts w:ascii="Arial" w:hAnsi="Arial" w:cs="Arial"/>
                <w:sz w:val="22"/>
                <w:szCs w:val="22"/>
              </w:rPr>
              <w:t>NOTES</w:t>
            </w:r>
          </w:p>
          <w:p w14:paraId="51B11E53" w14:textId="77777777" w:rsidR="00D67071" w:rsidRPr="008259F0" w:rsidRDefault="00D67071" w:rsidP="00E13CAB">
            <w:pPr>
              <w:spacing w:after="0" w:line="240" w:lineRule="auto"/>
              <w:rPr>
                <w:rFonts w:ascii="Arial" w:hAnsi="Arial" w:cs="Arial"/>
              </w:rPr>
            </w:pPr>
          </w:p>
          <w:p w14:paraId="12E53A09" w14:textId="77777777" w:rsidR="00D67071" w:rsidRPr="008259F0" w:rsidRDefault="00D67071" w:rsidP="00E13CAB">
            <w:pPr>
              <w:spacing w:after="0" w:line="240" w:lineRule="auto"/>
              <w:jc w:val="both"/>
              <w:rPr>
                <w:rFonts w:ascii="Arial" w:hAnsi="Arial" w:cs="Arial"/>
              </w:rPr>
            </w:pPr>
            <w:r w:rsidRPr="008259F0">
              <w:rPr>
                <w:rFonts w:ascii="Arial" w:hAnsi="Arial" w:cs="Arial"/>
              </w:rPr>
              <w:t>The purpose of this document is to:</w:t>
            </w:r>
          </w:p>
          <w:p w14:paraId="7EF0239D" w14:textId="77777777" w:rsidR="00D67071" w:rsidRPr="008259F0" w:rsidRDefault="00D67071" w:rsidP="00D67071">
            <w:pPr>
              <w:widowControl w:val="0"/>
              <w:numPr>
                <w:ilvl w:val="0"/>
                <w:numId w:val="77"/>
              </w:numPr>
              <w:tabs>
                <w:tab w:val="clear" w:pos="1440"/>
                <w:tab w:val="num" w:pos="720"/>
              </w:tabs>
              <w:spacing w:after="0" w:line="240" w:lineRule="auto"/>
              <w:ind w:left="720"/>
              <w:jc w:val="both"/>
              <w:rPr>
                <w:rFonts w:ascii="Arial" w:hAnsi="Arial" w:cs="Arial"/>
              </w:rPr>
            </w:pPr>
            <w:r w:rsidRPr="008259F0">
              <w:rPr>
                <w:rFonts w:ascii="Arial" w:hAnsi="Arial" w:cs="Arial"/>
              </w:rPr>
              <w:t>Draw special attention to certain general conditions applicable to government bids, contracts and orders; and</w:t>
            </w:r>
          </w:p>
          <w:p w14:paraId="5D932EA7" w14:textId="77777777" w:rsidR="00D67071" w:rsidRPr="008259F0" w:rsidRDefault="00D67071" w:rsidP="00D67071">
            <w:pPr>
              <w:widowControl w:val="0"/>
              <w:numPr>
                <w:ilvl w:val="0"/>
                <w:numId w:val="77"/>
              </w:numPr>
              <w:tabs>
                <w:tab w:val="clear" w:pos="1440"/>
                <w:tab w:val="num" w:pos="720"/>
              </w:tabs>
              <w:spacing w:after="0" w:line="240" w:lineRule="auto"/>
              <w:ind w:left="720"/>
              <w:jc w:val="both"/>
              <w:rPr>
                <w:rFonts w:ascii="Arial" w:hAnsi="Arial" w:cs="Arial"/>
              </w:rPr>
            </w:pPr>
            <w:r w:rsidRPr="008259F0">
              <w:rPr>
                <w:rFonts w:ascii="Arial" w:hAnsi="Arial" w:cs="Arial"/>
              </w:rPr>
              <w:t>To ensure that clients be familiar with regard to the rights and obligations of all parties involved in doing business with government.</w:t>
            </w:r>
          </w:p>
          <w:p w14:paraId="727196CE" w14:textId="77777777" w:rsidR="00D67071" w:rsidRPr="008259F0" w:rsidRDefault="00D67071" w:rsidP="00E13CAB">
            <w:pPr>
              <w:spacing w:after="0" w:line="240" w:lineRule="auto"/>
              <w:jc w:val="both"/>
              <w:rPr>
                <w:rFonts w:ascii="Arial" w:hAnsi="Arial" w:cs="Arial"/>
              </w:rPr>
            </w:pPr>
          </w:p>
          <w:p w14:paraId="0AB34A62" w14:textId="77777777" w:rsidR="00D67071" w:rsidRPr="008259F0" w:rsidRDefault="00D67071" w:rsidP="00E13CAB">
            <w:pPr>
              <w:spacing w:after="0" w:line="240" w:lineRule="auto"/>
              <w:jc w:val="both"/>
              <w:rPr>
                <w:rFonts w:ascii="Arial" w:hAnsi="Arial" w:cs="Arial"/>
              </w:rPr>
            </w:pPr>
            <w:r w:rsidRPr="008259F0">
              <w:rPr>
                <w:rFonts w:ascii="Arial" w:hAnsi="Arial" w:cs="Arial"/>
              </w:rPr>
              <w:t xml:space="preserve">In this document words in the singular also mean in the </w:t>
            </w:r>
            <w:proofErr w:type="spellStart"/>
            <w:r w:rsidRPr="008259F0">
              <w:rPr>
                <w:rFonts w:ascii="Arial" w:hAnsi="Arial" w:cs="Arial"/>
              </w:rPr>
              <w:t>pluraland</w:t>
            </w:r>
            <w:proofErr w:type="spellEnd"/>
            <w:r w:rsidRPr="008259F0">
              <w:rPr>
                <w:rFonts w:ascii="Arial" w:hAnsi="Arial" w:cs="Arial"/>
              </w:rPr>
              <w:t xml:space="preserve"> vice versa and words in the masculine also mean in the feminine and neuter.</w:t>
            </w:r>
          </w:p>
          <w:p w14:paraId="1B395AA9" w14:textId="77777777" w:rsidR="00D67071" w:rsidRPr="008259F0" w:rsidRDefault="00D67071" w:rsidP="00E13CAB">
            <w:pPr>
              <w:spacing w:after="0" w:line="240" w:lineRule="auto"/>
              <w:jc w:val="both"/>
              <w:rPr>
                <w:rFonts w:ascii="Arial" w:hAnsi="Arial" w:cs="Arial"/>
              </w:rPr>
            </w:pPr>
          </w:p>
          <w:p w14:paraId="0257BCB2" w14:textId="77777777" w:rsidR="00D67071" w:rsidRPr="008259F0" w:rsidRDefault="00D67071" w:rsidP="00D67071">
            <w:pPr>
              <w:widowControl w:val="0"/>
              <w:numPr>
                <w:ilvl w:val="0"/>
                <w:numId w:val="79"/>
              </w:numPr>
              <w:spacing w:after="0" w:line="240" w:lineRule="auto"/>
              <w:ind w:hanging="720"/>
              <w:jc w:val="both"/>
              <w:rPr>
                <w:rFonts w:ascii="Arial" w:hAnsi="Arial" w:cs="Arial"/>
              </w:rPr>
            </w:pPr>
            <w:r w:rsidRPr="008259F0">
              <w:rPr>
                <w:rFonts w:ascii="Arial" w:hAnsi="Arial" w:cs="Arial"/>
              </w:rPr>
              <w:t>The General Conditions of Contract will form part of all bid documents and may not be amended.</w:t>
            </w:r>
          </w:p>
          <w:p w14:paraId="7AEEAE16" w14:textId="77777777" w:rsidR="00D67071" w:rsidRPr="008259F0" w:rsidRDefault="00D67071" w:rsidP="00E13CAB">
            <w:pPr>
              <w:pStyle w:val="ListParagraph"/>
              <w:spacing w:after="0" w:line="240" w:lineRule="auto"/>
              <w:ind w:hanging="720"/>
              <w:rPr>
                <w:rFonts w:ascii="Arial" w:hAnsi="Arial" w:cs="Arial"/>
              </w:rPr>
            </w:pPr>
          </w:p>
          <w:p w14:paraId="31996F64" w14:textId="77777777" w:rsidR="00D67071" w:rsidRPr="008259F0" w:rsidRDefault="00D67071" w:rsidP="00D67071">
            <w:pPr>
              <w:widowControl w:val="0"/>
              <w:numPr>
                <w:ilvl w:val="0"/>
                <w:numId w:val="79"/>
              </w:numPr>
              <w:spacing w:after="0" w:line="240" w:lineRule="auto"/>
              <w:ind w:hanging="720"/>
              <w:jc w:val="both"/>
              <w:rPr>
                <w:rFonts w:ascii="Arial" w:hAnsi="Arial" w:cs="Arial"/>
              </w:rPr>
            </w:pPr>
            <w:r w:rsidRPr="008259F0">
              <w:rPr>
                <w:rFonts w:ascii="Arial" w:hAnsi="Arial" w:cs="Arial"/>
              </w:rPr>
              <w:t xml:space="preserve">Special Conditions of Contract (SCC) relevant to a specific bid, should be compiled separately for every bid (if (applicable) and will supplement the General Conditions of Contract.  Whenever there is a conflict, the </w:t>
            </w:r>
            <w:proofErr w:type="spellStart"/>
            <w:r w:rsidRPr="008259F0">
              <w:rPr>
                <w:rFonts w:ascii="Arial" w:hAnsi="Arial" w:cs="Arial"/>
              </w:rPr>
              <w:t>provisionsin</w:t>
            </w:r>
            <w:proofErr w:type="spellEnd"/>
            <w:r w:rsidRPr="008259F0">
              <w:rPr>
                <w:rFonts w:ascii="Arial" w:hAnsi="Arial" w:cs="Arial"/>
              </w:rPr>
              <w:t xml:space="preserve"> the SCC shall prevail.</w:t>
            </w:r>
          </w:p>
          <w:p w14:paraId="6653215F" w14:textId="77777777" w:rsidR="00D67071" w:rsidRPr="0053014B" w:rsidRDefault="00D67071" w:rsidP="00E13CAB">
            <w:pPr>
              <w:widowControl w:val="0"/>
              <w:spacing w:after="0" w:line="240" w:lineRule="auto"/>
              <w:jc w:val="both"/>
              <w:rPr>
                <w:rFonts w:ascii="Arial" w:hAnsi="Arial" w:cs="Arial"/>
              </w:rPr>
            </w:pPr>
          </w:p>
        </w:tc>
      </w:tr>
    </w:tbl>
    <w:p w14:paraId="53FE9A01" w14:textId="77777777" w:rsidR="00D67071" w:rsidRPr="0053014B" w:rsidRDefault="00D67071" w:rsidP="00D67071">
      <w:pPr>
        <w:ind w:firstLine="1980"/>
        <w:rPr>
          <w:rFonts w:ascii="Arial" w:hAnsi="Arial" w:cs="Arial"/>
          <w:b/>
          <w:color w:val="000000"/>
        </w:rPr>
      </w:pPr>
    </w:p>
    <w:p w14:paraId="69670C5A" w14:textId="77777777" w:rsidR="00D67071" w:rsidRDefault="00D67071" w:rsidP="00D67071">
      <w:pPr>
        <w:spacing w:after="0" w:line="240" w:lineRule="auto"/>
        <w:rPr>
          <w:sz w:val="28"/>
          <w:szCs w:val="28"/>
        </w:rPr>
      </w:pPr>
    </w:p>
    <w:p w14:paraId="3151B96E" w14:textId="77777777" w:rsidR="00D67071" w:rsidRDefault="00D67071" w:rsidP="00D67071">
      <w:pPr>
        <w:spacing w:after="0" w:line="240" w:lineRule="auto"/>
        <w:rPr>
          <w:sz w:val="28"/>
          <w:szCs w:val="28"/>
        </w:rPr>
      </w:pPr>
    </w:p>
    <w:p w14:paraId="2743778C" w14:textId="77777777" w:rsidR="00D67071" w:rsidRDefault="00D67071" w:rsidP="00D67071">
      <w:pPr>
        <w:spacing w:after="0" w:line="240" w:lineRule="auto"/>
        <w:rPr>
          <w:sz w:val="28"/>
          <w:szCs w:val="28"/>
        </w:rPr>
      </w:pPr>
    </w:p>
    <w:p w14:paraId="624DED61" w14:textId="77777777" w:rsidR="00D67071" w:rsidRDefault="00D67071" w:rsidP="00D67071">
      <w:pPr>
        <w:spacing w:after="0" w:line="240" w:lineRule="auto"/>
        <w:rPr>
          <w:sz w:val="28"/>
          <w:szCs w:val="28"/>
        </w:rPr>
      </w:pPr>
    </w:p>
    <w:p w14:paraId="629892EE" w14:textId="77777777" w:rsidR="00D67071" w:rsidRDefault="00D67071" w:rsidP="00D67071">
      <w:pPr>
        <w:spacing w:after="0" w:line="240" w:lineRule="auto"/>
        <w:rPr>
          <w:sz w:val="28"/>
          <w:szCs w:val="28"/>
        </w:rPr>
      </w:pPr>
    </w:p>
    <w:p w14:paraId="1249957F" w14:textId="77777777" w:rsidR="00D67071" w:rsidRDefault="00D67071" w:rsidP="00D67071">
      <w:pPr>
        <w:spacing w:after="0" w:line="240" w:lineRule="auto"/>
        <w:rPr>
          <w:sz w:val="28"/>
          <w:szCs w:val="28"/>
        </w:rPr>
      </w:pPr>
    </w:p>
    <w:p w14:paraId="2A698C98" w14:textId="77777777" w:rsidR="00D67071" w:rsidRPr="0069749A" w:rsidRDefault="00D67071" w:rsidP="00D67071">
      <w:pPr>
        <w:pStyle w:val="Heading2"/>
        <w:tabs>
          <w:tab w:val="left" w:pos="6390"/>
          <w:tab w:val="left" w:pos="9540"/>
        </w:tabs>
        <w:rPr>
          <w:sz w:val="28"/>
        </w:rPr>
      </w:pPr>
      <w:r w:rsidRPr="0069749A">
        <w:rPr>
          <w:sz w:val="28"/>
        </w:rPr>
        <w:lastRenderedPageBreak/>
        <w:t>TABLE OF CLAUSES</w:t>
      </w:r>
    </w:p>
    <w:p w14:paraId="2E437557" w14:textId="77777777" w:rsidR="00D67071" w:rsidRPr="0053014B" w:rsidRDefault="00D67071" w:rsidP="00D67071">
      <w:pPr>
        <w:rPr>
          <w:rFonts w:ascii="Arial" w:hAnsi="Arial" w:cs="Arial"/>
          <w:lang w:val="en-GB"/>
        </w:rPr>
      </w:pPr>
    </w:p>
    <w:p w14:paraId="6CF96770" w14:textId="77777777" w:rsidR="00D67071" w:rsidRPr="0053014B" w:rsidRDefault="00D67071" w:rsidP="00D67071">
      <w:pPr>
        <w:spacing w:after="0" w:line="240" w:lineRule="auto"/>
        <w:ind w:left="1276" w:hanging="1276"/>
        <w:jc w:val="both"/>
        <w:rPr>
          <w:rFonts w:ascii="Arial" w:hAnsi="Arial" w:cs="Arial"/>
        </w:rPr>
      </w:pPr>
      <w:r w:rsidRPr="0053014B">
        <w:rPr>
          <w:rFonts w:ascii="Arial" w:hAnsi="Arial" w:cs="Arial"/>
        </w:rPr>
        <w:t>1.</w:t>
      </w:r>
      <w:r w:rsidRPr="0053014B">
        <w:rPr>
          <w:rFonts w:ascii="Arial" w:hAnsi="Arial" w:cs="Arial"/>
        </w:rPr>
        <w:tab/>
        <w:t>Definitions</w:t>
      </w:r>
    </w:p>
    <w:p w14:paraId="370235EA" w14:textId="77777777" w:rsidR="00D67071" w:rsidRPr="0053014B" w:rsidRDefault="00D67071" w:rsidP="00D67071">
      <w:pPr>
        <w:spacing w:after="0" w:line="240" w:lineRule="auto"/>
        <w:ind w:left="1276" w:hanging="1276"/>
        <w:jc w:val="both"/>
        <w:rPr>
          <w:rFonts w:ascii="Arial" w:hAnsi="Arial" w:cs="Arial"/>
        </w:rPr>
      </w:pPr>
      <w:r w:rsidRPr="0053014B">
        <w:rPr>
          <w:rFonts w:ascii="Arial" w:hAnsi="Arial" w:cs="Arial"/>
        </w:rPr>
        <w:t>2.</w:t>
      </w:r>
      <w:r w:rsidRPr="0053014B">
        <w:rPr>
          <w:rFonts w:ascii="Arial" w:hAnsi="Arial" w:cs="Arial"/>
        </w:rPr>
        <w:tab/>
        <w:t>Application</w:t>
      </w:r>
    </w:p>
    <w:p w14:paraId="6ADB2028" w14:textId="77777777" w:rsidR="00D67071" w:rsidRPr="0053014B" w:rsidRDefault="00D67071" w:rsidP="00D67071">
      <w:pPr>
        <w:spacing w:after="0" w:line="240" w:lineRule="auto"/>
        <w:ind w:left="1276" w:hanging="1276"/>
        <w:jc w:val="both"/>
        <w:rPr>
          <w:rFonts w:ascii="Arial" w:hAnsi="Arial" w:cs="Arial"/>
        </w:rPr>
      </w:pPr>
      <w:r w:rsidRPr="0053014B">
        <w:rPr>
          <w:rFonts w:ascii="Arial" w:hAnsi="Arial" w:cs="Arial"/>
        </w:rPr>
        <w:t>3.</w:t>
      </w:r>
      <w:r w:rsidRPr="0053014B">
        <w:rPr>
          <w:rFonts w:ascii="Arial" w:hAnsi="Arial" w:cs="Arial"/>
        </w:rPr>
        <w:tab/>
        <w:t>General</w:t>
      </w:r>
    </w:p>
    <w:p w14:paraId="736D89AD" w14:textId="77777777" w:rsidR="00D67071" w:rsidRPr="0053014B" w:rsidRDefault="00D67071" w:rsidP="00D67071">
      <w:pPr>
        <w:spacing w:after="0" w:line="240" w:lineRule="auto"/>
        <w:ind w:left="1276" w:hanging="1276"/>
        <w:jc w:val="both"/>
        <w:rPr>
          <w:rFonts w:ascii="Arial" w:hAnsi="Arial" w:cs="Arial"/>
        </w:rPr>
      </w:pPr>
      <w:r w:rsidRPr="0053014B">
        <w:rPr>
          <w:rFonts w:ascii="Arial" w:hAnsi="Arial" w:cs="Arial"/>
        </w:rPr>
        <w:t>4.</w:t>
      </w:r>
      <w:r w:rsidRPr="0053014B">
        <w:rPr>
          <w:rFonts w:ascii="Arial" w:hAnsi="Arial" w:cs="Arial"/>
        </w:rPr>
        <w:tab/>
        <w:t>Standards</w:t>
      </w:r>
    </w:p>
    <w:p w14:paraId="4C47A875" w14:textId="77777777" w:rsidR="00D67071" w:rsidRPr="0053014B" w:rsidRDefault="00D67071" w:rsidP="00D67071">
      <w:pPr>
        <w:spacing w:after="0" w:line="240" w:lineRule="auto"/>
        <w:ind w:left="1276" w:hanging="1276"/>
        <w:jc w:val="both"/>
        <w:rPr>
          <w:rFonts w:ascii="Arial" w:hAnsi="Arial" w:cs="Arial"/>
        </w:rPr>
      </w:pPr>
      <w:r w:rsidRPr="0053014B">
        <w:rPr>
          <w:rFonts w:ascii="Arial" w:hAnsi="Arial" w:cs="Arial"/>
        </w:rPr>
        <w:t>5.</w:t>
      </w:r>
      <w:r w:rsidRPr="0053014B">
        <w:rPr>
          <w:rFonts w:ascii="Arial" w:hAnsi="Arial" w:cs="Arial"/>
        </w:rPr>
        <w:tab/>
        <w:t>Use of contract documents and information; inspection</w:t>
      </w:r>
    </w:p>
    <w:p w14:paraId="74167F05" w14:textId="77777777" w:rsidR="00D67071" w:rsidRPr="0053014B" w:rsidRDefault="00D67071" w:rsidP="00D67071">
      <w:pPr>
        <w:spacing w:after="0" w:line="240" w:lineRule="auto"/>
        <w:ind w:left="1276" w:hanging="1276"/>
        <w:jc w:val="both"/>
        <w:rPr>
          <w:rFonts w:ascii="Arial" w:hAnsi="Arial" w:cs="Arial"/>
        </w:rPr>
      </w:pPr>
      <w:r w:rsidRPr="0053014B">
        <w:rPr>
          <w:rFonts w:ascii="Arial" w:hAnsi="Arial" w:cs="Arial"/>
        </w:rPr>
        <w:t>6.</w:t>
      </w:r>
      <w:r w:rsidRPr="0053014B">
        <w:rPr>
          <w:rFonts w:ascii="Arial" w:hAnsi="Arial" w:cs="Arial"/>
        </w:rPr>
        <w:tab/>
        <w:t>Patent rights</w:t>
      </w:r>
    </w:p>
    <w:p w14:paraId="1E13DFF3" w14:textId="77777777" w:rsidR="00D67071" w:rsidRPr="0053014B" w:rsidRDefault="00D67071" w:rsidP="00D67071">
      <w:pPr>
        <w:spacing w:after="0" w:line="240" w:lineRule="auto"/>
        <w:ind w:left="1276" w:hanging="1276"/>
        <w:jc w:val="both"/>
        <w:rPr>
          <w:rFonts w:ascii="Arial" w:hAnsi="Arial" w:cs="Arial"/>
        </w:rPr>
      </w:pPr>
      <w:r w:rsidRPr="0053014B">
        <w:rPr>
          <w:rFonts w:ascii="Arial" w:hAnsi="Arial" w:cs="Arial"/>
        </w:rPr>
        <w:t>7.</w:t>
      </w:r>
      <w:r w:rsidRPr="0053014B">
        <w:rPr>
          <w:rFonts w:ascii="Arial" w:hAnsi="Arial" w:cs="Arial"/>
        </w:rPr>
        <w:tab/>
        <w:t>Performance security</w:t>
      </w:r>
    </w:p>
    <w:p w14:paraId="7B832DF0" w14:textId="77777777" w:rsidR="00D67071" w:rsidRPr="0053014B" w:rsidRDefault="00D67071" w:rsidP="00D67071">
      <w:pPr>
        <w:spacing w:after="0" w:line="240" w:lineRule="auto"/>
        <w:ind w:left="1276" w:hanging="1276"/>
        <w:jc w:val="both"/>
        <w:rPr>
          <w:rFonts w:ascii="Arial" w:hAnsi="Arial" w:cs="Arial"/>
        </w:rPr>
      </w:pPr>
      <w:r w:rsidRPr="0053014B">
        <w:rPr>
          <w:rFonts w:ascii="Arial" w:hAnsi="Arial" w:cs="Arial"/>
        </w:rPr>
        <w:t>8.</w:t>
      </w:r>
      <w:r w:rsidRPr="0053014B">
        <w:rPr>
          <w:rFonts w:ascii="Arial" w:hAnsi="Arial" w:cs="Arial"/>
        </w:rPr>
        <w:tab/>
        <w:t>Inspections, tests and analysis</w:t>
      </w:r>
    </w:p>
    <w:p w14:paraId="72864705" w14:textId="77777777" w:rsidR="00D67071" w:rsidRPr="0053014B" w:rsidRDefault="00D67071" w:rsidP="00D67071">
      <w:pPr>
        <w:spacing w:after="0" w:line="240" w:lineRule="auto"/>
        <w:ind w:left="1276" w:hanging="1276"/>
        <w:jc w:val="both"/>
        <w:rPr>
          <w:rFonts w:ascii="Arial" w:hAnsi="Arial" w:cs="Arial"/>
        </w:rPr>
      </w:pPr>
      <w:r w:rsidRPr="0053014B">
        <w:rPr>
          <w:rFonts w:ascii="Arial" w:hAnsi="Arial" w:cs="Arial"/>
        </w:rPr>
        <w:t>9.</w:t>
      </w:r>
      <w:r w:rsidRPr="0053014B">
        <w:rPr>
          <w:rFonts w:ascii="Arial" w:hAnsi="Arial" w:cs="Arial"/>
        </w:rPr>
        <w:tab/>
        <w:t>Packing</w:t>
      </w:r>
    </w:p>
    <w:p w14:paraId="245F8E51" w14:textId="77777777" w:rsidR="00D67071" w:rsidRPr="0053014B" w:rsidRDefault="00D67071" w:rsidP="00D67071">
      <w:pPr>
        <w:widowControl w:val="0"/>
        <w:numPr>
          <w:ilvl w:val="0"/>
          <w:numId w:val="67"/>
        </w:numPr>
        <w:spacing w:after="0" w:line="240" w:lineRule="auto"/>
        <w:jc w:val="both"/>
        <w:rPr>
          <w:rFonts w:ascii="Arial" w:hAnsi="Arial" w:cs="Arial"/>
        </w:rPr>
      </w:pPr>
      <w:r w:rsidRPr="0053014B">
        <w:rPr>
          <w:rFonts w:ascii="Arial" w:hAnsi="Arial" w:cs="Arial"/>
        </w:rPr>
        <w:t>Delivery and document</w:t>
      </w:r>
    </w:p>
    <w:p w14:paraId="00E38AE1" w14:textId="77777777" w:rsidR="00D67071" w:rsidRPr="0053014B" w:rsidRDefault="00D67071" w:rsidP="00D67071">
      <w:pPr>
        <w:widowControl w:val="0"/>
        <w:numPr>
          <w:ilvl w:val="0"/>
          <w:numId w:val="67"/>
        </w:numPr>
        <w:spacing w:after="0" w:line="240" w:lineRule="auto"/>
        <w:jc w:val="both"/>
        <w:rPr>
          <w:rFonts w:ascii="Arial" w:hAnsi="Arial" w:cs="Arial"/>
        </w:rPr>
      </w:pPr>
      <w:r w:rsidRPr="0053014B">
        <w:rPr>
          <w:rFonts w:ascii="Arial" w:hAnsi="Arial" w:cs="Arial"/>
        </w:rPr>
        <w:t>Insurance</w:t>
      </w:r>
    </w:p>
    <w:p w14:paraId="345377DC" w14:textId="77777777" w:rsidR="00D67071" w:rsidRPr="0053014B" w:rsidRDefault="00D67071" w:rsidP="00D67071">
      <w:pPr>
        <w:widowControl w:val="0"/>
        <w:numPr>
          <w:ilvl w:val="0"/>
          <w:numId w:val="67"/>
        </w:numPr>
        <w:spacing w:after="0" w:line="240" w:lineRule="auto"/>
        <w:jc w:val="both"/>
        <w:rPr>
          <w:rFonts w:ascii="Arial" w:hAnsi="Arial" w:cs="Arial"/>
        </w:rPr>
      </w:pPr>
      <w:r w:rsidRPr="0053014B">
        <w:rPr>
          <w:rFonts w:ascii="Arial" w:hAnsi="Arial" w:cs="Arial"/>
        </w:rPr>
        <w:t>Transportation</w:t>
      </w:r>
    </w:p>
    <w:p w14:paraId="012A0D84" w14:textId="77777777" w:rsidR="00D67071" w:rsidRPr="0053014B" w:rsidRDefault="00D67071" w:rsidP="00D67071">
      <w:pPr>
        <w:widowControl w:val="0"/>
        <w:numPr>
          <w:ilvl w:val="0"/>
          <w:numId w:val="67"/>
        </w:numPr>
        <w:spacing w:after="0" w:line="240" w:lineRule="auto"/>
        <w:jc w:val="both"/>
        <w:rPr>
          <w:rFonts w:ascii="Arial" w:hAnsi="Arial" w:cs="Arial"/>
        </w:rPr>
      </w:pPr>
      <w:r w:rsidRPr="0053014B">
        <w:rPr>
          <w:rFonts w:ascii="Arial" w:hAnsi="Arial" w:cs="Arial"/>
        </w:rPr>
        <w:t>Incidental services</w:t>
      </w:r>
    </w:p>
    <w:p w14:paraId="455530B8" w14:textId="77777777" w:rsidR="00D67071" w:rsidRPr="0053014B" w:rsidRDefault="00D67071" w:rsidP="00D67071">
      <w:pPr>
        <w:widowControl w:val="0"/>
        <w:numPr>
          <w:ilvl w:val="0"/>
          <w:numId w:val="67"/>
        </w:numPr>
        <w:spacing w:after="0" w:line="240" w:lineRule="auto"/>
        <w:jc w:val="both"/>
        <w:rPr>
          <w:rFonts w:ascii="Arial" w:hAnsi="Arial" w:cs="Arial"/>
        </w:rPr>
      </w:pPr>
      <w:r w:rsidRPr="0053014B">
        <w:rPr>
          <w:rFonts w:ascii="Arial" w:hAnsi="Arial" w:cs="Arial"/>
        </w:rPr>
        <w:t>Spare parts</w:t>
      </w:r>
    </w:p>
    <w:p w14:paraId="703AE808" w14:textId="77777777" w:rsidR="00D67071" w:rsidRPr="0053014B" w:rsidRDefault="00D67071" w:rsidP="00D67071">
      <w:pPr>
        <w:widowControl w:val="0"/>
        <w:numPr>
          <w:ilvl w:val="0"/>
          <w:numId w:val="67"/>
        </w:numPr>
        <w:spacing w:after="0" w:line="240" w:lineRule="auto"/>
        <w:jc w:val="both"/>
        <w:rPr>
          <w:rFonts w:ascii="Arial" w:hAnsi="Arial" w:cs="Arial"/>
        </w:rPr>
      </w:pPr>
      <w:r w:rsidRPr="0053014B">
        <w:rPr>
          <w:rFonts w:ascii="Arial" w:hAnsi="Arial" w:cs="Arial"/>
        </w:rPr>
        <w:t>Warranty</w:t>
      </w:r>
    </w:p>
    <w:p w14:paraId="1EE47F28" w14:textId="77777777" w:rsidR="00D67071" w:rsidRPr="0053014B" w:rsidRDefault="00D67071" w:rsidP="00D67071">
      <w:pPr>
        <w:widowControl w:val="0"/>
        <w:numPr>
          <w:ilvl w:val="0"/>
          <w:numId w:val="67"/>
        </w:numPr>
        <w:spacing w:after="0" w:line="240" w:lineRule="auto"/>
        <w:jc w:val="both"/>
        <w:rPr>
          <w:rFonts w:ascii="Arial" w:hAnsi="Arial" w:cs="Arial"/>
        </w:rPr>
      </w:pPr>
      <w:r w:rsidRPr="0053014B">
        <w:rPr>
          <w:rFonts w:ascii="Arial" w:hAnsi="Arial" w:cs="Arial"/>
        </w:rPr>
        <w:t>Payment</w:t>
      </w:r>
    </w:p>
    <w:p w14:paraId="3EEEEBEF" w14:textId="77777777" w:rsidR="00D67071" w:rsidRPr="0053014B" w:rsidRDefault="00D67071" w:rsidP="00D67071">
      <w:pPr>
        <w:widowControl w:val="0"/>
        <w:numPr>
          <w:ilvl w:val="0"/>
          <w:numId w:val="67"/>
        </w:numPr>
        <w:spacing w:after="0" w:line="240" w:lineRule="auto"/>
        <w:jc w:val="both"/>
        <w:rPr>
          <w:rFonts w:ascii="Arial" w:hAnsi="Arial" w:cs="Arial"/>
        </w:rPr>
      </w:pPr>
      <w:r w:rsidRPr="0053014B">
        <w:rPr>
          <w:rFonts w:ascii="Arial" w:hAnsi="Arial" w:cs="Arial"/>
        </w:rPr>
        <w:t>Prices</w:t>
      </w:r>
    </w:p>
    <w:p w14:paraId="6EDE17D2" w14:textId="77777777" w:rsidR="00D67071" w:rsidRPr="0053014B" w:rsidRDefault="00D67071" w:rsidP="00D67071">
      <w:pPr>
        <w:widowControl w:val="0"/>
        <w:numPr>
          <w:ilvl w:val="0"/>
          <w:numId w:val="67"/>
        </w:numPr>
        <w:spacing w:after="0" w:line="240" w:lineRule="auto"/>
        <w:jc w:val="both"/>
        <w:rPr>
          <w:rFonts w:ascii="Arial" w:hAnsi="Arial" w:cs="Arial"/>
        </w:rPr>
      </w:pPr>
      <w:r w:rsidRPr="0053014B">
        <w:rPr>
          <w:rFonts w:ascii="Arial" w:hAnsi="Arial" w:cs="Arial"/>
        </w:rPr>
        <w:t>Contract amendments</w:t>
      </w:r>
    </w:p>
    <w:p w14:paraId="5944D7FC" w14:textId="77777777" w:rsidR="00D67071" w:rsidRPr="0053014B" w:rsidRDefault="00D67071" w:rsidP="00D67071">
      <w:pPr>
        <w:widowControl w:val="0"/>
        <w:numPr>
          <w:ilvl w:val="0"/>
          <w:numId w:val="67"/>
        </w:numPr>
        <w:spacing w:after="0" w:line="240" w:lineRule="auto"/>
        <w:jc w:val="both"/>
        <w:rPr>
          <w:rFonts w:ascii="Arial" w:hAnsi="Arial" w:cs="Arial"/>
        </w:rPr>
      </w:pPr>
      <w:r w:rsidRPr="0053014B">
        <w:rPr>
          <w:rFonts w:ascii="Arial" w:hAnsi="Arial" w:cs="Arial"/>
        </w:rPr>
        <w:t>Assignment</w:t>
      </w:r>
    </w:p>
    <w:p w14:paraId="411ED2C3" w14:textId="77777777" w:rsidR="00D67071" w:rsidRPr="0053014B" w:rsidRDefault="00D67071" w:rsidP="00D67071">
      <w:pPr>
        <w:widowControl w:val="0"/>
        <w:numPr>
          <w:ilvl w:val="0"/>
          <w:numId w:val="67"/>
        </w:numPr>
        <w:spacing w:after="0" w:line="240" w:lineRule="auto"/>
        <w:jc w:val="both"/>
        <w:rPr>
          <w:rFonts w:ascii="Arial" w:hAnsi="Arial" w:cs="Arial"/>
        </w:rPr>
      </w:pPr>
      <w:r w:rsidRPr="0053014B">
        <w:rPr>
          <w:rFonts w:ascii="Arial" w:hAnsi="Arial" w:cs="Arial"/>
        </w:rPr>
        <w:t>Subcontracts</w:t>
      </w:r>
    </w:p>
    <w:p w14:paraId="5688521D" w14:textId="77777777" w:rsidR="00D67071" w:rsidRPr="0053014B" w:rsidRDefault="00D67071" w:rsidP="00D67071">
      <w:pPr>
        <w:widowControl w:val="0"/>
        <w:numPr>
          <w:ilvl w:val="0"/>
          <w:numId w:val="67"/>
        </w:numPr>
        <w:spacing w:after="0" w:line="240" w:lineRule="auto"/>
        <w:jc w:val="both"/>
        <w:rPr>
          <w:rFonts w:ascii="Arial" w:hAnsi="Arial" w:cs="Arial"/>
        </w:rPr>
      </w:pPr>
      <w:r w:rsidRPr="0053014B">
        <w:rPr>
          <w:rFonts w:ascii="Arial" w:hAnsi="Arial" w:cs="Arial"/>
        </w:rPr>
        <w:t>Delays in the supplier’s performance</w:t>
      </w:r>
    </w:p>
    <w:p w14:paraId="46C3031E" w14:textId="77777777" w:rsidR="00D67071" w:rsidRPr="0053014B" w:rsidRDefault="00D67071" w:rsidP="00D67071">
      <w:pPr>
        <w:widowControl w:val="0"/>
        <w:numPr>
          <w:ilvl w:val="0"/>
          <w:numId w:val="67"/>
        </w:numPr>
        <w:spacing w:after="0" w:line="240" w:lineRule="auto"/>
        <w:jc w:val="both"/>
        <w:rPr>
          <w:rFonts w:ascii="Arial" w:hAnsi="Arial" w:cs="Arial"/>
        </w:rPr>
      </w:pPr>
      <w:r w:rsidRPr="0053014B">
        <w:rPr>
          <w:rFonts w:ascii="Arial" w:hAnsi="Arial" w:cs="Arial"/>
        </w:rPr>
        <w:t>Penalties</w:t>
      </w:r>
    </w:p>
    <w:p w14:paraId="425B74E8" w14:textId="77777777" w:rsidR="00D67071" w:rsidRPr="0053014B" w:rsidRDefault="00D67071" w:rsidP="00D67071">
      <w:pPr>
        <w:widowControl w:val="0"/>
        <w:numPr>
          <w:ilvl w:val="0"/>
          <w:numId w:val="67"/>
        </w:numPr>
        <w:spacing w:after="0" w:line="240" w:lineRule="auto"/>
        <w:jc w:val="both"/>
        <w:rPr>
          <w:rFonts w:ascii="Arial" w:hAnsi="Arial" w:cs="Arial"/>
        </w:rPr>
      </w:pPr>
      <w:r w:rsidRPr="0053014B">
        <w:rPr>
          <w:rFonts w:ascii="Arial" w:hAnsi="Arial" w:cs="Arial"/>
        </w:rPr>
        <w:t>Termination for default</w:t>
      </w:r>
    </w:p>
    <w:p w14:paraId="49A0CE69" w14:textId="77777777" w:rsidR="00D67071" w:rsidRPr="0053014B" w:rsidRDefault="00D67071" w:rsidP="00D67071">
      <w:pPr>
        <w:widowControl w:val="0"/>
        <w:numPr>
          <w:ilvl w:val="0"/>
          <w:numId w:val="67"/>
        </w:numPr>
        <w:spacing w:after="0" w:line="240" w:lineRule="auto"/>
        <w:jc w:val="both"/>
        <w:rPr>
          <w:rFonts w:ascii="Arial" w:hAnsi="Arial" w:cs="Arial"/>
        </w:rPr>
      </w:pPr>
      <w:r w:rsidRPr="0053014B">
        <w:rPr>
          <w:rFonts w:ascii="Arial" w:hAnsi="Arial" w:cs="Arial"/>
        </w:rPr>
        <w:t>Dumping and countervailing duties</w:t>
      </w:r>
    </w:p>
    <w:p w14:paraId="391B5BBA" w14:textId="77777777" w:rsidR="00D67071" w:rsidRPr="0053014B" w:rsidRDefault="00D67071" w:rsidP="00D67071">
      <w:pPr>
        <w:widowControl w:val="0"/>
        <w:numPr>
          <w:ilvl w:val="0"/>
          <w:numId w:val="67"/>
        </w:numPr>
        <w:spacing w:after="0" w:line="240" w:lineRule="auto"/>
        <w:jc w:val="both"/>
        <w:rPr>
          <w:rFonts w:ascii="Arial" w:hAnsi="Arial" w:cs="Arial"/>
        </w:rPr>
      </w:pPr>
      <w:r w:rsidRPr="0053014B">
        <w:rPr>
          <w:rFonts w:ascii="Arial" w:hAnsi="Arial" w:cs="Arial"/>
        </w:rPr>
        <w:t>Force Majeure</w:t>
      </w:r>
    </w:p>
    <w:p w14:paraId="699AB048" w14:textId="77777777" w:rsidR="00D67071" w:rsidRPr="0053014B" w:rsidRDefault="00D67071" w:rsidP="00D67071">
      <w:pPr>
        <w:widowControl w:val="0"/>
        <w:numPr>
          <w:ilvl w:val="0"/>
          <w:numId w:val="67"/>
        </w:numPr>
        <w:spacing w:after="0" w:line="240" w:lineRule="auto"/>
        <w:jc w:val="both"/>
        <w:rPr>
          <w:rFonts w:ascii="Arial" w:hAnsi="Arial" w:cs="Arial"/>
        </w:rPr>
      </w:pPr>
      <w:r w:rsidRPr="0053014B">
        <w:rPr>
          <w:rFonts w:ascii="Arial" w:hAnsi="Arial" w:cs="Arial"/>
        </w:rPr>
        <w:t>Termination for insolvency</w:t>
      </w:r>
    </w:p>
    <w:p w14:paraId="6E699F75" w14:textId="77777777" w:rsidR="00D67071" w:rsidRPr="0053014B" w:rsidRDefault="00D67071" w:rsidP="00D67071">
      <w:pPr>
        <w:widowControl w:val="0"/>
        <w:numPr>
          <w:ilvl w:val="0"/>
          <w:numId w:val="67"/>
        </w:numPr>
        <w:spacing w:after="0" w:line="240" w:lineRule="auto"/>
        <w:jc w:val="both"/>
        <w:rPr>
          <w:rFonts w:ascii="Arial" w:hAnsi="Arial" w:cs="Arial"/>
        </w:rPr>
      </w:pPr>
      <w:r w:rsidRPr="0053014B">
        <w:rPr>
          <w:rFonts w:ascii="Arial" w:hAnsi="Arial" w:cs="Arial"/>
        </w:rPr>
        <w:t>Settlement of disputes</w:t>
      </w:r>
    </w:p>
    <w:p w14:paraId="65173B85" w14:textId="77777777" w:rsidR="00D67071" w:rsidRPr="0053014B" w:rsidRDefault="00D67071" w:rsidP="00D67071">
      <w:pPr>
        <w:widowControl w:val="0"/>
        <w:numPr>
          <w:ilvl w:val="0"/>
          <w:numId w:val="67"/>
        </w:numPr>
        <w:spacing w:after="0" w:line="240" w:lineRule="auto"/>
        <w:jc w:val="both"/>
        <w:rPr>
          <w:rFonts w:ascii="Arial" w:hAnsi="Arial" w:cs="Arial"/>
        </w:rPr>
      </w:pPr>
      <w:r w:rsidRPr="0053014B">
        <w:rPr>
          <w:rFonts w:ascii="Arial" w:hAnsi="Arial" w:cs="Arial"/>
        </w:rPr>
        <w:t>Limitation of liability</w:t>
      </w:r>
    </w:p>
    <w:p w14:paraId="47534C6F" w14:textId="77777777" w:rsidR="00D67071" w:rsidRPr="0053014B" w:rsidRDefault="00D67071" w:rsidP="00D67071">
      <w:pPr>
        <w:widowControl w:val="0"/>
        <w:numPr>
          <w:ilvl w:val="0"/>
          <w:numId w:val="67"/>
        </w:numPr>
        <w:spacing w:after="0" w:line="240" w:lineRule="auto"/>
        <w:jc w:val="both"/>
        <w:rPr>
          <w:rFonts w:ascii="Arial" w:hAnsi="Arial" w:cs="Arial"/>
        </w:rPr>
      </w:pPr>
      <w:r w:rsidRPr="0053014B">
        <w:rPr>
          <w:rFonts w:ascii="Arial" w:hAnsi="Arial" w:cs="Arial"/>
        </w:rPr>
        <w:t>Governing language</w:t>
      </w:r>
    </w:p>
    <w:p w14:paraId="61A82679" w14:textId="77777777" w:rsidR="00D67071" w:rsidRPr="0053014B" w:rsidRDefault="00D67071" w:rsidP="00D67071">
      <w:pPr>
        <w:widowControl w:val="0"/>
        <w:numPr>
          <w:ilvl w:val="0"/>
          <w:numId w:val="67"/>
        </w:numPr>
        <w:spacing w:after="0" w:line="240" w:lineRule="auto"/>
        <w:jc w:val="both"/>
        <w:rPr>
          <w:rFonts w:ascii="Arial" w:hAnsi="Arial" w:cs="Arial"/>
        </w:rPr>
      </w:pPr>
      <w:r w:rsidRPr="0053014B">
        <w:rPr>
          <w:rFonts w:ascii="Arial" w:hAnsi="Arial" w:cs="Arial"/>
        </w:rPr>
        <w:t>Applicable law</w:t>
      </w:r>
    </w:p>
    <w:p w14:paraId="0AD8DC3B" w14:textId="77777777" w:rsidR="00D67071" w:rsidRPr="0053014B" w:rsidRDefault="00D67071" w:rsidP="00D67071">
      <w:pPr>
        <w:widowControl w:val="0"/>
        <w:numPr>
          <w:ilvl w:val="0"/>
          <w:numId w:val="67"/>
        </w:numPr>
        <w:spacing w:after="0" w:line="240" w:lineRule="auto"/>
        <w:jc w:val="both"/>
        <w:rPr>
          <w:rFonts w:ascii="Arial" w:hAnsi="Arial" w:cs="Arial"/>
        </w:rPr>
      </w:pPr>
      <w:r w:rsidRPr="0053014B">
        <w:rPr>
          <w:rFonts w:ascii="Arial" w:hAnsi="Arial" w:cs="Arial"/>
        </w:rPr>
        <w:t>Notices</w:t>
      </w:r>
    </w:p>
    <w:p w14:paraId="3C8588F8" w14:textId="77777777" w:rsidR="00D67071" w:rsidRPr="0053014B" w:rsidRDefault="00D67071" w:rsidP="00D67071">
      <w:pPr>
        <w:widowControl w:val="0"/>
        <w:numPr>
          <w:ilvl w:val="0"/>
          <w:numId w:val="67"/>
        </w:numPr>
        <w:spacing w:after="0" w:line="240" w:lineRule="auto"/>
        <w:jc w:val="both"/>
        <w:rPr>
          <w:rFonts w:ascii="Arial" w:hAnsi="Arial" w:cs="Arial"/>
        </w:rPr>
      </w:pPr>
      <w:r w:rsidRPr="0053014B">
        <w:rPr>
          <w:rFonts w:ascii="Arial" w:hAnsi="Arial" w:cs="Arial"/>
        </w:rPr>
        <w:t>Taxes and duties</w:t>
      </w:r>
    </w:p>
    <w:p w14:paraId="69E45B26" w14:textId="77777777" w:rsidR="00D67071" w:rsidRPr="0053014B" w:rsidRDefault="00D67071" w:rsidP="00D67071">
      <w:pPr>
        <w:widowControl w:val="0"/>
        <w:numPr>
          <w:ilvl w:val="0"/>
          <w:numId w:val="67"/>
        </w:numPr>
        <w:spacing w:after="0" w:line="240" w:lineRule="auto"/>
        <w:jc w:val="both"/>
        <w:rPr>
          <w:rFonts w:ascii="Arial" w:hAnsi="Arial" w:cs="Arial"/>
        </w:rPr>
      </w:pPr>
      <w:r w:rsidRPr="0053014B">
        <w:rPr>
          <w:rFonts w:ascii="Arial" w:hAnsi="Arial" w:cs="Arial"/>
        </w:rPr>
        <w:t>National Industrial Participation Programme (NIPP)</w:t>
      </w:r>
    </w:p>
    <w:p w14:paraId="78899E76" w14:textId="77777777" w:rsidR="00D67071" w:rsidRPr="0053014B" w:rsidRDefault="00D67071" w:rsidP="00D67071">
      <w:pPr>
        <w:pStyle w:val="ListParagraph"/>
        <w:numPr>
          <w:ilvl w:val="0"/>
          <w:numId w:val="67"/>
        </w:numPr>
        <w:spacing w:after="200" w:line="276" w:lineRule="auto"/>
        <w:jc w:val="both"/>
        <w:rPr>
          <w:rFonts w:ascii="Arial" w:hAnsi="Arial" w:cs="Arial"/>
        </w:rPr>
      </w:pPr>
      <w:r w:rsidRPr="0053014B">
        <w:rPr>
          <w:rFonts w:ascii="Arial" w:hAnsi="Arial" w:cs="Arial"/>
        </w:rPr>
        <w:t>Prohibition of restrictive practices</w:t>
      </w:r>
    </w:p>
    <w:p w14:paraId="52911704" w14:textId="77777777" w:rsidR="00D67071" w:rsidRPr="0053014B" w:rsidRDefault="00D67071" w:rsidP="00D67071">
      <w:pPr>
        <w:jc w:val="both"/>
        <w:rPr>
          <w:rFonts w:ascii="Arial" w:hAnsi="Arial" w:cs="Arial"/>
        </w:rPr>
      </w:pPr>
    </w:p>
    <w:p w14:paraId="232CE1ED" w14:textId="77777777" w:rsidR="00D67071" w:rsidRPr="0053014B" w:rsidRDefault="00D67071" w:rsidP="00D67071">
      <w:pPr>
        <w:spacing w:after="0" w:line="240" w:lineRule="auto"/>
        <w:rPr>
          <w:rFonts w:ascii="Arial" w:hAnsi="Arial" w:cs="Arial"/>
        </w:rPr>
      </w:pPr>
      <w:r w:rsidRPr="0053014B">
        <w:rPr>
          <w:rFonts w:ascii="Arial" w:hAnsi="Arial" w:cs="Arial"/>
        </w:rPr>
        <w:br w:type="page"/>
      </w:r>
    </w:p>
    <w:p w14:paraId="0BE4030A" w14:textId="77777777" w:rsidR="00D67071" w:rsidRPr="0069749A" w:rsidRDefault="00D67071" w:rsidP="00D67071">
      <w:pPr>
        <w:jc w:val="both"/>
        <w:rPr>
          <w:rFonts w:ascii="Arial" w:hAnsi="Arial" w:cs="Arial"/>
          <w:sz w:val="20"/>
          <w:szCs w:val="20"/>
        </w:rPr>
      </w:pPr>
    </w:p>
    <w:p w14:paraId="4555441D" w14:textId="77777777" w:rsidR="00D67071" w:rsidRDefault="00D67071" w:rsidP="00D67071">
      <w:pPr>
        <w:pStyle w:val="Heading6"/>
        <w:rPr>
          <w:szCs w:val="28"/>
        </w:rPr>
      </w:pPr>
      <w:r w:rsidRPr="00CA01C7">
        <w:rPr>
          <w:szCs w:val="28"/>
        </w:rPr>
        <w:t>General Conditions of Contract</w:t>
      </w:r>
    </w:p>
    <w:p w14:paraId="7322F030" w14:textId="77777777" w:rsidR="00D67071" w:rsidRPr="00F344EC" w:rsidRDefault="00D67071" w:rsidP="00D67071">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7830"/>
      </w:tblGrid>
      <w:tr w:rsidR="00D67071" w:rsidRPr="008259F0" w14:paraId="4619C92B" w14:textId="77777777" w:rsidTr="00E13CAB">
        <w:tc>
          <w:tcPr>
            <w:tcW w:w="2448" w:type="dxa"/>
          </w:tcPr>
          <w:p w14:paraId="1E65519C" w14:textId="77777777" w:rsidR="00D67071" w:rsidRPr="008259F0" w:rsidRDefault="00D67071" w:rsidP="00E13CAB">
            <w:pPr>
              <w:tabs>
                <w:tab w:val="left" w:pos="450"/>
                <w:tab w:val="left" w:pos="1860"/>
              </w:tabs>
              <w:ind w:left="450" w:hanging="450"/>
              <w:jc w:val="both"/>
              <w:rPr>
                <w:rFonts w:ascii="Arial" w:hAnsi="Arial" w:cs="Arial"/>
                <w:b/>
              </w:rPr>
            </w:pPr>
          </w:p>
          <w:p w14:paraId="2FF87E00"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t>1.</w:t>
            </w:r>
            <w:r w:rsidRPr="008259F0">
              <w:rPr>
                <w:rFonts w:ascii="Arial" w:hAnsi="Arial" w:cs="Arial"/>
                <w:b/>
              </w:rPr>
              <w:tab/>
              <w:t>Definitions</w:t>
            </w:r>
          </w:p>
          <w:p w14:paraId="6B06A5E8" w14:textId="77777777" w:rsidR="00D67071" w:rsidRPr="008259F0" w:rsidRDefault="00D67071" w:rsidP="00E13CAB">
            <w:pPr>
              <w:tabs>
                <w:tab w:val="left" w:pos="450"/>
                <w:tab w:val="left" w:pos="1860"/>
              </w:tabs>
              <w:ind w:left="450" w:hanging="450"/>
              <w:jc w:val="both"/>
              <w:rPr>
                <w:rFonts w:ascii="Arial" w:hAnsi="Arial" w:cs="Arial"/>
                <w:b/>
              </w:rPr>
            </w:pPr>
          </w:p>
          <w:p w14:paraId="7917A24C" w14:textId="77777777" w:rsidR="00D67071" w:rsidRPr="008259F0" w:rsidRDefault="00D67071" w:rsidP="00E13CAB">
            <w:pPr>
              <w:tabs>
                <w:tab w:val="left" w:pos="450"/>
                <w:tab w:val="left" w:pos="1860"/>
              </w:tabs>
              <w:ind w:left="450" w:hanging="450"/>
              <w:jc w:val="both"/>
              <w:rPr>
                <w:rFonts w:ascii="Arial" w:hAnsi="Arial" w:cs="Arial"/>
                <w:b/>
              </w:rPr>
            </w:pPr>
          </w:p>
          <w:p w14:paraId="1ABA48E7" w14:textId="77777777" w:rsidR="00D67071" w:rsidRPr="008259F0" w:rsidRDefault="00D67071" w:rsidP="00E13CAB">
            <w:pPr>
              <w:tabs>
                <w:tab w:val="left" w:pos="450"/>
                <w:tab w:val="left" w:pos="1860"/>
              </w:tabs>
              <w:ind w:left="450" w:hanging="450"/>
              <w:jc w:val="both"/>
              <w:rPr>
                <w:rFonts w:ascii="Arial" w:hAnsi="Arial" w:cs="Arial"/>
                <w:b/>
              </w:rPr>
            </w:pPr>
          </w:p>
          <w:p w14:paraId="778B932A" w14:textId="77777777" w:rsidR="00D67071" w:rsidRPr="008259F0" w:rsidRDefault="00D67071" w:rsidP="00E13CAB">
            <w:pPr>
              <w:tabs>
                <w:tab w:val="left" w:pos="450"/>
                <w:tab w:val="left" w:pos="1860"/>
              </w:tabs>
              <w:ind w:left="450" w:hanging="450"/>
              <w:jc w:val="both"/>
              <w:rPr>
                <w:rFonts w:ascii="Arial" w:hAnsi="Arial" w:cs="Arial"/>
                <w:b/>
              </w:rPr>
            </w:pPr>
          </w:p>
          <w:p w14:paraId="4099BCE0" w14:textId="77777777" w:rsidR="00D67071" w:rsidRPr="008259F0" w:rsidRDefault="00D67071" w:rsidP="00E13CAB">
            <w:pPr>
              <w:tabs>
                <w:tab w:val="left" w:pos="450"/>
                <w:tab w:val="left" w:pos="1860"/>
              </w:tabs>
              <w:ind w:left="450" w:hanging="450"/>
              <w:jc w:val="both"/>
              <w:rPr>
                <w:rFonts w:ascii="Arial" w:hAnsi="Arial" w:cs="Arial"/>
                <w:b/>
              </w:rPr>
            </w:pPr>
          </w:p>
          <w:p w14:paraId="64EFB8B6" w14:textId="77777777" w:rsidR="00D67071" w:rsidRPr="008259F0" w:rsidRDefault="00D67071" w:rsidP="00E13CAB">
            <w:pPr>
              <w:tabs>
                <w:tab w:val="left" w:pos="450"/>
                <w:tab w:val="left" w:pos="1860"/>
              </w:tabs>
              <w:ind w:left="450" w:hanging="450"/>
              <w:jc w:val="both"/>
              <w:rPr>
                <w:rFonts w:ascii="Arial" w:hAnsi="Arial" w:cs="Arial"/>
                <w:b/>
              </w:rPr>
            </w:pPr>
          </w:p>
          <w:p w14:paraId="5B8E0810" w14:textId="77777777" w:rsidR="00D67071" w:rsidRPr="008259F0" w:rsidRDefault="00D67071" w:rsidP="00E13CAB">
            <w:pPr>
              <w:tabs>
                <w:tab w:val="left" w:pos="450"/>
                <w:tab w:val="left" w:pos="1860"/>
              </w:tabs>
              <w:ind w:left="450" w:hanging="450"/>
              <w:jc w:val="both"/>
              <w:rPr>
                <w:rFonts w:ascii="Arial" w:hAnsi="Arial" w:cs="Arial"/>
                <w:b/>
              </w:rPr>
            </w:pPr>
          </w:p>
          <w:p w14:paraId="72D847DE" w14:textId="77777777" w:rsidR="00D67071" w:rsidRPr="008259F0" w:rsidRDefault="00D67071" w:rsidP="00E13CAB">
            <w:pPr>
              <w:tabs>
                <w:tab w:val="left" w:pos="450"/>
                <w:tab w:val="left" w:pos="1860"/>
              </w:tabs>
              <w:ind w:left="450" w:hanging="450"/>
              <w:jc w:val="both"/>
              <w:rPr>
                <w:rFonts w:ascii="Arial" w:hAnsi="Arial" w:cs="Arial"/>
                <w:b/>
              </w:rPr>
            </w:pPr>
          </w:p>
          <w:p w14:paraId="6E4A0BBA" w14:textId="77777777" w:rsidR="00D67071" w:rsidRPr="008259F0" w:rsidRDefault="00D67071" w:rsidP="00E13CAB">
            <w:pPr>
              <w:tabs>
                <w:tab w:val="left" w:pos="450"/>
                <w:tab w:val="left" w:pos="1860"/>
              </w:tabs>
              <w:ind w:left="450" w:hanging="450"/>
              <w:jc w:val="both"/>
              <w:rPr>
                <w:rFonts w:ascii="Arial" w:hAnsi="Arial" w:cs="Arial"/>
                <w:b/>
              </w:rPr>
            </w:pPr>
          </w:p>
          <w:p w14:paraId="29B0D6FB" w14:textId="77777777" w:rsidR="00D67071" w:rsidRPr="008259F0" w:rsidRDefault="00D67071" w:rsidP="00E13CAB">
            <w:pPr>
              <w:tabs>
                <w:tab w:val="left" w:pos="450"/>
                <w:tab w:val="left" w:pos="1860"/>
              </w:tabs>
              <w:ind w:left="450" w:hanging="450"/>
              <w:jc w:val="both"/>
              <w:rPr>
                <w:rFonts w:ascii="Arial" w:hAnsi="Arial" w:cs="Arial"/>
                <w:b/>
              </w:rPr>
            </w:pPr>
          </w:p>
          <w:p w14:paraId="00343121" w14:textId="77777777" w:rsidR="00D67071" w:rsidRPr="008259F0" w:rsidRDefault="00D67071" w:rsidP="00E13CAB">
            <w:pPr>
              <w:tabs>
                <w:tab w:val="left" w:pos="450"/>
                <w:tab w:val="left" w:pos="1860"/>
              </w:tabs>
              <w:ind w:left="450" w:hanging="450"/>
              <w:jc w:val="both"/>
              <w:rPr>
                <w:rFonts w:ascii="Arial" w:hAnsi="Arial" w:cs="Arial"/>
                <w:b/>
              </w:rPr>
            </w:pPr>
          </w:p>
          <w:p w14:paraId="6D4D7F93" w14:textId="77777777" w:rsidR="00D67071" w:rsidRPr="008259F0" w:rsidRDefault="00D67071" w:rsidP="00E13CAB">
            <w:pPr>
              <w:tabs>
                <w:tab w:val="left" w:pos="450"/>
                <w:tab w:val="left" w:pos="1860"/>
              </w:tabs>
              <w:ind w:left="450" w:hanging="450"/>
              <w:jc w:val="both"/>
              <w:rPr>
                <w:rFonts w:ascii="Arial" w:hAnsi="Arial" w:cs="Arial"/>
                <w:b/>
              </w:rPr>
            </w:pPr>
          </w:p>
          <w:p w14:paraId="51241A45" w14:textId="77777777" w:rsidR="00D67071" w:rsidRPr="008259F0" w:rsidRDefault="00D67071" w:rsidP="00E13CAB">
            <w:pPr>
              <w:tabs>
                <w:tab w:val="left" w:pos="450"/>
                <w:tab w:val="left" w:pos="1860"/>
              </w:tabs>
              <w:ind w:left="450" w:hanging="450"/>
              <w:jc w:val="both"/>
              <w:rPr>
                <w:rFonts w:ascii="Arial" w:hAnsi="Arial" w:cs="Arial"/>
                <w:b/>
              </w:rPr>
            </w:pPr>
          </w:p>
          <w:p w14:paraId="7110B8A2" w14:textId="77777777" w:rsidR="00D67071" w:rsidRPr="008259F0" w:rsidRDefault="00D67071" w:rsidP="00E13CAB">
            <w:pPr>
              <w:tabs>
                <w:tab w:val="left" w:pos="450"/>
                <w:tab w:val="left" w:pos="1860"/>
              </w:tabs>
              <w:ind w:left="450" w:hanging="450"/>
              <w:jc w:val="both"/>
              <w:rPr>
                <w:rFonts w:ascii="Arial" w:hAnsi="Arial" w:cs="Arial"/>
                <w:b/>
              </w:rPr>
            </w:pPr>
          </w:p>
          <w:p w14:paraId="29880A73" w14:textId="77777777" w:rsidR="00D67071" w:rsidRPr="008259F0" w:rsidRDefault="00D67071" w:rsidP="00E13CAB">
            <w:pPr>
              <w:tabs>
                <w:tab w:val="left" w:pos="450"/>
                <w:tab w:val="left" w:pos="1860"/>
              </w:tabs>
              <w:ind w:left="450" w:hanging="450"/>
              <w:jc w:val="both"/>
              <w:rPr>
                <w:rFonts w:ascii="Arial" w:hAnsi="Arial" w:cs="Arial"/>
                <w:b/>
              </w:rPr>
            </w:pPr>
          </w:p>
          <w:p w14:paraId="6305B152" w14:textId="77777777" w:rsidR="00D67071" w:rsidRPr="008259F0" w:rsidRDefault="00D67071" w:rsidP="00E13CAB">
            <w:pPr>
              <w:tabs>
                <w:tab w:val="left" w:pos="450"/>
                <w:tab w:val="left" w:pos="1860"/>
              </w:tabs>
              <w:ind w:left="450" w:hanging="450"/>
              <w:jc w:val="both"/>
              <w:rPr>
                <w:rFonts w:ascii="Arial" w:hAnsi="Arial" w:cs="Arial"/>
                <w:b/>
              </w:rPr>
            </w:pPr>
          </w:p>
          <w:p w14:paraId="6C7084EE" w14:textId="77777777" w:rsidR="00D67071" w:rsidRPr="008259F0" w:rsidRDefault="00D67071" w:rsidP="00E13CAB">
            <w:pPr>
              <w:tabs>
                <w:tab w:val="left" w:pos="450"/>
                <w:tab w:val="left" w:pos="1860"/>
              </w:tabs>
              <w:ind w:left="450" w:hanging="450"/>
              <w:jc w:val="both"/>
              <w:rPr>
                <w:rFonts w:ascii="Arial" w:hAnsi="Arial" w:cs="Arial"/>
                <w:b/>
              </w:rPr>
            </w:pPr>
          </w:p>
          <w:p w14:paraId="33A89F1D" w14:textId="77777777" w:rsidR="00D67071" w:rsidRPr="008259F0" w:rsidRDefault="00D67071" w:rsidP="00E13CAB">
            <w:pPr>
              <w:tabs>
                <w:tab w:val="left" w:pos="450"/>
                <w:tab w:val="left" w:pos="1860"/>
              </w:tabs>
              <w:ind w:left="450" w:hanging="450"/>
              <w:jc w:val="both"/>
              <w:rPr>
                <w:rFonts w:ascii="Arial" w:hAnsi="Arial" w:cs="Arial"/>
                <w:b/>
              </w:rPr>
            </w:pPr>
          </w:p>
          <w:p w14:paraId="66ECF0BA" w14:textId="77777777" w:rsidR="00D67071" w:rsidRPr="008259F0" w:rsidRDefault="00D67071" w:rsidP="00E13CAB">
            <w:pPr>
              <w:tabs>
                <w:tab w:val="left" w:pos="450"/>
                <w:tab w:val="left" w:pos="1860"/>
              </w:tabs>
              <w:ind w:left="450" w:hanging="450"/>
              <w:jc w:val="both"/>
              <w:rPr>
                <w:rFonts w:ascii="Arial" w:hAnsi="Arial" w:cs="Arial"/>
                <w:b/>
              </w:rPr>
            </w:pPr>
          </w:p>
          <w:p w14:paraId="2ADBFD91" w14:textId="77777777" w:rsidR="00D67071" w:rsidRPr="008259F0" w:rsidRDefault="00D67071" w:rsidP="00E13CAB">
            <w:pPr>
              <w:tabs>
                <w:tab w:val="left" w:pos="450"/>
                <w:tab w:val="left" w:pos="1860"/>
              </w:tabs>
              <w:ind w:left="450" w:hanging="450"/>
              <w:jc w:val="both"/>
              <w:rPr>
                <w:rFonts w:ascii="Arial" w:hAnsi="Arial" w:cs="Arial"/>
                <w:b/>
              </w:rPr>
            </w:pPr>
          </w:p>
          <w:p w14:paraId="549B7007" w14:textId="77777777" w:rsidR="00D67071" w:rsidRPr="008259F0" w:rsidRDefault="00D67071" w:rsidP="00E13CAB">
            <w:pPr>
              <w:tabs>
                <w:tab w:val="left" w:pos="450"/>
                <w:tab w:val="left" w:pos="1860"/>
              </w:tabs>
              <w:ind w:left="450" w:hanging="450"/>
              <w:jc w:val="both"/>
              <w:rPr>
                <w:rFonts w:ascii="Arial" w:hAnsi="Arial" w:cs="Arial"/>
                <w:b/>
              </w:rPr>
            </w:pPr>
          </w:p>
          <w:p w14:paraId="6A2599E7" w14:textId="77777777" w:rsidR="00D67071" w:rsidRPr="008259F0" w:rsidRDefault="00D67071" w:rsidP="00E13CAB">
            <w:pPr>
              <w:tabs>
                <w:tab w:val="left" w:pos="450"/>
                <w:tab w:val="left" w:pos="1860"/>
              </w:tabs>
              <w:ind w:left="450" w:hanging="450"/>
              <w:jc w:val="both"/>
              <w:rPr>
                <w:rFonts w:ascii="Arial" w:hAnsi="Arial" w:cs="Arial"/>
                <w:b/>
              </w:rPr>
            </w:pPr>
          </w:p>
          <w:p w14:paraId="3F8E1932" w14:textId="77777777" w:rsidR="00D67071" w:rsidRPr="008259F0" w:rsidRDefault="00D67071" w:rsidP="00E13CAB">
            <w:pPr>
              <w:tabs>
                <w:tab w:val="left" w:pos="450"/>
                <w:tab w:val="left" w:pos="1860"/>
              </w:tabs>
              <w:ind w:left="450" w:hanging="450"/>
              <w:jc w:val="both"/>
              <w:rPr>
                <w:rFonts w:ascii="Arial" w:hAnsi="Arial" w:cs="Arial"/>
                <w:b/>
              </w:rPr>
            </w:pPr>
          </w:p>
        </w:tc>
        <w:tc>
          <w:tcPr>
            <w:tcW w:w="7830" w:type="dxa"/>
          </w:tcPr>
          <w:p w14:paraId="49696AAE" w14:textId="77777777" w:rsidR="00D67071" w:rsidRPr="008259F0" w:rsidRDefault="00D67071" w:rsidP="00E13CAB">
            <w:pPr>
              <w:tabs>
                <w:tab w:val="left" w:pos="450"/>
                <w:tab w:val="left" w:pos="540"/>
                <w:tab w:val="left" w:pos="1860"/>
              </w:tabs>
              <w:ind w:hanging="450"/>
              <w:jc w:val="both"/>
              <w:rPr>
                <w:rFonts w:ascii="Arial" w:hAnsi="Arial" w:cs="Arial"/>
              </w:rPr>
            </w:pPr>
          </w:p>
          <w:p w14:paraId="6C2E750B" w14:textId="77777777" w:rsidR="00D67071" w:rsidRPr="008259F0" w:rsidRDefault="00D67071" w:rsidP="00E13CAB">
            <w:pPr>
              <w:tabs>
                <w:tab w:val="left" w:pos="792"/>
              </w:tabs>
              <w:spacing w:after="0"/>
              <w:ind w:left="792" w:hanging="792"/>
              <w:jc w:val="both"/>
              <w:rPr>
                <w:rFonts w:ascii="Arial" w:hAnsi="Arial" w:cs="Arial"/>
              </w:rPr>
            </w:pPr>
            <w:r w:rsidRPr="008259F0">
              <w:rPr>
                <w:rFonts w:ascii="Arial" w:hAnsi="Arial" w:cs="Arial"/>
              </w:rPr>
              <w:t>1.</w:t>
            </w:r>
            <w:r w:rsidRPr="008259F0">
              <w:rPr>
                <w:rFonts w:ascii="Arial" w:hAnsi="Arial" w:cs="Arial"/>
              </w:rPr>
              <w:tab/>
              <w:t>The following terms shall be interpreted as indicated:</w:t>
            </w:r>
          </w:p>
          <w:p w14:paraId="4D4D0D0C" w14:textId="77777777" w:rsidR="00D67071" w:rsidRPr="008259F0" w:rsidRDefault="00D67071" w:rsidP="00E13CAB">
            <w:pPr>
              <w:tabs>
                <w:tab w:val="left" w:pos="792"/>
              </w:tabs>
              <w:spacing w:after="0"/>
              <w:ind w:left="792" w:hanging="792"/>
              <w:jc w:val="both"/>
              <w:rPr>
                <w:rFonts w:ascii="Arial" w:hAnsi="Arial" w:cs="Arial"/>
              </w:rPr>
            </w:pPr>
          </w:p>
          <w:p w14:paraId="1FFA6E7C" w14:textId="77777777" w:rsidR="00D67071" w:rsidRPr="008259F0" w:rsidRDefault="00D67071" w:rsidP="00E13CAB">
            <w:pPr>
              <w:tabs>
                <w:tab w:val="left" w:pos="792"/>
              </w:tabs>
              <w:spacing w:after="0"/>
              <w:ind w:left="792" w:hanging="792"/>
              <w:jc w:val="both"/>
              <w:rPr>
                <w:rFonts w:ascii="Arial" w:hAnsi="Arial" w:cs="Arial"/>
              </w:rPr>
            </w:pPr>
            <w:r w:rsidRPr="008259F0">
              <w:rPr>
                <w:rFonts w:ascii="Arial" w:hAnsi="Arial" w:cs="Arial"/>
              </w:rPr>
              <w:t>1.1</w:t>
            </w:r>
            <w:r w:rsidRPr="008259F0">
              <w:rPr>
                <w:rFonts w:ascii="Arial" w:hAnsi="Arial" w:cs="Arial"/>
              </w:rPr>
              <w:tab/>
              <w:t>“Closing time” means the date and hour specified in the bidding documents for the receipt of bids.</w:t>
            </w:r>
          </w:p>
          <w:p w14:paraId="656D5ED1" w14:textId="77777777" w:rsidR="00D67071" w:rsidRPr="008259F0" w:rsidRDefault="00D67071" w:rsidP="00E13CAB">
            <w:pPr>
              <w:tabs>
                <w:tab w:val="left" w:pos="792"/>
              </w:tabs>
              <w:spacing w:after="0"/>
              <w:ind w:left="792" w:hanging="792"/>
              <w:jc w:val="both"/>
              <w:rPr>
                <w:rFonts w:ascii="Arial" w:hAnsi="Arial" w:cs="Arial"/>
              </w:rPr>
            </w:pPr>
          </w:p>
          <w:p w14:paraId="2FDB549D" w14:textId="77777777" w:rsidR="00D67071" w:rsidRPr="008259F0" w:rsidRDefault="00D67071" w:rsidP="00E13CAB">
            <w:pPr>
              <w:tabs>
                <w:tab w:val="left" w:pos="792"/>
              </w:tabs>
              <w:spacing w:after="0"/>
              <w:ind w:left="792" w:hanging="792"/>
              <w:jc w:val="both"/>
              <w:rPr>
                <w:rFonts w:ascii="Arial" w:hAnsi="Arial" w:cs="Arial"/>
              </w:rPr>
            </w:pPr>
            <w:r w:rsidRPr="008259F0">
              <w:rPr>
                <w:rFonts w:ascii="Arial" w:hAnsi="Arial" w:cs="Arial"/>
              </w:rPr>
              <w:t>1.2</w:t>
            </w:r>
            <w:r w:rsidRPr="008259F0">
              <w:rPr>
                <w:rFonts w:ascii="Arial" w:hAnsi="Arial" w:cs="Arial"/>
              </w:rPr>
              <w:tab/>
              <w:t>“Contract” means the written agreement entered into between the purchaser and the supplier, as recorded in the contract form signed by the parties, including all attachments and appendices thereto and all documents incorporated by reference therein.</w:t>
            </w:r>
          </w:p>
          <w:p w14:paraId="0C49D8F7" w14:textId="77777777" w:rsidR="00D67071" w:rsidRPr="008259F0" w:rsidRDefault="00D67071" w:rsidP="00E13CAB">
            <w:pPr>
              <w:tabs>
                <w:tab w:val="left" w:pos="792"/>
              </w:tabs>
              <w:spacing w:after="0"/>
              <w:ind w:left="792" w:hanging="792"/>
              <w:jc w:val="both"/>
              <w:rPr>
                <w:rFonts w:ascii="Arial" w:hAnsi="Arial" w:cs="Arial"/>
              </w:rPr>
            </w:pPr>
          </w:p>
          <w:p w14:paraId="08152B9D" w14:textId="77777777" w:rsidR="00D67071" w:rsidRPr="008259F0" w:rsidRDefault="00D67071" w:rsidP="00E13CAB">
            <w:pPr>
              <w:tabs>
                <w:tab w:val="left" w:pos="792"/>
              </w:tabs>
              <w:spacing w:after="0"/>
              <w:ind w:left="792" w:hanging="792"/>
              <w:jc w:val="both"/>
              <w:rPr>
                <w:rFonts w:ascii="Arial" w:hAnsi="Arial" w:cs="Arial"/>
              </w:rPr>
            </w:pPr>
            <w:r w:rsidRPr="008259F0">
              <w:rPr>
                <w:rFonts w:ascii="Arial" w:hAnsi="Arial" w:cs="Arial"/>
              </w:rPr>
              <w:t>1.3</w:t>
            </w:r>
            <w:r w:rsidRPr="008259F0">
              <w:rPr>
                <w:rFonts w:ascii="Arial" w:hAnsi="Arial" w:cs="Arial"/>
              </w:rPr>
              <w:tab/>
              <w:t>“Contract price” means the price payable to the supplier under the contract for the full and proper performance of his contractual obligations.</w:t>
            </w:r>
          </w:p>
          <w:p w14:paraId="2F36DC22" w14:textId="77777777" w:rsidR="00D67071" w:rsidRPr="008259F0" w:rsidRDefault="00D67071" w:rsidP="00E13CAB">
            <w:pPr>
              <w:tabs>
                <w:tab w:val="left" w:pos="792"/>
              </w:tabs>
              <w:spacing w:after="0"/>
              <w:ind w:left="792" w:hanging="792"/>
              <w:jc w:val="both"/>
              <w:rPr>
                <w:rFonts w:ascii="Arial" w:hAnsi="Arial" w:cs="Arial"/>
              </w:rPr>
            </w:pPr>
          </w:p>
          <w:p w14:paraId="66A7E3BC" w14:textId="77777777" w:rsidR="00D67071" w:rsidRPr="008259F0" w:rsidRDefault="00D67071" w:rsidP="00D67071">
            <w:pPr>
              <w:widowControl w:val="0"/>
              <w:numPr>
                <w:ilvl w:val="1"/>
                <w:numId w:val="74"/>
              </w:numPr>
              <w:tabs>
                <w:tab w:val="clear" w:pos="540"/>
                <w:tab w:val="left" w:pos="792"/>
              </w:tabs>
              <w:spacing w:after="0" w:line="240" w:lineRule="auto"/>
              <w:ind w:left="792" w:hanging="792"/>
              <w:jc w:val="both"/>
              <w:rPr>
                <w:rFonts w:ascii="Arial" w:hAnsi="Arial" w:cs="Arial"/>
              </w:rPr>
            </w:pPr>
            <w:r w:rsidRPr="008259F0">
              <w:rPr>
                <w:rFonts w:ascii="Arial" w:hAnsi="Arial" w:cs="Arial"/>
              </w:rPr>
              <w:t xml:space="preserve">“Corrupt practice” means the offering, giving, receiving, or soliciting of </w:t>
            </w:r>
            <w:proofErr w:type="spellStart"/>
            <w:r w:rsidRPr="008259F0">
              <w:rPr>
                <w:rFonts w:ascii="Arial" w:hAnsi="Arial" w:cs="Arial"/>
              </w:rPr>
              <w:t>any thing</w:t>
            </w:r>
            <w:proofErr w:type="spellEnd"/>
            <w:r w:rsidRPr="008259F0">
              <w:rPr>
                <w:rFonts w:ascii="Arial" w:hAnsi="Arial" w:cs="Arial"/>
              </w:rPr>
              <w:t xml:space="preserve"> of value to influence the action of a public official in the procurement process or in contract execution.</w:t>
            </w:r>
          </w:p>
          <w:p w14:paraId="51D885E7" w14:textId="77777777" w:rsidR="00D67071" w:rsidRPr="008259F0" w:rsidRDefault="00D67071" w:rsidP="00E13CAB">
            <w:pPr>
              <w:tabs>
                <w:tab w:val="left" w:pos="792"/>
              </w:tabs>
              <w:spacing w:after="0"/>
              <w:ind w:left="792" w:hanging="792"/>
              <w:jc w:val="both"/>
              <w:rPr>
                <w:rFonts w:ascii="Arial" w:hAnsi="Arial" w:cs="Arial"/>
              </w:rPr>
            </w:pPr>
          </w:p>
          <w:p w14:paraId="7A95CA41" w14:textId="77777777" w:rsidR="00D67071" w:rsidRPr="008259F0" w:rsidRDefault="00D67071" w:rsidP="00E13CAB">
            <w:pPr>
              <w:tabs>
                <w:tab w:val="left" w:pos="792"/>
              </w:tabs>
              <w:spacing w:after="0"/>
              <w:ind w:left="792" w:hanging="792"/>
              <w:jc w:val="both"/>
              <w:rPr>
                <w:rFonts w:ascii="Arial" w:hAnsi="Arial" w:cs="Arial"/>
              </w:rPr>
            </w:pPr>
            <w:r w:rsidRPr="008259F0">
              <w:rPr>
                <w:rFonts w:ascii="Arial" w:hAnsi="Arial" w:cs="Arial"/>
              </w:rPr>
              <w:t>1.5</w:t>
            </w:r>
            <w:r w:rsidRPr="008259F0">
              <w:rPr>
                <w:rFonts w:ascii="Arial" w:hAnsi="Arial" w:cs="Arial"/>
              </w:rPr>
              <w:tab/>
              <w:t>"Countervailing duties" are imposed in cases where an enterprise abroad is subsidized by its government and encouraged to market its products internationally.</w:t>
            </w:r>
          </w:p>
          <w:p w14:paraId="5F7D098F" w14:textId="77777777" w:rsidR="00D67071" w:rsidRPr="008259F0" w:rsidRDefault="00D67071" w:rsidP="00E13CAB">
            <w:pPr>
              <w:tabs>
                <w:tab w:val="left" w:pos="792"/>
              </w:tabs>
              <w:spacing w:after="0"/>
              <w:ind w:left="792" w:hanging="792"/>
              <w:jc w:val="both"/>
              <w:rPr>
                <w:rFonts w:ascii="Arial" w:hAnsi="Arial" w:cs="Arial"/>
              </w:rPr>
            </w:pPr>
          </w:p>
          <w:p w14:paraId="5AE4AD28" w14:textId="77777777" w:rsidR="00D67071" w:rsidRPr="008259F0" w:rsidRDefault="00D67071" w:rsidP="00E13CAB">
            <w:pPr>
              <w:tabs>
                <w:tab w:val="left" w:pos="792"/>
              </w:tabs>
              <w:spacing w:after="0"/>
              <w:ind w:left="792" w:hanging="792"/>
              <w:jc w:val="both"/>
              <w:rPr>
                <w:rFonts w:ascii="Arial" w:hAnsi="Arial" w:cs="Arial"/>
              </w:rPr>
            </w:pPr>
            <w:r w:rsidRPr="008259F0">
              <w:rPr>
                <w:rFonts w:ascii="Arial" w:hAnsi="Arial" w:cs="Arial"/>
              </w:rPr>
              <w:t>1.6</w:t>
            </w:r>
            <w:r w:rsidRPr="008259F0">
              <w:rPr>
                <w:rFonts w:ascii="Arial" w:hAnsi="Arial" w:cs="Arial"/>
              </w:rPr>
              <w:tab/>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1D3BB30" w14:textId="77777777" w:rsidR="00D67071" w:rsidRPr="008259F0" w:rsidRDefault="00D67071" w:rsidP="00E13CAB">
            <w:pPr>
              <w:tabs>
                <w:tab w:val="left" w:pos="792"/>
              </w:tabs>
              <w:spacing w:after="0"/>
              <w:ind w:left="792" w:hanging="792"/>
              <w:jc w:val="both"/>
              <w:rPr>
                <w:rFonts w:ascii="Arial" w:hAnsi="Arial" w:cs="Arial"/>
              </w:rPr>
            </w:pPr>
          </w:p>
          <w:p w14:paraId="02C0EA3F" w14:textId="77777777" w:rsidR="00D67071" w:rsidRPr="008259F0" w:rsidRDefault="00D67071" w:rsidP="00E13CAB">
            <w:pPr>
              <w:tabs>
                <w:tab w:val="left" w:pos="792"/>
              </w:tabs>
              <w:spacing w:after="0"/>
              <w:ind w:left="792" w:hanging="792"/>
              <w:jc w:val="both"/>
              <w:rPr>
                <w:rFonts w:ascii="Arial" w:hAnsi="Arial" w:cs="Arial"/>
              </w:rPr>
            </w:pPr>
            <w:r w:rsidRPr="008259F0">
              <w:rPr>
                <w:rFonts w:ascii="Arial" w:hAnsi="Arial" w:cs="Arial"/>
              </w:rPr>
              <w:t>1.7</w:t>
            </w:r>
            <w:r w:rsidRPr="008259F0">
              <w:rPr>
                <w:rFonts w:ascii="Arial" w:hAnsi="Arial" w:cs="Arial"/>
              </w:rPr>
              <w:tab/>
              <w:t>“Day” means calendar day.</w:t>
            </w:r>
          </w:p>
          <w:p w14:paraId="3DE72324" w14:textId="77777777" w:rsidR="00D67071" w:rsidRPr="008259F0" w:rsidRDefault="00D67071" w:rsidP="00E13CAB">
            <w:pPr>
              <w:tabs>
                <w:tab w:val="left" w:pos="792"/>
              </w:tabs>
              <w:spacing w:after="0"/>
              <w:ind w:left="792" w:hanging="792"/>
              <w:jc w:val="both"/>
              <w:rPr>
                <w:rFonts w:ascii="Arial" w:hAnsi="Arial" w:cs="Arial"/>
              </w:rPr>
            </w:pPr>
          </w:p>
          <w:p w14:paraId="673BF505" w14:textId="77777777" w:rsidR="00D67071" w:rsidRPr="008259F0" w:rsidRDefault="00D67071" w:rsidP="00E13CAB">
            <w:pPr>
              <w:tabs>
                <w:tab w:val="left" w:pos="792"/>
              </w:tabs>
              <w:spacing w:after="0"/>
              <w:ind w:left="792" w:hanging="792"/>
              <w:jc w:val="both"/>
              <w:rPr>
                <w:rFonts w:ascii="Arial" w:hAnsi="Arial" w:cs="Arial"/>
              </w:rPr>
            </w:pPr>
            <w:r w:rsidRPr="008259F0">
              <w:rPr>
                <w:rFonts w:ascii="Arial" w:hAnsi="Arial" w:cs="Arial"/>
              </w:rPr>
              <w:t>1.8</w:t>
            </w:r>
            <w:r w:rsidRPr="008259F0">
              <w:rPr>
                <w:rFonts w:ascii="Arial" w:hAnsi="Arial" w:cs="Arial"/>
              </w:rPr>
              <w:tab/>
              <w:t>“Delivery” means delivery in compliance of the conditions of the contract or order.</w:t>
            </w:r>
          </w:p>
          <w:p w14:paraId="0233A29A" w14:textId="77777777" w:rsidR="00D67071" w:rsidRPr="008259F0" w:rsidRDefault="00D67071" w:rsidP="00E13CAB">
            <w:pPr>
              <w:tabs>
                <w:tab w:val="left" w:pos="792"/>
              </w:tabs>
              <w:spacing w:after="0"/>
              <w:ind w:left="792" w:hanging="792"/>
              <w:jc w:val="both"/>
              <w:rPr>
                <w:rFonts w:ascii="Arial" w:hAnsi="Arial" w:cs="Arial"/>
              </w:rPr>
            </w:pPr>
            <w:r w:rsidRPr="008259F0">
              <w:rPr>
                <w:rFonts w:ascii="Arial" w:hAnsi="Arial" w:cs="Arial"/>
              </w:rPr>
              <w:t>1.9</w:t>
            </w:r>
            <w:r w:rsidRPr="008259F0">
              <w:rPr>
                <w:rFonts w:ascii="Arial" w:hAnsi="Arial" w:cs="Arial"/>
              </w:rPr>
              <w:tab/>
              <w:t>“Delivery ex stock” means immediate delivery directly from stock actually on hand.</w:t>
            </w:r>
          </w:p>
          <w:p w14:paraId="11F1A2FF" w14:textId="77777777" w:rsidR="00D67071" w:rsidRPr="008259F0" w:rsidRDefault="00D67071" w:rsidP="00E13CAB">
            <w:pPr>
              <w:tabs>
                <w:tab w:val="left" w:pos="792"/>
              </w:tabs>
              <w:spacing w:after="0"/>
              <w:ind w:left="792" w:hanging="792"/>
              <w:jc w:val="both"/>
              <w:rPr>
                <w:rFonts w:ascii="Arial" w:hAnsi="Arial" w:cs="Arial"/>
              </w:rPr>
            </w:pPr>
          </w:p>
          <w:p w14:paraId="7E06DB30" w14:textId="77777777" w:rsidR="00D67071" w:rsidRPr="008259F0" w:rsidRDefault="00D67071" w:rsidP="00D67071">
            <w:pPr>
              <w:widowControl w:val="0"/>
              <w:numPr>
                <w:ilvl w:val="1"/>
                <w:numId w:val="75"/>
              </w:numPr>
              <w:tabs>
                <w:tab w:val="left" w:pos="792"/>
              </w:tabs>
              <w:spacing w:after="0" w:line="240" w:lineRule="auto"/>
              <w:ind w:left="792" w:hanging="792"/>
              <w:jc w:val="both"/>
              <w:rPr>
                <w:rFonts w:ascii="Arial" w:hAnsi="Arial" w:cs="Arial"/>
              </w:rPr>
            </w:pPr>
            <w:r w:rsidRPr="008259F0">
              <w:rPr>
                <w:rFonts w:ascii="Arial" w:hAnsi="Arial" w:cs="Arial"/>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6813CD60" w14:textId="77777777" w:rsidR="00D67071" w:rsidRPr="008259F0" w:rsidRDefault="00D67071" w:rsidP="00E13CAB">
            <w:pPr>
              <w:tabs>
                <w:tab w:val="left" w:pos="792"/>
              </w:tabs>
              <w:spacing w:after="0"/>
              <w:ind w:left="792" w:hanging="792"/>
              <w:jc w:val="both"/>
              <w:rPr>
                <w:rFonts w:ascii="Arial" w:hAnsi="Arial" w:cs="Arial"/>
              </w:rPr>
            </w:pPr>
          </w:p>
          <w:p w14:paraId="5ABACF57" w14:textId="77777777" w:rsidR="00D67071" w:rsidRPr="008259F0" w:rsidRDefault="00D67071" w:rsidP="00D67071">
            <w:pPr>
              <w:widowControl w:val="0"/>
              <w:numPr>
                <w:ilvl w:val="1"/>
                <w:numId w:val="75"/>
              </w:numPr>
              <w:tabs>
                <w:tab w:val="left" w:pos="792"/>
              </w:tabs>
              <w:spacing w:after="0" w:line="240" w:lineRule="auto"/>
              <w:ind w:left="792" w:hanging="792"/>
              <w:jc w:val="both"/>
              <w:rPr>
                <w:rFonts w:ascii="Arial" w:hAnsi="Arial" w:cs="Arial"/>
              </w:rPr>
            </w:pPr>
            <w:r w:rsidRPr="008259F0">
              <w:rPr>
                <w:rFonts w:ascii="Arial" w:hAnsi="Arial" w:cs="Arial"/>
              </w:rPr>
              <w:t xml:space="preserve">"Dumping" occurs when a private enterprise abroad market its goods on own initiative in the RSA at lower prices than that of the country of </w:t>
            </w:r>
            <w:r w:rsidRPr="008259F0">
              <w:rPr>
                <w:rFonts w:ascii="Arial" w:hAnsi="Arial" w:cs="Arial"/>
              </w:rPr>
              <w:lastRenderedPageBreak/>
              <w:t>origin and which have the potential to harm the local industries in the RSA.</w:t>
            </w:r>
          </w:p>
          <w:p w14:paraId="4BB112EC" w14:textId="77777777" w:rsidR="00D67071" w:rsidRPr="008259F0" w:rsidRDefault="00D67071" w:rsidP="00E13CAB">
            <w:pPr>
              <w:tabs>
                <w:tab w:val="left" w:pos="792"/>
              </w:tabs>
              <w:spacing w:after="0"/>
              <w:ind w:left="792" w:hanging="792"/>
              <w:jc w:val="both"/>
              <w:rPr>
                <w:rFonts w:ascii="Arial" w:hAnsi="Arial" w:cs="Arial"/>
              </w:rPr>
            </w:pPr>
          </w:p>
          <w:p w14:paraId="632FCB2A" w14:textId="77777777" w:rsidR="00D67071" w:rsidRPr="008259F0" w:rsidRDefault="00D67071" w:rsidP="00E13CAB">
            <w:pPr>
              <w:tabs>
                <w:tab w:val="left" w:pos="792"/>
              </w:tabs>
              <w:spacing w:after="0"/>
              <w:ind w:left="792" w:hanging="792"/>
              <w:jc w:val="both"/>
              <w:rPr>
                <w:rFonts w:ascii="Arial" w:hAnsi="Arial" w:cs="Arial"/>
              </w:rPr>
            </w:pPr>
            <w:r w:rsidRPr="008259F0">
              <w:rPr>
                <w:rFonts w:ascii="Arial" w:hAnsi="Arial" w:cs="Arial"/>
              </w:rPr>
              <w:t>1.12</w:t>
            </w:r>
            <w:r w:rsidRPr="008259F0">
              <w:rPr>
                <w:rFonts w:ascii="Arial" w:hAnsi="Arial" w:cs="Arial"/>
              </w:rPr>
              <w:tab/>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3B91E585" w14:textId="77777777" w:rsidR="00D67071" w:rsidRPr="008259F0" w:rsidRDefault="00D67071" w:rsidP="00E13CAB">
            <w:pPr>
              <w:tabs>
                <w:tab w:val="left" w:pos="792"/>
              </w:tabs>
              <w:spacing w:after="0"/>
              <w:ind w:left="792" w:hanging="792"/>
              <w:jc w:val="both"/>
              <w:rPr>
                <w:rFonts w:ascii="Arial" w:hAnsi="Arial" w:cs="Arial"/>
              </w:rPr>
            </w:pPr>
          </w:p>
          <w:p w14:paraId="671F024B" w14:textId="77777777" w:rsidR="00D67071" w:rsidRPr="008259F0" w:rsidRDefault="00D67071" w:rsidP="00E13CAB">
            <w:pPr>
              <w:tabs>
                <w:tab w:val="left" w:pos="792"/>
              </w:tabs>
              <w:spacing w:after="0"/>
              <w:ind w:left="792" w:hanging="792"/>
              <w:jc w:val="both"/>
              <w:rPr>
                <w:rFonts w:ascii="Arial" w:hAnsi="Arial" w:cs="Arial"/>
              </w:rPr>
            </w:pPr>
            <w:r w:rsidRPr="008259F0">
              <w:rPr>
                <w:rFonts w:ascii="Arial" w:hAnsi="Arial" w:cs="Arial"/>
              </w:rPr>
              <w:t>1.13</w:t>
            </w:r>
            <w:r w:rsidRPr="008259F0">
              <w:rPr>
                <w:rFonts w:ascii="Arial" w:hAnsi="Arial" w:cs="Arial"/>
              </w:rPr>
              <w:tab/>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2BA7F56D" w14:textId="77777777" w:rsidR="00D67071" w:rsidRPr="008259F0" w:rsidRDefault="00D67071" w:rsidP="00E13CAB">
            <w:pPr>
              <w:tabs>
                <w:tab w:val="left" w:pos="792"/>
              </w:tabs>
              <w:spacing w:after="0"/>
              <w:ind w:left="792" w:hanging="792"/>
              <w:jc w:val="both"/>
              <w:rPr>
                <w:rFonts w:ascii="Arial" w:hAnsi="Arial" w:cs="Arial"/>
              </w:rPr>
            </w:pPr>
          </w:p>
          <w:p w14:paraId="657F2BF0" w14:textId="77777777" w:rsidR="00D67071" w:rsidRPr="008259F0" w:rsidRDefault="00D67071" w:rsidP="00E13CAB">
            <w:pPr>
              <w:tabs>
                <w:tab w:val="left" w:pos="792"/>
              </w:tabs>
              <w:spacing w:after="0"/>
              <w:ind w:left="792" w:hanging="792"/>
              <w:jc w:val="both"/>
              <w:rPr>
                <w:rFonts w:ascii="Arial" w:hAnsi="Arial" w:cs="Arial"/>
              </w:rPr>
            </w:pPr>
            <w:r w:rsidRPr="008259F0">
              <w:rPr>
                <w:rFonts w:ascii="Arial" w:hAnsi="Arial" w:cs="Arial"/>
              </w:rPr>
              <w:t>1.14</w:t>
            </w:r>
            <w:r w:rsidRPr="008259F0">
              <w:rPr>
                <w:rFonts w:ascii="Arial" w:hAnsi="Arial" w:cs="Arial"/>
              </w:rPr>
              <w:tab/>
              <w:t>“GCC” means the General Conditions of Contract.</w:t>
            </w:r>
          </w:p>
          <w:p w14:paraId="5AC5921E" w14:textId="77777777" w:rsidR="00D67071" w:rsidRPr="008259F0" w:rsidRDefault="00D67071" w:rsidP="00E13CAB">
            <w:pPr>
              <w:tabs>
                <w:tab w:val="left" w:pos="792"/>
              </w:tabs>
              <w:spacing w:after="0"/>
              <w:ind w:left="792" w:hanging="792"/>
              <w:jc w:val="both"/>
              <w:rPr>
                <w:rFonts w:ascii="Arial" w:hAnsi="Arial" w:cs="Arial"/>
              </w:rPr>
            </w:pPr>
          </w:p>
          <w:p w14:paraId="6883735F" w14:textId="77777777" w:rsidR="00D67071" w:rsidRPr="008259F0" w:rsidRDefault="00D67071" w:rsidP="00E13CAB">
            <w:pPr>
              <w:tabs>
                <w:tab w:val="left" w:pos="792"/>
              </w:tabs>
              <w:spacing w:after="0"/>
              <w:ind w:left="792" w:hanging="792"/>
              <w:jc w:val="both"/>
              <w:rPr>
                <w:rFonts w:ascii="Arial" w:hAnsi="Arial" w:cs="Arial"/>
              </w:rPr>
            </w:pPr>
            <w:r w:rsidRPr="008259F0">
              <w:rPr>
                <w:rFonts w:ascii="Arial" w:hAnsi="Arial" w:cs="Arial"/>
              </w:rPr>
              <w:t>1.15</w:t>
            </w:r>
            <w:r w:rsidRPr="008259F0">
              <w:rPr>
                <w:rFonts w:ascii="Arial" w:hAnsi="Arial" w:cs="Arial"/>
              </w:rPr>
              <w:tab/>
              <w:t>“Goods” means all of the equipment, machinery, and/or other materials that the supplier is required to supply to the purchaser under the contract.</w:t>
            </w:r>
          </w:p>
          <w:p w14:paraId="15EDE1A0" w14:textId="77777777" w:rsidR="00D67071" w:rsidRPr="008259F0" w:rsidRDefault="00D67071" w:rsidP="00E13CAB">
            <w:pPr>
              <w:tabs>
                <w:tab w:val="left" w:pos="792"/>
              </w:tabs>
              <w:spacing w:after="0"/>
              <w:ind w:left="792" w:hanging="792"/>
              <w:jc w:val="both"/>
              <w:rPr>
                <w:rFonts w:ascii="Arial" w:hAnsi="Arial" w:cs="Arial"/>
              </w:rPr>
            </w:pPr>
          </w:p>
          <w:p w14:paraId="61F56FFE" w14:textId="77777777" w:rsidR="00D67071" w:rsidRPr="008259F0" w:rsidRDefault="00D67071" w:rsidP="00E13CAB">
            <w:pPr>
              <w:tabs>
                <w:tab w:val="left" w:pos="792"/>
              </w:tabs>
              <w:spacing w:after="0"/>
              <w:ind w:left="792" w:hanging="792"/>
              <w:jc w:val="both"/>
              <w:rPr>
                <w:rFonts w:ascii="Arial" w:hAnsi="Arial" w:cs="Arial"/>
              </w:rPr>
            </w:pPr>
            <w:r w:rsidRPr="008259F0">
              <w:rPr>
                <w:rFonts w:ascii="Arial" w:hAnsi="Arial" w:cs="Arial"/>
              </w:rPr>
              <w:t>1.16</w:t>
            </w:r>
            <w:r w:rsidRPr="008259F0">
              <w:rPr>
                <w:rFonts w:ascii="Arial" w:hAnsi="Arial" w:cs="Arial"/>
              </w:rPr>
              <w:tab/>
              <w:t>“Imported content” means that portion of the bidding price represented by the cost of components, parts or materials which have been or are still to be imported (whether by the supplier or his sub bidders)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1FD65E4F" w14:textId="77777777" w:rsidR="00D67071" w:rsidRPr="008259F0" w:rsidRDefault="00D67071" w:rsidP="00E13CAB">
            <w:pPr>
              <w:tabs>
                <w:tab w:val="left" w:pos="792"/>
              </w:tabs>
              <w:spacing w:after="0"/>
              <w:ind w:left="792" w:hanging="792"/>
              <w:jc w:val="both"/>
              <w:rPr>
                <w:rFonts w:ascii="Arial" w:hAnsi="Arial" w:cs="Arial"/>
              </w:rPr>
            </w:pPr>
          </w:p>
          <w:p w14:paraId="7DECB9EA" w14:textId="77777777" w:rsidR="00D67071" w:rsidRPr="008259F0" w:rsidRDefault="00D67071" w:rsidP="00E13CAB">
            <w:pPr>
              <w:tabs>
                <w:tab w:val="left" w:pos="792"/>
              </w:tabs>
              <w:spacing w:after="0"/>
              <w:ind w:left="792" w:hanging="792"/>
              <w:jc w:val="both"/>
              <w:rPr>
                <w:rFonts w:ascii="Arial" w:hAnsi="Arial" w:cs="Arial"/>
              </w:rPr>
            </w:pPr>
            <w:r w:rsidRPr="008259F0">
              <w:rPr>
                <w:rFonts w:ascii="Arial" w:hAnsi="Arial" w:cs="Arial"/>
              </w:rPr>
              <w:t>1.17</w:t>
            </w:r>
            <w:r w:rsidRPr="008259F0">
              <w:rPr>
                <w:rFonts w:ascii="Arial" w:hAnsi="Arial" w:cs="Arial"/>
              </w:rPr>
              <w:tab/>
              <w:t>“Local content” means that portion of the bidding price which is not included in the imported content provided that local manufacture does take place.</w:t>
            </w:r>
          </w:p>
          <w:p w14:paraId="7DA52F34" w14:textId="77777777" w:rsidR="00D67071" w:rsidRPr="008259F0" w:rsidRDefault="00D67071" w:rsidP="00E13CAB">
            <w:pPr>
              <w:tabs>
                <w:tab w:val="left" w:pos="792"/>
              </w:tabs>
              <w:spacing w:after="0"/>
              <w:ind w:left="792" w:hanging="792"/>
              <w:jc w:val="both"/>
              <w:rPr>
                <w:rFonts w:ascii="Arial" w:hAnsi="Arial" w:cs="Arial"/>
              </w:rPr>
            </w:pPr>
          </w:p>
          <w:p w14:paraId="4510DEFE" w14:textId="77777777" w:rsidR="00D67071" w:rsidRPr="008259F0" w:rsidRDefault="00D67071" w:rsidP="00E13CAB">
            <w:pPr>
              <w:tabs>
                <w:tab w:val="left" w:pos="792"/>
              </w:tabs>
              <w:spacing w:after="0"/>
              <w:ind w:left="792" w:hanging="792"/>
              <w:jc w:val="both"/>
              <w:rPr>
                <w:rFonts w:ascii="Arial" w:hAnsi="Arial" w:cs="Arial"/>
              </w:rPr>
            </w:pPr>
            <w:r w:rsidRPr="008259F0">
              <w:rPr>
                <w:rFonts w:ascii="Arial" w:hAnsi="Arial" w:cs="Arial"/>
              </w:rPr>
              <w:t>1.18</w:t>
            </w:r>
            <w:r w:rsidRPr="008259F0">
              <w:rPr>
                <w:rFonts w:ascii="Arial" w:hAnsi="Arial" w:cs="Arial"/>
              </w:rPr>
              <w:tab/>
              <w:t>“Manufacture” means the production of products in a factory using labour, materials, components and machinery and includes other related value-adding activities.</w:t>
            </w:r>
          </w:p>
          <w:p w14:paraId="33478EEA" w14:textId="77777777" w:rsidR="00D67071" w:rsidRPr="008259F0" w:rsidRDefault="00D67071" w:rsidP="00E13CAB">
            <w:pPr>
              <w:tabs>
                <w:tab w:val="left" w:pos="792"/>
              </w:tabs>
              <w:spacing w:after="0"/>
              <w:ind w:left="792" w:hanging="792"/>
              <w:jc w:val="both"/>
              <w:rPr>
                <w:rFonts w:ascii="Arial" w:hAnsi="Arial" w:cs="Arial"/>
              </w:rPr>
            </w:pPr>
          </w:p>
          <w:p w14:paraId="5B427C46" w14:textId="77777777" w:rsidR="00D67071" w:rsidRPr="008259F0" w:rsidRDefault="00D67071" w:rsidP="00E13CAB">
            <w:pPr>
              <w:tabs>
                <w:tab w:val="left" w:pos="792"/>
              </w:tabs>
              <w:spacing w:after="0"/>
              <w:ind w:left="792" w:hanging="792"/>
              <w:jc w:val="both"/>
              <w:rPr>
                <w:rFonts w:ascii="Arial" w:hAnsi="Arial" w:cs="Arial"/>
              </w:rPr>
            </w:pPr>
            <w:r w:rsidRPr="008259F0">
              <w:rPr>
                <w:rFonts w:ascii="Arial" w:hAnsi="Arial" w:cs="Arial"/>
              </w:rPr>
              <w:t>1.19</w:t>
            </w:r>
            <w:r w:rsidRPr="008259F0">
              <w:rPr>
                <w:rFonts w:ascii="Arial" w:hAnsi="Arial" w:cs="Arial"/>
              </w:rPr>
              <w:tab/>
              <w:t>“Order” means an official written order issued for the supply of goods or works or the rendering of a service.</w:t>
            </w:r>
          </w:p>
          <w:p w14:paraId="20A67E65" w14:textId="77777777" w:rsidR="00D67071" w:rsidRPr="008259F0" w:rsidRDefault="00D67071" w:rsidP="00E13CAB">
            <w:pPr>
              <w:tabs>
                <w:tab w:val="left" w:pos="792"/>
              </w:tabs>
              <w:spacing w:after="0"/>
              <w:ind w:left="792" w:hanging="792"/>
              <w:jc w:val="both"/>
              <w:rPr>
                <w:rFonts w:ascii="Arial" w:hAnsi="Arial" w:cs="Arial"/>
              </w:rPr>
            </w:pPr>
          </w:p>
          <w:p w14:paraId="2E4BB0EC" w14:textId="77777777" w:rsidR="00D67071" w:rsidRPr="008259F0" w:rsidRDefault="00D67071" w:rsidP="00E13CAB">
            <w:pPr>
              <w:tabs>
                <w:tab w:val="left" w:pos="792"/>
              </w:tabs>
              <w:spacing w:after="0"/>
              <w:ind w:left="792" w:hanging="792"/>
              <w:jc w:val="both"/>
              <w:rPr>
                <w:rFonts w:ascii="Arial" w:hAnsi="Arial" w:cs="Arial"/>
              </w:rPr>
            </w:pPr>
            <w:r w:rsidRPr="008259F0">
              <w:rPr>
                <w:rFonts w:ascii="Arial" w:hAnsi="Arial" w:cs="Arial"/>
              </w:rPr>
              <w:t>1.20</w:t>
            </w:r>
            <w:r w:rsidRPr="008259F0">
              <w:rPr>
                <w:rFonts w:ascii="Arial" w:hAnsi="Arial" w:cs="Arial"/>
              </w:rPr>
              <w:tab/>
              <w:t>“Project site,” where applicable, means the place indicated in bidding documents.</w:t>
            </w:r>
          </w:p>
          <w:p w14:paraId="28CF2B79" w14:textId="77777777" w:rsidR="00D67071" w:rsidRPr="008259F0" w:rsidRDefault="00D67071" w:rsidP="00E13CAB">
            <w:pPr>
              <w:tabs>
                <w:tab w:val="left" w:pos="792"/>
              </w:tabs>
              <w:spacing w:after="0"/>
              <w:ind w:left="792" w:hanging="792"/>
              <w:jc w:val="both"/>
              <w:rPr>
                <w:rFonts w:ascii="Arial" w:hAnsi="Arial" w:cs="Arial"/>
              </w:rPr>
            </w:pPr>
          </w:p>
          <w:p w14:paraId="2EC37D5A" w14:textId="77777777" w:rsidR="00D67071" w:rsidRPr="008259F0" w:rsidRDefault="00D67071" w:rsidP="00E13CAB">
            <w:pPr>
              <w:tabs>
                <w:tab w:val="left" w:pos="792"/>
              </w:tabs>
              <w:spacing w:after="0"/>
              <w:ind w:left="792" w:hanging="792"/>
              <w:jc w:val="both"/>
              <w:rPr>
                <w:rFonts w:ascii="Arial" w:hAnsi="Arial" w:cs="Arial"/>
              </w:rPr>
            </w:pPr>
            <w:r w:rsidRPr="008259F0">
              <w:rPr>
                <w:rFonts w:ascii="Arial" w:hAnsi="Arial" w:cs="Arial"/>
              </w:rPr>
              <w:t>1.21</w:t>
            </w:r>
            <w:r w:rsidRPr="008259F0">
              <w:rPr>
                <w:rFonts w:ascii="Arial" w:hAnsi="Arial" w:cs="Arial"/>
              </w:rPr>
              <w:tab/>
              <w:t>“Purchaser” means the organization purchasing the goods.</w:t>
            </w:r>
          </w:p>
          <w:p w14:paraId="1CACA89C" w14:textId="77777777" w:rsidR="00D67071" w:rsidRPr="008259F0" w:rsidRDefault="00D67071" w:rsidP="00E13CAB">
            <w:pPr>
              <w:tabs>
                <w:tab w:val="left" w:pos="792"/>
              </w:tabs>
              <w:spacing w:after="0"/>
              <w:ind w:left="792" w:hanging="792"/>
              <w:jc w:val="both"/>
              <w:rPr>
                <w:rFonts w:ascii="Arial" w:hAnsi="Arial" w:cs="Arial"/>
              </w:rPr>
            </w:pPr>
          </w:p>
          <w:p w14:paraId="26CD2404" w14:textId="77777777" w:rsidR="00D67071" w:rsidRPr="008259F0" w:rsidRDefault="00D67071" w:rsidP="00E13CAB">
            <w:pPr>
              <w:tabs>
                <w:tab w:val="left" w:pos="792"/>
              </w:tabs>
              <w:spacing w:after="0"/>
              <w:ind w:left="792" w:hanging="792"/>
              <w:jc w:val="both"/>
              <w:rPr>
                <w:rFonts w:ascii="Arial" w:hAnsi="Arial" w:cs="Arial"/>
              </w:rPr>
            </w:pPr>
            <w:r w:rsidRPr="008259F0">
              <w:rPr>
                <w:rFonts w:ascii="Arial" w:hAnsi="Arial" w:cs="Arial"/>
              </w:rPr>
              <w:t>1.22</w:t>
            </w:r>
            <w:r w:rsidRPr="008259F0">
              <w:rPr>
                <w:rFonts w:ascii="Arial" w:hAnsi="Arial" w:cs="Arial"/>
              </w:rPr>
              <w:tab/>
              <w:t>“Republic” means the Republic of South Africa.</w:t>
            </w:r>
          </w:p>
          <w:p w14:paraId="26EB81E6" w14:textId="77777777" w:rsidR="00D67071" w:rsidRPr="008259F0" w:rsidRDefault="00D67071" w:rsidP="00E13CAB">
            <w:pPr>
              <w:tabs>
                <w:tab w:val="left" w:pos="792"/>
              </w:tabs>
              <w:spacing w:after="0"/>
              <w:ind w:left="792" w:hanging="792"/>
              <w:jc w:val="both"/>
              <w:rPr>
                <w:rFonts w:ascii="Arial" w:hAnsi="Arial" w:cs="Arial"/>
              </w:rPr>
            </w:pPr>
          </w:p>
          <w:p w14:paraId="33E3233B" w14:textId="77777777" w:rsidR="00D67071" w:rsidRPr="008259F0" w:rsidRDefault="00D67071" w:rsidP="00E13CAB">
            <w:pPr>
              <w:tabs>
                <w:tab w:val="left" w:pos="792"/>
              </w:tabs>
              <w:spacing w:after="0"/>
              <w:ind w:left="792" w:hanging="792"/>
              <w:jc w:val="both"/>
              <w:rPr>
                <w:rFonts w:ascii="Arial" w:hAnsi="Arial" w:cs="Arial"/>
              </w:rPr>
            </w:pPr>
            <w:r w:rsidRPr="008259F0">
              <w:rPr>
                <w:rFonts w:ascii="Arial" w:hAnsi="Arial" w:cs="Arial"/>
              </w:rPr>
              <w:t>1.23</w:t>
            </w:r>
            <w:r w:rsidRPr="008259F0">
              <w:rPr>
                <w:rFonts w:ascii="Arial" w:hAnsi="Arial" w:cs="Arial"/>
              </w:rPr>
              <w:tab/>
              <w:t>“SCC” means the Special Conditions of Contract.</w:t>
            </w:r>
          </w:p>
          <w:p w14:paraId="2BCB5DA2" w14:textId="77777777" w:rsidR="00D67071" w:rsidRPr="008259F0" w:rsidRDefault="00D67071" w:rsidP="00E13CAB">
            <w:pPr>
              <w:tabs>
                <w:tab w:val="left" w:pos="792"/>
              </w:tabs>
              <w:spacing w:after="0"/>
              <w:ind w:left="792" w:hanging="792"/>
              <w:jc w:val="both"/>
              <w:rPr>
                <w:rFonts w:ascii="Arial" w:hAnsi="Arial" w:cs="Arial"/>
              </w:rPr>
            </w:pPr>
          </w:p>
          <w:p w14:paraId="33D3E978" w14:textId="77777777" w:rsidR="00D67071" w:rsidRPr="008259F0" w:rsidRDefault="00D67071" w:rsidP="00E13CAB">
            <w:pPr>
              <w:tabs>
                <w:tab w:val="left" w:pos="792"/>
              </w:tabs>
              <w:spacing w:after="0"/>
              <w:ind w:left="792" w:hanging="792"/>
              <w:jc w:val="both"/>
              <w:rPr>
                <w:rFonts w:ascii="Arial" w:hAnsi="Arial" w:cs="Arial"/>
              </w:rPr>
            </w:pPr>
            <w:r w:rsidRPr="008259F0">
              <w:rPr>
                <w:rFonts w:ascii="Arial" w:hAnsi="Arial" w:cs="Arial"/>
              </w:rPr>
              <w:t>1.24</w:t>
            </w:r>
            <w:r w:rsidRPr="008259F0">
              <w:rPr>
                <w:rFonts w:ascii="Arial" w:hAnsi="Arial" w:cs="Arial"/>
              </w:rPr>
              <w:tab/>
              <w:t xml:space="preserve">“Services” means </w:t>
            </w:r>
            <w:proofErr w:type="gramStart"/>
            <w:r w:rsidRPr="008259F0">
              <w:rPr>
                <w:rFonts w:ascii="Arial" w:hAnsi="Arial" w:cs="Arial"/>
              </w:rPr>
              <w:t>those functional services ancillary</w:t>
            </w:r>
            <w:proofErr w:type="gramEnd"/>
            <w:r w:rsidRPr="008259F0">
              <w:rPr>
                <w:rFonts w:ascii="Arial" w:hAnsi="Arial" w:cs="Arial"/>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63B05D5C" w14:textId="77777777" w:rsidR="00D67071" w:rsidRPr="008259F0" w:rsidRDefault="00D67071" w:rsidP="00E13CAB">
            <w:pPr>
              <w:tabs>
                <w:tab w:val="left" w:pos="792"/>
              </w:tabs>
              <w:spacing w:after="0"/>
              <w:ind w:left="792" w:hanging="792"/>
              <w:jc w:val="both"/>
              <w:rPr>
                <w:rFonts w:ascii="Arial" w:hAnsi="Arial" w:cs="Arial"/>
              </w:rPr>
            </w:pPr>
          </w:p>
          <w:p w14:paraId="7FFA782C" w14:textId="77777777" w:rsidR="00D67071" w:rsidRPr="008259F0" w:rsidRDefault="00D67071" w:rsidP="00E13CAB">
            <w:pPr>
              <w:tabs>
                <w:tab w:val="left" w:pos="792"/>
              </w:tabs>
              <w:spacing w:after="0"/>
              <w:ind w:left="792" w:hanging="792"/>
              <w:jc w:val="both"/>
              <w:rPr>
                <w:rFonts w:ascii="Arial" w:hAnsi="Arial" w:cs="Arial"/>
              </w:rPr>
            </w:pPr>
            <w:r w:rsidRPr="008259F0">
              <w:rPr>
                <w:rFonts w:ascii="Arial" w:hAnsi="Arial" w:cs="Arial"/>
              </w:rPr>
              <w:t>1.25</w:t>
            </w:r>
            <w:r w:rsidRPr="008259F0">
              <w:rPr>
                <w:rFonts w:ascii="Arial" w:hAnsi="Arial" w:cs="Arial"/>
              </w:rPr>
              <w:tab/>
              <w:t>“Written” or “in writing” means handwritten in ink or any form of electronic or mechanical writing.</w:t>
            </w:r>
          </w:p>
          <w:p w14:paraId="46E12373" w14:textId="77777777" w:rsidR="00D67071" w:rsidRPr="008259F0" w:rsidRDefault="00D67071" w:rsidP="00E13CAB">
            <w:pPr>
              <w:tabs>
                <w:tab w:val="left" w:pos="450"/>
                <w:tab w:val="left" w:pos="540"/>
                <w:tab w:val="left" w:pos="1860"/>
              </w:tabs>
              <w:ind w:hanging="450"/>
              <w:jc w:val="both"/>
              <w:rPr>
                <w:rFonts w:ascii="Arial" w:hAnsi="Arial" w:cs="Arial"/>
              </w:rPr>
            </w:pPr>
          </w:p>
        </w:tc>
      </w:tr>
      <w:tr w:rsidR="00D67071" w:rsidRPr="008259F0" w14:paraId="7F08335B" w14:textId="77777777" w:rsidTr="00E13CAB">
        <w:tc>
          <w:tcPr>
            <w:tcW w:w="2448" w:type="dxa"/>
          </w:tcPr>
          <w:p w14:paraId="66476104"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lastRenderedPageBreak/>
              <w:br w:type="page"/>
              <w:t>2.</w:t>
            </w:r>
            <w:r w:rsidRPr="008259F0">
              <w:rPr>
                <w:rFonts w:ascii="Arial" w:hAnsi="Arial" w:cs="Arial"/>
                <w:b/>
              </w:rPr>
              <w:tab/>
              <w:t>Application</w:t>
            </w:r>
          </w:p>
          <w:p w14:paraId="5B61D3F5" w14:textId="77777777" w:rsidR="00D67071" w:rsidRPr="008259F0" w:rsidRDefault="00D67071" w:rsidP="00E13CAB">
            <w:pPr>
              <w:tabs>
                <w:tab w:val="left" w:pos="450"/>
                <w:tab w:val="left" w:pos="1860"/>
              </w:tabs>
              <w:ind w:left="450" w:hanging="450"/>
              <w:jc w:val="both"/>
              <w:rPr>
                <w:rFonts w:ascii="Arial" w:hAnsi="Arial" w:cs="Arial"/>
                <w:b/>
              </w:rPr>
            </w:pPr>
          </w:p>
          <w:p w14:paraId="530D415C" w14:textId="77777777" w:rsidR="00D67071" w:rsidRPr="008259F0" w:rsidRDefault="00D67071" w:rsidP="00E13CAB">
            <w:pPr>
              <w:tabs>
                <w:tab w:val="left" w:pos="450"/>
                <w:tab w:val="left" w:pos="1860"/>
              </w:tabs>
              <w:ind w:left="450" w:hanging="450"/>
              <w:jc w:val="both"/>
              <w:rPr>
                <w:rFonts w:ascii="Arial" w:hAnsi="Arial" w:cs="Arial"/>
                <w:b/>
                <w:u w:val="single"/>
              </w:rPr>
            </w:pPr>
          </w:p>
        </w:tc>
        <w:tc>
          <w:tcPr>
            <w:tcW w:w="7830" w:type="dxa"/>
          </w:tcPr>
          <w:p w14:paraId="3E913AB7"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2.1</w:t>
            </w:r>
            <w:r w:rsidRPr="008259F0">
              <w:rPr>
                <w:rFonts w:ascii="Arial" w:hAnsi="Arial" w:cs="Arial"/>
              </w:rPr>
              <w:tab/>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64866594" w14:textId="77777777" w:rsidR="00D67071" w:rsidRPr="008259F0" w:rsidRDefault="00D67071" w:rsidP="00E13CAB">
            <w:pPr>
              <w:tabs>
                <w:tab w:val="left" w:pos="792"/>
              </w:tabs>
              <w:spacing w:after="0" w:line="240" w:lineRule="auto"/>
              <w:ind w:left="792" w:hanging="792"/>
              <w:jc w:val="both"/>
              <w:rPr>
                <w:rFonts w:ascii="Arial" w:hAnsi="Arial" w:cs="Arial"/>
              </w:rPr>
            </w:pPr>
          </w:p>
          <w:p w14:paraId="12F3DC93"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2.2</w:t>
            </w:r>
            <w:r w:rsidRPr="008259F0">
              <w:rPr>
                <w:rFonts w:ascii="Arial" w:hAnsi="Arial" w:cs="Arial"/>
              </w:rPr>
              <w:tab/>
              <w:t>Where applicable, special conditions of contract are also laid down to cover specific supplies, services or works.</w:t>
            </w:r>
          </w:p>
          <w:p w14:paraId="3061A5E8" w14:textId="77777777" w:rsidR="00D67071" w:rsidRPr="008259F0" w:rsidRDefault="00D67071" w:rsidP="00E13CAB">
            <w:pPr>
              <w:tabs>
                <w:tab w:val="left" w:pos="792"/>
              </w:tabs>
              <w:spacing w:after="0" w:line="240" w:lineRule="auto"/>
              <w:ind w:left="792" w:hanging="792"/>
              <w:jc w:val="both"/>
              <w:rPr>
                <w:rFonts w:ascii="Arial" w:hAnsi="Arial" w:cs="Arial"/>
              </w:rPr>
            </w:pPr>
          </w:p>
          <w:p w14:paraId="2D267918"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2.3</w:t>
            </w:r>
            <w:r w:rsidRPr="008259F0">
              <w:rPr>
                <w:rFonts w:ascii="Arial" w:hAnsi="Arial" w:cs="Arial"/>
              </w:rPr>
              <w:tab/>
              <w:t>Where such special conditions of contract are in conflict with these general conditions, the special conditions shall apply.</w:t>
            </w:r>
          </w:p>
          <w:p w14:paraId="38004FF5" w14:textId="77777777" w:rsidR="00D67071" w:rsidRPr="008259F0" w:rsidRDefault="00D67071" w:rsidP="00E13CAB">
            <w:pPr>
              <w:tabs>
                <w:tab w:val="left" w:pos="450"/>
                <w:tab w:val="left" w:pos="792"/>
                <w:tab w:val="left" w:pos="1860"/>
              </w:tabs>
              <w:spacing w:after="0" w:line="240" w:lineRule="auto"/>
              <w:ind w:left="792" w:hanging="450"/>
              <w:jc w:val="both"/>
              <w:rPr>
                <w:rFonts w:ascii="Arial" w:hAnsi="Arial" w:cs="Arial"/>
              </w:rPr>
            </w:pPr>
          </w:p>
        </w:tc>
      </w:tr>
      <w:tr w:rsidR="00D67071" w:rsidRPr="008259F0" w14:paraId="74B7C51D" w14:textId="77777777" w:rsidTr="00E13CAB">
        <w:tc>
          <w:tcPr>
            <w:tcW w:w="2448" w:type="dxa"/>
          </w:tcPr>
          <w:p w14:paraId="78A72397"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t>3.</w:t>
            </w:r>
            <w:r w:rsidRPr="008259F0">
              <w:rPr>
                <w:rFonts w:ascii="Arial" w:hAnsi="Arial" w:cs="Arial"/>
                <w:b/>
              </w:rPr>
              <w:tab/>
              <w:t>General</w:t>
            </w:r>
          </w:p>
        </w:tc>
        <w:tc>
          <w:tcPr>
            <w:tcW w:w="7830" w:type="dxa"/>
          </w:tcPr>
          <w:p w14:paraId="3F0D49AC" w14:textId="77777777" w:rsidR="00D67071" w:rsidRPr="008259F0" w:rsidRDefault="00D67071" w:rsidP="00E13CAB">
            <w:pPr>
              <w:tabs>
                <w:tab w:val="left" w:pos="792"/>
                <w:tab w:val="left" w:pos="1860"/>
              </w:tabs>
              <w:spacing w:after="0" w:line="240" w:lineRule="auto"/>
              <w:ind w:left="792" w:hanging="792"/>
              <w:jc w:val="both"/>
              <w:rPr>
                <w:rFonts w:ascii="Arial" w:hAnsi="Arial" w:cs="Arial"/>
              </w:rPr>
            </w:pPr>
            <w:r w:rsidRPr="008259F0">
              <w:rPr>
                <w:rFonts w:ascii="Arial" w:hAnsi="Arial" w:cs="Arial"/>
              </w:rPr>
              <w:t>3.1</w:t>
            </w:r>
            <w:r w:rsidRPr="008259F0">
              <w:rPr>
                <w:rFonts w:ascii="Arial" w:hAnsi="Arial" w:cs="Arial"/>
              </w:rPr>
              <w:tab/>
              <w:t>Unless otherwise indicated in the bidding documents, the purchaser shall not be liable for any expense incurred in the preparation and submission of a bid. Where applicable a non-refundable fee for documents may be charged.</w:t>
            </w:r>
          </w:p>
          <w:p w14:paraId="7BD02206" w14:textId="77777777" w:rsidR="00D67071" w:rsidRPr="008259F0" w:rsidRDefault="00D67071" w:rsidP="00E13CAB">
            <w:pPr>
              <w:tabs>
                <w:tab w:val="left" w:pos="792"/>
                <w:tab w:val="left" w:pos="1860"/>
              </w:tabs>
              <w:spacing w:after="0" w:line="240" w:lineRule="auto"/>
              <w:ind w:left="792" w:hanging="792"/>
              <w:jc w:val="both"/>
              <w:rPr>
                <w:rFonts w:ascii="Arial" w:hAnsi="Arial" w:cs="Arial"/>
              </w:rPr>
            </w:pPr>
          </w:p>
          <w:p w14:paraId="7AB63883" w14:textId="77777777" w:rsidR="00D67071" w:rsidRPr="008259F0" w:rsidRDefault="00D67071" w:rsidP="00E13CAB">
            <w:pPr>
              <w:tabs>
                <w:tab w:val="left" w:pos="792"/>
                <w:tab w:val="left" w:pos="1860"/>
              </w:tabs>
              <w:spacing w:after="0" w:line="240" w:lineRule="auto"/>
              <w:ind w:left="792" w:hanging="792"/>
              <w:jc w:val="both"/>
              <w:rPr>
                <w:rFonts w:ascii="Arial" w:hAnsi="Arial" w:cs="Arial"/>
              </w:rPr>
            </w:pPr>
            <w:r w:rsidRPr="008259F0">
              <w:rPr>
                <w:rFonts w:ascii="Arial" w:hAnsi="Arial" w:cs="Arial"/>
              </w:rPr>
              <w:t>3.2</w:t>
            </w:r>
            <w:r w:rsidRPr="008259F0">
              <w:rPr>
                <w:rFonts w:ascii="Arial" w:hAnsi="Arial" w:cs="Arial"/>
              </w:rPr>
              <w:tab/>
              <w:t xml:space="preserve">With certain exceptions, invitations to bid are only published in the Government Bid Bulletin. The Government Bid Bulletin may be obtained directly from the Government Printer, Private Bag X85, Pretoria 0001, or accessed electronically from  </w:t>
            </w:r>
            <w:hyperlink r:id="rId12" w:history="1">
              <w:r w:rsidRPr="008259F0">
                <w:rPr>
                  <w:rStyle w:val="Hyperlink"/>
                  <w:rFonts w:ascii="Arial" w:hAnsi="Arial" w:cs="Arial"/>
                </w:rPr>
                <w:t>www.treasury.gov.za</w:t>
              </w:r>
            </w:hyperlink>
          </w:p>
          <w:p w14:paraId="3BA2EF01" w14:textId="77777777" w:rsidR="00D67071" w:rsidRPr="008259F0" w:rsidRDefault="00D67071" w:rsidP="00E13CAB">
            <w:pPr>
              <w:tabs>
                <w:tab w:val="left" w:pos="450"/>
                <w:tab w:val="left" w:pos="792"/>
                <w:tab w:val="left" w:pos="1860"/>
              </w:tabs>
              <w:spacing w:after="0" w:line="240" w:lineRule="auto"/>
              <w:ind w:left="792" w:hanging="450"/>
              <w:jc w:val="both"/>
              <w:rPr>
                <w:rFonts w:ascii="Arial" w:hAnsi="Arial" w:cs="Arial"/>
              </w:rPr>
            </w:pPr>
          </w:p>
        </w:tc>
      </w:tr>
      <w:tr w:rsidR="00D67071" w:rsidRPr="008259F0" w14:paraId="077C2A25" w14:textId="77777777" w:rsidTr="00E13CAB">
        <w:tc>
          <w:tcPr>
            <w:tcW w:w="2448" w:type="dxa"/>
          </w:tcPr>
          <w:p w14:paraId="4911DBE0"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t xml:space="preserve">4.  </w:t>
            </w:r>
            <w:r w:rsidRPr="008259F0">
              <w:rPr>
                <w:rFonts w:ascii="Arial" w:hAnsi="Arial" w:cs="Arial"/>
                <w:b/>
              </w:rPr>
              <w:tab/>
              <w:t>Standards</w:t>
            </w:r>
          </w:p>
        </w:tc>
        <w:tc>
          <w:tcPr>
            <w:tcW w:w="7830" w:type="dxa"/>
          </w:tcPr>
          <w:p w14:paraId="4D2D0168" w14:textId="77777777" w:rsidR="00D67071" w:rsidRPr="008259F0" w:rsidRDefault="00D67071" w:rsidP="00E13CAB">
            <w:pPr>
              <w:tabs>
                <w:tab w:val="left" w:pos="792"/>
                <w:tab w:val="left" w:pos="1860"/>
              </w:tabs>
              <w:spacing w:after="0" w:line="240" w:lineRule="auto"/>
              <w:ind w:left="792" w:hanging="792"/>
              <w:jc w:val="both"/>
              <w:rPr>
                <w:rFonts w:ascii="Arial" w:hAnsi="Arial" w:cs="Arial"/>
              </w:rPr>
            </w:pPr>
            <w:r w:rsidRPr="008259F0">
              <w:rPr>
                <w:rFonts w:ascii="Arial" w:hAnsi="Arial" w:cs="Arial"/>
              </w:rPr>
              <w:t>4.1</w:t>
            </w:r>
            <w:r w:rsidRPr="008259F0">
              <w:rPr>
                <w:rFonts w:ascii="Arial" w:hAnsi="Arial" w:cs="Arial"/>
              </w:rPr>
              <w:tab/>
              <w:t>The goods supplied shall conform to the standards mentioned in the bidding documents and specifications.</w:t>
            </w:r>
          </w:p>
          <w:p w14:paraId="529BD53C" w14:textId="77777777" w:rsidR="00D67071" w:rsidRDefault="00D67071" w:rsidP="00E13CAB">
            <w:pPr>
              <w:tabs>
                <w:tab w:val="left" w:pos="450"/>
                <w:tab w:val="left" w:pos="792"/>
                <w:tab w:val="left" w:pos="1860"/>
              </w:tabs>
              <w:spacing w:after="0" w:line="240" w:lineRule="auto"/>
              <w:ind w:left="792" w:hanging="450"/>
              <w:jc w:val="both"/>
              <w:rPr>
                <w:rFonts w:ascii="Arial" w:hAnsi="Arial" w:cs="Arial"/>
                <w:b/>
              </w:rPr>
            </w:pPr>
          </w:p>
          <w:p w14:paraId="3F505290" w14:textId="77777777" w:rsidR="00D67071" w:rsidRPr="008259F0" w:rsidRDefault="00D67071" w:rsidP="00E13CAB">
            <w:pPr>
              <w:tabs>
                <w:tab w:val="left" w:pos="450"/>
                <w:tab w:val="left" w:pos="792"/>
                <w:tab w:val="left" w:pos="1860"/>
              </w:tabs>
              <w:spacing w:after="0" w:line="240" w:lineRule="auto"/>
              <w:ind w:left="792" w:hanging="450"/>
              <w:jc w:val="both"/>
              <w:rPr>
                <w:rFonts w:ascii="Arial" w:hAnsi="Arial" w:cs="Arial"/>
                <w:b/>
              </w:rPr>
            </w:pPr>
          </w:p>
        </w:tc>
      </w:tr>
      <w:tr w:rsidR="00D67071" w:rsidRPr="008259F0" w14:paraId="6D8953AF" w14:textId="77777777" w:rsidTr="00E13CAB">
        <w:tc>
          <w:tcPr>
            <w:tcW w:w="2448" w:type="dxa"/>
          </w:tcPr>
          <w:p w14:paraId="41697A06" w14:textId="77777777" w:rsidR="00D67071" w:rsidRPr="008259F0" w:rsidRDefault="00D67071" w:rsidP="00D67071">
            <w:pPr>
              <w:widowControl w:val="0"/>
              <w:numPr>
                <w:ilvl w:val="0"/>
                <w:numId w:val="78"/>
              </w:numPr>
              <w:tabs>
                <w:tab w:val="left" w:pos="450"/>
                <w:tab w:val="left" w:pos="1860"/>
              </w:tabs>
              <w:spacing w:after="0" w:line="240" w:lineRule="auto"/>
              <w:ind w:left="450" w:hanging="450"/>
              <w:jc w:val="both"/>
              <w:rPr>
                <w:rFonts w:ascii="Arial" w:hAnsi="Arial" w:cs="Arial"/>
                <w:b/>
              </w:rPr>
            </w:pPr>
            <w:r w:rsidRPr="008259F0">
              <w:rPr>
                <w:rFonts w:ascii="Arial" w:hAnsi="Arial" w:cs="Arial"/>
                <w:b/>
              </w:rPr>
              <w:t xml:space="preserve">Use </w:t>
            </w:r>
            <w:proofErr w:type="spellStart"/>
            <w:r w:rsidRPr="008259F0">
              <w:rPr>
                <w:rFonts w:ascii="Arial" w:hAnsi="Arial" w:cs="Arial"/>
                <w:b/>
              </w:rPr>
              <w:t>ofcontract</w:t>
            </w:r>
            <w:proofErr w:type="spellEnd"/>
            <w:r w:rsidRPr="008259F0">
              <w:rPr>
                <w:rFonts w:ascii="Arial" w:hAnsi="Arial" w:cs="Arial"/>
                <w:b/>
              </w:rPr>
              <w:t xml:space="preserve"> documents and information; inspection.</w:t>
            </w:r>
          </w:p>
        </w:tc>
        <w:tc>
          <w:tcPr>
            <w:tcW w:w="7830" w:type="dxa"/>
          </w:tcPr>
          <w:p w14:paraId="067B14F2" w14:textId="77777777" w:rsidR="00D67071" w:rsidRPr="008259F0" w:rsidRDefault="00D67071" w:rsidP="00E13CAB">
            <w:pPr>
              <w:tabs>
                <w:tab w:val="left" w:pos="792"/>
                <w:tab w:val="left" w:pos="1860"/>
              </w:tabs>
              <w:spacing w:after="0" w:line="240" w:lineRule="auto"/>
              <w:ind w:left="792" w:hanging="792"/>
              <w:jc w:val="both"/>
              <w:rPr>
                <w:rFonts w:ascii="Arial" w:hAnsi="Arial" w:cs="Arial"/>
              </w:rPr>
            </w:pPr>
            <w:r w:rsidRPr="008259F0">
              <w:rPr>
                <w:rFonts w:ascii="Arial" w:hAnsi="Arial" w:cs="Arial"/>
              </w:rPr>
              <w:t>5.1</w:t>
            </w:r>
            <w:r w:rsidRPr="008259F0">
              <w:rPr>
                <w:rFonts w:ascii="Arial" w:hAnsi="Arial" w:cs="Arial"/>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3ADF3672" w14:textId="77777777" w:rsidR="00D67071" w:rsidRPr="008259F0" w:rsidRDefault="00D67071" w:rsidP="00E13CAB">
            <w:pPr>
              <w:tabs>
                <w:tab w:val="left" w:pos="792"/>
                <w:tab w:val="left" w:pos="1860"/>
              </w:tabs>
              <w:spacing w:after="0" w:line="240" w:lineRule="auto"/>
              <w:ind w:left="792" w:hanging="792"/>
              <w:jc w:val="both"/>
              <w:rPr>
                <w:rFonts w:ascii="Arial" w:hAnsi="Arial" w:cs="Arial"/>
              </w:rPr>
            </w:pPr>
          </w:p>
          <w:p w14:paraId="2038858A" w14:textId="77777777" w:rsidR="00D67071" w:rsidRPr="008259F0" w:rsidRDefault="00D67071" w:rsidP="00E13CAB">
            <w:pPr>
              <w:tabs>
                <w:tab w:val="left" w:pos="792"/>
                <w:tab w:val="left" w:pos="1860"/>
              </w:tabs>
              <w:spacing w:after="0" w:line="240" w:lineRule="auto"/>
              <w:ind w:left="792" w:hanging="792"/>
              <w:jc w:val="both"/>
              <w:rPr>
                <w:rFonts w:ascii="Arial" w:hAnsi="Arial" w:cs="Arial"/>
              </w:rPr>
            </w:pPr>
            <w:r w:rsidRPr="008259F0">
              <w:rPr>
                <w:rFonts w:ascii="Arial" w:hAnsi="Arial" w:cs="Arial"/>
              </w:rPr>
              <w:t>5.2</w:t>
            </w:r>
            <w:r w:rsidRPr="008259F0">
              <w:rPr>
                <w:rFonts w:ascii="Arial" w:hAnsi="Arial" w:cs="Arial"/>
              </w:rPr>
              <w:tab/>
              <w:t>The supplier shall not, without the purchaser’s prior written consent, make use of any document or information mentioned in GCC clause 5.1 except for purposes of performing the contract.</w:t>
            </w:r>
          </w:p>
          <w:p w14:paraId="3367B59B" w14:textId="77777777" w:rsidR="00D67071" w:rsidRPr="008259F0" w:rsidRDefault="00D67071" w:rsidP="00E13CAB">
            <w:pPr>
              <w:tabs>
                <w:tab w:val="left" w:pos="792"/>
                <w:tab w:val="left" w:pos="1860"/>
              </w:tabs>
              <w:spacing w:after="0" w:line="240" w:lineRule="auto"/>
              <w:ind w:left="792" w:hanging="792"/>
              <w:jc w:val="both"/>
              <w:rPr>
                <w:rFonts w:ascii="Arial" w:hAnsi="Arial" w:cs="Arial"/>
              </w:rPr>
            </w:pPr>
          </w:p>
          <w:p w14:paraId="2CAED72C" w14:textId="77777777" w:rsidR="00D67071" w:rsidRPr="008259F0" w:rsidRDefault="00D67071" w:rsidP="00E13CAB">
            <w:pPr>
              <w:tabs>
                <w:tab w:val="left" w:pos="792"/>
                <w:tab w:val="left" w:pos="1860"/>
              </w:tabs>
              <w:spacing w:after="0" w:line="240" w:lineRule="auto"/>
              <w:ind w:left="792" w:hanging="792"/>
              <w:jc w:val="both"/>
              <w:rPr>
                <w:rFonts w:ascii="Arial" w:hAnsi="Arial" w:cs="Arial"/>
              </w:rPr>
            </w:pPr>
            <w:r w:rsidRPr="008259F0">
              <w:rPr>
                <w:rFonts w:ascii="Arial" w:hAnsi="Arial" w:cs="Arial"/>
              </w:rPr>
              <w:t>5.3</w:t>
            </w:r>
            <w:r w:rsidRPr="008259F0">
              <w:rPr>
                <w:rFonts w:ascii="Arial" w:hAnsi="Arial" w:cs="Arial"/>
              </w:rPr>
              <w:tab/>
              <w:t xml:space="preserve">Any document, other than the contract itself mentioned in GCC clause 5.1 shall remain the property of the purchaser and shall be returned (all </w:t>
            </w:r>
            <w:r w:rsidRPr="008259F0">
              <w:rPr>
                <w:rFonts w:ascii="Arial" w:hAnsi="Arial" w:cs="Arial"/>
              </w:rPr>
              <w:lastRenderedPageBreak/>
              <w:t xml:space="preserve">copies) to the purchaser on completion of the supplier’s performance under the contract if </w:t>
            </w:r>
            <w:proofErr w:type="gramStart"/>
            <w:r w:rsidRPr="008259F0">
              <w:rPr>
                <w:rFonts w:ascii="Arial" w:hAnsi="Arial" w:cs="Arial"/>
              </w:rPr>
              <w:t>so</w:t>
            </w:r>
            <w:proofErr w:type="gramEnd"/>
            <w:r w:rsidRPr="008259F0">
              <w:rPr>
                <w:rFonts w:ascii="Arial" w:hAnsi="Arial" w:cs="Arial"/>
              </w:rPr>
              <w:t xml:space="preserve"> required by the purchaser.</w:t>
            </w:r>
          </w:p>
          <w:p w14:paraId="4A8180FC" w14:textId="77777777" w:rsidR="00D67071" w:rsidRPr="008259F0" w:rsidRDefault="00D67071" w:rsidP="00E13CAB">
            <w:pPr>
              <w:tabs>
                <w:tab w:val="left" w:pos="792"/>
                <w:tab w:val="left" w:pos="1860"/>
              </w:tabs>
              <w:spacing w:after="0" w:line="240" w:lineRule="auto"/>
              <w:ind w:left="792" w:hanging="792"/>
              <w:jc w:val="both"/>
              <w:rPr>
                <w:rFonts w:ascii="Arial" w:hAnsi="Arial" w:cs="Arial"/>
              </w:rPr>
            </w:pPr>
          </w:p>
          <w:p w14:paraId="653E20C1" w14:textId="77777777" w:rsidR="00D67071" w:rsidRPr="008259F0" w:rsidRDefault="00D67071" w:rsidP="00E13CAB">
            <w:pPr>
              <w:tabs>
                <w:tab w:val="left" w:pos="792"/>
                <w:tab w:val="left" w:pos="1860"/>
              </w:tabs>
              <w:spacing w:after="0" w:line="240" w:lineRule="auto"/>
              <w:ind w:left="792" w:hanging="792"/>
              <w:jc w:val="both"/>
              <w:rPr>
                <w:rFonts w:ascii="Arial" w:hAnsi="Arial" w:cs="Arial"/>
              </w:rPr>
            </w:pPr>
            <w:r w:rsidRPr="008259F0">
              <w:rPr>
                <w:rFonts w:ascii="Arial" w:hAnsi="Arial" w:cs="Arial"/>
              </w:rPr>
              <w:t>5.4</w:t>
            </w:r>
            <w:r w:rsidRPr="008259F0">
              <w:rPr>
                <w:rFonts w:ascii="Arial" w:hAnsi="Arial" w:cs="Arial"/>
              </w:rPr>
              <w:tab/>
              <w:t xml:space="preserve">The supplier shall permit the purchaser to inspect the supplier’s records relating to the performance of the supplier and to have them audited by auditors appointed by the purchaser, if </w:t>
            </w:r>
            <w:proofErr w:type="gramStart"/>
            <w:r w:rsidRPr="008259F0">
              <w:rPr>
                <w:rFonts w:ascii="Arial" w:hAnsi="Arial" w:cs="Arial"/>
              </w:rPr>
              <w:t>so</w:t>
            </w:r>
            <w:proofErr w:type="gramEnd"/>
            <w:r w:rsidRPr="008259F0">
              <w:rPr>
                <w:rFonts w:ascii="Arial" w:hAnsi="Arial" w:cs="Arial"/>
              </w:rPr>
              <w:t xml:space="preserve"> required by the purchaser.</w:t>
            </w:r>
          </w:p>
          <w:p w14:paraId="1B7B8AD2" w14:textId="77777777" w:rsidR="00D67071" w:rsidRPr="008259F0" w:rsidRDefault="00D67071" w:rsidP="00E13CAB">
            <w:pPr>
              <w:tabs>
                <w:tab w:val="left" w:pos="450"/>
                <w:tab w:val="left" w:pos="792"/>
                <w:tab w:val="left" w:pos="1860"/>
              </w:tabs>
              <w:spacing w:after="0" w:line="240" w:lineRule="auto"/>
              <w:ind w:left="792" w:hanging="450"/>
              <w:jc w:val="both"/>
              <w:rPr>
                <w:rFonts w:ascii="Arial" w:hAnsi="Arial" w:cs="Arial"/>
                <w:b/>
              </w:rPr>
            </w:pPr>
          </w:p>
        </w:tc>
      </w:tr>
      <w:tr w:rsidR="00D67071" w:rsidRPr="008259F0" w14:paraId="401F87C1" w14:textId="77777777" w:rsidTr="00E13CAB">
        <w:tc>
          <w:tcPr>
            <w:tcW w:w="2448" w:type="dxa"/>
          </w:tcPr>
          <w:p w14:paraId="485C3FA8"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lastRenderedPageBreak/>
              <w:t xml:space="preserve">6.  </w:t>
            </w:r>
            <w:r w:rsidRPr="008259F0">
              <w:rPr>
                <w:rFonts w:ascii="Arial" w:hAnsi="Arial" w:cs="Arial"/>
                <w:b/>
              </w:rPr>
              <w:tab/>
              <w:t>Patent rights</w:t>
            </w:r>
          </w:p>
        </w:tc>
        <w:tc>
          <w:tcPr>
            <w:tcW w:w="7830" w:type="dxa"/>
          </w:tcPr>
          <w:p w14:paraId="1602FD34"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6.1</w:t>
            </w:r>
            <w:r w:rsidRPr="008259F0">
              <w:rPr>
                <w:rFonts w:ascii="Arial" w:hAnsi="Arial" w:cs="Arial"/>
              </w:rPr>
              <w:tab/>
              <w:t>The supplier shall indemnify the purchaser against all third</w:t>
            </w:r>
            <w:r w:rsidRPr="008259F0">
              <w:rPr>
                <w:rFonts w:ascii="Arial" w:hAnsi="Arial" w:cs="Arial"/>
              </w:rPr>
              <w:noBreakHyphen/>
              <w:t>party claims of infringement of patent, trademark, or industrial design rights arising from use of the goods or any part thereof by the purchaser.</w:t>
            </w:r>
          </w:p>
          <w:p w14:paraId="0BB88052" w14:textId="77777777" w:rsidR="00D67071" w:rsidRPr="008259F0" w:rsidRDefault="00D67071" w:rsidP="00E13CAB">
            <w:pPr>
              <w:tabs>
                <w:tab w:val="left" w:pos="450"/>
                <w:tab w:val="left" w:pos="792"/>
                <w:tab w:val="left" w:pos="1860"/>
              </w:tabs>
              <w:spacing w:after="0" w:line="240" w:lineRule="auto"/>
              <w:ind w:left="792" w:hanging="450"/>
              <w:jc w:val="both"/>
              <w:rPr>
                <w:rFonts w:ascii="Arial" w:hAnsi="Arial" w:cs="Arial"/>
              </w:rPr>
            </w:pPr>
          </w:p>
        </w:tc>
      </w:tr>
      <w:tr w:rsidR="00D67071" w:rsidRPr="008259F0" w14:paraId="7F0D51E8" w14:textId="77777777" w:rsidTr="00E13CAB">
        <w:tc>
          <w:tcPr>
            <w:tcW w:w="2448" w:type="dxa"/>
          </w:tcPr>
          <w:p w14:paraId="14A7D946"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t>7.</w:t>
            </w:r>
            <w:r w:rsidRPr="008259F0">
              <w:rPr>
                <w:rFonts w:ascii="Arial" w:hAnsi="Arial" w:cs="Arial"/>
                <w:b/>
              </w:rPr>
              <w:tab/>
              <w:t>Performance security</w:t>
            </w:r>
          </w:p>
        </w:tc>
        <w:tc>
          <w:tcPr>
            <w:tcW w:w="7830" w:type="dxa"/>
          </w:tcPr>
          <w:p w14:paraId="064703F6"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7.1</w:t>
            </w:r>
            <w:r w:rsidRPr="008259F0">
              <w:rPr>
                <w:rFonts w:ascii="Arial" w:hAnsi="Arial" w:cs="Arial"/>
              </w:rPr>
              <w:tab/>
              <w:t>Within thirty (30) days of receipt of the notification of contract award, the successful bidder shall furnish to the purchaser the performance security of the amount specified in SCC.</w:t>
            </w:r>
          </w:p>
          <w:p w14:paraId="6D6FAA50" w14:textId="77777777" w:rsidR="00D67071" w:rsidRPr="008259F0" w:rsidRDefault="00D67071" w:rsidP="00E13CAB">
            <w:pPr>
              <w:tabs>
                <w:tab w:val="left" w:pos="792"/>
              </w:tabs>
              <w:spacing w:after="0" w:line="240" w:lineRule="auto"/>
              <w:ind w:left="792" w:hanging="792"/>
              <w:jc w:val="both"/>
              <w:rPr>
                <w:rFonts w:ascii="Arial" w:hAnsi="Arial" w:cs="Arial"/>
              </w:rPr>
            </w:pPr>
          </w:p>
          <w:p w14:paraId="6FE5B6DF"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7.2</w:t>
            </w:r>
            <w:r w:rsidRPr="008259F0">
              <w:rPr>
                <w:rFonts w:ascii="Arial" w:hAnsi="Arial" w:cs="Arial"/>
              </w:rPr>
              <w:tab/>
              <w:t>The proceeds of the performance security shall be payable to the purchaser as compensation for any loss resulting from the supplier’s failure to complete his obligations under the contract.</w:t>
            </w:r>
          </w:p>
          <w:p w14:paraId="5AA573EF" w14:textId="77777777" w:rsidR="00D67071" w:rsidRPr="008259F0" w:rsidRDefault="00D67071" w:rsidP="00E13CAB">
            <w:pPr>
              <w:tabs>
                <w:tab w:val="left" w:pos="792"/>
              </w:tabs>
              <w:spacing w:after="0" w:line="240" w:lineRule="auto"/>
              <w:ind w:left="792" w:hanging="792"/>
              <w:jc w:val="both"/>
              <w:rPr>
                <w:rFonts w:ascii="Arial" w:hAnsi="Arial" w:cs="Arial"/>
              </w:rPr>
            </w:pPr>
          </w:p>
          <w:p w14:paraId="185D7975"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7.3</w:t>
            </w:r>
            <w:r w:rsidRPr="008259F0">
              <w:rPr>
                <w:rFonts w:ascii="Arial" w:hAnsi="Arial" w:cs="Arial"/>
              </w:rPr>
              <w:tab/>
              <w:t>The performance security shall be denominated in the currency of the contract, or in a freely convertible currency acceptable to the purchaser and shall be in one of the following forms:</w:t>
            </w:r>
          </w:p>
          <w:p w14:paraId="55094AFB" w14:textId="77777777" w:rsidR="00D67071" w:rsidRPr="008259F0" w:rsidRDefault="00D67071" w:rsidP="00E13CAB">
            <w:pPr>
              <w:tabs>
                <w:tab w:val="left" w:pos="1512"/>
              </w:tabs>
              <w:spacing w:after="0" w:line="240" w:lineRule="auto"/>
              <w:ind w:left="1512" w:hanging="720"/>
              <w:jc w:val="both"/>
              <w:rPr>
                <w:rFonts w:ascii="Arial" w:hAnsi="Arial" w:cs="Arial"/>
              </w:rPr>
            </w:pPr>
            <w:r w:rsidRPr="008259F0">
              <w:rPr>
                <w:rFonts w:ascii="Arial" w:hAnsi="Arial" w:cs="Arial"/>
              </w:rPr>
              <w:t>(a)</w:t>
            </w:r>
            <w:r w:rsidRPr="008259F0">
              <w:rPr>
                <w:rFonts w:ascii="Arial" w:hAnsi="Arial" w:cs="Arial"/>
              </w:rPr>
              <w:tab/>
              <w:t>a bank guarantee or an irrevocable letter of credit issued by a reputable bank located in the purchaser’s country or abroad, acceptable to the purchaser, in the form provided in the bidding documents or another form acceptable to the purchaser; or</w:t>
            </w:r>
          </w:p>
          <w:p w14:paraId="608E51FA" w14:textId="77777777" w:rsidR="00D67071" w:rsidRPr="008259F0" w:rsidRDefault="00D67071" w:rsidP="00E13CAB">
            <w:pPr>
              <w:tabs>
                <w:tab w:val="left" w:pos="1512"/>
              </w:tabs>
              <w:spacing w:after="0" w:line="240" w:lineRule="auto"/>
              <w:ind w:left="1512" w:hanging="720"/>
              <w:jc w:val="both"/>
              <w:rPr>
                <w:rFonts w:ascii="Arial" w:hAnsi="Arial" w:cs="Arial"/>
              </w:rPr>
            </w:pPr>
            <w:r w:rsidRPr="008259F0">
              <w:rPr>
                <w:rFonts w:ascii="Arial" w:hAnsi="Arial" w:cs="Arial"/>
              </w:rPr>
              <w:t>(b)</w:t>
            </w:r>
            <w:r w:rsidRPr="008259F0">
              <w:rPr>
                <w:rFonts w:ascii="Arial" w:hAnsi="Arial" w:cs="Arial"/>
              </w:rPr>
              <w:tab/>
              <w:t>a cashier’s or certified cheque</w:t>
            </w:r>
          </w:p>
          <w:p w14:paraId="4EEBD902" w14:textId="77777777" w:rsidR="00D67071" w:rsidRPr="008259F0" w:rsidRDefault="00D67071" w:rsidP="00E13CAB">
            <w:pPr>
              <w:tabs>
                <w:tab w:val="left" w:pos="1512"/>
              </w:tabs>
              <w:spacing w:after="0" w:line="240" w:lineRule="auto"/>
              <w:jc w:val="both"/>
              <w:rPr>
                <w:rFonts w:ascii="Arial" w:hAnsi="Arial" w:cs="Arial"/>
              </w:rPr>
            </w:pPr>
          </w:p>
          <w:p w14:paraId="48F0FEDD"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7.4</w:t>
            </w:r>
            <w:r w:rsidRPr="008259F0">
              <w:rPr>
                <w:rFonts w:ascii="Arial" w:hAnsi="Arial" w:cs="Arial"/>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606E35A8" w14:textId="77777777" w:rsidR="00D67071" w:rsidRPr="008259F0" w:rsidRDefault="00D67071" w:rsidP="00E13CAB">
            <w:pPr>
              <w:tabs>
                <w:tab w:val="left" w:pos="450"/>
                <w:tab w:val="left" w:pos="792"/>
                <w:tab w:val="left" w:pos="1860"/>
              </w:tabs>
              <w:spacing w:after="0" w:line="240" w:lineRule="auto"/>
              <w:ind w:left="792" w:hanging="450"/>
              <w:jc w:val="both"/>
              <w:rPr>
                <w:rFonts w:ascii="Arial" w:hAnsi="Arial" w:cs="Arial"/>
              </w:rPr>
            </w:pPr>
          </w:p>
        </w:tc>
      </w:tr>
      <w:tr w:rsidR="00D67071" w:rsidRPr="008259F0" w14:paraId="76FF64A6" w14:textId="77777777" w:rsidTr="00E13CAB">
        <w:tc>
          <w:tcPr>
            <w:tcW w:w="2448" w:type="dxa"/>
          </w:tcPr>
          <w:p w14:paraId="3D0C365B"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t>8.</w:t>
            </w:r>
            <w:r>
              <w:rPr>
                <w:rFonts w:ascii="Arial" w:hAnsi="Arial" w:cs="Arial"/>
                <w:b/>
              </w:rPr>
              <w:t xml:space="preserve"> </w:t>
            </w:r>
            <w:proofErr w:type="spellStart"/>
            <w:r w:rsidRPr="008259F0">
              <w:rPr>
                <w:rFonts w:ascii="Arial" w:hAnsi="Arial" w:cs="Arial"/>
                <w:b/>
              </w:rPr>
              <w:t>Inspections,tests</w:t>
            </w:r>
            <w:proofErr w:type="spellEnd"/>
            <w:r w:rsidRPr="008259F0">
              <w:rPr>
                <w:rFonts w:ascii="Arial" w:hAnsi="Arial" w:cs="Arial"/>
                <w:b/>
              </w:rPr>
              <w:t xml:space="preserve"> and</w:t>
            </w:r>
            <w:r>
              <w:rPr>
                <w:rFonts w:ascii="Arial" w:hAnsi="Arial" w:cs="Arial"/>
                <w:b/>
              </w:rPr>
              <w:t xml:space="preserve"> </w:t>
            </w:r>
            <w:r w:rsidRPr="008259F0">
              <w:rPr>
                <w:rFonts w:ascii="Arial" w:hAnsi="Arial" w:cs="Arial"/>
                <w:b/>
              </w:rPr>
              <w:t>analyses</w:t>
            </w:r>
          </w:p>
        </w:tc>
        <w:tc>
          <w:tcPr>
            <w:tcW w:w="7830" w:type="dxa"/>
          </w:tcPr>
          <w:p w14:paraId="188E0B51"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8.1</w:t>
            </w:r>
            <w:r w:rsidRPr="008259F0">
              <w:rPr>
                <w:rFonts w:ascii="Arial" w:hAnsi="Arial" w:cs="Arial"/>
              </w:rPr>
              <w:tab/>
              <w:t>All pre-bidding testing will be for the account of the bidder.</w:t>
            </w:r>
          </w:p>
          <w:p w14:paraId="1C54D621" w14:textId="77777777" w:rsidR="00D67071" w:rsidRPr="008259F0" w:rsidRDefault="00D67071" w:rsidP="00E13CAB">
            <w:pPr>
              <w:tabs>
                <w:tab w:val="left" w:pos="792"/>
              </w:tabs>
              <w:spacing w:after="0" w:line="240" w:lineRule="auto"/>
              <w:ind w:left="792" w:hanging="792"/>
              <w:jc w:val="both"/>
              <w:rPr>
                <w:rFonts w:ascii="Arial" w:hAnsi="Arial" w:cs="Arial"/>
              </w:rPr>
            </w:pPr>
          </w:p>
          <w:p w14:paraId="7DA77033"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8.2</w:t>
            </w:r>
            <w:r w:rsidRPr="008259F0">
              <w:rPr>
                <w:rFonts w:ascii="Arial" w:hAnsi="Arial" w:cs="Arial"/>
              </w:rPr>
              <w:tab/>
              <w:t>If it is a bid condition that supplies to be produced or services to be rendered should at any stage during production or execution or on completion be subject to inspection, the premises of the bidder or bidder shall be open, at all reasonable hours, for inspection by a representative of the Department or an organization acting on behalf of the Department.</w:t>
            </w:r>
          </w:p>
          <w:p w14:paraId="1B8847EB" w14:textId="77777777" w:rsidR="00D67071" w:rsidRPr="008259F0" w:rsidRDefault="00D67071" w:rsidP="00E13CAB">
            <w:pPr>
              <w:tabs>
                <w:tab w:val="left" w:pos="792"/>
              </w:tabs>
              <w:spacing w:after="0" w:line="240" w:lineRule="auto"/>
              <w:ind w:left="792" w:hanging="792"/>
              <w:jc w:val="both"/>
              <w:rPr>
                <w:rFonts w:ascii="Arial" w:hAnsi="Arial" w:cs="Arial"/>
              </w:rPr>
            </w:pPr>
          </w:p>
          <w:p w14:paraId="563BD1B8" w14:textId="77777777" w:rsidR="00D67071" w:rsidRPr="008259F0" w:rsidRDefault="00D67071" w:rsidP="00D67071">
            <w:pPr>
              <w:widowControl w:val="0"/>
              <w:numPr>
                <w:ilvl w:val="1"/>
                <w:numId w:val="69"/>
              </w:numPr>
              <w:tabs>
                <w:tab w:val="clear" w:pos="540"/>
                <w:tab w:val="left" w:pos="792"/>
              </w:tabs>
              <w:spacing w:after="0" w:line="240" w:lineRule="auto"/>
              <w:ind w:left="792" w:hanging="792"/>
              <w:jc w:val="both"/>
              <w:rPr>
                <w:rFonts w:ascii="Arial" w:hAnsi="Arial" w:cs="Arial"/>
              </w:rPr>
            </w:pPr>
            <w:r w:rsidRPr="008259F0">
              <w:rPr>
                <w:rFonts w:ascii="Arial" w:hAnsi="Arial" w:cs="Arial"/>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4FE96765" w14:textId="77777777" w:rsidR="00D67071" w:rsidRPr="008259F0" w:rsidRDefault="00D67071" w:rsidP="00E13CAB">
            <w:pPr>
              <w:tabs>
                <w:tab w:val="left" w:pos="792"/>
              </w:tabs>
              <w:spacing w:after="0" w:line="240" w:lineRule="auto"/>
              <w:ind w:left="792" w:hanging="792"/>
              <w:jc w:val="both"/>
              <w:rPr>
                <w:rFonts w:ascii="Arial" w:hAnsi="Arial" w:cs="Arial"/>
              </w:rPr>
            </w:pPr>
          </w:p>
          <w:p w14:paraId="48306894"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8.4</w:t>
            </w:r>
            <w:r w:rsidRPr="008259F0">
              <w:rPr>
                <w:rFonts w:ascii="Arial" w:hAnsi="Arial" w:cs="Arial"/>
              </w:rPr>
              <w:tab/>
              <w:t>If the inspections, tests and analyses referred to in clauses 8.2 and 8.3 show the supplies to be in accordance with the contract requirements, the cost of the inspections, tests and analyses shall be defrayed by the purchaser.</w:t>
            </w:r>
          </w:p>
          <w:p w14:paraId="0428DC46" w14:textId="77777777" w:rsidR="00D67071" w:rsidRPr="008259F0" w:rsidRDefault="00D67071" w:rsidP="00E13CAB">
            <w:pPr>
              <w:tabs>
                <w:tab w:val="left" w:pos="792"/>
              </w:tabs>
              <w:spacing w:after="0" w:line="240" w:lineRule="auto"/>
              <w:ind w:left="792" w:hanging="792"/>
              <w:jc w:val="both"/>
              <w:rPr>
                <w:rFonts w:ascii="Arial" w:hAnsi="Arial" w:cs="Arial"/>
              </w:rPr>
            </w:pPr>
          </w:p>
          <w:p w14:paraId="2E970920"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8.5</w:t>
            </w:r>
            <w:r w:rsidRPr="008259F0">
              <w:rPr>
                <w:rFonts w:ascii="Arial" w:hAnsi="Arial" w:cs="Arial"/>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7345E418" w14:textId="77777777" w:rsidR="00D67071" w:rsidRPr="008259F0" w:rsidRDefault="00D67071" w:rsidP="00E13CAB">
            <w:pPr>
              <w:tabs>
                <w:tab w:val="left" w:pos="792"/>
              </w:tabs>
              <w:spacing w:after="0" w:line="240" w:lineRule="auto"/>
              <w:ind w:left="792" w:hanging="792"/>
              <w:jc w:val="both"/>
              <w:rPr>
                <w:rFonts w:ascii="Arial" w:hAnsi="Arial" w:cs="Arial"/>
              </w:rPr>
            </w:pPr>
          </w:p>
          <w:p w14:paraId="5B4C53E5"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8.6</w:t>
            </w:r>
            <w:r w:rsidRPr="008259F0">
              <w:rPr>
                <w:rFonts w:ascii="Arial" w:hAnsi="Arial" w:cs="Arial"/>
              </w:rPr>
              <w:tab/>
              <w:t xml:space="preserve">Supplies and services which are referred to in clauses 8.2 and 8.3 and which do not comply with the contract requirements may be rejected. </w:t>
            </w:r>
          </w:p>
          <w:p w14:paraId="1A3B56AE" w14:textId="77777777" w:rsidR="00D67071" w:rsidRPr="008259F0" w:rsidRDefault="00D67071" w:rsidP="00E13CAB">
            <w:pPr>
              <w:tabs>
                <w:tab w:val="left" w:pos="792"/>
              </w:tabs>
              <w:spacing w:after="0" w:line="240" w:lineRule="auto"/>
              <w:ind w:left="792" w:hanging="792"/>
              <w:jc w:val="both"/>
              <w:rPr>
                <w:rFonts w:ascii="Arial" w:hAnsi="Arial" w:cs="Arial"/>
              </w:rPr>
            </w:pPr>
          </w:p>
          <w:p w14:paraId="7179068F"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8.7</w:t>
            </w:r>
            <w:r w:rsidRPr="008259F0">
              <w:rPr>
                <w:rFonts w:ascii="Arial" w:hAnsi="Arial" w:cs="Arial"/>
              </w:rPr>
              <w:tab/>
              <w:t xml:space="preserve">Any contract supplies may on or after delivery be inspected, tested or </w:t>
            </w:r>
            <w:proofErr w:type="spellStart"/>
            <w:r w:rsidRPr="008259F0">
              <w:rPr>
                <w:rFonts w:ascii="Arial" w:hAnsi="Arial" w:cs="Arial"/>
              </w:rPr>
              <w:t>analyzed</w:t>
            </w:r>
            <w:proofErr w:type="spellEnd"/>
            <w:r w:rsidRPr="008259F0">
              <w:rPr>
                <w:rFonts w:ascii="Arial" w:hAnsi="Arial" w:cs="Arial"/>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4AFD8260" w14:textId="77777777" w:rsidR="00D67071" w:rsidRPr="008259F0" w:rsidRDefault="00D67071" w:rsidP="00E13CAB">
            <w:pPr>
              <w:tabs>
                <w:tab w:val="left" w:pos="792"/>
              </w:tabs>
              <w:spacing w:after="0" w:line="240" w:lineRule="auto"/>
              <w:ind w:left="792" w:hanging="792"/>
              <w:jc w:val="both"/>
              <w:rPr>
                <w:rFonts w:ascii="Arial" w:hAnsi="Arial" w:cs="Arial"/>
              </w:rPr>
            </w:pPr>
          </w:p>
          <w:p w14:paraId="7A7F8266"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8.8</w:t>
            </w:r>
            <w:r w:rsidRPr="008259F0">
              <w:rPr>
                <w:rFonts w:ascii="Arial" w:hAnsi="Arial" w:cs="Arial"/>
              </w:rPr>
              <w:tab/>
              <w:t xml:space="preserve">The provisions of clauses 8.4 to 8.7 shall not prejudice the right of the purchaser to cancel the contract on account of a breach of the conditions thereof, or to act in terms of Clause 23 of GCC. </w:t>
            </w:r>
          </w:p>
          <w:p w14:paraId="08BA87FB" w14:textId="77777777" w:rsidR="00D67071" w:rsidRPr="008259F0" w:rsidRDefault="00D67071" w:rsidP="00E13CAB">
            <w:pPr>
              <w:tabs>
                <w:tab w:val="left" w:pos="450"/>
                <w:tab w:val="left" w:pos="792"/>
                <w:tab w:val="left" w:pos="1860"/>
              </w:tabs>
              <w:spacing w:after="0" w:line="240" w:lineRule="auto"/>
              <w:ind w:left="792" w:hanging="450"/>
              <w:jc w:val="both"/>
              <w:rPr>
                <w:rFonts w:ascii="Arial" w:hAnsi="Arial" w:cs="Arial"/>
                <w:b/>
              </w:rPr>
            </w:pPr>
          </w:p>
        </w:tc>
      </w:tr>
      <w:tr w:rsidR="00D67071" w:rsidRPr="008259F0" w14:paraId="4F050D06" w14:textId="77777777" w:rsidTr="00E13CAB">
        <w:tc>
          <w:tcPr>
            <w:tcW w:w="2448" w:type="dxa"/>
          </w:tcPr>
          <w:p w14:paraId="3EC5248C"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lastRenderedPageBreak/>
              <w:t xml:space="preserve">9. </w:t>
            </w:r>
            <w:r w:rsidRPr="008259F0">
              <w:rPr>
                <w:rFonts w:ascii="Arial" w:hAnsi="Arial" w:cs="Arial"/>
                <w:b/>
              </w:rPr>
              <w:tab/>
              <w:t>Packing</w:t>
            </w:r>
          </w:p>
        </w:tc>
        <w:tc>
          <w:tcPr>
            <w:tcW w:w="7830" w:type="dxa"/>
          </w:tcPr>
          <w:p w14:paraId="2C17EC99"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9.1</w:t>
            </w:r>
            <w:r w:rsidRPr="008259F0">
              <w:rPr>
                <w:rFonts w:ascii="Arial" w:hAnsi="Arial" w:cs="Arial"/>
              </w:rPr>
              <w:tab/>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2CDC65FA" w14:textId="77777777" w:rsidR="00D67071" w:rsidRPr="008259F0" w:rsidRDefault="00D67071" w:rsidP="00E13CAB">
            <w:pPr>
              <w:tabs>
                <w:tab w:val="left" w:pos="792"/>
              </w:tabs>
              <w:spacing w:after="0" w:line="240" w:lineRule="auto"/>
              <w:ind w:left="792" w:hanging="792"/>
              <w:jc w:val="both"/>
              <w:rPr>
                <w:rFonts w:ascii="Arial" w:hAnsi="Arial" w:cs="Arial"/>
              </w:rPr>
            </w:pPr>
          </w:p>
          <w:p w14:paraId="1E40EABC" w14:textId="77777777" w:rsidR="00D67071" w:rsidRPr="008259F0" w:rsidRDefault="00D67071" w:rsidP="00D67071">
            <w:pPr>
              <w:widowControl w:val="0"/>
              <w:numPr>
                <w:ilvl w:val="1"/>
                <w:numId w:val="70"/>
              </w:numPr>
              <w:tabs>
                <w:tab w:val="clear" w:pos="540"/>
                <w:tab w:val="left" w:pos="792"/>
              </w:tabs>
              <w:spacing w:after="0" w:line="240" w:lineRule="auto"/>
              <w:ind w:left="792" w:hanging="792"/>
              <w:jc w:val="both"/>
              <w:rPr>
                <w:rFonts w:ascii="Arial" w:hAnsi="Arial" w:cs="Arial"/>
              </w:rPr>
            </w:pPr>
            <w:r w:rsidRPr="008259F0">
              <w:rPr>
                <w:rFonts w:ascii="Arial" w:hAnsi="Arial" w:cs="Arial"/>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3B79E9A4" w14:textId="77777777" w:rsidR="00D67071" w:rsidRPr="008259F0" w:rsidRDefault="00D67071" w:rsidP="00E13CAB">
            <w:pPr>
              <w:tabs>
                <w:tab w:val="left" w:pos="450"/>
                <w:tab w:val="left" w:pos="792"/>
                <w:tab w:val="left" w:pos="1860"/>
              </w:tabs>
              <w:spacing w:after="0" w:line="240" w:lineRule="auto"/>
              <w:ind w:left="792" w:hanging="450"/>
              <w:jc w:val="both"/>
              <w:rPr>
                <w:rFonts w:ascii="Arial" w:hAnsi="Arial" w:cs="Arial"/>
              </w:rPr>
            </w:pPr>
          </w:p>
        </w:tc>
      </w:tr>
      <w:tr w:rsidR="00D67071" w:rsidRPr="008259F0" w14:paraId="3A09B993" w14:textId="77777777" w:rsidTr="00E13CAB">
        <w:tc>
          <w:tcPr>
            <w:tcW w:w="2448" w:type="dxa"/>
          </w:tcPr>
          <w:p w14:paraId="0FD16DDC"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t>10.</w:t>
            </w:r>
            <w:r w:rsidRPr="008259F0">
              <w:rPr>
                <w:rFonts w:ascii="Arial" w:hAnsi="Arial" w:cs="Arial"/>
                <w:b/>
              </w:rPr>
              <w:tab/>
            </w:r>
            <w:proofErr w:type="spellStart"/>
            <w:r w:rsidRPr="008259F0">
              <w:rPr>
                <w:rFonts w:ascii="Arial" w:hAnsi="Arial" w:cs="Arial"/>
                <w:b/>
              </w:rPr>
              <w:t>Deliveryand</w:t>
            </w:r>
            <w:proofErr w:type="spellEnd"/>
            <w:r w:rsidRPr="008259F0">
              <w:rPr>
                <w:rFonts w:ascii="Arial" w:hAnsi="Arial" w:cs="Arial"/>
                <w:b/>
              </w:rPr>
              <w:t xml:space="preserve"> documents</w:t>
            </w:r>
          </w:p>
        </w:tc>
        <w:tc>
          <w:tcPr>
            <w:tcW w:w="7830" w:type="dxa"/>
          </w:tcPr>
          <w:p w14:paraId="707039C1"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10.1</w:t>
            </w:r>
            <w:r w:rsidRPr="008259F0">
              <w:rPr>
                <w:rFonts w:ascii="Arial" w:hAnsi="Arial" w:cs="Arial"/>
              </w:rPr>
              <w:tab/>
              <w:t>Delivery of the goods shall be made by the supplier in accordance with the terms specified in the contract.  The details of shipping and/or other documents to be furnished by the supplier are specified in SCC.</w:t>
            </w:r>
          </w:p>
          <w:p w14:paraId="1C64A118" w14:textId="77777777" w:rsidR="00D67071" w:rsidRPr="008259F0" w:rsidRDefault="00D67071" w:rsidP="00E13CAB">
            <w:pPr>
              <w:tabs>
                <w:tab w:val="left" w:pos="792"/>
              </w:tabs>
              <w:spacing w:after="0" w:line="240" w:lineRule="auto"/>
              <w:ind w:left="792" w:hanging="792"/>
              <w:jc w:val="both"/>
              <w:rPr>
                <w:rFonts w:ascii="Arial" w:hAnsi="Arial" w:cs="Arial"/>
              </w:rPr>
            </w:pPr>
          </w:p>
          <w:p w14:paraId="5B84D27C"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10.2</w:t>
            </w:r>
            <w:r w:rsidRPr="008259F0">
              <w:rPr>
                <w:rFonts w:ascii="Arial" w:hAnsi="Arial" w:cs="Arial"/>
              </w:rPr>
              <w:tab/>
              <w:t>Documents to be submitted by the supplier are specified in SCC.</w:t>
            </w:r>
          </w:p>
          <w:p w14:paraId="118BC4CD" w14:textId="77777777" w:rsidR="00D67071" w:rsidRPr="008259F0" w:rsidRDefault="00D67071" w:rsidP="00E13CAB">
            <w:pPr>
              <w:tabs>
                <w:tab w:val="left" w:pos="792"/>
              </w:tabs>
              <w:spacing w:after="0" w:line="240" w:lineRule="auto"/>
              <w:ind w:left="792" w:hanging="792"/>
              <w:jc w:val="both"/>
              <w:rPr>
                <w:rFonts w:ascii="Arial" w:hAnsi="Arial" w:cs="Arial"/>
              </w:rPr>
            </w:pPr>
          </w:p>
        </w:tc>
      </w:tr>
      <w:tr w:rsidR="00D67071" w:rsidRPr="008259F0" w14:paraId="7C4A6147" w14:textId="77777777" w:rsidTr="00E13CAB">
        <w:tc>
          <w:tcPr>
            <w:tcW w:w="2448" w:type="dxa"/>
          </w:tcPr>
          <w:p w14:paraId="222112B9"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t>11.</w:t>
            </w:r>
            <w:r w:rsidRPr="008259F0">
              <w:rPr>
                <w:rFonts w:ascii="Arial" w:hAnsi="Arial" w:cs="Arial"/>
                <w:b/>
              </w:rPr>
              <w:tab/>
              <w:t>Insurance</w:t>
            </w:r>
          </w:p>
        </w:tc>
        <w:tc>
          <w:tcPr>
            <w:tcW w:w="7830" w:type="dxa"/>
          </w:tcPr>
          <w:p w14:paraId="69D80045"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11.1</w:t>
            </w:r>
            <w:r w:rsidRPr="008259F0">
              <w:rPr>
                <w:rFonts w:ascii="Arial" w:hAnsi="Arial" w:cs="Arial"/>
              </w:rPr>
              <w:tab/>
              <w:t>The goods supplied under the contract shall be fully insured in a freely convertible currency against loss or damage incidental to manufacture or acquisition, transportation, storage and delivery in the manner specified in the SCC.</w:t>
            </w:r>
          </w:p>
          <w:p w14:paraId="1E8F58B2" w14:textId="77777777" w:rsidR="00D67071" w:rsidRPr="008259F0" w:rsidRDefault="00D67071" w:rsidP="00E13CAB">
            <w:pPr>
              <w:tabs>
                <w:tab w:val="left" w:pos="792"/>
              </w:tabs>
              <w:spacing w:after="0" w:line="240" w:lineRule="auto"/>
              <w:ind w:left="792" w:hanging="792"/>
              <w:jc w:val="both"/>
              <w:rPr>
                <w:rFonts w:ascii="Arial" w:hAnsi="Arial" w:cs="Arial"/>
              </w:rPr>
            </w:pPr>
          </w:p>
        </w:tc>
      </w:tr>
      <w:tr w:rsidR="00D67071" w:rsidRPr="008259F0" w14:paraId="21A3631C" w14:textId="77777777" w:rsidTr="00E13CAB">
        <w:tc>
          <w:tcPr>
            <w:tcW w:w="2448" w:type="dxa"/>
          </w:tcPr>
          <w:p w14:paraId="4C82DEF9"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lastRenderedPageBreak/>
              <w:t>12.</w:t>
            </w:r>
            <w:r>
              <w:rPr>
                <w:rFonts w:ascii="Arial" w:hAnsi="Arial" w:cs="Arial"/>
                <w:b/>
              </w:rPr>
              <w:tab/>
            </w:r>
            <w:r w:rsidRPr="008259F0">
              <w:rPr>
                <w:rFonts w:ascii="Arial" w:hAnsi="Arial" w:cs="Arial"/>
                <w:b/>
              </w:rPr>
              <w:t>Transportation</w:t>
            </w:r>
          </w:p>
        </w:tc>
        <w:tc>
          <w:tcPr>
            <w:tcW w:w="7830" w:type="dxa"/>
          </w:tcPr>
          <w:p w14:paraId="53B0CBCD"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12.1</w:t>
            </w:r>
            <w:r w:rsidRPr="008259F0">
              <w:rPr>
                <w:rFonts w:ascii="Arial" w:hAnsi="Arial" w:cs="Arial"/>
              </w:rPr>
              <w:tab/>
              <w:t>Should a price other than an all-inclusive delivered price be required, this shall be specified in the SCC.</w:t>
            </w:r>
          </w:p>
          <w:p w14:paraId="40874D0B" w14:textId="77777777" w:rsidR="00D67071" w:rsidRPr="008259F0" w:rsidRDefault="00D67071" w:rsidP="00E13CAB">
            <w:pPr>
              <w:tabs>
                <w:tab w:val="left" w:pos="792"/>
              </w:tabs>
              <w:spacing w:after="0" w:line="240" w:lineRule="auto"/>
              <w:ind w:left="792" w:hanging="792"/>
              <w:jc w:val="both"/>
              <w:rPr>
                <w:rFonts w:ascii="Arial" w:hAnsi="Arial" w:cs="Arial"/>
              </w:rPr>
            </w:pPr>
          </w:p>
        </w:tc>
      </w:tr>
      <w:tr w:rsidR="00D67071" w:rsidRPr="008259F0" w14:paraId="59BBAD5C" w14:textId="77777777" w:rsidTr="00E13CAB">
        <w:tc>
          <w:tcPr>
            <w:tcW w:w="2448" w:type="dxa"/>
          </w:tcPr>
          <w:p w14:paraId="141DE0EC" w14:textId="77777777" w:rsidR="00D67071" w:rsidRDefault="00D67071" w:rsidP="00E13CAB">
            <w:pPr>
              <w:tabs>
                <w:tab w:val="left" w:pos="450"/>
                <w:tab w:val="left" w:pos="1860"/>
              </w:tabs>
              <w:ind w:left="450" w:hanging="450"/>
              <w:rPr>
                <w:rFonts w:ascii="Arial" w:hAnsi="Arial" w:cs="Arial"/>
                <w:b/>
              </w:rPr>
            </w:pPr>
            <w:r w:rsidRPr="008259F0">
              <w:rPr>
                <w:rFonts w:ascii="Arial" w:hAnsi="Arial" w:cs="Arial"/>
                <w:b/>
              </w:rPr>
              <w:t>13.</w:t>
            </w:r>
            <w:r>
              <w:rPr>
                <w:rFonts w:ascii="Arial" w:hAnsi="Arial" w:cs="Arial"/>
                <w:b/>
              </w:rPr>
              <w:t xml:space="preserve"> </w:t>
            </w:r>
            <w:r>
              <w:rPr>
                <w:rFonts w:ascii="Arial" w:hAnsi="Arial" w:cs="Arial"/>
                <w:b/>
              </w:rPr>
              <w:tab/>
            </w:r>
            <w:r w:rsidRPr="008259F0">
              <w:rPr>
                <w:rFonts w:ascii="Arial" w:hAnsi="Arial" w:cs="Arial"/>
                <w:b/>
              </w:rPr>
              <w:t>Incidental</w:t>
            </w:r>
            <w:r>
              <w:rPr>
                <w:rFonts w:ascii="Arial" w:hAnsi="Arial" w:cs="Arial"/>
                <w:b/>
              </w:rPr>
              <w:t xml:space="preserve"> </w:t>
            </w:r>
            <w:r w:rsidRPr="008259F0">
              <w:rPr>
                <w:rFonts w:ascii="Arial" w:hAnsi="Arial" w:cs="Arial"/>
                <w:b/>
              </w:rPr>
              <w:t>services</w:t>
            </w:r>
          </w:p>
          <w:p w14:paraId="594A769B" w14:textId="77777777" w:rsidR="00D67071" w:rsidRPr="008259F0" w:rsidRDefault="00D67071" w:rsidP="00E13CAB">
            <w:pPr>
              <w:tabs>
                <w:tab w:val="left" w:pos="450"/>
                <w:tab w:val="left" w:pos="1860"/>
              </w:tabs>
              <w:ind w:left="450" w:hanging="450"/>
              <w:jc w:val="both"/>
              <w:rPr>
                <w:rFonts w:ascii="Arial" w:hAnsi="Arial" w:cs="Arial"/>
                <w:b/>
              </w:rPr>
            </w:pPr>
          </w:p>
        </w:tc>
        <w:tc>
          <w:tcPr>
            <w:tcW w:w="7830" w:type="dxa"/>
          </w:tcPr>
          <w:p w14:paraId="18B4ECFB"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13.1</w:t>
            </w:r>
            <w:r w:rsidRPr="008259F0">
              <w:rPr>
                <w:rFonts w:ascii="Arial" w:hAnsi="Arial" w:cs="Arial"/>
              </w:rPr>
              <w:tab/>
              <w:t>The supplier may be required to provide any or all of the following services, including additional services, if any, specified in SCC:</w:t>
            </w:r>
          </w:p>
          <w:p w14:paraId="6FF41666" w14:textId="77777777" w:rsidR="00D67071" w:rsidRPr="008259F0" w:rsidRDefault="00D67071" w:rsidP="00E13CAB">
            <w:pPr>
              <w:tabs>
                <w:tab w:val="left" w:pos="792"/>
              </w:tabs>
              <w:spacing w:after="0" w:line="240" w:lineRule="auto"/>
              <w:ind w:left="792" w:hanging="792"/>
              <w:jc w:val="both"/>
              <w:rPr>
                <w:rFonts w:ascii="Arial" w:hAnsi="Arial" w:cs="Arial"/>
              </w:rPr>
            </w:pPr>
          </w:p>
          <w:p w14:paraId="020C3042" w14:textId="77777777" w:rsidR="00D67071" w:rsidRPr="008259F0" w:rsidRDefault="00D67071" w:rsidP="00E13CAB">
            <w:pPr>
              <w:tabs>
                <w:tab w:val="left" w:pos="1512"/>
              </w:tabs>
              <w:spacing w:after="0" w:line="240" w:lineRule="auto"/>
              <w:ind w:left="1512" w:hanging="720"/>
              <w:jc w:val="both"/>
              <w:rPr>
                <w:rFonts w:ascii="Arial" w:hAnsi="Arial" w:cs="Arial"/>
              </w:rPr>
            </w:pPr>
            <w:r w:rsidRPr="008259F0">
              <w:rPr>
                <w:rFonts w:ascii="Arial" w:hAnsi="Arial" w:cs="Arial"/>
              </w:rPr>
              <w:t>(a)</w:t>
            </w:r>
            <w:r w:rsidRPr="008259F0">
              <w:rPr>
                <w:rFonts w:ascii="Arial" w:hAnsi="Arial" w:cs="Arial"/>
              </w:rPr>
              <w:tab/>
              <w:t>performance or supervision of on-site assembly and/or    commissioning of the supplied goods;</w:t>
            </w:r>
          </w:p>
          <w:p w14:paraId="28A4085A" w14:textId="77777777" w:rsidR="00D67071" w:rsidRPr="008259F0" w:rsidRDefault="00D67071" w:rsidP="00E13CAB">
            <w:pPr>
              <w:tabs>
                <w:tab w:val="left" w:pos="1512"/>
              </w:tabs>
              <w:spacing w:after="0" w:line="240" w:lineRule="auto"/>
              <w:ind w:left="1512" w:hanging="720"/>
              <w:jc w:val="both"/>
              <w:rPr>
                <w:rFonts w:ascii="Arial" w:hAnsi="Arial" w:cs="Arial"/>
              </w:rPr>
            </w:pPr>
            <w:r w:rsidRPr="008259F0">
              <w:rPr>
                <w:rFonts w:ascii="Arial" w:hAnsi="Arial" w:cs="Arial"/>
              </w:rPr>
              <w:t>(b)</w:t>
            </w:r>
            <w:r w:rsidRPr="008259F0">
              <w:rPr>
                <w:rFonts w:ascii="Arial" w:hAnsi="Arial" w:cs="Arial"/>
              </w:rPr>
              <w:tab/>
              <w:t>furnishing of tools required for assembly and/or maintenance of the supplied goods;</w:t>
            </w:r>
          </w:p>
          <w:p w14:paraId="37E13D44" w14:textId="77777777" w:rsidR="00D67071" w:rsidRPr="008259F0" w:rsidRDefault="00D67071" w:rsidP="00E13CAB">
            <w:pPr>
              <w:tabs>
                <w:tab w:val="left" w:pos="1512"/>
              </w:tabs>
              <w:spacing w:after="0" w:line="240" w:lineRule="auto"/>
              <w:ind w:left="1512" w:hanging="720"/>
              <w:jc w:val="both"/>
              <w:rPr>
                <w:rFonts w:ascii="Arial" w:hAnsi="Arial" w:cs="Arial"/>
              </w:rPr>
            </w:pPr>
            <w:r w:rsidRPr="008259F0">
              <w:rPr>
                <w:rFonts w:ascii="Arial" w:hAnsi="Arial" w:cs="Arial"/>
              </w:rPr>
              <w:t>(c)</w:t>
            </w:r>
            <w:r w:rsidRPr="008259F0">
              <w:rPr>
                <w:rFonts w:ascii="Arial" w:hAnsi="Arial" w:cs="Arial"/>
              </w:rPr>
              <w:tab/>
              <w:t>furnishing of a detailed operations and maintenance manual for each appropriate unit of the supplied goods;</w:t>
            </w:r>
          </w:p>
          <w:p w14:paraId="56F818A4" w14:textId="77777777" w:rsidR="00D67071" w:rsidRPr="008259F0" w:rsidRDefault="00D67071" w:rsidP="00E13CAB">
            <w:pPr>
              <w:tabs>
                <w:tab w:val="left" w:pos="1512"/>
              </w:tabs>
              <w:spacing w:after="0" w:line="240" w:lineRule="auto"/>
              <w:ind w:left="1512" w:hanging="720"/>
              <w:jc w:val="both"/>
              <w:rPr>
                <w:rFonts w:ascii="Arial" w:hAnsi="Arial" w:cs="Arial"/>
              </w:rPr>
            </w:pPr>
            <w:r w:rsidRPr="008259F0">
              <w:rPr>
                <w:rFonts w:ascii="Arial" w:hAnsi="Arial" w:cs="Arial"/>
              </w:rPr>
              <w:t>(d)</w:t>
            </w:r>
            <w:r w:rsidRPr="008259F0">
              <w:rPr>
                <w:rFonts w:ascii="Arial" w:hAnsi="Arial" w:cs="Arial"/>
              </w:rPr>
              <w:tab/>
              <w:t>performance or supervision or maintenance and/or repair of the supplied goods, for a period of time agreed by the parties, provided that this service shall not relieve the supplier of any warranty obligations under this contract; and</w:t>
            </w:r>
          </w:p>
          <w:p w14:paraId="06D63B9A" w14:textId="77777777" w:rsidR="00D67071" w:rsidRPr="008259F0" w:rsidRDefault="00D67071" w:rsidP="00E13CAB">
            <w:pPr>
              <w:tabs>
                <w:tab w:val="left" w:pos="1512"/>
              </w:tabs>
              <w:spacing w:after="0" w:line="240" w:lineRule="auto"/>
              <w:ind w:left="1512" w:hanging="720"/>
              <w:jc w:val="both"/>
              <w:rPr>
                <w:rFonts w:ascii="Arial" w:hAnsi="Arial" w:cs="Arial"/>
              </w:rPr>
            </w:pPr>
            <w:r w:rsidRPr="008259F0">
              <w:rPr>
                <w:rFonts w:ascii="Arial" w:hAnsi="Arial" w:cs="Arial"/>
              </w:rPr>
              <w:t>(e)</w:t>
            </w:r>
            <w:r w:rsidRPr="008259F0">
              <w:rPr>
                <w:rFonts w:ascii="Arial" w:hAnsi="Arial" w:cs="Arial"/>
              </w:rPr>
              <w:tab/>
              <w:t>training of the purchaser’s personnel, at the supplier’s plant and/or on-site, in assembly, start-up, operation, maintenance, and/or repair of the supplied goods.</w:t>
            </w:r>
          </w:p>
          <w:p w14:paraId="63B92543" w14:textId="77777777" w:rsidR="00D67071" w:rsidRPr="008259F0" w:rsidRDefault="00D67071" w:rsidP="00E13CAB">
            <w:pPr>
              <w:tabs>
                <w:tab w:val="left" w:pos="792"/>
              </w:tabs>
              <w:spacing w:after="0" w:line="240" w:lineRule="auto"/>
              <w:ind w:left="792" w:hanging="792"/>
              <w:jc w:val="both"/>
              <w:rPr>
                <w:rFonts w:ascii="Arial" w:hAnsi="Arial" w:cs="Arial"/>
              </w:rPr>
            </w:pPr>
          </w:p>
          <w:p w14:paraId="50D75C85"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13.2</w:t>
            </w:r>
            <w:r w:rsidRPr="008259F0">
              <w:rPr>
                <w:rFonts w:ascii="Arial" w:hAnsi="Arial" w:cs="Arial"/>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71054AB5" w14:textId="77777777" w:rsidR="00D67071" w:rsidRDefault="00D67071" w:rsidP="00E13CAB">
            <w:pPr>
              <w:tabs>
                <w:tab w:val="left" w:pos="450"/>
                <w:tab w:val="left" w:pos="792"/>
                <w:tab w:val="left" w:pos="1860"/>
              </w:tabs>
              <w:spacing w:after="0" w:line="240" w:lineRule="auto"/>
              <w:ind w:left="792" w:hanging="450"/>
              <w:jc w:val="both"/>
              <w:rPr>
                <w:rFonts w:ascii="Arial" w:hAnsi="Arial" w:cs="Arial"/>
              </w:rPr>
            </w:pPr>
          </w:p>
          <w:p w14:paraId="730FED46" w14:textId="77777777" w:rsidR="00D67071" w:rsidRDefault="00D67071" w:rsidP="00E13CAB">
            <w:pPr>
              <w:tabs>
                <w:tab w:val="left" w:pos="450"/>
                <w:tab w:val="left" w:pos="792"/>
                <w:tab w:val="left" w:pos="1860"/>
              </w:tabs>
              <w:spacing w:after="0" w:line="240" w:lineRule="auto"/>
              <w:ind w:left="792" w:hanging="450"/>
              <w:jc w:val="both"/>
              <w:rPr>
                <w:rFonts w:ascii="Arial" w:hAnsi="Arial" w:cs="Arial"/>
              </w:rPr>
            </w:pPr>
          </w:p>
          <w:p w14:paraId="450E8972" w14:textId="77777777" w:rsidR="00D67071" w:rsidRPr="008259F0" w:rsidRDefault="00D67071" w:rsidP="00E13CAB">
            <w:pPr>
              <w:tabs>
                <w:tab w:val="left" w:pos="450"/>
                <w:tab w:val="left" w:pos="792"/>
                <w:tab w:val="left" w:pos="1860"/>
              </w:tabs>
              <w:spacing w:after="0" w:line="240" w:lineRule="auto"/>
              <w:ind w:left="792" w:hanging="450"/>
              <w:jc w:val="both"/>
              <w:rPr>
                <w:rFonts w:ascii="Arial" w:hAnsi="Arial" w:cs="Arial"/>
              </w:rPr>
            </w:pPr>
          </w:p>
        </w:tc>
      </w:tr>
      <w:tr w:rsidR="00D67071" w:rsidRPr="008259F0" w14:paraId="775974AC" w14:textId="77777777" w:rsidTr="00E13CAB">
        <w:tc>
          <w:tcPr>
            <w:tcW w:w="2448" w:type="dxa"/>
          </w:tcPr>
          <w:p w14:paraId="0FF67F30"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t>14.</w:t>
            </w:r>
            <w:r w:rsidRPr="008259F0">
              <w:rPr>
                <w:rFonts w:ascii="Arial" w:hAnsi="Arial" w:cs="Arial"/>
                <w:b/>
              </w:rPr>
              <w:tab/>
              <w:t>Spare parts</w:t>
            </w:r>
          </w:p>
        </w:tc>
        <w:tc>
          <w:tcPr>
            <w:tcW w:w="7830" w:type="dxa"/>
          </w:tcPr>
          <w:p w14:paraId="7E7A02F7"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14.1</w:t>
            </w:r>
            <w:r w:rsidRPr="008259F0">
              <w:rPr>
                <w:rFonts w:ascii="Arial" w:hAnsi="Arial" w:cs="Arial"/>
              </w:rPr>
              <w:tab/>
              <w:t>As specified in SCC, the supplier may be required to provide any or all of the following materials, notifications, and information pertaining to spare parts manufactured or distributed by the supplier:</w:t>
            </w:r>
          </w:p>
          <w:p w14:paraId="29D0B638" w14:textId="77777777" w:rsidR="00D67071" w:rsidRPr="008259F0" w:rsidRDefault="00D67071" w:rsidP="00E13CAB">
            <w:pPr>
              <w:tabs>
                <w:tab w:val="left" w:pos="792"/>
              </w:tabs>
              <w:spacing w:after="0" w:line="240" w:lineRule="auto"/>
              <w:ind w:left="792" w:hanging="792"/>
              <w:jc w:val="both"/>
              <w:rPr>
                <w:rFonts w:ascii="Arial" w:hAnsi="Arial" w:cs="Arial"/>
              </w:rPr>
            </w:pPr>
          </w:p>
          <w:p w14:paraId="46EB38D1" w14:textId="77777777" w:rsidR="00D67071" w:rsidRPr="008259F0" w:rsidRDefault="00D67071" w:rsidP="00E13CAB">
            <w:pPr>
              <w:tabs>
                <w:tab w:val="left" w:pos="1512"/>
              </w:tabs>
              <w:spacing w:after="0" w:line="240" w:lineRule="auto"/>
              <w:ind w:left="1512" w:hanging="720"/>
              <w:jc w:val="both"/>
              <w:rPr>
                <w:rFonts w:ascii="Arial" w:hAnsi="Arial" w:cs="Arial"/>
              </w:rPr>
            </w:pPr>
            <w:r w:rsidRPr="008259F0">
              <w:rPr>
                <w:rFonts w:ascii="Arial" w:hAnsi="Arial" w:cs="Arial"/>
              </w:rPr>
              <w:t>(a)</w:t>
            </w:r>
            <w:r w:rsidRPr="008259F0">
              <w:rPr>
                <w:rFonts w:ascii="Arial" w:hAnsi="Arial" w:cs="Arial"/>
              </w:rPr>
              <w:tab/>
              <w:t>such spare parts as the purchaser may elect to purchase from the supplier, provided that this election shall not relieve the supplier of any warranty obligations under the contract; and</w:t>
            </w:r>
          </w:p>
          <w:p w14:paraId="48EF85CA" w14:textId="77777777" w:rsidR="00D67071" w:rsidRPr="008259F0" w:rsidRDefault="00D67071" w:rsidP="00E13CAB">
            <w:pPr>
              <w:tabs>
                <w:tab w:val="left" w:pos="966"/>
                <w:tab w:val="left" w:pos="1512"/>
              </w:tabs>
              <w:spacing w:after="0" w:line="240" w:lineRule="auto"/>
              <w:ind w:left="1512" w:hanging="720"/>
              <w:jc w:val="both"/>
              <w:rPr>
                <w:rFonts w:ascii="Arial" w:hAnsi="Arial" w:cs="Arial"/>
              </w:rPr>
            </w:pPr>
            <w:r w:rsidRPr="008259F0">
              <w:rPr>
                <w:rFonts w:ascii="Arial" w:hAnsi="Arial" w:cs="Arial"/>
              </w:rPr>
              <w:t>(b)</w:t>
            </w:r>
            <w:r w:rsidRPr="008259F0">
              <w:rPr>
                <w:rFonts w:ascii="Arial" w:hAnsi="Arial" w:cs="Arial"/>
              </w:rPr>
              <w:tab/>
              <w:t>in the event of termination of production of the spare parts:</w:t>
            </w:r>
          </w:p>
          <w:p w14:paraId="27EC6463" w14:textId="77777777" w:rsidR="00D67071" w:rsidRPr="008259F0" w:rsidRDefault="00D67071" w:rsidP="00D67071">
            <w:pPr>
              <w:widowControl w:val="0"/>
              <w:numPr>
                <w:ilvl w:val="0"/>
                <w:numId w:val="68"/>
              </w:numPr>
              <w:tabs>
                <w:tab w:val="clear" w:pos="1965"/>
                <w:tab w:val="left" w:pos="1512"/>
              </w:tabs>
              <w:spacing w:after="0" w:line="240" w:lineRule="auto"/>
              <w:ind w:left="1512"/>
              <w:jc w:val="both"/>
              <w:rPr>
                <w:rFonts w:ascii="Arial" w:hAnsi="Arial" w:cs="Arial"/>
              </w:rPr>
            </w:pPr>
            <w:r w:rsidRPr="008259F0">
              <w:rPr>
                <w:rFonts w:ascii="Arial" w:hAnsi="Arial" w:cs="Arial"/>
              </w:rPr>
              <w:t>Advance notification to the purchaser of the pending termination, in sufficient time to permit the purchaser to procure needed requirements; and</w:t>
            </w:r>
          </w:p>
          <w:p w14:paraId="32D3E0D0" w14:textId="77777777" w:rsidR="00D67071" w:rsidRPr="008259F0" w:rsidRDefault="00D67071" w:rsidP="00E13CAB">
            <w:pPr>
              <w:tabs>
                <w:tab w:val="left" w:pos="1512"/>
              </w:tabs>
              <w:spacing w:after="0" w:line="240" w:lineRule="auto"/>
              <w:ind w:left="1512" w:hanging="720"/>
              <w:jc w:val="both"/>
              <w:rPr>
                <w:rFonts w:ascii="Arial" w:hAnsi="Arial" w:cs="Arial"/>
              </w:rPr>
            </w:pPr>
            <w:r w:rsidRPr="008259F0">
              <w:rPr>
                <w:rFonts w:ascii="Arial" w:hAnsi="Arial" w:cs="Arial"/>
              </w:rPr>
              <w:t>(ii)</w:t>
            </w:r>
            <w:r w:rsidRPr="008259F0">
              <w:rPr>
                <w:rFonts w:ascii="Arial" w:hAnsi="Arial" w:cs="Arial"/>
              </w:rPr>
              <w:tab/>
              <w:t>following such termination, furnishing at no cost to the purchaser, the blueprints, drawings, and specifications of the spare parts, if requested.</w:t>
            </w:r>
          </w:p>
          <w:p w14:paraId="056463E8" w14:textId="77777777" w:rsidR="00D67071" w:rsidRPr="008259F0" w:rsidRDefault="00D67071" w:rsidP="00E13CAB">
            <w:pPr>
              <w:tabs>
                <w:tab w:val="left" w:pos="450"/>
                <w:tab w:val="left" w:pos="792"/>
                <w:tab w:val="left" w:pos="1860"/>
              </w:tabs>
              <w:spacing w:after="0" w:line="240" w:lineRule="auto"/>
              <w:ind w:left="792" w:hanging="450"/>
              <w:jc w:val="both"/>
              <w:rPr>
                <w:rFonts w:ascii="Arial" w:hAnsi="Arial" w:cs="Arial"/>
                <w:b/>
              </w:rPr>
            </w:pPr>
          </w:p>
        </w:tc>
      </w:tr>
      <w:tr w:rsidR="00D67071" w:rsidRPr="008259F0" w14:paraId="730193FC" w14:textId="77777777" w:rsidTr="00E13CAB">
        <w:tc>
          <w:tcPr>
            <w:tcW w:w="2448" w:type="dxa"/>
          </w:tcPr>
          <w:p w14:paraId="3DDDEFEF"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t>15.</w:t>
            </w:r>
            <w:r w:rsidRPr="008259F0">
              <w:rPr>
                <w:rFonts w:ascii="Arial" w:hAnsi="Arial" w:cs="Arial"/>
                <w:b/>
              </w:rPr>
              <w:tab/>
              <w:t>Warranty</w:t>
            </w:r>
          </w:p>
        </w:tc>
        <w:tc>
          <w:tcPr>
            <w:tcW w:w="7830" w:type="dxa"/>
          </w:tcPr>
          <w:p w14:paraId="064A6AA3"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15.1</w:t>
            </w:r>
            <w:r w:rsidRPr="008259F0">
              <w:rPr>
                <w:rFonts w:ascii="Arial" w:hAnsi="Arial" w:cs="Arial"/>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6FE99547" w14:textId="77777777" w:rsidR="00D67071" w:rsidRPr="008259F0" w:rsidRDefault="00D67071" w:rsidP="00E13CAB">
            <w:pPr>
              <w:tabs>
                <w:tab w:val="left" w:pos="792"/>
              </w:tabs>
              <w:spacing w:after="0" w:line="240" w:lineRule="auto"/>
              <w:ind w:left="792" w:hanging="792"/>
              <w:jc w:val="both"/>
              <w:rPr>
                <w:rFonts w:ascii="Arial" w:hAnsi="Arial" w:cs="Arial"/>
              </w:rPr>
            </w:pPr>
          </w:p>
          <w:p w14:paraId="6F10A91F"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lastRenderedPageBreak/>
              <w:t>15.2</w:t>
            </w:r>
            <w:r w:rsidRPr="008259F0">
              <w:rPr>
                <w:rFonts w:ascii="Arial" w:hAnsi="Arial" w:cs="Arial"/>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6D34EC7E" w14:textId="77777777" w:rsidR="00D67071" w:rsidRPr="008259F0" w:rsidRDefault="00D67071" w:rsidP="00E13CAB">
            <w:pPr>
              <w:tabs>
                <w:tab w:val="left" w:pos="792"/>
              </w:tabs>
              <w:spacing w:after="0" w:line="240" w:lineRule="auto"/>
              <w:ind w:left="792" w:hanging="792"/>
              <w:jc w:val="both"/>
              <w:rPr>
                <w:rFonts w:ascii="Arial" w:hAnsi="Arial" w:cs="Arial"/>
              </w:rPr>
            </w:pPr>
          </w:p>
          <w:p w14:paraId="22617CB6"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15.3</w:t>
            </w:r>
            <w:r w:rsidRPr="008259F0">
              <w:rPr>
                <w:rFonts w:ascii="Arial" w:hAnsi="Arial" w:cs="Arial"/>
              </w:rPr>
              <w:tab/>
              <w:t>The purchaser shall promptly notify the supplier in writing of any claims arising under this warranty.</w:t>
            </w:r>
          </w:p>
          <w:p w14:paraId="10FA0AFE" w14:textId="77777777" w:rsidR="00D67071" w:rsidRPr="008259F0" w:rsidRDefault="00D67071" w:rsidP="00E13CAB">
            <w:pPr>
              <w:tabs>
                <w:tab w:val="left" w:pos="792"/>
              </w:tabs>
              <w:spacing w:after="0" w:line="240" w:lineRule="auto"/>
              <w:ind w:left="792" w:hanging="792"/>
              <w:jc w:val="both"/>
              <w:rPr>
                <w:rFonts w:ascii="Arial" w:hAnsi="Arial" w:cs="Arial"/>
              </w:rPr>
            </w:pPr>
          </w:p>
          <w:p w14:paraId="63846094"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15.4</w:t>
            </w:r>
            <w:r w:rsidRPr="008259F0">
              <w:rPr>
                <w:rFonts w:ascii="Arial" w:hAnsi="Arial" w:cs="Arial"/>
              </w:rPr>
              <w:tab/>
              <w:t>Upon receipt of such notice, the supplier shall, within the period specified in SCC and with all reasonable speed, repair or replace the defective goods or parts thereof, without costs to the purchaser.</w:t>
            </w:r>
          </w:p>
          <w:p w14:paraId="6879F158" w14:textId="77777777" w:rsidR="00D67071" w:rsidRPr="008259F0" w:rsidRDefault="00D67071" w:rsidP="00E13CAB">
            <w:pPr>
              <w:tabs>
                <w:tab w:val="left" w:pos="792"/>
              </w:tabs>
              <w:spacing w:after="0" w:line="240" w:lineRule="auto"/>
              <w:ind w:left="792" w:hanging="792"/>
              <w:jc w:val="both"/>
              <w:rPr>
                <w:rFonts w:ascii="Arial" w:hAnsi="Arial" w:cs="Arial"/>
              </w:rPr>
            </w:pPr>
          </w:p>
          <w:p w14:paraId="292CA62B"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15.5</w:t>
            </w:r>
            <w:r w:rsidRPr="008259F0">
              <w:rPr>
                <w:rFonts w:ascii="Arial" w:hAnsi="Arial" w:cs="Arial"/>
              </w:rPr>
              <w:tab/>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30EF9A5C" w14:textId="77777777" w:rsidR="00D67071" w:rsidRPr="008259F0" w:rsidRDefault="00D67071" w:rsidP="00E13CAB">
            <w:pPr>
              <w:tabs>
                <w:tab w:val="left" w:pos="450"/>
                <w:tab w:val="left" w:pos="792"/>
                <w:tab w:val="left" w:pos="1860"/>
              </w:tabs>
              <w:spacing w:after="0" w:line="240" w:lineRule="auto"/>
              <w:ind w:left="792" w:hanging="450"/>
              <w:jc w:val="both"/>
              <w:rPr>
                <w:rFonts w:ascii="Arial" w:hAnsi="Arial" w:cs="Arial"/>
              </w:rPr>
            </w:pPr>
          </w:p>
        </w:tc>
      </w:tr>
      <w:tr w:rsidR="00D67071" w:rsidRPr="008259F0" w14:paraId="0BB6F8F6" w14:textId="77777777" w:rsidTr="00E13CAB">
        <w:tc>
          <w:tcPr>
            <w:tcW w:w="2448" w:type="dxa"/>
          </w:tcPr>
          <w:p w14:paraId="1E971F36"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lastRenderedPageBreak/>
              <w:t>16.</w:t>
            </w:r>
            <w:r w:rsidRPr="008259F0">
              <w:rPr>
                <w:rFonts w:ascii="Arial" w:hAnsi="Arial" w:cs="Arial"/>
                <w:b/>
              </w:rPr>
              <w:tab/>
              <w:t>Payment</w:t>
            </w:r>
          </w:p>
        </w:tc>
        <w:tc>
          <w:tcPr>
            <w:tcW w:w="7830" w:type="dxa"/>
          </w:tcPr>
          <w:p w14:paraId="26952D6A"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16.1</w:t>
            </w:r>
            <w:r w:rsidRPr="008259F0">
              <w:rPr>
                <w:rFonts w:ascii="Arial" w:hAnsi="Arial" w:cs="Arial"/>
              </w:rPr>
              <w:tab/>
              <w:t>The method and conditions of payment to be made to the supplier under this contract shall be specified in SCC.</w:t>
            </w:r>
          </w:p>
          <w:p w14:paraId="43FC0A55" w14:textId="77777777" w:rsidR="00D67071" w:rsidRPr="008259F0" w:rsidRDefault="00D67071" w:rsidP="00E13CAB">
            <w:pPr>
              <w:tabs>
                <w:tab w:val="left" w:pos="792"/>
              </w:tabs>
              <w:spacing w:after="0" w:line="240" w:lineRule="auto"/>
              <w:ind w:left="792" w:hanging="792"/>
              <w:jc w:val="both"/>
              <w:rPr>
                <w:rFonts w:ascii="Arial" w:hAnsi="Arial" w:cs="Arial"/>
              </w:rPr>
            </w:pPr>
          </w:p>
          <w:p w14:paraId="37253C04"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16.2</w:t>
            </w:r>
            <w:r w:rsidRPr="008259F0">
              <w:rPr>
                <w:rFonts w:ascii="Arial" w:hAnsi="Arial" w:cs="Arial"/>
              </w:rPr>
              <w:tab/>
              <w:t xml:space="preserve">The supplier shall furnish the purchaser with an invoice accompanied by a copy of the delivery note and upon </w:t>
            </w:r>
            <w:proofErr w:type="spellStart"/>
            <w:r w:rsidRPr="008259F0">
              <w:rPr>
                <w:rFonts w:ascii="Arial" w:hAnsi="Arial" w:cs="Arial"/>
              </w:rPr>
              <w:t>fulfillment</w:t>
            </w:r>
            <w:proofErr w:type="spellEnd"/>
            <w:r w:rsidRPr="008259F0">
              <w:rPr>
                <w:rFonts w:ascii="Arial" w:hAnsi="Arial" w:cs="Arial"/>
              </w:rPr>
              <w:t xml:space="preserve"> of other obligations stipulated in the contract.</w:t>
            </w:r>
          </w:p>
          <w:p w14:paraId="2A7C36D4" w14:textId="77777777" w:rsidR="00D67071" w:rsidRPr="008259F0" w:rsidRDefault="00D67071" w:rsidP="00E13CAB">
            <w:pPr>
              <w:tabs>
                <w:tab w:val="left" w:pos="792"/>
              </w:tabs>
              <w:spacing w:after="0" w:line="240" w:lineRule="auto"/>
              <w:ind w:left="792" w:hanging="792"/>
              <w:jc w:val="both"/>
              <w:rPr>
                <w:rFonts w:ascii="Arial" w:hAnsi="Arial" w:cs="Arial"/>
              </w:rPr>
            </w:pPr>
          </w:p>
          <w:p w14:paraId="7A502087"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16.3</w:t>
            </w:r>
            <w:r w:rsidRPr="008259F0">
              <w:rPr>
                <w:rFonts w:ascii="Arial" w:hAnsi="Arial" w:cs="Arial"/>
              </w:rPr>
              <w:tab/>
              <w:t>Payments shall be made promptly by the purchaser, but in no case later than thirty (30) days after submission of an invoice or claim by the supplier.</w:t>
            </w:r>
          </w:p>
          <w:p w14:paraId="6EFCE01D" w14:textId="77777777" w:rsidR="00D67071" w:rsidRPr="008259F0" w:rsidRDefault="00D67071" w:rsidP="00E13CAB">
            <w:pPr>
              <w:tabs>
                <w:tab w:val="left" w:pos="792"/>
              </w:tabs>
              <w:spacing w:after="0" w:line="240" w:lineRule="auto"/>
              <w:ind w:left="792" w:hanging="792"/>
              <w:jc w:val="both"/>
              <w:rPr>
                <w:rFonts w:ascii="Arial" w:hAnsi="Arial" w:cs="Arial"/>
              </w:rPr>
            </w:pPr>
          </w:p>
          <w:p w14:paraId="762EA926"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16.4</w:t>
            </w:r>
            <w:r w:rsidRPr="008259F0">
              <w:rPr>
                <w:rFonts w:ascii="Arial" w:hAnsi="Arial" w:cs="Arial"/>
              </w:rPr>
              <w:tab/>
              <w:t>Payment will be made in Rand unless otherwise stipulated in SCC.</w:t>
            </w:r>
          </w:p>
          <w:p w14:paraId="771C174E" w14:textId="77777777" w:rsidR="00D67071" w:rsidRPr="008259F0" w:rsidRDefault="00D67071" w:rsidP="00E13CAB">
            <w:pPr>
              <w:tabs>
                <w:tab w:val="left" w:pos="450"/>
                <w:tab w:val="left" w:pos="792"/>
                <w:tab w:val="left" w:pos="1860"/>
              </w:tabs>
              <w:spacing w:after="0" w:line="240" w:lineRule="auto"/>
              <w:ind w:left="792" w:hanging="450"/>
              <w:jc w:val="both"/>
              <w:rPr>
                <w:rFonts w:ascii="Arial" w:hAnsi="Arial" w:cs="Arial"/>
              </w:rPr>
            </w:pPr>
          </w:p>
        </w:tc>
      </w:tr>
      <w:tr w:rsidR="00D67071" w:rsidRPr="008259F0" w14:paraId="1424ED0F" w14:textId="77777777" w:rsidTr="00E13CAB">
        <w:tc>
          <w:tcPr>
            <w:tcW w:w="2448" w:type="dxa"/>
          </w:tcPr>
          <w:p w14:paraId="05799EF5"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t xml:space="preserve">17.  </w:t>
            </w:r>
            <w:r w:rsidRPr="008259F0">
              <w:rPr>
                <w:rFonts w:ascii="Arial" w:hAnsi="Arial" w:cs="Arial"/>
                <w:b/>
              </w:rPr>
              <w:tab/>
              <w:t>Prices</w:t>
            </w:r>
          </w:p>
        </w:tc>
        <w:tc>
          <w:tcPr>
            <w:tcW w:w="7830" w:type="dxa"/>
          </w:tcPr>
          <w:p w14:paraId="25D3C937"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17.1</w:t>
            </w:r>
            <w:r w:rsidRPr="008259F0">
              <w:rPr>
                <w:rFonts w:ascii="Arial" w:hAnsi="Arial" w:cs="Arial"/>
              </w:rPr>
              <w:tab/>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48DAFCE6" w14:textId="77777777" w:rsidR="00D67071" w:rsidRPr="008259F0" w:rsidRDefault="00D67071" w:rsidP="00E13CAB">
            <w:pPr>
              <w:tabs>
                <w:tab w:val="left" w:pos="792"/>
              </w:tabs>
              <w:spacing w:after="0" w:line="240" w:lineRule="auto"/>
              <w:jc w:val="both"/>
              <w:rPr>
                <w:rFonts w:ascii="Arial" w:hAnsi="Arial" w:cs="Arial"/>
              </w:rPr>
            </w:pPr>
          </w:p>
        </w:tc>
      </w:tr>
      <w:tr w:rsidR="00D67071" w:rsidRPr="008259F0" w14:paraId="27F08547" w14:textId="77777777" w:rsidTr="00E13CAB">
        <w:tc>
          <w:tcPr>
            <w:tcW w:w="2448" w:type="dxa"/>
          </w:tcPr>
          <w:p w14:paraId="67A70255" w14:textId="77777777" w:rsidR="00D67071" w:rsidRPr="008259F0" w:rsidRDefault="00D67071" w:rsidP="00E13CAB">
            <w:pPr>
              <w:tabs>
                <w:tab w:val="left" w:pos="450"/>
                <w:tab w:val="left" w:pos="1860"/>
              </w:tabs>
              <w:ind w:left="450" w:hanging="450"/>
              <w:rPr>
                <w:rFonts w:ascii="Arial" w:hAnsi="Arial" w:cs="Arial"/>
                <w:b/>
              </w:rPr>
            </w:pPr>
            <w:r w:rsidRPr="008259F0">
              <w:rPr>
                <w:rFonts w:ascii="Arial" w:hAnsi="Arial" w:cs="Arial"/>
                <w:b/>
              </w:rPr>
              <w:t>18.</w:t>
            </w:r>
            <w:r>
              <w:rPr>
                <w:rFonts w:ascii="Arial" w:hAnsi="Arial" w:cs="Arial"/>
                <w:b/>
              </w:rPr>
              <w:t xml:space="preserve"> </w:t>
            </w:r>
            <w:r>
              <w:rPr>
                <w:rFonts w:ascii="Arial" w:hAnsi="Arial" w:cs="Arial"/>
                <w:b/>
              </w:rPr>
              <w:tab/>
            </w:r>
            <w:r w:rsidRPr="008259F0">
              <w:rPr>
                <w:rFonts w:ascii="Arial" w:hAnsi="Arial" w:cs="Arial"/>
                <w:b/>
              </w:rPr>
              <w:t>Contract</w:t>
            </w:r>
            <w:r>
              <w:rPr>
                <w:rFonts w:ascii="Arial" w:hAnsi="Arial" w:cs="Arial"/>
                <w:b/>
              </w:rPr>
              <w:t xml:space="preserve"> </w:t>
            </w:r>
            <w:r w:rsidRPr="008259F0">
              <w:rPr>
                <w:rFonts w:ascii="Arial" w:hAnsi="Arial" w:cs="Arial"/>
                <w:b/>
              </w:rPr>
              <w:t>amendments</w:t>
            </w:r>
          </w:p>
        </w:tc>
        <w:tc>
          <w:tcPr>
            <w:tcW w:w="7830" w:type="dxa"/>
          </w:tcPr>
          <w:p w14:paraId="0D116554"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18.1</w:t>
            </w:r>
            <w:r w:rsidRPr="008259F0">
              <w:rPr>
                <w:rFonts w:ascii="Arial" w:hAnsi="Arial" w:cs="Arial"/>
              </w:rPr>
              <w:tab/>
              <w:t>No variation in or modification of the terms of the contract shall be made except by written amendment signed by the parties concerned.</w:t>
            </w:r>
          </w:p>
          <w:p w14:paraId="6F68F0F3" w14:textId="77777777" w:rsidR="00D67071" w:rsidRPr="008259F0" w:rsidRDefault="00D67071" w:rsidP="00E13CAB">
            <w:pPr>
              <w:tabs>
                <w:tab w:val="left" w:pos="792"/>
              </w:tabs>
              <w:spacing w:after="0" w:line="240" w:lineRule="auto"/>
              <w:ind w:left="792" w:hanging="792"/>
              <w:jc w:val="both"/>
              <w:rPr>
                <w:rFonts w:ascii="Arial" w:hAnsi="Arial" w:cs="Arial"/>
              </w:rPr>
            </w:pPr>
          </w:p>
        </w:tc>
      </w:tr>
      <w:tr w:rsidR="00D67071" w:rsidRPr="008259F0" w14:paraId="4AFBD4B1" w14:textId="77777777" w:rsidTr="00E13CAB">
        <w:tc>
          <w:tcPr>
            <w:tcW w:w="2448" w:type="dxa"/>
          </w:tcPr>
          <w:p w14:paraId="5135B6F4"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t xml:space="preserve">19.  </w:t>
            </w:r>
            <w:r w:rsidRPr="008259F0">
              <w:rPr>
                <w:rFonts w:ascii="Arial" w:hAnsi="Arial" w:cs="Arial"/>
                <w:b/>
              </w:rPr>
              <w:tab/>
              <w:t>Assignment</w:t>
            </w:r>
          </w:p>
        </w:tc>
        <w:tc>
          <w:tcPr>
            <w:tcW w:w="7830" w:type="dxa"/>
          </w:tcPr>
          <w:p w14:paraId="14B89765"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19.1</w:t>
            </w:r>
            <w:r w:rsidRPr="008259F0">
              <w:rPr>
                <w:rFonts w:ascii="Arial" w:hAnsi="Arial" w:cs="Arial"/>
              </w:rPr>
              <w:tab/>
              <w:t xml:space="preserve">The supplier shall not assign, in whole or in part, its obligations to perform under the contract, except with the purchaser’s prior written consent. </w:t>
            </w:r>
          </w:p>
          <w:p w14:paraId="0894AEA0" w14:textId="77777777" w:rsidR="00D67071" w:rsidRPr="008259F0" w:rsidRDefault="00D67071" w:rsidP="00E13CAB">
            <w:pPr>
              <w:tabs>
                <w:tab w:val="left" w:pos="792"/>
              </w:tabs>
              <w:spacing w:after="0" w:line="240" w:lineRule="auto"/>
              <w:ind w:left="792" w:hanging="792"/>
              <w:jc w:val="both"/>
              <w:rPr>
                <w:rFonts w:ascii="Arial" w:hAnsi="Arial" w:cs="Arial"/>
              </w:rPr>
            </w:pPr>
          </w:p>
        </w:tc>
      </w:tr>
      <w:tr w:rsidR="00D67071" w:rsidRPr="008259F0" w14:paraId="39C4AAFF" w14:textId="77777777" w:rsidTr="00E13CAB">
        <w:tc>
          <w:tcPr>
            <w:tcW w:w="2448" w:type="dxa"/>
          </w:tcPr>
          <w:p w14:paraId="3A1B565B"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t xml:space="preserve">20.  </w:t>
            </w:r>
            <w:r w:rsidRPr="008259F0">
              <w:rPr>
                <w:rFonts w:ascii="Arial" w:hAnsi="Arial" w:cs="Arial"/>
                <w:b/>
              </w:rPr>
              <w:tab/>
              <w:t>Subcontracts</w:t>
            </w:r>
          </w:p>
        </w:tc>
        <w:tc>
          <w:tcPr>
            <w:tcW w:w="7830" w:type="dxa"/>
          </w:tcPr>
          <w:p w14:paraId="45CCA28C"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20.1</w:t>
            </w:r>
            <w:r w:rsidRPr="008259F0">
              <w:rPr>
                <w:rFonts w:ascii="Arial" w:hAnsi="Arial" w:cs="Arial"/>
              </w:rPr>
              <w:tab/>
              <w:t xml:space="preserve">The supplier shall notify the purchaser in writing of all subcontracts awarded under </w:t>
            </w:r>
            <w:proofErr w:type="gramStart"/>
            <w:r w:rsidRPr="008259F0">
              <w:rPr>
                <w:rFonts w:ascii="Arial" w:hAnsi="Arial" w:cs="Arial"/>
              </w:rPr>
              <w:t>this contracts</w:t>
            </w:r>
            <w:proofErr w:type="gramEnd"/>
            <w:r w:rsidRPr="008259F0">
              <w:rPr>
                <w:rFonts w:ascii="Arial" w:hAnsi="Arial" w:cs="Arial"/>
              </w:rPr>
              <w:t xml:space="preserve"> if not already specified in the bid.  Such notification, in the original bid or later, shall not relieve the supplier from any liability or obligation under the contract.</w:t>
            </w:r>
          </w:p>
          <w:p w14:paraId="5684A542" w14:textId="77777777" w:rsidR="00D67071" w:rsidRPr="008259F0" w:rsidRDefault="00D67071" w:rsidP="00E13CAB">
            <w:pPr>
              <w:tabs>
                <w:tab w:val="left" w:pos="792"/>
              </w:tabs>
              <w:spacing w:after="0" w:line="240" w:lineRule="auto"/>
              <w:ind w:left="792" w:hanging="792"/>
              <w:jc w:val="both"/>
              <w:rPr>
                <w:rFonts w:ascii="Arial" w:hAnsi="Arial" w:cs="Arial"/>
              </w:rPr>
            </w:pPr>
          </w:p>
        </w:tc>
      </w:tr>
      <w:tr w:rsidR="00D67071" w:rsidRPr="008259F0" w14:paraId="74D23694" w14:textId="77777777" w:rsidTr="00E13CAB">
        <w:tc>
          <w:tcPr>
            <w:tcW w:w="2448" w:type="dxa"/>
          </w:tcPr>
          <w:p w14:paraId="48E0C031"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lastRenderedPageBreak/>
              <w:t>21.</w:t>
            </w:r>
            <w:r w:rsidRPr="008259F0">
              <w:rPr>
                <w:rFonts w:ascii="Arial" w:hAnsi="Arial" w:cs="Arial"/>
                <w:b/>
              </w:rPr>
              <w:tab/>
              <w:t xml:space="preserve">Delays in </w:t>
            </w:r>
            <w:proofErr w:type="spellStart"/>
            <w:r w:rsidRPr="008259F0">
              <w:rPr>
                <w:rFonts w:ascii="Arial" w:hAnsi="Arial" w:cs="Arial"/>
                <w:b/>
              </w:rPr>
              <w:t>thesupplier’s</w:t>
            </w:r>
            <w:proofErr w:type="spellEnd"/>
            <w:r w:rsidRPr="008259F0">
              <w:rPr>
                <w:rFonts w:ascii="Arial" w:hAnsi="Arial" w:cs="Arial"/>
                <w:b/>
              </w:rPr>
              <w:t xml:space="preserve"> performance</w:t>
            </w:r>
          </w:p>
        </w:tc>
        <w:tc>
          <w:tcPr>
            <w:tcW w:w="7830" w:type="dxa"/>
          </w:tcPr>
          <w:p w14:paraId="713A038C"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21.1</w:t>
            </w:r>
            <w:r w:rsidRPr="008259F0">
              <w:rPr>
                <w:rFonts w:ascii="Arial" w:hAnsi="Arial" w:cs="Arial"/>
              </w:rPr>
              <w:tab/>
              <w:t>Delivery of the goods and performance of services shall be made by the supplier in accordance with the time schedule prescribed by the purchaser in the contract.</w:t>
            </w:r>
          </w:p>
          <w:p w14:paraId="59A6F357" w14:textId="77777777" w:rsidR="00D67071" w:rsidRPr="008259F0" w:rsidRDefault="00D67071" w:rsidP="00E13CAB">
            <w:pPr>
              <w:tabs>
                <w:tab w:val="left" w:pos="792"/>
              </w:tabs>
              <w:spacing w:after="0" w:line="240" w:lineRule="auto"/>
              <w:ind w:left="792" w:hanging="792"/>
              <w:jc w:val="both"/>
              <w:rPr>
                <w:rFonts w:ascii="Arial" w:hAnsi="Arial" w:cs="Arial"/>
              </w:rPr>
            </w:pPr>
          </w:p>
        </w:tc>
      </w:tr>
      <w:tr w:rsidR="00D67071" w:rsidRPr="008259F0" w14:paraId="1F316667" w14:textId="77777777" w:rsidTr="00E13CAB">
        <w:tc>
          <w:tcPr>
            <w:tcW w:w="2448" w:type="dxa"/>
          </w:tcPr>
          <w:p w14:paraId="3F84D423" w14:textId="77777777" w:rsidR="00D67071" w:rsidRPr="008259F0" w:rsidRDefault="00D67071" w:rsidP="00E13CAB">
            <w:pPr>
              <w:tabs>
                <w:tab w:val="left" w:pos="450"/>
                <w:tab w:val="left" w:pos="1860"/>
              </w:tabs>
              <w:ind w:left="450" w:hanging="450"/>
              <w:jc w:val="both"/>
              <w:rPr>
                <w:rFonts w:ascii="Arial" w:hAnsi="Arial" w:cs="Arial"/>
                <w:b/>
              </w:rPr>
            </w:pPr>
          </w:p>
        </w:tc>
        <w:tc>
          <w:tcPr>
            <w:tcW w:w="7830" w:type="dxa"/>
          </w:tcPr>
          <w:p w14:paraId="65CB0CAB"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21.2</w:t>
            </w:r>
            <w:r w:rsidRPr="008259F0">
              <w:rPr>
                <w:rFonts w:ascii="Arial" w:hAnsi="Arial" w:cs="Arial"/>
              </w:rPr>
              <w:tab/>
              <w:t xml:space="preserve">If at any time during performance of the contract, the supplier or its </w:t>
            </w:r>
            <w:proofErr w:type="spellStart"/>
            <w:r w:rsidRPr="008259F0">
              <w:rPr>
                <w:rFonts w:ascii="Arial" w:hAnsi="Arial" w:cs="Arial"/>
              </w:rPr>
              <w:t>subbidder</w:t>
            </w:r>
            <w:proofErr w:type="spellEnd"/>
            <w:r w:rsidRPr="008259F0">
              <w:rPr>
                <w:rFonts w:ascii="Arial" w:hAnsi="Arial" w:cs="Arial"/>
              </w:rPr>
              <w:t>(s)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39B1E0AD" w14:textId="77777777" w:rsidR="00D67071" w:rsidRPr="008259F0" w:rsidRDefault="00D67071" w:rsidP="00E13CAB">
            <w:pPr>
              <w:tabs>
                <w:tab w:val="left" w:pos="792"/>
              </w:tabs>
              <w:spacing w:after="0" w:line="240" w:lineRule="auto"/>
              <w:ind w:left="792" w:hanging="792"/>
              <w:jc w:val="both"/>
              <w:rPr>
                <w:rFonts w:ascii="Arial" w:hAnsi="Arial" w:cs="Arial"/>
              </w:rPr>
            </w:pPr>
          </w:p>
          <w:p w14:paraId="78051D8B"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21.3</w:t>
            </w:r>
            <w:r w:rsidRPr="008259F0">
              <w:rPr>
                <w:rFonts w:ascii="Arial" w:hAnsi="Arial" w:cs="Arial"/>
              </w:rPr>
              <w:tab/>
              <w:t>No provision in a contract shall be deemed to prohibit the obtaining of supplies or services from a national department, provincial department, or a local authority.</w:t>
            </w:r>
          </w:p>
          <w:p w14:paraId="774B4F62" w14:textId="77777777" w:rsidR="00D67071" w:rsidRPr="008259F0" w:rsidRDefault="00D67071" w:rsidP="00E13CAB">
            <w:pPr>
              <w:tabs>
                <w:tab w:val="left" w:pos="792"/>
              </w:tabs>
              <w:spacing w:after="0" w:line="240" w:lineRule="auto"/>
              <w:ind w:left="792" w:hanging="792"/>
              <w:jc w:val="both"/>
              <w:rPr>
                <w:rFonts w:ascii="Arial" w:hAnsi="Arial" w:cs="Arial"/>
              </w:rPr>
            </w:pPr>
          </w:p>
        </w:tc>
      </w:tr>
      <w:tr w:rsidR="00D67071" w:rsidRPr="008259F0" w14:paraId="489B8CCB" w14:textId="77777777" w:rsidTr="00E13CAB">
        <w:tc>
          <w:tcPr>
            <w:tcW w:w="2448" w:type="dxa"/>
          </w:tcPr>
          <w:p w14:paraId="45324460" w14:textId="77777777" w:rsidR="00D67071" w:rsidRPr="008259F0" w:rsidRDefault="00D67071" w:rsidP="00E13CAB">
            <w:pPr>
              <w:tabs>
                <w:tab w:val="left" w:pos="450"/>
                <w:tab w:val="left" w:pos="1860"/>
              </w:tabs>
              <w:ind w:left="450" w:hanging="450"/>
              <w:jc w:val="both"/>
              <w:rPr>
                <w:rFonts w:ascii="Arial" w:hAnsi="Arial" w:cs="Arial"/>
                <w:b/>
              </w:rPr>
            </w:pPr>
          </w:p>
        </w:tc>
        <w:tc>
          <w:tcPr>
            <w:tcW w:w="7830" w:type="dxa"/>
          </w:tcPr>
          <w:p w14:paraId="3475F13D"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21.4</w:t>
            </w:r>
            <w:r w:rsidRPr="008259F0">
              <w:rPr>
                <w:rFonts w:ascii="Arial" w:hAnsi="Arial" w:cs="Arial"/>
              </w:rPr>
              <w:tab/>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2BB48D40" w14:textId="77777777" w:rsidR="00D67071" w:rsidRPr="008259F0" w:rsidRDefault="00D67071" w:rsidP="00E13CAB">
            <w:pPr>
              <w:tabs>
                <w:tab w:val="left" w:pos="792"/>
              </w:tabs>
              <w:spacing w:after="0" w:line="240" w:lineRule="auto"/>
              <w:ind w:left="792" w:hanging="792"/>
              <w:jc w:val="both"/>
              <w:rPr>
                <w:rFonts w:ascii="Arial" w:hAnsi="Arial" w:cs="Arial"/>
              </w:rPr>
            </w:pPr>
          </w:p>
        </w:tc>
      </w:tr>
      <w:tr w:rsidR="00D67071" w:rsidRPr="008259F0" w14:paraId="727AD819" w14:textId="77777777" w:rsidTr="00E13CAB">
        <w:tc>
          <w:tcPr>
            <w:tcW w:w="2448" w:type="dxa"/>
          </w:tcPr>
          <w:p w14:paraId="12751899" w14:textId="77777777" w:rsidR="00D67071" w:rsidRPr="008259F0" w:rsidRDefault="00D67071" w:rsidP="00E13CAB">
            <w:pPr>
              <w:tabs>
                <w:tab w:val="left" w:pos="450"/>
                <w:tab w:val="left" w:pos="1860"/>
              </w:tabs>
              <w:ind w:left="450" w:hanging="450"/>
              <w:jc w:val="both"/>
              <w:rPr>
                <w:rFonts w:ascii="Arial" w:hAnsi="Arial" w:cs="Arial"/>
                <w:b/>
              </w:rPr>
            </w:pPr>
          </w:p>
        </w:tc>
        <w:tc>
          <w:tcPr>
            <w:tcW w:w="7830" w:type="dxa"/>
          </w:tcPr>
          <w:p w14:paraId="313D58AF" w14:textId="77777777" w:rsidR="00D67071" w:rsidRPr="008259F0" w:rsidRDefault="00D67071" w:rsidP="00D67071">
            <w:pPr>
              <w:widowControl w:val="0"/>
              <w:numPr>
                <w:ilvl w:val="1"/>
                <w:numId w:val="71"/>
              </w:numPr>
              <w:tabs>
                <w:tab w:val="clear" w:pos="540"/>
                <w:tab w:val="left" w:pos="792"/>
              </w:tabs>
              <w:spacing w:after="0" w:line="240" w:lineRule="auto"/>
              <w:ind w:left="792" w:hanging="792"/>
              <w:jc w:val="both"/>
              <w:rPr>
                <w:rFonts w:ascii="Arial" w:hAnsi="Arial" w:cs="Arial"/>
              </w:rPr>
            </w:pPr>
            <w:r w:rsidRPr="008259F0">
              <w:rPr>
                <w:rFonts w:ascii="Arial" w:hAnsi="Arial" w:cs="Arial"/>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198006C5" w14:textId="77777777" w:rsidR="00D67071" w:rsidRPr="008259F0" w:rsidRDefault="00D67071" w:rsidP="00E13CAB">
            <w:pPr>
              <w:tabs>
                <w:tab w:val="left" w:pos="792"/>
              </w:tabs>
              <w:spacing w:after="0" w:line="240" w:lineRule="auto"/>
              <w:ind w:left="792" w:hanging="792"/>
              <w:jc w:val="both"/>
              <w:rPr>
                <w:rFonts w:ascii="Arial" w:hAnsi="Arial" w:cs="Arial"/>
              </w:rPr>
            </w:pPr>
          </w:p>
          <w:p w14:paraId="5F907B32"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21.6</w:t>
            </w:r>
            <w:r w:rsidRPr="008259F0">
              <w:rPr>
                <w:rFonts w:ascii="Arial" w:hAnsi="Arial" w:cs="Arial"/>
              </w:rPr>
              <w:tab/>
              <w:t xml:space="preserve">Upon any delay beyond the delivery period in the case of a supplies contract, the purchaser shall, without </w:t>
            </w:r>
            <w:proofErr w:type="spellStart"/>
            <w:r w:rsidRPr="008259F0">
              <w:rPr>
                <w:rFonts w:ascii="Arial" w:hAnsi="Arial" w:cs="Arial"/>
              </w:rPr>
              <w:t>canceling</w:t>
            </w:r>
            <w:proofErr w:type="spellEnd"/>
            <w:r w:rsidRPr="008259F0">
              <w:rPr>
                <w:rFonts w:ascii="Arial" w:hAnsi="Arial" w:cs="Arial"/>
              </w:rPr>
              <w:t xml:space="preserve">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44D31FE1" w14:textId="77777777" w:rsidR="00D67071" w:rsidRPr="008259F0" w:rsidRDefault="00D67071" w:rsidP="00E13CAB">
            <w:pPr>
              <w:tabs>
                <w:tab w:val="left" w:pos="792"/>
              </w:tabs>
              <w:spacing w:after="0" w:line="240" w:lineRule="auto"/>
              <w:ind w:left="792" w:hanging="792"/>
              <w:jc w:val="both"/>
              <w:rPr>
                <w:rFonts w:ascii="Arial" w:hAnsi="Arial" w:cs="Arial"/>
              </w:rPr>
            </w:pPr>
          </w:p>
        </w:tc>
      </w:tr>
      <w:tr w:rsidR="00D67071" w:rsidRPr="008259F0" w14:paraId="64743BA1" w14:textId="77777777" w:rsidTr="00E13CAB">
        <w:tc>
          <w:tcPr>
            <w:tcW w:w="2448" w:type="dxa"/>
          </w:tcPr>
          <w:p w14:paraId="6DC11D5B"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t>22.</w:t>
            </w:r>
            <w:r w:rsidRPr="008259F0">
              <w:rPr>
                <w:rFonts w:ascii="Arial" w:hAnsi="Arial" w:cs="Arial"/>
                <w:b/>
              </w:rPr>
              <w:tab/>
              <w:t>Penalties</w:t>
            </w:r>
          </w:p>
        </w:tc>
        <w:tc>
          <w:tcPr>
            <w:tcW w:w="7830" w:type="dxa"/>
          </w:tcPr>
          <w:p w14:paraId="24902A04"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22.1</w:t>
            </w:r>
            <w:r w:rsidRPr="008259F0">
              <w:rPr>
                <w:rFonts w:ascii="Arial" w:hAnsi="Arial" w:cs="Arial"/>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49A89BF7" w14:textId="77777777" w:rsidR="00D67071" w:rsidRPr="008259F0" w:rsidRDefault="00D67071" w:rsidP="00E13CAB">
            <w:pPr>
              <w:tabs>
                <w:tab w:val="left" w:pos="792"/>
              </w:tabs>
              <w:spacing w:after="0" w:line="240" w:lineRule="auto"/>
              <w:ind w:left="792" w:hanging="792"/>
              <w:jc w:val="both"/>
              <w:rPr>
                <w:rFonts w:ascii="Arial" w:hAnsi="Arial" w:cs="Arial"/>
                <w:b/>
              </w:rPr>
            </w:pPr>
          </w:p>
        </w:tc>
      </w:tr>
      <w:tr w:rsidR="00D67071" w:rsidRPr="008259F0" w14:paraId="760B2763" w14:textId="77777777" w:rsidTr="00E13CAB">
        <w:tc>
          <w:tcPr>
            <w:tcW w:w="2448" w:type="dxa"/>
          </w:tcPr>
          <w:p w14:paraId="5A2074B7"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t>23.</w:t>
            </w:r>
            <w:r w:rsidRPr="008259F0">
              <w:rPr>
                <w:rFonts w:ascii="Arial" w:hAnsi="Arial" w:cs="Arial"/>
                <w:b/>
              </w:rPr>
              <w:tab/>
            </w:r>
            <w:proofErr w:type="spellStart"/>
            <w:r w:rsidRPr="008259F0">
              <w:rPr>
                <w:rFonts w:ascii="Arial" w:hAnsi="Arial" w:cs="Arial"/>
                <w:b/>
              </w:rPr>
              <w:t>Terminationfor</w:t>
            </w:r>
            <w:proofErr w:type="spellEnd"/>
            <w:r w:rsidRPr="008259F0">
              <w:rPr>
                <w:rFonts w:ascii="Arial" w:hAnsi="Arial" w:cs="Arial"/>
                <w:b/>
              </w:rPr>
              <w:t xml:space="preserve"> default</w:t>
            </w:r>
          </w:p>
        </w:tc>
        <w:tc>
          <w:tcPr>
            <w:tcW w:w="7830" w:type="dxa"/>
          </w:tcPr>
          <w:p w14:paraId="2A2A7988"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23.1</w:t>
            </w:r>
            <w:r w:rsidRPr="008259F0">
              <w:rPr>
                <w:rFonts w:ascii="Arial" w:hAnsi="Arial" w:cs="Arial"/>
              </w:rPr>
              <w:tab/>
              <w:t>The purchaser, without prejudice to any other remedy for breach of contract, by written notice of default sent to the supplier, may terminate this contract in whole or in part:</w:t>
            </w:r>
          </w:p>
          <w:p w14:paraId="3A852335" w14:textId="77777777" w:rsidR="00D67071" w:rsidRPr="008259F0" w:rsidRDefault="00D67071" w:rsidP="00E13CAB">
            <w:pPr>
              <w:tabs>
                <w:tab w:val="left" w:pos="792"/>
              </w:tabs>
              <w:spacing w:after="0" w:line="240" w:lineRule="auto"/>
              <w:ind w:left="792" w:hanging="792"/>
              <w:jc w:val="both"/>
              <w:rPr>
                <w:rFonts w:ascii="Arial" w:hAnsi="Arial" w:cs="Arial"/>
              </w:rPr>
            </w:pPr>
          </w:p>
          <w:p w14:paraId="20A48910" w14:textId="77777777" w:rsidR="00D67071" w:rsidRPr="008259F0" w:rsidRDefault="00D67071" w:rsidP="00E13CAB">
            <w:pPr>
              <w:tabs>
                <w:tab w:val="left" w:pos="1512"/>
              </w:tabs>
              <w:spacing w:after="0" w:line="240" w:lineRule="auto"/>
              <w:ind w:left="1512" w:hanging="720"/>
              <w:jc w:val="both"/>
              <w:rPr>
                <w:rFonts w:ascii="Arial" w:hAnsi="Arial" w:cs="Arial"/>
              </w:rPr>
            </w:pPr>
            <w:r w:rsidRPr="008259F0">
              <w:rPr>
                <w:rFonts w:ascii="Arial" w:hAnsi="Arial" w:cs="Arial"/>
              </w:rPr>
              <w:lastRenderedPageBreak/>
              <w:t>(a)</w:t>
            </w:r>
            <w:r w:rsidRPr="008259F0">
              <w:rPr>
                <w:rFonts w:ascii="Arial" w:hAnsi="Arial" w:cs="Arial"/>
              </w:rPr>
              <w:tab/>
              <w:t xml:space="preserve">if the supplier fails to deliver any or all of the goods within the period(s) specified in the contract, or within any extension thereof granted by the purchaser pursuant to GCC Clause 21.2; </w:t>
            </w:r>
          </w:p>
          <w:p w14:paraId="632AF85D" w14:textId="77777777" w:rsidR="00D67071" w:rsidRPr="008259F0" w:rsidRDefault="00D67071" w:rsidP="00E13CAB">
            <w:pPr>
              <w:tabs>
                <w:tab w:val="left" w:pos="1512"/>
              </w:tabs>
              <w:spacing w:after="0" w:line="240" w:lineRule="auto"/>
              <w:ind w:left="1512" w:hanging="720"/>
              <w:jc w:val="both"/>
              <w:rPr>
                <w:rFonts w:ascii="Arial" w:hAnsi="Arial" w:cs="Arial"/>
              </w:rPr>
            </w:pPr>
            <w:r w:rsidRPr="008259F0">
              <w:rPr>
                <w:rFonts w:ascii="Arial" w:hAnsi="Arial" w:cs="Arial"/>
              </w:rPr>
              <w:t>(b)</w:t>
            </w:r>
            <w:r w:rsidRPr="008259F0">
              <w:rPr>
                <w:rFonts w:ascii="Arial" w:hAnsi="Arial" w:cs="Arial"/>
              </w:rPr>
              <w:tab/>
              <w:t>if the Supplier fails to perform any other obligation(s) under the contract; or</w:t>
            </w:r>
          </w:p>
          <w:p w14:paraId="0286E18E" w14:textId="77777777" w:rsidR="00D67071" w:rsidRPr="008259F0" w:rsidRDefault="00D67071" w:rsidP="00E13CAB">
            <w:pPr>
              <w:tabs>
                <w:tab w:val="left" w:pos="1512"/>
              </w:tabs>
              <w:spacing w:after="0" w:line="240" w:lineRule="auto"/>
              <w:ind w:left="1512" w:hanging="720"/>
              <w:jc w:val="both"/>
              <w:rPr>
                <w:rFonts w:ascii="Arial" w:hAnsi="Arial" w:cs="Arial"/>
              </w:rPr>
            </w:pPr>
            <w:r w:rsidRPr="008259F0">
              <w:rPr>
                <w:rFonts w:ascii="Arial" w:hAnsi="Arial" w:cs="Arial"/>
              </w:rPr>
              <w:t>(c)</w:t>
            </w:r>
            <w:r w:rsidRPr="008259F0">
              <w:rPr>
                <w:rFonts w:ascii="Arial" w:hAnsi="Arial" w:cs="Arial"/>
              </w:rPr>
              <w:tab/>
              <w:t xml:space="preserve">if the supplier, in the judgment of the purchaser, has engaged in corrupt or fraudulent practices in competing for </w:t>
            </w:r>
            <w:r w:rsidRPr="008259F0">
              <w:rPr>
                <w:rFonts w:ascii="Arial" w:hAnsi="Arial" w:cs="Arial"/>
              </w:rPr>
              <w:tab/>
              <w:t>or in executing the contract.</w:t>
            </w:r>
          </w:p>
          <w:p w14:paraId="0B87A8EE" w14:textId="77777777" w:rsidR="00D67071" w:rsidRPr="008259F0" w:rsidRDefault="00D67071" w:rsidP="00E13CAB">
            <w:pPr>
              <w:tabs>
                <w:tab w:val="left" w:pos="792"/>
              </w:tabs>
              <w:spacing w:after="0" w:line="240" w:lineRule="auto"/>
              <w:ind w:left="792" w:hanging="792"/>
              <w:jc w:val="both"/>
              <w:rPr>
                <w:rFonts w:ascii="Arial" w:hAnsi="Arial" w:cs="Arial"/>
              </w:rPr>
            </w:pPr>
          </w:p>
          <w:p w14:paraId="6E68699C"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23.2</w:t>
            </w:r>
            <w:r w:rsidRPr="008259F0">
              <w:rPr>
                <w:rFonts w:ascii="Arial" w:hAnsi="Arial" w:cs="Arial"/>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36A86A84" w14:textId="77777777" w:rsidR="00D67071" w:rsidRPr="008259F0" w:rsidRDefault="00D67071" w:rsidP="00E13CAB">
            <w:pPr>
              <w:tabs>
                <w:tab w:val="left" w:pos="792"/>
              </w:tabs>
              <w:spacing w:after="0" w:line="240" w:lineRule="auto"/>
              <w:ind w:left="792" w:hanging="792"/>
              <w:jc w:val="both"/>
              <w:rPr>
                <w:rFonts w:ascii="Arial" w:hAnsi="Arial" w:cs="Arial"/>
                <w:b/>
              </w:rPr>
            </w:pPr>
          </w:p>
        </w:tc>
      </w:tr>
      <w:tr w:rsidR="00D67071" w:rsidRPr="008259F0" w14:paraId="3D9E0D2B" w14:textId="77777777" w:rsidTr="00E13CAB">
        <w:tc>
          <w:tcPr>
            <w:tcW w:w="2448" w:type="dxa"/>
          </w:tcPr>
          <w:p w14:paraId="24F2EE36"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lastRenderedPageBreak/>
              <w:t>24.</w:t>
            </w:r>
            <w:r w:rsidRPr="008259F0">
              <w:rPr>
                <w:rFonts w:ascii="Arial" w:hAnsi="Arial" w:cs="Arial"/>
                <w:b/>
              </w:rPr>
              <w:tab/>
              <w:t>Anti-dumping</w:t>
            </w:r>
            <w:r>
              <w:rPr>
                <w:rFonts w:ascii="Arial" w:hAnsi="Arial" w:cs="Arial"/>
                <w:b/>
              </w:rPr>
              <w:t xml:space="preserve"> </w:t>
            </w:r>
            <w:r w:rsidRPr="008259F0">
              <w:rPr>
                <w:rFonts w:ascii="Arial" w:hAnsi="Arial" w:cs="Arial"/>
                <w:b/>
              </w:rPr>
              <w:t>and countervailing duties and rights</w:t>
            </w:r>
          </w:p>
          <w:p w14:paraId="16A9612A" w14:textId="77777777" w:rsidR="00D67071" w:rsidRPr="008259F0" w:rsidRDefault="00D67071" w:rsidP="00E13CAB">
            <w:pPr>
              <w:tabs>
                <w:tab w:val="left" w:pos="450"/>
                <w:tab w:val="left" w:pos="1860"/>
              </w:tabs>
              <w:ind w:left="450" w:hanging="450"/>
              <w:jc w:val="both"/>
              <w:rPr>
                <w:rFonts w:ascii="Arial" w:hAnsi="Arial" w:cs="Arial"/>
                <w:b/>
              </w:rPr>
            </w:pPr>
          </w:p>
          <w:p w14:paraId="7B015009" w14:textId="77777777" w:rsidR="00D67071" w:rsidRPr="008259F0" w:rsidRDefault="00D67071" w:rsidP="00E13CAB">
            <w:pPr>
              <w:tabs>
                <w:tab w:val="left" w:pos="450"/>
                <w:tab w:val="left" w:pos="1860"/>
              </w:tabs>
              <w:ind w:left="450" w:hanging="450"/>
              <w:jc w:val="both"/>
              <w:rPr>
                <w:rFonts w:ascii="Arial" w:hAnsi="Arial" w:cs="Arial"/>
                <w:b/>
              </w:rPr>
            </w:pPr>
          </w:p>
        </w:tc>
        <w:tc>
          <w:tcPr>
            <w:tcW w:w="7830" w:type="dxa"/>
          </w:tcPr>
          <w:p w14:paraId="7C6869EB" w14:textId="77777777" w:rsidR="00D67071" w:rsidRPr="008259F0" w:rsidRDefault="00D67071" w:rsidP="00D67071">
            <w:pPr>
              <w:widowControl w:val="0"/>
              <w:numPr>
                <w:ilvl w:val="1"/>
                <w:numId w:val="76"/>
              </w:numPr>
              <w:tabs>
                <w:tab w:val="clear" w:pos="540"/>
                <w:tab w:val="left" w:pos="792"/>
              </w:tabs>
              <w:spacing w:after="0" w:line="240" w:lineRule="auto"/>
              <w:ind w:left="792" w:hanging="792"/>
              <w:jc w:val="both"/>
              <w:rPr>
                <w:rFonts w:ascii="Arial" w:hAnsi="Arial" w:cs="Arial"/>
              </w:rPr>
            </w:pPr>
            <w:r w:rsidRPr="008259F0">
              <w:rPr>
                <w:rFonts w:ascii="Arial" w:hAnsi="Arial" w:cs="Arial"/>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bidder to the State or the State may deduct such amounts from moneys (if any) which may otherwise be due to the bidder in regard to supplies or services which he delivered or rendered, or is to deliver or render in terms of the contract or any other contract or any other amount which may be due to him </w:t>
            </w:r>
          </w:p>
          <w:p w14:paraId="4CB457ED" w14:textId="77777777" w:rsidR="00D67071" w:rsidRPr="008259F0" w:rsidRDefault="00D67071" w:rsidP="00E13CAB">
            <w:pPr>
              <w:tabs>
                <w:tab w:val="left" w:pos="450"/>
                <w:tab w:val="left" w:pos="792"/>
                <w:tab w:val="left" w:pos="1860"/>
              </w:tabs>
              <w:spacing w:after="0" w:line="240" w:lineRule="auto"/>
              <w:ind w:left="792" w:hanging="450"/>
              <w:jc w:val="both"/>
              <w:rPr>
                <w:rFonts w:ascii="Arial" w:hAnsi="Arial" w:cs="Arial"/>
              </w:rPr>
            </w:pPr>
          </w:p>
        </w:tc>
      </w:tr>
      <w:tr w:rsidR="00D67071" w:rsidRPr="008259F0" w14:paraId="72625196" w14:textId="77777777" w:rsidTr="00E13CAB">
        <w:tc>
          <w:tcPr>
            <w:tcW w:w="2448" w:type="dxa"/>
          </w:tcPr>
          <w:p w14:paraId="736BFDF0"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t>25.</w:t>
            </w:r>
            <w:r w:rsidRPr="008259F0">
              <w:rPr>
                <w:rFonts w:ascii="Arial" w:hAnsi="Arial" w:cs="Arial"/>
                <w:b/>
              </w:rPr>
              <w:tab/>
            </w:r>
            <w:proofErr w:type="spellStart"/>
            <w:r w:rsidRPr="008259F0">
              <w:rPr>
                <w:rFonts w:ascii="Arial" w:hAnsi="Arial" w:cs="Arial"/>
                <w:b/>
              </w:rPr>
              <w:t>ForceMajeure</w:t>
            </w:r>
            <w:proofErr w:type="spellEnd"/>
          </w:p>
        </w:tc>
        <w:tc>
          <w:tcPr>
            <w:tcW w:w="7830" w:type="dxa"/>
          </w:tcPr>
          <w:p w14:paraId="10F9DFCB"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25.1</w:t>
            </w:r>
            <w:r w:rsidRPr="008259F0">
              <w:rPr>
                <w:rFonts w:ascii="Arial" w:hAnsi="Arial" w:cs="Arial"/>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5D0B2F1C" w14:textId="77777777" w:rsidR="00D67071" w:rsidRPr="008259F0" w:rsidRDefault="00D67071" w:rsidP="00E13CAB">
            <w:pPr>
              <w:tabs>
                <w:tab w:val="left" w:pos="792"/>
              </w:tabs>
              <w:spacing w:after="0" w:line="240" w:lineRule="auto"/>
              <w:ind w:left="792" w:hanging="792"/>
              <w:jc w:val="both"/>
              <w:rPr>
                <w:rFonts w:ascii="Arial" w:hAnsi="Arial" w:cs="Arial"/>
              </w:rPr>
            </w:pPr>
          </w:p>
          <w:p w14:paraId="111B2023"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25.2</w:t>
            </w:r>
            <w:r w:rsidRPr="008259F0">
              <w:rPr>
                <w:rFonts w:ascii="Arial" w:hAnsi="Arial" w:cs="Arial"/>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58ACA5D2" w14:textId="77777777" w:rsidR="00D67071" w:rsidRPr="008259F0" w:rsidRDefault="00D67071" w:rsidP="00E13CAB">
            <w:pPr>
              <w:tabs>
                <w:tab w:val="left" w:pos="792"/>
              </w:tabs>
              <w:spacing w:after="0" w:line="240" w:lineRule="auto"/>
              <w:ind w:left="792" w:hanging="792"/>
              <w:jc w:val="both"/>
              <w:rPr>
                <w:rFonts w:ascii="Arial" w:hAnsi="Arial" w:cs="Arial"/>
              </w:rPr>
            </w:pPr>
          </w:p>
        </w:tc>
      </w:tr>
      <w:tr w:rsidR="00D67071" w:rsidRPr="008259F0" w14:paraId="05B82BC0" w14:textId="77777777" w:rsidTr="00E13CAB">
        <w:tc>
          <w:tcPr>
            <w:tcW w:w="2448" w:type="dxa"/>
          </w:tcPr>
          <w:p w14:paraId="40E0E1B3"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t>26.</w:t>
            </w:r>
            <w:r w:rsidRPr="008259F0">
              <w:rPr>
                <w:rFonts w:ascii="Arial" w:hAnsi="Arial" w:cs="Arial"/>
                <w:b/>
              </w:rPr>
              <w:tab/>
            </w:r>
            <w:proofErr w:type="spellStart"/>
            <w:r w:rsidRPr="008259F0">
              <w:rPr>
                <w:rFonts w:ascii="Arial" w:hAnsi="Arial" w:cs="Arial"/>
                <w:b/>
              </w:rPr>
              <w:t>Terminationfor</w:t>
            </w:r>
            <w:proofErr w:type="spellEnd"/>
            <w:r w:rsidRPr="008259F0">
              <w:rPr>
                <w:rFonts w:ascii="Arial" w:hAnsi="Arial" w:cs="Arial"/>
                <w:b/>
              </w:rPr>
              <w:t xml:space="preserve"> insolvency</w:t>
            </w:r>
          </w:p>
        </w:tc>
        <w:tc>
          <w:tcPr>
            <w:tcW w:w="7830" w:type="dxa"/>
          </w:tcPr>
          <w:p w14:paraId="0E3F73C3"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26.1</w:t>
            </w:r>
            <w:r w:rsidRPr="008259F0">
              <w:rPr>
                <w:rFonts w:ascii="Arial" w:hAnsi="Arial" w:cs="Arial"/>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3348AA40" w14:textId="77777777" w:rsidR="00D67071" w:rsidRPr="008259F0" w:rsidRDefault="00D67071" w:rsidP="00E13CAB">
            <w:pPr>
              <w:tabs>
                <w:tab w:val="left" w:pos="792"/>
              </w:tabs>
              <w:spacing w:after="0" w:line="240" w:lineRule="auto"/>
              <w:ind w:left="792" w:hanging="792"/>
              <w:jc w:val="both"/>
              <w:rPr>
                <w:rFonts w:ascii="Arial" w:hAnsi="Arial" w:cs="Arial"/>
              </w:rPr>
            </w:pPr>
          </w:p>
        </w:tc>
      </w:tr>
      <w:tr w:rsidR="00D67071" w:rsidRPr="008259F0" w14:paraId="23D68485" w14:textId="77777777" w:rsidTr="00E13CAB">
        <w:trPr>
          <w:trHeight w:val="1134"/>
        </w:trPr>
        <w:tc>
          <w:tcPr>
            <w:tcW w:w="2448" w:type="dxa"/>
          </w:tcPr>
          <w:p w14:paraId="057317B5"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lastRenderedPageBreak/>
              <w:t>27.</w:t>
            </w:r>
            <w:r w:rsidRPr="008259F0">
              <w:rPr>
                <w:rFonts w:ascii="Arial" w:hAnsi="Arial" w:cs="Arial"/>
                <w:b/>
              </w:rPr>
              <w:tab/>
              <w:t>Settlement of</w:t>
            </w:r>
            <w:r>
              <w:rPr>
                <w:rFonts w:ascii="Arial" w:hAnsi="Arial" w:cs="Arial"/>
                <w:b/>
              </w:rPr>
              <w:t xml:space="preserve"> </w:t>
            </w:r>
            <w:r w:rsidRPr="008259F0">
              <w:rPr>
                <w:rFonts w:ascii="Arial" w:hAnsi="Arial" w:cs="Arial"/>
                <w:b/>
              </w:rPr>
              <w:t>Disputes</w:t>
            </w:r>
          </w:p>
          <w:p w14:paraId="2B611BA6" w14:textId="77777777" w:rsidR="00D67071" w:rsidRPr="008259F0" w:rsidRDefault="00D67071" w:rsidP="00E13CAB">
            <w:pPr>
              <w:tabs>
                <w:tab w:val="left" w:pos="450"/>
                <w:tab w:val="left" w:pos="1860"/>
              </w:tabs>
              <w:ind w:left="450" w:hanging="450"/>
              <w:jc w:val="both"/>
              <w:rPr>
                <w:rFonts w:ascii="Arial" w:hAnsi="Arial" w:cs="Arial"/>
                <w:b/>
              </w:rPr>
            </w:pPr>
          </w:p>
          <w:p w14:paraId="476E7F2E" w14:textId="77777777" w:rsidR="00D67071" w:rsidRPr="008259F0" w:rsidRDefault="00D67071" w:rsidP="00E13CAB">
            <w:pPr>
              <w:tabs>
                <w:tab w:val="left" w:pos="450"/>
                <w:tab w:val="left" w:pos="1860"/>
              </w:tabs>
              <w:ind w:left="450" w:hanging="450"/>
              <w:jc w:val="both"/>
              <w:rPr>
                <w:rFonts w:ascii="Arial" w:hAnsi="Arial" w:cs="Arial"/>
                <w:b/>
              </w:rPr>
            </w:pPr>
          </w:p>
          <w:p w14:paraId="7511D350" w14:textId="77777777" w:rsidR="00D67071" w:rsidRPr="008259F0" w:rsidRDefault="00D67071" w:rsidP="00E13CAB">
            <w:pPr>
              <w:tabs>
                <w:tab w:val="left" w:pos="450"/>
                <w:tab w:val="left" w:pos="1860"/>
              </w:tabs>
              <w:ind w:left="450" w:hanging="450"/>
              <w:jc w:val="both"/>
              <w:rPr>
                <w:rFonts w:ascii="Arial" w:hAnsi="Arial" w:cs="Arial"/>
                <w:b/>
              </w:rPr>
            </w:pPr>
          </w:p>
          <w:p w14:paraId="47E48877" w14:textId="77777777" w:rsidR="00D67071" w:rsidRPr="008259F0" w:rsidRDefault="00D67071" w:rsidP="00E13CAB">
            <w:pPr>
              <w:tabs>
                <w:tab w:val="left" w:pos="450"/>
                <w:tab w:val="left" w:pos="1860"/>
              </w:tabs>
              <w:ind w:left="450" w:hanging="450"/>
              <w:jc w:val="both"/>
              <w:rPr>
                <w:rFonts w:ascii="Arial" w:hAnsi="Arial" w:cs="Arial"/>
                <w:b/>
              </w:rPr>
            </w:pPr>
          </w:p>
          <w:p w14:paraId="2554265B" w14:textId="77777777" w:rsidR="00D67071" w:rsidRPr="008259F0" w:rsidRDefault="00D67071" w:rsidP="00E13CAB">
            <w:pPr>
              <w:tabs>
                <w:tab w:val="left" w:pos="450"/>
                <w:tab w:val="left" w:pos="1860"/>
              </w:tabs>
              <w:ind w:left="450" w:hanging="450"/>
              <w:jc w:val="both"/>
              <w:rPr>
                <w:rFonts w:ascii="Arial" w:hAnsi="Arial" w:cs="Arial"/>
                <w:b/>
              </w:rPr>
            </w:pPr>
          </w:p>
          <w:p w14:paraId="285044D5" w14:textId="77777777" w:rsidR="00D67071" w:rsidRPr="008259F0" w:rsidRDefault="00D67071" w:rsidP="00E13CAB">
            <w:pPr>
              <w:tabs>
                <w:tab w:val="left" w:pos="450"/>
                <w:tab w:val="left" w:pos="1860"/>
              </w:tabs>
              <w:ind w:left="450" w:hanging="450"/>
              <w:jc w:val="both"/>
              <w:rPr>
                <w:rFonts w:ascii="Arial" w:hAnsi="Arial" w:cs="Arial"/>
                <w:b/>
              </w:rPr>
            </w:pPr>
          </w:p>
          <w:p w14:paraId="2A6D55B4" w14:textId="77777777" w:rsidR="00D67071" w:rsidRPr="008259F0" w:rsidRDefault="00D67071" w:rsidP="00E13CAB">
            <w:pPr>
              <w:tabs>
                <w:tab w:val="left" w:pos="450"/>
                <w:tab w:val="left" w:pos="1860"/>
              </w:tabs>
              <w:ind w:left="450" w:hanging="450"/>
              <w:jc w:val="both"/>
              <w:rPr>
                <w:rFonts w:ascii="Arial" w:hAnsi="Arial" w:cs="Arial"/>
                <w:b/>
              </w:rPr>
            </w:pPr>
          </w:p>
          <w:p w14:paraId="3F7DA851" w14:textId="77777777" w:rsidR="00D67071" w:rsidRPr="008259F0" w:rsidRDefault="00D67071" w:rsidP="00E13CAB">
            <w:pPr>
              <w:tabs>
                <w:tab w:val="left" w:pos="450"/>
                <w:tab w:val="left" w:pos="1860"/>
              </w:tabs>
              <w:ind w:left="450" w:hanging="450"/>
              <w:jc w:val="both"/>
              <w:rPr>
                <w:rFonts w:ascii="Arial" w:hAnsi="Arial" w:cs="Arial"/>
                <w:b/>
              </w:rPr>
            </w:pPr>
          </w:p>
        </w:tc>
        <w:tc>
          <w:tcPr>
            <w:tcW w:w="7830" w:type="dxa"/>
          </w:tcPr>
          <w:p w14:paraId="52AF01AB"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27.1</w:t>
            </w:r>
            <w:r w:rsidRPr="008259F0">
              <w:rPr>
                <w:rFonts w:ascii="Arial" w:hAnsi="Arial" w:cs="Arial"/>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1EDFD996" w14:textId="77777777" w:rsidR="00D67071" w:rsidRPr="008259F0" w:rsidRDefault="00D67071" w:rsidP="00E13CAB">
            <w:pPr>
              <w:tabs>
                <w:tab w:val="left" w:pos="792"/>
              </w:tabs>
              <w:spacing w:after="0" w:line="240" w:lineRule="auto"/>
              <w:ind w:left="792" w:hanging="792"/>
              <w:jc w:val="both"/>
              <w:rPr>
                <w:rFonts w:ascii="Arial" w:hAnsi="Arial" w:cs="Arial"/>
              </w:rPr>
            </w:pPr>
          </w:p>
          <w:p w14:paraId="0CAB0884"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27.2</w:t>
            </w:r>
            <w:r w:rsidRPr="008259F0">
              <w:rPr>
                <w:rFonts w:ascii="Arial" w:hAnsi="Arial" w:cs="Arial"/>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18726C33" w14:textId="77777777" w:rsidR="00D67071" w:rsidRPr="008259F0" w:rsidRDefault="00D67071" w:rsidP="00E13CAB">
            <w:pPr>
              <w:tabs>
                <w:tab w:val="left" w:pos="792"/>
              </w:tabs>
              <w:spacing w:after="0" w:line="240" w:lineRule="auto"/>
              <w:ind w:left="792" w:hanging="792"/>
              <w:jc w:val="both"/>
              <w:rPr>
                <w:rFonts w:ascii="Arial" w:hAnsi="Arial" w:cs="Arial"/>
              </w:rPr>
            </w:pPr>
          </w:p>
          <w:p w14:paraId="78AD9580"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27.3</w:t>
            </w:r>
            <w:r w:rsidRPr="008259F0">
              <w:rPr>
                <w:rFonts w:ascii="Arial" w:hAnsi="Arial" w:cs="Arial"/>
              </w:rPr>
              <w:tab/>
              <w:t>Should it not be possible to settle a dispute by means of mediation, it may be settled in a South African court of law.</w:t>
            </w:r>
          </w:p>
          <w:p w14:paraId="364D3973" w14:textId="77777777" w:rsidR="00D67071" w:rsidRPr="008259F0" w:rsidRDefault="00D67071" w:rsidP="00E13CAB">
            <w:pPr>
              <w:tabs>
                <w:tab w:val="left" w:pos="792"/>
              </w:tabs>
              <w:spacing w:after="0" w:line="240" w:lineRule="auto"/>
              <w:ind w:left="792" w:hanging="792"/>
              <w:jc w:val="both"/>
              <w:rPr>
                <w:rFonts w:ascii="Arial" w:hAnsi="Arial" w:cs="Arial"/>
              </w:rPr>
            </w:pPr>
          </w:p>
          <w:p w14:paraId="4BA1C49F" w14:textId="77777777" w:rsidR="00D67071" w:rsidRPr="008259F0" w:rsidRDefault="00D67071" w:rsidP="00D67071">
            <w:pPr>
              <w:widowControl w:val="0"/>
              <w:numPr>
                <w:ilvl w:val="1"/>
                <w:numId w:val="73"/>
              </w:numPr>
              <w:tabs>
                <w:tab w:val="clear" w:pos="540"/>
                <w:tab w:val="left" w:pos="792"/>
              </w:tabs>
              <w:spacing w:after="0" w:line="240" w:lineRule="auto"/>
              <w:ind w:left="792" w:hanging="792"/>
              <w:jc w:val="both"/>
              <w:rPr>
                <w:rFonts w:ascii="Arial" w:hAnsi="Arial" w:cs="Arial"/>
              </w:rPr>
            </w:pPr>
            <w:r w:rsidRPr="008259F0">
              <w:rPr>
                <w:rFonts w:ascii="Arial" w:hAnsi="Arial" w:cs="Arial"/>
              </w:rPr>
              <w:t>Mediation proceedings shall be conducted in accordance with the rules of procedure specified in the SCC.</w:t>
            </w:r>
          </w:p>
          <w:p w14:paraId="1800EB6B" w14:textId="77777777" w:rsidR="00D67071" w:rsidRPr="008259F0" w:rsidRDefault="00D67071" w:rsidP="00E13CAB">
            <w:pPr>
              <w:tabs>
                <w:tab w:val="left" w:pos="792"/>
              </w:tabs>
              <w:spacing w:after="0" w:line="240" w:lineRule="auto"/>
              <w:ind w:left="792" w:hanging="792"/>
              <w:jc w:val="both"/>
              <w:rPr>
                <w:rFonts w:ascii="Arial" w:hAnsi="Arial" w:cs="Arial"/>
              </w:rPr>
            </w:pPr>
          </w:p>
          <w:p w14:paraId="765431AC"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27.5</w:t>
            </w:r>
            <w:r w:rsidRPr="008259F0">
              <w:rPr>
                <w:rFonts w:ascii="Arial" w:hAnsi="Arial" w:cs="Arial"/>
              </w:rPr>
              <w:tab/>
              <w:t xml:space="preserve">Notwithstanding any reference to mediation and/or court proceedings herein, </w:t>
            </w:r>
          </w:p>
          <w:p w14:paraId="17029078" w14:textId="77777777" w:rsidR="00D67071" w:rsidRPr="008259F0" w:rsidRDefault="00D67071" w:rsidP="00E13CAB">
            <w:pPr>
              <w:tabs>
                <w:tab w:val="left" w:pos="792"/>
              </w:tabs>
              <w:spacing w:after="0" w:line="240" w:lineRule="auto"/>
              <w:ind w:left="792" w:hanging="792"/>
              <w:jc w:val="both"/>
              <w:rPr>
                <w:rFonts w:ascii="Arial" w:hAnsi="Arial" w:cs="Arial"/>
              </w:rPr>
            </w:pPr>
          </w:p>
          <w:p w14:paraId="586CFE2B" w14:textId="77777777" w:rsidR="00D67071" w:rsidRPr="008259F0" w:rsidRDefault="00D67071" w:rsidP="00E13CAB">
            <w:pPr>
              <w:tabs>
                <w:tab w:val="left" w:pos="1512"/>
              </w:tabs>
              <w:spacing w:after="0" w:line="240" w:lineRule="auto"/>
              <w:ind w:left="1512" w:hanging="720"/>
              <w:jc w:val="both"/>
              <w:rPr>
                <w:rFonts w:ascii="Arial" w:hAnsi="Arial" w:cs="Arial"/>
              </w:rPr>
            </w:pPr>
            <w:r w:rsidRPr="008259F0">
              <w:rPr>
                <w:rFonts w:ascii="Arial" w:hAnsi="Arial" w:cs="Arial"/>
              </w:rPr>
              <w:t>(a)</w:t>
            </w:r>
            <w:r w:rsidRPr="008259F0">
              <w:rPr>
                <w:rFonts w:ascii="Arial" w:hAnsi="Arial" w:cs="Arial"/>
              </w:rPr>
              <w:tab/>
              <w:t>the parties shall continue to perform their respective obligations under the contract unless they otherwise agree; and</w:t>
            </w:r>
          </w:p>
          <w:p w14:paraId="685FA8C3" w14:textId="77777777" w:rsidR="00D67071" w:rsidRPr="008259F0" w:rsidRDefault="00D67071" w:rsidP="00E13CAB">
            <w:pPr>
              <w:tabs>
                <w:tab w:val="left" w:pos="1512"/>
              </w:tabs>
              <w:spacing w:after="0" w:line="240" w:lineRule="auto"/>
              <w:ind w:left="1512" w:hanging="720"/>
              <w:jc w:val="both"/>
              <w:rPr>
                <w:rFonts w:ascii="Arial" w:hAnsi="Arial" w:cs="Arial"/>
              </w:rPr>
            </w:pPr>
            <w:r w:rsidRPr="008259F0">
              <w:rPr>
                <w:rFonts w:ascii="Arial" w:hAnsi="Arial" w:cs="Arial"/>
              </w:rPr>
              <w:t xml:space="preserve">(b) </w:t>
            </w:r>
            <w:r w:rsidRPr="008259F0">
              <w:rPr>
                <w:rFonts w:ascii="Arial" w:hAnsi="Arial" w:cs="Arial"/>
              </w:rPr>
              <w:tab/>
              <w:t>the purchaser shall pay the supplier any monies due the supplier.</w:t>
            </w:r>
          </w:p>
          <w:p w14:paraId="38DA2552" w14:textId="77777777" w:rsidR="00D67071" w:rsidRPr="008259F0" w:rsidRDefault="00D67071" w:rsidP="00E13CAB">
            <w:pPr>
              <w:tabs>
                <w:tab w:val="left" w:pos="792"/>
              </w:tabs>
              <w:spacing w:after="0" w:line="240" w:lineRule="auto"/>
              <w:ind w:left="792" w:hanging="792"/>
              <w:jc w:val="both"/>
              <w:rPr>
                <w:rFonts w:ascii="Arial" w:hAnsi="Arial" w:cs="Arial"/>
              </w:rPr>
            </w:pPr>
          </w:p>
        </w:tc>
      </w:tr>
      <w:tr w:rsidR="00D67071" w:rsidRPr="008259F0" w14:paraId="23E14C8C" w14:textId="77777777" w:rsidTr="00E13CAB">
        <w:trPr>
          <w:cantSplit/>
          <w:trHeight w:val="1134"/>
        </w:trPr>
        <w:tc>
          <w:tcPr>
            <w:tcW w:w="2448" w:type="dxa"/>
          </w:tcPr>
          <w:p w14:paraId="77A6B1F6"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t>28.</w:t>
            </w:r>
            <w:r w:rsidRPr="008259F0">
              <w:rPr>
                <w:rFonts w:ascii="Arial" w:hAnsi="Arial" w:cs="Arial"/>
                <w:b/>
              </w:rPr>
              <w:tab/>
              <w:t>Limitation of liability</w:t>
            </w:r>
          </w:p>
        </w:tc>
        <w:tc>
          <w:tcPr>
            <w:tcW w:w="7830" w:type="dxa"/>
          </w:tcPr>
          <w:p w14:paraId="51062DCA"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28.1</w:t>
            </w:r>
            <w:r w:rsidRPr="008259F0">
              <w:rPr>
                <w:rFonts w:ascii="Arial" w:hAnsi="Arial" w:cs="Arial"/>
              </w:rPr>
              <w:tab/>
              <w:t xml:space="preserve">Except in cases of criminal negligence or </w:t>
            </w:r>
            <w:proofErr w:type="spellStart"/>
            <w:r w:rsidRPr="008259F0">
              <w:rPr>
                <w:rFonts w:ascii="Arial" w:hAnsi="Arial" w:cs="Arial"/>
              </w:rPr>
              <w:t>willful</w:t>
            </w:r>
            <w:proofErr w:type="spellEnd"/>
            <w:r w:rsidRPr="008259F0">
              <w:rPr>
                <w:rFonts w:ascii="Arial" w:hAnsi="Arial" w:cs="Arial"/>
              </w:rPr>
              <w:t xml:space="preserve"> misconduct, and in the case of infringement pursuant to Clause 6;(a)  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the aggregate liability of the supplier to the purchaser, whether under the contract, in tort or otherwise, shall not exceed the total contract price, provided that this limitation shall not apply to the cost of repairing or replacing defective equipment.</w:t>
            </w:r>
          </w:p>
          <w:p w14:paraId="75178F4C" w14:textId="77777777" w:rsidR="00D67071" w:rsidRPr="008259F0" w:rsidRDefault="00D67071" w:rsidP="00E13CAB">
            <w:pPr>
              <w:tabs>
                <w:tab w:val="left" w:pos="450"/>
                <w:tab w:val="left" w:pos="792"/>
                <w:tab w:val="left" w:pos="1860"/>
              </w:tabs>
              <w:spacing w:after="0" w:line="240" w:lineRule="auto"/>
              <w:ind w:left="792" w:hanging="450"/>
              <w:jc w:val="both"/>
              <w:rPr>
                <w:rFonts w:ascii="Arial" w:hAnsi="Arial" w:cs="Arial"/>
              </w:rPr>
            </w:pPr>
          </w:p>
        </w:tc>
      </w:tr>
      <w:tr w:rsidR="00D67071" w:rsidRPr="008259F0" w14:paraId="51BF3D5D" w14:textId="77777777" w:rsidTr="00E13CAB">
        <w:tc>
          <w:tcPr>
            <w:tcW w:w="2448" w:type="dxa"/>
          </w:tcPr>
          <w:p w14:paraId="15426D1B" w14:textId="77777777" w:rsidR="00D67071" w:rsidRPr="008259F0" w:rsidRDefault="00D67071" w:rsidP="00E13CAB">
            <w:pPr>
              <w:tabs>
                <w:tab w:val="left" w:pos="450"/>
                <w:tab w:val="left" w:pos="1860"/>
              </w:tabs>
              <w:ind w:left="450" w:hanging="450"/>
              <w:rPr>
                <w:rFonts w:ascii="Arial" w:hAnsi="Arial" w:cs="Arial"/>
                <w:b/>
              </w:rPr>
            </w:pPr>
            <w:r w:rsidRPr="008259F0">
              <w:rPr>
                <w:rFonts w:ascii="Arial" w:hAnsi="Arial" w:cs="Arial"/>
                <w:b/>
              </w:rPr>
              <w:t>29.</w:t>
            </w:r>
            <w:r>
              <w:rPr>
                <w:rFonts w:ascii="Arial" w:hAnsi="Arial" w:cs="Arial"/>
                <w:b/>
              </w:rPr>
              <w:tab/>
            </w:r>
            <w:r w:rsidRPr="008259F0">
              <w:rPr>
                <w:rFonts w:ascii="Arial" w:hAnsi="Arial" w:cs="Arial"/>
                <w:b/>
              </w:rPr>
              <w:t>Governing</w:t>
            </w:r>
            <w:r>
              <w:rPr>
                <w:rFonts w:ascii="Arial" w:hAnsi="Arial" w:cs="Arial"/>
                <w:b/>
              </w:rPr>
              <w:t xml:space="preserve"> </w:t>
            </w:r>
            <w:r w:rsidRPr="008259F0">
              <w:rPr>
                <w:rFonts w:ascii="Arial" w:hAnsi="Arial" w:cs="Arial"/>
                <w:b/>
              </w:rPr>
              <w:t>language</w:t>
            </w:r>
          </w:p>
        </w:tc>
        <w:tc>
          <w:tcPr>
            <w:tcW w:w="7830" w:type="dxa"/>
          </w:tcPr>
          <w:p w14:paraId="30605AE8"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29.1</w:t>
            </w:r>
            <w:r w:rsidRPr="008259F0">
              <w:rPr>
                <w:rFonts w:ascii="Arial" w:hAnsi="Arial" w:cs="Arial"/>
              </w:rPr>
              <w:tab/>
              <w:t>The contract shall be written in English. All correspondence and other documents pertaining to the contract that is exchanged by the parties shall also be written in English.</w:t>
            </w:r>
          </w:p>
          <w:p w14:paraId="7B8C55A9" w14:textId="77777777" w:rsidR="00D67071" w:rsidRPr="008259F0" w:rsidRDefault="00D67071" w:rsidP="00E13CAB">
            <w:pPr>
              <w:tabs>
                <w:tab w:val="left" w:pos="792"/>
              </w:tabs>
              <w:spacing w:after="0" w:line="240" w:lineRule="auto"/>
              <w:ind w:left="792" w:hanging="792"/>
              <w:jc w:val="both"/>
              <w:rPr>
                <w:rFonts w:ascii="Arial" w:hAnsi="Arial" w:cs="Arial"/>
              </w:rPr>
            </w:pPr>
          </w:p>
        </w:tc>
      </w:tr>
      <w:tr w:rsidR="00D67071" w:rsidRPr="008259F0" w14:paraId="0ABA3CC9" w14:textId="77777777" w:rsidTr="00E13CAB">
        <w:tc>
          <w:tcPr>
            <w:tcW w:w="2448" w:type="dxa"/>
          </w:tcPr>
          <w:p w14:paraId="30A1F420"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t>30.</w:t>
            </w:r>
            <w:r w:rsidRPr="008259F0">
              <w:rPr>
                <w:rFonts w:ascii="Arial" w:hAnsi="Arial" w:cs="Arial"/>
                <w:b/>
              </w:rPr>
              <w:tab/>
              <w:t>Applicable</w:t>
            </w:r>
            <w:r>
              <w:rPr>
                <w:rFonts w:ascii="Arial" w:hAnsi="Arial" w:cs="Arial"/>
                <w:b/>
              </w:rPr>
              <w:t xml:space="preserve"> </w:t>
            </w:r>
            <w:r w:rsidRPr="008259F0">
              <w:rPr>
                <w:rFonts w:ascii="Arial" w:hAnsi="Arial" w:cs="Arial"/>
                <w:b/>
              </w:rPr>
              <w:t>law</w:t>
            </w:r>
          </w:p>
        </w:tc>
        <w:tc>
          <w:tcPr>
            <w:tcW w:w="7830" w:type="dxa"/>
          </w:tcPr>
          <w:p w14:paraId="501F3336"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30.1</w:t>
            </w:r>
            <w:r w:rsidRPr="008259F0">
              <w:rPr>
                <w:rFonts w:ascii="Arial" w:hAnsi="Arial" w:cs="Arial"/>
              </w:rPr>
              <w:tab/>
              <w:t>The contract shall be interpreted in accordance with South African laws, unless otherwise specified in SCC.</w:t>
            </w:r>
          </w:p>
          <w:p w14:paraId="57FC7250" w14:textId="77777777" w:rsidR="00D67071" w:rsidRPr="008259F0" w:rsidRDefault="00D67071" w:rsidP="00E13CAB">
            <w:pPr>
              <w:tabs>
                <w:tab w:val="left" w:pos="792"/>
              </w:tabs>
              <w:spacing w:after="0" w:line="240" w:lineRule="auto"/>
              <w:ind w:left="792" w:hanging="792"/>
              <w:jc w:val="both"/>
              <w:rPr>
                <w:rFonts w:ascii="Arial" w:hAnsi="Arial" w:cs="Arial"/>
              </w:rPr>
            </w:pPr>
          </w:p>
        </w:tc>
      </w:tr>
      <w:tr w:rsidR="00D67071" w:rsidRPr="008259F0" w14:paraId="6ABF3E9B" w14:textId="77777777" w:rsidTr="00E13CAB">
        <w:tc>
          <w:tcPr>
            <w:tcW w:w="2448" w:type="dxa"/>
          </w:tcPr>
          <w:p w14:paraId="25BA96B4"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t>31.</w:t>
            </w:r>
            <w:r w:rsidRPr="008259F0">
              <w:rPr>
                <w:rFonts w:ascii="Arial" w:hAnsi="Arial" w:cs="Arial"/>
                <w:b/>
              </w:rPr>
              <w:tab/>
              <w:t>Notices</w:t>
            </w:r>
          </w:p>
        </w:tc>
        <w:tc>
          <w:tcPr>
            <w:tcW w:w="7830" w:type="dxa"/>
          </w:tcPr>
          <w:p w14:paraId="02344D43" w14:textId="77777777" w:rsidR="00D67071" w:rsidRPr="008259F0" w:rsidRDefault="00D67071" w:rsidP="00D67071">
            <w:pPr>
              <w:widowControl w:val="0"/>
              <w:numPr>
                <w:ilvl w:val="1"/>
                <w:numId w:val="72"/>
              </w:numPr>
              <w:tabs>
                <w:tab w:val="clear" w:pos="540"/>
                <w:tab w:val="left" w:pos="792"/>
              </w:tabs>
              <w:spacing w:after="0" w:line="240" w:lineRule="auto"/>
              <w:ind w:left="792" w:hanging="792"/>
              <w:jc w:val="both"/>
              <w:rPr>
                <w:rFonts w:ascii="Arial" w:hAnsi="Arial" w:cs="Arial"/>
              </w:rPr>
            </w:pPr>
            <w:r w:rsidRPr="008259F0">
              <w:rPr>
                <w:rFonts w:ascii="Arial" w:hAnsi="Arial" w:cs="Arial"/>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2B84BCF6" w14:textId="77777777" w:rsidR="00D67071" w:rsidRPr="008259F0" w:rsidRDefault="00D67071" w:rsidP="00E13CAB">
            <w:pPr>
              <w:widowControl w:val="0"/>
              <w:tabs>
                <w:tab w:val="left" w:pos="792"/>
              </w:tabs>
              <w:spacing w:after="0" w:line="240" w:lineRule="auto"/>
              <w:ind w:left="792" w:hanging="792"/>
              <w:jc w:val="both"/>
              <w:rPr>
                <w:rFonts w:ascii="Arial" w:hAnsi="Arial" w:cs="Arial"/>
              </w:rPr>
            </w:pPr>
          </w:p>
          <w:p w14:paraId="1E51F6FF" w14:textId="77777777" w:rsidR="00D67071" w:rsidRPr="00E765B1" w:rsidRDefault="00D67071" w:rsidP="00D67071">
            <w:pPr>
              <w:pStyle w:val="BodyTextIndent"/>
              <w:numPr>
                <w:ilvl w:val="1"/>
                <w:numId w:val="72"/>
              </w:numPr>
              <w:tabs>
                <w:tab w:val="clear" w:pos="540"/>
                <w:tab w:val="left" w:pos="792"/>
              </w:tabs>
              <w:spacing w:after="0"/>
              <w:ind w:left="792" w:hanging="792"/>
              <w:rPr>
                <w:rFonts w:cs="Arial"/>
                <w:sz w:val="22"/>
                <w:szCs w:val="22"/>
              </w:rPr>
            </w:pPr>
            <w:r w:rsidRPr="00E765B1">
              <w:rPr>
                <w:rFonts w:cs="Arial"/>
                <w:sz w:val="22"/>
                <w:szCs w:val="22"/>
              </w:rPr>
              <w:t>The time mentioned in the contract documents for performing any act after such aforesaid notice has been given, shall be reckoned from the date of posting of such notice.</w:t>
            </w:r>
          </w:p>
          <w:p w14:paraId="497D6602" w14:textId="77777777" w:rsidR="00D67071" w:rsidRPr="008259F0" w:rsidRDefault="00D67071" w:rsidP="00E13CAB">
            <w:pPr>
              <w:tabs>
                <w:tab w:val="left" w:pos="792"/>
              </w:tabs>
              <w:spacing w:after="0" w:line="240" w:lineRule="auto"/>
              <w:ind w:left="792" w:hanging="792"/>
              <w:jc w:val="both"/>
              <w:rPr>
                <w:rFonts w:ascii="Arial" w:hAnsi="Arial" w:cs="Arial"/>
                <w:b/>
              </w:rPr>
            </w:pPr>
          </w:p>
        </w:tc>
      </w:tr>
      <w:tr w:rsidR="00D67071" w:rsidRPr="008259F0" w14:paraId="7AAE7485" w14:textId="77777777" w:rsidTr="00E13CAB">
        <w:trPr>
          <w:trHeight w:val="3360"/>
        </w:trPr>
        <w:tc>
          <w:tcPr>
            <w:tcW w:w="2448" w:type="dxa"/>
          </w:tcPr>
          <w:p w14:paraId="45D19F05" w14:textId="77777777" w:rsidR="00D67071" w:rsidRPr="008259F0" w:rsidRDefault="00D67071" w:rsidP="00E13CAB">
            <w:pPr>
              <w:tabs>
                <w:tab w:val="left" w:pos="450"/>
                <w:tab w:val="left" w:pos="1860"/>
              </w:tabs>
              <w:spacing w:after="0" w:line="240" w:lineRule="auto"/>
              <w:ind w:left="450" w:hanging="450"/>
              <w:jc w:val="both"/>
              <w:rPr>
                <w:rFonts w:ascii="Arial" w:hAnsi="Arial" w:cs="Arial"/>
                <w:b/>
              </w:rPr>
            </w:pPr>
            <w:r w:rsidRPr="008259F0">
              <w:rPr>
                <w:rFonts w:ascii="Arial" w:hAnsi="Arial" w:cs="Arial"/>
                <w:b/>
              </w:rPr>
              <w:lastRenderedPageBreak/>
              <w:t>32.</w:t>
            </w:r>
            <w:r w:rsidRPr="008259F0">
              <w:rPr>
                <w:rFonts w:ascii="Arial" w:hAnsi="Arial" w:cs="Arial"/>
                <w:b/>
              </w:rPr>
              <w:tab/>
              <w:t>Taxes and</w:t>
            </w:r>
            <w:r>
              <w:rPr>
                <w:rFonts w:ascii="Arial" w:hAnsi="Arial" w:cs="Arial"/>
                <w:b/>
              </w:rPr>
              <w:t xml:space="preserve"> </w:t>
            </w:r>
            <w:r w:rsidRPr="008259F0">
              <w:rPr>
                <w:rFonts w:ascii="Arial" w:hAnsi="Arial" w:cs="Arial"/>
                <w:b/>
              </w:rPr>
              <w:t>duties</w:t>
            </w:r>
          </w:p>
        </w:tc>
        <w:tc>
          <w:tcPr>
            <w:tcW w:w="7830" w:type="dxa"/>
          </w:tcPr>
          <w:p w14:paraId="15CE4D13" w14:textId="77777777" w:rsidR="00D67071" w:rsidRPr="008259F0" w:rsidRDefault="00D67071" w:rsidP="00E13CAB">
            <w:pPr>
              <w:tabs>
                <w:tab w:val="left" w:pos="792"/>
              </w:tabs>
              <w:spacing w:after="0" w:line="240" w:lineRule="auto"/>
              <w:ind w:left="792" w:hanging="792"/>
              <w:jc w:val="both"/>
              <w:rPr>
                <w:rFonts w:ascii="Arial" w:hAnsi="Arial" w:cs="Arial"/>
              </w:rPr>
            </w:pPr>
            <w:r w:rsidRPr="008259F0">
              <w:rPr>
                <w:rFonts w:ascii="Arial" w:hAnsi="Arial" w:cs="Arial"/>
              </w:rPr>
              <w:t>32.1</w:t>
            </w:r>
            <w:r w:rsidRPr="008259F0">
              <w:rPr>
                <w:rFonts w:ascii="Arial" w:hAnsi="Arial" w:cs="Arial"/>
              </w:rPr>
              <w:tab/>
              <w:t>A foreign supplier shall be entirely responsible for all taxes, stamp duties, license fees, and other such levies imposed outside the purchaser’s country.</w:t>
            </w:r>
          </w:p>
          <w:p w14:paraId="266F859B" w14:textId="77777777" w:rsidR="00D67071" w:rsidRPr="008259F0" w:rsidRDefault="00D67071" w:rsidP="00E13CAB">
            <w:pPr>
              <w:tabs>
                <w:tab w:val="left" w:pos="792"/>
              </w:tabs>
              <w:spacing w:after="0" w:line="240" w:lineRule="auto"/>
              <w:ind w:left="792" w:hanging="792"/>
              <w:jc w:val="both"/>
              <w:rPr>
                <w:rFonts w:ascii="Arial" w:hAnsi="Arial" w:cs="Arial"/>
              </w:rPr>
            </w:pPr>
          </w:p>
          <w:p w14:paraId="1F654B86" w14:textId="77777777" w:rsidR="00D67071" w:rsidRPr="008259F0" w:rsidRDefault="00D67071" w:rsidP="00E13CAB">
            <w:pPr>
              <w:tabs>
                <w:tab w:val="left" w:pos="682"/>
                <w:tab w:val="left" w:pos="792"/>
              </w:tabs>
              <w:spacing w:after="0" w:line="240" w:lineRule="auto"/>
              <w:ind w:left="792" w:hanging="792"/>
              <w:jc w:val="both"/>
              <w:rPr>
                <w:rFonts w:ascii="Arial" w:hAnsi="Arial" w:cs="Arial"/>
              </w:rPr>
            </w:pPr>
            <w:r w:rsidRPr="008259F0">
              <w:rPr>
                <w:rFonts w:ascii="Arial" w:hAnsi="Arial" w:cs="Arial"/>
              </w:rPr>
              <w:t>32.2</w:t>
            </w:r>
            <w:r w:rsidRPr="008259F0">
              <w:rPr>
                <w:rFonts w:ascii="Arial" w:hAnsi="Arial" w:cs="Arial"/>
              </w:rPr>
              <w:tab/>
              <w:t>A local supplier shall be entirely responsible for all taxes, duties, license fees, etc., incurred until delivery of the contracted goods to the purchaser.</w:t>
            </w:r>
          </w:p>
          <w:p w14:paraId="0C0F20B6" w14:textId="77777777" w:rsidR="00D67071" w:rsidRPr="008259F0" w:rsidRDefault="00D67071" w:rsidP="00E13CAB">
            <w:pPr>
              <w:tabs>
                <w:tab w:val="left" w:pos="682"/>
                <w:tab w:val="left" w:pos="792"/>
              </w:tabs>
              <w:spacing w:after="0" w:line="240" w:lineRule="auto"/>
              <w:ind w:left="792" w:hanging="792"/>
              <w:jc w:val="both"/>
              <w:rPr>
                <w:rFonts w:ascii="Arial" w:hAnsi="Arial" w:cs="Arial"/>
              </w:rPr>
            </w:pPr>
          </w:p>
          <w:p w14:paraId="3B668F1B" w14:textId="77777777" w:rsidR="00D67071" w:rsidRPr="008259F0" w:rsidRDefault="00D67071" w:rsidP="00E13CAB">
            <w:pPr>
              <w:tabs>
                <w:tab w:val="left" w:pos="682"/>
                <w:tab w:val="left" w:pos="792"/>
              </w:tabs>
              <w:spacing w:after="0" w:line="240" w:lineRule="auto"/>
              <w:ind w:left="792" w:hanging="792"/>
              <w:jc w:val="both"/>
              <w:rPr>
                <w:rFonts w:ascii="Arial" w:hAnsi="Arial" w:cs="Arial"/>
              </w:rPr>
            </w:pPr>
            <w:r w:rsidRPr="008259F0">
              <w:rPr>
                <w:rFonts w:ascii="Arial" w:hAnsi="Arial" w:cs="Arial"/>
              </w:rPr>
              <w:t>32.3</w:t>
            </w:r>
            <w:r w:rsidRPr="008259F0">
              <w:rPr>
                <w:rFonts w:ascii="Arial" w:hAnsi="Arial" w:cs="Arial"/>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688CBFFE" w14:textId="77777777" w:rsidR="00D67071" w:rsidRPr="008259F0" w:rsidRDefault="00D67071" w:rsidP="00E13CAB">
            <w:pPr>
              <w:tabs>
                <w:tab w:val="left" w:pos="450"/>
                <w:tab w:val="left" w:pos="682"/>
                <w:tab w:val="left" w:pos="1860"/>
              </w:tabs>
              <w:spacing w:after="0" w:line="240" w:lineRule="auto"/>
              <w:ind w:hanging="450"/>
              <w:jc w:val="both"/>
              <w:rPr>
                <w:rFonts w:ascii="Arial" w:hAnsi="Arial" w:cs="Arial"/>
              </w:rPr>
            </w:pPr>
          </w:p>
        </w:tc>
      </w:tr>
      <w:tr w:rsidR="00D67071" w:rsidRPr="008259F0" w14:paraId="19872FD3" w14:textId="77777777" w:rsidTr="00E13CAB">
        <w:tc>
          <w:tcPr>
            <w:tcW w:w="2448" w:type="dxa"/>
          </w:tcPr>
          <w:p w14:paraId="11B91F2F"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t>33.</w:t>
            </w:r>
            <w:r w:rsidRPr="008259F0">
              <w:rPr>
                <w:rFonts w:ascii="Arial" w:hAnsi="Arial" w:cs="Arial"/>
              </w:rPr>
              <w:tab/>
            </w:r>
            <w:r w:rsidRPr="008259F0">
              <w:rPr>
                <w:rFonts w:ascii="Arial" w:hAnsi="Arial" w:cs="Arial"/>
                <w:b/>
              </w:rPr>
              <w:t>National Industrial Participation (NIP) Programme</w:t>
            </w:r>
          </w:p>
        </w:tc>
        <w:tc>
          <w:tcPr>
            <w:tcW w:w="7830" w:type="dxa"/>
          </w:tcPr>
          <w:p w14:paraId="05EE1423" w14:textId="77777777" w:rsidR="00D67071" w:rsidRPr="008259F0" w:rsidRDefault="00D67071" w:rsidP="00E13CAB">
            <w:pPr>
              <w:tabs>
                <w:tab w:val="left" w:pos="792"/>
              </w:tabs>
              <w:ind w:left="792" w:hanging="792"/>
              <w:jc w:val="both"/>
              <w:rPr>
                <w:rFonts w:ascii="Arial" w:hAnsi="Arial" w:cs="Arial"/>
              </w:rPr>
            </w:pPr>
            <w:r w:rsidRPr="008259F0">
              <w:rPr>
                <w:rFonts w:ascii="Arial" w:hAnsi="Arial" w:cs="Arial"/>
              </w:rPr>
              <w:t>33.1</w:t>
            </w:r>
            <w:r w:rsidRPr="008259F0">
              <w:rPr>
                <w:rFonts w:ascii="Arial" w:hAnsi="Arial" w:cs="Arial"/>
                <w:b/>
              </w:rPr>
              <w:tab/>
            </w:r>
            <w:r w:rsidRPr="008259F0">
              <w:rPr>
                <w:rFonts w:ascii="Arial" w:hAnsi="Arial" w:cs="Arial"/>
              </w:rPr>
              <w:t>The NIP Programme administered by the Department of Trade and Industry shall be applicable to all contracts that are subject to the NIP obligation.</w:t>
            </w:r>
          </w:p>
        </w:tc>
      </w:tr>
      <w:tr w:rsidR="00D67071" w:rsidRPr="008259F0" w14:paraId="3458A42A" w14:textId="77777777" w:rsidTr="00E13CAB">
        <w:trPr>
          <w:trHeight w:val="5718"/>
        </w:trPr>
        <w:tc>
          <w:tcPr>
            <w:tcW w:w="2448" w:type="dxa"/>
          </w:tcPr>
          <w:p w14:paraId="72427276" w14:textId="77777777" w:rsidR="00D67071" w:rsidRPr="008259F0" w:rsidRDefault="00D67071" w:rsidP="00E13CAB">
            <w:pPr>
              <w:tabs>
                <w:tab w:val="left" w:pos="450"/>
                <w:tab w:val="left" w:pos="1860"/>
              </w:tabs>
              <w:ind w:left="450" w:hanging="450"/>
              <w:jc w:val="both"/>
              <w:rPr>
                <w:rFonts w:ascii="Arial" w:hAnsi="Arial" w:cs="Arial"/>
                <w:b/>
              </w:rPr>
            </w:pPr>
            <w:r w:rsidRPr="008259F0">
              <w:rPr>
                <w:rFonts w:ascii="Arial" w:hAnsi="Arial" w:cs="Arial"/>
                <w:b/>
              </w:rPr>
              <w:t>34.</w:t>
            </w:r>
            <w:r w:rsidRPr="008259F0">
              <w:rPr>
                <w:rFonts w:ascii="Arial" w:hAnsi="Arial" w:cs="Arial"/>
                <w:b/>
              </w:rPr>
              <w:tab/>
              <w:t>Prohibition of Restrictive practices</w:t>
            </w:r>
          </w:p>
        </w:tc>
        <w:tc>
          <w:tcPr>
            <w:tcW w:w="7830" w:type="dxa"/>
          </w:tcPr>
          <w:p w14:paraId="7A2E1DA3" w14:textId="77777777" w:rsidR="00D67071" w:rsidRPr="008259F0" w:rsidRDefault="00D67071" w:rsidP="00E13CAB">
            <w:pPr>
              <w:tabs>
                <w:tab w:val="left" w:pos="792"/>
              </w:tabs>
              <w:spacing w:after="0" w:line="240" w:lineRule="auto"/>
              <w:ind w:left="792" w:hanging="810"/>
              <w:jc w:val="both"/>
              <w:rPr>
                <w:rFonts w:ascii="Arial" w:hAnsi="Arial" w:cs="Arial"/>
              </w:rPr>
            </w:pPr>
            <w:r w:rsidRPr="008259F0">
              <w:rPr>
                <w:rFonts w:ascii="Arial" w:hAnsi="Arial" w:cs="Arial"/>
              </w:rPr>
              <w:t>34.1</w:t>
            </w:r>
            <w:r w:rsidRPr="008259F0">
              <w:rPr>
                <w:rFonts w:ascii="Arial" w:hAnsi="Arial" w:cs="Arial"/>
              </w:rPr>
              <w:tab/>
              <w:t xml:space="preserve">In terms of Section 4 (1) (b) (iii) of the Competition Act No.89 of 1998,asamended,an agreement between, or concerted practice by, firms, or a decision by an association of firms, is prohibited if it is between parties in a horizontal </w:t>
            </w:r>
            <w:proofErr w:type="spellStart"/>
            <w:r w:rsidRPr="008259F0">
              <w:rPr>
                <w:rFonts w:ascii="Arial" w:hAnsi="Arial" w:cs="Arial"/>
              </w:rPr>
              <w:t>relationshipand</w:t>
            </w:r>
            <w:proofErr w:type="spellEnd"/>
            <w:r w:rsidRPr="008259F0">
              <w:rPr>
                <w:rFonts w:ascii="Arial" w:hAnsi="Arial" w:cs="Arial"/>
              </w:rPr>
              <w:t xml:space="preserve"> if a bidder (s) is /are or a contractor (s) was/were involved in collusive bidding (or bid rigging).</w:t>
            </w:r>
          </w:p>
          <w:p w14:paraId="5633F152" w14:textId="77777777" w:rsidR="00D67071" w:rsidRPr="008259F0" w:rsidRDefault="00D67071" w:rsidP="00E13CAB">
            <w:pPr>
              <w:tabs>
                <w:tab w:val="left" w:pos="792"/>
              </w:tabs>
              <w:spacing w:after="0" w:line="240" w:lineRule="auto"/>
              <w:ind w:left="792" w:hanging="810"/>
              <w:rPr>
                <w:rFonts w:ascii="Arial" w:hAnsi="Arial" w:cs="Arial"/>
              </w:rPr>
            </w:pPr>
          </w:p>
          <w:p w14:paraId="21BDC16A" w14:textId="77777777" w:rsidR="00D67071" w:rsidRPr="008259F0" w:rsidRDefault="00D67071" w:rsidP="00D67071">
            <w:pPr>
              <w:pStyle w:val="ListParagraph"/>
              <w:numPr>
                <w:ilvl w:val="1"/>
                <w:numId w:val="67"/>
              </w:numPr>
              <w:tabs>
                <w:tab w:val="clear" w:pos="1245"/>
                <w:tab w:val="left" w:pos="792"/>
              </w:tabs>
              <w:spacing w:after="0" w:line="240" w:lineRule="auto"/>
              <w:ind w:left="792" w:hanging="810"/>
              <w:rPr>
                <w:rFonts w:ascii="Arial" w:hAnsi="Arial" w:cs="Arial"/>
              </w:rPr>
            </w:pPr>
            <w:r w:rsidRPr="008259F0">
              <w:rPr>
                <w:rFonts w:ascii="Arial" w:hAnsi="Arial" w:cs="Arial"/>
              </w:rPr>
              <w:t>If a bidder(s) or contractor(s), based on reasonable grounds or evidence obtained by the purchaser, has/have engaged in the restrictive practice referred to above, the purchaser may refer the matter to the Competition Commission for investigation and possible imposition of administrative penalties as contemplated in the Competition Act No.89 of 1998.</w:t>
            </w:r>
          </w:p>
          <w:p w14:paraId="07B1C532" w14:textId="77777777" w:rsidR="00D67071" w:rsidRPr="008259F0" w:rsidRDefault="00D67071" w:rsidP="00E13CAB">
            <w:pPr>
              <w:tabs>
                <w:tab w:val="left" w:pos="792"/>
              </w:tabs>
              <w:spacing w:after="0" w:line="240" w:lineRule="auto"/>
              <w:ind w:left="792" w:hanging="810"/>
              <w:rPr>
                <w:rFonts w:ascii="Arial" w:hAnsi="Arial" w:cs="Arial"/>
              </w:rPr>
            </w:pPr>
          </w:p>
          <w:p w14:paraId="49E6BFCB" w14:textId="77777777" w:rsidR="00D67071" w:rsidRPr="008259F0" w:rsidRDefault="00D67071" w:rsidP="00D67071">
            <w:pPr>
              <w:pStyle w:val="ListParagraph"/>
              <w:numPr>
                <w:ilvl w:val="1"/>
                <w:numId w:val="67"/>
              </w:numPr>
              <w:tabs>
                <w:tab w:val="clear" w:pos="1245"/>
                <w:tab w:val="left" w:pos="792"/>
              </w:tabs>
              <w:spacing w:after="0" w:line="240" w:lineRule="auto"/>
              <w:ind w:left="792" w:hanging="810"/>
              <w:rPr>
                <w:rFonts w:ascii="Arial" w:hAnsi="Arial" w:cs="Arial"/>
              </w:rPr>
            </w:pPr>
            <w:r w:rsidRPr="008259F0">
              <w:rPr>
                <w:rFonts w:ascii="Arial" w:hAnsi="Arial" w:cs="Arial"/>
              </w:rPr>
              <w:t xml:space="preserve">If a bidder(s) or contractor(s), has/have been found guilty by the Competition Commission of the restrictive practice referred to above, the purchaser may, in addition and without prejudice to any other remedy provided for, invalidate the bid(s) for such item(s) offered, and/or terminate the contract in whole or part, and/or restrict the bidder(s) or contractor (s) from conducting business with the </w:t>
            </w:r>
            <w:proofErr w:type="spellStart"/>
            <w:r w:rsidRPr="008259F0">
              <w:rPr>
                <w:rFonts w:ascii="Arial" w:hAnsi="Arial" w:cs="Arial"/>
              </w:rPr>
              <w:t>publicsector</w:t>
            </w:r>
            <w:proofErr w:type="spellEnd"/>
            <w:r w:rsidRPr="008259F0">
              <w:rPr>
                <w:rFonts w:ascii="Arial" w:hAnsi="Arial" w:cs="Arial"/>
              </w:rPr>
              <w:t xml:space="preserve"> for a period not exceeding ten (10) years and/or claim damages from the bidder(s) or contractor(s) concerned.</w:t>
            </w:r>
          </w:p>
        </w:tc>
      </w:tr>
    </w:tbl>
    <w:p w14:paraId="479EBBCB" w14:textId="77777777" w:rsidR="00D67071" w:rsidRPr="0076646B" w:rsidRDefault="00D67071" w:rsidP="00D67071">
      <w:pPr>
        <w:jc w:val="right"/>
        <w:rPr>
          <w:b/>
          <w:sz w:val="28"/>
          <w:szCs w:val="28"/>
        </w:rPr>
      </w:pPr>
      <w:r>
        <w:rPr>
          <w:rFonts w:ascii="Arial" w:hAnsi="Arial" w:cs="Arial"/>
        </w:rPr>
        <w:br w:type="page"/>
      </w:r>
      <w:r w:rsidRPr="0076646B">
        <w:rPr>
          <w:b/>
          <w:sz w:val="28"/>
          <w:szCs w:val="28"/>
        </w:rPr>
        <w:lastRenderedPageBreak/>
        <w:t>ANNEXURE A</w:t>
      </w:r>
    </w:p>
    <w:p w14:paraId="58A93A91" w14:textId="2192AA07" w:rsidR="00D67071" w:rsidRDefault="00D67071" w:rsidP="00D67071">
      <w:pPr>
        <w:tabs>
          <w:tab w:val="center" w:pos="5310"/>
          <w:tab w:val="left" w:pos="9010"/>
        </w:tabs>
        <w:autoSpaceDE w:val="0"/>
        <w:autoSpaceDN w:val="0"/>
        <w:adjustRightInd w:val="0"/>
        <w:spacing w:after="0" w:line="240" w:lineRule="auto"/>
        <w:jc w:val="both"/>
        <w:rPr>
          <w:b/>
          <w:sz w:val="28"/>
          <w:szCs w:val="28"/>
        </w:rPr>
      </w:pPr>
      <w:r w:rsidRPr="00822980">
        <w:rPr>
          <w:rFonts w:ascii="Arial" w:hAnsi="Arial" w:cs="Arial"/>
          <w:b/>
          <w:sz w:val="24"/>
        </w:rPr>
        <w:t>SACR 1/21/22</w:t>
      </w:r>
      <w:r w:rsidRPr="00F20223">
        <w:rPr>
          <w:rFonts w:ascii="Arial" w:hAnsi="Arial" w:cs="Arial"/>
          <w:b/>
          <w:sz w:val="24"/>
        </w:rPr>
        <w:t xml:space="preserve">: </w:t>
      </w:r>
      <w:r>
        <w:rPr>
          <w:b/>
          <w:sz w:val="28"/>
          <w:szCs w:val="28"/>
        </w:rPr>
        <w:t xml:space="preserve">RENDERING OF EVENT MANAGEMENT SERVICES FOR ALL </w:t>
      </w:r>
      <w:r w:rsidRPr="009E4FEF">
        <w:rPr>
          <w:b/>
          <w:sz w:val="28"/>
          <w:szCs w:val="28"/>
        </w:rPr>
        <w:t xml:space="preserve">FREE STATE PROVINCIAL GOVERNMENT </w:t>
      </w:r>
      <w:r w:rsidRPr="0092313A">
        <w:rPr>
          <w:b/>
          <w:sz w:val="28"/>
          <w:szCs w:val="28"/>
        </w:rPr>
        <w:t>DEPARTMENTS</w:t>
      </w:r>
      <w:r>
        <w:rPr>
          <w:b/>
          <w:sz w:val="28"/>
          <w:szCs w:val="28"/>
        </w:rPr>
        <w:t xml:space="preserve"> IN ALL FREE STATE TOWNS</w:t>
      </w:r>
      <w:r w:rsidRPr="0092313A">
        <w:rPr>
          <w:b/>
          <w:sz w:val="28"/>
          <w:szCs w:val="28"/>
        </w:rPr>
        <w:t xml:space="preserve"> F</w:t>
      </w:r>
      <w:r>
        <w:rPr>
          <w:b/>
          <w:sz w:val="28"/>
          <w:szCs w:val="28"/>
        </w:rPr>
        <w:t xml:space="preserve">OR THREE YEARS </w:t>
      </w:r>
    </w:p>
    <w:p w14:paraId="6BA0C464" w14:textId="77777777" w:rsidR="00D67071" w:rsidRPr="00F20223" w:rsidRDefault="00D67071" w:rsidP="00D67071">
      <w:pPr>
        <w:autoSpaceDE w:val="0"/>
        <w:autoSpaceDN w:val="0"/>
        <w:adjustRightInd w:val="0"/>
        <w:spacing w:after="0" w:line="240" w:lineRule="auto"/>
        <w:jc w:val="both"/>
        <w:rPr>
          <w:rFonts w:ascii="Arial" w:hAnsi="Arial" w:cs="Arial"/>
          <w:b/>
          <w:bCs/>
        </w:rPr>
      </w:pPr>
      <w:r w:rsidRPr="00F20223">
        <w:rPr>
          <w:rFonts w:ascii="Arial" w:hAnsi="Arial" w:cs="Arial"/>
          <w:b/>
          <w:bCs/>
        </w:rPr>
        <w:t>IN CASE OF A CONSORTIUM/JOINT VENTURE/SUB-CONTRACTOR CONCERN:</w:t>
      </w:r>
    </w:p>
    <w:p w14:paraId="119B15DC" w14:textId="77777777" w:rsidR="00D67071" w:rsidRPr="00F20223" w:rsidRDefault="00D67071" w:rsidP="00D67071">
      <w:pPr>
        <w:autoSpaceDE w:val="0"/>
        <w:autoSpaceDN w:val="0"/>
        <w:adjustRightInd w:val="0"/>
        <w:spacing w:after="0" w:line="240" w:lineRule="auto"/>
        <w:jc w:val="both"/>
        <w:rPr>
          <w:rFonts w:ascii="Arial" w:hAnsi="Arial" w:cs="Arial"/>
          <w:b/>
          <w:bCs/>
        </w:rPr>
      </w:pPr>
    </w:p>
    <w:p w14:paraId="3F11AE73" w14:textId="77777777" w:rsidR="00D67071" w:rsidRPr="00F20223" w:rsidRDefault="00D67071" w:rsidP="00D67071">
      <w:pPr>
        <w:autoSpaceDE w:val="0"/>
        <w:autoSpaceDN w:val="0"/>
        <w:adjustRightInd w:val="0"/>
        <w:spacing w:after="0" w:line="240" w:lineRule="auto"/>
        <w:jc w:val="both"/>
        <w:rPr>
          <w:rFonts w:ascii="Arial" w:hAnsi="Arial" w:cs="Arial"/>
          <w:bCs/>
        </w:rPr>
      </w:pPr>
      <w:r w:rsidRPr="00F20223">
        <w:rPr>
          <w:rFonts w:ascii="Arial" w:hAnsi="Arial" w:cs="Arial"/>
          <w:bCs/>
        </w:rPr>
        <w:t>I/we certify that this is a bona fide bid.</w:t>
      </w:r>
    </w:p>
    <w:p w14:paraId="245E4FF7" w14:textId="77777777" w:rsidR="00D67071" w:rsidRPr="00F20223" w:rsidRDefault="00D67071" w:rsidP="00D67071">
      <w:pPr>
        <w:autoSpaceDE w:val="0"/>
        <w:autoSpaceDN w:val="0"/>
        <w:adjustRightInd w:val="0"/>
        <w:spacing w:after="0" w:line="240" w:lineRule="auto"/>
        <w:jc w:val="both"/>
        <w:rPr>
          <w:rFonts w:ascii="Arial" w:hAnsi="Arial" w:cs="Arial"/>
          <w:bCs/>
        </w:rPr>
      </w:pPr>
    </w:p>
    <w:p w14:paraId="512E7692" w14:textId="77777777" w:rsidR="00D67071" w:rsidRPr="00F20223" w:rsidRDefault="00D67071" w:rsidP="00D67071">
      <w:pPr>
        <w:autoSpaceDE w:val="0"/>
        <w:autoSpaceDN w:val="0"/>
        <w:adjustRightInd w:val="0"/>
        <w:spacing w:after="0" w:line="240" w:lineRule="auto"/>
        <w:jc w:val="both"/>
        <w:rPr>
          <w:rFonts w:ascii="Arial" w:hAnsi="Arial" w:cs="Arial"/>
          <w:bCs/>
        </w:rPr>
      </w:pPr>
      <w:r w:rsidRPr="00F20223">
        <w:rPr>
          <w:rFonts w:ascii="Arial" w:hAnsi="Arial" w:cs="Arial"/>
          <w:bCs/>
        </w:rPr>
        <w:t>I/we also certify that I/we have not done and I/we undertake that I/we shall not do any of the following acts at any time before the hour and date specified for the closure of submission of Bid for this Contract.</w:t>
      </w:r>
    </w:p>
    <w:p w14:paraId="7E878F95" w14:textId="77777777" w:rsidR="00D67071" w:rsidRPr="00F20223" w:rsidRDefault="00D67071" w:rsidP="00D67071">
      <w:pPr>
        <w:autoSpaceDE w:val="0"/>
        <w:autoSpaceDN w:val="0"/>
        <w:adjustRightInd w:val="0"/>
        <w:spacing w:after="0" w:line="240" w:lineRule="auto"/>
        <w:jc w:val="both"/>
        <w:rPr>
          <w:rFonts w:ascii="Arial" w:hAnsi="Arial" w:cs="Arial"/>
          <w:bCs/>
        </w:rPr>
      </w:pPr>
    </w:p>
    <w:p w14:paraId="319C5173" w14:textId="77777777" w:rsidR="00D67071" w:rsidRDefault="00D67071" w:rsidP="00D67071">
      <w:pPr>
        <w:pStyle w:val="ListParagraph"/>
        <w:numPr>
          <w:ilvl w:val="0"/>
          <w:numId w:val="80"/>
        </w:numPr>
        <w:autoSpaceDE w:val="0"/>
        <w:autoSpaceDN w:val="0"/>
        <w:adjustRightInd w:val="0"/>
        <w:spacing w:after="0" w:line="240" w:lineRule="auto"/>
        <w:jc w:val="both"/>
        <w:rPr>
          <w:rFonts w:ascii="Arial" w:hAnsi="Arial" w:cs="Arial"/>
          <w:bCs/>
        </w:rPr>
      </w:pPr>
      <w:r w:rsidRPr="00F20223">
        <w:rPr>
          <w:rFonts w:ascii="Arial" w:hAnsi="Arial" w:cs="Arial"/>
          <w:bCs/>
        </w:rPr>
        <w:t>Fixed or adjusted the amount of this bid by, or under, or in accordance with any agreement or arrangement with any other person outside this consortium/joint venture/sub-contracting;</w:t>
      </w:r>
    </w:p>
    <w:p w14:paraId="54ED683E" w14:textId="77777777" w:rsidR="00D67071" w:rsidRPr="00471DCD" w:rsidRDefault="00D67071" w:rsidP="00D67071">
      <w:pPr>
        <w:pStyle w:val="ListParagraph"/>
        <w:autoSpaceDE w:val="0"/>
        <w:autoSpaceDN w:val="0"/>
        <w:adjustRightInd w:val="0"/>
        <w:spacing w:after="0" w:line="240" w:lineRule="auto"/>
        <w:jc w:val="both"/>
        <w:rPr>
          <w:rFonts w:ascii="Arial" w:hAnsi="Arial" w:cs="Arial"/>
          <w:bCs/>
          <w:sz w:val="16"/>
          <w:szCs w:val="16"/>
        </w:rPr>
      </w:pPr>
    </w:p>
    <w:p w14:paraId="32C4E698" w14:textId="77777777" w:rsidR="00D67071" w:rsidRDefault="00D67071" w:rsidP="00D67071">
      <w:pPr>
        <w:pStyle w:val="ListParagraph"/>
        <w:numPr>
          <w:ilvl w:val="0"/>
          <w:numId w:val="80"/>
        </w:numPr>
        <w:autoSpaceDE w:val="0"/>
        <w:autoSpaceDN w:val="0"/>
        <w:adjustRightInd w:val="0"/>
        <w:spacing w:after="0" w:line="240" w:lineRule="auto"/>
        <w:jc w:val="both"/>
        <w:rPr>
          <w:rFonts w:ascii="Arial" w:hAnsi="Arial" w:cs="Arial"/>
          <w:bCs/>
        </w:rPr>
      </w:pPr>
      <w:r w:rsidRPr="00F20223">
        <w:rPr>
          <w:rFonts w:ascii="Arial" w:hAnsi="Arial" w:cs="Arial"/>
          <w:bCs/>
        </w:rPr>
        <w:t>Communicate to a person outside this consortium/joint venture/sub-contracting other than the person calling for these bids, the amount or approximate amount of the proposed bid, except where the disclosure, in confidence, of the approximate amount of the bid was necessary to obtain insurance premium quotations required for the preparation of the bid;</w:t>
      </w:r>
    </w:p>
    <w:p w14:paraId="46CF276A" w14:textId="77777777" w:rsidR="00D67071" w:rsidRPr="00471DCD" w:rsidRDefault="00D67071" w:rsidP="00D67071">
      <w:pPr>
        <w:autoSpaceDE w:val="0"/>
        <w:autoSpaceDN w:val="0"/>
        <w:adjustRightInd w:val="0"/>
        <w:spacing w:after="0" w:line="240" w:lineRule="auto"/>
        <w:jc w:val="both"/>
        <w:rPr>
          <w:rFonts w:ascii="Arial" w:hAnsi="Arial" w:cs="Arial"/>
          <w:bCs/>
          <w:sz w:val="16"/>
          <w:szCs w:val="16"/>
        </w:rPr>
      </w:pPr>
    </w:p>
    <w:p w14:paraId="1427F151" w14:textId="77777777" w:rsidR="00D67071" w:rsidRDefault="00D67071" w:rsidP="00D67071">
      <w:pPr>
        <w:pStyle w:val="ListParagraph"/>
        <w:numPr>
          <w:ilvl w:val="0"/>
          <w:numId w:val="80"/>
        </w:numPr>
        <w:autoSpaceDE w:val="0"/>
        <w:autoSpaceDN w:val="0"/>
        <w:adjustRightInd w:val="0"/>
        <w:spacing w:after="0" w:line="240" w:lineRule="auto"/>
        <w:jc w:val="both"/>
        <w:rPr>
          <w:rFonts w:ascii="Arial" w:hAnsi="Arial" w:cs="Arial"/>
          <w:bCs/>
        </w:rPr>
      </w:pPr>
      <w:r w:rsidRPr="00F20223">
        <w:rPr>
          <w:rFonts w:ascii="Arial" w:hAnsi="Arial" w:cs="Arial"/>
          <w:bCs/>
        </w:rPr>
        <w:t>Caused or induced any other person outside this consortium/joint venture/sub-contracting to communicate to me/us the amount or approximate amount of any rival bid for this contract;</w:t>
      </w:r>
    </w:p>
    <w:p w14:paraId="5B6161CD" w14:textId="77777777" w:rsidR="00D67071" w:rsidRPr="00471DCD" w:rsidRDefault="00D67071" w:rsidP="00D67071">
      <w:pPr>
        <w:autoSpaceDE w:val="0"/>
        <w:autoSpaceDN w:val="0"/>
        <w:adjustRightInd w:val="0"/>
        <w:spacing w:after="0" w:line="240" w:lineRule="auto"/>
        <w:jc w:val="both"/>
        <w:rPr>
          <w:rFonts w:ascii="Arial" w:hAnsi="Arial" w:cs="Arial"/>
          <w:bCs/>
          <w:sz w:val="16"/>
          <w:szCs w:val="16"/>
        </w:rPr>
      </w:pPr>
    </w:p>
    <w:p w14:paraId="41F1EA36" w14:textId="77777777" w:rsidR="00D67071" w:rsidRDefault="00D67071" w:rsidP="00D67071">
      <w:pPr>
        <w:pStyle w:val="ListParagraph"/>
        <w:numPr>
          <w:ilvl w:val="0"/>
          <w:numId w:val="80"/>
        </w:numPr>
        <w:autoSpaceDE w:val="0"/>
        <w:autoSpaceDN w:val="0"/>
        <w:adjustRightInd w:val="0"/>
        <w:spacing w:after="0" w:line="240" w:lineRule="auto"/>
        <w:jc w:val="both"/>
        <w:rPr>
          <w:rFonts w:ascii="Arial" w:hAnsi="Arial" w:cs="Arial"/>
          <w:bCs/>
        </w:rPr>
      </w:pPr>
      <w:r w:rsidRPr="00F20223">
        <w:rPr>
          <w:rFonts w:ascii="Arial" w:hAnsi="Arial" w:cs="Arial"/>
          <w:bCs/>
        </w:rPr>
        <w:t>Entered into any agreement or arrangement with any other person outside this consortium/joint venture/sub-contracting to induce him/her to refrain from bidding for the contract, or as to the amount of any bid to be submitted or the conditions on which a bid is made, nor caused or induced any other person to enter to any sub agreement or arrangement; and</w:t>
      </w:r>
    </w:p>
    <w:p w14:paraId="78B2F34E" w14:textId="77777777" w:rsidR="00D67071" w:rsidRPr="00471DCD" w:rsidRDefault="00D67071" w:rsidP="00D67071">
      <w:pPr>
        <w:autoSpaceDE w:val="0"/>
        <w:autoSpaceDN w:val="0"/>
        <w:adjustRightInd w:val="0"/>
        <w:spacing w:after="0" w:line="240" w:lineRule="auto"/>
        <w:jc w:val="both"/>
        <w:rPr>
          <w:rFonts w:ascii="Arial" w:hAnsi="Arial" w:cs="Arial"/>
          <w:bCs/>
          <w:sz w:val="16"/>
          <w:szCs w:val="16"/>
        </w:rPr>
      </w:pPr>
    </w:p>
    <w:p w14:paraId="042CE170" w14:textId="77777777" w:rsidR="00D67071" w:rsidRDefault="00D67071" w:rsidP="00D67071">
      <w:pPr>
        <w:pStyle w:val="ListParagraph"/>
        <w:numPr>
          <w:ilvl w:val="0"/>
          <w:numId w:val="80"/>
        </w:numPr>
        <w:autoSpaceDE w:val="0"/>
        <w:autoSpaceDN w:val="0"/>
        <w:adjustRightInd w:val="0"/>
        <w:spacing w:after="0" w:line="240" w:lineRule="auto"/>
        <w:jc w:val="both"/>
        <w:rPr>
          <w:rFonts w:ascii="Arial" w:hAnsi="Arial" w:cs="Arial"/>
          <w:bCs/>
        </w:rPr>
      </w:pPr>
      <w:r w:rsidRPr="00F20223">
        <w:rPr>
          <w:rFonts w:ascii="Arial" w:hAnsi="Arial" w:cs="Arial"/>
          <w:bCs/>
        </w:rPr>
        <w:t>Officer or paid or given or agreed to pay or given any sum of money or valuable consideration directly or indirectly to any person for doing or having done or causing or having caused to be done in relation to any bid or proposed bid for this contract, any act or thing of the sort described above.</w:t>
      </w:r>
    </w:p>
    <w:p w14:paraId="48D140F5" w14:textId="77777777" w:rsidR="00D67071" w:rsidRPr="00471DCD" w:rsidRDefault="00D67071" w:rsidP="00D67071">
      <w:pPr>
        <w:pStyle w:val="ListParagraph"/>
        <w:jc w:val="both"/>
        <w:rPr>
          <w:rFonts w:ascii="Arial" w:hAnsi="Arial" w:cs="Arial"/>
          <w:bCs/>
          <w:sz w:val="16"/>
          <w:szCs w:val="16"/>
        </w:rPr>
      </w:pPr>
    </w:p>
    <w:p w14:paraId="1EB5C47B" w14:textId="77777777" w:rsidR="00D67071" w:rsidRDefault="00D67071" w:rsidP="00D67071">
      <w:pPr>
        <w:pStyle w:val="ListParagraph"/>
        <w:numPr>
          <w:ilvl w:val="0"/>
          <w:numId w:val="80"/>
        </w:numPr>
        <w:autoSpaceDE w:val="0"/>
        <w:autoSpaceDN w:val="0"/>
        <w:adjustRightInd w:val="0"/>
        <w:spacing w:after="0" w:line="240" w:lineRule="auto"/>
        <w:jc w:val="both"/>
        <w:rPr>
          <w:rFonts w:ascii="Arial" w:hAnsi="Arial" w:cs="Arial"/>
          <w:bCs/>
        </w:rPr>
      </w:pPr>
      <w:r>
        <w:rPr>
          <w:rFonts w:ascii="Arial" w:hAnsi="Arial" w:cs="Arial"/>
          <w:bCs/>
        </w:rPr>
        <w:t>Certified that a joint bank account will be open in the name of the Consortium/Joint/Venture/Sub-Contractor’s Names.</w:t>
      </w:r>
    </w:p>
    <w:p w14:paraId="3E3F757B" w14:textId="77777777" w:rsidR="00D67071" w:rsidRPr="00471DCD" w:rsidRDefault="00D67071" w:rsidP="00D67071">
      <w:pPr>
        <w:autoSpaceDE w:val="0"/>
        <w:autoSpaceDN w:val="0"/>
        <w:adjustRightInd w:val="0"/>
        <w:spacing w:after="0" w:line="240" w:lineRule="auto"/>
        <w:jc w:val="both"/>
        <w:rPr>
          <w:rFonts w:ascii="Arial" w:hAnsi="Arial" w:cs="Arial"/>
          <w:bCs/>
          <w:sz w:val="10"/>
          <w:szCs w:val="10"/>
        </w:rPr>
      </w:pPr>
    </w:p>
    <w:p w14:paraId="238ABE83" w14:textId="77777777" w:rsidR="00D67071" w:rsidRPr="00F20223" w:rsidRDefault="00D67071" w:rsidP="00D67071">
      <w:pPr>
        <w:autoSpaceDE w:val="0"/>
        <w:autoSpaceDN w:val="0"/>
        <w:adjustRightInd w:val="0"/>
        <w:spacing w:after="0" w:line="240" w:lineRule="auto"/>
        <w:jc w:val="both"/>
        <w:rPr>
          <w:rFonts w:ascii="Arial" w:hAnsi="Arial" w:cs="Arial"/>
          <w:bCs/>
        </w:rPr>
      </w:pPr>
      <w:r w:rsidRPr="00F20223">
        <w:rPr>
          <w:rFonts w:ascii="Arial" w:hAnsi="Arial" w:cs="Arial"/>
          <w:bCs/>
        </w:rPr>
        <w:t>In this certificate, the term “person” includes any persons, body of persons or association, whether corporate or not;  and the term “agreement or arrangement” includes any agreement or arrangement, whether formal or informal and whether legally binding or not and the term “person outside this consortium/joint venture/sub-contracting means, when the consortium/joint venture/sub-contracting is a partnership, a person other than a partner or an employee of such partnership, or when the consortium/joint venture/sub-contracting is a company, a person other than a person or company holding shares in the consortium/joint venture/sub-contracting, or any employee of such a person, consortium/joint venture/sub-contracting.</w:t>
      </w:r>
    </w:p>
    <w:p w14:paraId="1CBB5E5D" w14:textId="77777777" w:rsidR="00D67071" w:rsidRDefault="00D67071" w:rsidP="00D67071">
      <w:pPr>
        <w:autoSpaceDE w:val="0"/>
        <w:autoSpaceDN w:val="0"/>
        <w:adjustRightInd w:val="0"/>
        <w:spacing w:after="0" w:line="240" w:lineRule="auto"/>
        <w:rPr>
          <w:rFonts w:ascii="Arial" w:hAnsi="Arial" w:cs="Arial"/>
          <w:bCs/>
        </w:rPr>
      </w:pPr>
    </w:p>
    <w:p w14:paraId="5B1FE728" w14:textId="77777777" w:rsidR="00D67071" w:rsidRPr="00F20223" w:rsidRDefault="00D67071" w:rsidP="00D67071">
      <w:pPr>
        <w:autoSpaceDE w:val="0"/>
        <w:autoSpaceDN w:val="0"/>
        <w:adjustRightInd w:val="0"/>
        <w:spacing w:after="0" w:line="240" w:lineRule="auto"/>
        <w:rPr>
          <w:rFonts w:ascii="Arial" w:hAnsi="Arial" w:cs="Arial"/>
          <w:bCs/>
        </w:rPr>
      </w:pPr>
    </w:p>
    <w:p w14:paraId="71F3CD68" w14:textId="77777777" w:rsidR="00D67071" w:rsidRDefault="00D67071" w:rsidP="00D67071">
      <w:pPr>
        <w:autoSpaceDE w:val="0"/>
        <w:autoSpaceDN w:val="0"/>
        <w:adjustRightInd w:val="0"/>
        <w:spacing w:after="0" w:line="240" w:lineRule="auto"/>
        <w:rPr>
          <w:rFonts w:ascii="Arial" w:hAnsi="Arial" w:cs="Arial"/>
          <w:b/>
          <w:bCs/>
        </w:rPr>
      </w:pPr>
      <w:r w:rsidRPr="00F20223">
        <w:rPr>
          <w:rFonts w:ascii="Arial" w:hAnsi="Arial" w:cs="Arial"/>
          <w:b/>
          <w:bCs/>
        </w:rPr>
        <w:t>SIGNED ON BEHALF OF BIDDER</w:t>
      </w:r>
      <w:r>
        <w:rPr>
          <w:rFonts w:ascii="Arial" w:hAnsi="Arial" w:cs="Arial"/>
          <w:b/>
          <w:bCs/>
        </w:rPr>
        <w:t xml:space="preserve"> </w:t>
      </w:r>
    </w:p>
    <w:p w14:paraId="311C13DB" w14:textId="77777777" w:rsidR="00D67071" w:rsidRPr="00471DCD" w:rsidRDefault="00D67071" w:rsidP="00D67071">
      <w:pPr>
        <w:autoSpaceDE w:val="0"/>
        <w:autoSpaceDN w:val="0"/>
        <w:adjustRightInd w:val="0"/>
        <w:spacing w:after="0" w:line="240" w:lineRule="auto"/>
        <w:rPr>
          <w:rFonts w:ascii="Arial" w:hAnsi="Arial" w:cs="Arial"/>
          <w:b/>
          <w:bCs/>
          <w:sz w:val="10"/>
          <w:szCs w:val="10"/>
        </w:rPr>
      </w:pPr>
    </w:p>
    <w:p w14:paraId="3FF918E8" w14:textId="77777777" w:rsidR="00D67071" w:rsidRDefault="00D67071" w:rsidP="00D67071">
      <w:pPr>
        <w:autoSpaceDE w:val="0"/>
        <w:autoSpaceDN w:val="0"/>
        <w:adjustRightInd w:val="0"/>
        <w:spacing w:after="0" w:line="240" w:lineRule="auto"/>
        <w:rPr>
          <w:rFonts w:ascii="Arial" w:hAnsi="Arial" w:cs="Arial"/>
          <w:b/>
          <w:bCs/>
        </w:rPr>
      </w:pPr>
    </w:p>
    <w:p w14:paraId="6B4AE3AE" w14:textId="77777777" w:rsidR="00F82ADE" w:rsidRDefault="00F82ADE" w:rsidP="00D67071">
      <w:pPr>
        <w:autoSpaceDE w:val="0"/>
        <w:autoSpaceDN w:val="0"/>
        <w:adjustRightInd w:val="0"/>
        <w:spacing w:after="0" w:line="240" w:lineRule="auto"/>
        <w:rPr>
          <w:rFonts w:ascii="Arial" w:hAnsi="Arial" w:cs="Arial"/>
          <w:b/>
          <w:bCs/>
        </w:rPr>
      </w:pPr>
    </w:p>
    <w:p w14:paraId="1836D5D0" w14:textId="330D89F7" w:rsidR="00D67071" w:rsidRDefault="00D67071" w:rsidP="00F82ADE">
      <w:pPr>
        <w:autoSpaceDE w:val="0"/>
        <w:autoSpaceDN w:val="0"/>
        <w:adjustRightInd w:val="0"/>
        <w:spacing w:after="0" w:line="240" w:lineRule="auto"/>
        <w:rPr>
          <w:b/>
          <w:sz w:val="28"/>
          <w:szCs w:val="28"/>
          <w:u w:val="single"/>
        </w:rPr>
      </w:pPr>
      <w:r>
        <w:rPr>
          <w:rFonts w:ascii="Arial" w:hAnsi="Arial" w:cs="Arial"/>
          <w:b/>
          <w:bCs/>
        </w:rPr>
        <w:t xml:space="preserve">Date:  </w:t>
      </w:r>
      <w:r w:rsidRPr="00471DCD">
        <w:rPr>
          <w:rFonts w:ascii="Arial" w:hAnsi="Arial" w:cs="Arial"/>
          <w:bCs/>
        </w:rPr>
        <w:t>___________________</w:t>
      </w:r>
    </w:p>
    <w:sectPr w:rsidR="00D67071" w:rsidSect="00A43D64">
      <w:headerReference w:type="default" r:id="rId13"/>
      <w:footerReference w:type="default" r:id="rId14"/>
      <w:pgSz w:w="11906" w:h="16838"/>
      <w:pgMar w:top="1440" w:right="1416" w:bottom="1440" w:left="993" w:header="0"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DD0731" w14:textId="77777777" w:rsidR="00661FB0" w:rsidRDefault="00661FB0" w:rsidP="0013108D">
      <w:pPr>
        <w:spacing w:after="0" w:line="240" w:lineRule="auto"/>
      </w:pPr>
      <w:r>
        <w:separator/>
      </w:r>
    </w:p>
  </w:endnote>
  <w:endnote w:type="continuationSeparator" w:id="0">
    <w:p w14:paraId="20573E2F" w14:textId="77777777" w:rsidR="00661FB0" w:rsidRDefault="00661FB0" w:rsidP="00131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WP IconicSymbolsA">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helthmITC Bk BT">
    <w:altName w:val="Century"/>
    <w:charset w:val="00"/>
    <w:family w:val="roman"/>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3684031"/>
      <w:docPartObj>
        <w:docPartGallery w:val="Page Numbers (Bottom of Page)"/>
        <w:docPartUnique/>
      </w:docPartObj>
    </w:sdtPr>
    <w:sdtContent>
      <w:sdt>
        <w:sdtPr>
          <w:id w:val="-1769616900"/>
          <w:docPartObj>
            <w:docPartGallery w:val="Page Numbers (Top of Page)"/>
            <w:docPartUnique/>
          </w:docPartObj>
        </w:sdtPr>
        <w:sdtContent>
          <w:p w14:paraId="4AAAB1C7" w14:textId="77777777" w:rsidR="00C81040" w:rsidRDefault="00C81040">
            <w:pPr>
              <w:pStyle w:val="Footer"/>
              <w:jc w:val="right"/>
            </w:pPr>
            <w:r>
              <w:t xml:space="preserve">Page </w:t>
            </w:r>
            <w:r>
              <w:rPr>
                <w:b/>
                <w:bCs/>
                <w:sz w:val="24"/>
              </w:rPr>
              <w:fldChar w:fldCharType="begin"/>
            </w:r>
            <w:r>
              <w:rPr>
                <w:b/>
                <w:bCs/>
              </w:rPr>
              <w:instrText xml:space="preserve"> PAGE </w:instrText>
            </w:r>
            <w:r>
              <w:rPr>
                <w:b/>
                <w:bCs/>
                <w:sz w:val="24"/>
              </w:rPr>
              <w:fldChar w:fldCharType="separate"/>
            </w:r>
            <w:r w:rsidR="00A63E8F">
              <w:rPr>
                <w:b/>
                <w:bCs/>
                <w:noProof/>
              </w:rPr>
              <w:t>111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A63E8F">
              <w:rPr>
                <w:b/>
                <w:bCs/>
                <w:noProof/>
              </w:rPr>
              <w:t>151</w:t>
            </w:r>
            <w:r>
              <w:rPr>
                <w:b/>
                <w:bCs/>
                <w:sz w:val="24"/>
              </w:rPr>
              <w:fldChar w:fldCharType="end"/>
            </w:r>
          </w:p>
        </w:sdtContent>
      </w:sdt>
    </w:sdtContent>
  </w:sdt>
  <w:p w14:paraId="1172EAE6" w14:textId="77777777" w:rsidR="00031746" w:rsidRDefault="000317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B03B18" w14:textId="77777777" w:rsidR="00661FB0" w:rsidRDefault="00661FB0" w:rsidP="0013108D">
      <w:pPr>
        <w:spacing w:after="0" w:line="240" w:lineRule="auto"/>
      </w:pPr>
      <w:r>
        <w:separator/>
      </w:r>
    </w:p>
  </w:footnote>
  <w:footnote w:type="continuationSeparator" w:id="0">
    <w:p w14:paraId="2461E0B0" w14:textId="77777777" w:rsidR="00661FB0" w:rsidRDefault="00661FB0" w:rsidP="0013108D">
      <w:pPr>
        <w:spacing w:after="0" w:line="240" w:lineRule="auto"/>
      </w:pPr>
      <w:r>
        <w:continuationSeparator/>
      </w:r>
    </w:p>
  </w:footnote>
  <w:footnote w:id="1">
    <w:p w14:paraId="7C7122BD" w14:textId="77777777" w:rsidR="00031746" w:rsidRDefault="00031746" w:rsidP="0013108D">
      <w:pPr>
        <w:pStyle w:val="FootnoteText"/>
      </w:pPr>
      <w:r>
        <w:rPr>
          <w:rStyle w:val="FootnoteReference"/>
          <w:rFonts w:eastAsia="Arial"/>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1B4E94DA" w14:textId="77777777" w:rsidR="00031746" w:rsidRDefault="00031746" w:rsidP="0013108D">
      <w:pPr>
        <w:pStyle w:val="FootnoteText"/>
      </w:pPr>
    </w:p>
    <w:p w14:paraId="30B12585" w14:textId="77777777" w:rsidR="00031746" w:rsidRDefault="00031746" w:rsidP="0013108D">
      <w:pPr>
        <w:pStyle w:val="FootnoteText"/>
      </w:pPr>
    </w:p>
  </w:footnote>
  <w:footnote w:id="2">
    <w:p w14:paraId="16F92D3F" w14:textId="77777777" w:rsidR="00031746" w:rsidRPr="00612AD4" w:rsidRDefault="00031746" w:rsidP="0013108D">
      <w:pPr>
        <w:pStyle w:val="FootnoteText"/>
      </w:pPr>
      <w:r>
        <w:rPr>
          <w:rStyle w:val="FootnoteReference"/>
          <w:rFonts w:eastAsia="Arial"/>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70E42" w14:textId="1523B775" w:rsidR="00762144" w:rsidRDefault="00762144" w:rsidP="00762144">
    <w:pPr>
      <w:pStyle w:val="Header"/>
      <w:ind w:left="4153"/>
    </w:pPr>
    <w:r>
      <w:tab/>
    </w:r>
    <w:r>
      <w:tab/>
      <w:t xml:space="preserve">                    </w:t>
    </w:r>
    <w:r>
      <w:tab/>
    </w:r>
    <w:r>
      <w:tab/>
    </w:r>
    <w:r>
      <w:tab/>
    </w:r>
    <w:r>
      <w:rPr>
        <w:noProof/>
      </w:rPr>
      <w:drawing>
        <wp:inline distT="0" distB="0" distL="0" distR="0" wp14:anchorId="18604630" wp14:editId="5A5A82BF">
          <wp:extent cx="2762250" cy="810895"/>
          <wp:effectExtent l="0" t="0" r="0" b="8255"/>
          <wp:docPr id="10814324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2250" cy="81089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DC43498"/>
    <w:lvl w:ilvl="0">
      <w:start w:val="1"/>
      <w:numFmt w:val="decimal"/>
      <w:pStyle w:val="OmniPage1032"/>
      <w:lvlText w:val="%1."/>
      <w:lvlJc w:val="left"/>
      <w:pPr>
        <w:tabs>
          <w:tab w:val="num" w:pos="425"/>
        </w:tabs>
        <w:ind w:left="425" w:hanging="360"/>
      </w:pPr>
    </w:lvl>
  </w:abstractNum>
  <w:abstractNum w:abstractNumId="1" w15:restartNumberingAfterBreak="0">
    <w:nsid w:val="FFFFFF82"/>
    <w:multiLevelType w:val="singleLevel"/>
    <w:tmpl w:val="A0CC301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017D53AC"/>
    <w:multiLevelType w:val="singleLevel"/>
    <w:tmpl w:val="5FD87A06"/>
    <w:lvl w:ilvl="0">
      <w:start w:val="1"/>
      <w:numFmt w:val="lowerRoman"/>
      <w:lvlText w:val="(%1)"/>
      <w:lvlJc w:val="left"/>
      <w:pPr>
        <w:tabs>
          <w:tab w:val="num" w:pos="1965"/>
        </w:tabs>
        <w:ind w:left="1965" w:hanging="720"/>
      </w:pPr>
      <w:rPr>
        <w:rFonts w:hint="default"/>
      </w:rPr>
    </w:lvl>
  </w:abstractNum>
  <w:abstractNum w:abstractNumId="4" w15:restartNumberingAfterBreak="0">
    <w:nsid w:val="01B933FA"/>
    <w:multiLevelType w:val="hybridMultilevel"/>
    <w:tmpl w:val="2BDE730C"/>
    <w:lvl w:ilvl="0" w:tplc="79E6110C">
      <w:start w:val="1"/>
      <w:numFmt w:val="lowerRoman"/>
      <w:lvlText w:val="%1"/>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C090019">
      <w:start w:val="1"/>
      <w:numFmt w:val="lowerLetter"/>
      <w:lvlText w:val="%2."/>
      <w:lvlJc w:val="left"/>
      <w:pPr>
        <w:ind w:left="1440" w:hanging="360"/>
      </w:pPr>
    </w:lvl>
    <w:lvl w:ilvl="2" w:tplc="FEC8C44C">
      <w:start w:val="1"/>
      <w:numFmt w:val="lowerRoman"/>
      <w:lvlText w:val="%3."/>
      <w:lvlJc w:val="right"/>
      <w:pPr>
        <w:ind w:left="2160" w:hanging="180"/>
      </w:pPr>
      <w:rPr>
        <w:b w:val="0"/>
        <w:bCs/>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21A445D"/>
    <w:multiLevelType w:val="hybridMultilevel"/>
    <w:tmpl w:val="D97E513A"/>
    <w:lvl w:ilvl="0" w:tplc="550C1660">
      <w:start w:val="1"/>
      <w:numFmt w:val="lowerLetter"/>
      <w:lvlText w:val="%1)"/>
      <w:lvlJc w:val="left"/>
      <w:pPr>
        <w:ind w:left="72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7"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15:restartNumberingAfterBreak="0">
    <w:nsid w:val="05D605A3"/>
    <w:multiLevelType w:val="hybridMultilevel"/>
    <w:tmpl w:val="DC846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6593E8B"/>
    <w:multiLevelType w:val="hybridMultilevel"/>
    <w:tmpl w:val="18802D34"/>
    <w:lvl w:ilvl="0" w:tplc="C15442FC">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06767DFD"/>
    <w:multiLevelType w:val="multilevel"/>
    <w:tmpl w:val="30D24ED2"/>
    <w:lvl w:ilvl="0">
      <w:start w:val="24"/>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06924B2D"/>
    <w:multiLevelType w:val="multilevel"/>
    <w:tmpl w:val="A45283CC"/>
    <w:lvl w:ilvl="0">
      <w:start w:val="1"/>
      <w:numFmt w:val="decimal"/>
      <w:lvlText w:val="%1"/>
      <w:lvlJc w:val="left"/>
      <w:pPr>
        <w:ind w:left="2642" w:hanging="2133"/>
      </w:pPr>
      <w:rPr>
        <w:rFonts w:hint="default"/>
        <w:lang w:val="en-US" w:eastAsia="en-US" w:bidi="ar-SA"/>
      </w:rPr>
    </w:lvl>
    <w:lvl w:ilvl="1">
      <w:start w:val="1"/>
      <w:numFmt w:val="decimal"/>
      <w:lvlText w:val="%1.%2"/>
      <w:lvlJc w:val="left"/>
      <w:pPr>
        <w:ind w:left="2642" w:hanging="2133"/>
      </w:pPr>
      <w:rPr>
        <w:rFonts w:ascii="Verdana" w:eastAsia="Verdana" w:hAnsi="Verdana" w:cs="Verdana" w:hint="default"/>
        <w:w w:val="92"/>
        <w:sz w:val="67"/>
        <w:szCs w:val="67"/>
        <w:lang w:val="en-US" w:eastAsia="en-US" w:bidi="ar-SA"/>
      </w:rPr>
    </w:lvl>
    <w:lvl w:ilvl="2">
      <w:numFmt w:val="bullet"/>
      <w:lvlText w:val="•"/>
      <w:lvlJc w:val="left"/>
      <w:pPr>
        <w:ind w:left="4212" w:hanging="2133"/>
      </w:pPr>
      <w:rPr>
        <w:rFonts w:hint="default"/>
        <w:lang w:val="en-US" w:eastAsia="en-US" w:bidi="ar-SA"/>
      </w:rPr>
    </w:lvl>
    <w:lvl w:ilvl="3">
      <w:numFmt w:val="bullet"/>
      <w:lvlText w:val="•"/>
      <w:lvlJc w:val="left"/>
      <w:pPr>
        <w:ind w:left="4998" w:hanging="2133"/>
      </w:pPr>
      <w:rPr>
        <w:rFonts w:hint="default"/>
        <w:lang w:val="en-US" w:eastAsia="en-US" w:bidi="ar-SA"/>
      </w:rPr>
    </w:lvl>
    <w:lvl w:ilvl="4">
      <w:numFmt w:val="bullet"/>
      <w:lvlText w:val="•"/>
      <w:lvlJc w:val="left"/>
      <w:pPr>
        <w:ind w:left="5784" w:hanging="2133"/>
      </w:pPr>
      <w:rPr>
        <w:rFonts w:hint="default"/>
        <w:lang w:val="en-US" w:eastAsia="en-US" w:bidi="ar-SA"/>
      </w:rPr>
    </w:lvl>
    <w:lvl w:ilvl="5">
      <w:numFmt w:val="bullet"/>
      <w:lvlText w:val="•"/>
      <w:lvlJc w:val="left"/>
      <w:pPr>
        <w:ind w:left="6570" w:hanging="2133"/>
      </w:pPr>
      <w:rPr>
        <w:rFonts w:hint="default"/>
        <w:lang w:val="en-US" w:eastAsia="en-US" w:bidi="ar-SA"/>
      </w:rPr>
    </w:lvl>
    <w:lvl w:ilvl="6">
      <w:numFmt w:val="bullet"/>
      <w:lvlText w:val="•"/>
      <w:lvlJc w:val="left"/>
      <w:pPr>
        <w:ind w:left="7356" w:hanging="2133"/>
      </w:pPr>
      <w:rPr>
        <w:rFonts w:hint="default"/>
        <w:lang w:val="en-US" w:eastAsia="en-US" w:bidi="ar-SA"/>
      </w:rPr>
    </w:lvl>
    <w:lvl w:ilvl="7">
      <w:numFmt w:val="bullet"/>
      <w:lvlText w:val="•"/>
      <w:lvlJc w:val="left"/>
      <w:pPr>
        <w:ind w:left="8142" w:hanging="2133"/>
      </w:pPr>
      <w:rPr>
        <w:rFonts w:hint="default"/>
        <w:lang w:val="en-US" w:eastAsia="en-US" w:bidi="ar-SA"/>
      </w:rPr>
    </w:lvl>
    <w:lvl w:ilvl="8">
      <w:numFmt w:val="bullet"/>
      <w:lvlText w:val="•"/>
      <w:lvlJc w:val="left"/>
      <w:pPr>
        <w:ind w:left="8928" w:hanging="2133"/>
      </w:pPr>
      <w:rPr>
        <w:rFonts w:hint="default"/>
        <w:lang w:val="en-US" w:eastAsia="en-US" w:bidi="ar-SA"/>
      </w:rPr>
    </w:lvl>
  </w:abstractNum>
  <w:abstractNum w:abstractNumId="12" w15:restartNumberingAfterBreak="0">
    <w:nsid w:val="07B31457"/>
    <w:multiLevelType w:val="multilevel"/>
    <w:tmpl w:val="324ABF62"/>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D244E85"/>
    <w:multiLevelType w:val="multilevel"/>
    <w:tmpl w:val="32AE9628"/>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0D397460"/>
    <w:multiLevelType w:val="hybridMultilevel"/>
    <w:tmpl w:val="8F38C7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6" w15:restartNumberingAfterBreak="0">
    <w:nsid w:val="0FCA655D"/>
    <w:multiLevelType w:val="multilevel"/>
    <w:tmpl w:val="744604E0"/>
    <w:lvl w:ilvl="0">
      <w:start w:val="1"/>
      <w:numFmt w:val="upperRoman"/>
      <w:lvlText w:val="%1."/>
      <w:lvlJc w:val="left"/>
      <w:pPr>
        <w:tabs>
          <w:tab w:val="num" w:pos="360"/>
        </w:tabs>
        <w:ind w:left="0" w:firstLine="0"/>
      </w:pPr>
      <w:rPr>
        <w:rFonts w:hint="default"/>
        <w:b/>
      </w:rPr>
    </w:lvl>
    <w:lvl w:ilvl="1">
      <w:start w:val="1"/>
      <w:numFmt w:val="upperLetter"/>
      <w:lvlText w:val="%2."/>
      <w:lvlJc w:val="left"/>
      <w:pPr>
        <w:tabs>
          <w:tab w:val="num" w:pos="502"/>
        </w:tabs>
        <w:ind w:left="142" w:firstLine="0"/>
      </w:pPr>
      <w:rPr>
        <w:rFonts w:hint="default"/>
        <w:b/>
      </w:rPr>
    </w:lvl>
    <w:lvl w:ilvl="2">
      <w:start w:val="1"/>
      <w:numFmt w:val="decimal"/>
      <w:lvlText w:val="%3."/>
      <w:lvlJc w:val="left"/>
      <w:pPr>
        <w:tabs>
          <w:tab w:val="num" w:pos="2345"/>
        </w:tabs>
        <w:ind w:left="1985" w:firstLine="0"/>
      </w:pPr>
      <w:rPr>
        <w:rFonts w:hint="default"/>
        <w:b/>
      </w:rPr>
    </w:lvl>
    <w:lvl w:ilvl="3">
      <w:start w:val="1"/>
      <w:numFmt w:val="lowerLetter"/>
      <w:pStyle w:val="Heading4"/>
      <w:lvlText w:val="%4)"/>
      <w:lvlJc w:val="left"/>
      <w:pPr>
        <w:tabs>
          <w:tab w:val="num" w:pos="644"/>
        </w:tabs>
        <w:ind w:left="284" w:firstLine="0"/>
      </w:pPr>
      <w:rPr>
        <w:rFonts w:hint="default"/>
        <w:b/>
      </w:rPr>
    </w:lvl>
    <w:lvl w:ilvl="4">
      <w:start w:val="1"/>
      <w:numFmt w:val="decimal"/>
      <w:pStyle w:val="Heading5"/>
      <w:lvlText w:val="(%5)"/>
      <w:lvlJc w:val="left"/>
      <w:pPr>
        <w:tabs>
          <w:tab w:val="num" w:pos="3240"/>
        </w:tabs>
        <w:ind w:left="2880" w:firstLine="0"/>
      </w:pPr>
      <w:rPr>
        <w:rFonts w:hint="default"/>
        <w:b/>
      </w:rPr>
    </w:lvl>
    <w:lvl w:ilvl="5">
      <w:start w:val="1"/>
      <w:numFmt w:val="lowerLetter"/>
      <w:pStyle w:val="Heading6"/>
      <w:lvlText w:val="(%6)"/>
      <w:lvlJc w:val="left"/>
      <w:pPr>
        <w:tabs>
          <w:tab w:val="num" w:pos="1920"/>
        </w:tabs>
        <w:ind w:left="1560" w:firstLine="0"/>
      </w:pPr>
      <w:rPr>
        <w:rFonts w:hint="default"/>
        <w:b/>
      </w:rPr>
    </w:lvl>
    <w:lvl w:ilvl="6">
      <w:start w:val="1"/>
      <w:numFmt w:val="lowerRoman"/>
      <w:pStyle w:val="Heading7"/>
      <w:lvlText w:val="(%7)"/>
      <w:lvlJc w:val="left"/>
      <w:pPr>
        <w:tabs>
          <w:tab w:val="num" w:pos="4680"/>
        </w:tabs>
        <w:ind w:left="4320" w:firstLine="0"/>
      </w:pPr>
      <w:rPr>
        <w:rFonts w:hint="default"/>
        <w:b/>
      </w:rPr>
    </w:lvl>
    <w:lvl w:ilvl="7">
      <w:start w:val="1"/>
      <w:numFmt w:val="lowerLetter"/>
      <w:pStyle w:val="Heading8"/>
      <w:lvlText w:val="(%8)"/>
      <w:lvlJc w:val="left"/>
      <w:pPr>
        <w:tabs>
          <w:tab w:val="num" w:pos="5400"/>
        </w:tabs>
        <w:ind w:left="5040" w:firstLine="0"/>
      </w:pPr>
      <w:rPr>
        <w:rFonts w:hint="default"/>
        <w:b/>
      </w:rPr>
    </w:lvl>
    <w:lvl w:ilvl="8">
      <w:start w:val="1"/>
      <w:numFmt w:val="lowerRoman"/>
      <w:pStyle w:val="Heading9"/>
      <w:lvlText w:val="(%9)"/>
      <w:lvlJc w:val="left"/>
      <w:pPr>
        <w:tabs>
          <w:tab w:val="num" w:pos="6120"/>
        </w:tabs>
        <w:ind w:left="5760" w:firstLine="0"/>
      </w:pPr>
      <w:rPr>
        <w:rFonts w:hint="default"/>
        <w:b/>
      </w:rPr>
    </w:lvl>
  </w:abstractNum>
  <w:abstractNum w:abstractNumId="17" w15:restartNumberingAfterBreak="0">
    <w:nsid w:val="107E69FB"/>
    <w:multiLevelType w:val="hybridMultilevel"/>
    <w:tmpl w:val="52FC1244"/>
    <w:lvl w:ilvl="0" w:tplc="0409000F">
      <w:start w:val="1"/>
      <w:numFmt w:val="decimal"/>
      <w:pStyle w:val="Quick1"/>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17160E4"/>
    <w:multiLevelType w:val="multilevel"/>
    <w:tmpl w:val="7A7C56D2"/>
    <w:lvl w:ilvl="0">
      <w:start w:val="1"/>
      <w:numFmt w:val="decimal"/>
      <w:pStyle w:val="C2"/>
      <w:lvlText w:val="c2.%1"/>
      <w:lvlJc w:val="left"/>
      <w:pPr>
        <w:tabs>
          <w:tab w:val="num" w:pos="1702"/>
        </w:tabs>
        <w:ind w:left="1702" w:hanging="1134"/>
      </w:pPr>
      <w:rPr>
        <w:rFonts w:ascii="Arial Bold" w:hAnsi="Arial Bold" w:hint="default"/>
        <w:b/>
        <w:i w:val="0"/>
        <w:caps/>
        <w:strike w:val="0"/>
        <w:dstrike w:val="0"/>
        <w:vanish w:val="0"/>
        <w:color w:val="000000"/>
        <w:sz w:val="24"/>
        <w:szCs w:val="24"/>
        <w:vertAlign w:val="baseline"/>
      </w:rPr>
    </w:lvl>
    <w:lvl w:ilvl="1">
      <w:start w:val="1"/>
      <w:numFmt w:val="decimal"/>
      <w:lvlText w:val="%1.%2"/>
      <w:lvlJc w:val="left"/>
      <w:pPr>
        <w:tabs>
          <w:tab w:val="num" w:pos="928"/>
        </w:tabs>
        <w:ind w:left="568" w:firstLine="0"/>
      </w:pPr>
      <w:rPr>
        <w:rFonts w:hint="default"/>
      </w:rPr>
    </w:lvl>
    <w:lvl w:ilvl="2">
      <w:start w:val="1"/>
      <w:numFmt w:val="decimal"/>
      <w:lvlText w:val="%1.%2.%3"/>
      <w:lvlJc w:val="left"/>
      <w:pPr>
        <w:tabs>
          <w:tab w:val="num" w:pos="2008"/>
        </w:tabs>
        <w:ind w:left="1288" w:firstLine="0"/>
      </w:pPr>
      <w:rPr>
        <w:rFonts w:hint="default"/>
      </w:rPr>
    </w:lvl>
    <w:lvl w:ilvl="3">
      <w:start w:val="1"/>
      <w:numFmt w:val="lowerLetter"/>
      <w:lvlText w:val="(%4)"/>
      <w:lvlJc w:val="left"/>
      <w:pPr>
        <w:tabs>
          <w:tab w:val="num" w:pos="1986"/>
        </w:tabs>
        <w:ind w:left="1986" w:hanging="698"/>
      </w:pPr>
      <w:rPr>
        <w:rFonts w:ascii="Arial" w:hAnsi="Arial" w:hint="default"/>
        <w:b/>
        <w:i w:val="0"/>
        <w:sz w:val="20"/>
      </w:rPr>
    </w:lvl>
    <w:lvl w:ilvl="4">
      <w:start w:val="1"/>
      <w:numFmt w:val="lowerRoman"/>
      <w:lvlText w:val="(%5)"/>
      <w:lvlJc w:val="left"/>
      <w:pPr>
        <w:tabs>
          <w:tab w:val="num" w:pos="2706"/>
        </w:tabs>
        <w:ind w:left="568" w:firstLine="1418"/>
      </w:pPr>
      <w:rPr>
        <w:rFonts w:hint="default"/>
      </w:rPr>
    </w:lvl>
    <w:lvl w:ilvl="5">
      <w:start w:val="1"/>
      <w:numFmt w:val="none"/>
      <w:lvlText w:val=""/>
      <w:lvlJc w:val="left"/>
      <w:pPr>
        <w:tabs>
          <w:tab w:val="num" w:pos="1648"/>
        </w:tabs>
        <w:ind w:left="568" w:firstLine="720"/>
      </w:pPr>
      <w:rPr>
        <w:rFonts w:ascii="Wingdings" w:hAnsi="Wingdings" w:hint="default"/>
        <w:sz w:val="20"/>
      </w:rPr>
    </w:lvl>
    <w:lvl w:ilvl="6">
      <w:start w:val="1"/>
      <w:numFmt w:val="bullet"/>
      <w:lvlText w:val=""/>
      <w:lvlJc w:val="left"/>
      <w:pPr>
        <w:tabs>
          <w:tab w:val="num" w:pos="2062"/>
        </w:tabs>
        <w:ind w:left="568" w:firstLine="1134"/>
      </w:pPr>
      <w:rPr>
        <w:rFonts w:ascii="WP IconicSymbolsA" w:hAnsi="WP IconicSymbolsA" w:hint="default"/>
        <w:color w:val="auto"/>
      </w:rPr>
    </w:lvl>
    <w:lvl w:ilvl="7">
      <w:start w:val="1"/>
      <w:numFmt w:val="none"/>
      <w:lvlText w:val="-"/>
      <w:lvlJc w:val="left"/>
      <w:pPr>
        <w:tabs>
          <w:tab w:val="num" w:pos="2459"/>
        </w:tabs>
        <w:ind w:left="568" w:firstLine="1531"/>
      </w:pPr>
      <w:rPr>
        <w:rFonts w:ascii="Arial" w:hAnsi="Arial" w:hint="default"/>
        <w:b w:val="0"/>
        <w:i w:val="0"/>
        <w:sz w:val="20"/>
      </w:rPr>
    </w:lvl>
    <w:lvl w:ilvl="8">
      <w:start w:val="1"/>
      <w:numFmt w:val="lowerRoman"/>
      <w:lvlText w:val="(%9)"/>
      <w:lvlJc w:val="left"/>
      <w:pPr>
        <w:tabs>
          <w:tab w:val="num" w:pos="2706"/>
        </w:tabs>
        <w:ind w:left="568" w:firstLine="1418"/>
      </w:pPr>
      <w:rPr>
        <w:rFonts w:ascii="Arial" w:hAnsi="Arial" w:hint="default"/>
        <w:b w:val="0"/>
        <w:i w:val="0"/>
        <w:caps w:val="0"/>
        <w:sz w:val="20"/>
      </w:rPr>
    </w:lvl>
  </w:abstractNum>
  <w:abstractNum w:abstractNumId="19" w15:restartNumberingAfterBreak="0">
    <w:nsid w:val="16B0154F"/>
    <w:multiLevelType w:val="hybridMultilevel"/>
    <w:tmpl w:val="36001AA8"/>
    <w:lvl w:ilvl="0" w:tplc="CC5A0CEC">
      <w:start w:val="1"/>
      <w:numFmt w:val="lowerLetter"/>
      <w:lvlText w:val="%1)"/>
      <w:lvlJc w:val="left"/>
      <w:pPr>
        <w:tabs>
          <w:tab w:val="num" w:pos="440"/>
        </w:tabs>
        <w:ind w:left="440" w:hanging="360"/>
      </w:pPr>
      <w:rPr>
        <w:rFonts w:hint="default"/>
      </w:rPr>
    </w:lvl>
    <w:lvl w:ilvl="1" w:tplc="04090019" w:tentative="1">
      <w:start w:val="1"/>
      <w:numFmt w:val="lowerLetter"/>
      <w:lvlText w:val="%2."/>
      <w:lvlJc w:val="left"/>
      <w:pPr>
        <w:tabs>
          <w:tab w:val="num" w:pos="1160"/>
        </w:tabs>
        <w:ind w:left="1160" w:hanging="360"/>
      </w:pPr>
    </w:lvl>
    <w:lvl w:ilvl="2" w:tplc="0409001B" w:tentative="1">
      <w:start w:val="1"/>
      <w:numFmt w:val="lowerRoman"/>
      <w:lvlText w:val="%3."/>
      <w:lvlJc w:val="right"/>
      <w:pPr>
        <w:tabs>
          <w:tab w:val="num" w:pos="1880"/>
        </w:tabs>
        <w:ind w:left="1880" w:hanging="180"/>
      </w:pPr>
    </w:lvl>
    <w:lvl w:ilvl="3" w:tplc="0409000F" w:tentative="1">
      <w:start w:val="1"/>
      <w:numFmt w:val="decimal"/>
      <w:lvlText w:val="%4."/>
      <w:lvlJc w:val="left"/>
      <w:pPr>
        <w:tabs>
          <w:tab w:val="num" w:pos="2600"/>
        </w:tabs>
        <w:ind w:left="2600" w:hanging="360"/>
      </w:pPr>
    </w:lvl>
    <w:lvl w:ilvl="4" w:tplc="04090019" w:tentative="1">
      <w:start w:val="1"/>
      <w:numFmt w:val="lowerLetter"/>
      <w:lvlText w:val="%5."/>
      <w:lvlJc w:val="left"/>
      <w:pPr>
        <w:tabs>
          <w:tab w:val="num" w:pos="3320"/>
        </w:tabs>
        <w:ind w:left="3320" w:hanging="360"/>
      </w:pPr>
    </w:lvl>
    <w:lvl w:ilvl="5" w:tplc="0409001B" w:tentative="1">
      <w:start w:val="1"/>
      <w:numFmt w:val="lowerRoman"/>
      <w:lvlText w:val="%6."/>
      <w:lvlJc w:val="right"/>
      <w:pPr>
        <w:tabs>
          <w:tab w:val="num" w:pos="4040"/>
        </w:tabs>
        <w:ind w:left="4040" w:hanging="180"/>
      </w:pPr>
    </w:lvl>
    <w:lvl w:ilvl="6" w:tplc="0409000F" w:tentative="1">
      <w:start w:val="1"/>
      <w:numFmt w:val="decimal"/>
      <w:lvlText w:val="%7."/>
      <w:lvlJc w:val="left"/>
      <w:pPr>
        <w:tabs>
          <w:tab w:val="num" w:pos="4760"/>
        </w:tabs>
        <w:ind w:left="4760" w:hanging="360"/>
      </w:pPr>
    </w:lvl>
    <w:lvl w:ilvl="7" w:tplc="04090019" w:tentative="1">
      <w:start w:val="1"/>
      <w:numFmt w:val="lowerLetter"/>
      <w:lvlText w:val="%8."/>
      <w:lvlJc w:val="left"/>
      <w:pPr>
        <w:tabs>
          <w:tab w:val="num" w:pos="5480"/>
        </w:tabs>
        <w:ind w:left="5480" w:hanging="360"/>
      </w:pPr>
    </w:lvl>
    <w:lvl w:ilvl="8" w:tplc="0409001B" w:tentative="1">
      <w:start w:val="1"/>
      <w:numFmt w:val="lowerRoman"/>
      <w:lvlText w:val="%9."/>
      <w:lvlJc w:val="right"/>
      <w:pPr>
        <w:tabs>
          <w:tab w:val="num" w:pos="6200"/>
        </w:tabs>
        <w:ind w:left="6200" w:hanging="180"/>
      </w:pPr>
    </w:lvl>
  </w:abstractNum>
  <w:abstractNum w:abstractNumId="20" w15:restartNumberingAfterBreak="0">
    <w:nsid w:val="18D96198"/>
    <w:multiLevelType w:val="hybridMultilevel"/>
    <w:tmpl w:val="DD8E14B4"/>
    <w:lvl w:ilvl="0" w:tplc="04090001">
      <w:start w:val="1"/>
      <w:numFmt w:val="bullet"/>
      <w:lvlText w:val=""/>
      <w:lvlJc w:val="left"/>
      <w:pPr>
        <w:tabs>
          <w:tab w:val="num" w:pos="1230"/>
        </w:tabs>
        <w:ind w:left="1230" w:hanging="360"/>
      </w:pPr>
      <w:rPr>
        <w:rFonts w:ascii="Symbol" w:hAnsi="Symbol" w:hint="default"/>
      </w:rPr>
    </w:lvl>
    <w:lvl w:ilvl="1" w:tplc="04090003" w:tentative="1">
      <w:start w:val="1"/>
      <w:numFmt w:val="bullet"/>
      <w:lvlText w:val="o"/>
      <w:lvlJc w:val="left"/>
      <w:pPr>
        <w:tabs>
          <w:tab w:val="num" w:pos="1950"/>
        </w:tabs>
        <w:ind w:left="1950" w:hanging="360"/>
      </w:pPr>
      <w:rPr>
        <w:rFonts w:ascii="Courier New" w:hAnsi="Courier New" w:cs="Courier New" w:hint="default"/>
      </w:rPr>
    </w:lvl>
    <w:lvl w:ilvl="2" w:tplc="04090005" w:tentative="1">
      <w:start w:val="1"/>
      <w:numFmt w:val="bullet"/>
      <w:lvlText w:val=""/>
      <w:lvlJc w:val="left"/>
      <w:pPr>
        <w:tabs>
          <w:tab w:val="num" w:pos="2670"/>
        </w:tabs>
        <w:ind w:left="2670" w:hanging="360"/>
      </w:pPr>
      <w:rPr>
        <w:rFonts w:ascii="Wingdings" w:hAnsi="Wingdings" w:hint="default"/>
      </w:rPr>
    </w:lvl>
    <w:lvl w:ilvl="3" w:tplc="04090001" w:tentative="1">
      <w:start w:val="1"/>
      <w:numFmt w:val="bullet"/>
      <w:lvlText w:val=""/>
      <w:lvlJc w:val="left"/>
      <w:pPr>
        <w:tabs>
          <w:tab w:val="num" w:pos="3390"/>
        </w:tabs>
        <w:ind w:left="3390" w:hanging="360"/>
      </w:pPr>
      <w:rPr>
        <w:rFonts w:ascii="Symbol" w:hAnsi="Symbol" w:hint="default"/>
      </w:rPr>
    </w:lvl>
    <w:lvl w:ilvl="4" w:tplc="04090003" w:tentative="1">
      <w:start w:val="1"/>
      <w:numFmt w:val="bullet"/>
      <w:lvlText w:val="o"/>
      <w:lvlJc w:val="left"/>
      <w:pPr>
        <w:tabs>
          <w:tab w:val="num" w:pos="4110"/>
        </w:tabs>
        <w:ind w:left="4110" w:hanging="360"/>
      </w:pPr>
      <w:rPr>
        <w:rFonts w:ascii="Courier New" w:hAnsi="Courier New" w:cs="Courier New" w:hint="default"/>
      </w:rPr>
    </w:lvl>
    <w:lvl w:ilvl="5" w:tplc="04090005" w:tentative="1">
      <w:start w:val="1"/>
      <w:numFmt w:val="bullet"/>
      <w:lvlText w:val=""/>
      <w:lvlJc w:val="left"/>
      <w:pPr>
        <w:tabs>
          <w:tab w:val="num" w:pos="4830"/>
        </w:tabs>
        <w:ind w:left="4830" w:hanging="360"/>
      </w:pPr>
      <w:rPr>
        <w:rFonts w:ascii="Wingdings" w:hAnsi="Wingdings" w:hint="default"/>
      </w:rPr>
    </w:lvl>
    <w:lvl w:ilvl="6" w:tplc="04090001" w:tentative="1">
      <w:start w:val="1"/>
      <w:numFmt w:val="bullet"/>
      <w:lvlText w:val=""/>
      <w:lvlJc w:val="left"/>
      <w:pPr>
        <w:tabs>
          <w:tab w:val="num" w:pos="5550"/>
        </w:tabs>
        <w:ind w:left="5550" w:hanging="360"/>
      </w:pPr>
      <w:rPr>
        <w:rFonts w:ascii="Symbol" w:hAnsi="Symbol" w:hint="default"/>
      </w:rPr>
    </w:lvl>
    <w:lvl w:ilvl="7" w:tplc="04090003" w:tentative="1">
      <w:start w:val="1"/>
      <w:numFmt w:val="bullet"/>
      <w:lvlText w:val="o"/>
      <w:lvlJc w:val="left"/>
      <w:pPr>
        <w:tabs>
          <w:tab w:val="num" w:pos="6270"/>
        </w:tabs>
        <w:ind w:left="6270" w:hanging="360"/>
      </w:pPr>
      <w:rPr>
        <w:rFonts w:ascii="Courier New" w:hAnsi="Courier New" w:cs="Courier New" w:hint="default"/>
      </w:rPr>
    </w:lvl>
    <w:lvl w:ilvl="8" w:tplc="04090005" w:tentative="1">
      <w:start w:val="1"/>
      <w:numFmt w:val="bullet"/>
      <w:lvlText w:val=""/>
      <w:lvlJc w:val="left"/>
      <w:pPr>
        <w:tabs>
          <w:tab w:val="num" w:pos="6990"/>
        </w:tabs>
        <w:ind w:left="6990" w:hanging="360"/>
      </w:pPr>
      <w:rPr>
        <w:rFonts w:ascii="Wingdings" w:hAnsi="Wingdings" w:hint="default"/>
      </w:rPr>
    </w:lvl>
  </w:abstractNum>
  <w:abstractNum w:abstractNumId="21" w15:restartNumberingAfterBreak="0">
    <w:nsid w:val="196D2206"/>
    <w:multiLevelType w:val="hybridMultilevel"/>
    <w:tmpl w:val="DE0E8280"/>
    <w:lvl w:ilvl="0" w:tplc="C15442FC">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1C3023D1"/>
    <w:multiLevelType w:val="hybridMultilevel"/>
    <w:tmpl w:val="ECDA1DF6"/>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25" w15:restartNumberingAfterBreak="0">
    <w:nsid w:val="27423C46"/>
    <w:multiLevelType w:val="hybridMultilevel"/>
    <w:tmpl w:val="10560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7" w15:restartNumberingAfterBreak="0">
    <w:nsid w:val="2A1B0360"/>
    <w:multiLevelType w:val="hybridMultilevel"/>
    <w:tmpl w:val="773E03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A814B92"/>
    <w:multiLevelType w:val="multilevel"/>
    <w:tmpl w:val="B23658C4"/>
    <w:lvl w:ilvl="0">
      <w:start w:val="21"/>
      <w:numFmt w:val="decimal"/>
      <w:lvlText w:val="%1"/>
      <w:lvlJc w:val="left"/>
      <w:pPr>
        <w:tabs>
          <w:tab w:val="num" w:pos="540"/>
        </w:tabs>
        <w:ind w:left="540" w:hanging="540"/>
      </w:pPr>
      <w:rPr>
        <w:rFonts w:hint="default"/>
      </w:rPr>
    </w:lvl>
    <w:lvl w:ilvl="1">
      <w:start w:val="5"/>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1495"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30" w15:restartNumberingAfterBreak="0">
    <w:nsid w:val="2CA56900"/>
    <w:multiLevelType w:val="multilevel"/>
    <w:tmpl w:val="2A5EE4FA"/>
    <w:lvl w:ilvl="0">
      <w:start w:val="1"/>
      <w:numFmt w:val="decimal"/>
      <w:pStyle w:val="Style1"/>
      <w:isLgl/>
      <w:lvlText w:val="%1."/>
      <w:lvlJc w:val="left"/>
      <w:pPr>
        <w:tabs>
          <w:tab w:val="num" w:pos="567"/>
        </w:tabs>
        <w:ind w:left="567" w:hanging="567"/>
      </w:pPr>
      <w:rPr>
        <w:rFonts w:hint="default"/>
      </w:rPr>
    </w:lvl>
    <w:lvl w:ilvl="1">
      <w:start w:val="1"/>
      <w:numFmt w:val="decimal"/>
      <w:isLgl/>
      <w:lvlText w:val="%1.%2."/>
      <w:lvlJc w:val="left"/>
      <w:pPr>
        <w:tabs>
          <w:tab w:val="num" w:pos="924"/>
        </w:tabs>
        <w:ind w:left="924" w:hanging="564"/>
      </w:pPr>
      <w:rPr>
        <w:rFonts w:hint="default"/>
      </w:rPr>
    </w:lvl>
    <w:lvl w:ilvl="2">
      <w:start w:val="1"/>
      <w:numFmt w:val="decimal"/>
      <w:isLgl/>
      <w:lvlText w:val="%1.%2.%3."/>
      <w:lvlJc w:val="left"/>
      <w:pPr>
        <w:tabs>
          <w:tab w:val="num" w:pos="1418"/>
        </w:tabs>
        <w:ind w:left="1418" w:hanging="698"/>
      </w:pPr>
      <w:rPr>
        <w:rFonts w:hint="default"/>
      </w:rPr>
    </w:lvl>
    <w:lvl w:ilvl="3">
      <w:start w:val="1"/>
      <w:numFmt w:val="decimal"/>
      <w:isLgl/>
      <w:lvlText w:val="%1.%2.%3.%4."/>
      <w:lvlJc w:val="left"/>
      <w:pPr>
        <w:tabs>
          <w:tab w:val="num" w:pos="1985"/>
        </w:tabs>
        <w:ind w:left="1985" w:hanging="905"/>
      </w:pPr>
      <w:rPr>
        <w:rFonts w:hint="default"/>
      </w:rPr>
    </w:lvl>
    <w:lvl w:ilvl="4">
      <w:start w:val="1"/>
      <w:numFmt w:val="decimal"/>
      <w:isLgl/>
      <w:lvlText w:val="%1.%2.%3.%4.%5."/>
      <w:lvlJc w:val="left"/>
      <w:pPr>
        <w:tabs>
          <w:tab w:val="num" w:pos="2552"/>
        </w:tabs>
        <w:ind w:left="2552" w:hanging="111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15:restartNumberingAfterBreak="0">
    <w:nsid w:val="2DD57219"/>
    <w:multiLevelType w:val="hybridMultilevel"/>
    <w:tmpl w:val="E52A4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33" w15:restartNumberingAfterBreak="0">
    <w:nsid w:val="2E331FBC"/>
    <w:multiLevelType w:val="hybridMultilevel"/>
    <w:tmpl w:val="4D4014E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2EC74283"/>
    <w:multiLevelType w:val="hybridMultilevel"/>
    <w:tmpl w:val="7C06554E"/>
    <w:lvl w:ilvl="0" w:tplc="CBAADE4C">
      <w:start w:val="1"/>
      <w:numFmt w:val="lowerRoman"/>
      <w:lvlText w:val="%1)"/>
      <w:lvlJc w:val="left"/>
      <w:pPr>
        <w:ind w:left="720" w:hanging="720"/>
      </w:pPr>
      <w:rPr>
        <w:rFonts w:hint="default"/>
      </w:rPr>
    </w:lvl>
    <w:lvl w:ilvl="1" w:tplc="180C0836">
      <w:start w:val="1"/>
      <w:numFmt w:val="decimal"/>
      <w:lvlText w:val="%2)"/>
      <w:lvlJc w:val="left"/>
      <w:pPr>
        <w:ind w:left="1080" w:hanging="360"/>
      </w:pPr>
      <w:rPr>
        <w:rFonts w:hint="default"/>
      </w:r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5"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36" w15:restartNumberingAfterBreak="0">
    <w:nsid w:val="319270C8"/>
    <w:multiLevelType w:val="hybridMultilevel"/>
    <w:tmpl w:val="06C40932"/>
    <w:lvl w:ilvl="0" w:tplc="27147B12">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32117C64"/>
    <w:multiLevelType w:val="hybridMultilevel"/>
    <w:tmpl w:val="96A2455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337834D8"/>
    <w:multiLevelType w:val="multilevel"/>
    <w:tmpl w:val="CD9A33F4"/>
    <w:lvl w:ilvl="0">
      <w:start w:val="1"/>
      <w:numFmt w:val="decimal"/>
      <w:lvlText w:val="%1"/>
      <w:lvlJc w:val="left"/>
      <w:pPr>
        <w:tabs>
          <w:tab w:val="num" w:pos="720"/>
        </w:tabs>
        <w:ind w:left="720" w:hanging="720"/>
      </w:pPr>
      <w:rPr>
        <w:rFonts w:hint="default"/>
      </w:r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9" w15:restartNumberingAfterBreak="0">
    <w:nsid w:val="33D1297A"/>
    <w:multiLevelType w:val="hybridMultilevel"/>
    <w:tmpl w:val="BC7C8250"/>
    <w:lvl w:ilvl="0" w:tplc="3F7E2BDE">
      <w:numFmt w:val="bullet"/>
      <w:lvlText w:val="•"/>
      <w:lvlJc w:val="left"/>
      <w:pPr>
        <w:ind w:left="720" w:hanging="360"/>
      </w:pPr>
      <w:rPr>
        <w:rFonts w:hint="default"/>
        <w:lang w:val="en-US" w:eastAsia="en-US" w:bidi="ar-SA"/>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5F65383"/>
    <w:multiLevelType w:val="hybridMultilevel"/>
    <w:tmpl w:val="B0367A88"/>
    <w:lvl w:ilvl="0" w:tplc="97E83EF8">
      <w:start w:val="1"/>
      <w:numFmt w:val="lowerLetter"/>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397E58FF"/>
    <w:multiLevelType w:val="hybridMultilevel"/>
    <w:tmpl w:val="E2BCF3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39A524CB"/>
    <w:multiLevelType w:val="multilevel"/>
    <w:tmpl w:val="71D46E10"/>
    <w:lvl w:ilvl="0">
      <w:start w:val="3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3ACE37CA"/>
    <w:multiLevelType w:val="hybridMultilevel"/>
    <w:tmpl w:val="ECB2FA18"/>
    <w:lvl w:ilvl="0" w:tplc="CBAADE4C">
      <w:start w:val="1"/>
      <w:numFmt w:val="lowerRoman"/>
      <w:lvlText w:val="%1)"/>
      <w:lvlJc w:val="left"/>
      <w:pPr>
        <w:ind w:left="72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3B235B7E"/>
    <w:multiLevelType w:val="hybridMultilevel"/>
    <w:tmpl w:val="C324E2F8"/>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41F21B71"/>
    <w:multiLevelType w:val="hybridMultilevel"/>
    <w:tmpl w:val="DB1C6A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421F6806"/>
    <w:multiLevelType w:val="multilevel"/>
    <w:tmpl w:val="0B88C018"/>
    <w:lvl w:ilvl="0">
      <w:start w:val="8"/>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42904CB4"/>
    <w:multiLevelType w:val="singleLevel"/>
    <w:tmpl w:val="DC5C6FB8"/>
    <w:lvl w:ilvl="0">
      <w:start w:val="1"/>
      <w:numFmt w:val="lowerLetter"/>
      <w:lvlText w:val="%1)"/>
      <w:lvlJc w:val="left"/>
      <w:pPr>
        <w:tabs>
          <w:tab w:val="num" w:pos="360"/>
        </w:tabs>
        <w:ind w:left="357" w:hanging="357"/>
      </w:pPr>
      <w:rPr>
        <w:rFonts w:ascii="Arial" w:eastAsia="Times New Roman" w:hAnsi="Arial" w:cs="Arial"/>
      </w:rPr>
    </w:lvl>
  </w:abstractNum>
  <w:abstractNum w:abstractNumId="4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457F517B"/>
    <w:multiLevelType w:val="hybridMultilevel"/>
    <w:tmpl w:val="6A8E51CA"/>
    <w:lvl w:ilvl="0" w:tplc="3F7E2BDE">
      <w:numFmt w:val="bullet"/>
      <w:lvlText w:val="•"/>
      <w:lvlJc w:val="left"/>
      <w:pPr>
        <w:ind w:left="720" w:hanging="360"/>
      </w:pPr>
      <w:rPr>
        <w:rFonts w:hint="default"/>
        <w:lang w:val="en-US" w:eastAsia="en-US" w:bidi="ar-SA"/>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15:restartNumberingAfterBreak="0">
    <w:nsid w:val="4D3105B0"/>
    <w:multiLevelType w:val="hybridMultilevel"/>
    <w:tmpl w:val="E73CAC92"/>
    <w:lvl w:ilvl="0" w:tplc="ED30CCE0">
      <w:start w:val="1"/>
      <w:numFmt w:val="decimal"/>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2" w15:restartNumberingAfterBreak="0">
    <w:nsid w:val="520561EB"/>
    <w:multiLevelType w:val="multilevel"/>
    <w:tmpl w:val="9B3851B6"/>
    <w:lvl w:ilvl="0">
      <w:start w:val="1"/>
      <w:numFmt w:val="decimal"/>
      <w:lvlText w:val="%1"/>
      <w:lvlJc w:val="left"/>
      <w:pPr>
        <w:tabs>
          <w:tab w:val="num" w:pos="375"/>
        </w:tabs>
        <w:ind w:left="375" w:hanging="375"/>
      </w:pPr>
      <w:rPr>
        <w:rFonts w:hint="default"/>
      </w:rPr>
    </w:lvl>
    <w:lvl w:ilvl="1">
      <w:start w:val="10"/>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3" w15:restartNumberingAfterBreak="0">
    <w:nsid w:val="57312C5D"/>
    <w:multiLevelType w:val="hybridMultilevel"/>
    <w:tmpl w:val="6C5A30A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4" w15:restartNumberingAfterBreak="0">
    <w:nsid w:val="59734ED4"/>
    <w:multiLevelType w:val="hybridMultilevel"/>
    <w:tmpl w:val="273EB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98511D9"/>
    <w:multiLevelType w:val="multilevel"/>
    <w:tmpl w:val="5978BA78"/>
    <w:lvl w:ilvl="0">
      <w:start w:val="1"/>
      <w:numFmt w:val="decimal"/>
      <w:lvlText w:val="%1."/>
      <w:lvlJc w:val="left"/>
      <w:pPr>
        <w:ind w:left="502" w:hanging="360"/>
      </w:pPr>
      <w:rPr>
        <w:rFonts w:hint="default"/>
      </w:rPr>
    </w:lvl>
    <w:lvl w:ilvl="1">
      <w:start w:val="1"/>
      <w:numFmt w:val="decimal"/>
      <w:isLgl/>
      <w:lvlText w:val="%1.%2"/>
      <w:lvlJc w:val="left"/>
      <w:pPr>
        <w:ind w:left="644" w:hanging="360"/>
      </w:pPr>
      <w:rPr>
        <w:rFonts w:hint="default"/>
        <w:sz w:val="24"/>
        <w:szCs w:val="24"/>
      </w:rPr>
    </w:lvl>
    <w:lvl w:ilvl="2">
      <w:start w:val="1"/>
      <w:numFmt w:val="decimal"/>
      <w:isLgl/>
      <w:lvlText w:val="%1.%2.%3"/>
      <w:lvlJc w:val="left"/>
      <w:pPr>
        <w:ind w:left="1429" w:hanging="720"/>
      </w:pPr>
      <w:rPr>
        <w:rFonts w:hint="default"/>
        <w:sz w:val="24"/>
        <w:szCs w:val="24"/>
      </w:rPr>
    </w:lvl>
    <w:lvl w:ilvl="3">
      <w:start w:val="1"/>
      <w:numFmt w:val="decimal"/>
      <w:isLgl/>
      <w:lvlText w:val="%1.%2.%3.%4"/>
      <w:lvlJc w:val="left"/>
      <w:pPr>
        <w:ind w:left="2139" w:hanging="720"/>
      </w:pPr>
      <w:rPr>
        <w:rFonts w:hint="default"/>
        <w:sz w:val="24"/>
        <w:szCs w:val="24"/>
      </w:rPr>
    </w:lvl>
    <w:lvl w:ilvl="4">
      <w:start w:val="1"/>
      <w:numFmt w:val="decimal"/>
      <w:isLgl/>
      <w:lvlText w:val="%1.%2.%3.%4.%5"/>
      <w:lvlJc w:val="left"/>
      <w:pPr>
        <w:ind w:left="4182" w:hanging="1080"/>
      </w:pPr>
      <w:rPr>
        <w:rFonts w:hint="default"/>
        <w:sz w:val="20"/>
      </w:rPr>
    </w:lvl>
    <w:lvl w:ilvl="5">
      <w:start w:val="1"/>
      <w:numFmt w:val="decimal"/>
      <w:isLgl/>
      <w:lvlText w:val="%1.%2.%3.%4.%5.%6"/>
      <w:lvlJc w:val="left"/>
      <w:pPr>
        <w:ind w:left="4722" w:hanging="1080"/>
      </w:pPr>
      <w:rPr>
        <w:rFonts w:hint="default"/>
        <w:sz w:val="20"/>
      </w:rPr>
    </w:lvl>
    <w:lvl w:ilvl="6">
      <w:start w:val="1"/>
      <w:numFmt w:val="decimal"/>
      <w:isLgl/>
      <w:lvlText w:val="%1.%2.%3.%4.%5.%6.%7"/>
      <w:lvlJc w:val="left"/>
      <w:pPr>
        <w:ind w:left="5622" w:hanging="1440"/>
      </w:pPr>
      <w:rPr>
        <w:rFonts w:hint="default"/>
        <w:sz w:val="20"/>
      </w:rPr>
    </w:lvl>
    <w:lvl w:ilvl="7">
      <w:start w:val="1"/>
      <w:numFmt w:val="decimal"/>
      <w:isLgl/>
      <w:lvlText w:val="%1.%2.%3.%4.%5.%6.%7.%8"/>
      <w:lvlJc w:val="left"/>
      <w:pPr>
        <w:ind w:left="6162" w:hanging="1440"/>
      </w:pPr>
      <w:rPr>
        <w:rFonts w:hint="default"/>
        <w:sz w:val="20"/>
      </w:rPr>
    </w:lvl>
    <w:lvl w:ilvl="8">
      <w:start w:val="1"/>
      <w:numFmt w:val="decimal"/>
      <w:isLgl/>
      <w:lvlText w:val="%1.%2.%3.%4.%5.%6.%7.%8.%9"/>
      <w:lvlJc w:val="left"/>
      <w:pPr>
        <w:ind w:left="6702" w:hanging="1440"/>
      </w:pPr>
      <w:rPr>
        <w:rFonts w:hint="default"/>
        <w:sz w:val="20"/>
      </w:rPr>
    </w:lvl>
  </w:abstractNum>
  <w:abstractNum w:abstractNumId="56" w15:restartNumberingAfterBreak="0">
    <w:nsid w:val="5E9534E9"/>
    <w:multiLevelType w:val="singleLevel"/>
    <w:tmpl w:val="0809000F"/>
    <w:lvl w:ilvl="0">
      <w:start w:val="1"/>
      <w:numFmt w:val="decimal"/>
      <w:lvlText w:val="%1."/>
      <w:lvlJc w:val="left"/>
      <w:pPr>
        <w:ind w:left="720" w:hanging="360"/>
      </w:pPr>
    </w:lvl>
  </w:abstractNum>
  <w:abstractNum w:abstractNumId="57" w15:restartNumberingAfterBreak="0">
    <w:nsid w:val="5EDA0E30"/>
    <w:multiLevelType w:val="multilevel"/>
    <w:tmpl w:val="0C264800"/>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510"/>
        </w:tabs>
        <w:ind w:left="510" w:hanging="51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8"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9" w15:restartNumberingAfterBreak="0">
    <w:nsid w:val="603465E0"/>
    <w:multiLevelType w:val="hybridMultilevel"/>
    <w:tmpl w:val="183037A4"/>
    <w:lvl w:ilvl="0" w:tplc="04090001">
      <w:start w:val="1"/>
      <w:numFmt w:val="lowerLetter"/>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609A2E5F"/>
    <w:multiLevelType w:val="multilevel"/>
    <w:tmpl w:val="643CA67E"/>
    <w:lvl w:ilvl="0">
      <w:start w:val="1"/>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1" w15:restartNumberingAfterBreak="0">
    <w:nsid w:val="60A315EA"/>
    <w:multiLevelType w:val="hybridMultilevel"/>
    <w:tmpl w:val="269EDC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0A72DD4"/>
    <w:multiLevelType w:val="hybridMultilevel"/>
    <w:tmpl w:val="B57CE506"/>
    <w:lvl w:ilvl="0" w:tplc="FFFFFFFF">
      <w:start w:val="1"/>
      <w:numFmt w:val="lowerLetter"/>
      <w:pStyle w:val="BodyTextListNumberedLevel1"/>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3" w15:restartNumberingAfterBreak="0">
    <w:nsid w:val="64002DF9"/>
    <w:multiLevelType w:val="hybridMultilevel"/>
    <w:tmpl w:val="DD84AC0C"/>
    <w:lvl w:ilvl="0" w:tplc="DF9875F0">
      <w:start w:val="2"/>
      <w:numFmt w:val="bullet"/>
      <w:lvlText w:val=""/>
      <w:lvlJc w:val="left"/>
      <w:pPr>
        <w:tabs>
          <w:tab w:val="num" w:pos="389"/>
        </w:tabs>
        <w:ind w:left="389" w:hanging="360"/>
      </w:pPr>
      <w:rPr>
        <w:rFonts w:ascii="Symbol" w:eastAsia="Times New Roman" w:hAnsi="Symbol" w:cs="Arial" w:hint="default"/>
      </w:rPr>
    </w:lvl>
    <w:lvl w:ilvl="1" w:tplc="04090003" w:tentative="1">
      <w:start w:val="1"/>
      <w:numFmt w:val="bullet"/>
      <w:lvlText w:val="o"/>
      <w:lvlJc w:val="left"/>
      <w:pPr>
        <w:tabs>
          <w:tab w:val="num" w:pos="1109"/>
        </w:tabs>
        <w:ind w:left="1109" w:hanging="360"/>
      </w:pPr>
      <w:rPr>
        <w:rFonts w:ascii="Courier New" w:hAnsi="Courier New" w:cs="Courier New" w:hint="default"/>
      </w:rPr>
    </w:lvl>
    <w:lvl w:ilvl="2" w:tplc="04090005" w:tentative="1">
      <w:start w:val="1"/>
      <w:numFmt w:val="bullet"/>
      <w:lvlText w:val=""/>
      <w:lvlJc w:val="left"/>
      <w:pPr>
        <w:tabs>
          <w:tab w:val="num" w:pos="1829"/>
        </w:tabs>
        <w:ind w:left="1829" w:hanging="360"/>
      </w:pPr>
      <w:rPr>
        <w:rFonts w:ascii="Wingdings" w:hAnsi="Wingdings" w:hint="default"/>
      </w:rPr>
    </w:lvl>
    <w:lvl w:ilvl="3" w:tplc="04090001" w:tentative="1">
      <w:start w:val="1"/>
      <w:numFmt w:val="bullet"/>
      <w:lvlText w:val=""/>
      <w:lvlJc w:val="left"/>
      <w:pPr>
        <w:tabs>
          <w:tab w:val="num" w:pos="2549"/>
        </w:tabs>
        <w:ind w:left="2549" w:hanging="360"/>
      </w:pPr>
      <w:rPr>
        <w:rFonts w:ascii="Symbol" w:hAnsi="Symbol" w:hint="default"/>
      </w:rPr>
    </w:lvl>
    <w:lvl w:ilvl="4" w:tplc="04090003" w:tentative="1">
      <w:start w:val="1"/>
      <w:numFmt w:val="bullet"/>
      <w:lvlText w:val="o"/>
      <w:lvlJc w:val="left"/>
      <w:pPr>
        <w:tabs>
          <w:tab w:val="num" w:pos="3269"/>
        </w:tabs>
        <w:ind w:left="3269" w:hanging="360"/>
      </w:pPr>
      <w:rPr>
        <w:rFonts w:ascii="Courier New" w:hAnsi="Courier New" w:cs="Courier New" w:hint="default"/>
      </w:rPr>
    </w:lvl>
    <w:lvl w:ilvl="5" w:tplc="04090005" w:tentative="1">
      <w:start w:val="1"/>
      <w:numFmt w:val="bullet"/>
      <w:lvlText w:val=""/>
      <w:lvlJc w:val="left"/>
      <w:pPr>
        <w:tabs>
          <w:tab w:val="num" w:pos="3989"/>
        </w:tabs>
        <w:ind w:left="3989" w:hanging="360"/>
      </w:pPr>
      <w:rPr>
        <w:rFonts w:ascii="Wingdings" w:hAnsi="Wingdings" w:hint="default"/>
      </w:rPr>
    </w:lvl>
    <w:lvl w:ilvl="6" w:tplc="04090001" w:tentative="1">
      <w:start w:val="1"/>
      <w:numFmt w:val="bullet"/>
      <w:lvlText w:val=""/>
      <w:lvlJc w:val="left"/>
      <w:pPr>
        <w:tabs>
          <w:tab w:val="num" w:pos="4709"/>
        </w:tabs>
        <w:ind w:left="4709" w:hanging="360"/>
      </w:pPr>
      <w:rPr>
        <w:rFonts w:ascii="Symbol" w:hAnsi="Symbol" w:hint="default"/>
      </w:rPr>
    </w:lvl>
    <w:lvl w:ilvl="7" w:tplc="04090003" w:tentative="1">
      <w:start w:val="1"/>
      <w:numFmt w:val="bullet"/>
      <w:lvlText w:val="o"/>
      <w:lvlJc w:val="left"/>
      <w:pPr>
        <w:tabs>
          <w:tab w:val="num" w:pos="5429"/>
        </w:tabs>
        <w:ind w:left="5429" w:hanging="360"/>
      </w:pPr>
      <w:rPr>
        <w:rFonts w:ascii="Courier New" w:hAnsi="Courier New" w:cs="Courier New" w:hint="default"/>
      </w:rPr>
    </w:lvl>
    <w:lvl w:ilvl="8" w:tplc="04090005" w:tentative="1">
      <w:start w:val="1"/>
      <w:numFmt w:val="bullet"/>
      <w:lvlText w:val=""/>
      <w:lvlJc w:val="left"/>
      <w:pPr>
        <w:tabs>
          <w:tab w:val="num" w:pos="6149"/>
        </w:tabs>
        <w:ind w:left="6149" w:hanging="360"/>
      </w:pPr>
      <w:rPr>
        <w:rFonts w:ascii="Wingdings" w:hAnsi="Wingdings" w:hint="default"/>
      </w:rPr>
    </w:lvl>
  </w:abstractNum>
  <w:abstractNum w:abstractNumId="64" w15:restartNumberingAfterBreak="0">
    <w:nsid w:val="64E31537"/>
    <w:multiLevelType w:val="hybridMultilevel"/>
    <w:tmpl w:val="A10837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5" w15:restartNumberingAfterBreak="0">
    <w:nsid w:val="6634373B"/>
    <w:multiLevelType w:val="multilevel"/>
    <w:tmpl w:val="363603E2"/>
    <w:lvl w:ilvl="0">
      <w:start w:val="9"/>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6" w15:restartNumberingAfterBreak="0">
    <w:nsid w:val="667C709F"/>
    <w:multiLevelType w:val="multilevel"/>
    <w:tmpl w:val="E26CDE36"/>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692E52C7"/>
    <w:multiLevelType w:val="hybridMultilevel"/>
    <w:tmpl w:val="0E4CC38C"/>
    <w:lvl w:ilvl="0" w:tplc="04090001">
      <w:start w:val="1"/>
      <w:numFmt w:val="bullet"/>
      <w:lvlText w:val=""/>
      <w:lvlJc w:val="left"/>
      <w:pPr>
        <w:tabs>
          <w:tab w:val="num" w:pos="720"/>
        </w:tabs>
        <w:ind w:left="720" w:hanging="360"/>
      </w:pPr>
      <w:rPr>
        <w:rFonts w:ascii="Symbol" w:hAnsi="Symbol" w:hint="default"/>
      </w:rPr>
    </w:lvl>
    <w:lvl w:ilvl="1" w:tplc="784A4778">
      <w:start w:val="6"/>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A546A92"/>
    <w:multiLevelType w:val="hybridMultilevel"/>
    <w:tmpl w:val="345AECD6"/>
    <w:lvl w:ilvl="0" w:tplc="A0B84270">
      <w:start w:val="1"/>
      <w:numFmt w:val="lowerRoman"/>
      <w:lvlText w:val="%1)"/>
      <w:lvlJc w:val="left"/>
      <w:pPr>
        <w:tabs>
          <w:tab w:val="num" w:pos="1074"/>
        </w:tabs>
        <w:ind w:left="1074" w:hanging="720"/>
      </w:pPr>
      <w:rPr>
        <w:rFonts w:hint="default"/>
      </w:rPr>
    </w:lvl>
    <w:lvl w:ilvl="1" w:tplc="04090019" w:tentative="1">
      <w:start w:val="1"/>
      <w:numFmt w:val="lowerLetter"/>
      <w:lvlText w:val="%2."/>
      <w:lvlJc w:val="left"/>
      <w:pPr>
        <w:tabs>
          <w:tab w:val="num" w:pos="1434"/>
        </w:tabs>
        <w:ind w:left="1434" w:hanging="360"/>
      </w:pPr>
    </w:lvl>
    <w:lvl w:ilvl="2" w:tplc="0409001B" w:tentative="1">
      <w:start w:val="1"/>
      <w:numFmt w:val="lowerRoman"/>
      <w:lvlText w:val="%3."/>
      <w:lvlJc w:val="right"/>
      <w:pPr>
        <w:tabs>
          <w:tab w:val="num" w:pos="2154"/>
        </w:tabs>
        <w:ind w:left="2154" w:hanging="180"/>
      </w:pPr>
    </w:lvl>
    <w:lvl w:ilvl="3" w:tplc="0409000F" w:tentative="1">
      <w:start w:val="1"/>
      <w:numFmt w:val="decimal"/>
      <w:lvlText w:val="%4."/>
      <w:lvlJc w:val="left"/>
      <w:pPr>
        <w:tabs>
          <w:tab w:val="num" w:pos="2874"/>
        </w:tabs>
        <w:ind w:left="2874" w:hanging="360"/>
      </w:pPr>
    </w:lvl>
    <w:lvl w:ilvl="4" w:tplc="04090019" w:tentative="1">
      <w:start w:val="1"/>
      <w:numFmt w:val="lowerLetter"/>
      <w:lvlText w:val="%5."/>
      <w:lvlJc w:val="left"/>
      <w:pPr>
        <w:tabs>
          <w:tab w:val="num" w:pos="3594"/>
        </w:tabs>
        <w:ind w:left="3594" w:hanging="360"/>
      </w:pPr>
    </w:lvl>
    <w:lvl w:ilvl="5" w:tplc="0409001B" w:tentative="1">
      <w:start w:val="1"/>
      <w:numFmt w:val="lowerRoman"/>
      <w:lvlText w:val="%6."/>
      <w:lvlJc w:val="right"/>
      <w:pPr>
        <w:tabs>
          <w:tab w:val="num" w:pos="4314"/>
        </w:tabs>
        <w:ind w:left="4314" w:hanging="180"/>
      </w:pPr>
    </w:lvl>
    <w:lvl w:ilvl="6" w:tplc="0409000F" w:tentative="1">
      <w:start w:val="1"/>
      <w:numFmt w:val="decimal"/>
      <w:lvlText w:val="%7."/>
      <w:lvlJc w:val="left"/>
      <w:pPr>
        <w:tabs>
          <w:tab w:val="num" w:pos="5034"/>
        </w:tabs>
        <w:ind w:left="5034" w:hanging="360"/>
      </w:pPr>
    </w:lvl>
    <w:lvl w:ilvl="7" w:tplc="04090019" w:tentative="1">
      <w:start w:val="1"/>
      <w:numFmt w:val="lowerLetter"/>
      <w:lvlText w:val="%8."/>
      <w:lvlJc w:val="left"/>
      <w:pPr>
        <w:tabs>
          <w:tab w:val="num" w:pos="5754"/>
        </w:tabs>
        <w:ind w:left="5754" w:hanging="360"/>
      </w:pPr>
    </w:lvl>
    <w:lvl w:ilvl="8" w:tplc="0409001B" w:tentative="1">
      <w:start w:val="1"/>
      <w:numFmt w:val="lowerRoman"/>
      <w:lvlText w:val="%9."/>
      <w:lvlJc w:val="right"/>
      <w:pPr>
        <w:tabs>
          <w:tab w:val="num" w:pos="6474"/>
        </w:tabs>
        <w:ind w:left="6474" w:hanging="180"/>
      </w:pPr>
    </w:lvl>
  </w:abstractNum>
  <w:abstractNum w:abstractNumId="69"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71" w15:restartNumberingAfterBreak="0">
    <w:nsid w:val="6D3A2762"/>
    <w:multiLevelType w:val="hybridMultilevel"/>
    <w:tmpl w:val="A42A89C8"/>
    <w:lvl w:ilvl="0" w:tplc="1E669968">
      <w:start w:val="2"/>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6ECC6A3C"/>
    <w:multiLevelType w:val="singleLevel"/>
    <w:tmpl w:val="9F5AE8FC"/>
    <w:lvl w:ilvl="0">
      <w:start w:val="10"/>
      <w:numFmt w:val="decimal"/>
      <w:lvlText w:val="%1."/>
      <w:lvlJc w:val="left"/>
      <w:pPr>
        <w:tabs>
          <w:tab w:val="num" w:pos="1245"/>
        </w:tabs>
        <w:ind w:left="1245" w:hanging="1245"/>
      </w:pPr>
      <w:rPr>
        <w:rFonts w:hint="default"/>
      </w:rPr>
    </w:lvl>
  </w:abstractNum>
  <w:abstractNum w:abstractNumId="73" w15:restartNumberingAfterBreak="0">
    <w:nsid w:val="76114832"/>
    <w:multiLevelType w:val="hybridMultilevel"/>
    <w:tmpl w:val="2612F334"/>
    <w:lvl w:ilvl="0" w:tplc="ED30CCE0">
      <w:start w:val="1"/>
      <w:numFmt w:val="decimal"/>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4"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80223F2"/>
    <w:multiLevelType w:val="singleLevel"/>
    <w:tmpl w:val="82C40C3E"/>
    <w:lvl w:ilvl="0">
      <w:start w:val="1"/>
      <w:numFmt w:val="lowerRoman"/>
      <w:lvlText w:val="(%1)"/>
      <w:lvlJc w:val="left"/>
      <w:pPr>
        <w:tabs>
          <w:tab w:val="num" w:pos="1440"/>
        </w:tabs>
        <w:ind w:left="1440" w:hanging="720"/>
      </w:pPr>
      <w:rPr>
        <w:rFonts w:hint="default"/>
      </w:rPr>
    </w:lvl>
  </w:abstractNum>
  <w:abstractNum w:abstractNumId="76" w15:restartNumberingAfterBreak="0">
    <w:nsid w:val="7A055C4B"/>
    <w:multiLevelType w:val="hybridMultilevel"/>
    <w:tmpl w:val="D3B2E4B4"/>
    <w:lvl w:ilvl="0" w:tplc="550C1660">
      <w:start w:val="1"/>
      <w:numFmt w:val="lowerLetter"/>
      <w:lvlText w:val="%1)"/>
      <w:lvlJc w:val="left"/>
      <w:pPr>
        <w:ind w:left="720" w:hanging="72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77" w15:restartNumberingAfterBreak="0">
    <w:nsid w:val="7B1B20F2"/>
    <w:multiLevelType w:val="multilevel"/>
    <w:tmpl w:val="2BB06524"/>
    <w:lvl w:ilvl="0">
      <w:start w:val="27"/>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8" w15:restartNumberingAfterBreak="0">
    <w:nsid w:val="7CED54C8"/>
    <w:multiLevelType w:val="multilevel"/>
    <w:tmpl w:val="646880C4"/>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9" w15:restartNumberingAfterBreak="0">
    <w:nsid w:val="7F4C4E50"/>
    <w:multiLevelType w:val="singleLevel"/>
    <w:tmpl w:val="0809000F"/>
    <w:lvl w:ilvl="0">
      <w:start w:val="1"/>
      <w:numFmt w:val="decimal"/>
      <w:lvlText w:val="%1."/>
      <w:lvlJc w:val="left"/>
      <w:pPr>
        <w:tabs>
          <w:tab w:val="num" w:pos="360"/>
        </w:tabs>
        <w:ind w:left="360" w:hanging="360"/>
      </w:pPr>
    </w:lvl>
  </w:abstractNum>
  <w:num w:numId="1" w16cid:durableId="2010331202">
    <w:abstractNumId w:val="6"/>
  </w:num>
  <w:num w:numId="2" w16cid:durableId="1718822851">
    <w:abstractNumId w:val="74"/>
  </w:num>
  <w:num w:numId="3" w16cid:durableId="1992128779">
    <w:abstractNumId w:val="40"/>
  </w:num>
  <w:num w:numId="4" w16cid:durableId="843319100">
    <w:abstractNumId w:val="35"/>
  </w:num>
  <w:num w:numId="5" w16cid:durableId="1497917184">
    <w:abstractNumId w:val="2"/>
  </w:num>
  <w:num w:numId="6" w16cid:durableId="1353607424">
    <w:abstractNumId w:val="23"/>
  </w:num>
  <w:num w:numId="7" w16cid:durableId="101808401">
    <w:abstractNumId w:val="70"/>
  </w:num>
  <w:num w:numId="8" w16cid:durableId="1318924879">
    <w:abstractNumId w:val="26"/>
  </w:num>
  <w:num w:numId="9" w16cid:durableId="801461490">
    <w:abstractNumId w:val="29"/>
  </w:num>
  <w:num w:numId="10" w16cid:durableId="1041327286">
    <w:abstractNumId w:val="55"/>
  </w:num>
  <w:num w:numId="11" w16cid:durableId="601455732">
    <w:abstractNumId w:val="4"/>
  </w:num>
  <w:num w:numId="12" w16cid:durableId="1091394158">
    <w:abstractNumId w:val="7"/>
  </w:num>
  <w:num w:numId="13" w16cid:durableId="1654456320">
    <w:abstractNumId w:val="58"/>
  </w:num>
  <w:num w:numId="14" w16cid:durableId="1507095773">
    <w:abstractNumId w:val="69"/>
  </w:num>
  <w:num w:numId="15" w16cid:durableId="1733305509">
    <w:abstractNumId w:val="24"/>
  </w:num>
  <w:num w:numId="16" w16cid:durableId="826871063">
    <w:abstractNumId w:val="49"/>
  </w:num>
  <w:num w:numId="17" w16cid:durableId="1756976942">
    <w:abstractNumId w:val="32"/>
  </w:num>
  <w:num w:numId="18" w16cid:durableId="977804966">
    <w:abstractNumId w:val="15"/>
  </w:num>
  <w:num w:numId="19" w16cid:durableId="1046032249">
    <w:abstractNumId w:val="25"/>
  </w:num>
  <w:num w:numId="20" w16cid:durableId="879976910">
    <w:abstractNumId w:val="31"/>
  </w:num>
  <w:num w:numId="21" w16cid:durableId="696389300">
    <w:abstractNumId w:val="42"/>
  </w:num>
  <w:num w:numId="22" w16cid:durableId="1418554609">
    <w:abstractNumId w:val="64"/>
  </w:num>
  <w:num w:numId="23" w16cid:durableId="1734698070">
    <w:abstractNumId w:val="17"/>
  </w:num>
  <w:num w:numId="24" w16cid:durableId="154883419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09255789">
    <w:abstractNumId w:val="1"/>
  </w:num>
  <w:num w:numId="26" w16cid:durableId="747114942">
    <w:abstractNumId w:val="30"/>
  </w:num>
  <w:num w:numId="27" w16cid:durableId="1799183018">
    <w:abstractNumId w:val="38"/>
  </w:num>
  <w:num w:numId="28" w16cid:durableId="1838030827">
    <w:abstractNumId w:val="16"/>
  </w:num>
  <w:num w:numId="29" w16cid:durableId="1163620282">
    <w:abstractNumId w:val="56"/>
  </w:num>
  <w:num w:numId="30" w16cid:durableId="1705398474">
    <w:abstractNumId w:val="79"/>
  </w:num>
  <w:num w:numId="31" w16cid:durableId="24257535">
    <w:abstractNumId w:val="67"/>
  </w:num>
  <w:num w:numId="32" w16cid:durableId="1785075192">
    <w:abstractNumId w:val="33"/>
  </w:num>
  <w:num w:numId="33" w16cid:durableId="1612082295">
    <w:abstractNumId w:val="68"/>
  </w:num>
  <w:num w:numId="34" w16cid:durableId="489370644">
    <w:abstractNumId w:val="63"/>
  </w:num>
  <w:num w:numId="35" w16cid:durableId="2038384269">
    <w:abstractNumId w:val="71"/>
  </w:num>
  <w:num w:numId="36" w16cid:durableId="84813295">
    <w:abstractNumId w:val="0"/>
    <w:lvlOverride w:ilvl="0">
      <w:startOverride w:val="1"/>
    </w:lvlOverride>
  </w:num>
  <w:num w:numId="37" w16cid:durableId="414477045">
    <w:abstractNumId w:val="18"/>
  </w:num>
  <w:num w:numId="38" w16cid:durableId="1390421042">
    <w:abstractNumId w:val="61"/>
  </w:num>
  <w:num w:numId="39" w16cid:durableId="724257504">
    <w:abstractNumId w:val="78"/>
  </w:num>
  <w:num w:numId="40" w16cid:durableId="559705680">
    <w:abstractNumId w:val="46"/>
  </w:num>
  <w:num w:numId="41" w16cid:durableId="677318542">
    <w:abstractNumId w:val="27"/>
  </w:num>
  <w:num w:numId="42" w16cid:durableId="1345353015">
    <w:abstractNumId w:val="13"/>
  </w:num>
  <w:num w:numId="43" w16cid:durableId="1863012242">
    <w:abstractNumId w:val="19"/>
  </w:num>
  <w:num w:numId="44" w16cid:durableId="1845702105">
    <w:abstractNumId w:val="59"/>
  </w:num>
  <w:num w:numId="45" w16cid:durableId="1617758837">
    <w:abstractNumId w:val="48"/>
  </w:num>
  <w:num w:numId="46" w16cid:durableId="196311994">
    <w:abstractNumId w:val="45"/>
  </w:num>
  <w:num w:numId="47" w16cid:durableId="2073625353">
    <w:abstractNumId w:val="36"/>
  </w:num>
  <w:num w:numId="48" w16cid:durableId="1538081666">
    <w:abstractNumId w:val="57"/>
  </w:num>
  <w:num w:numId="49" w16cid:durableId="120198428">
    <w:abstractNumId w:val="12"/>
  </w:num>
  <w:num w:numId="50" w16cid:durableId="178204451">
    <w:abstractNumId w:val="20"/>
  </w:num>
  <w:num w:numId="51" w16cid:durableId="928923969">
    <w:abstractNumId w:val="22"/>
  </w:num>
  <w:num w:numId="52" w16cid:durableId="1805806773">
    <w:abstractNumId w:val="11"/>
  </w:num>
  <w:num w:numId="53" w16cid:durableId="2133597673">
    <w:abstractNumId w:val="37"/>
  </w:num>
  <w:num w:numId="54" w16cid:durableId="1410351130">
    <w:abstractNumId w:val="50"/>
  </w:num>
  <w:num w:numId="55" w16cid:durableId="772745726">
    <w:abstractNumId w:val="39"/>
  </w:num>
  <w:num w:numId="56" w16cid:durableId="1860241216">
    <w:abstractNumId w:val="14"/>
  </w:num>
  <w:num w:numId="57" w16cid:durableId="1402755083">
    <w:abstractNumId w:val="53"/>
  </w:num>
  <w:num w:numId="58" w16cid:durableId="1436558266">
    <w:abstractNumId w:val="9"/>
  </w:num>
  <w:num w:numId="59" w16cid:durableId="1393696539">
    <w:abstractNumId w:val="21"/>
  </w:num>
  <w:num w:numId="60" w16cid:durableId="1423065463">
    <w:abstractNumId w:val="76"/>
  </w:num>
  <w:num w:numId="61" w16cid:durableId="2030328741">
    <w:abstractNumId w:val="5"/>
  </w:num>
  <w:num w:numId="62" w16cid:durableId="737361089">
    <w:abstractNumId w:val="73"/>
  </w:num>
  <w:num w:numId="63" w16cid:durableId="1864396298">
    <w:abstractNumId w:val="51"/>
  </w:num>
  <w:num w:numId="64" w16cid:durableId="2089426183">
    <w:abstractNumId w:val="41"/>
  </w:num>
  <w:num w:numId="65" w16cid:durableId="474565292">
    <w:abstractNumId w:val="34"/>
  </w:num>
  <w:num w:numId="66" w16cid:durableId="359940635">
    <w:abstractNumId w:val="44"/>
  </w:num>
  <w:num w:numId="67" w16cid:durableId="1023627302">
    <w:abstractNumId w:val="72"/>
  </w:num>
  <w:num w:numId="68" w16cid:durableId="1044983058">
    <w:abstractNumId w:val="3"/>
  </w:num>
  <w:num w:numId="69" w16cid:durableId="1521234402">
    <w:abstractNumId w:val="47"/>
  </w:num>
  <w:num w:numId="70" w16cid:durableId="802578747">
    <w:abstractNumId w:val="65"/>
  </w:num>
  <w:num w:numId="71" w16cid:durableId="344213967">
    <w:abstractNumId w:val="28"/>
  </w:num>
  <w:num w:numId="72" w16cid:durableId="2066249124">
    <w:abstractNumId w:val="43"/>
  </w:num>
  <w:num w:numId="73" w16cid:durableId="1999848367">
    <w:abstractNumId w:val="77"/>
  </w:num>
  <w:num w:numId="74" w16cid:durableId="87117204">
    <w:abstractNumId w:val="60"/>
  </w:num>
  <w:num w:numId="75" w16cid:durableId="40902706">
    <w:abstractNumId w:val="52"/>
  </w:num>
  <w:num w:numId="76" w16cid:durableId="1512526109">
    <w:abstractNumId w:val="10"/>
  </w:num>
  <w:num w:numId="77" w16cid:durableId="1203666010">
    <w:abstractNumId w:val="75"/>
  </w:num>
  <w:num w:numId="78" w16cid:durableId="298388936">
    <w:abstractNumId w:val="66"/>
  </w:num>
  <w:num w:numId="79" w16cid:durableId="1531648226">
    <w:abstractNumId w:val="8"/>
  </w:num>
  <w:num w:numId="80" w16cid:durableId="408121087">
    <w:abstractNumId w:val="5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4A0"/>
    <w:rsid w:val="00023BD7"/>
    <w:rsid w:val="00031746"/>
    <w:rsid w:val="0007407B"/>
    <w:rsid w:val="0009632F"/>
    <w:rsid w:val="000C3E50"/>
    <w:rsid w:val="000E686C"/>
    <w:rsid w:val="0013108D"/>
    <w:rsid w:val="00135E8A"/>
    <w:rsid w:val="001449A1"/>
    <w:rsid w:val="00175235"/>
    <w:rsid w:val="001812DB"/>
    <w:rsid w:val="001913D0"/>
    <w:rsid w:val="001D01FA"/>
    <w:rsid w:val="00257AA7"/>
    <w:rsid w:val="00265365"/>
    <w:rsid w:val="00284F70"/>
    <w:rsid w:val="002B1828"/>
    <w:rsid w:val="002B3DC4"/>
    <w:rsid w:val="002C0024"/>
    <w:rsid w:val="002C1856"/>
    <w:rsid w:val="002E6920"/>
    <w:rsid w:val="003322CE"/>
    <w:rsid w:val="003670B3"/>
    <w:rsid w:val="003752A3"/>
    <w:rsid w:val="003C1E00"/>
    <w:rsid w:val="003C64D3"/>
    <w:rsid w:val="00424423"/>
    <w:rsid w:val="00460E18"/>
    <w:rsid w:val="004875B8"/>
    <w:rsid w:val="004B4EC3"/>
    <w:rsid w:val="004E33D3"/>
    <w:rsid w:val="005534C2"/>
    <w:rsid w:val="00554A0D"/>
    <w:rsid w:val="00561F63"/>
    <w:rsid w:val="0056493D"/>
    <w:rsid w:val="005832E7"/>
    <w:rsid w:val="00583AF9"/>
    <w:rsid w:val="005857E6"/>
    <w:rsid w:val="005B6A6E"/>
    <w:rsid w:val="005C1AA3"/>
    <w:rsid w:val="005C61F9"/>
    <w:rsid w:val="005E0B61"/>
    <w:rsid w:val="005F498F"/>
    <w:rsid w:val="00605B08"/>
    <w:rsid w:val="0064078D"/>
    <w:rsid w:val="00661FB0"/>
    <w:rsid w:val="006F53CE"/>
    <w:rsid w:val="006F7995"/>
    <w:rsid w:val="00713EED"/>
    <w:rsid w:val="00716329"/>
    <w:rsid w:val="00762144"/>
    <w:rsid w:val="0076685F"/>
    <w:rsid w:val="00774BF7"/>
    <w:rsid w:val="00793A9B"/>
    <w:rsid w:val="00797E61"/>
    <w:rsid w:val="007F0E0B"/>
    <w:rsid w:val="00815E8B"/>
    <w:rsid w:val="00857496"/>
    <w:rsid w:val="0086510A"/>
    <w:rsid w:val="008735AF"/>
    <w:rsid w:val="00877D1D"/>
    <w:rsid w:val="00880FE6"/>
    <w:rsid w:val="00882351"/>
    <w:rsid w:val="008B5965"/>
    <w:rsid w:val="008C7663"/>
    <w:rsid w:val="008D77BF"/>
    <w:rsid w:val="008E1466"/>
    <w:rsid w:val="00913F50"/>
    <w:rsid w:val="0092159E"/>
    <w:rsid w:val="00973B5B"/>
    <w:rsid w:val="009A49B8"/>
    <w:rsid w:val="009C2CD4"/>
    <w:rsid w:val="009F10DF"/>
    <w:rsid w:val="00A01FB0"/>
    <w:rsid w:val="00A07D12"/>
    <w:rsid w:val="00A13A32"/>
    <w:rsid w:val="00A23B21"/>
    <w:rsid w:val="00A43D64"/>
    <w:rsid w:val="00A47466"/>
    <w:rsid w:val="00A51C0E"/>
    <w:rsid w:val="00A63E8F"/>
    <w:rsid w:val="00A7131A"/>
    <w:rsid w:val="00A81D21"/>
    <w:rsid w:val="00AA28BC"/>
    <w:rsid w:val="00AB4D74"/>
    <w:rsid w:val="00AE4769"/>
    <w:rsid w:val="00AE4A51"/>
    <w:rsid w:val="00B4065C"/>
    <w:rsid w:val="00B43DC4"/>
    <w:rsid w:val="00B66371"/>
    <w:rsid w:val="00BA7E92"/>
    <w:rsid w:val="00BC0B25"/>
    <w:rsid w:val="00BD700F"/>
    <w:rsid w:val="00C04ADA"/>
    <w:rsid w:val="00C1663B"/>
    <w:rsid w:val="00C209EC"/>
    <w:rsid w:val="00C235E0"/>
    <w:rsid w:val="00C2647B"/>
    <w:rsid w:val="00C5309D"/>
    <w:rsid w:val="00C53BD9"/>
    <w:rsid w:val="00C81040"/>
    <w:rsid w:val="00CB1BBA"/>
    <w:rsid w:val="00CC14A0"/>
    <w:rsid w:val="00CD009D"/>
    <w:rsid w:val="00CF0B9B"/>
    <w:rsid w:val="00D143C5"/>
    <w:rsid w:val="00D2488B"/>
    <w:rsid w:val="00D35B9E"/>
    <w:rsid w:val="00D4565D"/>
    <w:rsid w:val="00D67071"/>
    <w:rsid w:val="00D715C0"/>
    <w:rsid w:val="00D90679"/>
    <w:rsid w:val="00DA37BD"/>
    <w:rsid w:val="00DA74D7"/>
    <w:rsid w:val="00DB6B56"/>
    <w:rsid w:val="00E04809"/>
    <w:rsid w:val="00E13CAB"/>
    <w:rsid w:val="00E17796"/>
    <w:rsid w:val="00E17DC6"/>
    <w:rsid w:val="00E20516"/>
    <w:rsid w:val="00E77EA7"/>
    <w:rsid w:val="00E96A36"/>
    <w:rsid w:val="00EA1008"/>
    <w:rsid w:val="00EB5238"/>
    <w:rsid w:val="00EC6AF8"/>
    <w:rsid w:val="00EC7C7A"/>
    <w:rsid w:val="00EF6DB7"/>
    <w:rsid w:val="00F1185F"/>
    <w:rsid w:val="00F12799"/>
    <w:rsid w:val="00F304AA"/>
    <w:rsid w:val="00F82ADE"/>
    <w:rsid w:val="00FA670F"/>
    <w:rsid w:val="00FF2D0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D53E70"/>
  <w15:chartTrackingRefBased/>
  <w15:docId w15:val="{1D13EACF-57F7-4B94-99D9-AF7855FF6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D74"/>
  </w:style>
  <w:style w:type="paragraph" w:styleId="Heading1">
    <w:name w:val="heading 1"/>
    <w:aliases w:val=" Char"/>
    <w:basedOn w:val="Normal"/>
    <w:next w:val="Normal"/>
    <w:link w:val="Heading1Char"/>
    <w:qFormat/>
    <w:rsid w:val="005C61F9"/>
    <w:pPr>
      <w:keepNext/>
      <w:spacing w:before="240" w:after="60" w:line="240" w:lineRule="auto"/>
      <w:outlineLvl w:val="0"/>
    </w:pPr>
    <w:rPr>
      <w:rFonts w:ascii="Arial" w:eastAsia="Times New Roman" w:hAnsi="Arial" w:cs="Arial"/>
      <w:b/>
      <w:bCs/>
      <w:kern w:val="32"/>
      <w:sz w:val="24"/>
      <w:szCs w:val="32"/>
      <w:lang w:val="en-US"/>
    </w:rPr>
  </w:style>
  <w:style w:type="paragraph" w:styleId="Heading2">
    <w:name w:val="heading 2"/>
    <w:basedOn w:val="Normal"/>
    <w:next w:val="Normal"/>
    <w:link w:val="Heading2Char"/>
    <w:qFormat/>
    <w:rsid w:val="005C61F9"/>
    <w:pPr>
      <w:keepNext/>
      <w:spacing w:before="240" w:after="60" w:line="240" w:lineRule="auto"/>
      <w:outlineLvl w:val="1"/>
    </w:pPr>
    <w:rPr>
      <w:rFonts w:ascii="Arial" w:eastAsia="Times New Roman" w:hAnsi="Arial" w:cs="Arial"/>
      <w:b/>
      <w:bCs/>
      <w:i/>
      <w:iCs/>
      <w:szCs w:val="28"/>
      <w:lang w:val="en-US"/>
    </w:rPr>
  </w:style>
  <w:style w:type="paragraph" w:styleId="Heading3">
    <w:name w:val="heading 3"/>
    <w:basedOn w:val="Normal"/>
    <w:next w:val="Normal"/>
    <w:link w:val="Heading3Char"/>
    <w:qFormat/>
    <w:rsid w:val="005C61F9"/>
    <w:pPr>
      <w:keepNext/>
      <w:spacing w:after="0" w:line="240" w:lineRule="auto"/>
      <w:outlineLvl w:val="2"/>
    </w:pPr>
    <w:rPr>
      <w:rFonts w:ascii="Arial" w:eastAsia="Times New Roman" w:hAnsi="Arial" w:cs="Arial"/>
      <w:b/>
      <w:bCs/>
      <w:sz w:val="20"/>
      <w:szCs w:val="26"/>
      <w:lang w:val="en-US"/>
    </w:rPr>
  </w:style>
  <w:style w:type="paragraph" w:styleId="Heading4">
    <w:name w:val="heading 4"/>
    <w:basedOn w:val="Normal"/>
    <w:next w:val="Normal"/>
    <w:link w:val="Heading4Char"/>
    <w:qFormat/>
    <w:rsid w:val="005C61F9"/>
    <w:pPr>
      <w:keepNext/>
      <w:numPr>
        <w:ilvl w:val="3"/>
        <w:numId w:val="28"/>
      </w:numPr>
      <w:spacing w:before="240" w:after="60" w:line="240" w:lineRule="auto"/>
      <w:outlineLvl w:val="3"/>
    </w:pPr>
    <w:rPr>
      <w:rFonts w:ascii="Arial" w:eastAsia="Times New Roman" w:hAnsi="Arial" w:cs="Times New Roman"/>
      <w:b/>
      <w:bCs/>
      <w:sz w:val="28"/>
      <w:szCs w:val="28"/>
      <w:lang w:val="en-GB"/>
    </w:rPr>
  </w:style>
  <w:style w:type="paragraph" w:styleId="Heading5">
    <w:name w:val="heading 5"/>
    <w:basedOn w:val="Normal"/>
    <w:next w:val="Normal"/>
    <w:link w:val="Heading5Char"/>
    <w:qFormat/>
    <w:rsid w:val="005C61F9"/>
    <w:pPr>
      <w:numPr>
        <w:ilvl w:val="4"/>
        <w:numId w:val="28"/>
      </w:numPr>
      <w:spacing w:before="240" w:after="60" w:line="240" w:lineRule="auto"/>
      <w:outlineLvl w:val="4"/>
    </w:pPr>
    <w:rPr>
      <w:rFonts w:ascii="Arial" w:eastAsia="Times New Roman" w:hAnsi="Arial" w:cs="Times New Roman"/>
      <w:b/>
      <w:bCs/>
      <w:i/>
      <w:iCs/>
      <w:sz w:val="26"/>
      <w:szCs w:val="26"/>
      <w:lang w:val="en-GB"/>
    </w:rPr>
  </w:style>
  <w:style w:type="paragraph" w:styleId="Heading6">
    <w:name w:val="heading 6"/>
    <w:basedOn w:val="Normal"/>
    <w:next w:val="Normal"/>
    <w:link w:val="Heading6Char"/>
    <w:qFormat/>
    <w:rsid w:val="005C61F9"/>
    <w:pPr>
      <w:numPr>
        <w:ilvl w:val="5"/>
        <w:numId w:val="28"/>
      </w:numPr>
      <w:spacing w:before="240" w:after="60" w:line="240" w:lineRule="auto"/>
      <w:outlineLvl w:val="5"/>
    </w:pPr>
    <w:rPr>
      <w:rFonts w:ascii="Arial" w:eastAsia="Times New Roman" w:hAnsi="Arial" w:cs="Times New Roman"/>
      <w:b/>
      <w:bCs/>
      <w:lang w:val="en-GB"/>
    </w:rPr>
  </w:style>
  <w:style w:type="paragraph" w:styleId="Heading7">
    <w:name w:val="heading 7"/>
    <w:basedOn w:val="Normal"/>
    <w:next w:val="Normal"/>
    <w:link w:val="Heading7Char"/>
    <w:qFormat/>
    <w:rsid w:val="005C61F9"/>
    <w:pPr>
      <w:numPr>
        <w:ilvl w:val="6"/>
        <w:numId w:val="28"/>
      </w:numPr>
      <w:spacing w:before="240" w:after="60" w:line="240" w:lineRule="auto"/>
      <w:outlineLvl w:val="6"/>
    </w:pPr>
    <w:rPr>
      <w:rFonts w:ascii="Times New Roman" w:eastAsia="Times New Roman" w:hAnsi="Times New Roman" w:cs="Times New Roman"/>
      <w:sz w:val="24"/>
      <w:szCs w:val="24"/>
      <w:lang w:val="en-US"/>
    </w:rPr>
  </w:style>
  <w:style w:type="paragraph" w:styleId="Heading8">
    <w:name w:val="heading 8"/>
    <w:basedOn w:val="Normal"/>
    <w:next w:val="Normal"/>
    <w:link w:val="Heading8Char"/>
    <w:qFormat/>
    <w:rsid w:val="005C61F9"/>
    <w:pPr>
      <w:numPr>
        <w:ilvl w:val="7"/>
        <w:numId w:val="28"/>
      </w:numPr>
      <w:spacing w:before="240" w:after="60" w:line="240" w:lineRule="auto"/>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qFormat/>
    <w:rsid w:val="005C61F9"/>
    <w:pPr>
      <w:numPr>
        <w:ilvl w:val="8"/>
        <w:numId w:val="28"/>
      </w:numPr>
      <w:spacing w:before="240" w:after="60" w:line="240" w:lineRule="auto"/>
      <w:outlineLvl w:val="8"/>
    </w:pPr>
    <w:rPr>
      <w:rFonts w:ascii="Arial" w:eastAsia="Times New Roman" w:hAnsi="Arial"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 Char Char"/>
    <w:basedOn w:val="DefaultParagraphFont"/>
    <w:link w:val="Heading1"/>
    <w:rsid w:val="005C61F9"/>
    <w:rPr>
      <w:rFonts w:ascii="Arial" w:eastAsia="Times New Roman" w:hAnsi="Arial" w:cs="Arial"/>
      <w:b/>
      <w:bCs/>
      <w:kern w:val="32"/>
      <w:sz w:val="24"/>
      <w:szCs w:val="32"/>
      <w:lang w:val="en-US"/>
    </w:rPr>
  </w:style>
  <w:style w:type="character" w:customStyle="1" w:styleId="Heading2Char">
    <w:name w:val="Heading 2 Char"/>
    <w:basedOn w:val="DefaultParagraphFont"/>
    <w:link w:val="Heading2"/>
    <w:rsid w:val="005C61F9"/>
    <w:rPr>
      <w:rFonts w:ascii="Arial" w:eastAsia="Times New Roman" w:hAnsi="Arial" w:cs="Arial"/>
      <w:b/>
      <w:bCs/>
      <w:i/>
      <w:iCs/>
      <w:szCs w:val="28"/>
      <w:lang w:val="en-US"/>
    </w:rPr>
  </w:style>
  <w:style w:type="character" w:customStyle="1" w:styleId="Heading3Char">
    <w:name w:val="Heading 3 Char"/>
    <w:basedOn w:val="DefaultParagraphFont"/>
    <w:link w:val="Heading3"/>
    <w:rsid w:val="005C61F9"/>
    <w:rPr>
      <w:rFonts w:ascii="Arial" w:eastAsia="Times New Roman" w:hAnsi="Arial" w:cs="Arial"/>
      <w:b/>
      <w:bCs/>
      <w:sz w:val="20"/>
      <w:szCs w:val="26"/>
      <w:lang w:val="en-US"/>
    </w:rPr>
  </w:style>
  <w:style w:type="character" w:customStyle="1" w:styleId="Heading4Char">
    <w:name w:val="Heading 4 Char"/>
    <w:basedOn w:val="DefaultParagraphFont"/>
    <w:link w:val="Heading4"/>
    <w:rsid w:val="005C61F9"/>
    <w:rPr>
      <w:rFonts w:ascii="Arial" w:eastAsia="Times New Roman" w:hAnsi="Arial" w:cs="Times New Roman"/>
      <w:b/>
      <w:bCs/>
      <w:sz w:val="28"/>
      <w:szCs w:val="28"/>
      <w:lang w:val="en-GB"/>
    </w:rPr>
  </w:style>
  <w:style w:type="character" w:customStyle="1" w:styleId="Heading5Char">
    <w:name w:val="Heading 5 Char"/>
    <w:basedOn w:val="DefaultParagraphFont"/>
    <w:link w:val="Heading5"/>
    <w:rsid w:val="005C61F9"/>
    <w:rPr>
      <w:rFonts w:ascii="Arial" w:eastAsia="Times New Roman" w:hAnsi="Arial" w:cs="Times New Roman"/>
      <w:b/>
      <w:bCs/>
      <w:i/>
      <w:iCs/>
      <w:sz w:val="26"/>
      <w:szCs w:val="26"/>
      <w:lang w:val="en-GB"/>
    </w:rPr>
  </w:style>
  <w:style w:type="character" w:customStyle="1" w:styleId="Heading6Char">
    <w:name w:val="Heading 6 Char"/>
    <w:basedOn w:val="DefaultParagraphFont"/>
    <w:link w:val="Heading6"/>
    <w:rsid w:val="005C61F9"/>
    <w:rPr>
      <w:rFonts w:ascii="Arial" w:eastAsia="Times New Roman" w:hAnsi="Arial" w:cs="Times New Roman"/>
      <w:b/>
      <w:bCs/>
      <w:lang w:val="en-GB"/>
    </w:rPr>
  </w:style>
  <w:style w:type="character" w:customStyle="1" w:styleId="Heading7Char">
    <w:name w:val="Heading 7 Char"/>
    <w:basedOn w:val="DefaultParagraphFont"/>
    <w:link w:val="Heading7"/>
    <w:rsid w:val="005C61F9"/>
    <w:rPr>
      <w:rFonts w:ascii="Times New Roman" w:eastAsia="Times New Roman" w:hAnsi="Times New Roman" w:cs="Times New Roman"/>
      <w:sz w:val="24"/>
      <w:szCs w:val="24"/>
      <w:lang w:val="en-US"/>
    </w:rPr>
  </w:style>
  <w:style w:type="character" w:customStyle="1" w:styleId="Heading8Char">
    <w:name w:val="Heading 8 Char"/>
    <w:basedOn w:val="DefaultParagraphFont"/>
    <w:link w:val="Heading8"/>
    <w:rsid w:val="005C61F9"/>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5C61F9"/>
    <w:rPr>
      <w:rFonts w:ascii="Arial" w:eastAsia="Times New Roman" w:hAnsi="Arial" w:cs="Arial"/>
      <w:lang w:val="en-US"/>
    </w:rPr>
  </w:style>
  <w:style w:type="character" w:customStyle="1" w:styleId="BalloonTextChar">
    <w:name w:val="Balloon Text Char"/>
    <w:basedOn w:val="DefaultParagraphFont"/>
    <w:link w:val="BalloonText"/>
    <w:semiHidden/>
    <w:rsid w:val="005C61F9"/>
    <w:rPr>
      <w:rFonts w:ascii="Segoe UI" w:hAnsi="Segoe UI" w:cs="Segoe UI"/>
      <w:sz w:val="18"/>
      <w:szCs w:val="18"/>
    </w:rPr>
  </w:style>
  <w:style w:type="paragraph" w:styleId="BalloonText">
    <w:name w:val="Balloon Text"/>
    <w:basedOn w:val="Normal"/>
    <w:link w:val="BalloonTextChar"/>
    <w:semiHidden/>
    <w:unhideWhenUsed/>
    <w:rsid w:val="005C61F9"/>
    <w:pPr>
      <w:spacing w:after="0" w:line="240" w:lineRule="auto"/>
    </w:pPr>
    <w:rPr>
      <w:rFonts w:ascii="Segoe UI" w:hAnsi="Segoe UI" w:cs="Segoe UI"/>
      <w:sz w:val="18"/>
      <w:szCs w:val="18"/>
    </w:rPr>
  </w:style>
  <w:style w:type="character" w:customStyle="1" w:styleId="FootnoteTextChar">
    <w:name w:val="Footnote Text Char"/>
    <w:basedOn w:val="DefaultParagraphFont"/>
    <w:link w:val="FootnoteText"/>
    <w:uiPriority w:val="99"/>
    <w:semiHidden/>
    <w:rsid w:val="005C61F9"/>
    <w:rPr>
      <w:sz w:val="20"/>
      <w:szCs w:val="20"/>
    </w:rPr>
  </w:style>
  <w:style w:type="paragraph" w:styleId="FootnoteText">
    <w:name w:val="footnote text"/>
    <w:basedOn w:val="Normal"/>
    <w:link w:val="FootnoteTextChar"/>
    <w:semiHidden/>
    <w:unhideWhenUsed/>
    <w:rsid w:val="005C61F9"/>
    <w:pPr>
      <w:spacing w:after="0" w:line="240" w:lineRule="auto"/>
    </w:pPr>
    <w:rPr>
      <w:sz w:val="20"/>
      <w:szCs w:val="20"/>
    </w:rPr>
  </w:style>
  <w:style w:type="paragraph" w:styleId="ListParagraph">
    <w:name w:val="List Paragraph"/>
    <w:basedOn w:val="Normal"/>
    <w:link w:val="ListParagraphChar"/>
    <w:uiPriority w:val="34"/>
    <w:qFormat/>
    <w:rsid w:val="005C61F9"/>
    <w:pPr>
      <w:ind w:left="720"/>
      <w:contextualSpacing/>
    </w:pPr>
  </w:style>
  <w:style w:type="character" w:customStyle="1" w:styleId="Heading1CharChar">
    <w:name w:val="Heading 1 Char Char"/>
    <w:rsid w:val="005C61F9"/>
    <w:rPr>
      <w:rFonts w:ascii="Arial" w:hAnsi="Arial" w:cs="Arial"/>
      <w:b/>
      <w:bCs/>
      <w:kern w:val="32"/>
      <w:sz w:val="24"/>
      <w:szCs w:val="32"/>
      <w:lang w:val="en-US" w:eastAsia="en-US" w:bidi="ar-SA"/>
    </w:rPr>
  </w:style>
  <w:style w:type="paragraph" w:styleId="TOC1">
    <w:name w:val="toc 1"/>
    <w:basedOn w:val="Normal"/>
    <w:next w:val="Normal"/>
    <w:semiHidden/>
    <w:rsid w:val="005C61F9"/>
    <w:pPr>
      <w:spacing w:before="240" w:after="120" w:line="240" w:lineRule="auto"/>
    </w:pPr>
    <w:rPr>
      <w:rFonts w:ascii="Times New Roman" w:eastAsia="Times New Roman" w:hAnsi="Times New Roman" w:cs="Times New Roman"/>
      <w:b/>
      <w:bCs/>
      <w:sz w:val="20"/>
      <w:szCs w:val="20"/>
      <w:lang w:val="en-US"/>
    </w:rPr>
  </w:style>
  <w:style w:type="paragraph" w:customStyle="1" w:styleId="Table">
    <w:name w:val="Table"/>
    <w:basedOn w:val="Normal"/>
    <w:rsid w:val="005C61F9"/>
    <w:pPr>
      <w:keepLines/>
      <w:spacing w:after="0" w:line="240" w:lineRule="auto"/>
      <w:jc w:val="both"/>
    </w:pPr>
    <w:rPr>
      <w:rFonts w:ascii="Arial" w:eastAsia="Times New Roman" w:hAnsi="Arial" w:cs="Times New Roman"/>
      <w:b/>
      <w:sz w:val="24"/>
      <w:szCs w:val="20"/>
      <w:lang w:val="en-GB"/>
    </w:rPr>
  </w:style>
  <w:style w:type="character" w:customStyle="1" w:styleId="CharChar">
    <w:name w:val="Char Char"/>
    <w:rsid w:val="005C61F9"/>
    <w:rPr>
      <w:rFonts w:ascii="Arial" w:hAnsi="Arial" w:cs="Arial"/>
      <w:b/>
      <w:bCs/>
      <w:kern w:val="32"/>
      <w:sz w:val="24"/>
      <w:szCs w:val="32"/>
      <w:lang w:val="en-US" w:eastAsia="en-US" w:bidi="ar-SA"/>
    </w:rPr>
  </w:style>
  <w:style w:type="paragraph" w:styleId="BodyText">
    <w:name w:val="Body Text"/>
    <w:basedOn w:val="Normal"/>
    <w:link w:val="BodyTextChar"/>
    <w:rsid w:val="005C61F9"/>
    <w:pPr>
      <w:spacing w:after="120" w:line="240" w:lineRule="auto"/>
    </w:pPr>
    <w:rPr>
      <w:rFonts w:ascii="Arial" w:eastAsia="Times New Roman" w:hAnsi="Arial" w:cs="Times New Roman"/>
      <w:sz w:val="20"/>
      <w:szCs w:val="24"/>
      <w:lang w:val="en-GB"/>
    </w:rPr>
  </w:style>
  <w:style w:type="character" w:customStyle="1" w:styleId="BodyTextChar">
    <w:name w:val="Body Text Char"/>
    <w:basedOn w:val="DefaultParagraphFont"/>
    <w:link w:val="BodyText"/>
    <w:rsid w:val="005C61F9"/>
    <w:rPr>
      <w:rFonts w:ascii="Arial" w:eastAsia="Times New Roman" w:hAnsi="Arial" w:cs="Times New Roman"/>
      <w:sz w:val="20"/>
      <w:szCs w:val="24"/>
      <w:lang w:val="en-GB"/>
    </w:rPr>
  </w:style>
  <w:style w:type="paragraph" w:styleId="BodyTextIndent">
    <w:name w:val="Body Text Indent"/>
    <w:basedOn w:val="Normal"/>
    <w:link w:val="BodyTextIndentChar"/>
    <w:rsid w:val="005C61F9"/>
    <w:pPr>
      <w:spacing w:after="120" w:line="240" w:lineRule="auto"/>
      <w:ind w:left="283"/>
    </w:pPr>
    <w:rPr>
      <w:rFonts w:ascii="Arial" w:eastAsia="Times New Roman" w:hAnsi="Arial" w:cs="Times New Roman"/>
      <w:sz w:val="20"/>
      <w:szCs w:val="24"/>
      <w:lang w:val="en-GB"/>
    </w:rPr>
  </w:style>
  <w:style w:type="character" w:customStyle="1" w:styleId="BodyTextIndentChar">
    <w:name w:val="Body Text Indent Char"/>
    <w:basedOn w:val="DefaultParagraphFont"/>
    <w:link w:val="BodyTextIndent"/>
    <w:rsid w:val="005C61F9"/>
    <w:rPr>
      <w:rFonts w:ascii="Arial" w:eastAsia="Times New Roman" w:hAnsi="Arial" w:cs="Times New Roman"/>
      <w:sz w:val="20"/>
      <w:szCs w:val="24"/>
      <w:lang w:val="en-GB"/>
    </w:rPr>
  </w:style>
  <w:style w:type="character" w:styleId="Hyperlink">
    <w:name w:val="Hyperlink"/>
    <w:uiPriority w:val="99"/>
    <w:rsid w:val="005C61F9"/>
    <w:rPr>
      <w:color w:val="0000FF"/>
      <w:u w:val="single"/>
    </w:rPr>
  </w:style>
  <w:style w:type="paragraph" w:customStyle="1" w:styleId="BodyTextListNumberedLevel1">
    <w:name w:val="Body Text List Numbered Level 1"/>
    <w:basedOn w:val="BodyText"/>
    <w:rsid w:val="005C61F9"/>
    <w:pPr>
      <w:keepNext/>
      <w:keepLines/>
      <w:numPr>
        <w:numId w:val="24"/>
      </w:numPr>
      <w:tabs>
        <w:tab w:val="left" w:pos="0"/>
        <w:tab w:val="center" w:pos="4253"/>
        <w:tab w:val="right" w:pos="8505"/>
      </w:tabs>
      <w:spacing w:before="60"/>
      <w:jc w:val="both"/>
    </w:pPr>
    <w:rPr>
      <w:iCs/>
      <w:kern w:val="20"/>
      <w:sz w:val="22"/>
      <w:szCs w:val="20"/>
      <w:lang w:val="en-ZA"/>
    </w:rPr>
  </w:style>
  <w:style w:type="paragraph" w:customStyle="1" w:styleId="Referencetext">
    <w:name w:val="Reference text"/>
    <w:basedOn w:val="Normal"/>
    <w:rsid w:val="005C61F9"/>
    <w:pPr>
      <w:spacing w:after="0" w:line="220" w:lineRule="exact"/>
      <w:ind w:left="284" w:hanging="284"/>
      <w:jc w:val="both"/>
    </w:pPr>
    <w:rPr>
      <w:rFonts w:ascii="Arial" w:eastAsia="Times New Roman" w:hAnsi="Arial" w:cs="Times New Roman"/>
      <w:sz w:val="20"/>
      <w:szCs w:val="20"/>
      <w:lang w:val="en-US"/>
    </w:rPr>
  </w:style>
  <w:style w:type="paragraph" w:styleId="Header">
    <w:name w:val="header"/>
    <w:basedOn w:val="Normal"/>
    <w:link w:val="HeaderChar"/>
    <w:rsid w:val="005C61F9"/>
    <w:pPr>
      <w:widowControl w:val="0"/>
      <w:tabs>
        <w:tab w:val="center" w:pos="4153"/>
        <w:tab w:val="right" w:pos="8306"/>
      </w:tabs>
      <w:autoSpaceDE w:val="0"/>
      <w:autoSpaceDN w:val="0"/>
      <w:adjustRightInd w:val="0"/>
      <w:spacing w:after="0" w:line="240" w:lineRule="auto"/>
    </w:pPr>
    <w:rPr>
      <w:rFonts w:ascii="Arial" w:eastAsia="Times New Roman" w:hAnsi="Arial" w:cs="Times New Roman"/>
      <w:sz w:val="20"/>
      <w:szCs w:val="24"/>
      <w:lang w:val="en-US"/>
    </w:rPr>
  </w:style>
  <w:style w:type="character" w:customStyle="1" w:styleId="HeaderChar">
    <w:name w:val="Header Char"/>
    <w:basedOn w:val="DefaultParagraphFont"/>
    <w:link w:val="Header"/>
    <w:rsid w:val="005C61F9"/>
    <w:rPr>
      <w:rFonts w:ascii="Arial" w:eastAsia="Times New Roman" w:hAnsi="Arial" w:cs="Times New Roman"/>
      <w:sz w:val="20"/>
      <w:szCs w:val="24"/>
      <w:lang w:val="en-US"/>
    </w:rPr>
  </w:style>
  <w:style w:type="paragraph" w:styleId="BodyText3">
    <w:name w:val="Body Text 3"/>
    <w:basedOn w:val="Normal"/>
    <w:link w:val="BodyText3Char"/>
    <w:rsid w:val="005C61F9"/>
    <w:pPr>
      <w:spacing w:after="120" w:line="240" w:lineRule="auto"/>
    </w:pPr>
    <w:rPr>
      <w:rFonts w:ascii="Arial" w:eastAsia="Times New Roman" w:hAnsi="Arial" w:cs="Times New Roman"/>
      <w:sz w:val="16"/>
      <w:szCs w:val="16"/>
      <w:lang w:val="en-US"/>
    </w:rPr>
  </w:style>
  <w:style w:type="character" w:customStyle="1" w:styleId="BodyText3Char">
    <w:name w:val="Body Text 3 Char"/>
    <w:basedOn w:val="DefaultParagraphFont"/>
    <w:link w:val="BodyText3"/>
    <w:rsid w:val="005C61F9"/>
    <w:rPr>
      <w:rFonts w:ascii="Arial" w:eastAsia="Times New Roman" w:hAnsi="Arial" w:cs="Times New Roman"/>
      <w:sz w:val="16"/>
      <w:szCs w:val="16"/>
      <w:lang w:val="en-US"/>
    </w:rPr>
  </w:style>
  <w:style w:type="paragraph" w:styleId="BodyText2">
    <w:name w:val="Body Text 2"/>
    <w:basedOn w:val="Normal"/>
    <w:link w:val="BodyText2Char"/>
    <w:rsid w:val="005C61F9"/>
    <w:pPr>
      <w:spacing w:after="120" w:line="480" w:lineRule="auto"/>
    </w:pPr>
    <w:rPr>
      <w:rFonts w:ascii="Arial" w:eastAsia="Times New Roman" w:hAnsi="Arial" w:cs="Times New Roman"/>
      <w:sz w:val="20"/>
      <w:szCs w:val="24"/>
      <w:lang w:val="en-US"/>
    </w:rPr>
  </w:style>
  <w:style w:type="character" w:customStyle="1" w:styleId="BodyText2Char">
    <w:name w:val="Body Text 2 Char"/>
    <w:basedOn w:val="DefaultParagraphFont"/>
    <w:link w:val="BodyText2"/>
    <w:rsid w:val="005C61F9"/>
    <w:rPr>
      <w:rFonts w:ascii="Arial" w:eastAsia="Times New Roman" w:hAnsi="Arial" w:cs="Times New Roman"/>
      <w:sz w:val="20"/>
      <w:szCs w:val="24"/>
      <w:lang w:val="en-US"/>
    </w:rPr>
  </w:style>
  <w:style w:type="paragraph" w:customStyle="1" w:styleId="Level2">
    <w:name w:val="Level 2"/>
    <w:rsid w:val="005C61F9"/>
    <w:pPr>
      <w:spacing w:after="0" w:line="240" w:lineRule="auto"/>
      <w:ind w:left="1440"/>
    </w:pPr>
    <w:rPr>
      <w:rFonts w:ascii="Times New Roman" w:eastAsia="Times New Roman" w:hAnsi="Times New Roman" w:cs="Times New Roman"/>
      <w:snapToGrid w:val="0"/>
      <w:sz w:val="24"/>
      <w:szCs w:val="24"/>
      <w:lang w:val="en-US"/>
    </w:rPr>
  </w:style>
  <w:style w:type="paragraph" w:styleId="NormalWeb">
    <w:name w:val="Normal (Web)"/>
    <w:basedOn w:val="Normal"/>
    <w:rsid w:val="005C61F9"/>
    <w:pPr>
      <w:spacing w:before="100" w:beforeAutospacing="1" w:after="100" w:afterAutospacing="1" w:line="240" w:lineRule="auto"/>
    </w:pPr>
    <w:rPr>
      <w:rFonts w:ascii="Arial" w:eastAsia="Times New Roman" w:hAnsi="Arial" w:cs="Times New Roman"/>
      <w:sz w:val="20"/>
      <w:szCs w:val="24"/>
      <w:lang w:val="en-US"/>
    </w:rPr>
  </w:style>
  <w:style w:type="character" w:styleId="Strong">
    <w:name w:val="Strong"/>
    <w:qFormat/>
    <w:rsid w:val="005C61F9"/>
    <w:rPr>
      <w:b/>
      <w:bCs/>
    </w:rPr>
  </w:style>
  <w:style w:type="paragraph" w:customStyle="1" w:styleId="StyleHeading2Complex10pt">
    <w:name w:val="Style Heading 2 + (Complex) 10 pt"/>
    <w:basedOn w:val="Heading2"/>
    <w:rsid w:val="005C61F9"/>
    <w:pPr>
      <w:spacing w:before="0" w:after="0"/>
      <w:jc w:val="both"/>
    </w:pPr>
    <w:rPr>
      <w:bCs w:val="0"/>
      <w:i w:val="0"/>
      <w:iCs w:val="0"/>
      <w:sz w:val="24"/>
      <w:szCs w:val="20"/>
    </w:rPr>
  </w:style>
  <w:style w:type="paragraph" w:styleId="Footer">
    <w:name w:val="footer"/>
    <w:basedOn w:val="Normal"/>
    <w:link w:val="FooterChar"/>
    <w:uiPriority w:val="99"/>
    <w:rsid w:val="005C61F9"/>
    <w:pPr>
      <w:tabs>
        <w:tab w:val="center" w:pos="4153"/>
        <w:tab w:val="right" w:pos="8306"/>
      </w:tabs>
      <w:spacing w:after="0" w:line="240" w:lineRule="auto"/>
    </w:pPr>
    <w:rPr>
      <w:rFonts w:ascii="Arial" w:eastAsia="Times New Roman" w:hAnsi="Arial" w:cs="Times New Roman"/>
      <w:sz w:val="20"/>
      <w:szCs w:val="24"/>
      <w:lang w:val="en-US"/>
    </w:rPr>
  </w:style>
  <w:style w:type="character" w:customStyle="1" w:styleId="FooterChar">
    <w:name w:val="Footer Char"/>
    <w:basedOn w:val="DefaultParagraphFont"/>
    <w:link w:val="Footer"/>
    <w:uiPriority w:val="99"/>
    <w:rsid w:val="005C61F9"/>
    <w:rPr>
      <w:rFonts w:ascii="Arial" w:eastAsia="Times New Roman" w:hAnsi="Arial" w:cs="Times New Roman"/>
      <w:sz w:val="20"/>
      <w:szCs w:val="24"/>
      <w:lang w:val="en-US"/>
    </w:rPr>
  </w:style>
  <w:style w:type="character" w:styleId="PageNumber">
    <w:name w:val="page number"/>
    <w:basedOn w:val="DefaultParagraphFont"/>
    <w:rsid w:val="005C61F9"/>
  </w:style>
  <w:style w:type="paragraph" w:customStyle="1" w:styleId="xl25">
    <w:name w:val="xl25"/>
    <w:basedOn w:val="Normal"/>
    <w:rsid w:val="005C61F9"/>
    <w:pPr>
      <w:pBdr>
        <w:left w:val="single" w:sz="4" w:space="0" w:color="auto"/>
        <w:right w:val="single" w:sz="4" w:space="0" w:color="auto"/>
      </w:pBdr>
      <w:spacing w:before="100" w:beforeAutospacing="1" w:after="100" w:afterAutospacing="1" w:line="240" w:lineRule="auto"/>
      <w:jc w:val="both"/>
      <w:textAlignment w:val="top"/>
    </w:pPr>
    <w:rPr>
      <w:rFonts w:ascii="Arial" w:eastAsia="Arial Unicode MS" w:hAnsi="Arial" w:cs="Arial"/>
      <w:sz w:val="16"/>
      <w:szCs w:val="16"/>
      <w:lang w:val="en-US"/>
    </w:rPr>
  </w:style>
  <w:style w:type="paragraph" w:styleId="EndnoteText">
    <w:name w:val="endnote text"/>
    <w:basedOn w:val="Normal"/>
    <w:link w:val="EndnoteTextChar"/>
    <w:semiHidden/>
    <w:rsid w:val="005C61F9"/>
    <w:pPr>
      <w:spacing w:after="0" w:line="240" w:lineRule="auto"/>
    </w:pPr>
    <w:rPr>
      <w:rFonts w:ascii="Arial" w:eastAsia="Times New Roman" w:hAnsi="Arial" w:cs="Times New Roman"/>
      <w:sz w:val="20"/>
      <w:szCs w:val="20"/>
      <w:lang w:val="en-GB"/>
    </w:rPr>
  </w:style>
  <w:style w:type="character" w:customStyle="1" w:styleId="EndnoteTextChar">
    <w:name w:val="Endnote Text Char"/>
    <w:basedOn w:val="DefaultParagraphFont"/>
    <w:link w:val="EndnoteText"/>
    <w:semiHidden/>
    <w:rsid w:val="005C61F9"/>
    <w:rPr>
      <w:rFonts w:ascii="Arial" w:eastAsia="Times New Roman" w:hAnsi="Arial" w:cs="Times New Roman"/>
      <w:sz w:val="20"/>
      <w:szCs w:val="20"/>
      <w:lang w:val="en-GB"/>
    </w:rPr>
  </w:style>
  <w:style w:type="paragraph" w:customStyle="1" w:styleId="PS1">
    <w:name w:val="PS1"/>
    <w:basedOn w:val="Normal"/>
    <w:autoRedefine/>
    <w:rsid w:val="005C61F9"/>
    <w:pPr>
      <w:keepNext/>
      <w:widowControl w:val="0"/>
      <w:autoSpaceDE w:val="0"/>
      <w:autoSpaceDN w:val="0"/>
      <w:adjustRightInd w:val="0"/>
      <w:spacing w:after="0" w:line="240" w:lineRule="auto"/>
      <w:ind w:left="851" w:hanging="851"/>
      <w:jc w:val="both"/>
    </w:pPr>
    <w:rPr>
      <w:rFonts w:ascii="Arial" w:eastAsia="Times New Roman" w:hAnsi="Arial" w:cs="Arial"/>
      <w:b/>
      <w:bCs/>
      <w:sz w:val="20"/>
      <w:szCs w:val="20"/>
      <w:lang w:val="en-GB"/>
    </w:rPr>
  </w:style>
  <w:style w:type="paragraph" w:customStyle="1" w:styleId="PS2">
    <w:name w:val="PS2"/>
    <w:basedOn w:val="Normal"/>
    <w:rsid w:val="005C61F9"/>
    <w:pPr>
      <w:keepNext/>
      <w:widowControl w:val="0"/>
      <w:autoSpaceDE w:val="0"/>
      <w:autoSpaceDN w:val="0"/>
      <w:adjustRightInd w:val="0"/>
      <w:spacing w:after="0" w:line="240" w:lineRule="auto"/>
      <w:jc w:val="both"/>
    </w:pPr>
    <w:rPr>
      <w:rFonts w:ascii="Arial" w:eastAsia="Times New Roman" w:hAnsi="Arial" w:cs="Arial"/>
      <w:b/>
      <w:bCs/>
      <w:sz w:val="20"/>
      <w:szCs w:val="20"/>
      <w:lang w:val="en-GB"/>
    </w:rPr>
  </w:style>
  <w:style w:type="paragraph" w:customStyle="1" w:styleId="PS3">
    <w:name w:val="PS3"/>
    <w:basedOn w:val="Normal"/>
    <w:rsid w:val="005C61F9"/>
    <w:pPr>
      <w:keepNext/>
      <w:widowControl w:val="0"/>
      <w:autoSpaceDE w:val="0"/>
      <w:autoSpaceDN w:val="0"/>
      <w:adjustRightInd w:val="0"/>
      <w:spacing w:after="0" w:line="240" w:lineRule="auto"/>
      <w:jc w:val="both"/>
    </w:pPr>
    <w:rPr>
      <w:rFonts w:ascii="Arial" w:eastAsia="Times New Roman" w:hAnsi="Arial" w:cs="Arial"/>
      <w:b/>
      <w:bCs/>
      <w:sz w:val="20"/>
      <w:szCs w:val="20"/>
      <w:lang w:val="en-GB"/>
    </w:rPr>
  </w:style>
  <w:style w:type="paragraph" w:styleId="BodyTextIndent2">
    <w:name w:val="Body Text Indent 2"/>
    <w:basedOn w:val="Normal"/>
    <w:link w:val="BodyTextIndent2Char"/>
    <w:rsid w:val="005C61F9"/>
    <w:pPr>
      <w:spacing w:after="120" w:line="480" w:lineRule="auto"/>
      <w:ind w:left="283"/>
    </w:pPr>
    <w:rPr>
      <w:rFonts w:ascii="Arial" w:eastAsia="Times New Roman" w:hAnsi="Arial" w:cs="Times New Roman"/>
      <w:sz w:val="20"/>
      <w:szCs w:val="24"/>
      <w:lang w:val="en-US"/>
    </w:rPr>
  </w:style>
  <w:style w:type="character" w:customStyle="1" w:styleId="BodyTextIndent2Char">
    <w:name w:val="Body Text Indent 2 Char"/>
    <w:basedOn w:val="DefaultParagraphFont"/>
    <w:link w:val="BodyTextIndent2"/>
    <w:rsid w:val="005C61F9"/>
    <w:rPr>
      <w:rFonts w:ascii="Arial" w:eastAsia="Times New Roman" w:hAnsi="Arial" w:cs="Times New Roman"/>
      <w:sz w:val="20"/>
      <w:szCs w:val="24"/>
      <w:lang w:val="en-US"/>
    </w:rPr>
  </w:style>
  <w:style w:type="paragraph" w:styleId="BodyTextIndent3">
    <w:name w:val="Body Text Indent 3"/>
    <w:basedOn w:val="Normal"/>
    <w:link w:val="BodyTextIndent3Char"/>
    <w:rsid w:val="005C61F9"/>
    <w:pPr>
      <w:spacing w:after="120" w:line="240" w:lineRule="auto"/>
      <w:ind w:left="283"/>
    </w:pPr>
    <w:rPr>
      <w:rFonts w:ascii="Arial" w:eastAsia="Times New Roman" w:hAnsi="Arial" w:cs="Times New Roman"/>
      <w:sz w:val="16"/>
      <w:szCs w:val="16"/>
      <w:lang w:val="en-US"/>
    </w:rPr>
  </w:style>
  <w:style w:type="character" w:customStyle="1" w:styleId="BodyTextIndent3Char">
    <w:name w:val="Body Text Indent 3 Char"/>
    <w:basedOn w:val="DefaultParagraphFont"/>
    <w:link w:val="BodyTextIndent3"/>
    <w:rsid w:val="005C61F9"/>
    <w:rPr>
      <w:rFonts w:ascii="Arial" w:eastAsia="Times New Roman" w:hAnsi="Arial" w:cs="Times New Roman"/>
      <w:sz w:val="16"/>
      <w:szCs w:val="16"/>
      <w:lang w:val="en-US"/>
    </w:rPr>
  </w:style>
  <w:style w:type="paragraph" w:customStyle="1" w:styleId="HeaderBase">
    <w:name w:val="Header Base"/>
    <w:basedOn w:val="Normal"/>
    <w:rsid w:val="005C61F9"/>
    <w:pPr>
      <w:keepLines/>
      <w:tabs>
        <w:tab w:val="center" w:pos="4320"/>
        <w:tab w:val="right" w:pos="8640"/>
      </w:tabs>
      <w:spacing w:after="0" w:line="240" w:lineRule="auto"/>
    </w:pPr>
    <w:rPr>
      <w:rFonts w:ascii="Garamond" w:eastAsia="Times New Roman" w:hAnsi="Garamond" w:cs="Times New Roman"/>
      <w:sz w:val="16"/>
      <w:szCs w:val="20"/>
      <w:lang w:val="en-US"/>
    </w:rPr>
  </w:style>
  <w:style w:type="paragraph" w:styleId="Title">
    <w:name w:val="Title"/>
    <w:basedOn w:val="Normal"/>
    <w:link w:val="TitleChar"/>
    <w:qFormat/>
    <w:rsid w:val="005C61F9"/>
    <w:pPr>
      <w:spacing w:before="240" w:after="60" w:line="240" w:lineRule="auto"/>
      <w:outlineLvl w:val="0"/>
    </w:pPr>
    <w:rPr>
      <w:rFonts w:ascii="Arial" w:eastAsia="Times New Roman" w:hAnsi="Arial" w:cs="Times New Roman"/>
      <w:b/>
      <w:caps/>
      <w:kern w:val="28"/>
      <w:sz w:val="28"/>
      <w:szCs w:val="20"/>
      <w:lang w:val="en-GB"/>
    </w:rPr>
  </w:style>
  <w:style w:type="character" w:customStyle="1" w:styleId="TitleChar">
    <w:name w:val="Title Char"/>
    <w:basedOn w:val="DefaultParagraphFont"/>
    <w:link w:val="Title"/>
    <w:rsid w:val="005C61F9"/>
    <w:rPr>
      <w:rFonts w:ascii="Arial" w:eastAsia="Times New Roman" w:hAnsi="Arial" w:cs="Times New Roman"/>
      <w:b/>
      <w:caps/>
      <w:kern w:val="28"/>
      <w:sz w:val="28"/>
      <w:szCs w:val="20"/>
      <w:lang w:val="en-GB"/>
    </w:rPr>
  </w:style>
  <w:style w:type="paragraph" w:styleId="ListBullet">
    <w:name w:val="List Bullet"/>
    <w:basedOn w:val="Normal"/>
    <w:autoRedefine/>
    <w:rsid w:val="005C61F9"/>
    <w:pPr>
      <w:spacing w:after="0" w:line="240" w:lineRule="auto"/>
    </w:pPr>
    <w:rPr>
      <w:rFonts w:ascii="Arial" w:eastAsia="Times New Roman" w:hAnsi="Arial" w:cs="Arial"/>
      <w:bCs/>
      <w:sz w:val="16"/>
      <w:szCs w:val="16"/>
      <w:lang w:val="en-GB"/>
    </w:rPr>
  </w:style>
  <w:style w:type="paragraph" w:customStyle="1" w:styleId="OmniPage1">
    <w:name w:val="OmniPage #1"/>
    <w:basedOn w:val="Normal"/>
    <w:rsid w:val="005C61F9"/>
    <w:pPr>
      <w:tabs>
        <w:tab w:val="left" w:pos="7034"/>
        <w:tab w:val="right" w:pos="9279"/>
      </w:tabs>
      <w:overflowPunct w:val="0"/>
      <w:autoSpaceDE w:val="0"/>
      <w:autoSpaceDN w:val="0"/>
      <w:adjustRightInd w:val="0"/>
      <w:spacing w:after="0" w:line="268" w:lineRule="exact"/>
      <w:ind w:left="50" w:right="50"/>
      <w:textAlignment w:val="baseline"/>
    </w:pPr>
    <w:rPr>
      <w:rFonts w:ascii="Arial" w:eastAsia="Times New Roman" w:hAnsi="Arial" w:cs="Times New Roman"/>
      <w:noProof/>
      <w:sz w:val="20"/>
      <w:szCs w:val="20"/>
      <w:lang w:val="en-GB"/>
    </w:rPr>
  </w:style>
  <w:style w:type="paragraph" w:styleId="PlainText">
    <w:name w:val="Plain Text"/>
    <w:basedOn w:val="Normal"/>
    <w:link w:val="PlainTextChar"/>
    <w:rsid w:val="005C61F9"/>
    <w:pPr>
      <w:spacing w:after="0" w:line="280" w:lineRule="atLeast"/>
      <w:jc w:val="both"/>
    </w:pPr>
    <w:rPr>
      <w:rFonts w:ascii="Arial" w:eastAsia="MS Mincho" w:hAnsi="Arial" w:cs="Arial"/>
      <w:sz w:val="24"/>
      <w:szCs w:val="20"/>
      <w:lang w:val="en-US"/>
    </w:rPr>
  </w:style>
  <w:style w:type="character" w:customStyle="1" w:styleId="PlainTextChar">
    <w:name w:val="Plain Text Char"/>
    <w:basedOn w:val="DefaultParagraphFont"/>
    <w:link w:val="PlainText"/>
    <w:rsid w:val="005C61F9"/>
    <w:rPr>
      <w:rFonts w:ascii="Arial" w:eastAsia="MS Mincho" w:hAnsi="Arial" w:cs="Arial"/>
      <w:sz w:val="24"/>
      <w:szCs w:val="20"/>
      <w:lang w:val="en-US"/>
    </w:rPr>
  </w:style>
  <w:style w:type="paragraph" w:customStyle="1" w:styleId="FollowingHeading">
    <w:name w:val="Following Heading"/>
    <w:basedOn w:val="Normal"/>
    <w:next w:val="Normal"/>
    <w:rsid w:val="005C61F9"/>
    <w:pPr>
      <w:keepNext/>
      <w:spacing w:after="0" w:line="240" w:lineRule="auto"/>
      <w:jc w:val="both"/>
    </w:pPr>
    <w:rPr>
      <w:rFonts w:ascii="Arial" w:eastAsia="Times New Roman" w:hAnsi="Arial" w:cs="Times New Roman"/>
      <w:b/>
      <w:szCs w:val="20"/>
      <w:lang w:val="en-GB"/>
    </w:rPr>
  </w:style>
  <w:style w:type="paragraph" w:customStyle="1" w:styleId="H2">
    <w:name w:val="H2"/>
    <w:basedOn w:val="Normal"/>
    <w:next w:val="Normal"/>
    <w:rsid w:val="005C61F9"/>
    <w:pPr>
      <w:keepNext/>
      <w:spacing w:before="100" w:after="100" w:line="240" w:lineRule="auto"/>
      <w:outlineLvl w:val="2"/>
    </w:pPr>
    <w:rPr>
      <w:rFonts w:ascii="Times New Roman" w:eastAsia="Times New Roman" w:hAnsi="Times New Roman" w:cs="Times New Roman"/>
      <w:b/>
      <w:snapToGrid w:val="0"/>
      <w:sz w:val="36"/>
      <w:szCs w:val="20"/>
    </w:rPr>
  </w:style>
  <w:style w:type="paragraph" w:customStyle="1" w:styleId="BodyTextIn">
    <w:name w:val="Body Text In"/>
    <w:rsid w:val="005C61F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jc w:val="both"/>
    </w:pPr>
    <w:rPr>
      <w:rFonts w:ascii="Arial" w:eastAsia="Times New Roman" w:hAnsi="Arial" w:cs="Times New Roman"/>
      <w:snapToGrid w:val="0"/>
      <w:sz w:val="20"/>
      <w:szCs w:val="20"/>
      <w:lang w:val="en-GB"/>
    </w:rPr>
  </w:style>
  <w:style w:type="paragraph" w:customStyle="1" w:styleId="Level1">
    <w:name w:val="Level 1"/>
    <w:basedOn w:val="Normal"/>
    <w:rsid w:val="005C61F9"/>
    <w:pPr>
      <w:widowControl w:val="0"/>
      <w:spacing w:after="0" w:line="240" w:lineRule="auto"/>
    </w:pPr>
    <w:rPr>
      <w:rFonts w:ascii="Times New Roman" w:eastAsia="Times New Roman" w:hAnsi="Times New Roman" w:cs="Times New Roman"/>
      <w:sz w:val="24"/>
      <w:szCs w:val="20"/>
      <w:lang w:val="en-US"/>
    </w:rPr>
  </w:style>
  <w:style w:type="paragraph" w:styleId="ListBullet3">
    <w:name w:val="List Bullet 3"/>
    <w:basedOn w:val="Normal"/>
    <w:autoRedefine/>
    <w:rsid w:val="005C61F9"/>
    <w:pPr>
      <w:numPr>
        <w:numId w:val="25"/>
      </w:numPr>
      <w:spacing w:after="0" w:line="240" w:lineRule="auto"/>
    </w:pPr>
    <w:rPr>
      <w:rFonts w:ascii="Arial" w:eastAsia="Times New Roman" w:hAnsi="Arial" w:cs="Times New Roman"/>
      <w:sz w:val="20"/>
      <w:szCs w:val="24"/>
      <w:lang w:val="en-US"/>
    </w:rPr>
  </w:style>
  <w:style w:type="paragraph" w:customStyle="1" w:styleId="Style1">
    <w:name w:val="Style1"/>
    <w:basedOn w:val="Normal"/>
    <w:rsid w:val="005C61F9"/>
    <w:pPr>
      <w:numPr>
        <w:numId w:val="26"/>
      </w:numPr>
      <w:spacing w:before="120" w:after="120" w:line="240" w:lineRule="auto"/>
    </w:pPr>
    <w:rPr>
      <w:rFonts w:ascii="Arial" w:eastAsia="Times New Roman" w:hAnsi="Arial" w:cs="Times New Roman"/>
      <w:sz w:val="20"/>
      <w:szCs w:val="20"/>
      <w:lang w:val="en-GB"/>
    </w:rPr>
  </w:style>
  <w:style w:type="paragraph" w:customStyle="1" w:styleId="Level4">
    <w:name w:val="Level 4"/>
    <w:basedOn w:val="Normal"/>
    <w:rsid w:val="005C61F9"/>
    <w:pPr>
      <w:widowControl w:val="0"/>
      <w:autoSpaceDE w:val="0"/>
      <w:autoSpaceDN w:val="0"/>
      <w:adjustRightInd w:val="0"/>
      <w:spacing w:after="0" w:line="240" w:lineRule="auto"/>
      <w:ind w:left="1814" w:hanging="1814"/>
    </w:pPr>
    <w:rPr>
      <w:rFonts w:ascii="Times New Roman" w:eastAsia="Times New Roman" w:hAnsi="Times New Roman" w:cs="Times New Roman"/>
      <w:sz w:val="24"/>
      <w:szCs w:val="24"/>
      <w:lang w:val="en-US"/>
    </w:rPr>
  </w:style>
  <w:style w:type="paragraph" w:customStyle="1" w:styleId="Style2">
    <w:name w:val="Style2"/>
    <w:basedOn w:val="Heading2"/>
    <w:rsid w:val="005C61F9"/>
    <w:pPr>
      <w:ind w:left="709" w:hanging="709"/>
    </w:pPr>
  </w:style>
  <w:style w:type="character" w:customStyle="1" w:styleId="CommentTextChar">
    <w:name w:val="Comment Text Char"/>
    <w:basedOn w:val="DefaultParagraphFont"/>
    <w:link w:val="CommentText"/>
    <w:semiHidden/>
    <w:rsid w:val="005C61F9"/>
    <w:rPr>
      <w:rFonts w:ascii="Times New Roman" w:eastAsia="Times New Roman" w:hAnsi="Times New Roman" w:cs="Times New Roman"/>
      <w:sz w:val="20"/>
      <w:szCs w:val="20"/>
      <w:lang w:val="en-GB"/>
    </w:rPr>
  </w:style>
  <w:style w:type="paragraph" w:styleId="CommentText">
    <w:name w:val="annotation text"/>
    <w:basedOn w:val="Normal"/>
    <w:link w:val="CommentTextChar"/>
    <w:semiHidden/>
    <w:rsid w:val="005C61F9"/>
    <w:pPr>
      <w:tabs>
        <w:tab w:val="left" w:pos="357"/>
      </w:tabs>
      <w:spacing w:after="60" w:line="240" w:lineRule="auto"/>
      <w:jc w:val="both"/>
    </w:pPr>
    <w:rPr>
      <w:rFonts w:ascii="Times New Roman" w:eastAsia="Times New Roman" w:hAnsi="Times New Roman" w:cs="Times New Roman"/>
      <w:sz w:val="20"/>
      <w:szCs w:val="20"/>
      <w:lang w:val="en-GB"/>
    </w:rPr>
  </w:style>
  <w:style w:type="character" w:customStyle="1" w:styleId="CommentTextChar1">
    <w:name w:val="Comment Text Char1"/>
    <w:basedOn w:val="DefaultParagraphFont"/>
    <w:uiPriority w:val="99"/>
    <w:semiHidden/>
    <w:rsid w:val="005C61F9"/>
    <w:rPr>
      <w:sz w:val="20"/>
      <w:szCs w:val="20"/>
    </w:rPr>
  </w:style>
  <w:style w:type="paragraph" w:styleId="List2">
    <w:name w:val="List 2"/>
    <w:basedOn w:val="Normal"/>
    <w:rsid w:val="005C61F9"/>
    <w:pPr>
      <w:widowControl w:val="0"/>
      <w:tabs>
        <w:tab w:val="num" w:pos="720"/>
      </w:tabs>
      <w:spacing w:before="240" w:after="120" w:line="288" w:lineRule="auto"/>
      <w:ind w:left="720" w:hanging="720"/>
      <w:jc w:val="both"/>
    </w:pPr>
    <w:rPr>
      <w:rFonts w:ascii="Arial" w:eastAsia="Times New Roman" w:hAnsi="Arial" w:cs="Times New Roman"/>
      <w:szCs w:val="20"/>
    </w:rPr>
  </w:style>
  <w:style w:type="paragraph" w:customStyle="1" w:styleId="BulletText2">
    <w:name w:val="Bullet Text 2"/>
    <w:basedOn w:val="Normal"/>
    <w:autoRedefine/>
    <w:rsid w:val="005C61F9"/>
    <w:pPr>
      <w:tabs>
        <w:tab w:val="right" w:pos="9025"/>
      </w:tabs>
      <w:suppressAutoHyphens/>
      <w:spacing w:after="0" w:line="240" w:lineRule="atLeast"/>
      <w:jc w:val="both"/>
    </w:pPr>
    <w:rPr>
      <w:rFonts w:ascii="Arial" w:eastAsia="Times New Roman" w:hAnsi="Arial" w:cs="Arial"/>
      <w:bCs/>
      <w:sz w:val="20"/>
      <w:szCs w:val="24"/>
      <w:lang w:val="en-GB"/>
    </w:rPr>
  </w:style>
  <w:style w:type="paragraph" w:customStyle="1" w:styleId="OmniPage1032">
    <w:name w:val="OmniPage #1032"/>
    <w:basedOn w:val="Normal"/>
    <w:rsid w:val="005C61F9"/>
    <w:pPr>
      <w:numPr>
        <w:numId w:val="36"/>
      </w:numPr>
      <w:tabs>
        <w:tab w:val="left" w:pos="117"/>
        <w:tab w:val="left" w:leader="dot" w:pos="5386"/>
        <w:tab w:val="left" w:leader="dot" w:pos="7316"/>
        <w:tab w:val="right" w:pos="8134"/>
      </w:tabs>
      <w:overflowPunct w:val="0"/>
      <w:autoSpaceDE w:val="0"/>
      <w:autoSpaceDN w:val="0"/>
      <w:adjustRightInd w:val="0"/>
      <w:spacing w:after="0" w:line="187" w:lineRule="exact"/>
      <w:ind w:left="67" w:right="975" w:firstLine="0"/>
      <w:textAlignment w:val="baseline"/>
    </w:pPr>
    <w:rPr>
      <w:rFonts w:ascii="Arial" w:eastAsia="Times New Roman" w:hAnsi="Arial" w:cs="Times New Roman"/>
      <w:noProof/>
      <w:sz w:val="20"/>
      <w:szCs w:val="20"/>
      <w:lang w:val="en-GB"/>
    </w:rPr>
  </w:style>
  <w:style w:type="character" w:customStyle="1" w:styleId="CommentSubjectChar">
    <w:name w:val="Comment Subject Char"/>
    <w:basedOn w:val="CommentTextChar"/>
    <w:link w:val="CommentSubject"/>
    <w:semiHidden/>
    <w:rsid w:val="005C61F9"/>
    <w:rPr>
      <w:rFonts w:ascii="Times New Roman" w:eastAsia="Times New Roman" w:hAnsi="Times New Roman" w:cs="Times New Roman"/>
      <w:b/>
      <w:bCs/>
      <w:sz w:val="20"/>
      <w:szCs w:val="20"/>
      <w:lang w:val="en-US"/>
    </w:rPr>
  </w:style>
  <w:style w:type="paragraph" w:styleId="CommentSubject">
    <w:name w:val="annotation subject"/>
    <w:basedOn w:val="CommentText"/>
    <w:next w:val="CommentText"/>
    <w:link w:val="CommentSubjectChar"/>
    <w:semiHidden/>
    <w:rsid w:val="005C61F9"/>
    <w:pPr>
      <w:tabs>
        <w:tab w:val="clear" w:pos="357"/>
      </w:tabs>
      <w:spacing w:after="0"/>
      <w:jc w:val="left"/>
    </w:pPr>
    <w:rPr>
      <w:b/>
      <w:bCs/>
      <w:lang w:val="en-US"/>
    </w:rPr>
  </w:style>
  <w:style w:type="character" w:customStyle="1" w:styleId="CommentSubjectChar1">
    <w:name w:val="Comment Subject Char1"/>
    <w:basedOn w:val="CommentTextChar1"/>
    <w:uiPriority w:val="99"/>
    <w:semiHidden/>
    <w:rsid w:val="005C61F9"/>
    <w:rPr>
      <w:b/>
      <w:bCs/>
      <w:sz w:val="20"/>
      <w:szCs w:val="20"/>
    </w:rPr>
  </w:style>
  <w:style w:type="paragraph" w:customStyle="1" w:styleId="StyleHeading311ptLeft0cmBefore0ptAfter0pt">
    <w:name w:val="Style Heading 3 + 11 pt Left:  0 cm Before:  0 pt After:  0 pt"/>
    <w:basedOn w:val="Heading3"/>
    <w:rsid w:val="005C61F9"/>
    <w:rPr>
      <w:rFonts w:cs="Times New Roman"/>
      <w:szCs w:val="20"/>
    </w:rPr>
  </w:style>
  <w:style w:type="paragraph" w:customStyle="1" w:styleId="Quick1">
    <w:name w:val="Quick 1."/>
    <w:basedOn w:val="Normal"/>
    <w:rsid w:val="005C61F9"/>
    <w:pPr>
      <w:widowControl w:val="0"/>
      <w:numPr>
        <w:numId w:val="23"/>
      </w:numPr>
      <w:autoSpaceDE w:val="0"/>
      <w:autoSpaceDN w:val="0"/>
      <w:adjustRightInd w:val="0"/>
      <w:spacing w:after="0" w:line="240" w:lineRule="auto"/>
      <w:ind w:hanging="720"/>
    </w:pPr>
    <w:rPr>
      <w:rFonts w:ascii="ChelthmITC Bk BT" w:eastAsia="Times New Roman" w:hAnsi="ChelthmITC Bk BT" w:cs="Times New Roman"/>
      <w:sz w:val="20"/>
      <w:szCs w:val="24"/>
      <w:lang w:val="en-US"/>
    </w:rPr>
  </w:style>
  <w:style w:type="paragraph" w:customStyle="1" w:styleId="C2">
    <w:name w:val="C2"/>
    <w:next w:val="Header"/>
    <w:rsid w:val="005C61F9"/>
    <w:pPr>
      <w:numPr>
        <w:numId w:val="37"/>
      </w:numPr>
      <w:spacing w:before="240" w:after="120" w:line="288" w:lineRule="auto"/>
    </w:pPr>
    <w:rPr>
      <w:rFonts w:ascii="Arial Bold" w:eastAsia="Times New Roman" w:hAnsi="Arial Bold" w:cs="Times New Roman"/>
      <w:b/>
      <w:sz w:val="24"/>
      <w:szCs w:val="24"/>
      <w:lang w:val="en-GB"/>
    </w:rPr>
  </w:style>
  <w:style w:type="paragraph" w:styleId="BlockText">
    <w:name w:val="Block Text"/>
    <w:basedOn w:val="Normal"/>
    <w:rsid w:val="005C61F9"/>
    <w:pPr>
      <w:spacing w:after="0" w:line="240" w:lineRule="auto"/>
      <w:ind w:left="2160" w:right="899"/>
      <w:jc w:val="both"/>
    </w:pPr>
    <w:rPr>
      <w:rFonts w:ascii="Arial" w:eastAsia="Times New Roman" w:hAnsi="Arial" w:cs="Times New Roman"/>
      <w:szCs w:val="20"/>
      <w:lang w:val="en-GB"/>
    </w:rPr>
  </w:style>
  <w:style w:type="paragraph" w:customStyle="1" w:styleId="OmniPage1029">
    <w:name w:val="OmniPage #1029"/>
    <w:basedOn w:val="Normal"/>
    <w:rsid w:val="005C61F9"/>
    <w:pPr>
      <w:tabs>
        <w:tab w:val="left" w:pos="102"/>
        <w:tab w:val="left" w:leader="dot" w:pos="7316"/>
        <w:tab w:val="right" w:pos="8332"/>
      </w:tabs>
      <w:overflowPunct w:val="0"/>
      <w:autoSpaceDE w:val="0"/>
      <w:autoSpaceDN w:val="0"/>
      <w:adjustRightInd w:val="0"/>
      <w:spacing w:after="0" w:line="358" w:lineRule="exact"/>
      <w:ind w:left="52" w:right="777"/>
      <w:textAlignment w:val="baseline"/>
    </w:pPr>
    <w:rPr>
      <w:rFonts w:ascii="Arial" w:eastAsia="Times New Roman" w:hAnsi="Arial" w:cs="Times New Roman"/>
      <w:noProof/>
      <w:sz w:val="20"/>
      <w:szCs w:val="20"/>
      <w:lang w:val="en-GB"/>
    </w:rPr>
  </w:style>
  <w:style w:type="paragraph" w:customStyle="1" w:styleId="OmniPage3">
    <w:name w:val="OmniPage #3"/>
    <w:basedOn w:val="Normal"/>
    <w:rsid w:val="005C61F9"/>
    <w:pPr>
      <w:tabs>
        <w:tab w:val="right" w:pos="6935"/>
      </w:tabs>
      <w:overflowPunct w:val="0"/>
      <w:autoSpaceDE w:val="0"/>
      <w:autoSpaceDN w:val="0"/>
      <w:adjustRightInd w:val="0"/>
      <w:spacing w:after="0" w:line="448" w:lineRule="exact"/>
      <w:ind w:left="2377" w:right="2394"/>
      <w:jc w:val="center"/>
      <w:textAlignment w:val="baseline"/>
    </w:pPr>
    <w:rPr>
      <w:rFonts w:ascii="Arial" w:eastAsia="Times New Roman" w:hAnsi="Arial" w:cs="Times New Roman"/>
      <w:noProof/>
      <w:sz w:val="20"/>
      <w:szCs w:val="20"/>
      <w:lang w:val="en-GB"/>
    </w:rPr>
  </w:style>
  <w:style w:type="paragraph" w:styleId="Caption">
    <w:name w:val="caption"/>
    <w:basedOn w:val="Normal"/>
    <w:next w:val="Normal"/>
    <w:qFormat/>
    <w:rsid w:val="005C61F9"/>
    <w:pPr>
      <w:spacing w:before="120" w:after="120" w:line="240" w:lineRule="auto"/>
    </w:pPr>
    <w:rPr>
      <w:rFonts w:ascii="Times New Roman" w:eastAsia="Times New Roman" w:hAnsi="Times New Roman" w:cs="Times New Roman"/>
      <w:b/>
      <w:bCs/>
      <w:sz w:val="20"/>
      <w:szCs w:val="20"/>
      <w:lang w:val="en-US"/>
    </w:rPr>
  </w:style>
  <w:style w:type="character" w:customStyle="1" w:styleId="DocumentMapChar">
    <w:name w:val="Document Map Char"/>
    <w:basedOn w:val="DefaultParagraphFont"/>
    <w:link w:val="DocumentMap"/>
    <w:uiPriority w:val="99"/>
    <w:semiHidden/>
    <w:rsid w:val="005C61F9"/>
    <w:rPr>
      <w:rFonts w:ascii="Tahoma" w:eastAsia="Times New Roman" w:hAnsi="Tahoma" w:cs="Times New Roman"/>
      <w:sz w:val="16"/>
      <w:szCs w:val="16"/>
      <w:lang w:val="en-US"/>
    </w:rPr>
  </w:style>
  <w:style w:type="paragraph" w:styleId="DocumentMap">
    <w:name w:val="Document Map"/>
    <w:basedOn w:val="Normal"/>
    <w:link w:val="DocumentMapChar"/>
    <w:uiPriority w:val="99"/>
    <w:semiHidden/>
    <w:unhideWhenUsed/>
    <w:rsid w:val="005C61F9"/>
    <w:pPr>
      <w:spacing w:after="0" w:line="240" w:lineRule="auto"/>
    </w:pPr>
    <w:rPr>
      <w:rFonts w:ascii="Tahoma" w:eastAsia="Times New Roman" w:hAnsi="Tahoma" w:cs="Times New Roman"/>
      <w:sz w:val="16"/>
      <w:szCs w:val="16"/>
      <w:lang w:val="en-US"/>
    </w:rPr>
  </w:style>
  <w:style w:type="character" w:customStyle="1" w:styleId="DocumentMapChar1">
    <w:name w:val="Document Map Char1"/>
    <w:basedOn w:val="DefaultParagraphFont"/>
    <w:uiPriority w:val="99"/>
    <w:semiHidden/>
    <w:rsid w:val="005C61F9"/>
    <w:rPr>
      <w:rFonts w:ascii="Segoe UI" w:hAnsi="Segoe UI" w:cs="Segoe UI"/>
      <w:sz w:val="16"/>
      <w:szCs w:val="16"/>
    </w:rPr>
  </w:style>
  <w:style w:type="character" w:styleId="FootnoteReference">
    <w:name w:val="footnote reference"/>
    <w:semiHidden/>
    <w:rsid w:val="0013108D"/>
  </w:style>
  <w:style w:type="table" w:styleId="TableGrid">
    <w:name w:val="Table Grid"/>
    <w:basedOn w:val="TableNormal"/>
    <w:uiPriority w:val="99"/>
    <w:rsid w:val="00880FE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D67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5293939">
      <w:bodyDiv w:val="1"/>
      <w:marLeft w:val="0"/>
      <w:marRight w:val="0"/>
      <w:marTop w:val="0"/>
      <w:marBottom w:val="0"/>
      <w:divBdr>
        <w:top w:val="none" w:sz="0" w:space="0" w:color="auto"/>
        <w:left w:val="none" w:sz="0" w:space="0" w:color="auto"/>
        <w:bottom w:val="none" w:sz="0" w:space="0" w:color="auto"/>
        <w:right w:val="none" w:sz="0" w:space="0" w:color="auto"/>
      </w:divBdr>
    </w:div>
    <w:div w:id="1917784907">
      <w:bodyDiv w:val="1"/>
      <w:marLeft w:val="0"/>
      <w:marRight w:val="0"/>
      <w:marTop w:val="0"/>
      <w:marBottom w:val="0"/>
      <w:divBdr>
        <w:top w:val="none" w:sz="0" w:space="0" w:color="auto"/>
        <w:left w:val="none" w:sz="0" w:space="0" w:color="auto"/>
        <w:bottom w:val="none" w:sz="0" w:space="0" w:color="auto"/>
        <w:right w:val="none" w:sz="0" w:space="0" w:color="auto"/>
      </w:divBdr>
    </w:div>
    <w:div w:id="197899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db.org.za"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reasury.gov.z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iso.org" TargetMode="External"/><Relationship Id="rId4" Type="http://schemas.openxmlformats.org/officeDocument/2006/relationships/settings" Target="settings.xml"/><Relationship Id="rId9" Type="http://schemas.openxmlformats.org/officeDocument/2006/relationships/hyperlink" Target="http://www.stanza.org.za"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04C58-B337-4E41-B5A4-F9D9A6238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120</Pages>
  <Words>30923</Words>
  <Characters>176263</Characters>
  <Application>Microsoft Office Word</Application>
  <DocSecurity>0</DocSecurity>
  <Lines>1468</Lines>
  <Paragraphs>413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Sifanele S. Mzwakali</dc:creator>
  <cp:keywords/>
  <dc:description/>
  <cp:lastModifiedBy>Masibulele M. Mbenya</cp:lastModifiedBy>
  <cp:revision>2</cp:revision>
  <cp:lastPrinted>2024-10-31T14:06:00Z</cp:lastPrinted>
  <dcterms:created xsi:type="dcterms:W3CDTF">2024-11-07T13:06:00Z</dcterms:created>
  <dcterms:modified xsi:type="dcterms:W3CDTF">2024-11-07T13:06:00Z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3c00087bad4b927a6c308e2aa1201d621326c06933d12012ffb479930ebfa7fb</vt:lpwstr>
  </property>
</Properties>
</file>