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61EEA" w14:textId="77777777" w:rsidR="00D12C99" w:rsidRPr="008E0D3F" w:rsidRDefault="00D12C99" w:rsidP="00D12C99">
      <w:pPr>
        <w:pStyle w:val="Heading1TenderDocs"/>
      </w:pPr>
      <w:bookmarkStart w:id="0" w:name="_Toc71873021"/>
      <w:r w:rsidRPr="008E0D3F">
        <w:t>2. TENDER NOTICE &amp; INVITATION TO TENDER</w:t>
      </w:r>
      <w:bookmarkEnd w:id="0"/>
    </w:p>
    <w:p w14:paraId="599CD916" w14:textId="77777777" w:rsidR="00D12C99" w:rsidRPr="008E0D3F" w:rsidRDefault="00D12C99" w:rsidP="00D12C99">
      <w:pPr>
        <w:tabs>
          <w:tab w:val="left" w:pos="-720"/>
          <w:tab w:val="right" w:pos="9020"/>
        </w:tabs>
        <w:suppressAutoHyphens/>
        <w:spacing w:line="240" w:lineRule="atLeast"/>
        <w:rPr>
          <w:rFonts w:ascii="Arial Narrow" w:hAnsi="Arial Narrow" w:cs="Arial"/>
          <w:sz w:val="18"/>
          <w:szCs w:val="18"/>
          <w:lang w:val="en-ZA"/>
        </w:rPr>
      </w:pP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D12C99" w:rsidRPr="008E0D3F" w14:paraId="1A218952" w14:textId="77777777" w:rsidTr="00225E0D">
        <w:trPr>
          <w:trHeight w:val="992"/>
        </w:trPr>
        <w:tc>
          <w:tcPr>
            <w:tcW w:w="9445" w:type="dxa"/>
            <w:vAlign w:val="center"/>
          </w:tcPr>
          <w:p w14:paraId="71411846" w14:textId="77777777" w:rsidR="00D12C99" w:rsidRPr="008E0D3F" w:rsidRDefault="00D12C99" w:rsidP="00225E0D">
            <w:pPr>
              <w:jc w:val="center"/>
              <w:rPr>
                <w:rFonts w:ascii="Arial Narrow" w:hAnsi="Arial Narrow"/>
                <w:b/>
              </w:rPr>
            </w:pPr>
            <w:r w:rsidRPr="008E0D3F">
              <w:rPr>
                <w:rFonts w:ascii="Arial Narrow" w:hAnsi="Arial Narrow"/>
                <w:b/>
              </w:rPr>
              <w:t xml:space="preserve">TENDER NO. </w:t>
            </w:r>
            <w:r>
              <w:rPr>
                <w:rFonts w:ascii="Arial Narrow" w:hAnsi="Arial Narrow"/>
                <w:b/>
              </w:rPr>
              <w:t>BV917/2021</w:t>
            </w:r>
          </w:p>
          <w:p w14:paraId="694D3C39" w14:textId="77777777" w:rsidR="00D12C99" w:rsidRPr="009020F3" w:rsidRDefault="00D12C99" w:rsidP="00225E0D">
            <w:pPr>
              <w:jc w:val="center"/>
              <w:rPr>
                <w:rFonts w:ascii="Arial Narrow" w:hAnsi="Arial Narrow"/>
                <w:b/>
                <w:sz w:val="12"/>
                <w:szCs w:val="12"/>
              </w:rPr>
            </w:pPr>
          </w:p>
          <w:p w14:paraId="530C4E38" w14:textId="77777777" w:rsidR="00D12C99" w:rsidRPr="008E0D3F" w:rsidRDefault="00D12C99" w:rsidP="00225E0D">
            <w:pPr>
              <w:jc w:val="center"/>
              <w:rPr>
                <w:rFonts w:ascii="Arial Narrow" w:hAnsi="Arial Narrow" w:cs="Arial"/>
                <w:u w:val="single"/>
              </w:rPr>
            </w:pPr>
            <w:r w:rsidRPr="00353DFF">
              <w:rPr>
                <w:rFonts w:ascii="Arial Narrow" w:hAnsi="Arial Narrow"/>
                <w:b/>
              </w:rPr>
              <w:t>SUPPLY AND DELIVERY OF PROTECTIVE CLOTHING TO THE BREEDE VALLEY MUNICIPALITY FOR A PERIOD ENDING 30 JUNE 2024</w:t>
            </w:r>
          </w:p>
        </w:tc>
      </w:tr>
      <w:tr w:rsidR="00D12C99" w:rsidRPr="008E0D3F" w14:paraId="1E1DA3B1" w14:textId="77777777" w:rsidTr="00225E0D">
        <w:trPr>
          <w:trHeight w:val="80"/>
        </w:trPr>
        <w:tc>
          <w:tcPr>
            <w:tcW w:w="9445" w:type="dxa"/>
          </w:tcPr>
          <w:p w14:paraId="139DD380" w14:textId="77777777" w:rsidR="00D12C99" w:rsidRPr="00B23234" w:rsidRDefault="00D12C99" w:rsidP="00225E0D">
            <w:pPr>
              <w:rPr>
                <w:rFonts w:ascii="Arial Narrow" w:hAnsi="Arial Narrow" w:cs="Arial"/>
              </w:rPr>
            </w:pPr>
            <w:r w:rsidRPr="00B23234">
              <w:rPr>
                <w:rFonts w:ascii="Arial Narrow" w:hAnsi="Arial Narrow" w:cs="Arial"/>
              </w:rPr>
              <w:t xml:space="preserve">The </w:t>
            </w:r>
            <w:proofErr w:type="spellStart"/>
            <w:r w:rsidRPr="00B23234">
              <w:rPr>
                <w:rFonts w:ascii="Arial Narrow" w:hAnsi="Arial Narrow" w:cs="Arial"/>
              </w:rPr>
              <w:t>Breede</w:t>
            </w:r>
            <w:proofErr w:type="spellEnd"/>
            <w:r w:rsidRPr="00B23234">
              <w:rPr>
                <w:rFonts w:ascii="Arial Narrow" w:hAnsi="Arial Narrow" w:cs="Arial"/>
              </w:rPr>
              <w:t xml:space="preserve"> Valley Municipalities invites tenders for</w:t>
            </w:r>
            <w:r>
              <w:rPr>
                <w:rFonts w:ascii="Arial Narrow" w:hAnsi="Arial Narrow" w:cs="Arial"/>
              </w:rPr>
              <w:t xml:space="preserve"> the supply and delivery of protective clothing to the </w:t>
            </w:r>
            <w:proofErr w:type="spellStart"/>
            <w:r>
              <w:rPr>
                <w:rFonts w:ascii="Arial Narrow" w:hAnsi="Arial Narrow" w:cs="Arial"/>
              </w:rPr>
              <w:t>Breede</w:t>
            </w:r>
            <w:proofErr w:type="spellEnd"/>
            <w:r>
              <w:rPr>
                <w:rFonts w:ascii="Arial Narrow" w:hAnsi="Arial Narrow" w:cs="Arial"/>
              </w:rPr>
              <w:t xml:space="preserve"> Valley Municipality for a period ending 30 June 2024</w:t>
            </w:r>
            <w:r w:rsidRPr="00B23234">
              <w:rPr>
                <w:rFonts w:ascii="Arial Narrow" w:hAnsi="Arial Narrow" w:cs="Arial"/>
              </w:rPr>
              <w:t>.</w:t>
            </w:r>
          </w:p>
          <w:p w14:paraId="28C79EA2" w14:textId="77777777" w:rsidR="00D12C99" w:rsidRPr="009020F3" w:rsidRDefault="00D12C99" w:rsidP="00225E0D">
            <w:pPr>
              <w:rPr>
                <w:rFonts w:ascii="Arial Narrow" w:hAnsi="Arial Narrow" w:cs="Arial"/>
                <w:b/>
                <w:sz w:val="16"/>
                <w:szCs w:val="16"/>
              </w:rPr>
            </w:pPr>
          </w:p>
          <w:p w14:paraId="0D1D6B1F" w14:textId="77777777" w:rsidR="00D12C99" w:rsidRPr="002256A7" w:rsidRDefault="00D12C99" w:rsidP="00225E0D">
            <w:pPr>
              <w:rPr>
                <w:rFonts w:ascii="Arial Narrow" w:hAnsi="Arial Narrow" w:cs="Arial"/>
                <w:sz w:val="18"/>
                <w:szCs w:val="18"/>
              </w:rPr>
            </w:pPr>
            <w:r w:rsidRPr="00B23234">
              <w:rPr>
                <w:rFonts w:ascii="Arial Narrow" w:hAnsi="Arial Narrow" w:cs="Arial"/>
              </w:rPr>
              <w:t xml:space="preserve">Only experienced and qualified service providers who meet the eligibility criteria set out in the conditions of the tender, are encouraged to participate in this tender. </w:t>
            </w:r>
            <w:r w:rsidRPr="00353DFF">
              <w:rPr>
                <w:rFonts w:ascii="Arial Narrow" w:hAnsi="Arial Narrow" w:cs="Arial"/>
              </w:rPr>
              <w:t xml:space="preserve">Interested service providers can request or collect bid documents from the Supply Chain Management Offices, </w:t>
            </w:r>
            <w:proofErr w:type="spellStart"/>
            <w:r w:rsidRPr="00353DFF">
              <w:rPr>
                <w:rFonts w:ascii="Arial Narrow" w:hAnsi="Arial Narrow" w:cs="Arial"/>
              </w:rPr>
              <w:t>Stofberg</w:t>
            </w:r>
            <w:proofErr w:type="spellEnd"/>
            <w:r w:rsidRPr="00353DFF">
              <w:rPr>
                <w:rFonts w:ascii="Arial Narrow" w:hAnsi="Arial Narrow" w:cs="Arial"/>
              </w:rPr>
              <w:t xml:space="preserve"> House, 51B Baring Street, Worcester. Documents are to be requested or collected as from Monday, 5 July 2021, during office hours Mondays to Fridays 08h00 – 13h00 and 13h30 – 15h00</w:t>
            </w:r>
            <w:r w:rsidRPr="002256A7">
              <w:rPr>
                <w:rFonts w:ascii="Arial Narrow" w:hAnsi="Arial Narrow" w:cs="Arial"/>
              </w:rPr>
              <w:t xml:space="preserve">. A non-refundable fee of R 230-00 (Two Hundred and Thirty Rand) for each set of documents, payable by bank guaranteed cheque made out in </w:t>
            </w:r>
            <w:proofErr w:type="spellStart"/>
            <w:r w:rsidRPr="002256A7">
              <w:rPr>
                <w:rFonts w:ascii="Arial Narrow" w:hAnsi="Arial Narrow" w:cs="Arial"/>
              </w:rPr>
              <w:t>favour</w:t>
            </w:r>
            <w:proofErr w:type="spellEnd"/>
            <w:r w:rsidRPr="002256A7">
              <w:rPr>
                <w:rFonts w:ascii="Arial Narrow" w:hAnsi="Arial Narrow" w:cs="Arial"/>
              </w:rPr>
              <w:t xml:space="preserve"> of the </w:t>
            </w:r>
            <w:proofErr w:type="spellStart"/>
            <w:r w:rsidRPr="002256A7">
              <w:rPr>
                <w:rFonts w:ascii="Arial Narrow" w:hAnsi="Arial Narrow" w:cs="Arial"/>
              </w:rPr>
              <w:t>Breede</w:t>
            </w:r>
            <w:proofErr w:type="spellEnd"/>
            <w:r w:rsidRPr="002256A7">
              <w:rPr>
                <w:rFonts w:ascii="Arial Narrow" w:hAnsi="Arial Narrow" w:cs="Arial"/>
              </w:rPr>
              <w:t xml:space="preserve"> Valley Municipality, is required on collection of the bid documents. Cash deposits and EFT’s will also be accepted. </w:t>
            </w:r>
            <w:r w:rsidRPr="002256A7">
              <w:rPr>
                <w:rFonts w:ascii="Arial Narrow" w:hAnsi="Arial Narrow" w:cs="Arial"/>
                <w:b/>
                <w:bCs/>
                <w:i/>
                <w:iCs/>
              </w:rPr>
              <w:t>Please note: The R230 is only payable if you collect the documents in hard copy from our offices. Documents are also electronic available upon request, free of charge, as the printing costs are for the bidder’s own account.</w:t>
            </w:r>
          </w:p>
          <w:p w14:paraId="3CA33591" w14:textId="77777777" w:rsidR="00D12C99" w:rsidRPr="002256A7" w:rsidRDefault="00D12C99" w:rsidP="00225E0D">
            <w:pPr>
              <w:rPr>
                <w:rFonts w:ascii="Arial Narrow" w:hAnsi="Arial Narrow" w:cs="Arial"/>
                <w:sz w:val="16"/>
                <w:szCs w:val="16"/>
              </w:rPr>
            </w:pPr>
          </w:p>
          <w:p w14:paraId="5C4AC315" w14:textId="77777777" w:rsidR="00D12C99" w:rsidRPr="002256A7" w:rsidRDefault="00D12C99" w:rsidP="00225E0D">
            <w:pPr>
              <w:rPr>
                <w:rFonts w:ascii="Arial Narrow" w:hAnsi="Arial Narrow" w:cs="Arial"/>
                <w:b/>
                <w:color w:val="000000"/>
                <w:lang w:val="af-ZA"/>
              </w:rPr>
            </w:pPr>
            <w:r w:rsidRPr="002256A7">
              <w:rPr>
                <w:rFonts w:ascii="Arial Narrow" w:hAnsi="Arial Narrow" w:cs="Arial"/>
                <w:b/>
                <w:color w:val="000000"/>
                <w:lang w:val="af-ZA"/>
              </w:rPr>
              <w:t>ELIGIBILITY CRITERIA</w:t>
            </w:r>
          </w:p>
          <w:p w14:paraId="3B2ADA71" w14:textId="77777777" w:rsidR="00D12C99" w:rsidRPr="002256A7" w:rsidRDefault="00D12C99" w:rsidP="00225E0D">
            <w:pPr>
              <w:pStyle w:val="BodyText"/>
              <w:suppressAutoHyphens/>
              <w:rPr>
                <w:rFonts w:ascii="Arial Narrow" w:hAnsi="Arial Narrow"/>
                <w:sz w:val="20"/>
              </w:rPr>
            </w:pPr>
            <w:r w:rsidRPr="002256A7">
              <w:rPr>
                <w:rFonts w:ascii="Arial Narrow" w:hAnsi="Arial Narrow"/>
                <w:sz w:val="20"/>
              </w:rPr>
              <w:t>Only those tenderers who satisfy the following eligibility criteria are eligible to submit tenders:</w:t>
            </w:r>
          </w:p>
          <w:p w14:paraId="760AE469" w14:textId="77777777" w:rsidR="00D12C99" w:rsidRPr="00455A0E" w:rsidRDefault="00D12C99" w:rsidP="00D12C99">
            <w:pPr>
              <w:pStyle w:val="ListParagraph"/>
              <w:numPr>
                <w:ilvl w:val="0"/>
                <w:numId w:val="1"/>
              </w:numPr>
              <w:tabs>
                <w:tab w:val="left" w:pos="993"/>
                <w:tab w:val="left" w:pos="3969"/>
              </w:tabs>
              <w:ind w:left="269" w:hanging="142"/>
              <w:rPr>
                <w:rFonts w:ascii="Arial Narrow" w:hAnsi="Arial Narrow" w:cs="Arial"/>
                <w:sz w:val="20"/>
                <w:szCs w:val="20"/>
              </w:rPr>
            </w:pPr>
            <w:r w:rsidRPr="002256A7">
              <w:rPr>
                <w:rFonts w:ascii="Arial Narrow" w:hAnsi="Arial Narrow" w:cs="Arial"/>
                <w:sz w:val="20"/>
                <w:szCs w:val="20"/>
              </w:rPr>
              <w:t>who can supply a product that meet the stipulated minimum threshold for local production and content</w:t>
            </w:r>
            <w:r w:rsidRPr="00455A0E">
              <w:rPr>
                <w:rFonts w:ascii="Arial Narrow" w:hAnsi="Arial Narrow" w:cs="Arial"/>
                <w:sz w:val="20"/>
                <w:szCs w:val="20"/>
              </w:rPr>
              <w:t xml:space="preserve"> of 100% for as prescribed by National Treasury, for protective clothing items listed in the schedule of quantities; </w:t>
            </w:r>
            <w:proofErr w:type="gramStart"/>
            <w:r w:rsidRPr="00455A0E">
              <w:rPr>
                <w:rFonts w:ascii="Arial Narrow" w:hAnsi="Arial Narrow" w:cs="Arial"/>
                <w:sz w:val="20"/>
                <w:szCs w:val="20"/>
              </w:rPr>
              <w:t>and</w:t>
            </w:r>
            <w:proofErr w:type="gramEnd"/>
          </w:p>
          <w:p w14:paraId="1AE9754D" w14:textId="77777777" w:rsidR="00D12C99" w:rsidRPr="00455A0E" w:rsidRDefault="00D12C99" w:rsidP="00D12C99">
            <w:pPr>
              <w:pStyle w:val="ListParagraph"/>
              <w:numPr>
                <w:ilvl w:val="0"/>
                <w:numId w:val="1"/>
              </w:numPr>
              <w:tabs>
                <w:tab w:val="left" w:pos="993"/>
                <w:tab w:val="left" w:pos="3969"/>
              </w:tabs>
              <w:ind w:left="269" w:hanging="142"/>
              <w:rPr>
                <w:rFonts w:ascii="Arial Narrow" w:hAnsi="Arial Narrow" w:cs="Arial"/>
                <w:sz w:val="20"/>
                <w:szCs w:val="20"/>
              </w:rPr>
            </w:pPr>
            <w:r w:rsidRPr="00455A0E">
              <w:rPr>
                <w:rFonts w:ascii="Arial Narrow" w:hAnsi="Arial Narrow" w:cs="Arial"/>
                <w:sz w:val="20"/>
                <w:szCs w:val="20"/>
              </w:rPr>
              <w:t xml:space="preserve">whose products are certified or compliant with the applicable South African National Standards (SANS) (proof of certification </w:t>
            </w:r>
            <w:r>
              <w:rPr>
                <w:rFonts w:ascii="Arial Narrow" w:hAnsi="Arial Narrow" w:cs="Arial"/>
                <w:sz w:val="20"/>
                <w:szCs w:val="20"/>
              </w:rPr>
              <w:t xml:space="preserve">or compliance </w:t>
            </w:r>
            <w:r w:rsidRPr="00455A0E">
              <w:rPr>
                <w:rFonts w:ascii="Arial Narrow" w:hAnsi="Arial Narrow" w:cs="Arial"/>
                <w:sz w:val="20"/>
                <w:szCs w:val="20"/>
              </w:rPr>
              <w:t>must be submitted with the tender).</w:t>
            </w:r>
          </w:p>
          <w:p w14:paraId="0945C6D8" w14:textId="77777777" w:rsidR="00D12C99" w:rsidRPr="00455A0E" w:rsidRDefault="00D12C99" w:rsidP="00225E0D">
            <w:pPr>
              <w:tabs>
                <w:tab w:val="left" w:pos="993"/>
                <w:tab w:val="left" w:pos="3969"/>
              </w:tabs>
              <w:rPr>
                <w:rFonts w:ascii="Arial Narrow" w:hAnsi="Arial Narrow" w:cs="Arial"/>
              </w:rPr>
            </w:pPr>
            <w:r w:rsidRPr="00455A0E">
              <w:rPr>
                <w:rFonts w:ascii="Arial Narrow" w:hAnsi="Arial Narrow" w:cs="Arial"/>
              </w:rPr>
              <w:t>Failure to provide proof of the before-mentioned eligibility criteria will result in an automatic disqualification.</w:t>
            </w:r>
          </w:p>
          <w:p w14:paraId="54EA04F7" w14:textId="77777777" w:rsidR="00D12C99" w:rsidRDefault="00D12C99" w:rsidP="00225E0D">
            <w:pPr>
              <w:pStyle w:val="ListParagraph"/>
              <w:tabs>
                <w:tab w:val="left" w:pos="993"/>
                <w:tab w:val="left" w:pos="3969"/>
              </w:tabs>
              <w:rPr>
                <w:rFonts w:ascii="Arial Narrow" w:hAnsi="Arial Narrow" w:cs="Arial"/>
                <w:sz w:val="22"/>
                <w:szCs w:val="22"/>
              </w:rPr>
            </w:pPr>
          </w:p>
          <w:p w14:paraId="30CD4FEC" w14:textId="77777777" w:rsidR="00D12C99" w:rsidRPr="00B23234" w:rsidRDefault="00D12C99" w:rsidP="00225E0D">
            <w:pPr>
              <w:tabs>
                <w:tab w:val="left" w:pos="993"/>
                <w:tab w:val="left" w:pos="3969"/>
              </w:tabs>
              <w:rPr>
                <w:rFonts w:ascii="Arial Narrow" w:hAnsi="Arial Narrow" w:cs="Arial"/>
              </w:rPr>
            </w:pPr>
            <w:r w:rsidRPr="002256A7">
              <w:rPr>
                <w:rFonts w:ascii="Arial Narrow" w:hAnsi="Arial Narrow" w:cs="Arial"/>
              </w:rPr>
              <w:t xml:space="preserve">Any enquiries regarding the bidding procedure or the issue of bid documents shall be directed to the Supply Chain Management Unit, for attention of Mr. Bells, at telephone number 023 348 2954, or Fax number 086 445 0476, or e-mail address: </w:t>
            </w:r>
            <w:hyperlink r:id="rId5" w:history="1">
              <w:r w:rsidRPr="002256A7">
                <w:rPr>
                  <w:rStyle w:val="Hyperlink"/>
                  <w:rFonts w:ascii="Arial Narrow" w:hAnsi="Arial Narrow" w:cs="Arial"/>
                </w:rPr>
                <w:t>wbells@bvm.gov.za</w:t>
              </w:r>
            </w:hyperlink>
            <w:r w:rsidRPr="002256A7">
              <w:rPr>
                <w:rFonts w:ascii="Arial Narrow" w:hAnsi="Arial Narrow" w:cs="Arial"/>
              </w:rPr>
              <w:t xml:space="preserve">. Alternatively, Mr. Anyster, at telephone number 023 348 2966, or e-mail address: </w:t>
            </w:r>
            <w:hyperlink r:id="rId6" w:history="1">
              <w:r w:rsidRPr="002256A7">
                <w:rPr>
                  <w:rStyle w:val="Hyperlink"/>
                  <w:rFonts w:ascii="Arial Narrow" w:hAnsi="Arial Narrow" w:cs="Arial"/>
                  <w:lang w:val="en-ZA"/>
                </w:rPr>
                <w:t>hanyster</w:t>
              </w:r>
              <w:r w:rsidRPr="002256A7">
                <w:rPr>
                  <w:rStyle w:val="Hyperlink"/>
                  <w:rFonts w:ascii="Arial Narrow" w:hAnsi="Arial Narrow" w:cs="Arial"/>
                </w:rPr>
                <w:t>@bvm.gov.za</w:t>
              </w:r>
            </w:hyperlink>
            <w:r w:rsidRPr="002256A7">
              <w:rPr>
                <w:rFonts w:ascii="Arial Narrow" w:hAnsi="Arial Narrow" w:cs="Arial"/>
              </w:rPr>
              <w:t xml:space="preserve">. Any enquiries regarding technical information shall be directed to the Supervisor: Stores, Mr. Ceza, at telephone number 023 348 2710 or e-mail address: </w:t>
            </w:r>
            <w:hyperlink r:id="rId7" w:history="1">
              <w:r w:rsidRPr="002256A7">
                <w:rPr>
                  <w:rStyle w:val="Hyperlink"/>
                  <w:rFonts w:ascii="Arial Narrow" w:hAnsi="Arial Narrow" w:cs="Arial"/>
                </w:rPr>
                <w:t>zceza@bvm.gov.za</w:t>
              </w:r>
            </w:hyperlink>
            <w:r w:rsidRPr="002256A7">
              <w:rPr>
                <w:rFonts w:ascii="Arial Narrow" w:hAnsi="Arial Narrow" w:cs="Arial"/>
              </w:rPr>
              <w:t xml:space="preserve">. Alternatively, the </w:t>
            </w:r>
            <w:proofErr w:type="spellStart"/>
            <w:r w:rsidRPr="002256A7">
              <w:rPr>
                <w:rFonts w:ascii="Arial Narrow" w:hAnsi="Arial Narrow" w:cs="Arial"/>
              </w:rPr>
              <w:t>Storeman</w:t>
            </w:r>
            <w:proofErr w:type="spellEnd"/>
            <w:r w:rsidRPr="002256A7">
              <w:rPr>
                <w:rFonts w:ascii="Arial Narrow" w:hAnsi="Arial Narrow" w:cs="Arial"/>
              </w:rPr>
              <w:t xml:space="preserve">, Mr. Arnoldus, can be contacted at 023 348 2701 or email address: </w:t>
            </w:r>
            <w:hyperlink r:id="rId8" w:history="1">
              <w:r w:rsidRPr="002256A7">
                <w:rPr>
                  <w:rStyle w:val="Hyperlink"/>
                  <w:rFonts w:ascii="Arial Narrow" w:hAnsi="Arial Narrow" w:cs="Arial"/>
                </w:rPr>
                <w:t>harnoldus@bvm.gov.za</w:t>
              </w:r>
            </w:hyperlink>
            <w:r w:rsidRPr="002256A7">
              <w:rPr>
                <w:rFonts w:ascii="Arial Narrow" w:hAnsi="Arial Narrow" w:cs="Arial"/>
              </w:rPr>
              <w:t>.</w:t>
            </w:r>
            <w:r>
              <w:rPr>
                <w:rFonts w:ascii="Arial Narrow" w:hAnsi="Arial Narrow" w:cs="Arial"/>
              </w:rPr>
              <w:t xml:space="preserve"> </w:t>
            </w:r>
            <w:r w:rsidRPr="00B23234">
              <w:rPr>
                <w:rFonts w:ascii="Arial Narrow" w:hAnsi="Arial Narrow" w:cs="Arial"/>
              </w:rPr>
              <w:t xml:space="preserve"> </w:t>
            </w:r>
          </w:p>
          <w:p w14:paraId="4F7FE28E" w14:textId="77777777" w:rsidR="00D12C99" w:rsidRPr="009020F3" w:rsidRDefault="00D12C99" w:rsidP="00225E0D">
            <w:pPr>
              <w:tabs>
                <w:tab w:val="left" w:pos="993"/>
                <w:tab w:val="left" w:pos="3969"/>
              </w:tabs>
              <w:rPr>
                <w:rFonts w:ascii="Arial Narrow" w:hAnsi="Arial Narrow" w:cs="Arial"/>
                <w:sz w:val="16"/>
                <w:szCs w:val="16"/>
              </w:rPr>
            </w:pPr>
          </w:p>
          <w:p w14:paraId="782348E9" w14:textId="77777777" w:rsidR="00D12C99" w:rsidRPr="00B23234" w:rsidRDefault="00D12C99" w:rsidP="00225E0D">
            <w:pPr>
              <w:tabs>
                <w:tab w:val="left" w:pos="993"/>
                <w:tab w:val="left" w:pos="3969"/>
              </w:tabs>
              <w:rPr>
                <w:rFonts w:ascii="Arial Narrow" w:hAnsi="Arial Narrow" w:cs="Arial"/>
              </w:rPr>
            </w:pPr>
            <w:r w:rsidRPr="00B23234">
              <w:rPr>
                <w:rFonts w:ascii="Arial Narrow" w:hAnsi="Arial Narrow" w:cs="Arial"/>
              </w:rPr>
              <w:t xml:space="preserve">Tender offers, in properly sealed envelopes and clearly marked on the outside with the corresponding bid number and description, must timeously be placed in the tender box at </w:t>
            </w:r>
            <w:proofErr w:type="spellStart"/>
            <w:r w:rsidRPr="00B23234">
              <w:rPr>
                <w:rFonts w:ascii="Arial Narrow" w:hAnsi="Arial Narrow" w:cs="Arial"/>
              </w:rPr>
              <w:t>Breede</w:t>
            </w:r>
            <w:proofErr w:type="spellEnd"/>
            <w:r w:rsidRPr="00B23234">
              <w:rPr>
                <w:rFonts w:ascii="Arial Narrow" w:hAnsi="Arial Narrow" w:cs="Arial"/>
              </w:rPr>
              <w:t xml:space="preserve"> Valley Municipality, Supply Chain Management Unit, </w:t>
            </w:r>
            <w:proofErr w:type="spellStart"/>
            <w:r w:rsidRPr="00B23234">
              <w:rPr>
                <w:rFonts w:ascii="Arial Narrow" w:hAnsi="Arial Narrow" w:cs="Arial"/>
              </w:rPr>
              <w:t>Stofberg</w:t>
            </w:r>
            <w:proofErr w:type="spellEnd"/>
            <w:r w:rsidRPr="00B23234">
              <w:rPr>
                <w:rFonts w:ascii="Arial Narrow" w:hAnsi="Arial Narrow" w:cs="Arial"/>
              </w:rPr>
              <w:t xml:space="preserve"> House, 23 Baring Street, Worcester, </w:t>
            </w:r>
            <w:r w:rsidRPr="00B23234">
              <w:rPr>
                <w:rFonts w:ascii="Arial Narrow" w:hAnsi="Arial Narrow" w:cs="Arial"/>
                <w:b/>
                <w:bCs/>
              </w:rPr>
              <w:t>by no later</w:t>
            </w:r>
            <w:r w:rsidRPr="00B23234">
              <w:rPr>
                <w:rFonts w:ascii="Arial Narrow" w:hAnsi="Arial Narrow" w:cs="Arial"/>
                <w:b/>
              </w:rPr>
              <w:t xml:space="preserve"> than </w:t>
            </w:r>
            <w:r w:rsidRPr="002256A7">
              <w:rPr>
                <w:rFonts w:ascii="Arial Narrow" w:hAnsi="Arial Narrow" w:cs="Arial"/>
                <w:b/>
              </w:rPr>
              <w:t xml:space="preserve">11h00 on </w:t>
            </w:r>
            <w:r w:rsidRPr="00353DFF">
              <w:rPr>
                <w:rFonts w:ascii="Arial Narrow" w:hAnsi="Arial Narrow" w:cs="Arial"/>
                <w:b/>
              </w:rPr>
              <w:t>Monday, 2 August 2021</w:t>
            </w:r>
            <w:r w:rsidRPr="002256A7">
              <w:rPr>
                <w:rFonts w:ascii="Arial Narrow" w:hAnsi="Arial Narrow" w:cs="Arial"/>
              </w:rPr>
              <w:t>.</w:t>
            </w:r>
            <w:r w:rsidRPr="00B23234">
              <w:rPr>
                <w:rFonts w:ascii="Arial Narrow" w:hAnsi="Arial Narrow" w:cs="Arial"/>
              </w:rPr>
              <w:t xml:space="preserve"> Telephonic, telegraphic, telex, facsimile, electronic or e-mailed, bids will not be accepted. If the bid is late, it will not be accepted for consideration.</w:t>
            </w:r>
          </w:p>
          <w:p w14:paraId="7CB0FEFD" w14:textId="77777777" w:rsidR="00D12C99" w:rsidRPr="009020F3" w:rsidRDefault="00D12C99" w:rsidP="00225E0D">
            <w:pPr>
              <w:tabs>
                <w:tab w:val="left" w:pos="993"/>
                <w:tab w:val="left" w:pos="3969"/>
              </w:tabs>
              <w:rPr>
                <w:rFonts w:ascii="Arial Narrow" w:hAnsi="Arial Narrow" w:cs="Arial"/>
                <w:sz w:val="16"/>
                <w:szCs w:val="16"/>
              </w:rPr>
            </w:pPr>
          </w:p>
          <w:p w14:paraId="2D3322ED" w14:textId="77777777" w:rsidR="00D12C99" w:rsidRPr="00B23234" w:rsidRDefault="00D12C99" w:rsidP="00225E0D">
            <w:pPr>
              <w:tabs>
                <w:tab w:val="left" w:pos="993"/>
                <w:tab w:val="left" w:pos="3969"/>
              </w:tabs>
              <w:rPr>
                <w:rFonts w:ascii="Arial Narrow" w:hAnsi="Arial Narrow" w:cs="Arial"/>
              </w:rPr>
            </w:pPr>
            <w:r w:rsidRPr="00B23234">
              <w:rPr>
                <w:rFonts w:ascii="Arial Narrow" w:hAnsi="Arial Narrow" w:cs="Arial"/>
              </w:rPr>
              <w:t>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80/20 preference point system shall be applicable. No bids will be considered from persons in the service of the state.</w:t>
            </w:r>
          </w:p>
          <w:p w14:paraId="1DCFB10C" w14:textId="77777777" w:rsidR="00D12C99" w:rsidRPr="009020F3" w:rsidRDefault="00D12C99" w:rsidP="00225E0D">
            <w:pPr>
              <w:rPr>
                <w:rFonts w:ascii="Arial Narrow" w:hAnsi="Arial Narrow" w:cs="Arial"/>
                <w:sz w:val="16"/>
                <w:szCs w:val="16"/>
              </w:rPr>
            </w:pPr>
          </w:p>
          <w:p w14:paraId="43C7CFC2" w14:textId="77777777" w:rsidR="00D12C99" w:rsidRPr="00B23234" w:rsidRDefault="00D12C99" w:rsidP="00225E0D">
            <w:pPr>
              <w:rPr>
                <w:rFonts w:ascii="Arial Narrow" w:hAnsi="Arial Narrow" w:cs="Arial"/>
              </w:rPr>
            </w:pPr>
            <w:proofErr w:type="spellStart"/>
            <w:r w:rsidRPr="00B23234">
              <w:rPr>
                <w:rFonts w:ascii="Arial Narrow" w:hAnsi="Arial Narrow" w:cs="Arial"/>
              </w:rPr>
              <w:t>Breede</w:t>
            </w:r>
            <w:proofErr w:type="spellEnd"/>
            <w:r w:rsidRPr="00B23234">
              <w:rPr>
                <w:rFonts w:ascii="Arial Narrow" w:hAnsi="Arial Narrow" w:cs="Arial"/>
              </w:rPr>
              <w:t xml:space="preserve"> Valley Municipality</w:t>
            </w:r>
            <w:r w:rsidRPr="00B23234">
              <w:rPr>
                <w:rFonts w:ascii="Arial Narrow" w:hAnsi="Arial Narrow" w:cs="Arial"/>
              </w:rPr>
              <w:tab/>
              <w:t xml:space="preserve">              D. MCTHOMAS </w:t>
            </w:r>
          </w:p>
          <w:p w14:paraId="637A1A5E" w14:textId="77777777" w:rsidR="00D12C99" w:rsidRPr="00B23234" w:rsidRDefault="00D12C99" w:rsidP="00225E0D">
            <w:pPr>
              <w:rPr>
                <w:rFonts w:ascii="Arial Narrow" w:hAnsi="Arial Narrow" w:cs="Arial"/>
              </w:rPr>
            </w:pPr>
            <w:r w:rsidRPr="00B23234">
              <w:rPr>
                <w:rFonts w:ascii="Arial Narrow" w:hAnsi="Arial Narrow" w:cs="Arial"/>
              </w:rPr>
              <w:t>Private Bag X3046</w:t>
            </w:r>
            <w:r w:rsidRPr="00B23234">
              <w:rPr>
                <w:rFonts w:ascii="Arial Narrow" w:hAnsi="Arial Narrow" w:cs="Arial"/>
              </w:rPr>
              <w:tab/>
            </w:r>
            <w:r w:rsidRPr="00B23234">
              <w:rPr>
                <w:rFonts w:ascii="Arial Narrow" w:hAnsi="Arial Narrow" w:cs="Arial"/>
              </w:rPr>
              <w:tab/>
            </w:r>
            <w:r>
              <w:rPr>
                <w:rFonts w:ascii="Arial Narrow" w:hAnsi="Arial Narrow" w:cs="Arial"/>
              </w:rPr>
              <w:t xml:space="preserve">              </w:t>
            </w:r>
            <w:r w:rsidRPr="00B23234">
              <w:rPr>
                <w:rFonts w:ascii="Arial Narrow" w:hAnsi="Arial Narrow" w:cs="Arial"/>
              </w:rPr>
              <w:t>MUNICIPAL MANAGER</w:t>
            </w:r>
          </w:p>
          <w:p w14:paraId="5E5280A2" w14:textId="77777777" w:rsidR="00D12C99" w:rsidRPr="00B23234" w:rsidRDefault="00D12C99" w:rsidP="00225E0D">
            <w:pPr>
              <w:rPr>
                <w:rFonts w:ascii="Arial Narrow" w:hAnsi="Arial Narrow" w:cs="Arial"/>
              </w:rPr>
            </w:pPr>
            <w:r w:rsidRPr="00353DFF">
              <w:rPr>
                <w:rFonts w:ascii="Arial Narrow" w:hAnsi="Arial Narrow" w:cs="Arial"/>
              </w:rPr>
              <w:t>WORCESTER</w:t>
            </w:r>
            <w:r w:rsidRPr="00353DFF">
              <w:rPr>
                <w:rFonts w:ascii="Arial Narrow" w:hAnsi="Arial Narrow" w:cs="Arial"/>
              </w:rPr>
              <w:tab/>
            </w:r>
            <w:r w:rsidRPr="00353DFF">
              <w:rPr>
                <w:rFonts w:ascii="Arial Narrow" w:hAnsi="Arial Narrow" w:cs="Arial"/>
              </w:rPr>
              <w:tab/>
              <w:t xml:space="preserve">              SC 22/2021</w:t>
            </w:r>
          </w:p>
        </w:tc>
      </w:tr>
    </w:tbl>
    <w:p w14:paraId="6FCD3484" w14:textId="77777777" w:rsidR="00D82F69" w:rsidRDefault="00D12C99"/>
    <w:sectPr w:rsidR="00D82F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PS">
    <w:altName w:val="MS Gothic"/>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4D0401"/>
    <w:multiLevelType w:val="hybridMultilevel"/>
    <w:tmpl w:val="72F0FC7A"/>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C99"/>
    <w:rsid w:val="001F1154"/>
    <w:rsid w:val="00AD3C4A"/>
    <w:rsid w:val="00D12C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8E9B"/>
  <w15:chartTrackingRefBased/>
  <w15:docId w15:val="{F5573158-B9F8-4697-A2D1-6B6BEA50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C99"/>
    <w:pPr>
      <w:spacing w:after="0" w:line="240" w:lineRule="auto"/>
      <w:jc w:val="both"/>
    </w:pPr>
    <w:rPr>
      <w:rFonts w:ascii="Arial" w:eastAsia="Times New Roman" w:hAnsi="Arial" w:cs="Times New Roman"/>
      <w:sz w:val="20"/>
      <w:szCs w:val="20"/>
      <w:lang w:val="en-US"/>
    </w:rPr>
  </w:style>
  <w:style w:type="paragraph" w:styleId="Heading1">
    <w:name w:val="heading 1"/>
    <w:basedOn w:val="Normal"/>
    <w:next w:val="Normal"/>
    <w:link w:val="Heading1Char"/>
    <w:uiPriority w:val="9"/>
    <w:qFormat/>
    <w:rsid w:val="00D12C9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nderDocs">
    <w:name w:val="Heading 1 Tender Doc's"/>
    <w:basedOn w:val="Heading1"/>
    <w:next w:val="PlainText"/>
    <w:link w:val="Heading1TenderDocsChar"/>
    <w:autoRedefine/>
    <w:qFormat/>
    <w:rsid w:val="00D12C99"/>
    <w:pPr>
      <w:keepLines w:val="0"/>
      <w:pBdr>
        <w:top w:val="single" w:sz="4" w:space="8" w:color="auto" w:shadow="1"/>
        <w:left w:val="single" w:sz="4" w:space="4" w:color="auto" w:shadow="1"/>
        <w:bottom w:val="single" w:sz="4" w:space="8" w:color="auto" w:shadow="1"/>
        <w:right w:val="single" w:sz="4" w:space="4" w:color="auto" w:shadow="1"/>
      </w:pBdr>
      <w:spacing w:before="0"/>
      <w:jc w:val="center"/>
    </w:pPr>
    <w:rPr>
      <w:rFonts w:ascii="Arial Narrow" w:eastAsia="Times New Roman" w:hAnsi="Arial Narrow" w:cs="Arial"/>
      <w:b/>
      <w:bCs/>
      <w:color w:val="auto"/>
      <w:kern w:val="32"/>
      <w:sz w:val="20"/>
    </w:rPr>
  </w:style>
  <w:style w:type="character" w:customStyle="1" w:styleId="Heading1TenderDocsChar">
    <w:name w:val="Heading 1 Tender Doc's Char"/>
    <w:basedOn w:val="DefaultParagraphFont"/>
    <w:link w:val="Heading1TenderDocs"/>
    <w:rsid w:val="00D12C99"/>
    <w:rPr>
      <w:rFonts w:ascii="Arial Narrow" w:eastAsia="Times New Roman" w:hAnsi="Arial Narrow" w:cs="Arial"/>
      <w:b/>
      <w:bCs/>
      <w:kern w:val="32"/>
      <w:sz w:val="20"/>
      <w:szCs w:val="32"/>
      <w:lang w:val="en-US"/>
    </w:rPr>
  </w:style>
  <w:style w:type="character" w:styleId="Hyperlink">
    <w:name w:val="Hyperlink"/>
    <w:basedOn w:val="DefaultParagraphFont"/>
    <w:uiPriority w:val="99"/>
    <w:rsid w:val="00D12C99"/>
    <w:rPr>
      <w:color w:val="0000FF"/>
      <w:u w:val="single"/>
    </w:rPr>
  </w:style>
  <w:style w:type="paragraph" w:styleId="BodyText">
    <w:name w:val="Body Text"/>
    <w:basedOn w:val="Normal"/>
    <w:link w:val="BodyTextChar"/>
    <w:rsid w:val="00D12C99"/>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rsid w:val="00D12C99"/>
    <w:rPr>
      <w:rFonts w:ascii="Arial" w:eastAsia="Times New Roman" w:hAnsi="Arial" w:cs="Arial"/>
      <w:sz w:val="24"/>
      <w:szCs w:val="20"/>
      <w:lang w:val="en-GB"/>
    </w:rPr>
  </w:style>
  <w:style w:type="paragraph" w:styleId="ListParagraph">
    <w:name w:val="List Paragraph"/>
    <w:aliases w:val="Paragraph level 1"/>
    <w:basedOn w:val="Normal"/>
    <w:link w:val="ListParagraphChar"/>
    <w:uiPriority w:val="34"/>
    <w:qFormat/>
    <w:rsid w:val="00D12C99"/>
    <w:pPr>
      <w:widowControl w:val="0"/>
      <w:autoSpaceDE w:val="0"/>
      <w:autoSpaceDN w:val="0"/>
      <w:adjustRightInd w:val="0"/>
      <w:ind w:left="720"/>
      <w:jc w:val="left"/>
    </w:pPr>
    <w:rPr>
      <w:rFonts w:ascii="CourierPS" w:hAnsi="CourierPS"/>
      <w:sz w:val="24"/>
      <w:szCs w:val="24"/>
      <w:lang w:val="en-GB" w:eastAsia="af-ZA"/>
    </w:rPr>
  </w:style>
  <w:style w:type="character" w:customStyle="1" w:styleId="ListParagraphChar">
    <w:name w:val="List Paragraph Char"/>
    <w:aliases w:val="Paragraph level 1 Char"/>
    <w:link w:val="ListParagraph"/>
    <w:uiPriority w:val="34"/>
    <w:rsid w:val="00D12C99"/>
    <w:rPr>
      <w:rFonts w:ascii="CourierPS" w:eastAsia="Times New Roman" w:hAnsi="CourierPS" w:cs="Times New Roman"/>
      <w:sz w:val="24"/>
      <w:szCs w:val="24"/>
      <w:lang w:val="en-GB" w:eastAsia="af-ZA"/>
    </w:rPr>
  </w:style>
  <w:style w:type="character" w:customStyle="1" w:styleId="Heading1Char">
    <w:name w:val="Heading 1 Char"/>
    <w:basedOn w:val="DefaultParagraphFont"/>
    <w:link w:val="Heading1"/>
    <w:uiPriority w:val="9"/>
    <w:rsid w:val="00D12C99"/>
    <w:rPr>
      <w:rFonts w:asciiTheme="majorHAnsi" w:eastAsiaTheme="majorEastAsia" w:hAnsiTheme="majorHAnsi" w:cstheme="majorBidi"/>
      <w:color w:val="2F5496" w:themeColor="accent1" w:themeShade="BF"/>
      <w:sz w:val="32"/>
      <w:szCs w:val="32"/>
      <w:lang w:val="en-US"/>
    </w:rPr>
  </w:style>
  <w:style w:type="paragraph" w:styleId="PlainText">
    <w:name w:val="Plain Text"/>
    <w:basedOn w:val="Normal"/>
    <w:link w:val="PlainTextChar"/>
    <w:uiPriority w:val="99"/>
    <w:semiHidden/>
    <w:unhideWhenUsed/>
    <w:rsid w:val="00D12C99"/>
    <w:rPr>
      <w:rFonts w:ascii="Consolas" w:hAnsi="Consolas"/>
      <w:sz w:val="21"/>
      <w:szCs w:val="21"/>
    </w:rPr>
  </w:style>
  <w:style w:type="character" w:customStyle="1" w:styleId="PlainTextChar">
    <w:name w:val="Plain Text Char"/>
    <w:basedOn w:val="DefaultParagraphFont"/>
    <w:link w:val="PlainText"/>
    <w:uiPriority w:val="99"/>
    <w:semiHidden/>
    <w:rsid w:val="00D12C99"/>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noldus@bvm.gov.za"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zceza@bvm.gov.za"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nyster@bvm.gov.za" TargetMode="External"/><Relationship Id="rId11" Type="http://schemas.openxmlformats.org/officeDocument/2006/relationships/customXml" Target="../customXml/item1.xml"/><Relationship Id="rId5" Type="http://schemas.openxmlformats.org/officeDocument/2006/relationships/hyperlink" Target="mailto:wbells@bvm.gov.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24462A-6511-4023-BD63-5C362072C09D}"/>
</file>

<file path=customXml/itemProps2.xml><?xml version="1.0" encoding="utf-8"?>
<ds:datastoreItem xmlns:ds="http://schemas.openxmlformats.org/officeDocument/2006/customXml" ds:itemID="{B3378A15-B828-434D-BF1A-D8FDE219DACE}"/>
</file>

<file path=customXml/itemProps3.xml><?xml version="1.0" encoding="utf-8"?>
<ds:datastoreItem xmlns:ds="http://schemas.openxmlformats.org/officeDocument/2006/customXml" ds:itemID="{5A66529D-121B-4C8D-BFF7-BDBB5EBCF7FE}"/>
</file>

<file path=docProps/app.xml><?xml version="1.0" encoding="utf-8"?>
<Properties xmlns="http://schemas.openxmlformats.org/officeDocument/2006/extended-properties" xmlns:vt="http://schemas.openxmlformats.org/officeDocument/2006/docPropsVTypes">
  <Template>Normal.dotm</Template>
  <TotalTime>0</TotalTime>
  <Pages>1</Pages>
  <Words>610</Words>
  <Characters>3479</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Haydn Anyster</dc:creator>
  <cp:keywords/>
  <dc:description/>
  <cp:lastModifiedBy>Haydn Anyster</cp:lastModifiedBy>
  <cp:revision>1</cp:revision>
  <dcterms:created xsi:type="dcterms:W3CDTF">2021-07-02T12:12:00Z</dcterms:created>
  <dcterms:modified xsi:type="dcterms:W3CDTF">2021-07-02T13:03:00Z</dcterms:modified>
</cp:coreProperties>
</file>