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4DAF88EF" w:rsidR="005168F2" w:rsidRPr="00FA058C" w:rsidRDefault="00AC7953" w:rsidP="00181D8D">
            <w:pPr>
              <w:pStyle w:val="TableParagraph"/>
              <w:spacing w:line="256" w:lineRule="exact"/>
              <w:ind w:left="55"/>
              <w:rPr>
                <w:rFonts w:asciiTheme="minorHAnsi" w:hAnsiTheme="minorHAnsi" w:cstheme="minorHAnsi"/>
              </w:rPr>
            </w:pPr>
            <w:r w:rsidRPr="00AC7953">
              <w:rPr>
                <w:rFonts w:asciiTheme="minorHAnsi" w:hAnsiTheme="minorHAnsi" w:cstheme="minorHAnsi"/>
              </w:rPr>
              <w:t>PHP012405REQ00000142</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89A6316"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04740F">
              <w:rPr>
                <w:rFonts w:asciiTheme="minorHAnsi" w:hAnsiTheme="minorHAnsi" w:cstheme="minorHAnsi"/>
              </w:rPr>
              <w:t>30</w:t>
            </w:r>
            <w:r w:rsidR="0048386C" w:rsidRPr="00FA058C">
              <w:rPr>
                <w:rFonts w:asciiTheme="minorHAnsi" w:hAnsiTheme="minorHAnsi" w:cstheme="minorHAnsi"/>
              </w:rPr>
              <w:t>-0</w:t>
            </w:r>
            <w:r w:rsidR="0004740F">
              <w:rPr>
                <w:rFonts w:asciiTheme="minorHAnsi" w:hAnsiTheme="minorHAnsi" w:cstheme="minorHAnsi"/>
              </w:rPr>
              <w:t>7</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67C81BD7" w:rsidR="005168F2" w:rsidRPr="00FA058C" w:rsidRDefault="00AC7953" w:rsidP="00181D8D">
            <w:pPr>
              <w:pStyle w:val="TableParagraph"/>
              <w:spacing w:line="236" w:lineRule="exact"/>
              <w:ind w:left="62"/>
              <w:rPr>
                <w:rFonts w:asciiTheme="minorHAnsi" w:hAnsiTheme="minorHAnsi" w:cstheme="minorHAnsi"/>
              </w:rPr>
            </w:pPr>
            <w:r>
              <w:rPr>
                <w:rFonts w:asciiTheme="minorHAnsi" w:hAnsiTheme="minorHAnsi" w:cstheme="minorHAnsi"/>
              </w:rPr>
              <w:t>General Building</w:t>
            </w:r>
            <w:r w:rsidR="00FD33C9">
              <w:rPr>
                <w:rFonts w:asciiTheme="minorHAnsi" w:hAnsiTheme="minorHAnsi" w:cstheme="minorHAnsi"/>
              </w:rPr>
              <w:t xml:space="preserve"> </w:t>
            </w:r>
            <w:r w:rsidR="00062BAD">
              <w:rPr>
                <w:rFonts w:asciiTheme="minorHAnsi" w:hAnsiTheme="minorHAnsi" w:cstheme="minorHAnsi"/>
              </w:rPr>
              <w:t>Consumables</w:t>
            </w:r>
            <w:r w:rsidR="00FD33C9">
              <w:rPr>
                <w:rFonts w:asciiTheme="minorHAnsi" w:hAnsiTheme="minorHAnsi" w:cstheme="minorHAnsi"/>
              </w:rPr>
              <w:t xml:space="preserve">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1F8D8BC5" w14:textId="77777777" w:rsidR="00AC7953" w:rsidRPr="00AC7953" w:rsidRDefault="00FA058C"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AC7953" w:rsidRPr="00AC7953">
              <w:rPr>
                <w:rFonts w:asciiTheme="minorHAnsi" w:hAnsiTheme="minorHAnsi" w:cstheme="minorHAnsi"/>
                <w:color w:val="1F1F22"/>
              </w:rPr>
              <w:t xml:space="preserve">ARC-PHP </w:t>
            </w:r>
          </w:p>
          <w:p w14:paraId="1437CADA" w14:textId="1B712660"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ARC Building</w:t>
            </w:r>
          </w:p>
          <w:p w14:paraId="3B6DCF35" w14:textId="5ED9E493"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Agricultural College</w:t>
            </w:r>
          </w:p>
          <w:p w14:paraId="7EB2FF10" w14:textId="6822C1FA"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Road</w:t>
            </w:r>
          </w:p>
          <w:p w14:paraId="20B5449B" w14:textId="18788736" w:rsidR="00AC7953" w:rsidRPr="00FA058C" w:rsidRDefault="00AC7953" w:rsidP="00AC7953">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AC7953">
              <w:rPr>
                <w:rFonts w:asciiTheme="minorHAnsi" w:hAnsiTheme="minorHAnsi" w:cstheme="minorHAnsi"/>
                <w:color w:val="1F1F22"/>
              </w:rPr>
              <w:t>HILTON</w:t>
            </w:r>
          </w:p>
          <w:p w14:paraId="171C2401" w14:textId="62250F37" w:rsidR="005168F2" w:rsidRPr="00FA058C" w:rsidRDefault="005168F2" w:rsidP="000A46E1">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59D20C92" w14:textId="77777777" w:rsidR="00D01C61" w:rsidRDefault="00BE5F6C" w:rsidP="00D01C61">
            <w:pPr>
              <w:pStyle w:val="TableParagraph"/>
              <w:ind w:left="112" w:right="3471"/>
              <w:rPr>
                <w:rFonts w:asciiTheme="minorHAnsi" w:hAnsiTheme="minorHAnsi" w:cstheme="minorHAnsi"/>
                <w:color w:val="1F1F22"/>
                <w:spacing w:val="-5"/>
              </w:rPr>
            </w:pPr>
            <w:hyperlink r:id="rId9" w:history="1">
              <w:r w:rsidR="00D01C61" w:rsidRPr="00983614">
                <w:rPr>
                  <w:rStyle w:val="Hyperlink"/>
                  <w:rFonts w:asciiTheme="minorHAnsi" w:hAnsiTheme="minorHAnsi" w:cstheme="minorHAnsi"/>
                  <w:spacing w:val="-5"/>
                </w:rPr>
                <w:t>ppriquote@arc.agric.za</w:t>
              </w:r>
            </w:hyperlink>
          </w:p>
          <w:p w14:paraId="3C569B28" w14:textId="0DD5B01D" w:rsidR="009E0B6F" w:rsidRPr="009E0B6F" w:rsidRDefault="009E0B6F" w:rsidP="009E0B6F">
            <w:pPr>
              <w:pStyle w:val="TableParagraph"/>
              <w:spacing w:before="1"/>
              <w:ind w:left="112"/>
              <w:rPr>
                <w:rFonts w:asciiTheme="minorHAnsi" w:hAnsiTheme="minorHAnsi" w:cstheme="minorHAnsi"/>
                <w:color w:val="1F1F22"/>
                <w:spacing w:val="-5"/>
              </w:rPr>
            </w:pPr>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14295974" w14:textId="469E46F2" w:rsidR="008D20CC" w:rsidRPr="00062BAD" w:rsidRDefault="00062BAD" w:rsidP="008D20CC">
            <w:pPr>
              <w:pStyle w:val="TableParagraph"/>
              <w:rPr>
                <w:rFonts w:asciiTheme="minorHAnsi" w:hAnsiTheme="minorHAnsi" w:cstheme="minorHAnsi"/>
                <w:color w:val="1F1F22"/>
              </w:rPr>
            </w:pPr>
            <w:r>
              <w:rPr>
                <w:rFonts w:asciiTheme="minorHAnsi" w:hAnsiTheme="minorHAnsi" w:cstheme="minorHAnsi"/>
                <w:color w:val="1F1F22"/>
              </w:rPr>
              <w:t>None</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415CF73E" w14:textId="377728DB" w:rsidR="001F2B25" w:rsidRPr="005C2218" w:rsidRDefault="00AC7953" w:rsidP="0081027B">
            <w:pPr>
              <w:jc w:val="both"/>
              <w:rPr>
                <w:rFonts w:asciiTheme="minorHAnsi" w:hAnsiTheme="minorHAnsi" w:cstheme="minorHAnsi"/>
              </w:rPr>
            </w:pPr>
            <w:r w:rsidRPr="00AC7953">
              <w:rPr>
                <w:rFonts w:asciiTheme="minorHAnsi" w:hAnsiTheme="minorHAnsi" w:cstheme="minorHAnsi"/>
              </w:rPr>
              <w:t>DC 700 Union door closer</w:t>
            </w:r>
            <w:r w:rsidR="0004740F">
              <w:rPr>
                <w:rFonts w:asciiTheme="minorHAnsi" w:hAnsiTheme="minorHAnsi" w:cstheme="minorHAnsi"/>
              </w:rPr>
              <w:t xml:space="preserve"> ( </w:t>
            </w:r>
          </w:p>
        </w:tc>
        <w:tc>
          <w:tcPr>
            <w:tcW w:w="1417" w:type="dxa"/>
          </w:tcPr>
          <w:p w14:paraId="2685EB6E" w14:textId="3522FFF7" w:rsidR="0081027B" w:rsidRPr="008B79B9" w:rsidRDefault="00AC7953" w:rsidP="00062BAD">
            <w:pPr>
              <w:pStyle w:val="ListParagraph"/>
              <w:ind w:left="0"/>
              <w:jc w:val="center"/>
              <w:rPr>
                <w:rFonts w:cs="Arial"/>
                <w:sz w:val="18"/>
                <w:szCs w:val="18"/>
              </w:rPr>
            </w:pPr>
            <w:r>
              <w:rPr>
                <w:rFonts w:cs="Arial"/>
                <w:sz w:val="18"/>
                <w:szCs w:val="18"/>
              </w:rPr>
              <w:t>8</w:t>
            </w:r>
            <w:r w:rsidR="00062BAD">
              <w:rPr>
                <w:rFonts w:cs="Arial"/>
                <w:sz w:val="18"/>
                <w:szCs w:val="18"/>
              </w:rPr>
              <w:t>.00</w:t>
            </w:r>
          </w:p>
        </w:tc>
        <w:tc>
          <w:tcPr>
            <w:tcW w:w="1796" w:type="dxa"/>
          </w:tcPr>
          <w:p w14:paraId="7AA58FA2" w14:textId="35320D5A" w:rsidR="0081027B" w:rsidRDefault="00062BAD" w:rsidP="00062BAD">
            <w:pPr>
              <w:jc w:val="center"/>
              <w:rPr>
                <w:rFonts w:cs="Arial"/>
                <w:sz w:val="18"/>
                <w:szCs w:val="18"/>
              </w:rPr>
            </w:pPr>
            <w:r>
              <w:rPr>
                <w:rFonts w:cs="Arial"/>
                <w:sz w:val="18"/>
                <w:szCs w:val="18"/>
              </w:rPr>
              <w:t>EA</w:t>
            </w:r>
          </w:p>
        </w:tc>
      </w:tr>
      <w:tr w:rsidR="00062BAD" w:rsidRPr="00E861C0" w14:paraId="0ECD9EB6" w14:textId="77777777" w:rsidTr="00E46D69">
        <w:trPr>
          <w:trHeight w:val="363"/>
        </w:trPr>
        <w:tc>
          <w:tcPr>
            <w:tcW w:w="4831" w:type="dxa"/>
          </w:tcPr>
          <w:p w14:paraId="00F84BD5" w14:textId="082C1A98" w:rsidR="00062BAD" w:rsidRDefault="00AC7953" w:rsidP="0081027B">
            <w:pPr>
              <w:jc w:val="both"/>
              <w:rPr>
                <w:rFonts w:asciiTheme="minorHAnsi" w:hAnsiTheme="minorHAnsi" w:cstheme="minorHAnsi"/>
              </w:rPr>
            </w:pPr>
            <w:r w:rsidRPr="00AC7953">
              <w:rPr>
                <w:rFonts w:asciiTheme="minorHAnsi" w:hAnsiTheme="minorHAnsi" w:cstheme="minorHAnsi"/>
              </w:rPr>
              <w:t>DC 700 Hold/Open door close</w:t>
            </w:r>
          </w:p>
        </w:tc>
        <w:tc>
          <w:tcPr>
            <w:tcW w:w="1417" w:type="dxa"/>
          </w:tcPr>
          <w:p w14:paraId="5081D816" w14:textId="01334A07" w:rsidR="00062BAD" w:rsidRPr="008B79B9" w:rsidRDefault="00062BAD" w:rsidP="00062BAD">
            <w:pPr>
              <w:pStyle w:val="ListParagraph"/>
              <w:ind w:left="0"/>
              <w:jc w:val="center"/>
              <w:rPr>
                <w:rFonts w:cs="Arial"/>
                <w:sz w:val="18"/>
                <w:szCs w:val="18"/>
              </w:rPr>
            </w:pPr>
            <w:r>
              <w:rPr>
                <w:rFonts w:cs="Arial"/>
                <w:sz w:val="18"/>
                <w:szCs w:val="18"/>
              </w:rPr>
              <w:t>10.00</w:t>
            </w:r>
          </w:p>
        </w:tc>
        <w:tc>
          <w:tcPr>
            <w:tcW w:w="1796" w:type="dxa"/>
          </w:tcPr>
          <w:p w14:paraId="204B9631" w14:textId="446D99B2" w:rsidR="00062BAD" w:rsidRDefault="00062BAD" w:rsidP="00062BAD">
            <w:pPr>
              <w:jc w:val="center"/>
              <w:rPr>
                <w:rFonts w:cs="Arial"/>
                <w:sz w:val="18"/>
                <w:szCs w:val="18"/>
              </w:rPr>
            </w:pPr>
            <w:r>
              <w:rPr>
                <w:rFonts w:cs="Arial"/>
                <w:sz w:val="18"/>
                <w:szCs w:val="18"/>
              </w:rPr>
              <w:t>EA</w:t>
            </w:r>
          </w:p>
        </w:tc>
      </w:tr>
      <w:tr w:rsidR="00AC7953" w:rsidRPr="00E861C0" w14:paraId="443E98F5" w14:textId="77777777" w:rsidTr="00E46D69">
        <w:trPr>
          <w:trHeight w:val="363"/>
        </w:trPr>
        <w:tc>
          <w:tcPr>
            <w:tcW w:w="4831" w:type="dxa"/>
          </w:tcPr>
          <w:p w14:paraId="6E666C4F" w14:textId="08296E1C" w:rsidR="00AC7953" w:rsidRDefault="00AC7953" w:rsidP="0081027B">
            <w:pPr>
              <w:jc w:val="both"/>
              <w:rPr>
                <w:rFonts w:asciiTheme="minorHAnsi" w:hAnsiTheme="minorHAnsi" w:cstheme="minorHAnsi"/>
              </w:rPr>
            </w:pPr>
            <w:r w:rsidRPr="00AC7953">
              <w:rPr>
                <w:rFonts w:asciiTheme="minorHAnsi" w:hAnsiTheme="minorHAnsi" w:cstheme="minorHAnsi"/>
              </w:rPr>
              <w:t>DCA 120 Mounting plate</w:t>
            </w:r>
          </w:p>
        </w:tc>
        <w:tc>
          <w:tcPr>
            <w:tcW w:w="1417" w:type="dxa"/>
          </w:tcPr>
          <w:p w14:paraId="6A55FA3F" w14:textId="0E21AE3A" w:rsidR="00AC7953" w:rsidRDefault="00AC7953" w:rsidP="00062BAD">
            <w:pPr>
              <w:pStyle w:val="ListParagraph"/>
              <w:ind w:left="0"/>
              <w:jc w:val="center"/>
              <w:rPr>
                <w:rFonts w:cs="Arial"/>
                <w:sz w:val="18"/>
                <w:szCs w:val="18"/>
              </w:rPr>
            </w:pPr>
            <w:r>
              <w:rPr>
                <w:rFonts w:cs="Arial"/>
                <w:sz w:val="18"/>
                <w:szCs w:val="18"/>
              </w:rPr>
              <w:t>18.00</w:t>
            </w:r>
          </w:p>
        </w:tc>
        <w:tc>
          <w:tcPr>
            <w:tcW w:w="1796" w:type="dxa"/>
          </w:tcPr>
          <w:p w14:paraId="7F6E4449" w14:textId="59129AF4" w:rsidR="00AC7953" w:rsidRDefault="00AC7953" w:rsidP="00062BAD">
            <w:pPr>
              <w:jc w:val="center"/>
              <w:rPr>
                <w:rFonts w:cs="Arial"/>
                <w:sz w:val="18"/>
                <w:szCs w:val="18"/>
              </w:rPr>
            </w:pPr>
            <w:r>
              <w:rPr>
                <w:rFonts w:cs="Arial"/>
                <w:sz w:val="18"/>
                <w:szCs w:val="18"/>
              </w:rPr>
              <w:t>EA</w:t>
            </w:r>
          </w:p>
        </w:tc>
      </w:tr>
      <w:tr w:rsidR="00AC7953" w:rsidRPr="00E861C0" w14:paraId="32F53AF7" w14:textId="77777777" w:rsidTr="00E46D69">
        <w:trPr>
          <w:trHeight w:val="363"/>
        </w:trPr>
        <w:tc>
          <w:tcPr>
            <w:tcW w:w="4831" w:type="dxa"/>
          </w:tcPr>
          <w:p w14:paraId="4D53C435" w14:textId="60A6E897" w:rsidR="00AC7953" w:rsidRDefault="00AC7953" w:rsidP="0081027B">
            <w:pPr>
              <w:jc w:val="both"/>
              <w:rPr>
                <w:rFonts w:asciiTheme="minorHAnsi" w:hAnsiTheme="minorHAnsi" w:cstheme="minorHAnsi"/>
              </w:rPr>
            </w:pPr>
            <w:r w:rsidRPr="00AC7953">
              <w:rPr>
                <w:rFonts w:asciiTheme="minorHAnsi" w:hAnsiTheme="minorHAnsi" w:cstheme="minorHAnsi"/>
              </w:rPr>
              <w:t>Remove and install from site</w:t>
            </w:r>
          </w:p>
        </w:tc>
        <w:tc>
          <w:tcPr>
            <w:tcW w:w="1417" w:type="dxa"/>
          </w:tcPr>
          <w:p w14:paraId="219AF6B4" w14:textId="44733107" w:rsidR="00AC7953" w:rsidRDefault="00AC7953" w:rsidP="00062BAD">
            <w:pPr>
              <w:pStyle w:val="ListParagraph"/>
              <w:ind w:left="0"/>
              <w:jc w:val="center"/>
              <w:rPr>
                <w:rFonts w:cs="Arial"/>
                <w:sz w:val="18"/>
                <w:szCs w:val="18"/>
              </w:rPr>
            </w:pPr>
            <w:r>
              <w:rPr>
                <w:rFonts w:cs="Arial"/>
                <w:sz w:val="18"/>
                <w:szCs w:val="18"/>
              </w:rPr>
              <w:t>18.00</w:t>
            </w:r>
          </w:p>
        </w:tc>
        <w:tc>
          <w:tcPr>
            <w:tcW w:w="1796" w:type="dxa"/>
          </w:tcPr>
          <w:p w14:paraId="50F71BE0" w14:textId="62AB9166" w:rsidR="00AC7953" w:rsidRDefault="00AC7953" w:rsidP="00062BAD">
            <w:pPr>
              <w:jc w:val="center"/>
              <w:rPr>
                <w:rFonts w:cs="Arial"/>
                <w:sz w:val="18"/>
                <w:szCs w:val="18"/>
              </w:rPr>
            </w:pPr>
            <w:r>
              <w:rPr>
                <w:rFonts w:cs="Arial"/>
                <w:sz w:val="18"/>
                <w:szCs w:val="18"/>
              </w:rPr>
              <w:t>EA</w:t>
            </w:r>
          </w:p>
        </w:tc>
      </w:tr>
      <w:tr w:rsidR="0004740F" w:rsidRPr="00E861C0" w14:paraId="0AFB5AC3" w14:textId="77777777" w:rsidTr="00E46D69">
        <w:trPr>
          <w:trHeight w:val="363"/>
        </w:trPr>
        <w:tc>
          <w:tcPr>
            <w:tcW w:w="4831" w:type="dxa"/>
          </w:tcPr>
          <w:p w14:paraId="0718E20D" w14:textId="031FB05F" w:rsidR="0004740F" w:rsidRPr="00BE5F6C" w:rsidRDefault="0004740F" w:rsidP="0081027B">
            <w:pPr>
              <w:jc w:val="both"/>
              <w:rPr>
                <w:rFonts w:asciiTheme="minorHAnsi" w:hAnsiTheme="minorHAnsi" w:cstheme="minorHAnsi"/>
                <w:b/>
                <w:bCs/>
                <w:color w:val="44546A" w:themeColor="text2"/>
                <w:highlight w:val="cyan"/>
              </w:rPr>
            </w:pPr>
            <w:r w:rsidRPr="0004740F">
              <w:rPr>
                <w:rFonts w:asciiTheme="minorHAnsi" w:hAnsiTheme="minorHAnsi" w:cstheme="minorHAnsi"/>
                <w:b/>
                <w:bCs/>
                <w:color w:val="44546A" w:themeColor="text2"/>
                <w:highlight w:val="cyan"/>
              </w:rPr>
              <w:t xml:space="preserve">NB: </w:t>
            </w:r>
            <w:r w:rsidR="00BE5F6C" w:rsidRPr="00BE5F6C">
              <w:rPr>
                <w:rFonts w:asciiTheme="minorHAnsi" w:hAnsiTheme="minorHAnsi" w:cstheme="minorHAnsi"/>
                <w:b/>
                <w:bCs/>
                <w:color w:val="44546A" w:themeColor="text2"/>
                <w:highlight w:val="cyan"/>
              </w:rPr>
              <w:t>The bidder must provide pictures.</w:t>
            </w:r>
          </w:p>
        </w:tc>
        <w:tc>
          <w:tcPr>
            <w:tcW w:w="1417" w:type="dxa"/>
          </w:tcPr>
          <w:p w14:paraId="60A4BE40" w14:textId="77777777" w:rsidR="0004740F" w:rsidRDefault="0004740F" w:rsidP="00062BAD">
            <w:pPr>
              <w:pStyle w:val="ListParagraph"/>
              <w:ind w:left="0"/>
              <w:jc w:val="center"/>
              <w:rPr>
                <w:rFonts w:cs="Arial"/>
                <w:sz w:val="18"/>
                <w:szCs w:val="18"/>
              </w:rPr>
            </w:pPr>
          </w:p>
        </w:tc>
        <w:tc>
          <w:tcPr>
            <w:tcW w:w="1796" w:type="dxa"/>
          </w:tcPr>
          <w:p w14:paraId="2B237990" w14:textId="77777777" w:rsidR="0004740F" w:rsidRDefault="0004740F" w:rsidP="00062BAD">
            <w:pPr>
              <w:jc w:val="center"/>
              <w:rPr>
                <w:rFonts w:cs="Arial"/>
                <w:sz w:val="18"/>
                <w:szCs w:val="18"/>
              </w:rPr>
            </w:pP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Tax Clearance</w:t>
            </w:r>
          </w:p>
          <w:p w14:paraId="510CFE94" w14:textId="37496D6C" w:rsidR="00453FDD" w:rsidRPr="00453FDD" w:rsidRDefault="00453FDD" w:rsidP="00453FDD">
            <w:pPr>
              <w:jc w:val="both"/>
              <w:rPr>
                <w:rFonts w:asciiTheme="minorHAnsi" w:hAnsiTheme="minorHAnsi" w:cstheme="minorHAnsi"/>
              </w:rPr>
            </w:pPr>
            <w:r w:rsidRPr="00453FDD">
              <w:rPr>
                <w:rFonts w:asciiTheme="minorHAnsi" w:hAnsiTheme="minorHAnsi" w:cstheme="minorHAnsi"/>
              </w:rPr>
              <w:t>• Latest BBBEE certificate</w:t>
            </w:r>
          </w:p>
          <w:p w14:paraId="7A8F4D4D"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CSD Report or (MAAA number )</w:t>
            </w: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4740F"/>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C7953"/>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E5F6C"/>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2D6E"/>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558125640">
      <w:bodyDiv w:val="1"/>
      <w:marLeft w:val="0"/>
      <w:marRight w:val="0"/>
      <w:marTop w:val="0"/>
      <w:marBottom w:val="0"/>
      <w:divBdr>
        <w:top w:val="none" w:sz="0" w:space="0" w:color="auto"/>
        <w:left w:val="none" w:sz="0" w:space="0" w:color="auto"/>
        <w:bottom w:val="none" w:sz="0" w:space="0" w:color="auto"/>
        <w:right w:val="none" w:sz="0" w:space="0" w:color="auto"/>
      </w:divBdr>
    </w:div>
    <w:div w:id="181202213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priquote@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2543</Words>
  <Characters>14498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2024-07-24T12:10:00Z</dcterms:created>
  <dcterms:modified xsi:type="dcterms:W3CDTF">2024-07-24T12:14:00Z</dcterms:modified>
</cp:coreProperties>
</file>