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709"/>
        <w:gridCol w:w="1589"/>
        <w:gridCol w:w="1984"/>
        <w:gridCol w:w="1106"/>
        <w:gridCol w:w="595"/>
        <w:gridCol w:w="1276"/>
        <w:gridCol w:w="255"/>
        <w:gridCol w:w="1871"/>
        <w:gridCol w:w="1701"/>
      </w:tblGrid>
      <w:tr w:rsidR="002D21E3" w:rsidRPr="004C6E8F" w14:paraId="08DF9497" w14:textId="77777777" w:rsidTr="006E2F64">
        <w:trPr>
          <w:cantSplit/>
          <w:trHeight w:val="292"/>
        </w:trPr>
        <w:tc>
          <w:tcPr>
            <w:tcW w:w="709"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788"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AB4C18">
        <w:trPr>
          <w:cantSplit/>
          <w:trHeight w:val="659"/>
        </w:trPr>
        <w:tc>
          <w:tcPr>
            <w:tcW w:w="709"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788" w:type="dxa"/>
            <w:gridSpan w:val="7"/>
            <w:tcBorders>
              <w:top w:val="single" w:sz="4" w:space="0" w:color="auto"/>
              <w:left w:val="single" w:sz="4" w:space="0" w:color="auto"/>
              <w:bottom w:val="single" w:sz="4" w:space="0" w:color="auto"/>
              <w:right w:val="single" w:sz="4" w:space="0" w:color="auto"/>
            </w:tcBorders>
          </w:tcPr>
          <w:p w14:paraId="19E729B8" w14:textId="3AB9E430" w:rsidR="002D21E3" w:rsidRPr="003548AD" w:rsidRDefault="00BE002D" w:rsidP="00BE002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BE002D">
              <w:rPr>
                <w:rFonts w:ascii="Arial" w:eastAsia="Times New Roman" w:hAnsi="Arial" w:cs="Arial"/>
                <w:color w:val="0000FF"/>
                <w:sz w:val="14"/>
                <w:szCs w:val="14"/>
              </w:rPr>
              <w:t>Feeder Balancing Module tool implementation with</w:t>
            </w:r>
            <w:r>
              <w:rPr>
                <w:rFonts w:ascii="Arial" w:eastAsia="Times New Roman" w:hAnsi="Arial" w:cs="Arial"/>
                <w:color w:val="0000FF"/>
                <w:sz w:val="14"/>
                <w:szCs w:val="14"/>
              </w:rPr>
              <w:t xml:space="preserve"> </w:t>
            </w:r>
            <w:r w:rsidRPr="00BE002D">
              <w:rPr>
                <w:rFonts w:ascii="Arial" w:eastAsia="Times New Roman" w:hAnsi="Arial" w:cs="Arial"/>
                <w:color w:val="0000FF"/>
                <w:sz w:val="14"/>
                <w:szCs w:val="14"/>
              </w:rPr>
              <w:t>maintenance and support for a period of 5yrs.</w:t>
            </w:r>
          </w:p>
        </w:tc>
      </w:tr>
      <w:tr w:rsidR="00C85556" w:rsidRPr="004C6E8F" w14:paraId="45479C26" w14:textId="77777777" w:rsidTr="00706F19">
        <w:trPr>
          <w:cantSplit/>
          <w:trHeight w:hRule="exact" w:val="732"/>
        </w:trPr>
        <w:tc>
          <w:tcPr>
            <w:tcW w:w="709"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589"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087"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706F19">
        <w:trPr>
          <w:cantSplit/>
          <w:trHeight w:hRule="exact" w:val="286"/>
        </w:trPr>
        <w:tc>
          <w:tcPr>
            <w:tcW w:w="70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589"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034ED7">
        <w:trPr>
          <w:cantSplit/>
          <w:trHeight w:hRule="exact" w:val="347"/>
        </w:trPr>
        <w:tc>
          <w:tcPr>
            <w:tcW w:w="709"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000E62">
        <w:trPr>
          <w:cantSplit/>
          <w:trHeight w:hRule="exact" w:val="333"/>
        </w:trPr>
        <w:tc>
          <w:tcPr>
            <w:tcW w:w="709"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184B7D1A" w14:textId="6D851D8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(refer to clause 3.5.2 of 240-105658000)</w:t>
            </w:r>
          </w:p>
        </w:tc>
        <w:tc>
          <w:tcPr>
            <w:tcW w:w="1701" w:type="dxa"/>
            <w:tcBorders>
              <w:top w:val="single" w:sz="4" w:space="0" w:color="auto"/>
              <w:left w:val="nil"/>
              <w:bottom w:val="nil"/>
              <w:right w:val="single" w:sz="4" w:space="0" w:color="auto"/>
            </w:tcBorders>
            <w:vAlign w:val="center"/>
          </w:tcPr>
          <w:p w14:paraId="230B0FAD" w14:textId="65A1B4FC" w:rsidR="00706F19" w:rsidRPr="003548AD" w:rsidRDefault="000E5680"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000E62">
        <w:trPr>
          <w:cantSplit/>
          <w:trHeight w:hRule="exact" w:val="281"/>
        </w:trPr>
        <w:tc>
          <w:tcPr>
            <w:tcW w:w="709"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ABB8CDB" w14:textId="038625F4"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(refer to clause 3.5.3 of 240-105658000)</w:t>
            </w:r>
          </w:p>
        </w:tc>
        <w:tc>
          <w:tcPr>
            <w:tcW w:w="1701" w:type="dxa"/>
            <w:tcBorders>
              <w:top w:val="single" w:sz="4" w:space="0" w:color="auto"/>
              <w:left w:val="nil"/>
              <w:bottom w:val="nil"/>
              <w:right w:val="single" w:sz="4" w:space="0" w:color="auto"/>
            </w:tcBorders>
            <w:vAlign w:val="center"/>
          </w:tcPr>
          <w:p w14:paraId="0817A8AB" w14:textId="454F9512" w:rsidR="00706F19" w:rsidRPr="003548AD" w:rsidRDefault="00386FBA"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7483A8B0" w14:textId="77777777" w:rsidTr="00000E62">
        <w:trPr>
          <w:cantSplit/>
          <w:trHeight w:hRule="exact" w:val="284"/>
        </w:trPr>
        <w:tc>
          <w:tcPr>
            <w:tcW w:w="709"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6505BB02" w14:textId="7F0DF378"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(refer to clause 3.5.4 of 240-105658000)</w:t>
            </w:r>
          </w:p>
        </w:tc>
        <w:tc>
          <w:tcPr>
            <w:tcW w:w="1701" w:type="dxa"/>
            <w:tcBorders>
              <w:top w:val="single" w:sz="4" w:space="0" w:color="auto"/>
              <w:left w:val="nil"/>
              <w:bottom w:val="nil"/>
              <w:right w:val="single" w:sz="4" w:space="0" w:color="auto"/>
            </w:tcBorders>
            <w:vAlign w:val="center"/>
          </w:tcPr>
          <w:p w14:paraId="27E41844" w14:textId="1FC67EB4" w:rsidR="00706F19" w:rsidRPr="003548AD" w:rsidRDefault="003D03B6"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6371B30F" w14:textId="77777777" w:rsidTr="00034ED7">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77786A4E" w14:textId="3DD046E1"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(refer to clause 3.5.5 of 240-105658000)</w:t>
            </w:r>
          </w:p>
        </w:tc>
        <w:tc>
          <w:tcPr>
            <w:tcW w:w="1701" w:type="dxa"/>
            <w:tcBorders>
              <w:top w:val="single" w:sz="4" w:space="0" w:color="auto"/>
              <w:left w:val="nil"/>
              <w:bottom w:val="nil"/>
              <w:right w:val="single" w:sz="4" w:space="0" w:color="auto"/>
            </w:tcBorders>
            <w:vAlign w:val="center"/>
          </w:tcPr>
          <w:p w14:paraId="61931AA2" w14:textId="5EE6FED3" w:rsidR="00706F19" w:rsidRPr="003548AD" w:rsidRDefault="003D03B6"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2719A674" w14:textId="77777777" w:rsidTr="00C057C4">
        <w:trPr>
          <w:cantSplit/>
          <w:trHeight w:hRule="exact" w:val="287"/>
        </w:trPr>
        <w:tc>
          <w:tcPr>
            <w:tcW w:w="709"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087" w:type="dxa"/>
            <w:gridSpan w:val="6"/>
            <w:tcBorders>
              <w:top w:val="single" w:sz="4" w:space="0" w:color="auto"/>
              <w:left w:val="single" w:sz="4" w:space="0" w:color="auto"/>
              <w:bottom w:val="nil"/>
              <w:right w:val="single" w:sz="4" w:space="0" w:color="auto"/>
            </w:tcBorders>
          </w:tcPr>
          <w:p w14:paraId="46A9B8A7" w14:textId="6EA1CE4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(refer to clause 3.6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034ED7">
        <w:trPr>
          <w:cantSplit/>
          <w:trHeight w:hRule="exact" w:val="278"/>
        </w:trPr>
        <w:tc>
          <w:tcPr>
            <w:tcW w:w="709"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000E62">
        <w:trPr>
          <w:cantSplit/>
          <w:trHeight w:hRule="exact" w:val="283"/>
        </w:trPr>
        <w:tc>
          <w:tcPr>
            <w:tcW w:w="709"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15CCA56" w14:textId="4B939A11"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t xml:space="preserve"> </w:t>
            </w:r>
            <w:r w:rsidRPr="003548AD">
              <w:rPr>
                <w:rFonts w:ascii="Arial" w:eastAsia="Times New Roman" w:hAnsi="Arial" w:cs="Arial"/>
                <w:b/>
                <w:sz w:val="14"/>
                <w:szCs w:val="14"/>
              </w:rPr>
              <w:t>(refer to clause 3.7.1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034ED7">
        <w:trPr>
          <w:cantSplit/>
          <w:trHeight w:hRule="exact" w:val="273"/>
        </w:trPr>
        <w:tc>
          <w:tcPr>
            <w:tcW w:w="709"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3B661CDE" w14:textId="1DF8ECFB"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(refer to clause 3.7.2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E244D76" w14:textId="77777777" w:rsidTr="00034ED7">
        <w:trPr>
          <w:cantSplit/>
          <w:trHeight w:hRule="exact" w:val="277"/>
        </w:trPr>
        <w:tc>
          <w:tcPr>
            <w:tcW w:w="709"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000E62">
        <w:trPr>
          <w:cantSplit/>
          <w:trHeight w:hRule="exact" w:val="294"/>
        </w:trPr>
        <w:tc>
          <w:tcPr>
            <w:tcW w:w="709"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58E00F6A" w14:textId="4C6C6260"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(refer to clause 3.8.1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000E62">
        <w:trPr>
          <w:cantSplit/>
          <w:trHeight w:hRule="exact" w:val="271"/>
        </w:trPr>
        <w:tc>
          <w:tcPr>
            <w:tcW w:w="709"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4DE3957D" w14:textId="3035E784"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(refer to clause 3.8.2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000E62">
        <w:trPr>
          <w:cantSplit/>
          <w:trHeight w:hRule="exact" w:val="275"/>
        </w:trPr>
        <w:tc>
          <w:tcPr>
            <w:tcW w:w="709"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20736787" w14:textId="1F82775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(refer to clause 3.8.3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000E62">
        <w:trPr>
          <w:cantSplit/>
          <w:trHeight w:hRule="exact" w:val="282"/>
        </w:trPr>
        <w:tc>
          <w:tcPr>
            <w:tcW w:w="709"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6B552F6F" w14:textId="712462F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(refer to clause 3.8.4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000E62">
        <w:trPr>
          <w:cantSplit/>
          <w:trHeight w:hRule="exact" w:val="409"/>
        </w:trPr>
        <w:tc>
          <w:tcPr>
            <w:tcW w:w="709"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nil"/>
              <w:right w:val="single" w:sz="4" w:space="0" w:color="auto"/>
            </w:tcBorders>
          </w:tcPr>
          <w:p w14:paraId="18F0682B" w14:textId="74F5B7CE"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(refer to clause 3.8.5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000E62">
        <w:trPr>
          <w:cantSplit/>
          <w:trHeight w:hRule="exact" w:val="273"/>
        </w:trPr>
        <w:tc>
          <w:tcPr>
            <w:tcW w:w="709"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087" w:type="dxa"/>
            <w:gridSpan w:val="6"/>
            <w:tcBorders>
              <w:top w:val="single" w:sz="4" w:space="0" w:color="auto"/>
              <w:left w:val="single" w:sz="4" w:space="0" w:color="auto"/>
              <w:bottom w:val="single" w:sz="6" w:space="0" w:color="auto"/>
              <w:right w:val="single" w:sz="4" w:space="0" w:color="auto"/>
            </w:tcBorders>
          </w:tcPr>
          <w:p w14:paraId="37328189" w14:textId="62A93E12"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SPECIAL PROCESSES </w:t>
            </w:r>
            <w:r w:rsidRPr="003548AD">
              <w:rPr>
                <w:rFonts w:ascii="Arial" w:eastAsia="Times New Roman" w:hAnsi="Arial" w:cs="Arial"/>
                <w:b/>
                <w:bCs/>
                <w:sz w:val="14"/>
                <w:szCs w:val="14"/>
              </w:rPr>
              <w:t>(REFER TO CLAUSE 3.8.6 OF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000E62">
        <w:trPr>
          <w:cantSplit/>
          <w:trHeight w:hRule="exact" w:val="779"/>
        </w:trPr>
        <w:tc>
          <w:tcPr>
            <w:tcW w:w="70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 xml:space="preserve">OF  </w:t>
            </w:r>
            <w:r w:rsidRPr="003548AD">
              <w:rPr>
                <w:rFonts w:ascii="Arial" w:eastAsia="Times New Roman" w:hAnsi="Arial" w:cs="Arial"/>
                <w:b/>
                <w:color w:val="FFFFFF" w:themeColor="background1"/>
                <w:sz w:val="14"/>
                <w:szCs w:val="14"/>
              </w:rPr>
              <w:t>ISO 9001 STANDARD</w:t>
            </w:r>
          </w:p>
        </w:tc>
        <w:tc>
          <w:tcPr>
            <w:tcW w:w="198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AF3FB4" w:rsidRPr="003548AD">
              <w:rPr>
                <w:rFonts w:ascii="Arial" w:eastAsia="Times New Roman" w:hAnsi="Arial" w:cs="Arial"/>
                <w:b/>
                <w:color w:val="FFFFFF" w:themeColor="background1"/>
                <w:sz w:val="14"/>
                <w:szCs w:val="14"/>
              </w:rPr>
              <w:t>PRINCIPLE</w:t>
            </w:r>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3D03B6" w:rsidRPr="004C6E8F" w14:paraId="722A7016" w14:textId="77777777" w:rsidTr="00591CFE">
        <w:trPr>
          <w:cantSplit/>
          <w:trHeight w:hRule="exact" w:val="348"/>
        </w:trPr>
        <w:tc>
          <w:tcPr>
            <w:tcW w:w="709"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1984" w:type="dxa"/>
            <w:tcBorders>
              <w:top w:val="single" w:sz="6" w:space="0" w:color="auto"/>
              <w:left w:val="single" w:sz="6" w:space="0" w:color="auto"/>
              <w:bottom w:val="single" w:sz="6" w:space="0" w:color="auto"/>
              <w:right w:val="single" w:sz="6" w:space="0" w:color="auto"/>
            </w:tcBorders>
            <w:vAlign w:val="center"/>
          </w:tcPr>
          <w:p w14:paraId="33B24DFE"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tcPr>
          <w:p w14:paraId="5A66DA58" w14:textId="10AECE7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1DA0B1AE" w14:textId="77777777" w:rsidTr="00591CFE">
        <w:trPr>
          <w:cantSplit/>
          <w:trHeight w:hRule="exact" w:val="294"/>
        </w:trPr>
        <w:tc>
          <w:tcPr>
            <w:tcW w:w="709" w:type="dxa"/>
            <w:vMerge/>
            <w:tcBorders>
              <w:left w:val="single" w:sz="6" w:space="0" w:color="auto"/>
              <w:right w:val="single" w:sz="6" w:space="0" w:color="auto"/>
            </w:tcBorders>
            <w:shd w:val="clear" w:color="auto" w:fill="C4BC96" w:themeFill="background2" w:themeFillShade="BF"/>
          </w:tcPr>
          <w:p w14:paraId="611AF680"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1984" w:type="dxa"/>
            <w:tcBorders>
              <w:top w:val="single" w:sz="6" w:space="0" w:color="auto"/>
              <w:left w:val="single" w:sz="6" w:space="0" w:color="auto"/>
              <w:bottom w:val="single" w:sz="6" w:space="0" w:color="auto"/>
              <w:right w:val="single" w:sz="6" w:space="0" w:color="auto"/>
            </w:tcBorders>
            <w:vAlign w:val="center"/>
          </w:tcPr>
          <w:p w14:paraId="712423A0"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tcPr>
          <w:p w14:paraId="12779BFA" w14:textId="3970E93A"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2ECB5AC2" w14:textId="77777777" w:rsidTr="00591CFE">
        <w:trPr>
          <w:cantSplit/>
          <w:trHeight w:hRule="exact" w:val="258"/>
        </w:trPr>
        <w:tc>
          <w:tcPr>
            <w:tcW w:w="709" w:type="dxa"/>
            <w:vMerge/>
            <w:tcBorders>
              <w:left w:val="single" w:sz="6" w:space="0" w:color="auto"/>
              <w:right w:val="single" w:sz="6" w:space="0" w:color="auto"/>
            </w:tcBorders>
            <w:shd w:val="clear" w:color="auto" w:fill="C4BC96" w:themeFill="background2" w:themeFillShade="BF"/>
          </w:tcPr>
          <w:p w14:paraId="38CD21C6"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1984" w:type="dxa"/>
            <w:tcBorders>
              <w:top w:val="single" w:sz="6" w:space="0" w:color="auto"/>
              <w:left w:val="single" w:sz="6" w:space="0" w:color="auto"/>
              <w:bottom w:val="single" w:sz="6" w:space="0" w:color="auto"/>
              <w:right w:val="single" w:sz="6" w:space="0" w:color="auto"/>
            </w:tcBorders>
            <w:vAlign w:val="center"/>
          </w:tcPr>
          <w:p w14:paraId="5130A285"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tcPr>
          <w:p w14:paraId="51D7AFB7" w14:textId="6EB82B82"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4FEB9B11" w14:textId="77777777" w:rsidTr="00591CFE">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4A65915A"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1984" w:type="dxa"/>
            <w:tcBorders>
              <w:top w:val="single" w:sz="6" w:space="0" w:color="auto"/>
              <w:left w:val="single" w:sz="6" w:space="0" w:color="auto"/>
              <w:bottom w:val="single" w:sz="6" w:space="0" w:color="auto"/>
              <w:right w:val="single" w:sz="6" w:space="0" w:color="auto"/>
            </w:tcBorders>
            <w:vAlign w:val="center"/>
          </w:tcPr>
          <w:p w14:paraId="29C2F5A4"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tcPr>
          <w:p w14:paraId="375662E2" w14:textId="401AE70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77D4CEE2" w14:textId="77777777" w:rsidTr="00591CFE">
        <w:trPr>
          <w:cantSplit/>
          <w:trHeight w:hRule="exact" w:val="274"/>
        </w:trPr>
        <w:tc>
          <w:tcPr>
            <w:tcW w:w="709" w:type="dxa"/>
            <w:vMerge/>
            <w:tcBorders>
              <w:left w:val="single" w:sz="6" w:space="0" w:color="auto"/>
              <w:right w:val="single" w:sz="6" w:space="0" w:color="auto"/>
            </w:tcBorders>
            <w:shd w:val="clear" w:color="auto" w:fill="C4BC96" w:themeFill="background2" w:themeFillShade="BF"/>
          </w:tcPr>
          <w:p w14:paraId="1CA8AB0D"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1984" w:type="dxa"/>
            <w:tcBorders>
              <w:top w:val="single" w:sz="6" w:space="0" w:color="auto"/>
              <w:left w:val="single" w:sz="6" w:space="0" w:color="auto"/>
              <w:bottom w:val="single" w:sz="6" w:space="0" w:color="auto"/>
              <w:right w:val="single" w:sz="6" w:space="0" w:color="auto"/>
            </w:tcBorders>
            <w:vAlign w:val="center"/>
          </w:tcPr>
          <w:p w14:paraId="5B0EAA7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tcPr>
          <w:p w14:paraId="5CADA03E" w14:textId="0336DC01"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28402C9B" w14:textId="77777777" w:rsidTr="00591CFE">
        <w:trPr>
          <w:cantSplit/>
          <w:trHeight w:hRule="exact" w:val="453"/>
        </w:trPr>
        <w:tc>
          <w:tcPr>
            <w:tcW w:w="709" w:type="dxa"/>
            <w:vMerge/>
            <w:tcBorders>
              <w:left w:val="single" w:sz="6" w:space="0" w:color="auto"/>
              <w:right w:val="single" w:sz="6" w:space="0" w:color="auto"/>
            </w:tcBorders>
            <w:shd w:val="clear" w:color="auto" w:fill="C4BC96" w:themeFill="background2" w:themeFillShade="BF"/>
          </w:tcPr>
          <w:p w14:paraId="3A11B727"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D03B6" w:rsidRPr="003548AD" w:rsidRDefault="003D03B6" w:rsidP="003D03B6">
            <w:pPr>
              <w:rPr>
                <w:sz w:val="14"/>
                <w:szCs w:val="14"/>
              </w:rPr>
            </w:pPr>
            <w:r w:rsidRPr="003548AD">
              <w:rPr>
                <w:rFonts w:ascii="Arial" w:eastAsia="Times New Roman" w:hAnsi="Arial" w:cs="Arial"/>
                <w:b/>
                <w:sz w:val="14"/>
                <w:szCs w:val="14"/>
              </w:rPr>
              <w:t>CLAUSE 9</w:t>
            </w:r>
          </w:p>
        </w:tc>
        <w:tc>
          <w:tcPr>
            <w:tcW w:w="1984" w:type="dxa"/>
            <w:tcBorders>
              <w:top w:val="single" w:sz="6" w:space="0" w:color="auto"/>
              <w:left w:val="single" w:sz="6" w:space="0" w:color="auto"/>
              <w:bottom w:val="single" w:sz="6" w:space="0" w:color="auto"/>
              <w:right w:val="single" w:sz="6" w:space="0" w:color="auto"/>
            </w:tcBorders>
            <w:vAlign w:val="center"/>
          </w:tcPr>
          <w:p w14:paraId="087C7133"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Performance Evaluations</w:t>
            </w:r>
          </w:p>
        </w:tc>
        <w:tc>
          <w:tcPr>
            <w:tcW w:w="1701" w:type="dxa"/>
            <w:gridSpan w:val="2"/>
            <w:tcBorders>
              <w:top w:val="single" w:sz="6" w:space="0" w:color="auto"/>
              <w:left w:val="single" w:sz="6" w:space="0" w:color="auto"/>
              <w:bottom w:val="single" w:sz="6" w:space="0" w:color="auto"/>
              <w:right w:val="single" w:sz="6" w:space="0" w:color="auto"/>
            </w:tcBorders>
          </w:tcPr>
          <w:p w14:paraId="290F5DB3" w14:textId="7EF498A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D03B6" w:rsidRPr="004C6E8F" w14:paraId="5BEA9D5D" w14:textId="77777777" w:rsidTr="00591CFE">
        <w:trPr>
          <w:cantSplit/>
          <w:trHeight w:hRule="exact" w:val="34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D03B6" w:rsidRPr="003548AD" w:rsidRDefault="003D03B6" w:rsidP="003D03B6">
            <w:pPr>
              <w:rPr>
                <w:sz w:val="14"/>
                <w:szCs w:val="14"/>
              </w:rPr>
            </w:pPr>
            <w:r w:rsidRPr="003548AD">
              <w:rPr>
                <w:rFonts w:ascii="Arial" w:eastAsia="Times New Roman" w:hAnsi="Arial" w:cs="Arial"/>
                <w:b/>
                <w:sz w:val="14"/>
                <w:szCs w:val="14"/>
              </w:rPr>
              <w:t>CLAUSE 10</w:t>
            </w:r>
          </w:p>
        </w:tc>
        <w:tc>
          <w:tcPr>
            <w:tcW w:w="1984" w:type="dxa"/>
            <w:tcBorders>
              <w:top w:val="single" w:sz="6" w:space="0" w:color="auto"/>
              <w:left w:val="single" w:sz="6" w:space="0" w:color="auto"/>
              <w:bottom w:val="single" w:sz="6" w:space="0" w:color="auto"/>
              <w:right w:val="single" w:sz="6" w:space="0" w:color="auto"/>
            </w:tcBorders>
            <w:vAlign w:val="center"/>
          </w:tcPr>
          <w:p w14:paraId="365C67B1" w14:textId="77777777"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tcPr>
          <w:p w14:paraId="1202CB84" w14:textId="43B62A55"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8B65BF">
              <w:rPr>
                <w:rFonts w:ascii="Arial" w:eastAsia="Times New Roman" w:hAnsi="Arial" w:cs="Arial"/>
                <w:b/>
                <w:color w:val="0000FF"/>
                <w:sz w:val="14"/>
                <w:szCs w:val="14"/>
              </w:rPr>
              <w:t>-</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74C7B39F"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Relationship Management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D03B6" w:rsidRPr="003548AD" w:rsidRDefault="003D03B6" w:rsidP="003D03B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000E62">
        <w:trPr>
          <w:cantSplit/>
          <w:trHeight w:hRule="exact" w:val="292"/>
        </w:trPr>
        <w:tc>
          <w:tcPr>
            <w:tcW w:w="709"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589"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090" w:type="dxa"/>
            <w:gridSpan w:val="2"/>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6"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nil"/>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0728A1">
        <w:trPr>
          <w:cantSplit/>
          <w:trHeight w:hRule="exact" w:val="586"/>
        </w:trPr>
        <w:tc>
          <w:tcPr>
            <w:tcW w:w="709"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589" w:type="dxa"/>
            <w:vMerge/>
            <w:tcBorders>
              <w:left w:val="single" w:sz="6" w:space="0" w:color="auto"/>
              <w:bottom w:val="single" w:sz="6" w:space="0" w:color="auto"/>
              <w:right w:val="single" w:sz="6"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090" w:type="dxa"/>
            <w:gridSpan w:val="2"/>
            <w:tcBorders>
              <w:top w:val="single" w:sz="6" w:space="0" w:color="auto"/>
              <w:left w:val="single" w:sz="6" w:space="0" w:color="auto"/>
              <w:bottom w:val="single" w:sz="6" w:space="0" w:color="auto"/>
              <w:right w:val="single" w:sz="6" w:space="0" w:color="auto"/>
            </w:tcBorders>
          </w:tcPr>
          <w:p w14:paraId="2F63255A" w14:textId="01C5310F" w:rsidR="004C6E8F" w:rsidRPr="003548AD" w:rsidRDefault="005B59B6"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Lesego Garegae</w:t>
            </w:r>
            <w:r w:rsidR="00BE002D">
              <w:rPr>
                <w:rFonts w:ascii="Arial" w:eastAsia="Times New Roman" w:hAnsi="Arial" w:cs="Arial"/>
                <w:sz w:val="14"/>
                <w:szCs w:val="14"/>
              </w:rPr>
              <w:t>/Wendy Nduneni</w:t>
            </w:r>
          </w:p>
        </w:tc>
        <w:tc>
          <w:tcPr>
            <w:tcW w:w="2126" w:type="dxa"/>
            <w:gridSpan w:val="3"/>
            <w:tcBorders>
              <w:top w:val="single" w:sz="6" w:space="0" w:color="auto"/>
              <w:left w:val="single" w:sz="6" w:space="0" w:color="auto"/>
              <w:bottom w:val="single" w:sz="6" w:space="0" w:color="auto"/>
              <w:right w:val="single" w:sz="6" w:space="0" w:color="auto"/>
            </w:tcBorders>
          </w:tcPr>
          <w:p w14:paraId="099CAB5D" w14:textId="65772425" w:rsidR="004C6E8F" w:rsidRPr="003548AD" w:rsidRDefault="005B59B6"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Senior Advisor - QA</w:t>
            </w:r>
          </w:p>
        </w:tc>
        <w:tc>
          <w:tcPr>
            <w:tcW w:w="1871" w:type="dxa"/>
            <w:tcBorders>
              <w:top w:val="single" w:sz="6" w:space="0" w:color="auto"/>
              <w:left w:val="single" w:sz="6" w:space="0" w:color="auto"/>
              <w:bottom w:val="single" w:sz="6" w:space="0" w:color="auto"/>
              <w:right w:val="single" w:sz="6" w:space="0" w:color="auto"/>
            </w:tcBorders>
          </w:tcPr>
          <w:p w14:paraId="5A66D511" w14:textId="6182CA5E" w:rsidR="004C6E8F" w:rsidRPr="003548AD" w:rsidRDefault="00AB4C18"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2</w:t>
            </w:r>
            <w:r w:rsidR="00BE002D">
              <w:rPr>
                <w:rFonts w:ascii="Arial" w:eastAsia="Times New Roman" w:hAnsi="Arial" w:cs="Arial"/>
                <w:sz w:val="14"/>
                <w:szCs w:val="14"/>
              </w:rPr>
              <w:t>9</w:t>
            </w:r>
            <w:r>
              <w:rPr>
                <w:rFonts w:ascii="Arial" w:eastAsia="Times New Roman" w:hAnsi="Arial" w:cs="Arial"/>
                <w:sz w:val="14"/>
                <w:szCs w:val="14"/>
              </w:rPr>
              <w:t>July</w:t>
            </w:r>
            <w:r w:rsidR="00476048">
              <w:rPr>
                <w:rFonts w:ascii="Arial" w:eastAsia="Times New Roman" w:hAnsi="Arial" w:cs="Arial"/>
                <w:sz w:val="14"/>
                <w:szCs w:val="14"/>
              </w:rPr>
              <w:t xml:space="preserve"> </w:t>
            </w:r>
            <w:r w:rsidR="00F7341A">
              <w:rPr>
                <w:rFonts w:ascii="Arial" w:eastAsia="Times New Roman" w:hAnsi="Arial" w:cs="Arial"/>
                <w:sz w:val="14"/>
                <w:szCs w:val="14"/>
              </w:rPr>
              <w:t xml:space="preserve"> 2025</w:t>
            </w:r>
          </w:p>
        </w:tc>
        <w:tc>
          <w:tcPr>
            <w:tcW w:w="1701" w:type="dxa"/>
            <w:tcBorders>
              <w:top w:val="single" w:sz="4" w:space="0" w:color="auto"/>
              <w:left w:val="single" w:sz="6" w:space="0" w:color="auto"/>
              <w:bottom w:val="nil"/>
              <w:right w:val="single" w:sz="4" w:space="0" w:color="auto"/>
            </w:tcBorders>
            <w:vAlign w:val="center"/>
          </w:tcPr>
          <w:p w14:paraId="3608D58D" w14:textId="02DAAB55" w:rsidR="004C6E8F" w:rsidRPr="003548AD" w:rsidRDefault="005B59B6" w:rsidP="00814C4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Pr>
                <w:rFonts w:ascii="Arial" w:eastAsia="Times New Roman" w:hAnsi="Arial" w:cs="Arial"/>
                <w:b/>
                <w:color w:val="0000FF"/>
                <w:sz w:val="14"/>
                <w:szCs w:val="14"/>
              </w:rPr>
              <w:t>signed</w:t>
            </w:r>
          </w:p>
        </w:tc>
      </w:tr>
      <w:tr w:rsidR="00C85556" w:rsidRPr="004C6E8F" w14:paraId="7791C2FE" w14:textId="77777777" w:rsidTr="000728A1">
        <w:trPr>
          <w:cantSplit/>
          <w:trHeight w:hRule="exact" w:val="142"/>
        </w:trPr>
        <w:tc>
          <w:tcPr>
            <w:tcW w:w="709"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589"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090" w:type="dxa"/>
            <w:gridSpan w:val="2"/>
            <w:tcBorders>
              <w:top w:val="single" w:sz="6"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SIGNATURE</w:t>
            </w:r>
          </w:p>
        </w:tc>
      </w:tr>
      <w:tr w:rsidR="00C85556" w:rsidRPr="004C6E8F" w14:paraId="79B8F6A0" w14:textId="77777777" w:rsidTr="00000E62">
        <w:trPr>
          <w:cantSplit/>
          <w:trHeight w:hRule="exact" w:val="850"/>
        </w:trPr>
        <w:tc>
          <w:tcPr>
            <w:tcW w:w="709"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589"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090"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27D3" w14:textId="77777777" w:rsidR="00AF5C97" w:rsidRDefault="00AF5C97" w:rsidP="00201A98">
      <w:pPr>
        <w:spacing w:after="0" w:line="240" w:lineRule="auto"/>
      </w:pPr>
      <w:r>
        <w:separator/>
      </w:r>
    </w:p>
  </w:endnote>
  <w:endnote w:type="continuationSeparator" w:id="0">
    <w:p w14:paraId="4B43C85C" w14:textId="77777777" w:rsidR="00AF5C97" w:rsidRDefault="00AF5C97"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E317E" w14:textId="77777777" w:rsidR="00AF5C97" w:rsidRDefault="00AF5C97" w:rsidP="00201A98">
      <w:pPr>
        <w:spacing w:after="0" w:line="240" w:lineRule="auto"/>
      </w:pPr>
      <w:r>
        <w:separator/>
      </w:r>
    </w:p>
  </w:footnote>
  <w:footnote w:type="continuationSeparator" w:id="0">
    <w:p w14:paraId="40C64674" w14:textId="77777777" w:rsidR="00AF5C97" w:rsidRDefault="00AF5C97"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2498" w:dyaOrig="656"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50373057"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80B00E7" w:rsidR="00EC1D0A" w:rsidRPr="00F15790" w:rsidRDefault="005A3B6A" w:rsidP="0088295E">
          <w:pPr>
            <w:spacing w:after="0"/>
            <w:rPr>
              <w:rFonts w:ascii="Arial" w:hAnsi="Arial"/>
              <w:b/>
              <w:color w:val="FF0000"/>
              <w:sz w:val="16"/>
              <w:szCs w:val="16"/>
              <w:lang w:val="en-GB"/>
            </w:rPr>
          </w:pPr>
          <w:r w:rsidRPr="00F15790">
            <w:rPr>
              <w:rFonts w:ascii="Arial" w:hAnsi="Arial"/>
              <w:b/>
              <w:color w:val="FF0000"/>
              <w:sz w:val="16"/>
              <w:szCs w:val="16"/>
              <w:lang w:val="en-GB"/>
            </w:rPr>
            <w:t>9</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347610FB" w:rsidR="00EC1D0A" w:rsidRPr="005A3B6A" w:rsidRDefault="00F15790" w:rsidP="00BB1FCE">
          <w:pPr>
            <w:spacing w:after="0"/>
            <w:rPr>
              <w:rFonts w:ascii="Arial" w:hAnsi="Arial"/>
              <w:b/>
              <w:color w:val="FF0000"/>
              <w:sz w:val="16"/>
              <w:szCs w:val="16"/>
              <w:lang w:val="en-GB"/>
            </w:rPr>
          </w:pPr>
          <w:r>
            <w:rPr>
              <w:rFonts w:ascii="Arial" w:hAnsi="Arial"/>
              <w:b/>
              <w:color w:val="FF0000"/>
              <w:sz w:val="16"/>
              <w:szCs w:val="16"/>
              <w:lang w:val="en-GB"/>
            </w:rPr>
            <w:t>January</w:t>
          </w:r>
          <w:r w:rsidR="00C007B0" w:rsidRPr="005A3B6A">
            <w:rPr>
              <w:rFonts w:ascii="Arial" w:hAnsi="Arial"/>
              <w:b/>
              <w:color w:val="FF0000"/>
              <w:sz w:val="16"/>
              <w:szCs w:val="16"/>
              <w:lang w:val="en-GB"/>
            </w:rPr>
            <w:t xml:space="preserve"> 202</w:t>
          </w:r>
          <w:r>
            <w:rPr>
              <w:rFonts w:ascii="Arial" w:hAnsi="Arial"/>
              <w:b/>
              <w:color w:val="FF0000"/>
              <w:sz w:val="16"/>
              <w:szCs w:val="16"/>
              <w:lang w:val="en-GB"/>
            </w:rPr>
            <w:t>2</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314C541C" w:rsidR="00EC1D0A" w:rsidRPr="005A3B6A" w:rsidRDefault="00F15790" w:rsidP="00BB1FCE">
          <w:pPr>
            <w:spacing w:after="0" w:line="240" w:lineRule="auto"/>
            <w:rPr>
              <w:rFonts w:ascii="Arial" w:hAnsi="Arial"/>
              <w:b/>
              <w:color w:val="FF0000"/>
              <w:sz w:val="16"/>
              <w:szCs w:val="16"/>
              <w:lang w:val="en-GB"/>
            </w:rPr>
          </w:pPr>
          <w:r>
            <w:rPr>
              <w:rFonts w:ascii="Arial" w:hAnsi="Arial"/>
              <w:b/>
              <w:color w:val="FF0000"/>
              <w:sz w:val="16"/>
              <w:szCs w:val="16"/>
              <w:lang w:val="en-GB"/>
            </w:rPr>
            <w:t>January</w:t>
          </w:r>
          <w:r w:rsidR="00EC1D0A" w:rsidRPr="005A3B6A">
            <w:rPr>
              <w:rFonts w:ascii="Arial" w:hAnsi="Arial"/>
              <w:b/>
              <w:color w:val="FF0000"/>
              <w:sz w:val="16"/>
              <w:szCs w:val="16"/>
              <w:lang w:val="en-GB"/>
            </w:rPr>
            <w:t xml:space="preserve"> 20</w:t>
          </w:r>
          <w:r w:rsidR="005A3B6A" w:rsidRPr="005A3B6A">
            <w:rPr>
              <w:rFonts w:ascii="Arial" w:hAnsi="Arial"/>
              <w:b/>
              <w:color w:val="FF0000"/>
              <w:sz w:val="16"/>
              <w:szCs w:val="16"/>
              <w:lang w:val="en-GB"/>
            </w:rPr>
            <w:t>2</w:t>
          </w:r>
          <w:r>
            <w:rPr>
              <w:rFonts w:ascii="Arial" w:hAnsi="Arial"/>
              <w:b/>
              <w:color w:val="FF0000"/>
              <w:sz w:val="16"/>
              <w:szCs w:val="16"/>
              <w:lang w:val="en-GB"/>
            </w:rPr>
            <w:t>7</w:t>
          </w:r>
        </w:p>
      </w:tc>
    </w:tr>
  </w:tbl>
  <w:p w14:paraId="0B3DD285" w14:textId="77777777" w:rsidR="00EC1D0A" w:rsidRDefault="00EC1D0A" w:rsidP="00D02850">
    <w:pPr>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100B2"/>
    <w:rsid w:val="00025ED4"/>
    <w:rsid w:val="0004205D"/>
    <w:rsid w:val="00050BF8"/>
    <w:rsid w:val="00066C77"/>
    <w:rsid w:val="000728A1"/>
    <w:rsid w:val="00074B21"/>
    <w:rsid w:val="0007790C"/>
    <w:rsid w:val="000A01FA"/>
    <w:rsid w:val="000A18D9"/>
    <w:rsid w:val="000B165C"/>
    <w:rsid w:val="000B3EE3"/>
    <w:rsid w:val="000C254A"/>
    <w:rsid w:val="000C3281"/>
    <w:rsid w:val="000D42FA"/>
    <w:rsid w:val="000E0D1C"/>
    <w:rsid w:val="000E3820"/>
    <w:rsid w:val="000E5680"/>
    <w:rsid w:val="000F2930"/>
    <w:rsid w:val="000F40DC"/>
    <w:rsid w:val="00114E6A"/>
    <w:rsid w:val="0011501F"/>
    <w:rsid w:val="001431FF"/>
    <w:rsid w:val="001477A3"/>
    <w:rsid w:val="0015487E"/>
    <w:rsid w:val="00155248"/>
    <w:rsid w:val="00162F89"/>
    <w:rsid w:val="001668F4"/>
    <w:rsid w:val="00173962"/>
    <w:rsid w:val="00177A3B"/>
    <w:rsid w:val="00195E02"/>
    <w:rsid w:val="001C2217"/>
    <w:rsid w:val="001C394B"/>
    <w:rsid w:val="001D042C"/>
    <w:rsid w:val="001D71A2"/>
    <w:rsid w:val="001E7A62"/>
    <w:rsid w:val="001F01C5"/>
    <w:rsid w:val="00200FE0"/>
    <w:rsid w:val="00201A98"/>
    <w:rsid w:val="0022069A"/>
    <w:rsid w:val="00220F37"/>
    <w:rsid w:val="002265C2"/>
    <w:rsid w:val="00227686"/>
    <w:rsid w:val="00231079"/>
    <w:rsid w:val="002310D5"/>
    <w:rsid w:val="002356E3"/>
    <w:rsid w:val="00240426"/>
    <w:rsid w:val="00252D46"/>
    <w:rsid w:val="00256160"/>
    <w:rsid w:val="00270164"/>
    <w:rsid w:val="0027229C"/>
    <w:rsid w:val="00293675"/>
    <w:rsid w:val="00296522"/>
    <w:rsid w:val="002C672D"/>
    <w:rsid w:val="002D21E3"/>
    <w:rsid w:val="002D2225"/>
    <w:rsid w:val="002D4DEC"/>
    <w:rsid w:val="002F1E6D"/>
    <w:rsid w:val="002F7E08"/>
    <w:rsid w:val="00300934"/>
    <w:rsid w:val="003011D2"/>
    <w:rsid w:val="003109C2"/>
    <w:rsid w:val="003113D9"/>
    <w:rsid w:val="003130A8"/>
    <w:rsid w:val="00313641"/>
    <w:rsid w:val="00322DBF"/>
    <w:rsid w:val="00332369"/>
    <w:rsid w:val="00335F30"/>
    <w:rsid w:val="0033740C"/>
    <w:rsid w:val="003548AD"/>
    <w:rsid w:val="00386FBA"/>
    <w:rsid w:val="003914DE"/>
    <w:rsid w:val="00395E58"/>
    <w:rsid w:val="00397B62"/>
    <w:rsid w:val="003A53D9"/>
    <w:rsid w:val="003B09AC"/>
    <w:rsid w:val="003B1C0D"/>
    <w:rsid w:val="003B3ABD"/>
    <w:rsid w:val="003B48EF"/>
    <w:rsid w:val="003B787E"/>
    <w:rsid w:val="003C40B2"/>
    <w:rsid w:val="003D03B6"/>
    <w:rsid w:val="003D2AAD"/>
    <w:rsid w:val="003D5444"/>
    <w:rsid w:val="003D5E40"/>
    <w:rsid w:val="003E4D3F"/>
    <w:rsid w:val="00401119"/>
    <w:rsid w:val="00411D61"/>
    <w:rsid w:val="004351E6"/>
    <w:rsid w:val="00435C5E"/>
    <w:rsid w:val="00447CDC"/>
    <w:rsid w:val="00452B33"/>
    <w:rsid w:val="00457100"/>
    <w:rsid w:val="00457274"/>
    <w:rsid w:val="00460577"/>
    <w:rsid w:val="00464C1D"/>
    <w:rsid w:val="00471803"/>
    <w:rsid w:val="0047473F"/>
    <w:rsid w:val="00476048"/>
    <w:rsid w:val="00487119"/>
    <w:rsid w:val="004A17D7"/>
    <w:rsid w:val="004C0614"/>
    <w:rsid w:val="004C1264"/>
    <w:rsid w:val="004C47B8"/>
    <w:rsid w:val="004C6E8F"/>
    <w:rsid w:val="004D2225"/>
    <w:rsid w:val="004D4EE8"/>
    <w:rsid w:val="004E19F4"/>
    <w:rsid w:val="004F53C0"/>
    <w:rsid w:val="00504B82"/>
    <w:rsid w:val="0051134B"/>
    <w:rsid w:val="0051415B"/>
    <w:rsid w:val="00516689"/>
    <w:rsid w:val="00517AFE"/>
    <w:rsid w:val="00517E16"/>
    <w:rsid w:val="00526FC3"/>
    <w:rsid w:val="00560372"/>
    <w:rsid w:val="0057313E"/>
    <w:rsid w:val="00584C14"/>
    <w:rsid w:val="00587939"/>
    <w:rsid w:val="00595DC8"/>
    <w:rsid w:val="005A3B6A"/>
    <w:rsid w:val="005A462F"/>
    <w:rsid w:val="005B1424"/>
    <w:rsid w:val="005B59B6"/>
    <w:rsid w:val="005E6044"/>
    <w:rsid w:val="00601B98"/>
    <w:rsid w:val="00603274"/>
    <w:rsid w:val="00604688"/>
    <w:rsid w:val="00616B27"/>
    <w:rsid w:val="00626285"/>
    <w:rsid w:val="00627514"/>
    <w:rsid w:val="00627923"/>
    <w:rsid w:val="00651F60"/>
    <w:rsid w:val="00657B8A"/>
    <w:rsid w:val="00666FEE"/>
    <w:rsid w:val="00681F4D"/>
    <w:rsid w:val="00683992"/>
    <w:rsid w:val="006877B1"/>
    <w:rsid w:val="006C2DBE"/>
    <w:rsid w:val="006C3EFF"/>
    <w:rsid w:val="006D55A9"/>
    <w:rsid w:val="006E0B42"/>
    <w:rsid w:val="006E2F64"/>
    <w:rsid w:val="006F3171"/>
    <w:rsid w:val="006F7B7D"/>
    <w:rsid w:val="00706F19"/>
    <w:rsid w:val="007110DA"/>
    <w:rsid w:val="0071340C"/>
    <w:rsid w:val="0072327A"/>
    <w:rsid w:val="00726A98"/>
    <w:rsid w:val="007674C0"/>
    <w:rsid w:val="007753E3"/>
    <w:rsid w:val="00787FCC"/>
    <w:rsid w:val="007C299D"/>
    <w:rsid w:val="007D025B"/>
    <w:rsid w:val="008020B2"/>
    <w:rsid w:val="00807887"/>
    <w:rsid w:val="00814C44"/>
    <w:rsid w:val="00814DBC"/>
    <w:rsid w:val="008214BB"/>
    <w:rsid w:val="00840B5D"/>
    <w:rsid w:val="008473A7"/>
    <w:rsid w:val="008553EB"/>
    <w:rsid w:val="00856CCD"/>
    <w:rsid w:val="00864078"/>
    <w:rsid w:val="00865492"/>
    <w:rsid w:val="00873B22"/>
    <w:rsid w:val="00873D0B"/>
    <w:rsid w:val="008758DC"/>
    <w:rsid w:val="0088035A"/>
    <w:rsid w:val="008809F8"/>
    <w:rsid w:val="0088295E"/>
    <w:rsid w:val="00882B0D"/>
    <w:rsid w:val="008837E1"/>
    <w:rsid w:val="00890AEA"/>
    <w:rsid w:val="008941A6"/>
    <w:rsid w:val="008A01B9"/>
    <w:rsid w:val="008A4918"/>
    <w:rsid w:val="008B47B0"/>
    <w:rsid w:val="008B4EC0"/>
    <w:rsid w:val="008C0831"/>
    <w:rsid w:val="008C4538"/>
    <w:rsid w:val="008C5DE9"/>
    <w:rsid w:val="008D681F"/>
    <w:rsid w:val="008E48F2"/>
    <w:rsid w:val="008E4C24"/>
    <w:rsid w:val="008E508B"/>
    <w:rsid w:val="008F3E9A"/>
    <w:rsid w:val="008F5E40"/>
    <w:rsid w:val="008F7EE3"/>
    <w:rsid w:val="0090765C"/>
    <w:rsid w:val="00914A47"/>
    <w:rsid w:val="00923432"/>
    <w:rsid w:val="00945492"/>
    <w:rsid w:val="009550CF"/>
    <w:rsid w:val="0095733C"/>
    <w:rsid w:val="00965B8B"/>
    <w:rsid w:val="009824D0"/>
    <w:rsid w:val="00994ECA"/>
    <w:rsid w:val="009A1897"/>
    <w:rsid w:val="009A3FCE"/>
    <w:rsid w:val="009B23CA"/>
    <w:rsid w:val="009C18C0"/>
    <w:rsid w:val="009C1935"/>
    <w:rsid w:val="009E20C3"/>
    <w:rsid w:val="009F5B71"/>
    <w:rsid w:val="00A00572"/>
    <w:rsid w:val="00A0173F"/>
    <w:rsid w:val="00A108C1"/>
    <w:rsid w:val="00A12386"/>
    <w:rsid w:val="00A22EF4"/>
    <w:rsid w:val="00A25ACD"/>
    <w:rsid w:val="00A45251"/>
    <w:rsid w:val="00A50512"/>
    <w:rsid w:val="00A50F1B"/>
    <w:rsid w:val="00A546C5"/>
    <w:rsid w:val="00A54772"/>
    <w:rsid w:val="00A6051C"/>
    <w:rsid w:val="00A6131C"/>
    <w:rsid w:val="00A61FBB"/>
    <w:rsid w:val="00A63C83"/>
    <w:rsid w:val="00A67C16"/>
    <w:rsid w:val="00A70CFE"/>
    <w:rsid w:val="00A73435"/>
    <w:rsid w:val="00AA03B3"/>
    <w:rsid w:val="00AA3303"/>
    <w:rsid w:val="00AB1A78"/>
    <w:rsid w:val="00AB4C18"/>
    <w:rsid w:val="00AC732C"/>
    <w:rsid w:val="00AD0F75"/>
    <w:rsid w:val="00AE5DF2"/>
    <w:rsid w:val="00AF0790"/>
    <w:rsid w:val="00AF3FB4"/>
    <w:rsid w:val="00AF5C97"/>
    <w:rsid w:val="00AF792A"/>
    <w:rsid w:val="00B012D2"/>
    <w:rsid w:val="00B02A30"/>
    <w:rsid w:val="00B126F2"/>
    <w:rsid w:val="00B14745"/>
    <w:rsid w:val="00B15D99"/>
    <w:rsid w:val="00B2429F"/>
    <w:rsid w:val="00B24DE4"/>
    <w:rsid w:val="00B2534E"/>
    <w:rsid w:val="00B27BB8"/>
    <w:rsid w:val="00B3121B"/>
    <w:rsid w:val="00B323EC"/>
    <w:rsid w:val="00B35475"/>
    <w:rsid w:val="00B47CCA"/>
    <w:rsid w:val="00B9041A"/>
    <w:rsid w:val="00BA4E91"/>
    <w:rsid w:val="00BA5BEF"/>
    <w:rsid w:val="00BA5C88"/>
    <w:rsid w:val="00BB0CB9"/>
    <w:rsid w:val="00BB1FCE"/>
    <w:rsid w:val="00BC110F"/>
    <w:rsid w:val="00BE002D"/>
    <w:rsid w:val="00C007B0"/>
    <w:rsid w:val="00C057C4"/>
    <w:rsid w:val="00C31543"/>
    <w:rsid w:val="00C34FBC"/>
    <w:rsid w:val="00C456C6"/>
    <w:rsid w:val="00C51D15"/>
    <w:rsid w:val="00C626B7"/>
    <w:rsid w:val="00C70745"/>
    <w:rsid w:val="00C72E5D"/>
    <w:rsid w:val="00C75A43"/>
    <w:rsid w:val="00C8071F"/>
    <w:rsid w:val="00C8088F"/>
    <w:rsid w:val="00C85556"/>
    <w:rsid w:val="00C90218"/>
    <w:rsid w:val="00CA179F"/>
    <w:rsid w:val="00CA666C"/>
    <w:rsid w:val="00CA6F51"/>
    <w:rsid w:val="00CA7BA2"/>
    <w:rsid w:val="00CB6509"/>
    <w:rsid w:val="00CC22BE"/>
    <w:rsid w:val="00CE2E40"/>
    <w:rsid w:val="00CE5205"/>
    <w:rsid w:val="00CE7A7E"/>
    <w:rsid w:val="00D02850"/>
    <w:rsid w:val="00D109E7"/>
    <w:rsid w:val="00D14A24"/>
    <w:rsid w:val="00D21E5D"/>
    <w:rsid w:val="00D4684B"/>
    <w:rsid w:val="00D47EEE"/>
    <w:rsid w:val="00D678E4"/>
    <w:rsid w:val="00D72FC5"/>
    <w:rsid w:val="00D8026A"/>
    <w:rsid w:val="00D83F64"/>
    <w:rsid w:val="00D929B6"/>
    <w:rsid w:val="00D94396"/>
    <w:rsid w:val="00DA5D1C"/>
    <w:rsid w:val="00DD25F3"/>
    <w:rsid w:val="00DF3CF4"/>
    <w:rsid w:val="00DF55CE"/>
    <w:rsid w:val="00E02195"/>
    <w:rsid w:val="00E03C6B"/>
    <w:rsid w:val="00E12338"/>
    <w:rsid w:val="00E21D38"/>
    <w:rsid w:val="00E23A90"/>
    <w:rsid w:val="00E24FC5"/>
    <w:rsid w:val="00E50C0C"/>
    <w:rsid w:val="00E517E5"/>
    <w:rsid w:val="00E5562C"/>
    <w:rsid w:val="00E57F84"/>
    <w:rsid w:val="00E667A1"/>
    <w:rsid w:val="00E72004"/>
    <w:rsid w:val="00E760F8"/>
    <w:rsid w:val="00E81528"/>
    <w:rsid w:val="00E84846"/>
    <w:rsid w:val="00E866A7"/>
    <w:rsid w:val="00E90B24"/>
    <w:rsid w:val="00E9541D"/>
    <w:rsid w:val="00EA1B3D"/>
    <w:rsid w:val="00EB6505"/>
    <w:rsid w:val="00EC1D0A"/>
    <w:rsid w:val="00ED37CA"/>
    <w:rsid w:val="00EE498F"/>
    <w:rsid w:val="00EF478A"/>
    <w:rsid w:val="00EF6D03"/>
    <w:rsid w:val="00F00787"/>
    <w:rsid w:val="00F1534D"/>
    <w:rsid w:val="00F15790"/>
    <w:rsid w:val="00F166A5"/>
    <w:rsid w:val="00F7341A"/>
    <w:rsid w:val="00F76D93"/>
    <w:rsid w:val="00F86B9D"/>
    <w:rsid w:val="00F955DB"/>
    <w:rsid w:val="00FA208D"/>
    <w:rsid w:val="00FB22BE"/>
    <w:rsid w:val="00FC08BC"/>
    <w:rsid w:val="00FC3F4D"/>
    <w:rsid w:val="00FC44D1"/>
    <w:rsid w:val="00FC661F"/>
    <w:rsid w:val="00FD049F"/>
    <w:rsid w:val="00FE0F2A"/>
    <w:rsid w:val="00FE1F55"/>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Metadata/LabelInfo.xml><?xml version="1.0" encoding="utf-8"?>
<clbl:labelList xmlns:clbl="http://schemas.microsoft.com/office/2020/mipLabelMetadata">
  <clbl:label id="{dd17a35c-9c67-4dda-b948-74ee3b80cf57}" enabled="1" method="Privileged" siteId="{93aedbdc-cc67-4652-aa12-d250a876ae7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Herman Mhlongo</cp:lastModifiedBy>
  <cp:revision>2</cp:revision>
  <cp:lastPrinted>2019-04-01T11:16:00Z</cp:lastPrinted>
  <dcterms:created xsi:type="dcterms:W3CDTF">2026-09-08T09:45:00Z</dcterms:created>
  <dcterms:modified xsi:type="dcterms:W3CDTF">2026-09-08T09:45:00Z</dcterms:modified>
</cp:coreProperties>
</file>