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1793"/>
        <w:gridCol w:w="8061"/>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5BE2C90B" w:rsidR="00CD1845" w:rsidRPr="00A54391" w:rsidRDefault="008C40A7" w:rsidP="00CD1845">
            <w:pPr>
              <w:rPr>
                <w:lang w:val="en-ZA" w:eastAsia="en-US"/>
              </w:rPr>
            </w:pPr>
            <w:r w:rsidRPr="00A54391">
              <w:rPr>
                <w:lang w:val="en-ZA" w:eastAsia="en-US"/>
              </w:rPr>
              <w:t>FIN-SCM-TEN-0</w:t>
            </w:r>
            <w:r w:rsidR="00A54391" w:rsidRPr="00A54391">
              <w:rPr>
                <w:lang w:val="en-ZA" w:eastAsia="en-US"/>
              </w:rPr>
              <w:t>246</w:t>
            </w:r>
          </w:p>
        </w:tc>
      </w:tr>
      <w:tr w:rsidR="00CD1845" w14:paraId="65F4BFD4" w14:textId="77777777" w:rsidTr="008C34A7">
        <w:trPr>
          <w:trHeight w:val="585"/>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1814DADA" w:rsidR="00CD1845" w:rsidRPr="00912D7E" w:rsidRDefault="0050783D" w:rsidP="007358C1">
            <w:r>
              <w:rPr>
                <w:lang w:eastAsia="en-US"/>
              </w:rPr>
              <w:t>Bid</w:t>
            </w:r>
            <w:r w:rsidRPr="00A46DEF">
              <w:rPr>
                <w:lang w:eastAsia="en-US"/>
              </w:rPr>
              <w:t xml:space="preserve"> for the</w:t>
            </w:r>
            <w:r>
              <w:rPr>
                <w:lang w:eastAsia="en-US"/>
              </w:rPr>
              <w:t xml:space="preserve"> appointment of professional </w:t>
            </w:r>
            <w:r w:rsidRPr="00DB7BE9">
              <w:rPr>
                <w:lang w:eastAsia="en-US"/>
              </w:rPr>
              <w:t>engineering services</w:t>
            </w:r>
            <w:r w:rsidR="0071300C">
              <w:rPr>
                <w:lang w:eastAsia="en-US"/>
              </w:rPr>
              <w:t xml:space="preserve"> (design and management)</w:t>
            </w:r>
            <w:r w:rsidRPr="00DB7BE9">
              <w:rPr>
                <w:lang w:eastAsia="en-US"/>
              </w:rPr>
              <w:t xml:space="preserve"> firm for the</w:t>
            </w:r>
            <w:r>
              <w:rPr>
                <w:lang w:eastAsia="en-US"/>
              </w:rPr>
              <w:t xml:space="preserve"> modification of an existing structure for the</w:t>
            </w:r>
            <w:r w:rsidRPr="00DB7BE9">
              <w:rPr>
                <w:lang w:eastAsia="en-US"/>
              </w:rPr>
              <w:t xml:space="preserve"> establishment of a </w:t>
            </w:r>
            <w:r>
              <w:rPr>
                <w:lang w:eastAsia="en-US"/>
              </w:rPr>
              <w:t>R</w:t>
            </w:r>
            <w:r w:rsidRPr="00DB7BE9">
              <w:rPr>
                <w:lang w:eastAsia="en-US"/>
              </w:rPr>
              <w:t xml:space="preserve">adioiodine </w:t>
            </w:r>
            <w:r>
              <w:rPr>
                <w:lang w:eastAsia="en-US"/>
              </w:rPr>
              <w:t>A</w:t>
            </w:r>
            <w:r w:rsidRPr="00DB7BE9">
              <w:rPr>
                <w:lang w:eastAsia="en-US"/>
              </w:rPr>
              <w:t xml:space="preserve">ctive </w:t>
            </w:r>
            <w:r>
              <w:rPr>
                <w:lang w:eastAsia="en-US"/>
              </w:rPr>
              <w:t>P</w:t>
            </w:r>
            <w:r w:rsidRPr="00DB7BE9">
              <w:rPr>
                <w:lang w:eastAsia="en-US"/>
              </w:rPr>
              <w:t xml:space="preserve">harmaceutical </w:t>
            </w:r>
            <w:r>
              <w:rPr>
                <w:lang w:eastAsia="en-US"/>
              </w:rPr>
              <w:t>I</w:t>
            </w:r>
            <w:r w:rsidRPr="00DB7BE9">
              <w:rPr>
                <w:lang w:eastAsia="en-US"/>
              </w:rPr>
              <w:t>ngredient (</w:t>
            </w:r>
            <w:r>
              <w:rPr>
                <w:lang w:eastAsia="en-US"/>
              </w:rPr>
              <w:t>API</w:t>
            </w:r>
            <w:r w:rsidRPr="00DB7BE9">
              <w:rPr>
                <w:lang w:eastAsia="en-US"/>
              </w:rPr>
              <w:t>)</w:t>
            </w:r>
            <w:r>
              <w:rPr>
                <w:lang w:eastAsia="en-US"/>
              </w:rPr>
              <w:t xml:space="preserve"> facility.</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15597862" w:rsidR="00CD1845" w:rsidRPr="00730C33" w:rsidRDefault="00BE2AE7" w:rsidP="00EE08F2">
            <w:pPr>
              <w:rPr>
                <w:lang w:val="en-ZA" w:eastAsia="en-US"/>
              </w:rPr>
            </w:pPr>
            <w:r>
              <w:rPr>
                <w:lang w:val="en-ZA" w:eastAsia="en-US"/>
              </w:rPr>
              <w:t>16</w:t>
            </w:r>
            <w:r w:rsidR="007E2D03" w:rsidRPr="002755C1">
              <w:rPr>
                <w:lang w:val="en-ZA" w:eastAsia="en-US"/>
              </w:rPr>
              <w:t xml:space="preserve"> </w:t>
            </w:r>
            <w:r w:rsidR="007E2D03">
              <w:rPr>
                <w:lang w:val="en-ZA" w:eastAsia="en-US"/>
              </w:rPr>
              <w:t>September</w:t>
            </w:r>
            <w:r w:rsidR="007E2D03" w:rsidRPr="002755C1">
              <w:rPr>
                <w:lang w:val="en-ZA" w:eastAsia="en-US"/>
              </w:rPr>
              <w:t xml:space="preserve"> 2026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0624F9" w14:paraId="49A1C1D9" w14:textId="77777777" w:rsidTr="00C3429F">
        <w:tc>
          <w:tcPr>
            <w:tcW w:w="1140" w:type="pct"/>
          </w:tcPr>
          <w:p w14:paraId="0A6480B7" w14:textId="021E6751" w:rsidR="000624F9" w:rsidRPr="00B8305D" w:rsidRDefault="000624F9" w:rsidP="00CD1845">
            <w:pPr>
              <w:rPr>
                <w:b/>
              </w:rPr>
            </w:pPr>
            <w:r>
              <w:rPr>
                <w:b/>
              </w:rPr>
              <w:t>NON-COMPLUSORY SITE MEETING</w:t>
            </w:r>
          </w:p>
        </w:tc>
        <w:tc>
          <w:tcPr>
            <w:tcW w:w="3860" w:type="pct"/>
          </w:tcPr>
          <w:p w14:paraId="4CAAA5A6" w14:textId="68DA7C9B" w:rsidR="000624F9" w:rsidRPr="00216F92" w:rsidRDefault="000624F9" w:rsidP="00CD1845">
            <w:r w:rsidRPr="002632DC">
              <w:rPr>
                <w:iCs w:val="0"/>
                <w:color w:val="252424"/>
                <w:lang w:val="en-US"/>
              </w:rPr>
              <w:t xml:space="preserve">For arranging access to attend </w:t>
            </w:r>
            <w:r>
              <w:rPr>
                <w:iCs w:val="0"/>
                <w:color w:val="252424"/>
                <w:lang w:val="en-US"/>
              </w:rPr>
              <w:t>non-</w:t>
            </w:r>
            <w:r w:rsidRPr="002632DC">
              <w:rPr>
                <w:iCs w:val="0"/>
                <w:color w:val="252424"/>
                <w:lang w:val="en-US"/>
              </w:rPr>
              <w:t xml:space="preserve">compulsory site meeting kindly forward ID copies of representative to </w:t>
            </w:r>
            <w:hyperlink r:id="rId9" w:history="1">
              <w:r w:rsidR="00FE0E3F" w:rsidRPr="00FE0E3F">
                <w:rPr>
                  <w:rStyle w:val="Hyperlink"/>
                </w:rPr>
                <w:t>Masego.Makgosi@ntp.co.za</w:t>
              </w:r>
            </w:hyperlink>
            <w:r w:rsidRPr="002632DC">
              <w:rPr>
                <w:iCs w:val="0"/>
                <w:color w:val="252424"/>
                <w:lang w:val="en-US"/>
              </w:rPr>
              <w:t xml:space="preserve"> by </w:t>
            </w:r>
            <w:r w:rsidR="00FE0E3F">
              <w:rPr>
                <w:iCs w:val="0"/>
                <w:color w:val="252424"/>
                <w:lang w:val="en-US"/>
              </w:rPr>
              <w:t>25</w:t>
            </w:r>
            <w:r>
              <w:rPr>
                <w:iCs w:val="0"/>
                <w:lang w:val="en-US"/>
              </w:rPr>
              <w:t xml:space="preserve"> </w:t>
            </w:r>
            <w:r>
              <w:rPr>
                <w:iCs w:val="0"/>
                <w:color w:val="252424"/>
                <w:lang w:val="en-US"/>
              </w:rPr>
              <w:t>August</w:t>
            </w:r>
            <w:r w:rsidRPr="002632DC">
              <w:rPr>
                <w:iCs w:val="0"/>
                <w:color w:val="252424"/>
                <w:lang w:val="en-US"/>
              </w:rPr>
              <w:t xml:space="preserve"> 2026 @ 16:00</w:t>
            </w:r>
            <w:r w:rsidR="00FE0E3F">
              <w:rPr>
                <w:iCs w:val="0"/>
                <w:color w:val="252424"/>
                <w:lang w:val="en-US"/>
              </w:rPr>
              <w:t>.</w:t>
            </w:r>
          </w:p>
        </w:tc>
      </w:tr>
      <w:tr w:rsidR="00272BAE" w14:paraId="08FE8679" w14:textId="77777777" w:rsidTr="00BE2AE7">
        <w:trPr>
          <w:trHeight w:val="1173"/>
        </w:trPr>
        <w:tc>
          <w:tcPr>
            <w:tcW w:w="1140" w:type="pct"/>
          </w:tcPr>
          <w:p w14:paraId="4FDF2D5F" w14:textId="3E717CC5" w:rsidR="00272BAE" w:rsidRPr="00B8305D" w:rsidRDefault="008E5844" w:rsidP="00CD1845">
            <w:pPr>
              <w:rPr>
                <w:b/>
              </w:rPr>
            </w:pPr>
            <w:r>
              <w:rPr>
                <w:b/>
                <w:bCs/>
              </w:rPr>
              <w:t xml:space="preserve">DATE </w:t>
            </w:r>
            <w:proofErr w:type="gramStart"/>
            <w:r>
              <w:rPr>
                <w:b/>
                <w:bCs/>
              </w:rPr>
              <w:t xml:space="preserve">FOR </w:t>
            </w:r>
            <w:r w:rsidR="00FE0E3F">
              <w:rPr>
                <w:b/>
                <w:bCs/>
              </w:rPr>
              <w:t xml:space="preserve"> NON</w:t>
            </w:r>
            <w:proofErr w:type="gramEnd"/>
            <w:r w:rsidR="00BE2AE7">
              <w:rPr>
                <w:b/>
                <w:bCs/>
              </w:rPr>
              <w:t>-</w:t>
            </w:r>
            <w:proofErr w:type="gramStart"/>
            <w:r w:rsidR="00FE0E3F">
              <w:rPr>
                <w:b/>
                <w:bCs/>
              </w:rPr>
              <w:t xml:space="preserve">COMPLUSORY </w:t>
            </w:r>
            <w:r w:rsidR="00BE2AE7">
              <w:rPr>
                <w:b/>
                <w:bCs/>
              </w:rPr>
              <w:t xml:space="preserve"> SITE</w:t>
            </w:r>
            <w:proofErr w:type="gramEnd"/>
            <w:r w:rsidR="00BE2AE7">
              <w:rPr>
                <w:b/>
                <w:bCs/>
              </w:rPr>
              <w:t xml:space="preserve"> </w:t>
            </w:r>
            <w:r>
              <w:rPr>
                <w:b/>
                <w:bCs/>
              </w:rPr>
              <w:t>MEETING</w:t>
            </w:r>
          </w:p>
        </w:tc>
        <w:tc>
          <w:tcPr>
            <w:tcW w:w="3860" w:type="pct"/>
          </w:tcPr>
          <w:p w14:paraId="277975CC" w14:textId="4684E4AA" w:rsidR="00272BAE" w:rsidRDefault="00272BAE" w:rsidP="00272BAE">
            <w:pPr>
              <w:rPr>
                <w:iCs w:val="0"/>
                <w:color w:val="252424"/>
                <w:lang w:val="en-US"/>
              </w:rPr>
            </w:pPr>
            <w:r>
              <w:rPr>
                <w:iCs w:val="0"/>
                <w:color w:val="252424"/>
                <w:lang w:val="en-US"/>
              </w:rPr>
              <w:t>Non-</w:t>
            </w:r>
            <w:r w:rsidRPr="002632DC">
              <w:rPr>
                <w:iCs w:val="0"/>
                <w:color w:val="252424"/>
                <w:lang w:val="en-US"/>
              </w:rPr>
              <w:t xml:space="preserve">compulsory </w:t>
            </w:r>
            <w:r>
              <w:rPr>
                <w:iCs w:val="0"/>
                <w:color w:val="252424"/>
                <w:lang w:val="en-US"/>
              </w:rPr>
              <w:t>S</w:t>
            </w:r>
            <w:r w:rsidRPr="002632DC">
              <w:rPr>
                <w:iCs w:val="0"/>
                <w:color w:val="252424"/>
                <w:lang w:val="en-US"/>
              </w:rPr>
              <w:t xml:space="preserve">ite </w:t>
            </w:r>
            <w:r>
              <w:rPr>
                <w:iCs w:val="0"/>
                <w:color w:val="252424"/>
                <w:lang w:val="en-US"/>
              </w:rPr>
              <w:t>M</w:t>
            </w:r>
            <w:r w:rsidRPr="002632DC">
              <w:rPr>
                <w:iCs w:val="0"/>
                <w:color w:val="252424"/>
                <w:lang w:val="en-US"/>
              </w:rPr>
              <w:t>eeting</w:t>
            </w:r>
            <w:r>
              <w:rPr>
                <w:iCs w:val="0"/>
                <w:color w:val="252424"/>
                <w:lang w:val="en-US"/>
              </w:rPr>
              <w:t xml:space="preserve">: </w:t>
            </w:r>
            <w:r w:rsidR="00FE0E3F">
              <w:rPr>
                <w:iCs w:val="0"/>
                <w:color w:val="252424"/>
                <w:lang w:val="en-US"/>
              </w:rPr>
              <w:t>26</w:t>
            </w:r>
            <w:r w:rsidRPr="0028436C">
              <w:rPr>
                <w:iCs w:val="0"/>
                <w:color w:val="252424"/>
                <w:lang w:val="en-US"/>
              </w:rPr>
              <w:t xml:space="preserve"> </w:t>
            </w:r>
            <w:r>
              <w:rPr>
                <w:iCs w:val="0"/>
                <w:color w:val="252424"/>
                <w:lang w:val="en-US"/>
              </w:rPr>
              <w:t>August</w:t>
            </w:r>
            <w:r w:rsidRPr="0028436C">
              <w:rPr>
                <w:iCs w:val="0"/>
                <w:color w:val="252424"/>
                <w:lang w:val="en-US"/>
              </w:rPr>
              <w:t xml:space="preserve"> 2026 @10:00 AM</w:t>
            </w:r>
          </w:p>
          <w:p w14:paraId="3FDC7EF0" w14:textId="3739FBFD" w:rsidR="00272BAE" w:rsidRPr="00216F92" w:rsidRDefault="00272BAE" w:rsidP="00272BAE">
            <w:r>
              <w:rPr>
                <w:iCs w:val="0"/>
                <w:color w:val="252424"/>
                <w:lang w:val="en-US"/>
              </w:rPr>
              <w:t xml:space="preserve">Non-compulsory Virtual Meeting: </w:t>
            </w:r>
            <w:r w:rsidR="00FE0E3F">
              <w:rPr>
                <w:iCs w:val="0"/>
                <w:color w:val="252424"/>
                <w:lang w:val="en-US"/>
              </w:rPr>
              <w:t>26</w:t>
            </w:r>
            <w:r w:rsidRPr="0028436C">
              <w:rPr>
                <w:iCs w:val="0"/>
                <w:color w:val="252424"/>
                <w:lang w:val="en-US"/>
              </w:rPr>
              <w:t xml:space="preserve"> </w:t>
            </w:r>
            <w:r>
              <w:rPr>
                <w:iCs w:val="0"/>
                <w:color w:val="252424"/>
                <w:lang w:val="en-US"/>
              </w:rPr>
              <w:t>August</w:t>
            </w:r>
            <w:r w:rsidRPr="0028436C">
              <w:rPr>
                <w:iCs w:val="0"/>
                <w:color w:val="252424"/>
                <w:lang w:val="en-US"/>
              </w:rPr>
              <w:t xml:space="preserve"> 2026 @10:00 AM</w:t>
            </w:r>
          </w:p>
        </w:tc>
      </w:tr>
      <w:tr w:rsidR="00FE0E3F" w14:paraId="71157333" w14:textId="77777777" w:rsidTr="00BE2AE7">
        <w:trPr>
          <w:trHeight w:val="1319"/>
        </w:trPr>
        <w:tc>
          <w:tcPr>
            <w:tcW w:w="1140" w:type="pct"/>
          </w:tcPr>
          <w:p w14:paraId="30DF30FC" w14:textId="3BCC42AD" w:rsidR="00FE0E3F" w:rsidRDefault="00FE0E3F" w:rsidP="00CD1845">
            <w:pPr>
              <w:rPr>
                <w:b/>
                <w:bCs/>
              </w:rPr>
            </w:pPr>
            <w:r>
              <w:rPr>
                <w:b/>
                <w:bCs/>
              </w:rPr>
              <w:t xml:space="preserve">LINK FOR </w:t>
            </w:r>
            <w:r w:rsidR="00BE2AE7">
              <w:rPr>
                <w:b/>
                <w:bCs/>
              </w:rPr>
              <w:t xml:space="preserve">NON-COMPLUSORY </w:t>
            </w:r>
            <w:r>
              <w:rPr>
                <w:b/>
                <w:bCs/>
              </w:rPr>
              <w:t xml:space="preserve">VIRTUAL MEETING </w:t>
            </w:r>
          </w:p>
        </w:tc>
        <w:tc>
          <w:tcPr>
            <w:tcW w:w="3860" w:type="pct"/>
          </w:tcPr>
          <w:p w14:paraId="0FEC4DE8" w14:textId="77777777" w:rsidR="00BE2AE7" w:rsidRPr="00BE2AE7" w:rsidRDefault="00BE2AE7" w:rsidP="00BE2AE7">
            <w:pPr>
              <w:rPr>
                <w:iCs w:val="0"/>
                <w:color w:val="252424"/>
                <w:lang w:val="en-US"/>
              </w:rPr>
            </w:pPr>
            <w:r w:rsidRPr="00BE2AE7">
              <w:rPr>
                <w:b/>
                <w:bCs/>
                <w:iCs w:val="0"/>
                <w:color w:val="252424"/>
                <w:lang w:val="en-US"/>
              </w:rPr>
              <w:t>Microsoft Teams meeting</w:t>
            </w:r>
            <w:r w:rsidRPr="00BE2AE7">
              <w:rPr>
                <w:iCs w:val="0"/>
                <w:color w:val="252424"/>
                <w:lang w:val="en-US"/>
              </w:rPr>
              <w:t xml:space="preserve"> </w:t>
            </w:r>
          </w:p>
          <w:p w14:paraId="7D66F016" w14:textId="21135505" w:rsidR="00FE0E3F" w:rsidRDefault="00BE2AE7" w:rsidP="00272BAE">
            <w:pPr>
              <w:rPr>
                <w:iCs w:val="0"/>
                <w:color w:val="252424"/>
                <w:lang w:val="en-US"/>
              </w:rPr>
            </w:pPr>
            <w:r w:rsidRPr="00BE2AE7">
              <w:rPr>
                <w:b/>
                <w:bCs/>
                <w:iCs w:val="0"/>
                <w:color w:val="252424"/>
                <w:lang w:val="en-US"/>
              </w:rPr>
              <w:t xml:space="preserve">Join: </w:t>
            </w:r>
            <w:hyperlink r:id="rId10" w:tooltip="Meeting join" w:history="1">
              <w:r w:rsidRPr="00BE2AE7">
                <w:rPr>
                  <w:rStyle w:val="Hyperlink"/>
                  <w:iCs w:val="0"/>
                  <w:lang w:val="en-US"/>
                </w:rPr>
                <w:t>https://teams.microsoft.com/meet/395390733856117?p=CHC6ahgLUaVFwbilM3</w:t>
              </w:r>
            </w:hyperlink>
            <w:r w:rsidRPr="00BE2AE7">
              <w:rPr>
                <w:iCs w:val="0"/>
                <w:color w:val="252424"/>
                <w:lang w:val="en-US"/>
              </w:rPr>
              <w:t xml:space="preserve"> </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6450FDFD" w14:textId="39FD1984" w:rsidR="00656238" w:rsidRPr="00216F92" w:rsidRDefault="000E3D13" w:rsidP="00423B45">
            <w:pPr>
              <w:rPr>
                <w:lang w:val="en-ZA" w:eastAsia="en-US"/>
              </w:rPr>
            </w:pPr>
            <w:r>
              <w:rPr>
                <w:lang w:val="en-ZA" w:eastAsia="en-US"/>
              </w:rPr>
              <w:t xml:space="preserve">Online </w:t>
            </w:r>
            <w:hyperlink r:id="rId11" w:history="1">
              <w:r w:rsidR="00E35EBF" w:rsidRPr="000C7FB0">
                <w:rPr>
                  <w:rStyle w:val="Hyperlink"/>
                  <w:lang w:val="en-ZA" w:eastAsia="en-US"/>
                </w:rPr>
                <w:t>https://www.ete</w:t>
              </w:r>
              <w:r w:rsidR="00E35EBF" w:rsidRPr="000C7FB0">
                <w:rPr>
                  <w:rStyle w:val="Hyperlink"/>
                  <w:lang w:val="en-ZA" w:eastAsia="en-US"/>
                </w:rPr>
                <w:t>nders.gov.za/Esubmission/esubmission?id=FIN-SCM-TEN-0246</w:t>
              </w:r>
            </w:hyperlink>
            <w:r w:rsidR="00E35EBF">
              <w:rPr>
                <w:lang w:val="en-ZA" w:eastAsia="en-US"/>
              </w:rPr>
              <w:t xml:space="preserve"> </w:t>
            </w:r>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2"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FE1B6C" w:rsidRDefault="00CD1845" w:rsidP="00403418">
      <w:pPr>
        <w:jc w:val="both"/>
        <w:rPr>
          <w:b/>
          <w:sz w:val="20"/>
          <w:szCs w:val="20"/>
        </w:rPr>
      </w:pPr>
      <w:r w:rsidRPr="00FE1B6C">
        <w:rPr>
          <w:b/>
          <w:sz w:val="20"/>
          <w:szCs w:val="20"/>
        </w:rPr>
        <w:t>THIS BID IS SUBJECT TO THE PREFERENTIAL PROCUREMENT POLICY FRAMEWORK ACT AND THE PREFERENTI</w:t>
      </w:r>
      <w:r w:rsidR="00EE77CA" w:rsidRPr="00FE1B6C">
        <w:rPr>
          <w:b/>
          <w:sz w:val="20"/>
          <w:szCs w:val="20"/>
        </w:rPr>
        <w:t xml:space="preserve">AL PROCUREMENT REGULATIONS, </w:t>
      </w:r>
      <w:r w:rsidR="00777F53" w:rsidRPr="00FE1B6C">
        <w:rPr>
          <w:b/>
          <w:sz w:val="20"/>
          <w:szCs w:val="20"/>
        </w:rPr>
        <w:t>2022</w:t>
      </w:r>
      <w:r w:rsidRPr="00FE1B6C">
        <w:rPr>
          <w:b/>
          <w:sz w:val="20"/>
          <w:szCs w:val="20"/>
        </w:rPr>
        <w:t>, THE GENERAL CONDITIONS OF CONTRACT (GCC) AND, IF APPLICABLE, ANY OTHER SPECIAL CONDITIONS OF CONTRACT.</w:t>
      </w:r>
      <w:r w:rsidR="008610B6" w:rsidRPr="00FE1B6C">
        <w:rPr>
          <w:sz w:val="20"/>
          <w:szCs w:val="20"/>
        </w:rPr>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4951FAF"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4C4977">
          <w:rPr>
            <w:noProof/>
            <w:webHidden/>
          </w:rPr>
          <w:fldChar w:fldCharType="begin"/>
        </w:r>
        <w:r w:rsidR="004C4977">
          <w:rPr>
            <w:noProof/>
            <w:webHidden/>
          </w:rPr>
          <w:instrText xml:space="preserve"> PAGEREF _Toc187404169 \h </w:instrText>
        </w:r>
        <w:r w:rsidR="004C4977">
          <w:rPr>
            <w:noProof/>
            <w:webHidden/>
          </w:rPr>
        </w:r>
        <w:r w:rsidR="004C4977">
          <w:rPr>
            <w:noProof/>
            <w:webHidden/>
          </w:rPr>
          <w:fldChar w:fldCharType="separate"/>
        </w:r>
        <w:r w:rsidR="004C4977">
          <w:rPr>
            <w:noProof/>
            <w:webHidden/>
          </w:rPr>
          <w:t>4</w:t>
        </w:r>
        <w:r w:rsidR="004C4977">
          <w:rPr>
            <w:noProof/>
            <w:webHidden/>
          </w:rPr>
          <w:fldChar w:fldCharType="end"/>
        </w:r>
      </w:hyperlink>
    </w:p>
    <w:p w14:paraId="037ACBE8" w14:textId="3FB32044"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Pr>
            <w:noProof/>
            <w:webHidden/>
          </w:rPr>
          <w:fldChar w:fldCharType="begin"/>
        </w:r>
        <w:r>
          <w:rPr>
            <w:noProof/>
            <w:webHidden/>
          </w:rPr>
          <w:instrText xml:space="preserve"> PAGEREF _Toc187404170 \h </w:instrText>
        </w:r>
        <w:r>
          <w:rPr>
            <w:noProof/>
            <w:webHidden/>
          </w:rPr>
        </w:r>
        <w:r>
          <w:rPr>
            <w:noProof/>
            <w:webHidden/>
          </w:rPr>
          <w:fldChar w:fldCharType="separate"/>
        </w:r>
        <w:r>
          <w:rPr>
            <w:noProof/>
            <w:webHidden/>
          </w:rPr>
          <w:t>4</w:t>
        </w:r>
        <w:r>
          <w:rPr>
            <w:noProof/>
            <w:webHidden/>
          </w:rPr>
          <w:fldChar w:fldCharType="end"/>
        </w:r>
      </w:hyperlink>
    </w:p>
    <w:p w14:paraId="18ED29F2" w14:textId="2870F55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Pr>
            <w:noProof/>
            <w:webHidden/>
          </w:rPr>
          <w:fldChar w:fldCharType="begin"/>
        </w:r>
        <w:r>
          <w:rPr>
            <w:noProof/>
            <w:webHidden/>
          </w:rPr>
          <w:instrText xml:space="preserve"> PAGEREF _Toc187404171 \h </w:instrText>
        </w:r>
        <w:r>
          <w:rPr>
            <w:noProof/>
            <w:webHidden/>
          </w:rPr>
        </w:r>
        <w:r>
          <w:rPr>
            <w:noProof/>
            <w:webHidden/>
          </w:rPr>
          <w:fldChar w:fldCharType="separate"/>
        </w:r>
        <w:r>
          <w:rPr>
            <w:noProof/>
            <w:webHidden/>
          </w:rPr>
          <w:t>4</w:t>
        </w:r>
        <w:r>
          <w:rPr>
            <w:noProof/>
            <w:webHidden/>
          </w:rPr>
          <w:fldChar w:fldCharType="end"/>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20C14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Pr>
            <w:noProof/>
            <w:webHidden/>
          </w:rPr>
          <w:fldChar w:fldCharType="begin"/>
        </w:r>
        <w:r>
          <w:rPr>
            <w:noProof/>
            <w:webHidden/>
          </w:rPr>
          <w:instrText xml:space="preserve"> PAGEREF _Toc187404173 \h </w:instrText>
        </w:r>
        <w:r>
          <w:rPr>
            <w:noProof/>
            <w:webHidden/>
          </w:rPr>
        </w:r>
        <w:r>
          <w:rPr>
            <w:noProof/>
            <w:webHidden/>
          </w:rPr>
          <w:fldChar w:fldCharType="separate"/>
        </w:r>
        <w:r>
          <w:rPr>
            <w:noProof/>
            <w:webHidden/>
          </w:rPr>
          <w:t>5</w:t>
        </w:r>
        <w:r>
          <w:rPr>
            <w:noProof/>
            <w:webHidden/>
          </w:rPr>
          <w:fldChar w:fldCharType="end"/>
        </w:r>
      </w:hyperlink>
    </w:p>
    <w:p w14:paraId="2B834AB8" w14:textId="601DF1A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Pr>
            <w:noProof/>
            <w:webHidden/>
          </w:rPr>
          <w:fldChar w:fldCharType="begin"/>
        </w:r>
        <w:r>
          <w:rPr>
            <w:noProof/>
            <w:webHidden/>
          </w:rPr>
          <w:instrText xml:space="preserve"> PAGEREF _Toc187404174 \h </w:instrText>
        </w:r>
        <w:r>
          <w:rPr>
            <w:noProof/>
            <w:webHidden/>
          </w:rPr>
        </w:r>
        <w:r>
          <w:rPr>
            <w:noProof/>
            <w:webHidden/>
          </w:rPr>
          <w:fldChar w:fldCharType="separate"/>
        </w:r>
        <w:r>
          <w:rPr>
            <w:noProof/>
            <w:webHidden/>
          </w:rPr>
          <w:t>6</w:t>
        </w:r>
        <w:r>
          <w:rPr>
            <w:noProof/>
            <w:webHidden/>
          </w:rPr>
          <w:fldChar w:fldCharType="end"/>
        </w:r>
      </w:hyperlink>
    </w:p>
    <w:p w14:paraId="66D634FB" w14:textId="0699F467"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Pr>
            <w:noProof/>
            <w:webHidden/>
          </w:rPr>
          <w:fldChar w:fldCharType="begin"/>
        </w:r>
        <w:r>
          <w:rPr>
            <w:noProof/>
            <w:webHidden/>
          </w:rPr>
          <w:instrText xml:space="preserve"> PAGEREF _Toc187404175 \h </w:instrText>
        </w:r>
        <w:r>
          <w:rPr>
            <w:noProof/>
            <w:webHidden/>
          </w:rPr>
        </w:r>
        <w:r>
          <w:rPr>
            <w:noProof/>
            <w:webHidden/>
          </w:rPr>
          <w:fldChar w:fldCharType="separate"/>
        </w:r>
        <w:r>
          <w:rPr>
            <w:noProof/>
            <w:webHidden/>
          </w:rPr>
          <w:t>6</w:t>
        </w:r>
        <w:r>
          <w:rPr>
            <w:noProof/>
            <w:webHidden/>
          </w:rPr>
          <w:fldChar w:fldCharType="end"/>
        </w:r>
      </w:hyperlink>
    </w:p>
    <w:p w14:paraId="42BB6D9B" w14:textId="26E8A6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Pr>
            <w:noProof/>
            <w:webHidden/>
          </w:rPr>
          <w:fldChar w:fldCharType="begin"/>
        </w:r>
        <w:r>
          <w:rPr>
            <w:noProof/>
            <w:webHidden/>
          </w:rPr>
          <w:instrText xml:space="preserve"> PAGEREF _Toc187404176 \h </w:instrText>
        </w:r>
        <w:r>
          <w:rPr>
            <w:noProof/>
            <w:webHidden/>
          </w:rPr>
        </w:r>
        <w:r>
          <w:rPr>
            <w:noProof/>
            <w:webHidden/>
          </w:rPr>
          <w:fldChar w:fldCharType="separate"/>
        </w:r>
        <w:r>
          <w:rPr>
            <w:noProof/>
            <w:webHidden/>
          </w:rPr>
          <w:t>6</w:t>
        </w:r>
        <w:r>
          <w:rPr>
            <w:noProof/>
            <w:webHidden/>
          </w:rPr>
          <w:fldChar w:fldCharType="end"/>
        </w:r>
      </w:hyperlink>
    </w:p>
    <w:p w14:paraId="2B68A6C8" w14:textId="734607E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Pr>
            <w:noProof/>
            <w:webHidden/>
          </w:rPr>
          <w:fldChar w:fldCharType="begin"/>
        </w:r>
        <w:r>
          <w:rPr>
            <w:noProof/>
            <w:webHidden/>
          </w:rPr>
          <w:instrText xml:space="preserve"> PAGEREF _Toc187404177 \h </w:instrText>
        </w:r>
        <w:r>
          <w:rPr>
            <w:noProof/>
            <w:webHidden/>
          </w:rPr>
        </w:r>
        <w:r>
          <w:rPr>
            <w:noProof/>
            <w:webHidden/>
          </w:rPr>
          <w:fldChar w:fldCharType="separate"/>
        </w:r>
        <w:r>
          <w:rPr>
            <w:noProof/>
            <w:webHidden/>
          </w:rPr>
          <w:t>6</w:t>
        </w:r>
        <w:r>
          <w:rPr>
            <w:noProof/>
            <w:webHidden/>
          </w:rPr>
          <w:fldChar w:fldCharType="end"/>
        </w:r>
      </w:hyperlink>
    </w:p>
    <w:p w14:paraId="68D30778" w14:textId="25371EB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Pr>
            <w:noProof/>
            <w:webHidden/>
          </w:rPr>
          <w:fldChar w:fldCharType="begin"/>
        </w:r>
        <w:r>
          <w:rPr>
            <w:noProof/>
            <w:webHidden/>
          </w:rPr>
          <w:instrText xml:space="preserve"> PAGEREF _Toc187404178 \h </w:instrText>
        </w:r>
        <w:r>
          <w:rPr>
            <w:noProof/>
            <w:webHidden/>
          </w:rPr>
        </w:r>
        <w:r>
          <w:rPr>
            <w:noProof/>
            <w:webHidden/>
          </w:rPr>
          <w:fldChar w:fldCharType="separate"/>
        </w:r>
        <w:r>
          <w:rPr>
            <w:noProof/>
            <w:webHidden/>
          </w:rPr>
          <w:t>6</w:t>
        </w:r>
        <w:r>
          <w:rPr>
            <w:noProof/>
            <w:webHidden/>
          </w:rPr>
          <w:fldChar w:fldCharType="end"/>
        </w:r>
      </w:hyperlink>
    </w:p>
    <w:p w14:paraId="02D26502" w14:textId="645894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Pr>
            <w:noProof/>
            <w:webHidden/>
          </w:rPr>
          <w:fldChar w:fldCharType="begin"/>
        </w:r>
        <w:r>
          <w:rPr>
            <w:noProof/>
            <w:webHidden/>
          </w:rPr>
          <w:instrText xml:space="preserve"> PAGEREF _Toc187404179 \h </w:instrText>
        </w:r>
        <w:r>
          <w:rPr>
            <w:noProof/>
            <w:webHidden/>
          </w:rPr>
        </w:r>
        <w:r>
          <w:rPr>
            <w:noProof/>
            <w:webHidden/>
          </w:rPr>
          <w:fldChar w:fldCharType="separate"/>
        </w:r>
        <w:r>
          <w:rPr>
            <w:noProof/>
            <w:webHidden/>
          </w:rPr>
          <w:t>6</w:t>
        </w:r>
        <w:r>
          <w:rPr>
            <w:noProof/>
            <w:webHidden/>
          </w:rPr>
          <w:fldChar w:fldCharType="end"/>
        </w:r>
      </w:hyperlink>
    </w:p>
    <w:p w14:paraId="5C79AC1B" w14:textId="5BE84F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Pr>
            <w:noProof/>
            <w:webHidden/>
          </w:rPr>
          <w:fldChar w:fldCharType="begin"/>
        </w:r>
        <w:r>
          <w:rPr>
            <w:noProof/>
            <w:webHidden/>
          </w:rPr>
          <w:instrText xml:space="preserve"> PAGEREF _Toc187404180 \h </w:instrText>
        </w:r>
        <w:r>
          <w:rPr>
            <w:noProof/>
            <w:webHidden/>
          </w:rPr>
        </w:r>
        <w:r>
          <w:rPr>
            <w:noProof/>
            <w:webHidden/>
          </w:rPr>
          <w:fldChar w:fldCharType="separate"/>
        </w:r>
        <w:r>
          <w:rPr>
            <w:noProof/>
            <w:webHidden/>
          </w:rPr>
          <w:t>7</w:t>
        </w:r>
        <w:r>
          <w:rPr>
            <w:noProof/>
            <w:webHidden/>
          </w:rPr>
          <w:fldChar w:fldCharType="end"/>
        </w:r>
      </w:hyperlink>
    </w:p>
    <w:p w14:paraId="42CC725C" w14:textId="6672E16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Pr>
            <w:noProof/>
            <w:webHidden/>
          </w:rPr>
          <w:fldChar w:fldCharType="begin"/>
        </w:r>
        <w:r>
          <w:rPr>
            <w:noProof/>
            <w:webHidden/>
          </w:rPr>
          <w:instrText xml:space="preserve"> PAGEREF _Toc187404181 \h </w:instrText>
        </w:r>
        <w:r>
          <w:rPr>
            <w:noProof/>
            <w:webHidden/>
          </w:rPr>
        </w:r>
        <w:r>
          <w:rPr>
            <w:noProof/>
            <w:webHidden/>
          </w:rPr>
          <w:fldChar w:fldCharType="separate"/>
        </w:r>
        <w:r>
          <w:rPr>
            <w:noProof/>
            <w:webHidden/>
          </w:rPr>
          <w:t>7</w:t>
        </w:r>
        <w:r>
          <w:rPr>
            <w:noProof/>
            <w:webHidden/>
          </w:rPr>
          <w:fldChar w:fldCharType="end"/>
        </w:r>
      </w:hyperlink>
    </w:p>
    <w:p w14:paraId="384C0924" w14:textId="62F47E46"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Pr>
            <w:noProof/>
            <w:webHidden/>
          </w:rPr>
          <w:fldChar w:fldCharType="begin"/>
        </w:r>
        <w:r>
          <w:rPr>
            <w:noProof/>
            <w:webHidden/>
          </w:rPr>
          <w:instrText xml:space="preserve"> PAGEREF _Toc187404182 \h </w:instrText>
        </w:r>
        <w:r>
          <w:rPr>
            <w:noProof/>
            <w:webHidden/>
          </w:rPr>
        </w:r>
        <w:r>
          <w:rPr>
            <w:noProof/>
            <w:webHidden/>
          </w:rPr>
          <w:fldChar w:fldCharType="separate"/>
        </w:r>
        <w:r>
          <w:rPr>
            <w:noProof/>
            <w:webHidden/>
          </w:rPr>
          <w:t>7</w:t>
        </w:r>
        <w:r>
          <w:rPr>
            <w:noProof/>
            <w:webHidden/>
          </w:rPr>
          <w:fldChar w:fldCharType="end"/>
        </w:r>
      </w:hyperlink>
    </w:p>
    <w:p w14:paraId="58077C20" w14:textId="384EBBEF"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Pr>
            <w:noProof/>
            <w:webHidden/>
          </w:rPr>
          <w:fldChar w:fldCharType="begin"/>
        </w:r>
        <w:r>
          <w:rPr>
            <w:noProof/>
            <w:webHidden/>
          </w:rPr>
          <w:instrText xml:space="preserve"> PAGEREF _Toc187404183 \h </w:instrText>
        </w:r>
        <w:r>
          <w:rPr>
            <w:noProof/>
            <w:webHidden/>
          </w:rPr>
        </w:r>
        <w:r>
          <w:rPr>
            <w:noProof/>
            <w:webHidden/>
          </w:rPr>
          <w:fldChar w:fldCharType="separate"/>
        </w:r>
        <w:r>
          <w:rPr>
            <w:noProof/>
            <w:webHidden/>
          </w:rPr>
          <w:t>7</w:t>
        </w:r>
        <w:r>
          <w:rPr>
            <w:noProof/>
            <w:webHidden/>
          </w:rPr>
          <w:fldChar w:fldCharType="end"/>
        </w:r>
      </w:hyperlink>
    </w:p>
    <w:p w14:paraId="3231AD7E" w14:textId="33E630B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Pr>
            <w:noProof/>
            <w:webHidden/>
          </w:rPr>
          <w:fldChar w:fldCharType="begin"/>
        </w:r>
        <w:r>
          <w:rPr>
            <w:noProof/>
            <w:webHidden/>
          </w:rPr>
          <w:instrText xml:space="preserve"> PAGEREF _Toc187404184 \h </w:instrText>
        </w:r>
        <w:r>
          <w:rPr>
            <w:noProof/>
            <w:webHidden/>
          </w:rPr>
        </w:r>
        <w:r>
          <w:rPr>
            <w:noProof/>
            <w:webHidden/>
          </w:rPr>
          <w:fldChar w:fldCharType="separate"/>
        </w:r>
        <w:r>
          <w:rPr>
            <w:noProof/>
            <w:webHidden/>
          </w:rPr>
          <w:t>7</w:t>
        </w:r>
        <w:r>
          <w:rPr>
            <w:noProof/>
            <w:webHidden/>
          </w:rPr>
          <w:fldChar w:fldCharType="end"/>
        </w:r>
      </w:hyperlink>
    </w:p>
    <w:p w14:paraId="36D99AC2" w14:textId="654A247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Pr>
            <w:noProof/>
            <w:webHidden/>
          </w:rPr>
          <w:fldChar w:fldCharType="begin"/>
        </w:r>
        <w:r>
          <w:rPr>
            <w:noProof/>
            <w:webHidden/>
          </w:rPr>
          <w:instrText xml:space="preserve"> PAGEREF _Toc187404185 \h </w:instrText>
        </w:r>
        <w:r>
          <w:rPr>
            <w:noProof/>
            <w:webHidden/>
          </w:rPr>
        </w:r>
        <w:r>
          <w:rPr>
            <w:noProof/>
            <w:webHidden/>
          </w:rPr>
          <w:fldChar w:fldCharType="separate"/>
        </w:r>
        <w:r>
          <w:rPr>
            <w:noProof/>
            <w:webHidden/>
          </w:rPr>
          <w:t>7</w:t>
        </w:r>
        <w:r>
          <w:rPr>
            <w:noProof/>
            <w:webHidden/>
          </w:rPr>
          <w:fldChar w:fldCharType="end"/>
        </w:r>
      </w:hyperlink>
    </w:p>
    <w:p w14:paraId="5512D21A" w14:textId="0CC1FAC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Pr>
            <w:noProof/>
            <w:webHidden/>
          </w:rPr>
          <w:fldChar w:fldCharType="begin"/>
        </w:r>
        <w:r>
          <w:rPr>
            <w:noProof/>
            <w:webHidden/>
          </w:rPr>
          <w:instrText xml:space="preserve"> PAGEREF _Toc187404186 \h </w:instrText>
        </w:r>
        <w:r>
          <w:rPr>
            <w:noProof/>
            <w:webHidden/>
          </w:rPr>
        </w:r>
        <w:r>
          <w:rPr>
            <w:noProof/>
            <w:webHidden/>
          </w:rPr>
          <w:fldChar w:fldCharType="separate"/>
        </w:r>
        <w:r>
          <w:rPr>
            <w:noProof/>
            <w:webHidden/>
          </w:rPr>
          <w:t>8</w:t>
        </w:r>
        <w:r>
          <w:rPr>
            <w:noProof/>
            <w:webHidden/>
          </w:rPr>
          <w:fldChar w:fldCharType="end"/>
        </w:r>
      </w:hyperlink>
    </w:p>
    <w:p w14:paraId="4E13102D" w14:textId="0D4DAF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Pr>
            <w:noProof/>
            <w:webHidden/>
          </w:rPr>
          <w:fldChar w:fldCharType="begin"/>
        </w:r>
        <w:r>
          <w:rPr>
            <w:noProof/>
            <w:webHidden/>
          </w:rPr>
          <w:instrText xml:space="preserve"> PAGEREF _Toc187404187 \h </w:instrText>
        </w:r>
        <w:r>
          <w:rPr>
            <w:noProof/>
            <w:webHidden/>
          </w:rPr>
        </w:r>
        <w:r>
          <w:rPr>
            <w:noProof/>
            <w:webHidden/>
          </w:rPr>
          <w:fldChar w:fldCharType="separate"/>
        </w:r>
        <w:r>
          <w:rPr>
            <w:noProof/>
            <w:webHidden/>
          </w:rPr>
          <w:t>8</w:t>
        </w:r>
        <w:r>
          <w:rPr>
            <w:noProof/>
            <w:webHidden/>
          </w:rPr>
          <w:fldChar w:fldCharType="end"/>
        </w:r>
      </w:hyperlink>
    </w:p>
    <w:p w14:paraId="4C607B4B" w14:textId="2B4E2A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Pr>
            <w:noProof/>
            <w:webHidden/>
          </w:rPr>
          <w:fldChar w:fldCharType="begin"/>
        </w:r>
        <w:r>
          <w:rPr>
            <w:noProof/>
            <w:webHidden/>
          </w:rPr>
          <w:instrText xml:space="preserve"> PAGEREF _Toc187404188 \h </w:instrText>
        </w:r>
        <w:r>
          <w:rPr>
            <w:noProof/>
            <w:webHidden/>
          </w:rPr>
        </w:r>
        <w:r>
          <w:rPr>
            <w:noProof/>
            <w:webHidden/>
          </w:rPr>
          <w:fldChar w:fldCharType="separate"/>
        </w:r>
        <w:r>
          <w:rPr>
            <w:noProof/>
            <w:webHidden/>
          </w:rPr>
          <w:t>8</w:t>
        </w:r>
        <w:r>
          <w:rPr>
            <w:noProof/>
            <w:webHidden/>
          </w:rPr>
          <w:fldChar w:fldCharType="end"/>
        </w:r>
      </w:hyperlink>
    </w:p>
    <w:p w14:paraId="2C66CA22" w14:textId="1E0B453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Pr>
            <w:noProof/>
            <w:webHidden/>
          </w:rPr>
          <w:fldChar w:fldCharType="begin"/>
        </w:r>
        <w:r>
          <w:rPr>
            <w:noProof/>
            <w:webHidden/>
          </w:rPr>
          <w:instrText xml:space="preserve"> PAGEREF _Toc187404189 \h </w:instrText>
        </w:r>
        <w:r>
          <w:rPr>
            <w:noProof/>
            <w:webHidden/>
          </w:rPr>
        </w:r>
        <w:r>
          <w:rPr>
            <w:noProof/>
            <w:webHidden/>
          </w:rPr>
          <w:fldChar w:fldCharType="separate"/>
        </w:r>
        <w:r>
          <w:rPr>
            <w:noProof/>
            <w:webHidden/>
          </w:rPr>
          <w:t>9</w:t>
        </w:r>
        <w:r>
          <w:rPr>
            <w:noProof/>
            <w:webHidden/>
          </w:rPr>
          <w:fldChar w:fldCharType="end"/>
        </w:r>
      </w:hyperlink>
    </w:p>
    <w:p w14:paraId="7E6544AD" w14:textId="30B803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Pr>
            <w:noProof/>
            <w:webHidden/>
          </w:rPr>
          <w:fldChar w:fldCharType="begin"/>
        </w:r>
        <w:r>
          <w:rPr>
            <w:noProof/>
            <w:webHidden/>
          </w:rPr>
          <w:instrText xml:space="preserve"> PAGEREF _Toc187404190 \h </w:instrText>
        </w:r>
        <w:r>
          <w:rPr>
            <w:noProof/>
            <w:webHidden/>
          </w:rPr>
        </w:r>
        <w:r>
          <w:rPr>
            <w:noProof/>
            <w:webHidden/>
          </w:rPr>
          <w:fldChar w:fldCharType="separate"/>
        </w:r>
        <w:r>
          <w:rPr>
            <w:noProof/>
            <w:webHidden/>
          </w:rPr>
          <w:t>10</w:t>
        </w:r>
        <w:r>
          <w:rPr>
            <w:noProof/>
            <w:webHidden/>
          </w:rPr>
          <w:fldChar w:fldCharType="end"/>
        </w:r>
      </w:hyperlink>
    </w:p>
    <w:p w14:paraId="0E08A83F" w14:textId="391328BE"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Pr>
            <w:noProof/>
            <w:webHidden/>
          </w:rPr>
          <w:fldChar w:fldCharType="begin"/>
        </w:r>
        <w:r>
          <w:rPr>
            <w:noProof/>
            <w:webHidden/>
          </w:rPr>
          <w:instrText xml:space="preserve"> PAGEREF _Toc187404191 \h </w:instrText>
        </w:r>
        <w:r>
          <w:rPr>
            <w:noProof/>
            <w:webHidden/>
          </w:rPr>
        </w:r>
        <w:r>
          <w:rPr>
            <w:noProof/>
            <w:webHidden/>
          </w:rPr>
          <w:fldChar w:fldCharType="separate"/>
        </w:r>
        <w:r>
          <w:rPr>
            <w:noProof/>
            <w:webHidden/>
          </w:rPr>
          <w:t>10</w:t>
        </w:r>
        <w:r>
          <w:rPr>
            <w:noProof/>
            <w:webHidden/>
          </w:rPr>
          <w:fldChar w:fldCharType="end"/>
        </w:r>
      </w:hyperlink>
    </w:p>
    <w:p w14:paraId="7D2B350D" w14:textId="174271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Pr>
            <w:noProof/>
            <w:webHidden/>
          </w:rPr>
          <w:fldChar w:fldCharType="begin"/>
        </w:r>
        <w:r>
          <w:rPr>
            <w:noProof/>
            <w:webHidden/>
          </w:rPr>
          <w:instrText xml:space="preserve"> PAGEREF _Toc187404192 \h </w:instrText>
        </w:r>
        <w:r>
          <w:rPr>
            <w:noProof/>
            <w:webHidden/>
          </w:rPr>
        </w:r>
        <w:r>
          <w:rPr>
            <w:noProof/>
            <w:webHidden/>
          </w:rPr>
          <w:fldChar w:fldCharType="separate"/>
        </w:r>
        <w:r>
          <w:rPr>
            <w:noProof/>
            <w:webHidden/>
          </w:rPr>
          <w:t>10</w:t>
        </w:r>
        <w:r>
          <w:rPr>
            <w:noProof/>
            <w:webHidden/>
          </w:rPr>
          <w:fldChar w:fldCharType="end"/>
        </w:r>
      </w:hyperlink>
    </w:p>
    <w:p w14:paraId="7D9F2E74" w14:textId="20BDC51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Pr>
            <w:noProof/>
            <w:webHidden/>
          </w:rPr>
          <w:fldChar w:fldCharType="begin"/>
        </w:r>
        <w:r>
          <w:rPr>
            <w:noProof/>
            <w:webHidden/>
          </w:rPr>
          <w:instrText xml:space="preserve"> PAGEREF _Toc187404193 \h </w:instrText>
        </w:r>
        <w:r>
          <w:rPr>
            <w:noProof/>
            <w:webHidden/>
          </w:rPr>
        </w:r>
        <w:r>
          <w:rPr>
            <w:noProof/>
            <w:webHidden/>
          </w:rPr>
          <w:fldChar w:fldCharType="separate"/>
        </w:r>
        <w:r>
          <w:rPr>
            <w:noProof/>
            <w:webHidden/>
          </w:rPr>
          <w:t>10</w:t>
        </w:r>
        <w:r>
          <w:rPr>
            <w:noProof/>
            <w:webHidden/>
          </w:rPr>
          <w:fldChar w:fldCharType="end"/>
        </w:r>
      </w:hyperlink>
    </w:p>
    <w:p w14:paraId="5EC6065C" w14:textId="51C44BE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Pr>
            <w:noProof/>
            <w:webHidden/>
          </w:rPr>
          <w:fldChar w:fldCharType="begin"/>
        </w:r>
        <w:r>
          <w:rPr>
            <w:noProof/>
            <w:webHidden/>
          </w:rPr>
          <w:instrText xml:space="preserve"> PAGEREF _Toc187404194 \h </w:instrText>
        </w:r>
        <w:r>
          <w:rPr>
            <w:noProof/>
            <w:webHidden/>
          </w:rPr>
        </w:r>
        <w:r>
          <w:rPr>
            <w:noProof/>
            <w:webHidden/>
          </w:rPr>
          <w:fldChar w:fldCharType="separate"/>
        </w:r>
        <w:r>
          <w:rPr>
            <w:noProof/>
            <w:webHidden/>
          </w:rPr>
          <w:t>12</w:t>
        </w:r>
        <w:r>
          <w:rPr>
            <w:noProof/>
            <w:webHidden/>
          </w:rPr>
          <w:fldChar w:fldCharType="end"/>
        </w:r>
      </w:hyperlink>
    </w:p>
    <w:p w14:paraId="6DEED8C0" w14:textId="2264E27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_Toc187404195 \h </w:instrText>
        </w:r>
        <w:r>
          <w:rPr>
            <w:noProof/>
            <w:webHidden/>
          </w:rPr>
        </w:r>
        <w:r>
          <w:rPr>
            <w:noProof/>
            <w:webHidden/>
          </w:rPr>
          <w:fldChar w:fldCharType="separate"/>
        </w:r>
        <w:r>
          <w:rPr>
            <w:noProof/>
            <w:webHidden/>
          </w:rPr>
          <w:t>12</w:t>
        </w:r>
        <w:r>
          <w:rPr>
            <w:noProof/>
            <w:webHidden/>
          </w:rPr>
          <w:fldChar w:fldCharType="end"/>
        </w:r>
      </w:hyperlink>
    </w:p>
    <w:p w14:paraId="7EFE3C13" w14:textId="4CA05F24"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Pr>
            <w:noProof/>
            <w:webHidden/>
          </w:rPr>
          <w:fldChar w:fldCharType="begin"/>
        </w:r>
        <w:r>
          <w:rPr>
            <w:noProof/>
            <w:webHidden/>
          </w:rPr>
          <w:instrText xml:space="preserve"> PAGEREF _Toc187404196 \h </w:instrText>
        </w:r>
        <w:r>
          <w:rPr>
            <w:noProof/>
            <w:webHidden/>
          </w:rPr>
        </w:r>
        <w:r>
          <w:rPr>
            <w:noProof/>
            <w:webHidden/>
          </w:rPr>
          <w:fldChar w:fldCharType="separate"/>
        </w:r>
        <w:r>
          <w:rPr>
            <w:noProof/>
            <w:webHidden/>
          </w:rPr>
          <w:t>14</w:t>
        </w:r>
        <w:r>
          <w:rPr>
            <w:noProof/>
            <w:webHidden/>
          </w:rPr>
          <w:fldChar w:fldCharType="end"/>
        </w:r>
      </w:hyperlink>
    </w:p>
    <w:p w14:paraId="7A53AEB1" w14:textId="7840F87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Pr>
            <w:noProof/>
            <w:webHidden/>
          </w:rPr>
          <w:fldChar w:fldCharType="begin"/>
        </w:r>
        <w:r>
          <w:rPr>
            <w:noProof/>
            <w:webHidden/>
          </w:rPr>
          <w:instrText xml:space="preserve"> PAGEREF _Toc187404197 \h </w:instrText>
        </w:r>
        <w:r>
          <w:rPr>
            <w:noProof/>
            <w:webHidden/>
          </w:rPr>
        </w:r>
        <w:r>
          <w:rPr>
            <w:noProof/>
            <w:webHidden/>
          </w:rPr>
          <w:fldChar w:fldCharType="separate"/>
        </w:r>
        <w:r>
          <w:rPr>
            <w:noProof/>
            <w:webHidden/>
          </w:rPr>
          <w:t>14</w:t>
        </w:r>
        <w:r>
          <w:rPr>
            <w:noProof/>
            <w:webHidden/>
          </w:rPr>
          <w:fldChar w:fldCharType="end"/>
        </w:r>
      </w:hyperlink>
    </w:p>
    <w:p w14:paraId="7761BE00" w14:textId="3D898E3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Pr>
            <w:noProof/>
            <w:webHidden/>
          </w:rPr>
          <w:fldChar w:fldCharType="begin"/>
        </w:r>
        <w:r>
          <w:rPr>
            <w:noProof/>
            <w:webHidden/>
          </w:rPr>
          <w:instrText xml:space="preserve"> PAGEREF _Toc187404198 \h </w:instrText>
        </w:r>
        <w:r>
          <w:rPr>
            <w:noProof/>
            <w:webHidden/>
          </w:rPr>
        </w:r>
        <w:r>
          <w:rPr>
            <w:noProof/>
            <w:webHidden/>
          </w:rPr>
          <w:fldChar w:fldCharType="separate"/>
        </w:r>
        <w:r>
          <w:rPr>
            <w:noProof/>
            <w:webHidden/>
          </w:rPr>
          <w:t>15</w:t>
        </w:r>
        <w:r>
          <w:rPr>
            <w:noProof/>
            <w:webHidden/>
          </w:rPr>
          <w:fldChar w:fldCharType="end"/>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77777777" w:rsidR="00484FDB" w:rsidRPr="00FB1E06" w:rsidRDefault="00484FDB" w:rsidP="005E71C3">
      <w:pPr>
        <w:pStyle w:val="Index2"/>
      </w:pPr>
      <w:bookmarkStart w:id="1" w:name="_Toc187404170"/>
      <w:r w:rsidRPr="00FB1E06">
        <w:t>Introduction</w:t>
      </w:r>
      <w:bookmarkEnd w:id="1"/>
    </w:p>
    <w:p w14:paraId="1CD7174B" w14:textId="77777777" w:rsidR="009D79A3" w:rsidRPr="00FB1E06" w:rsidRDefault="009D79A3" w:rsidP="003E57F9">
      <w:pPr>
        <w:pStyle w:val="Index3"/>
      </w:pPr>
      <w:bookmarkStart w:id="2" w:name="_Toc187404171"/>
      <w:r w:rsidRPr="00FB1E06">
        <w:t>Company Overview</w:t>
      </w:r>
      <w:bookmarkEnd w:id="2"/>
    </w:p>
    <w:p w14:paraId="02A56B1F"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proofErr w:type="spellStart"/>
      <w:r>
        <w:t>Necsa’s</w:t>
      </w:r>
      <w:proofErr w:type="spellEnd"/>
      <w:r>
        <w:t xml:space="preserve"> safety, health, environment and quality policies </w:t>
      </w:r>
      <w:proofErr w:type="gramStart"/>
      <w:r>
        <w:t>provides</w:t>
      </w:r>
      <w:proofErr w:type="gramEnd"/>
      <w:r>
        <w:t xml:space="preserve">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6F0F22EE" w:rsidR="00905AE4" w:rsidRDefault="00905AE4" w:rsidP="005E71C3">
      <w:pPr>
        <w:pStyle w:val="Index2"/>
      </w:pPr>
      <w:bookmarkStart w:id="3" w:name="_Toc187404172"/>
      <w:r w:rsidRPr="00A5183C">
        <w:t xml:space="preserve">Scope of </w:t>
      </w:r>
      <w:bookmarkEnd w:id="3"/>
      <w:r w:rsidR="00626534">
        <w:t>SERVICES</w:t>
      </w:r>
    </w:p>
    <w:p w14:paraId="7DF000EA" w14:textId="77777777" w:rsidR="00626534" w:rsidRDefault="00626534" w:rsidP="00626534">
      <w:pPr>
        <w:pStyle w:val="Index4"/>
      </w:pPr>
      <w:r w:rsidRPr="003B67C1">
        <w:t>Project Overview</w:t>
      </w:r>
    </w:p>
    <w:p w14:paraId="7B60048B" w14:textId="77777777" w:rsidR="00626534" w:rsidRDefault="00626534" w:rsidP="00626534">
      <w:pPr>
        <w:pStyle w:val="1Paragraph"/>
        <w:rPr>
          <w:rFonts w:cstheme="minorHAnsi"/>
        </w:rPr>
      </w:pPr>
      <w:r>
        <w:rPr>
          <w:rFonts w:cstheme="minorHAnsi"/>
        </w:rPr>
        <w:t xml:space="preserve">The </w:t>
      </w:r>
      <w:r w:rsidRPr="00395E91">
        <w:t>Radioiodine Active Pharmaceutical Ingredient (API) facility</w:t>
      </w:r>
      <w:r>
        <w:t xml:space="preserve"> to be</w:t>
      </w:r>
      <w:r>
        <w:rPr>
          <w:rFonts w:cstheme="minorHAnsi"/>
        </w:rPr>
        <w:t xml:space="preserve"> l</w:t>
      </w:r>
      <w:r w:rsidRPr="00F23BEC">
        <w:rPr>
          <w:rFonts w:cstheme="minorHAnsi"/>
        </w:rPr>
        <w:t xml:space="preserve">ocated in Building </w:t>
      </w:r>
      <w:r>
        <w:rPr>
          <w:rFonts w:cstheme="minorHAnsi"/>
        </w:rPr>
        <w:t>P1900</w:t>
      </w:r>
      <w:r w:rsidRPr="00F23BEC">
        <w:rPr>
          <w:rFonts w:cstheme="minorHAnsi"/>
        </w:rPr>
        <w:t xml:space="preserve"> </w:t>
      </w:r>
      <w:r>
        <w:rPr>
          <w:rFonts w:cstheme="minorHAnsi"/>
        </w:rPr>
        <w:t xml:space="preserve">on </w:t>
      </w:r>
      <w:r w:rsidRPr="00F23BEC">
        <w:rPr>
          <w:rFonts w:cstheme="minorHAnsi"/>
        </w:rPr>
        <w:t xml:space="preserve">the South African Nuclear Energy Corporation (NECSA) Complex [Elias Motsoaledi Street Extension (Church Street West), R104 </w:t>
      </w:r>
      <w:proofErr w:type="spellStart"/>
      <w:r w:rsidRPr="00F23BEC">
        <w:rPr>
          <w:rFonts w:cstheme="minorHAnsi"/>
        </w:rPr>
        <w:t>Pelindaba</w:t>
      </w:r>
      <w:proofErr w:type="spellEnd"/>
      <w:r w:rsidRPr="00F23BEC">
        <w:rPr>
          <w:rFonts w:cstheme="minorHAnsi"/>
        </w:rPr>
        <w:t>, Brits Magisterial District, Madibeng Municipality, North-West Province, 0240]</w:t>
      </w:r>
      <w:r>
        <w:rPr>
          <w:rFonts w:cstheme="minorHAnsi"/>
        </w:rPr>
        <w:t xml:space="preserve"> will be</w:t>
      </w:r>
      <w:r w:rsidRPr="008E0C0A">
        <w:rPr>
          <w:rFonts w:cstheme="minorHAnsi"/>
        </w:rPr>
        <w:t xml:space="preserve"> used to produce </w:t>
      </w:r>
      <w:r>
        <w:rPr>
          <w:rFonts w:cstheme="minorHAnsi"/>
        </w:rPr>
        <w:t>non-</w:t>
      </w:r>
      <w:r w:rsidRPr="008E0C0A">
        <w:rPr>
          <w:rFonts w:cstheme="minorHAnsi"/>
        </w:rPr>
        <w:t>sterile</w:t>
      </w:r>
      <w:r>
        <w:rPr>
          <w:rFonts w:cstheme="minorHAnsi"/>
        </w:rPr>
        <w:t xml:space="preserve"> I-131 API in liquid form</w:t>
      </w:r>
      <w:r w:rsidRPr="008E0C0A">
        <w:rPr>
          <w:rFonts w:cstheme="minorHAnsi"/>
        </w:rPr>
        <w:t xml:space="preserve">. Due to the nature of the products being manufactured the premises, services, systems, equipment, and processes must </w:t>
      </w:r>
      <w:r>
        <w:rPr>
          <w:rFonts w:cstheme="minorHAnsi"/>
        </w:rPr>
        <w:t xml:space="preserve">be designed to </w:t>
      </w:r>
      <w:r w:rsidRPr="008E0C0A">
        <w:rPr>
          <w:rFonts w:cstheme="minorHAnsi"/>
        </w:rPr>
        <w:t xml:space="preserve">comply to the principles and guidelines of current Good Manufacturing Practice (cGMP), as prescribed by </w:t>
      </w:r>
      <w:r>
        <w:rPr>
          <w:rFonts w:cstheme="minorHAnsi"/>
        </w:rPr>
        <w:t>SAHPRA, PIC/S, ISO 14644 and other national and international guidelines and standards</w:t>
      </w:r>
      <w:r w:rsidRPr="008E0C0A">
        <w:rPr>
          <w:rFonts w:cstheme="minorHAnsi"/>
        </w:rPr>
        <w:t>.</w:t>
      </w:r>
    </w:p>
    <w:p w14:paraId="2D9B4C4C" w14:textId="77777777" w:rsidR="00626534" w:rsidRDefault="00626534" w:rsidP="00626534">
      <w:pPr>
        <w:pStyle w:val="1Paragraph"/>
        <w:rPr>
          <w:rFonts w:cstheme="minorHAnsi"/>
          <w:lang w:val="en-ZA"/>
        </w:rPr>
      </w:pPr>
      <w:r w:rsidRPr="003B67C1">
        <w:rPr>
          <w:rFonts w:cstheme="minorHAnsi"/>
          <w:lang w:val="en-ZA"/>
        </w:rPr>
        <w:t xml:space="preserve">The </w:t>
      </w:r>
      <w:r w:rsidRPr="00395E91">
        <w:t>Radioiodine Active Pharmaceutical Ingredient (API) facility</w:t>
      </w:r>
      <w:r w:rsidRPr="003B67C1">
        <w:rPr>
          <w:rFonts w:cstheme="minorHAnsi"/>
          <w:lang w:val="en-ZA"/>
        </w:rPr>
        <w:t xml:space="preserve"> will house the I-131 production process together with its support functions and infrastructure to enable continuous and sustainable manufacturing of the I-131 API product.</w:t>
      </w:r>
    </w:p>
    <w:p w14:paraId="7FE535FA" w14:textId="3764F28E" w:rsidR="00626534" w:rsidRDefault="00626534" w:rsidP="00626534">
      <w:pPr>
        <w:pStyle w:val="Index4"/>
      </w:pPr>
      <w:r w:rsidRPr="003B67C1">
        <w:t xml:space="preserve">Project </w:t>
      </w:r>
      <w:r>
        <w:t>Scope of Services</w:t>
      </w:r>
    </w:p>
    <w:p w14:paraId="6238D67E" w14:textId="77777777" w:rsidR="00E91129" w:rsidRDefault="00E91129" w:rsidP="00E91129">
      <w:pPr>
        <w:pStyle w:val="Index5"/>
        <w:spacing w:after="0"/>
      </w:pPr>
      <w:bookmarkStart w:id="4" w:name="_Toc187404173"/>
      <w:r>
        <w:t xml:space="preserve">The requirements for the </w:t>
      </w:r>
      <w:r w:rsidRPr="00395E91">
        <w:t>modification of an existing structure for the establishment of a Radioiodine Active Pharmaceutical Ingredient (API) facility</w:t>
      </w:r>
      <w:r>
        <w:t xml:space="preserve"> are provided in NTP-SPE-4162 </w:t>
      </w:r>
      <w:r>
        <w:lastRenderedPageBreak/>
        <w:t xml:space="preserve">Rev 2 and NTP-SPE-4168 Rev 1 </w:t>
      </w:r>
      <w:r w:rsidRPr="00B0331F">
        <w:t>attached to this document.</w:t>
      </w:r>
    </w:p>
    <w:p w14:paraId="39897A96" w14:textId="020E93AC" w:rsidR="00E91129" w:rsidRDefault="00E91129" w:rsidP="00E91129">
      <w:pPr>
        <w:pStyle w:val="Index5"/>
        <w:spacing w:after="0"/>
      </w:pPr>
      <w:r w:rsidRPr="00627AAC">
        <w:t xml:space="preserve">The scope of this </w:t>
      </w:r>
      <w:r>
        <w:t>tender</w:t>
      </w:r>
      <w:r w:rsidRPr="00627AAC">
        <w:t xml:space="preserve"> covers the </w:t>
      </w:r>
      <w:r>
        <w:rPr>
          <w:lang w:eastAsia="en-US"/>
        </w:rPr>
        <w:t xml:space="preserve">provision of professional </w:t>
      </w:r>
      <w:r w:rsidRPr="00D345EE">
        <w:t>engineering and project management services</w:t>
      </w:r>
      <w:r>
        <w:t xml:space="preserve"> </w:t>
      </w:r>
      <w:r w:rsidRPr="00D345EE">
        <w:t>(Stages 1–6)</w:t>
      </w:r>
      <w:r>
        <w:t xml:space="preserve">, as per </w:t>
      </w:r>
      <w:r w:rsidRPr="00D345EE">
        <w:t>the</w:t>
      </w:r>
      <w:r w:rsidRPr="007F37EC">
        <w:rPr>
          <w:rFonts w:cs="Tahoma"/>
        </w:rPr>
        <w:t xml:space="preserve"> </w:t>
      </w:r>
      <w:r w:rsidRPr="00A14DBC">
        <w:rPr>
          <w:rFonts w:cs="Tahoma"/>
        </w:rPr>
        <w:t>Engineering Council of South Africa (ESCA)</w:t>
      </w:r>
      <w:r>
        <w:rPr>
          <w:rFonts w:cs="Tahoma"/>
        </w:rPr>
        <w:t xml:space="preserve"> </w:t>
      </w:r>
      <w:r w:rsidRPr="00D345EE">
        <w:t xml:space="preserve">Professional Services Framework </w:t>
      </w:r>
      <w:r>
        <w:t xml:space="preserve">for the </w:t>
      </w:r>
      <w:r w:rsidRPr="00395E91">
        <w:t>modification of an existing structure for the establishment of a Radioiodine Active Pharmaceutical Ingredient (API) facility</w:t>
      </w:r>
      <w:r>
        <w:t>.</w:t>
      </w:r>
    </w:p>
    <w:p w14:paraId="6A30AC06" w14:textId="77777777" w:rsidR="00E91129" w:rsidRDefault="00E91129" w:rsidP="00E91129">
      <w:pPr>
        <w:pStyle w:val="Index5"/>
        <w:spacing w:after="0"/>
      </w:pPr>
      <w:r>
        <w:t>The scope of this tender excludes t</w:t>
      </w:r>
      <w:r w:rsidRPr="00A14DBC">
        <w:t xml:space="preserve">he hot cell production line and the associated in-cell </w:t>
      </w:r>
      <w:r>
        <w:t xml:space="preserve">equipment. </w:t>
      </w:r>
    </w:p>
    <w:p w14:paraId="684452B8" w14:textId="77777777" w:rsidR="00E91129" w:rsidRDefault="00E91129" w:rsidP="00E91129">
      <w:pPr>
        <w:pStyle w:val="Index5"/>
        <w:spacing w:after="0"/>
      </w:pPr>
      <w:r w:rsidRPr="00BC13BF">
        <w:t xml:space="preserve">The professional service provider shall be responsible for developing fully compliant and detailed facility design and specification documents for construction, and for providing </w:t>
      </w:r>
      <w:r>
        <w:t xml:space="preserve">construction cost estimations, </w:t>
      </w:r>
      <w:r w:rsidRPr="00BC13BF">
        <w:t>project management and oversight</w:t>
      </w:r>
      <w:r>
        <w:t xml:space="preserve"> services</w:t>
      </w:r>
      <w:r w:rsidRPr="00BC13BF">
        <w:t xml:space="preserve"> throughout the procurement, construction, commissioning, and qualification phases</w:t>
      </w:r>
      <w:r>
        <w:t xml:space="preserve">. </w:t>
      </w:r>
    </w:p>
    <w:p w14:paraId="2026564E" w14:textId="77777777" w:rsidR="00E91129" w:rsidRPr="00AB5A85" w:rsidRDefault="00E91129" w:rsidP="00E91129">
      <w:pPr>
        <w:pStyle w:val="Index5"/>
        <w:spacing w:after="0"/>
      </w:pPr>
      <w:r w:rsidRPr="001A784B">
        <w:t>The project shall be implemented in six (6) distinct, sequential stages ("Stages 1 to 6"). The Service Provider acknowledges that progression through these stages is not guaranteed and is subject to the successful completion of a "Gate" review at the end of each stage. Upon completion of each stage, NTP will hold a "Gate" meeting (control point) to evaluate the deliverables, project progress, and financial viability of the subsequent stage. NTP shall, at its sole discretion, issue a written decision which will indicate whether the Project: (a) Proceeds to the next stage; (b) Proceeds to the next stage subject to specific corrections; or (c) Is not proceeding. Should NTP decide that the project is not proceeding ("No-Go"), th</w:t>
      </w:r>
      <w:r>
        <w:t>e</w:t>
      </w:r>
      <w:r w:rsidRPr="00AB5A85">
        <w:t xml:space="preserve"> Agreement shall terminate immediately upon written notice, without penalty or further obligation for compensation (other than for accepted work delivered and accepted up to the date of the Decision) to NTP. The Service Provider expressly acknowledges that they proceed with each stage with the understanding that the Contract may be terminated at any Gate, and NTP shall not be held liable for any anticipated loss of profit, wasted costs, or damages arising from the decision not to proceed.</w:t>
      </w:r>
    </w:p>
    <w:p w14:paraId="79C9B2AB" w14:textId="77777777" w:rsidR="00E91129" w:rsidRPr="008D641A" w:rsidRDefault="00E91129" w:rsidP="00E91129">
      <w:pPr>
        <w:pStyle w:val="Index5"/>
        <w:spacing w:after="0"/>
      </w:pPr>
      <w:r>
        <w:t>The project will consist of the following key components as per</w:t>
      </w:r>
      <w:r w:rsidRPr="008D641A">
        <w:t xml:space="preserve"> </w:t>
      </w:r>
      <w:r>
        <w:t xml:space="preserve">NTP-SPE-4162 Rev 2 and NTP-SPE-4168 Rev 1: </w:t>
      </w:r>
    </w:p>
    <w:p w14:paraId="49D83D23" w14:textId="77777777" w:rsidR="00E91129" w:rsidRPr="009B6B54" w:rsidRDefault="00E91129" w:rsidP="00E91129">
      <w:pPr>
        <w:pStyle w:val="ListParagraph"/>
        <w:widowControl/>
        <w:numPr>
          <w:ilvl w:val="0"/>
          <w:numId w:val="45"/>
        </w:numPr>
        <w:spacing w:before="0" w:after="0" w:line="300" w:lineRule="exact"/>
        <w:ind w:left="1134" w:hanging="283"/>
        <w:jc w:val="both"/>
        <w:outlineLvl w:val="9"/>
        <w:rPr>
          <w:b/>
          <w:bCs/>
        </w:rPr>
      </w:pPr>
      <w:r>
        <w:rPr>
          <w:b/>
          <w:bCs/>
        </w:rPr>
        <w:t>Modification</w:t>
      </w:r>
      <w:r w:rsidRPr="009B6B54">
        <w:rPr>
          <w:b/>
          <w:bCs/>
        </w:rPr>
        <w:t xml:space="preserve"> </w:t>
      </w:r>
      <w:r>
        <w:rPr>
          <w:b/>
          <w:bCs/>
        </w:rPr>
        <w:t>of an</w:t>
      </w:r>
      <w:r w:rsidRPr="009B6B54">
        <w:rPr>
          <w:b/>
          <w:bCs/>
        </w:rPr>
        <w:t xml:space="preserve"> Existing </w:t>
      </w:r>
      <w:r>
        <w:rPr>
          <w:b/>
          <w:bCs/>
        </w:rPr>
        <w:t>Structure</w:t>
      </w:r>
      <w:r w:rsidRPr="009B6B54">
        <w:rPr>
          <w:b/>
          <w:bCs/>
        </w:rPr>
        <w:t xml:space="preserve">: </w:t>
      </w:r>
      <w:r>
        <w:t>M</w:t>
      </w:r>
      <w:r w:rsidRPr="00395E91">
        <w:t>odification of an existing structure for the establishment of a Radioiodine Active Pharmaceutical Ingredient (API) facility</w:t>
      </w:r>
      <w:r>
        <w:t xml:space="preserve">. </w:t>
      </w:r>
    </w:p>
    <w:p w14:paraId="07AE3AAA" w14:textId="77777777" w:rsidR="00E91129" w:rsidRPr="009B6B54" w:rsidRDefault="00E91129" w:rsidP="00E91129">
      <w:pPr>
        <w:pStyle w:val="ListParagraph"/>
        <w:widowControl/>
        <w:numPr>
          <w:ilvl w:val="0"/>
          <w:numId w:val="45"/>
        </w:numPr>
        <w:spacing w:before="0" w:after="0" w:line="300" w:lineRule="exact"/>
        <w:ind w:left="1134" w:hanging="283"/>
        <w:jc w:val="both"/>
        <w:outlineLvl w:val="9"/>
        <w:rPr>
          <w:b/>
          <w:bCs/>
        </w:rPr>
      </w:pPr>
      <w:r>
        <w:rPr>
          <w:b/>
          <w:bCs/>
        </w:rPr>
        <w:t xml:space="preserve">Establishment of </w:t>
      </w:r>
      <w:r w:rsidRPr="009B6B54">
        <w:rPr>
          <w:b/>
          <w:bCs/>
        </w:rPr>
        <w:t xml:space="preserve">Radioiodine Active Pharmaceutical Ingredient (API) facility: </w:t>
      </w:r>
      <w:r w:rsidRPr="009B6B54">
        <w:t>Establishment of Radioiodine</w:t>
      </w:r>
      <w:r w:rsidRPr="00395E91">
        <w:t xml:space="preserve"> Active Pharmaceutical Ingredient (API) facility</w:t>
      </w:r>
      <w:r>
        <w:t xml:space="preserve"> within the m</w:t>
      </w:r>
      <w:r w:rsidRPr="00395E91">
        <w:t>odifi</w:t>
      </w:r>
      <w:r>
        <w:t>ed</w:t>
      </w:r>
      <w:r w:rsidRPr="00395E91">
        <w:t xml:space="preserve"> existing structure</w:t>
      </w:r>
      <w:r>
        <w:t xml:space="preserve">. </w:t>
      </w:r>
      <w:r w:rsidRPr="00F45FDC">
        <w:t xml:space="preserve"> </w:t>
      </w:r>
    </w:p>
    <w:p w14:paraId="420D4228" w14:textId="77777777" w:rsidR="00E91129" w:rsidRPr="008D641A" w:rsidRDefault="00E91129" w:rsidP="00E91129">
      <w:pPr>
        <w:pStyle w:val="ListParagraph"/>
        <w:widowControl/>
        <w:numPr>
          <w:ilvl w:val="0"/>
          <w:numId w:val="45"/>
        </w:numPr>
        <w:spacing w:before="0" w:after="0" w:line="300" w:lineRule="exact"/>
        <w:ind w:left="1134" w:hanging="283"/>
        <w:jc w:val="both"/>
        <w:outlineLvl w:val="9"/>
        <w:rPr>
          <w:b/>
          <w:bCs/>
        </w:rPr>
      </w:pPr>
      <w:r w:rsidRPr="008D641A">
        <w:rPr>
          <w:b/>
          <w:bCs/>
        </w:rPr>
        <w:t xml:space="preserve">Validation Lifecycle: </w:t>
      </w:r>
      <w:r w:rsidRPr="003B67C1">
        <w:t>V</w:t>
      </w:r>
      <w:r w:rsidRPr="00BC13BF">
        <w:t>alidation and qualification of all quality-critical systems (Design Qualification (DQ), Installation Qualification (IQ), and Operation Qualification (OQ)).</w:t>
      </w:r>
      <w:r>
        <w:rPr>
          <w:b/>
          <w:bCs/>
        </w:rPr>
        <w:t xml:space="preserve"> </w:t>
      </w:r>
    </w:p>
    <w:p w14:paraId="11AFCD6E" w14:textId="3B286E65" w:rsidR="00E91129" w:rsidRPr="007F37EC" w:rsidRDefault="00E91129" w:rsidP="00E91129">
      <w:pPr>
        <w:pStyle w:val="Index5"/>
        <w:spacing w:after="0"/>
      </w:pPr>
      <w:r>
        <w:t xml:space="preserve">The service provider shall </w:t>
      </w:r>
      <w:r w:rsidRPr="00BC13BF">
        <w:t xml:space="preserve">render </w:t>
      </w:r>
      <w:r w:rsidRPr="00BC13BF">
        <w:rPr>
          <w:rFonts w:cstheme="minorHAnsi"/>
        </w:rPr>
        <w:t>engineering design and project management services</w:t>
      </w:r>
      <w:r w:rsidRPr="00BC13BF">
        <w:t xml:space="preserve"> of </w:t>
      </w:r>
      <w:r>
        <w:t xml:space="preserve">NTP-SPE-4162 Rev 2 and NTP-SPE-4168 Rev 1 </w:t>
      </w:r>
      <w:r w:rsidRPr="00BC13BF">
        <w:t xml:space="preserve">according to the </w:t>
      </w:r>
      <w:r>
        <w:t>scope of work document (</w:t>
      </w:r>
      <w:r w:rsidRPr="00BE2AE7">
        <w:t>NTP-SOW</w:t>
      </w:r>
      <w:r w:rsidR="002614B7" w:rsidRPr="00BE2AE7">
        <w:t>-4019</w:t>
      </w:r>
      <w:r w:rsidRPr="00BE2AE7">
        <w:t xml:space="preserve"> Rev </w:t>
      </w:r>
      <w:r w:rsidR="00946E08">
        <w:t>2</w:t>
      </w:r>
      <w:r>
        <w:t>) attached to this tender</w:t>
      </w:r>
      <w:r w:rsidRPr="00BC13BF">
        <w:t xml:space="preserve">. </w:t>
      </w:r>
    </w:p>
    <w:p w14:paraId="2068A0B9" w14:textId="77777777" w:rsidR="00E91129" w:rsidRPr="00DF4857" w:rsidRDefault="00E91129" w:rsidP="00E91129">
      <w:pPr>
        <w:pStyle w:val="Index5"/>
        <w:spacing w:after="0"/>
      </w:pPr>
      <w:r w:rsidRPr="00DF4857">
        <w:t xml:space="preserve">The service provider shall submit a </w:t>
      </w:r>
      <w:r>
        <w:t xml:space="preserve">requirements traceability </w:t>
      </w:r>
      <w:r w:rsidRPr="00DF4857">
        <w:t xml:space="preserve">matrix demonstrating compliance to the requirements of </w:t>
      </w:r>
      <w:r>
        <w:t xml:space="preserve">NTP-SPE-4162 Rev 2 and NTP-SPE-4168 Rev 1 </w:t>
      </w:r>
      <w:r w:rsidRPr="00DF4857">
        <w:t xml:space="preserve">as part of the </w:t>
      </w:r>
      <w:r>
        <w:t>tender</w:t>
      </w:r>
      <w:r w:rsidRPr="00DF4857">
        <w:t xml:space="preserve">. (See Attached </w:t>
      </w:r>
      <w:r>
        <w:t>Requirement Traceability</w:t>
      </w:r>
      <w:r w:rsidRPr="00DF4857">
        <w:t xml:space="preserve"> Matrix</w:t>
      </w:r>
      <w:r>
        <w:t xml:space="preserve"> (RTM)</w:t>
      </w:r>
      <w:r w:rsidRPr="00DF4857">
        <w:t xml:space="preserve"> T</w:t>
      </w:r>
      <w:r>
        <w:t>emplate</w:t>
      </w:r>
      <w:r w:rsidRPr="00DF4857">
        <w:t>)</w:t>
      </w:r>
    </w:p>
    <w:p w14:paraId="68EA8FAD" w14:textId="77777777" w:rsidR="00E91129" w:rsidRPr="00B0331F" w:rsidRDefault="00E91129" w:rsidP="00E91129">
      <w:pPr>
        <w:pStyle w:val="Index5"/>
        <w:spacing w:after="0"/>
      </w:pPr>
      <w:r w:rsidRPr="00BF1D47">
        <w:t xml:space="preserve">Where </w:t>
      </w:r>
      <w:r>
        <w:t>the referenced NECSA SHEQ-INS documents/requirements deviate or differ from the proposed standards to be used in the design, it shall form part of the deliverables to prepare a list of concessions, indicating and explaining such deviations. Concession proposed shall be evaluated by NTP and either accepted or rejected thus providing a clear directive on the design standards to be used.</w:t>
      </w:r>
    </w:p>
    <w:p w14:paraId="0996E214" w14:textId="77777777" w:rsidR="00E91129" w:rsidRDefault="00E91129" w:rsidP="00E91129">
      <w:pPr>
        <w:pStyle w:val="Index5"/>
        <w:spacing w:after="0"/>
      </w:pPr>
      <w:r w:rsidRPr="0052033C">
        <w:lastRenderedPageBreak/>
        <w:t xml:space="preserve">The cost estimation provided by the </w:t>
      </w:r>
      <w:r w:rsidRPr="00DF4857">
        <w:t>service provider</w:t>
      </w:r>
      <w:r w:rsidRPr="0052033C">
        <w:t xml:space="preserve"> must indicate the error percentages factored</w:t>
      </w:r>
      <w:r>
        <w:t xml:space="preserve"> as well as the costing model used</w:t>
      </w:r>
      <w:r w:rsidRPr="0052033C">
        <w:t xml:space="preserve"> as part of the </w:t>
      </w:r>
      <w:r>
        <w:t>tender</w:t>
      </w:r>
      <w:r w:rsidRPr="0052033C">
        <w:t xml:space="preserve"> submission.</w:t>
      </w:r>
    </w:p>
    <w:p w14:paraId="5E0DD1B4" w14:textId="7C6BC0E6" w:rsidR="00137BE0" w:rsidRDefault="00E91129" w:rsidP="00E91129">
      <w:pPr>
        <w:pStyle w:val="Index4"/>
        <w:numPr>
          <w:ilvl w:val="0"/>
          <w:numId w:val="0"/>
        </w:numPr>
        <w:ind w:left="851"/>
      </w:pPr>
      <w:r>
        <w:t>All required supporting documents will be shared per request, where the signing of the non-disclosure agreements (NDA) will be mandatory</w:t>
      </w:r>
    </w:p>
    <w:p w14:paraId="5332D80E" w14:textId="77777777" w:rsidR="00137BE0" w:rsidRPr="004C6568" w:rsidRDefault="00137BE0" w:rsidP="00137BE0">
      <w:pPr>
        <w:pStyle w:val="Index4"/>
      </w:pPr>
      <w:r w:rsidRPr="004C6568">
        <w:t xml:space="preserve">Pricing/Billing Model. </w:t>
      </w:r>
    </w:p>
    <w:p w14:paraId="604223C9" w14:textId="77777777" w:rsidR="00451E7A" w:rsidRPr="009925A7" w:rsidRDefault="00451E7A" w:rsidP="00451E7A">
      <w:pPr>
        <w:pStyle w:val="1Paragraph"/>
      </w:pPr>
      <w:r w:rsidRPr="009A4DBE">
        <w:rPr>
          <w:b/>
          <w:bCs/>
          <w:i/>
          <w:iCs w:val="0"/>
          <w:u w:val="single"/>
        </w:rPr>
        <w:t>This tender is a fixed price tender</w:t>
      </w:r>
      <w:r>
        <w:t>. Bidders shall make provision for all costs associated with the successful completion of the project scope as set out in this and referenced documents to deliver a fully compliant cGMP facility.</w:t>
      </w:r>
    </w:p>
    <w:tbl>
      <w:tblPr>
        <w:tblStyle w:val="TableGrid"/>
        <w:tblW w:w="0" w:type="auto"/>
        <w:tblInd w:w="851" w:type="dxa"/>
        <w:tblLook w:val="04A0" w:firstRow="1" w:lastRow="0" w:firstColumn="1" w:lastColumn="0" w:noHBand="0" w:noVBand="1"/>
      </w:tblPr>
      <w:tblGrid>
        <w:gridCol w:w="841"/>
        <w:gridCol w:w="5840"/>
        <w:gridCol w:w="1953"/>
      </w:tblGrid>
      <w:tr w:rsidR="00451E7A" w:rsidRPr="007047F0" w14:paraId="6692D232" w14:textId="77777777" w:rsidTr="003F7059">
        <w:tc>
          <w:tcPr>
            <w:tcW w:w="845" w:type="dxa"/>
            <w:tcBorders>
              <w:bottom w:val="single" w:sz="4" w:space="0" w:color="auto"/>
            </w:tcBorders>
          </w:tcPr>
          <w:p w14:paraId="6463B28E" w14:textId="77777777" w:rsidR="00451E7A" w:rsidRPr="009A4DBE" w:rsidRDefault="00451E7A" w:rsidP="003F7059">
            <w:pPr>
              <w:pStyle w:val="Index2"/>
              <w:numPr>
                <w:ilvl w:val="0"/>
                <w:numId w:val="0"/>
              </w:numPr>
              <w:rPr>
                <w:sz w:val="20"/>
                <w:szCs w:val="20"/>
              </w:rPr>
            </w:pPr>
            <w:bookmarkStart w:id="5" w:name="_Toc214525791"/>
            <w:r w:rsidRPr="009A4DBE">
              <w:rPr>
                <w:sz w:val="20"/>
                <w:szCs w:val="20"/>
              </w:rPr>
              <w:t>Item</w:t>
            </w:r>
            <w:bookmarkEnd w:id="5"/>
          </w:p>
        </w:tc>
        <w:tc>
          <w:tcPr>
            <w:tcW w:w="5954" w:type="dxa"/>
            <w:tcBorders>
              <w:bottom w:val="single" w:sz="4" w:space="0" w:color="auto"/>
            </w:tcBorders>
          </w:tcPr>
          <w:p w14:paraId="5FC5D7F0" w14:textId="77777777" w:rsidR="00451E7A" w:rsidRPr="009A4DBE" w:rsidRDefault="00451E7A" w:rsidP="003F7059">
            <w:pPr>
              <w:pStyle w:val="Index2"/>
              <w:numPr>
                <w:ilvl w:val="0"/>
                <w:numId w:val="0"/>
              </w:numPr>
              <w:rPr>
                <w:sz w:val="20"/>
                <w:szCs w:val="20"/>
              </w:rPr>
            </w:pPr>
            <w:bookmarkStart w:id="6" w:name="_Toc214525792"/>
            <w:r w:rsidRPr="009A4DBE">
              <w:rPr>
                <w:sz w:val="20"/>
                <w:szCs w:val="20"/>
              </w:rPr>
              <w:t>Description</w:t>
            </w:r>
            <w:bookmarkEnd w:id="6"/>
          </w:p>
        </w:tc>
        <w:tc>
          <w:tcPr>
            <w:tcW w:w="1977" w:type="dxa"/>
            <w:tcBorders>
              <w:bottom w:val="single" w:sz="4" w:space="0" w:color="auto"/>
            </w:tcBorders>
          </w:tcPr>
          <w:p w14:paraId="43F9F0AC" w14:textId="77777777" w:rsidR="00451E7A" w:rsidRPr="009A4DBE" w:rsidRDefault="00451E7A" w:rsidP="003F7059">
            <w:pPr>
              <w:pStyle w:val="Index2"/>
              <w:numPr>
                <w:ilvl w:val="0"/>
                <w:numId w:val="0"/>
              </w:numPr>
              <w:rPr>
                <w:sz w:val="20"/>
                <w:szCs w:val="20"/>
              </w:rPr>
            </w:pPr>
            <w:bookmarkStart w:id="7" w:name="_Toc214525793"/>
            <w:r w:rsidRPr="009A4DBE">
              <w:rPr>
                <w:sz w:val="20"/>
                <w:szCs w:val="20"/>
              </w:rPr>
              <w:t>sub-Total</w:t>
            </w:r>
            <w:bookmarkEnd w:id="7"/>
          </w:p>
        </w:tc>
      </w:tr>
      <w:tr w:rsidR="00451E7A" w:rsidRPr="00693A54" w14:paraId="1196CFB0" w14:textId="77777777" w:rsidTr="003F7059">
        <w:tc>
          <w:tcPr>
            <w:tcW w:w="845" w:type="dxa"/>
          </w:tcPr>
          <w:p w14:paraId="2996AE98" w14:textId="77777777" w:rsidR="00451E7A" w:rsidRPr="009A4DBE" w:rsidRDefault="00451E7A" w:rsidP="003F7059">
            <w:pPr>
              <w:rPr>
                <w:sz w:val="20"/>
                <w:szCs w:val="20"/>
              </w:rPr>
            </w:pPr>
            <w:r w:rsidRPr="009A4DBE">
              <w:rPr>
                <w:sz w:val="20"/>
                <w:szCs w:val="20"/>
              </w:rPr>
              <w:t>1</w:t>
            </w:r>
          </w:p>
        </w:tc>
        <w:tc>
          <w:tcPr>
            <w:tcW w:w="5954" w:type="dxa"/>
          </w:tcPr>
          <w:p w14:paraId="14B4BC50" w14:textId="77777777" w:rsidR="00451E7A" w:rsidRPr="009A4DBE" w:rsidRDefault="00451E7A" w:rsidP="003F7059">
            <w:pPr>
              <w:rPr>
                <w:sz w:val="20"/>
                <w:szCs w:val="20"/>
              </w:rPr>
            </w:pPr>
            <w:r w:rsidRPr="009A4DBE">
              <w:rPr>
                <w:sz w:val="20"/>
                <w:szCs w:val="20"/>
              </w:rPr>
              <w:t>Stage 1: Inception</w:t>
            </w:r>
          </w:p>
        </w:tc>
        <w:tc>
          <w:tcPr>
            <w:tcW w:w="1977" w:type="dxa"/>
          </w:tcPr>
          <w:p w14:paraId="74A8FA4A" w14:textId="77777777" w:rsidR="00451E7A" w:rsidRPr="009A4DBE" w:rsidRDefault="00451E7A" w:rsidP="003F7059">
            <w:pPr>
              <w:rPr>
                <w:sz w:val="20"/>
                <w:szCs w:val="20"/>
              </w:rPr>
            </w:pPr>
          </w:p>
        </w:tc>
      </w:tr>
      <w:tr w:rsidR="00451E7A" w:rsidRPr="007047F0" w14:paraId="2B134192" w14:textId="77777777" w:rsidTr="003F7059">
        <w:tc>
          <w:tcPr>
            <w:tcW w:w="845" w:type="dxa"/>
          </w:tcPr>
          <w:p w14:paraId="61AA4E81" w14:textId="77777777" w:rsidR="00451E7A" w:rsidRPr="009A4DBE" w:rsidRDefault="00451E7A" w:rsidP="003F7059">
            <w:pPr>
              <w:rPr>
                <w:sz w:val="20"/>
                <w:szCs w:val="20"/>
              </w:rPr>
            </w:pPr>
          </w:p>
        </w:tc>
        <w:tc>
          <w:tcPr>
            <w:tcW w:w="5954" w:type="dxa"/>
          </w:tcPr>
          <w:p w14:paraId="5D929436" w14:textId="77777777" w:rsidR="00451E7A" w:rsidRPr="009A4DBE" w:rsidRDefault="00451E7A" w:rsidP="003F7059">
            <w:pPr>
              <w:rPr>
                <w:sz w:val="20"/>
                <w:szCs w:val="20"/>
              </w:rPr>
            </w:pPr>
            <w:r w:rsidRPr="009A4DBE">
              <w:rPr>
                <w:sz w:val="20"/>
                <w:szCs w:val="20"/>
              </w:rPr>
              <w:t>Architectural/Layout</w:t>
            </w:r>
          </w:p>
        </w:tc>
        <w:tc>
          <w:tcPr>
            <w:tcW w:w="1977" w:type="dxa"/>
          </w:tcPr>
          <w:p w14:paraId="5B4CC44A" w14:textId="77777777" w:rsidR="00451E7A" w:rsidRPr="009A4DBE" w:rsidRDefault="00451E7A" w:rsidP="003F7059">
            <w:pPr>
              <w:rPr>
                <w:sz w:val="20"/>
                <w:szCs w:val="20"/>
              </w:rPr>
            </w:pPr>
          </w:p>
        </w:tc>
      </w:tr>
      <w:tr w:rsidR="00451E7A" w:rsidRPr="007047F0" w14:paraId="423F9DCC" w14:textId="77777777" w:rsidTr="003F7059">
        <w:tc>
          <w:tcPr>
            <w:tcW w:w="845" w:type="dxa"/>
          </w:tcPr>
          <w:p w14:paraId="1CC74D17" w14:textId="77777777" w:rsidR="00451E7A" w:rsidRPr="009A4DBE" w:rsidRDefault="00451E7A" w:rsidP="003F7059">
            <w:pPr>
              <w:rPr>
                <w:sz w:val="20"/>
                <w:szCs w:val="20"/>
              </w:rPr>
            </w:pPr>
          </w:p>
        </w:tc>
        <w:tc>
          <w:tcPr>
            <w:tcW w:w="5954" w:type="dxa"/>
          </w:tcPr>
          <w:p w14:paraId="24E53709" w14:textId="77777777" w:rsidR="00451E7A" w:rsidRPr="009A4DBE" w:rsidRDefault="00451E7A" w:rsidP="003F7059">
            <w:pPr>
              <w:rPr>
                <w:sz w:val="20"/>
                <w:szCs w:val="20"/>
              </w:rPr>
            </w:pPr>
            <w:r w:rsidRPr="009A4DBE">
              <w:rPr>
                <w:sz w:val="20"/>
                <w:szCs w:val="20"/>
              </w:rPr>
              <w:t>Electrical Engineering</w:t>
            </w:r>
          </w:p>
        </w:tc>
        <w:tc>
          <w:tcPr>
            <w:tcW w:w="1977" w:type="dxa"/>
          </w:tcPr>
          <w:p w14:paraId="087D1948" w14:textId="77777777" w:rsidR="00451E7A" w:rsidRPr="009A4DBE" w:rsidRDefault="00451E7A" w:rsidP="003F7059">
            <w:pPr>
              <w:rPr>
                <w:sz w:val="20"/>
                <w:szCs w:val="20"/>
              </w:rPr>
            </w:pPr>
          </w:p>
        </w:tc>
      </w:tr>
      <w:tr w:rsidR="00451E7A" w:rsidRPr="00693A54" w14:paraId="7B178CEF" w14:textId="77777777" w:rsidTr="003F7059">
        <w:tc>
          <w:tcPr>
            <w:tcW w:w="845" w:type="dxa"/>
          </w:tcPr>
          <w:p w14:paraId="1D956F42" w14:textId="77777777" w:rsidR="00451E7A" w:rsidRPr="009A4DBE" w:rsidRDefault="00451E7A" w:rsidP="003F7059">
            <w:pPr>
              <w:rPr>
                <w:sz w:val="20"/>
                <w:szCs w:val="20"/>
              </w:rPr>
            </w:pPr>
          </w:p>
        </w:tc>
        <w:tc>
          <w:tcPr>
            <w:tcW w:w="5954" w:type="dxa"/>
          </w:tcPr>
          <w:p w14:paraId="08D9E9C8" w14:textId="77777777" w:rsidR="00451E7A" w:rsidRPr="009A4DBE" w:rsidRDefault="00451E7A" w:rsidP="003F7059">
            <w:pPr>
              <w:rPr>
                <w:sz w:val="20"/>
                <w:szCs w:val="20"/>
              </w:rPr>
            </w:pPr>
            <w:r w:rsidRPr="009A4DBE">
              <w:rPr>
                <w:sz w:val="20"/>
                <w:szCs w:val="20"/>
              </w:rPr>
              <w:t>Mechanical Engineering</w:t>
            </w:r>
          </w:p>
        </w:tc>
        <w:tc>
          <w:tcPr>
            <w:tcW w:w="1977" w:type="dxa"/>
          </w:tcPr>
          <w:p w14:paraId="2AEA56FA" w14:textId="77777777" w:rsidR="00451E7A" w:rsidRPr="009A4DBE" w:rsidRDefault="00451E7A" w:rsidP="003F7059">
            <w:pPr>
              <w:rPr>
                <w:sz w:val="20"/>
                <w:szCs w:val="20"/>
              </w:rPr>
            </w:pPr>
          </w:p>
        </w:tc>
      </w:tr>
      <w:tr w:rsidR="00451E7A" w:rsidRPr="007047F0" w14:paraId="7068D612" w14:textId="77777777" w:rsidTr="003F7059">
        <w:tc>
          <w:tcPr>
            <w:tcW w:w="845" w:type="dxa"/>
          </w:tcPr>
          <w:p w14:paraId="51869E0A" w14:textId="77777777" w:rsidR="00451E7A" w:rsidRPr="009A4DBE" w:rsidRDefault="00451E7A" w:rsidP="003F7059">
            <w:pPr>
              <w:rPr>
                <w:sz w:val="20"/>
                <w:szCs w:val="20"/>
              </w:rPr>
            </w:pPr>
          </w:p>
        </w:tc>
        <w:tc>
          <w:tcPr>
            <w:tcW w:w="5954" w:type="dxa"/>
          </w:tcPr>
          <w:p w14:paraId="3469D128" w14:textId="77777777" w:rsidR="00451E7A" w:rsidRPr="009A4DBE" w:rsidRDefault="00451E7A" w:rsidP="003F7059">
            <w:pPr>
              <w:rPr>
                <w:sz w:val="20"/>
                <w:szCs w:val="20"/>
              </w:rPr>
            </w:pPr>
            <w:r w:rsidRPr="009A4DBE">
              <w:rPr>
                <w:sz w:val="20"/>
                <w:szCs w:val="20"/>
              </w:rPr>
              <w:t>Structural Engineering</w:t>
            </w:r>
          </w:p>
        </w:tc>
        <w:tc>
          <w:tcPr>
            <w:tcW w:w="1977" w:type="dxa"/>
          </w:tcPr>
          <w:p w14:paraId="5A89B81B" w14:textId="77777777" w:rsidR="00451E7A" w:rsidRPr="009A4DBE" w:rsidRDefault="00451E7A" w:rsidP="003F7059">
            <w:pPr>
              <w:rPr>
                <w:sz w:val="20"/>
                <w:szCs w:val="20"/>
              </w:rPr>
            </w:pPr>
          </w:p>
        </w:tc>
      </w:tr>
      <w:tr w:rsidR="00451E7A" w:rsidRPr="007047F0" w14:paraId="12B73B05" w14:textId="77777777" w:rsidTr="003F7059">
        <w:tc>
          <w:tcPr>
            <w:tcW w:w="845" w:type="dxa"/>
          </w:tcPr>
          <w:p w14:paraId="00E970D2" w14:textId="77777777" w:rsidR="00451E7A" w:rsidRPr="009A4DBE" w:rsidRDefault="00451E7A" w:rsidP="003F7059">
            <w:pPr>
              <w:rPr>
                <w:sz w:val="20"/>
                <w:szCs w:val="20"/>
              </w:rPr>
            </w:pPr>
          </w:p>
        </w:tc>
        <w:tc>
          <w:tcPr>
            <w:tcW w:w="5954" w:type="dxa"/>
          </w:tcPr>
          <w:p w14:paraId="1699DA92" w14:textId="77777777" w:rsidR="00451E7A" w:rsidRPr="009A4DBE" w:rsidRDefault="00451E7A" w:rsidP="003F7059">
            <w:pPr>
              <w:rPr>
                <w:sz w:val="20"/>
                <w:szCs w:val="20"/>
              </w:rPr>
            </w:pPr>
            <w:r>
              <w:rPr>
                <w:sz w:val="20"/>
                <w:szCs w:val="20"/>
              </w:rPr>
              <w:t>GMP Specialist</w:t>
            </w:r>
          </w:p>
        </w:tc>
        <w:tc>
          <w:tcPr>
            <w:tcW w:w="1977" w:type="dxa"/>
          </w:tcPr>
          <w:p w14:paraId="2762C1F2" w14:textId="77777777" w:rsidR="00451E7A" w:rsidRPr="009A4DBE" w:rsidRDefault="00451E7A" w:rsidP="003F7059">
            <w:pPr>
              <w:rPr>
                <w:sz w:val="20"/>
                <w:szCs w:val="20"/>
              </w:rPr>
            </w:pPr>
          </w:p>
        </w:tc>
      </w:tr>
      <w:tr w:rsidR="00451E7A" w:rsidRPr="00693A54" w14:paraId="0861DF19" w14:textId="77777777" w:rsidTr="003F7059">
        <w:tc>
          <w:tcPr>
            <w:tcW w:w="845" w:type="dxa"/>
          </w:tcPr>
          <w:p w14:paraId="1A5FDF56" w14:textId="77777777" w:rsidR="00451E7A" w:rsidRPr="00693A54" w:rsidRDefault="00451E7A" w:rsidP="003F7059">
            <w:pPr>
              <w:rPr>
                <w:sz w:val="20"/>
                <w:szCs w:val="20"/>
              </w:rPr>
            </w:pPr>
          </w:p>
        </w:tc>
        <w:tc>
          <w:tcPr>
            <w:tcW w:w="5954" w:type="dxa"/>
          </w:tcPr>
          <w:p w14:paraId="6B079E06" w14:textId="77777777" w:rsidR="00451E7A" w:rsidRDefault="00451E7A" w:rsidP="003F7059">
            <w:pPr>
              <w:rPr>
                <w:sz w:val="20"/>
                <w:szCs w:val="20"/>
              </w:rPr>
            </w:pPr>
            <w:r>
              <w:rPr>
                <w:sz w:val="20"/>
                <w:szCs w:val="20"/>
              </w:rPr>
              <w:t>Disbursements</w:t>
            </w:r>
          </w:p>
        </w:tc>
        <w:tc>
          <w:tcPr>
            <w:tcW w:w="1977" w:type="dxa"/>
          </w:tcPr>
          <w:p w14:paraId="1E464215" w14:textId="77777777" w:rsidR="00451E7A" w:rsidRPr="00693A54" w:rsidRDefault="00451E7A" w:rsidP="003F7059">
            <w:pPr>
              <w:rPr>
                <w:sz w:val="20"/>
                <w:szCs w:val="20"/>
              </w:rPr>
            </w:pPr>
          </w:p>
        </w:tc>
      </w:tr>
      <w:tr w:rsidR="00451E7A" w:rsidRPr="007047F0" w14:paraId="71881FC7" w14:textId="77777777" w:rsidTr="003F7059">
        <w:tc>
          <w:tcPr>
            <w:tcW w:w="845" w:type="dxa"/>
          </w:tcPr>
          <w:p w14:paraId="2DB86FCA" w14:textId="77777777" w:rsidR="00451E7A" w:rsidRPr="009A4DBE" w:rsidRDefault="00451E7A" w:rsidP="003F7059">
            <w:pPr>
              <w:rPr>
                <w:sz w:val="20"/>
                <w:szCs w:val="20"/>
              </w:rPr>
            </w:pPr>
          </w:p>
        </w:tc>
        <w:tc>
          <w:tcPr>
            <w:tcW w:w="5954" w:type="dxa"/>
          </w:tcPr>
          <w:p w14:paraId="17A56A95" w14:textId="77777777" w:rsidR="00451E7A" w:rsidRPr="009A4DBE" w:rsidRDefault="00451E7A" w:rsidP="003F7059">
            <w:pPr>
              <w:rPr>
                <w:sz w:val="20"/>
                <w:szCs w:val="20"/>
              </w:rPr>
            </w:pPr>
            <w:r>
              <w:rPr>
                <w:sz w:val="20"/>
                <w:szCs w:val="20"/>
              </w:rPr>
              <w:t>Other – Detailed description to be included in the accompanying cover letter.</w:t>
            </w:r>
          </w:p>
        </w:tc>
        <w:tc>
          <w:tcPr>
            <w:tcW w:w="1977" w:type="dxa"/>
          </w:tcPr>
          <w:p w14:paraId="3FF69392" w14:textId="77777777" w:rsidR="00451E7A" w:rsidRPr="009A4DBE" w:rsidRDefault="00451E7A" w:rsidP="003F7059">
            <w:pPr>
              <w:rPr>
                <w:sz w:val="20"/>
                <w:szCs w:val="20"/>
              </w:rPr>
            </w:pPr>
          </w:p>
        </w:tc>
      </w:tr>
      <w:tr w:rsidR="00451E7A" w:rsidRPr="00693A54" w14:paraId="7DAEC3D6" w14:textId="77777777" w:rsidTr="003F7059">
        <w:tc>
          <w:tcPr>
            <w:tcW w:w="845" w:type="dxa"/>
          </w:tcPr>
          <w:p w14:paraId="0E380A09" w14:textId="77777777" w:rsidR="00451E7A" w:rsidRPr="009A4DBE" w:rsidRDefault="00451E7A" w:rsidP="003F7059">
            <w:pPr>
              <w:rPr>
                <w:sz w:val="20"/>
                <w:szCs w:val="20"/>
              </w:rPr>
            </w:pPr>
            <w:r w:rsidRPr="009A4DBE">
              <w:rPr>
                <w:sz w:val="20"/>
                <w:szCs w:val="20"/>
              </w:rPr>
              <w:t>2</w:t>
            </w:r>
          </w:p>
        </w:tc>
        <w:tc>
          <w:tcPr>
            <w:tcW w:w="5954" w:type="dxa"/>
          </w:tcPr>
          <w:p w14:paraId="16E5AEC0" w14:textId="77777777" w:rsidR="00451E7A" w:rsidRPr="009A4DBE" w:rsidRDefault="00451E7A" w:rsidP="003F7059">
            <w:pPr>
              <w:rPr>
                <w:sz w:val="20"/>
                <w:szCs w:val="20"/>
              </w:rPr>
            </w:pPr>
            <w:r w:rsidRPr="009A4DBE">
              <w:rPr>
                <w:sz w:val="20"/>
                <w:szCs w:val="20"/>
              </w:rPr>
              <w:t>Stage 2: Concept and Viability/ Preliminary Design</w:t>
            </w:r>
          </w:p>
        </w:tc>
        <w:tc>
          <w:tcPr>
            <w:tcW w:w="1977" w:type="dxa"/>
          </w:tcPr>
          <w:p w14:paraId="046DA710" w14:textId="77777777" w:rsidR="00451E7A" w:rsidRPr="009A4DBE" w:rsidRDefault="00451E7A" w:rsidP="003F7059">
            <w:pPr>
              <w:rPr>
                <w:sz w:val="20"/>
                <w:szCs w:val="20"/>
              </w:rPr>
            </w:pPr>
          </w:p>
        </w:tc>
      </w:tr>
      <w:tr w:rsidR="00451E7A" w:rsidRPr="00693A54" w14:paraId="037748E7" w14:textId="77777777" w:rsidTr="003F7059">
        <w:tc>
          <w:tcPr>
            <w:tcW w:w="845" w:type="dxa"/>
          </w:tcPr>
          <w:p w14:paraId="349BDD55" w14:textId="77777777" w:rsidR="00451E7A" w:rsidRPr="009A4DBE" w:rsidRDefault="00451E7A" w:rsidP="003F7059">
            <w:pPr>
              <w:rPr>
                <w:sz w:val="20"/>
                <w:szCs w:val="20"/>
              </w:rPr>
            </w:pPr>
          </w:p>
        </w:tc>
        <w:tc>
          <w:tcPr>
            <w:tcW w:w="5954" w:type="dxa"/>
          </w:tcPr>
          <w:p w14:paraId="5A86D1A1" w14:textId="77777777" w:rsidR="00451E7A" w:rsidRPr="009A4DBE" w:rsidRDefault="00451E7A" w:rsidP="003F7059">
            <w:pPr>
              <w:rPr>
                <w:sz w:val="20"/>
                <w:szCs w:val="20"/>
              </w:rPr>
            </w:pPr>
            <w:r w:rsidRPr="00745988">
              <w:rPr>
                <w:sz w:val="20"/>
                <w:szCs w:val="20"/>
              </w:rPr>
              <w:t>Architectural/Layout</w:t>
            </w:r>
          </w:p>
        </w:tc>
        <w:tc>
          <w:tcPr>
            <w:tcW w:w="1977" w:type="dxa"/>
          </w:tcPr>
          <w:p w14:paraId="0124FFD5" w14:textId="77777777" w:rsidR="00451E7A" w:rsidRPr="009A4DBE" w:rsidRDefault="00451E7A" w:rsidP="003F7059">
            <w:pPr>
              <w:rPr>
                <w:sz w:val="20"/>
                <w:szCs w:val="20"/>
              </w:rPr>
            </w:pPr>
          </w:p>
        </w:tc>
      </w:tr>
      <w:tr w:rsidR="00451E7A" w:rsidRPr="007047F0" w14:paraId="287389C5" w14:textId="77777777" w:rsidTr="003F7059">
        <w:tc>
          <w:tcPr>
            <w:tcW w:w="845" w:type="dxa"/>
          </w:tcPr>
          <w:p w14:paraId="12347414" w14:textId="77777777" w:rsidR="00451E7A" w:rsidRPr="007047F0" w:rsidRDefault="00451E7A" w:rsidP="003F7059">
            <w:pPr>
              <w:rPr>
                <w:sz w:val="20"/>
                <w:szCs w:val="20"/>
              </w:rPr>
            </w:pPr>
          </w:p>
        </w:tc>
        <w:tc>
          <w:tcPr>
            <w:tcW w:w="5954" w:type="dxa"/>
          </w:tcPr>
          <w:p w14:paraId="0155DE0C" w14:textId="77777777" w:rsidR="00451E7A" w:rsidRPr="007047F0" w:rsidRDefault="00451E7A" w:rsidP="003F7059">
            <w:pPr>
              <w:rPr>
                <w:sz w:val="20"/>
                <w:szCs w:val="20"/>
              </w:rPr>
            </w:pPr>
            <w:r w:rsidRPr="00745988">
              <w:rPr>
                <w:sz w:val="20"/>
                <w:szCs w:val="20"/>
              </w:rPr>
              <w:t>Electrical Engineering</w:t>
            </w:r>
          </w:p>
        </w:tc>
        <w:tc>
          <w:tcPr>
            <w:tcW w:w="1977" w:type="dxa"/>
          </w:tcPr>
          <w:p w14:paraId="56341E19" w14:textId="77777777" w:rsidR="00451E7A" w:rsidRPr="007047F0" w:rsidRDefault="00451E7A" w:rsidP="003F7059">
            <w:pPr>
              <w:rPr>
                <w:sz w:val="20"/>
                <w:szCs w:val="20"/>
              </w:rPr>
            </w:pPr>
          </w:p>
        </w:tc>
      </w:tr>
      <w:tr w:rsidR="00451E7A" w:rsidRPr="007047F0" w14:paraId="2B10AB1B" w14:textId="77777777" w:rsidTr="003F7059">
        <w:tc>
          <w:tcPr>
            <w:tcW w:w="845" w:type="dxa"/>
          </w:tcPr>
          <w:p w14:paraId="7379162B" w14:textId="77777777" w:rsidR="00451E7A" w:rsidRPr="007047F0" w:rsidRDefault="00451E7A" w:rsidP="003F7059">
            <w:pPr>
              <w:rPr>
                <w:sz w:val="20"/>
                <w:szCs w:val="20"/>
              </w:rPr>
            </w:pPr>
          </w:p>
        </w:tc>
        <w:tc>
          <w:tcPr>
            <w:tcW w:w="5954" w:type="dxa"/>
          </w:tcPr>
          <w:p w14:paraId="07545407" w14:textId="77777777" w:rsidR="00451E7A" w:rsidRPr="007047F0" w:rsidRDefault="00451E7A" w:rsidP="003F7059">
            <w:pPr>
              <w:rPr>
                <w:sz w:val="20"/>
                <w:szCs w:val="20"/>
              </w:rPr>
            </w:pPr>
            <w:r w:rsidRPr="00745988">
              <w:rPr>
                <w:sz w:val="20"/>
                <w:szCs w:val="20"/>
              </w:rPr>
              <w:t>Mechanical Engineering</w:t>
            </w:r>
          </w:p>
        </w:tc>
        <w:tc>
          <w:tcPr>
            <w:tcW w:w="1977" w:type="dxa"/>
          </w:tcPr>
          <w:p w14:paraId="4928534E" w14:textId="77777777" w:rsidR="00451E7A" w:rsidRPr="007047F0" w:rsidRDefault="00451E7A" w:rsidP="003F7059">
            <w:pPr>
              <w:rPr>
                <w:sz w:val="20"/>
                <w:szCs w:val="20"/>
              </w:rPr>
            </w:pPr>
          </w:p>
        </w:tc>
      </w:tr>
      <w:tr w:rsidR="00451E7A" w:rsidRPr="007047F0" w14:paraId="5B79EA8C" w14:textId="77777777" w:rsidTr="003F7059">
        <w:tc>
          <w:tcPr>
            <w:tcW w:w="845" w:type="dxa"/>
          </w:tcPr>
          <w:p w14:paraId="3981077F" w14:textId="77777777" w:rsidR="00451E7A" w:rsidRPr="007047F0" w:rsidRDefault="00451E7A" w:rsidP="003F7059">
            <w:pPr>
              <w:rPr>
                <w:sz w:val="20"/>
                <w:szCs w:val="20"/>
              </w:rPr>
            </w:pPr>
          </w:p>
        </w:tc>
        <w:tc>
          <w:tcPr>
            <w:tcW w:w="5954" w:type="dxa"/>
          </w:tcPr>
          <w:p w14:paraId="26096110" w14:textId="77777777" w:rsidR="00451E7A" w:rsidRPr="007047F0" w:rsidRDefault="00451E7A" w:rsidP="003F7059">
            <w:pPr>
              <w:rPr>
                <w:sz w:val="20"/>
                <w:szCs w:val="20"/>
              </w:rPr>
            </w:pPr>
            <w:r w:rsidRPr="00745988">
              <w:rPr>
                <w:sz w:val="20"/>
                <w:szCs w:val="20"/>
              </w:rPr>
              <w:t>Structural Engineering</w:t>
            </w:r>
          </w:p>
        </w:tc>
        <w:tc>
          <w:tcPr>
            <w:tcW w:w="1977" w:type="dxa"/>
          </w:tcPr>
          <w:p w14:paraId="50DD790E" w14:textId="77777777" w:rsidR="00451E7A" w:rsidRPr="007047F0" w:rsidRDefault="00451E7A" w:rsidP="003F7059">
            <w:pPr>
              <w:rPr>
                <w:sz w:val="20"/>
                <w:szCs w:val="20"/>
              </w:rPr>
            </w:pPr>
          </w:p>
        </w:tc>
      </w:tr>
      <w:tr w:rsidR="00451E7A" w:rsidRPr="007047F0" w14:paraId="6F487419" w14:textId="77777777" w:rsidTr="003F7059">
        <w:tc>
          <w:tcPr>
            <w:tcW w:w="845" w:type="dxa"/>
          </w:tcPr>
          <w:p w14:paraId="6F27DC3E" w14:textId="77777777" w:rsidR="00451E7A" w:rsidRPr="007047F0" w:rsidRDefault="00451E7A" w:rsidP="003F7059">
            <w:pPr>
              <w:rPr>
                <w:sz w:val="20"/>
                <w:szCs w:val="20"/>
              </w:rPr>
            </w:pPr>
          </w:p>
        </w:tc>
        <w:tc>
          <w:tcPr>
            <w:tcW w:w="5954" w:type="dxa"/>
          </w:tcPr>
          <w:p w14:paraId="67391921" w14:textId="77777777" w:rsidR="00451E7A" w:rsidRPr="007047F0" w:rsidRDefault="00451E7A" w:rsidP="003F7059">
            <w:pPr>
              <w:rPr>
                <w:sz w:val="20"/>
                <w:szCs w:val="20"/>
              </w:rPr>
            </w:pPr>
            <w:r>
              <w:rPr>
                <w:sz w:val="20"/>
                <w:szCs w:val="20"/>
              </w:rPr>
              <w:t>GMP Specialist</w:t>
            </w:r>
          </w:p>
        </w:tc>
        <w:tc>
          <w:tcPr>
            <w:tcW w:w="1977" w:type="dxa"/>
          </w:tcPr>
          <w:p w14:paraId="1485E254" w14:textId="77777777" w:rsidR="00451E7A" w:rsidRPr="007047F0" w:rsidRDefault="00451E7A" w:rsidP="003F7059">
            <w:pPr>
              <w:rPr>
                <w:sz w:val="20"/>
                <w:szCs w:val="20"/>
              </w:rPr>
            </w:pPr>
          </w:p>
        </w:tc>
      </w:tr>
      <w:tr w:rsidR="00451E7A" w:rsidRPr="007047F0" w14:paraId="68C46D4A" w14:textId="77777777" w:rsidTr="003F7059">
        <w:tc>
          <w:tcPr>
            <w:tcW w:w="845" w:type="dxa"/>
          </w:tcPr>
          <w:p w14:paraId="499ADD24" w14:textId="77777777" w:rsidR="00451E7A" w:rsidRPr="007047F0" w:rsidRDefault="00451E7A" w:rsidP="003F7059">
            <w:pPr>
              <w:rPr>
                <w:sz w:val="20"/>
                <w:szCs w:val="20"/>
              </w:rPr>
            </w:pPr>
          </w:p>
        </w:tc>
        <w:tc>
          <w:tcPr>
            <w:tcW w:w="5954" w:type="dxa"/>
          </w:tcPr>
          <w:p w14:paraId="552283DF" w14:textId="77777777" w:rsidR="00451E7A" w:rsidRDefault="00451E7A" w:rsidP="003F7059">
            <w:pPr>
              <w:rPr>
                <w:sz w:val="20"/>
                <w:szCs w:val="20"/>
              </w:rPr>
            </w:pPr>
            <w:r>
              <w:rPr>
                <w:sz w:val="20"/>
                <w:szCs w:val="20"/>
              </w:rPr>
              <w:t>Disbursements</w:t>
            </w:r>
          </w:p>
        </w:tc>
        <w:tc>
          <w:tcPr>
            <w:tcW w:w="1977" w:type="dxa"/>
          </w:tcPr>
          <w:p w14:paraId="2829DB07" w14:textId="77777777" w:rsidR="00451E7A" w:rsidRPr="007047F0" w:rsidRDefault="00451E7A" w:rsidP="003F7059">
            <w:pPr>
              <w:rPr>
                <w:sz w:val="20"/>
                <w:szCs w:val="20"/>
              </w:rPr>
            </w:pPr>
          </w:p>
        </w:tc>
      </w:tr>
      <w:tr w:rsidR="00451E7A" w:rsidRPr="007047F0" w14:paraId="7557B5DA" w14:textId="77777777" w:rsidTr="003F7059">
        <w:tc>
          <w:tcPr>
            <w:tcW w:w="845" w:type="dxa"/>
          </w:tcPr>
          <w:p w14:paraId="52A1903D" w14:textId="77777777" w:rsidR="00451E7A" w:rsidRPr="007047F0" w:rsidRDefault="00451E7A" w:rsidP="003F7059">
            <w:pPr>
              <w:rPr>
                <w:sz w:val="20"/>
                <w:szCs w:val="20"/>
              </w:rPr>
            </w:pPr>
          </w:p>
        </w:tc>
        <w:tc>
          <w:tcPr>
            <w:tcW w:w="5954" w:type="dxa"/>
          </w:tcPr>
          <w:p w14:paraId="1B2764A1" w14:textId="77777777" w:rsidR="00451E7A" w:rsidRPr="007047F0" w:rsidRDefault="00451E7A" w:rsidP="003F7059">
            <w:pPr>
              <w:rPr>
                <w:sz w:val="20"/>
                <w:szCs w:val="20"/>
              </w:rPr>
            </w:pPr>
            <w:r>
              <w:rPr>
                <w:sz w:val="20"/>
                <w:szCs w:val="20"/>
              </w:rPr>
              <w:t>Other – Detailed description to be included in the accompanying cover letter.</w:t>
            </w:r>
          </w:p>
        </w:tc>
        <w:tc>
          <w:tcPr>
            <w:tcW w:w="1977" w:type="dxa"/>
          </w:tcPr>
          <w:p w14:paraId="514C409D" w14:textId="77777777" w:rsidR="00451E7A" w:rsidRPr="007047F0" w:rsidRDefault="00451E7A" w:rsidP="003F7059">
            <w:pPr>
              <w:rPr>
                <w:sz w:val="20"/>
                <w:szCs w:val="20"/>
              </w:rPr>
            </w:pPr>
          </w:p>
        </w:tc>
      </w:tr>
      <w:tr w:rsidR="00451E7A" w:rsidRPr="00693A54" w14:paraId="571128AC" w14:textId="77777777" w:rsidTr="003F7059">
        <w:tc>
          <w:tcPr>
            <w:tcW w:w="845" w:type="dxa"/>
          </w:tcPr>
          <w:p w14:paraId="40E85ED6" w14:textId="77777777" w:rsidR="00451E7A" w:rsidRPr="009A4DBE" w:rsidRDefault="00451E7A" w:rsidP="003F7059">
            <w:pPr>
              <w:rPr>
                <w:sz w:val="20"/>
                <w:szCs w:val="20"/>
              </w:rPr>
            </w:pPr>
            <w:r w:rsidRPr="009A4DBE">
              <w:rPr>
                <w:sz w:val="20"/>
                <w:szCs w:val="20"/>
              </w:rPr>
              <w:t>3</w:t>
            </w:r>
          </w:p>
        </w:tc>
        <w:tc>
          <w:tcPr>
            <w:tcW w:w="5954" w:type="dxa"/>
          </w:tcPr>
          <w:p w14:paraId="2D8B0E49" w14:textId="77777777" w:rsidR="00451E7A" w:rsidRPr="009A4DBE" w:rsidRDefault="00451E7A" w:rsidP="003F7059">
            <w:pPr>
              <w:rPr>
                <w:sz w:val="20"/>
                <w:szCs w:val="20"/>
              </w:rPr>
            </w:pPr>
            <w:r w:rsidRPr="009A4DBE">
              <w:rPr>
                <w:sz w:val="20"/>
                <w:szCs w:val="20"/>
              </w:rPr>
              <w:t>Stage 3: Design Development/ Detail Design</w:t>
            </w:r>
          </w:p>
        </w:tc>
        <w:tc>
          <w:tcPr>
            <w:tcW w:w="1977" w:type="dxa"/>
          </w:tcPr>
          <w:p w14:paraId="4AAFD87E" w14:textId="77777777" w:rsidR="00451E7A" w:rsidRPr="009A4DBE" w:rsidRDefault="00451E7A" w:rsidP="003F7059">
            <w:pPr>
              <w:rPr>
                <w:sz w:val="20"/>
                <w:szCs w:val="20"/>
              </w:rPr>
            </w:pPr>
          </w:p>
        </w:tc>
      </w:tr>
      <w:tr w:rsidR="00451E7A" w:rsidRPr="00693A54" w14:paraId="5388C900" w14:textId="77777777" w:rsidTr="003F7059">
        <w:tc>
          <w:tcPr>
            <w:tcW w:w="845" w:type="dxa"/>
          </w:tcPr>
          <w:p w14:paraId="48523297" w14:textId="77777777" w:rsidR="00451E7A" w:rsidRPr="009A4DBE" w:rsidRDefault="00451E7A" w:rsidP="003F7059">
            <w:pPr>
              <w:rPr>
                <w:sz w:val="20"/>
                <w:szCs w:val="20"/>
              </w:rPr>
            </w:pPr>
          </w:p>
        </w:tc>
        <w:tc>
          <w:tcPr>
            <w:tcW w:w="5954" w:type="dxa"/>
          </w:tcPr>
          <w:p w14:paraId="146B981C" w14:textId="77777777" w:rsidR="00451E7A" w:rsidRPr="009A4DBE" w:rsidRDefault="00451E7A" w:rsidP="003F7059">
            <w:pPr>
              <w:rPr>
                <w:sz w:val="20"/>
                <w:szCs w:val="20"/>
              </w:rPr>
            </w:pPr>
            <w:r w:rsidRPr="00745988">
              <w:rPr>
                <w:sz w:val="20"/>
                <w:szCs w:val="20"/>
              </w:rPr>
              <w:t>Architectural/Layout</w:t>
            </w:r>
          </w:p>
        </w:tc>
        <w:tc>
          <w:tcPr>
            <w:tcW w:w="1977" w:type="dxa"/>
          </w:tcPr>
          <w:p w14:paraId="7EB7280F" w14:textId="77777777" w:rsidR="00451E7A" w:rsidRPr="009A4DBE" w:rsidRDefault="00451E7A" w:rsidP="003F7059">
            <w:pPr>
              <w:rPr>
                <w:sz w:val="20"/>
                <w:szCs w:val="20"/>
              </w:rPr>
            </w:pPr>
          </w:p>
        </w:tc>
      </w:tr>
      <w:tr w:rsidR="00451E7A" w:rsidRPr="007047F0" w14:paraId="464EF3E2" w14:textId="77777777" w:rsidTr="003F7059">
        <w:tc>
          <w:tcPr>
            <w:tcW w:w="845" w:type="dxa"/>
          </w:tcPr>
          <w:p w14:paraId="4193E116" w14:textId="77777777" w:rsidR="00451E7A" w:rsidRPr="007047F0" w:rsidRDefault="00451E7A" w:rsidP="003F7059">
            <w:pPr>
              <w:rPr>
                <w:sz w:val="20"/>
                <w:szCs w:val="20"/>
              </w:rPr>
            </w:pPr>
          </w:p>
        </w:tc>
        <w:tc>
          <w:tcPr>
            <w:tcW w:w="5954" w:type="dxa"/>
          </w:tcPr>
          <w:p w14:paraId="612EEBE5" w14:textId="77777777" w:rsidR="00451E7A" w:rsidRPr="007047F0" w:rsidRDefault="00451E7A" w:rsidP="003F7059">
            <w:pPr>
              <w:rPr>
                <w:sz w:val="20"/>
                <w:szCs w:val="20"/>
              </w:rPr>
            </w:pPr>
            <w:r w:rsidRPr="00745988">
              <w:rPr>
                <w:sz w:val="20"/>
                <w:szCs w:val="20"/>
              </w:rPr>
              <w:t>Electrical Engineering</w:t>
            </w:r>
          </w:p>
        </w:tc>
        <w:tc>
          <w:tcPr>
            <w:tcW w:w="1977" w:type="dxa"/>
          </w:tcPr>
          <w:p w14:paraId="601CA767" w14:textId="77777777" w:rsidR="00451E7A" w:rsidRPr="007047F0" w:rsidRDefault="00451E7A" w:rsidP="003F7059">
            <w:pPr>
              <w:rPr>
                <w:sz w:val="20"/>
                <w:szCs w:val="20"/>
              </w:rPr>
            </w:pPr>
          </w:p>
        </w:tc>
      </w:tr>
      <w:tr w:rsidR="00451E7A" w:rsidRPr="007047F0" w14:paraId="032C11BD" w14:textId="77777777" w:rsidTr="003F7059">
        <w:tc>
          <w:tcPr>
            <w:tcW w:w="845" w:type="dxa"/>
          </w:tcPr>
          <w:p w14:paraId="5DEEFA4B" w14:textId="77777777" w:rsidR="00451E7A" w:rsidRPr="007047F0" w:rsidRDefault="00451E7A" w:rsidP="003F7059">
            <w:pPr>
              <w:rPr>
                <w:sz w:val="20"/>
                <w:szCs w:val="20"/>
              </w:rPr>
            </w:pPr>
          </w:p>
        </w:tc>
        <w:tc>
          <w:tcPr>
            <w:tcW w:w="5954" w:type="dxa"/>
          </w:tcPr>
          <w:p w14:paraId="3404FD3E" w14:textId="77777777" w:rsidR="00451E7A" w:rsidRPr="007047F0" w:rsidRDefault="00451E7A" w:rsidP="003F7059">
            <w:pPr>
              <w:rPr>
                <w:sz w:val="20"/>
                <w:szCs w:val="20"/>
              </w:rPr>
            </w:pPr>
            <w:r w:rsidRPr="00745988">
              <w:rPr>
                <w:sz w:val="20"/>
                <w:szCs w:val="20"/>
              </w:rPr>
              <w:t>Mechanical Engineering</w:t>
            </w:r>
          </w:p>
        </w:tc>
        <w:tc>
          <w:tcPr>
            <w:tcW w:w="1977" w:type="dxa"/>
          </w:tcPr>
          <w:p w14:paraId="3E73FFE0" w14:textId="77777777" w:rsidR="00451E7A" w:rsidRPr="007047F0" w:rsidRDefault="00451E7A" w:rsidP="003F7059">
            <w:pPr>
              <w:rPr>
                <w:sz w:val="20"/>
                <w:szCs w:val="20"/>
              </w:rPr>
            </w:pPr>
          </w:p>
        </w:tc>
      </w:tr>
      <w:tr w:rsidR="00451E7A" w:rsidRPr="007047F0" w14:paraId="365E0D3E" w14:textId="77777777" w:rsidTr="003F7059">
        <w:tc>
          <w:tcPr>
            <w:tcW w:w="845" w:type="dxa"/>
          </w:tcPr>
          <w:p w14:paraId="4CB13F93" w14:textId="77777777" w:rsidR="00451E7A" w:rsidRPr="007047F0" w:rsidRDefault="00451E7A" w:rsidP="003F7059">
            <w:pPr>
              <w:rPr>
                <w:sz w:val="20"/>
                <w:szCs w:val="20"/>
              </w:rPr>
            </w:pPr>
          </w:p>
        </w:tc>
        <w:tc>
          <w:tcPr>
            <w:tcW w:w="5954" w:type="dxa"/>
          </w:tcPr>
          <w:p w14:paraId="46E0C1EC" w14:textId="77777777" w:rsidR="00451E7A" w:rsidRPr="007047F0" w:rsidRDefault="00451E7A" w:rsidP="003F7059">
            <w:pPr>
              <w:rPr>
                <w:sz w:val="20"/>
                <w:szCs w:val="20"/>
              </w:rPr>
            </w:pPr>
            <w:r w:rsidRPr="00745988">
              <w:rPr>
                <w:sz w:val="20"/>
                <w:szCs w:val="20"/>
              </w:rPr>
              <w:t>Structural Engineering</w:t>
            </w:r>
          </w:p>
        </w:tc>
        <w:tc>
          <w:tcPr>
            <w:tcW w:w="1977" w:type="dxa"/>
          </w:tcPr>
          <w:p w14:paraId="377C4B35" w14:textId="77777777" w:rsidR="00451E7A" w:rsidRPr="007047F0" w:rsidRDefault="00451E7A" w:rsidP="003F7059">
            <w:pPr>
              <w:rPr>
                <w:sz w:val="20"/>
                <w:szCs w:val="20"/>
              </w:rPr>
            </w:pPr>
          </w:p>
        </w:tc>
      </w:tr>
      <w:tr w:rsidR="00451E7A" w:rsidRPr="007047F0" w14:paraId="7E8D89C9" w14:textId="77777777" w:rsidTr="003F7059">
        <w:tc>
          <w:tcPr>
            <w:tcW w:w="845" w:type="dxa"/>
          </w:tcPr>
          <w:p w14:paraId="512EC6F5" w14:textId="77777777" w:rsidR="00451E7A" w:rsidRPr="007047F0" w:rsidRDefault="00451E7A" w:rsidP="003F7059">
            <w:pPr>
              <w:rPr>
                <w:sz w:val="20"/>
                <w:szCs w:val="20"/>
              </w:rPr>
            </w:pPr>
          </w:p>
        </w:tc>
        <w:tc>
          <w:tcPr>
            <w:tcW w:w="5954" w:type="dxa"/>
          </w:tcPr>
          <w:p w14:paraId="0A939121" w14:textId="77777777" w:rsidR="00451E7A" w:rsidRPr="007047F0" w:rsidRDefault="00451E7A" w:rsidP="003F7059">
            <w:pPr>
              <w:rPr>
                <w:sz w:val="20"/>
                <w:szCs w:val="20"/>
              </w:rPr>
            </w:pPr>
            <w:r>
              <w:rPr>
                <w:sz w:val="20"/>
                <w:szCs w:val="20"/>
              </w:rPr>
              <w:t>GMP Specialist</w:t>
            </w:r>
          </w:p>
        </w:tc>
        <w:tc>
          <w:tcPr>
            <w:tcW w:w="1977" w:type="dxa"/>
          </w:tcPr>
          <w:p w14:paraId="5A335695" w14:textId="77777777" w:rsidR="00451E7A" w:rsidRPr="007047F0" w:rsidRDefault="00451E7A" w:rsidP="003F7059">
            <w:pPr>
              <w:rPr>
                <w:sz w:val="20"/>
                <w:szCs w:val="20"/>
              </w:rPr>
            </w:pPr>
          </w:p>
        </w:tc>
      </w:tr>
      <w:tr w:rsidR="00451E7A" w:rsidRPr="007047F0" w14:paraId="6149112D" w14:textId="77777777" w:rsidTr="003F7059">
        <w:tc>
          <w:tcPr>
            <w:tcW w:w="845" w:type="dxa"/>
          </w:tcPr>
          <w:p w14:paraId="16EBE74C" w14:textId="77777777" w:rsidR="00451E7A" w:rsidRPr="007047F0" w:rsidRDefault="00451E7A" w:rsidP="003F7059">
            <w:pPr>
              <w:rPr>
                <w:sz w:val="20"/>
                <w:szCs w:val="20"/>
              </w:rPr>
            </w:pPr>
          </w:p>
        </w:tc>
        <w:tc>
          <w:tcPr>
            <w:tcW w:w="5954" w:type="dxa"/>
          </w:tcPr>
          <w:p w14:paraId="73150B13" w14:textId="77777777" w:rsidR="00451E7A" w:rsidRDefault="00451E7A" w:rsidP="003F7059">
            <w:pPr>
              <w:rPr>
                <w:sz w:val="20"/>
                <w:szCs w:val="20"/>
              </w:rPr>
            </w:pPr>
            <w:r>
              <w:rPr>
                <w:sz w:val="20"/>
                <w:szCs w:val="20"/>
              </w:rPr>
              <w:t>Disbursements</w:t>
            </w:r>
          </w:p>
        </w:tc>
        <w:tc>
          <w:tcPr>
            <w:tcW w:w="1977" w:type="dxa"/>
          </w:tcPr>
          <w:p w14:paraId="0956C826" w14:textId="77777777" w:rsidR="00451E7A" w:rsidRPr="007047F0" w:rsidRDefault="00451E7A" w:rsidP="003F7059">
            <w:pPr>
              <w:rPr>
                <w:sz w:val="20"/>
                <w:szCs w:val="20"/>
              </w:rPr>
            </w:pPr>
          </w:p>
        </w:tc>
      </w:tr>
      <w:tr w:rsidR="00451E7A" w:rsidRPr="007047F0" w14:paraId="56FBDDAA" w14:textId="77777777" w:rsidTr="003F7059">
        <w:tc>
          <w:tcPr>
            <w:tcW w:w="845" w:type="dxa"/>
          </w:tcPr>
          <w:p w14:paraId="4B24CE1A" w14:textId="77777777" w:rsidR="00451E7A" w:rsidRPr="007047F0" w:rsidRDefault="00451E7A" w:rsidP="003F7059">
            <w:pPr>
              <w:rPr>
                <w:sz w:val="20"/>
                <w:szCs w:val="20"/>
              </w:rPr>
            </w:pPr>
          </w:p>
        </w:tc>
        <w:tc>
          <w:tcPr>
            <w:tcW w:w="5954" w:type="dxa"/>
          </w:tcPr>
          <w:p w14:paraId="5E03A4B8" w14:textId="77777777" w:rsidR="00451E7A" w:rsidRPr="007047F0" w:rsidRDefault="00451E7A" w:rsidP="003F7059">
            <w:pPr>
              <w:rPr>
                <w:sz w:val="20"/>
                <w:szCs w:val="20"/>
              </w:rPr>
            </w:pPr>
            <w:r>
              <w:rPr>
                <w:sz w:val="20"/>
                <w:szCs w:val="20"/>
              </w:rPr>
              <w:t>Other – Detailed description to be included in the accompanying cover letter.</w:t>
            </w:r>
          </w:p>
        </w:tc>
        <w:tc>
          <w:tcPr>
            <w:tcW w:w="1977" w:type="dxa"/>
          </w:tcPr>
          <w:p w14:paraId="4CD3088D" w14:textId="77777777" w:rsidR="00451E7A" w:rsidRPr="007047F0" w:rsidRDefault="00451E7A" w:rsidP="003F7059">
            <w:pPr>
              <w:rPr>
                <w:sz w:val="20"/>
                <w:szCs w:val="20"/>
              </w:rPr>
            </w:pPr>
          </w:p>
        </w:tc>
      </w:tr>
      <w:tr w:rsidR="00451E7A" w:rsidRPr="00693A54" w14:paraId="09178C32" w14:textId="77777777" w:rsidTr="003F7059">
        <w:tc>
          <w:tcPr>
            <w:tcW w:w="845" w:type="dxa"/>
          </w:tcPr>
          <w:p w14:paraId="1773B7CC" w14:textId="77777777" w:rsidR="00451E7A" w:rsidRPr="009A4DBE" w:rsidRDefault="00451E7A" w:rsidP="003F7059">
            <w:pPr>
              <w:rPr>
                <w:sz w:val="20"/>
                <w:szCs w:val="20"/>
              </w:rPr>
            </w:pPr>
            <w:r w:rsidRPr="009A4DBE">
              <w:rPr>
                <w:sz w:val="20"/>
                <w:szCs w:val="20"/>
              </w:rPr>
              <w:t>4</w:t>
            </w:r>
          </w:p>
        </w:tc>
        <w:tc>
          <w:tcPr>
            <w:tcW w:w="5954" w:type="dxa"/>
          </w:tcPr>
          <w:p w14:paraId="4D5EDC4F" w14:textId="77777777" w:rsidR="00451E7A" w:rsidRPr="009A4DBE" w:rsidRDefault="00451E7A" w:rsidP="003F7059">
            <w:pPr>
              <w:rPr>
                <w:sz w:val="20"/>
                <w:szCs w:val="20"/>
              </w:rPr>
            </w:pPr>
            <w:r w:rsidRPr="009A4DBE">
              <w:rPr>
                <w:sz w:val="20"/>
                <w:szCs w:val="20"/>
              </w:rPr>
              <w:t>Stage 4: Documentation and Procurement</w:t>
            </w:r>
          </w:p>
        </w:tc>
        <w:tc>
          <w:tcPr>
            <w:tcW w:w="1977" w:type="dxa"/>
          </w:tcPr>
          <w:p w14:paraId="4B369C50" w14:textId="77777777" w:rsidR="00451E7A" w:rsidRPr="009A4DBE" w:rsidRDefault="00451E7A" w:rsidP="003F7059">
            <w:pPr>
              <w:rPr>
                <w:sz w:val="20"/>
                <w:szCs w:val="20"/>
              </w:rPr>
            </w:pPr>
          </w:p>
        </w:tc>
      </w:tr>
      <w:tr w:rsidR="00451E7A" w:rsidRPr="00693A54" w14:paraId="3079700B" w14:textId="77777777" w:rsidTr="003F7059">
        <w:tc>
          <w:tcPr>
            <w:tcW w:w="845" w:type="dxa"/>
          </w:tcPr>
          <w:p w14:paraId="676A198D" w14:textId="77777777" w:rsidR="00451E7A" w:rsidRPr="009A4DBE" w:rsidRDefault="00451E7A" w:rsidP="003F7059">
            <w:pPr>
              <w:rPr>
                <w:sz w:val="20"/>
                <w:szCs w:val="20"/>
              </w:rPr>
            </w:pPr>
          </w:p>
        </w:tc>
        <w:tc>
          <w:tcPr>
            <w:tcW w:w="5954" w:type="dxa"/>
          </w:tcPr>
          <w:p w14:paraId="6C6329AF" w14:textId="77777777" w:rsidR="00451E7A" w:rsidRPr="009A4DBE" w:rsidRDefault="00451E7A" w:rsidP="003F7059">
            <w:pPr>
              <w:rPr>
                <w:sz w:val="20"/>
                <w:szCs w:val="20"/>
              </w:rPr>
            </w:pPr>
            <w:r w:rsidRPr="00745988">
              <w:rPr>
                <w:sz w:val="20"/>
                <w:szCs w:val="20"/>
              </w:rPr>
              <w:t>Architectural/Layout</w:t>
            </w:r>
          </w:p>
        </w:tc>
        <w:tc>
          <w:tcPr>
            <w:tcW w:w="1977" w:type="dxa"/>
          </w:tcPr>
          <w:p w14:paraId="33431B42" w14:textId="77777777" w:rsidR="00451E7A" w:rsidRPr="009A4DBE" w:rsidRDefault="00451E7A" w:rsidP="003F7059">
            <w:pPr>
              <w:rPr>
                <w:sz w:val="20"/>
                <w:szCs w:val="20"/>
              </w:rPr>
            </w:pPr>
          </w:p>
        </w:tc>
      </w:tr>
      <w:tr w:rsidR="00451E7A" w:rsidRPr="007047F0" w14:paraId="44954EA2" w14:textId="77777777" w:rsidTr="003F7059">
        <w:tc>
          <w:tcPr>
            <w:tcW w:w="845" w:type="dxa"/>
          </w:tcPr>
          <w:p w14:paraId="3DCC3142" w14:textId="77777777" w:rsidR="00451E7A" w:rsidRPr="007047F0" w:rsidRDefault="00451E7A" w:rsidP="003F7059">
            <w:pPr>
              <w:rPr>
                <w:sz w:val="20"/>
                <w:szCs w:val="20"/>
              </w:rPr>
            </w:pPr>
          </w:p>
        </w:tc>
        <w:tc>
          <w:tcPr>
            <w:tcW w:w="5954" w:type="dxa"/>
          </w:tcPr>
          <w:p w14:paraId="5D8A93F5" w14:textId="77777777" w:rsidR="00451E7A" w:rsidRPr="007047F0" w:rsidRDefault="00451E7A" w:rsidP="003F7059">
            <w:pPr>
              <w:rPr>
                <w:sz w:val="20"/>
                <w:szCs w:val="20"/>
              </w:rPr>
            </w:pPr>
            <w:r w:rsidRPr="00745988">
              <w:rPr>
                <w:sz w:val="20"/>
                <w:szCs w:val="20"/>
              </w:rPr>
              <w:t>Electrical Engineering</w:t>
            </w:r>
          </w:p>
        </w:tc>
        <w:tc>
          <w:tcPr>
            <w:tcW w:w="1977" w:type="dxa"/>
          </w:tcPr>
          <w:p w14:paraId="285AF5D2" w14:textId="77777777" w:rsidR="00451E7A" w:rsidRPr="007047F0" w:rsidRDefault="00451E7A" w:rsidP="003F7059">
            <w:pPr>
              <w:rPr>
                <w:sz w:val="20"/>
                <w:szCs w:val="20"/>
              </w:rPr>
            </w:pPr>
          </w:p>
        </w:tc>
      </w:tr>
      <w:tr w:rsidR="00451E7A" w:rsidRPr="007047F0" w14:paraId="319CF980" w14:textId="77777777" w:rsidTr="003F7059">
        <w:tc>
          <w:tcPr>
            <w:tcW w:w="845" w:type="dxa"/>
          </w:tcPr>
          <w:p w14:paraId="2EF6726C" w14:textId="77777777" w:rsidR="00451E7A" w:rsidRPr="007047F0" w:rsidRDefault="00451E7A" w:rsidP="003F7059">
            <w:pPr>
              <w:rPr>
                <w:sz w:val="20"/>
                <w:szCs w:val="20"/>
              </w:rPr>
            </w:pPr>
          </w:p>
        </w:tc>
        <w:tc>
          <w:tcPr>
            <w:tcW w:w="5954" w:type="dxa"/>
          </w:tcPr>
          <w:p w14:paraId="3F905D58" w14:textId="77777777" w:rsidR="00451E7A" w:rsidRPr="007047F0" w:rsidRDefault="00451E7A" w:rsidP="003F7059">
            <w:pPr>
              <w:rPr>
                <w:sz w:val="20"/>
                <w:szCs w:val="20"/>
              </w:rPr>
            </w:pPr>
            <w:r w:rsidRPr="00745988">
              <w:rPr>
                <w:sz w:val="20"/>
                <w:szCs w:val="20"/>
              </w:rPr>
              <w:t>Mechanical Engineering</w:t>
            </w:r>
          </w:p>
        </w:tc>
        <w:tc>
          <w:tcPr>
            <w:tcW w:w="1977" w:type="dxa"/>
          </w:tcPr>
          <w:p w14:paraId="2059D715" w14:textId="77777777" w:rsidR="00451E7A" w:rsidRPr="007047F0" w:rsidRDefault="00451E7A" w:rsidP="003F7059">
            <w:pPr>
              <w:rPr>
                <w:sz w:val="20"/>
                <w:szCs w:val="20"/>
              </w:rPr>
            </w:pPr>
          </w:p>
        </w:tc>
      </w:tr>
      <w:tr w:rsidR="00451E7A" w:rsidRPr="007047F0" w14:paraId="3DCDE82E" w14:textId="77777777" w:rsidTr="003F7059">
        <w:tc>
          <w:tcPr>
            <w:tcW w:w="845" w:type="dxa"/>
          </w:tcPr>
          <w:p w14:paraId="6E1C782B" w14:textId="77777777" w:rsidR="00451E7A" w:rsidRPr="007047F0" w:rsidRDefault="00451E7A" w:rsidP="003F7059">
            <w:pPr>
              <w:rPr>
                <w:sz w:val="20"/>
                <w:szCs w:val="20"/>
              </w:rPr>
            </w:pPr>
          </w:p>
        </w:tc>
        <w:tc>
          <w:tcPr>
            <w:tcW w:w="5954" w:type="dxa"/>
          </w:tcPr>
          <w:p w14:paraId="553AED33" w14:textId="77777777" w:rsidR="00451E7A" w:rsidRPr="007047F0" w:rsidRDefault="00451E7A" w:rsidP="003F7059">
            <w:pPr>
              <w:rPr>
                <w:sz w:val="20"/>
                <w:szCs w:val="20"/>
              </w:rPr>
            </w:pPr>
            <w:r w:rsidRPr="00745988">
              <w:rPr>
                <w:sz w:val="20"/>
                <w:szCs w:val="20"/>
              </w:rPr>
              <w:t>Structural Engineering</w:t>
            </w:r>
          </w:p>
        </w:tc>
        <w:tc>
          <w:tcPr>
            <w:tcW w:w="1977" w:type="dxa"/>
          </w:tcPr>
          <w:p w14:paraId="50AAA6CD" w14:textId="77777777" w:rsidR="00451E7A" w:rsidRPr="007047F0" w:rsidRDefault="00451E7A" w:rsidP="003F7059">
            <w:pPr>
              <w:rPr>
                <w:sz w:val="20"/>
                <w:szCs w:val="20"/>
              </w:rPr>
            </w:pPr>
          </w:p>
        </w:tc>
      </w:tr>
      <w:tr w:rsidR="00451E7A" w:rsidRPr="007047F0" w14:paraId="54A0F5C1" w14:textId="77777777" w:rsidTr="003F7059">
        <w:tc>
          <w:tcPr>
            <w:tcW w:w="845" w:type="dxa"/>
          </w:tcPr>
          <w:p w14:paraId="1F510128" w14:textId="77777777" w:rsidR="00451E7A" w:rsidRPr="007047F0" w:rsidRDefault="00451E7A" w:rsidP="003F7059">
            <w:pPr>
              <w:rPr>
                <w:sz w:val="20"/>
                <w:szCs w:val="20"/>
              </w:rPr>
            </w:pPr>
          </w:p>
        </w:tc>
        <w:tc>
          <w:tcPr>
            <w:tcW w:w="5954" w:type="dxa"/>
          </w:tcPr>
          <w:p w14:paraId="01A62A36" w14:textId="77777777" w:rsidR="00451E7A" w:rsidRPr="007047F0" w:rsidRDefault="00451E7A" w:rsidP="003F7059">
            <w:pPr>
              <w:rPr>
                <w:sz w:val="20"/>
                <w:szCs w:val="20"/>
              </w:rPr>
            </w:pPr>
            <w:r>
              <w:rPr>
                <w:sz w:val="20"/>
                <w:szCs w:val="20"/>
              </w:rPr>
              <w:t>GMP Specialist</w:t>
            </w:r>
          </w:p>
        </w:tc>
        <w:tc>
          <w:tcPr>
            <w:tcW w:w="1977" w:type="dxa"/>
          </w:tcPr>
          <w:p w14:paraId="5EAE0274" w14:textId="77777777" w:rsidR="00451E7A" w:rsidRPr="007047F0" w:rsidRDefault="00451E7A" w:rsidP="003F7059">
            <w:pPr>
              <w:rPr>
                <w:sz w:val="20"/>
                <w:szCs w:val="20"/>
              </w:rPr>
            </w:pPr>
          </w:p>
        </w:tc>
      </w:tr>
      <w:tr w:rsidR="00451E7A" w:rsidRPr="007047F0" w14:paraId="244E8689" w14:textId="77777777" w:rsidTr="003F7059">
        <w:tc>
          <w:tcPr>
            <w:tcW w:w="845" w:type="dxa"/>
          </w:tcPr>
          <w:p w14:paraId="3E00DBB5" w14:textId="77777777" w:rsidR="00451E7A" w:rsidRPr="007047F0" w:rsidRDefault="00451E7A" w:rsidP="003F7059">
            <w:pPr>
              <w:rPr>
                <w:sz w:val="20"/>
                <w:szCs w:val="20"/>
              </w:rPr>
            </w:pPr>
          </w:p>
        </w:tc>
        <w:tc>
          <w:tcPr>
            <w:tcW w:w="5954" w:type="dxa"/>
          </w:tcPr>
          <w:p w14:paraId="41F98C7D" w14:textId="77777777" w:rsidR="00451E7A" w:rsidRDefault="00451E7A" w:rsidP="003F7059">
            <w:pPr>
              <w:rPr>
                <w:sz w:val="20"/>
                <w:szCs w:val="20"/>
              </w:rPr>
            </w:pPr>
            <w:r>
              <w:rPr>
                <w:sz w:val="20"/>
                <w:szCs w:val="20"/>
              </w:rPr>
              <w:t>Disbursements</w:t>
            </w:r>
          </w:p>
        </w:tc>
        <w:tc>
          <w:tcPr>
            <w:tcW w:w="1977" w:type="dxa"/>
          </w:tcPr>
          <w:p w14:paraId="1D8F7A2B" w14:textId="77777777" w:rsidR="00451E7A" w:rsidRPr="007047F0" w:rsidRDefault="00451E7A" w:rsidP="003F7059">
            <w:pPr>
              <w:rPr>
                <w:sz w:val="20"/>
                <w:szCs w:val="20"/>
              </w:rPr>
            </w:pPr>
          </w:p>
        </w:tc>
      </w:tr>
      <w:tr w:rsidR="00451E7A" w:rsidRPr="007047F0" w14:paraId="735EC6FD" w14:textId="77777777" w:rsidTr="003F7059">
        <w:tc>
          <w:tcPr>
            <w:tcW w:w="845" w:type="dxa"/>
          </w:tcPr>
          <w:p w14:paraId="738BF11C" w14:textId="77777777" w:rsidR="00451E7A" w:rsidRPr="007047F0" w:rsidRDefault="00451E7A" w:rsidP="003F7059">
            <w:pPr>
              <w:rPr>
                <w:sz w:val="20"/>
                <w:szCs w:val="20"/>
              </w:rPr>
            </w:pPr>
          </w:p>
        </w:tc>
        <w:tc>
          <w:tcPr>
            <w:tcW w:w="5954" w:type="dxa"/>
          </w:tcPr>
          <w:p w14:paraId="5AADB9FA" w14:textId="77777777" w:rsidR="00451E7A" w:rsidRPr="007047F0" w:rsidRDefault="00451E7A" w:rsidP="003F7059">
            <w:pPr>
              <w:rPr>
                <w:sz w:val="20"/>
                <w:szCs w:val="20"/>
              </w:rPr>
            </w:pPr>
            <w:r>
              <w:rPr>
                <w:sz w:val="20"/>
                <w:szCs w:val="20"/>
              </w:rPr>
              <w:t>Other – Detailed description to be included in the accompanying cover letter.</w:t>
            </w:r>
          </w:p>
        </w:tc>
        <w:tc>
          <w:tcPr>
            <w:tcW w:w="1977" w:type="dxa"/>
          </w:tcPr>
          <w:p w14:paraId="55C4A0EF" w14:textId="77777777" w:rsidR="00451E7A" w:rsidRPr="007047F0" w:rsidRDefault="00451E7A" w:rsidP="003F7059">
            <w:pPr>
              <w:rPr>
                <w:sz w:val="20"/>
                <w:szCs w:val="20"/>
              </w:rPr>
            </w:pPr>
          </w:p>
        </w:tc>
      </w:tr>
      <w:tr w:rsidR="00451E7A" w:rsidRPr="00693A54" w14:paraId="37FF5A4C" w14:textId="77777777" w:rsidTr="003F7059">
        <w:tc>
          <w:tcPr>
            <w:tcW w:w="845" w:type="dxa"/>
          </w:tcPr>
          <w:p w14:paraId="1604D3C5" w14:textId="77777777" w:rsidR="00451E7A" w:rsidRPr="009A4DBE" w:rsidRDefault="00451E7A" w:rsidP="003F7059">
            <w:pPr>
              <w:rPr>
                <w:sz w:val="20"/>
                <w:szCs w:val="20"/>
              </w:rPr>
            </w:pPr>
            <w:r w:rsidRPr="009A4DBE">
              <w:rPr>
                <w:sz w:val="20"/>
                <w:szCs w:val="20"/>
              </w:rPr>
              <w:t>5</w:t>
            </w:r>
          </w:p>
        </w:tc>
        <w:tc>
          <w:tcPr>
            <w:tcW w:w="5954" w:type="dxa"/>
          </w:tcPr>
          <w:p w14:paraId="523CE9C8" w14:textId="77777777" w:rsidR="00451E7A" w:rsidRPr="009A4DBE" w:rsidRDefault="00451E7A" w:rsidP="003F7059">
            <w:pPr>
              <w:rPr>
                <w:sz w:val="20"/>
                <w:szCs w:val="20"/>
              </w:rPr>
            </w:pPr>
            <w:r w:rsidRPr="009A4DBE">
              <w:rPr>
                <w:sz w:val="20"/>
                <w:szCs w:val="20"/>
              </w:rPr>
              <w:t>Stage 5: Contract Administration and Inspection</w:t>
            </w:r>
          </w:p>
        </w:tc>
        <w:tc>
          <w:tcPr>
            <w:tcW w:w="1977" w:type="dxa"/>
          </w:tcPr>
          <w:p w14:paraId="05E186DC" w14:textId="77777777" w:rsidR="00451E7A" w:rsidRPr="009A4DBE" w:rsidRDefault="00451E7A" w:rsidP="003F7059">
            <w:pPr>
              <w:rPr>
                <w:sz w:val="20"/>
                <w:szCs w:val="20"/>
              </w:rPr>
            </w:pPr>
          </w:p>
        </w:tc>
      </w:tr>
      <w:tr w:rsidR="00451E7A" w:rsidRPr="00693A54" w14:paraId="540E6D66" w14:textId="77777777" w:rsidTr="003F7059">
        <w:tc>
          <w:tcPr>
            <w:tcW w:w="845" w:type="dxa"/>
          </w:tcPr>
          <w:p w14:paraId="5A37EE2C" w14:textId="77777777" w:rsidR="00451E7A" w:rsidRPr="009A4DBE" w:rsidRDefault="00451E7A" w:rsidP="003F7059">
            <w:pPr>
              <w:rPr>
                <w:sz w:val="20"/>
                <w:szCs w:val="20"/>
              </w:rPr>
            </w:pPr>
          </w:p>
        </w:tc>
        <w:tc>
          <w:tcPr>
            <w:tcW w:w="5954" w:type="dxa"/>
          </w:tcPr>
          <w:p w14:paraId="2EB902A6" w14:textId="77777777" w:rsidR="00451E7A" w:rsidRPr="009A4DBE" w:rsidRDefault="00451E7A" w:rsidP="003F7059">
            <w:pPr>
              <w:rPr>
                <w:sz w:val="20"/>
                <w:szCs w:val="20"/>
              </w:rPr>
            </w:pPr>
            <w:r w:rsidRPr="00745988">
              <w:rPr>
                <w:sz w:val="20"/>
                <w:szCs w:val="20"/>
              </w:rPr>
              <w:t>Architectural/Layout</w:t>
            </w:r>
          </w:p>
        </w:tc>
        <w:tc>
          <w:tcPr>
            <w:tcW w:w="1977" w:type="dxa"/>
          </w:tcPr>
          <w:p w14:paraId="0AA76D07" w14:textId="77777777" w:rsidR="00451E7A" w:rsidRPr="009A4DBE" w:rsidRDefault="00451E7A" w:rsidP="003F7059">
            <w:pPr>
              <w:rPr>
                <w:sz w:val="20"/>
                <w:szCs w:val="20"/>
              </w:rPr>
            </w:pPr>
          </w:p>
        </w:tc>
      </w:tr>
      <w:tr w:rsidR="00451E7A" w:rsidRPr="007047F0" w14:paraId="2BE0D326" w14:textId="77777777" w:rsidTr="003F7059">
        <w:tc>
          <w:tcPr>
            <w:tcW w:w="845" w:type="dxa"/>
          </w:tcPr>
          <w:p w14:paraId="4887C350" w14:textId="77777777" w:rsidR="00451E7A" w:rsidRPr="007047F0" w:rsidRDefault="00451E7A" w:rsidP="003F7059">
            <w:pPr>
              <w:rPr>
                <w:sz w:val="20"/>
                <w:szCs w:val="20"/>
              </w:rPr>
            </w:pPr>
          </w:p>
        </w:tc>
        <w:tc>
          <w:tcPr>
            <w:tcW w:w="5954" w:type="dxa"/>
          </w:tcPr>
          <w:p w14:paraId="1B5CA510" w14:textId="77777777" w:rsidR="00451E7A" w:rsidRPr="007047F0" w:rsidRDefault="00451E7A" w:rsidP="003F7059">
            <w:pPr>
              <w:rPr>
                <w:sz w:val="20"/>
                <w:szCs w:val="20"/>
              </w:rPr>
            </w:pPr>
            <w:r w:rsidRPr="00745988">
              <w:rPr>
                <w:sz w:val="20"/>
                <w:szCs w:val="20"/>
              </w:rPr>
              <w:t>Electrical Engineering</w:t>
            </w:r>
          </w:p>
        </w:tc>
        <w:tc>
          <w:tcPr>
            <w:tcW w:w="1977" w:type="dxa"/>
          </w:tcPr>
          <w:p w14:paraId="4C3517DA" w14:textId="77777777" w:rsidR="00451E7A" w:rsidRPr="007047F0" w:rsidRDefault="00451E7A" w:rsidP="003F7059">
            <w:pPr>
              <w:rPr>
                <w:sz w:val="20"/>
                <w:szCs w:val="20"/>
              </w:rPr>
            </w:pPr>
          </w:p>
        </w:tc>
      </w:tr>
      <w:tr w:rsidR="00451E7A" w:rsidRPr="007047F0" w14:paraId="56A10173" w14:textId="77777777" w:rsidTr="003F7059">
        <w:tc>
          <w:tcPr>
            <w:tcW w:w="845" w:type="dxa"/>
          </w:tcPr>
          <w:p w14:paraId="6B11212F" w14:textId="77777777" w:rsidR="00451E7A" w:rsidRPr="007047F0" w:rsidRDefault="00451E7A" w:rsidP="003F7059">
            <w:pPr>
              <w:rPr>
                <w:sz w:val="20"/>
                <w:szCs w:val="20"/>
              </w:rPr>
            </w:pPr>
          </w:p>
        </w:tc>
        <w:tc>
          <w:tcPr>
            <w:tcW w:w="5954" w:type="dxa"/>
          </w:tcPr>
          <w:p w14:paraId="0B32F3C0" w14:textId="77777777" w:rsidR="00451E7A" w:rsidRPr="007047F0" w:rsidRDefault="00451E7A" w:rsidP="003F7059">
            <w:pPr>
              <w:rPr>
                <w:sz w:val="20"/>
                <w:szCs w:val="20"/>
              </w:rPr>
            </w:pPr>
            <w:r w:rsidRPr="00745988">
              <w:rPr>
                <w:sz w:val="20"/>
                <w:szCs w:val="20"/>
              </w:rPr>
              <w:t>Mechanical Engineering</w:t>
            </w:r>
          </w:p>
        </w:tc>
        <w:tc>
          <w:tcPr>
            <w:tcW w:w="1977" w:type="dxa"/>
          </w:tcPr>
          <w:p w14:paraId="3CBDC0FA" w14:textId="77777777" w:rsidR="00451E7A" w:rsidRPr="007047F0" w:rsidRDefault="00451E7A" w:rsidP="003F7059">
            <w:pPr>
              <w:rPr>
                <w:sz w:val="20"/>
                <w:szCs w:val="20"/>
              </w:rPr>
            </w:pPr>
          </w:p>
        </w:tc>
      </w:tr>
      <w:tr w:rsidR="00451E7A" w:rsidRPr="007047F0" w14:paraId="27A1DF82" w14:textId="77777777" w:rsidTr="003F7059">
        <w:tc>
          <w:tcPr>
            <w:tcW w:w="845" w:type="dxa"/>
          </w:tcPr>
          <w:p w14:paraId="79C16F51" w14:textId="77777777" w:rsidR="00451E7A" w:rsidRPr="007047F0" w:rsidRDefault="00451E7A" w:rsidP="003F7059">
            <w:pPr>
              <w:rPr>
                <w:sz w:val="20"/>
                <w:szCs w:val="20"/>
              </w:rPr>
            </w:pPr>
          </w:p>
        </w:tc>
        <w:tc>
          <w:tcPr>
            <w:tcW w:w="5954" w:type="dxa"/>
          </w:tcPr>
          <w:p w14:paraId="0CD86EC4" w14:textId="77777777" w:rsidR="00451E7A" w:rsidRPr="00745988" w:rsidRDefault="00451E7A" w:rsidP="003F7059">
            <w:pPr>
              <w:rPr>
                <w:sz w:val="20"/>
                <w:szCs w:val="20"/>
              </w:rPr>
            </w:pPr>
            <w:r>
              <w:rPr>
                <w:sz w:val="20"/>
                <w:szCs w:val="20"/>
              </w:rPr>
              <w:t>Project Management</w:t>
            </w:r>
          </w:p>
        </w:tc>
        <w:tc>
          <w:tcPr>
            <w:tcW w:w="1977" w:type="dxa"/>
          </w:tcPr>
          <w:p w14:paraId="661DFDE3" w14:textId="77777777" w:rsidR="00451E7A" w:rsidRPr="007047F0" w:rsidRDefault="00451E7A" w:rsidP="003F7059">
            <w:pPr>
              <w:rPr>
                <w:sz w:val="20"/>
                <w:szCs w:val="20"/>
              </w:rPr>
            </w:pPr>
          </w:p>
        </w:tc>
      </w:tr>
      <w:tr w:rsidR="00451E7A" w:rsidRPr="007047F0" w14:paraId="50482390" w14:textId="77777777" w:rsidTr="003F7059">
        <w:tc>
          <w:tcPr>
            <w:tcW w:w="845" w:type="dxa"/>
          </w:tcPr>
          <w:p w14:paraId="0808433D" w14:textId="77777777" w:rsidR="00451E7A" w:rsidRPr="007047F0" w:rsidRDefault="00451E7A" w:rsidP="003F7059">
            <w:pPr>
              <w:rPr>
                <w:sz w:val="20"/>
                <w:szCs w:val="20"/>
              </w:rPr>
            </w:pPr>
          </w:p>
        </w:tc>
        <w:tc>
          <w:tcPr>
            <w:tcW w:w="5954" w:type="dxa"/>
          </w:tcPr>
          <w:p w14:paraId="400839CD" w14:textId="77777777" w:rsidR="00451E7A" w:rsidRPr="007047F0" w:rsidRDefault="00451E7A" w:rsidP="003F7059">
            <w:pPr>
              <w:rPr>
                <w:sz w:val="20"/>
                <w:szCs w:val="20"/>
              </w:rPr>
            </w:pPr>
            <w:r w:rsidRPr="00745988">
              <w:rPr>
                <w:sz w:val="20"/>
                <w:szCs w:val="20"/>
              </w:rPr>
              <w:t>Structural Engineering</w:t>
            </w:r>
          </w:p>
        </w:tc>
        <w:tc>
          <w:tcPr>
            <w:tcW w:w="1977" w:type="dxa"/>
          </w:tcPr>
          <w:p w14:paraId="169E419F" w14:textId="77777777" w:rsidR="00451E7A" w:rsidRPr="007047F0" w:rsidRDefault="00451E7A" w:rsidP="003F7059">
            <w:pPr>
              <w:rPr>
                <w:sz w:val="20"/>
                <w:szCs w:val="20"/>
              </w:rPr>
            </w:pPr>
          </w:p>
        </w:tc>
      </w:tr>
      <w:tr w:rsidR="00451E7A" w:rsidRPr="007047F0" w14:paraId="5446DD40" w14:textId="77777777" w:rsidTr="003F7059">
        <w:tc>
          <w:tcPr>
            <w:tcW w:w="845" w:type="dxa"/>
          </w:tcPr>
          <w:p w14:paraId="7A892AFE" w14:textId="77777777" w:rsidR="00451E7A" w:rsidRPr="007047F0" w:rsidRDefault="00451E7A" w:rsidP="003F7059">
            <w:pPr>
              <w:rPr>
                <w:sz w:val="20"/>
                <w:szCs w:val="20"/>
              </w:rPr>
            </w:pPr>
          </w:p>
        </w:tc>
        <w:tc>
          <w:tcPr>
            <w:tcW w:w="5954" w:type="dxa"/>
          </w:tcPr>
          <w:p w14:paraId="7B4350C0" w14:textId="77777777" w:rsidR="00451E7A" w:rsidRPr="007047F0" w:rsidRDefault="00451E7A" w:rsidP="003F7059">
            <w:pPr>
              <w:rPr>
                <w:sz w:val="20"/>
                <w:szCs w:val="20"/>
              </w:rPr>
            </w:pPr>
            <w:r>
              <w:rPr>
                <w:sz w:val="20"/>
                <w:szCs w:val="20"/>
              </w:rPr>
              <w:t>GMP Specialist</w:t>
            </w:r>
          </w:p>
        </w:tc>
        <w:tc>
          <w:tcPr>
            <w:tcW w:w="1977" w:type="dxa"/>
          </w:tcPr>
          <w:p w14:paraId="607DC6F7" w14:textId="77777777" w:rsidR="00451E7A" w:rsidRPr="007047F0" w:rsidRDefault="00451E7A" w:rsidP="003F7059">
            <w:pPr>
              <w:rPr>
                <w:sz w:val="20"/>
                <w:szCs w:val="20"/>
              </w:rPr>
            </w:pPr>
          </w:p>
        </w:tc>
      </w:tr>
      <w:tr w:rsidR="00451E7A" w:rsidRPr="007047F0" w14:paraId="718EC9F9" w14:textId="77777777" w:rsidTr="003F7059">
        <w:tc>
          <w:tcPr>
            <w:tcW w:w="845" w:type="dxa"/>
          </w:tcPr>
          <w:p w14:paraId="3DA2D331" w14:textId="77777777" w:rsidR="00451E7A" w:rsidRPr="007047F0" w:rsidRDefault="00451E7A" w:rsidP="003F7059">
            <w:pPr>
              <w:rPr>
                <w:sz w:val="20"/>
                <w:szCs w:val="20"/>
              </w:rPr>
            </w:pPr>
          </w:p>
        </w:tc>
        <w:tc>
          <w:tcPr>
            <w:tcW w:w="5954" w:type="dxa"/>
          </w:tcPr>
          <w:p w14:paraId="2A8CCAB4" w14:textId="77777777" w:rsidR="00451E7A" w:rsidRDefault="00451E7A" w:rsidP="003F7059">
            <w:pPr>
              <w:rPr>
                <w:sz w:val="20"/>
                <w:szCs w:val="20"/>
              </w:rPr>
            </w:pPr>
            <w:r>
              <w:rPr>
                <w:sz w:val="20"/>
                <w:szCs w:val="20"/>
              </w:rPr>
              <w:t>Disbursements</w:t>
            </w:r>
          </w:p>
        </w:tc>
        <w:tc>
          <w:tcPr>
            <w:tcW w:w="1977" w:type="dxa"/>
          </w:tcPr>
          <w:p w14:paraId="7649354D" w14:textId="77777777" w:rsidR="00451E7A" w:rsidRPr="007047F0" w:rsidRDefault="00451E7A" w:rsidP="003F7059">
            <w:pPr>
              <w:rPr>
                <w:sz w:val="20"/>
                <w:szCs w:val="20"/>
              </w:rPr>
            </w:pPr>
          </w:p>
        </w:tc>
      </w:tr>
      <w:tr w:rsidR="00451E7A" w:rsidRPr="007047F0" w14:paraId="054C8DC8" w14:textId="77777777" w:rsidTr="003F7059">
        <w:tc>
          <w:tcPr>
            <w:tcW w:w="845" w:type="dxa"/>
          </w:tcPr>
          <w:p w14:paraId="0DE7512B" w14:textId="77777777" w:rsidR="00451E7A" w:rsidRPr="007047F0" w:rsidRDefault="00451E7A" w:rsidP="003F7059">
            <w:pPr>
              <w:rPr>
                <w:sz w:val="20"/>
                <w:szCs w:val="20"/>
              </w:rPr>
            </w:pPr>
          </w:p>
        </w:tc>
        <w:tc>
          <w:tcPr>
            <w:tcW w:w="5954" w:type="dxa"/>
          </w:tcPr>
          <w:p w14:paraId="7E218DE6" w14:textId="77777777" w:rsidR="00451E7A" w:rsidRPr="007047F0" w:rsidRDefault="00451E7A" w:rsidP="003F7059">
            <w:pPr>
              <w:rPr>
                <w:sz w:val="20"/>
                <w:szCs w:val="20"/>
              </w:rPr>
            </w:pPr>
            <w:r>
              <w:rPr>
                <w:sz w:val="20"/>
                <w:szCs w:val="20"/>
              </w:rPr>
              <w:t>Other – Detailed description to be included in the accompanying cover letter.</w:t>
            </w:r>
          </w:p>
        </w:tc>
        <w:tc>
          <w:tcPr>
            <w:tcW w:w="1977" w:type="dxa"/>
          </w:tcPr>
          <w:p w14:paraId="684DA1FE" w14:textId="77777777" w:rsidR="00451E7A" w:rsidRPr="007047F0" w:rsidRDefault="00451E7A" w:rsidP="003F7059">
            <w:pPr>
              <w:rPr>
                <w:sz w:val="20"/>
                <w:szCs w:val="20"/>
              </w:rPr>
            </w:pPr>
          </w:p>
        </w:tc>
      </w:tr>
      <w:tr w:rsidR="00451E7A" w:rsidRPr="00693A54" w14:paraId="378342C7" w14:textId="77777777" w:rsidTr="003F7059">
        <w:tc>
          <w:tcPr>
            <w:tcW w:w="845" w:type="dxa"/>
          </w:tcPr>
          <w:p w14:paraId="64E7D279" w14:textId="77777777" w:rsidR="00451E7A" w:rsidRPr="009A4DBE" w:rsidRDefault="00451E7A" w:rsidP="003F7059">
            <w:pPr>
              <w:rPr>
                <w:sz w:val="20"/>
                <w:szCs w:val="20"/>
              </w:rPr>
            </w:pPr>
            <w:r w:rsidRPr="009A4DBE">
              <w:rPr>
                <w:sz w:val="20"/>
                <w:szCs w:val="20"/>
              </w:rPr>
              <w:t>6</w:t>
            </w:r>
          </w:p>
        </w:tc>
        <w:tc>
          <w:tcPr>
            <w:tcW w:w="5954" w:type="dxa"/>
          </w:tcPr>
          <w:p w14:paraId="2C825B3A" w14:textId="77777777" w:rsidR="00451E7A" w:rsidRPr="009A4DBE" w:rsidRDefault="00451E7A" w:rsidP="003F7059">
            <w:pPr>
              <w:rPr>
                <w:sz w:val="20"/>
                <w:szCs w:val="20"/>
              </w:rPr>
            </w:pPr>
            <w:r w:rsidRPr="009A4DBE">
              <w:rPr>
                <w:sz w:val="20"/>
                <w:szCs w:val="20"/>
              </w:rPr>
              <w:t>Stage 6-Close-Out</w:t>
            </w:r>
          </w:p>
        </w:tc>
        <w:tc>
          <w:tcPr>
            <w:tcW w:w="1977" w:type="dxa"/>
          </w:tcPr>
          <w:p w14:paraId="1FF28FCC" w14:textId="77777777" w:rsidR="00451E7A" w:rsidRPr="009A4DBE" w:rsidRDefault="00451E7A" w:rsidP="003F7059">
            <w:pPr>
              <w:rPr>
                <w:sz w:val="20"/>
                <w:szCs w:val="20"/>
              </w:rPr>
            </w:pPr>
          </w:p>
        </w:tc>
      </w:tr>
      <w:tr w:rsidR="00451E7A" w:rsidRPr="007047F0" w14:paraId="316C4558" w14:textId="77777777" w:rsidTr="003F7059">
        <w:tc>
          <w:tcPr>
            <w:tcW w:w="845" w:type="dxa"/>
          </w:tcPr>
          <w:p w14:paraId="41A59293" w14:textId="77777777" w:rsidR="00451E7A" w:rsidRPr="009A4DBE" w:rsidRDefault="00451E7A" w:rsidP="003F7059">
            <w:pPr>
              <w:rPr>
                <w:sz w:val="20"/>
                <w:szCs w:val="20"/>
              </w:rPr>
            </w:pPr>
          </w:p>
        </w:tc>
        <w:tc>
          <w:tcPr>
            <w:tcW w:w="5954" w:type="dxa"/>
          </w:tcPr>
          <w:p w14:paraId="07F4F9C8" w14:textId="77777777" w:rsidR="00451E7A" w:rsidRPr="009A4DBE" w:rsidRDefault="00451E7A" w:rsidP="003F7059">
            <w:pPr>
              <w:rPr>
                <w:sz w:val="20"/>
                <w:szCs w:val="20"/>
              </w:rPr>
            </w:pPr>
            <w:r w:rsidRPr="00745988">
              <w:rPr>
                <w:sz w:val="20"/>
                <w:szCs w:val="20"/>
              </w:rPr>
              <w:t>Architectural/Layout</w:t>
            </w:r>
          </w:p>
        </w:tc>
        <w:tc>
          <w:tcPr>
            <w:tcW w:w="1977" w:type="dxa"/>
          </w:tcPr>
          <w:p w14:paraId="5C1F221B" w14:textId="77777777" w:rsidR="00451E7A" w:rsidRPr="009A4DBE" w:rsidRDefault="00451E7A" w:rsidP="003F7059">
            <w:pPr>
              <w:rPr>
                <w:sz w:val="20"/>
                <w:szCs w:val="20"/>
              </w:rPr>
            </w:pPr>
          </w:p>
        </w:tc>
      </w:tr>
      <w:tr w:rsidR="00451E7A" w:rsidRPr="007047F0" w14:paraId="56CFFF44" w14:textId="77777777" w:rsidTr="003F7059">
        <w:tc>
          <w:tcPr>
            <w:tcW w:w="845" w:type="dxa"/>
          </w:tcPr>
          <w:p w14:paraId="21AD0B26" w14:textId="77777777" w:rsidR="00451E7A" w:rsidRPr="007047F0" w:rsidRDefault="00451E7A" w:rsidP="003F7059">
            <w:pPr>
              <w:rPr>
                <w:sz w:val="20"/>
                <w:szCs w:val="20"/>
              </w:rPr>
            </w:pPr>
          </w:p>
        </w:tc>
        <w:tc>
          <w:tcPr>
            <w:tcW w:w="5954" w:type="dxa"/>
          </w:tcPr>
          <w:p w14:paraId="069183E7" w14:textId="77777777" w:rsidR="00451E7A" w:rsidRPr="007047F0" w:rsidRDefault="00451E7A" w:rsidP="003F7059">
            <w:pPr>
              <w:rPr>
                <w:sz w:val="20"/>
                <w:szCs w:val="20"/>
              </w:rPr>
            </w:pPr>
            <w:r w:rsidRPr="00745988">
              <w:rPr>
                <w:sz w:val="20"/>
                <w:szCs w:val="20"/>
              </w:rPr>
              <w:t>Electrical Engineering</w:t>
            </w:r>
          </w:p>
        </w:tc>
        <w:tc>
          <w:tcPr>
            <w:tcW w:w="1977" w:type="dxa"/>
          </w:tcPr>
          <w:p w14:paraId="177DF941" w14:textId="77777777" w:rsidR="00451E7A" w:rsidRPr="007047F0" w:rsidRDefault="00451E7A" w:rsidP="003F7059">
            <w:pPr>
              <w:rPr>
                <w:sz w:val="20"/>
                <w:szCs w:val="20"/>
              </w:rPr>
            </w:pPr>
          </w:p>
        </w:tc>
      </w:tr>
      <w:tr w:rsidR="00451E7A" w:rsidRPr="007047F0" w14:paraId="4F1D1475" w14:textId="77777777" w:rsidTr="003F7059">
        <w:tc>
          <w:tcPr>
            <w:tcW w:w="845" w:type="dxa"/>
          </w:tcPr>
          <w:p w14:paraId="0480A694" w14:textId="77777777" w:rsidR="00451E7A" w:rsidRPr="007047F0" w:rsidRDefault="00451E7A" w:rsidP="003F7059">
            <w:pPr>
              <w:rPr>
                <w:sz w:val="20"/>
                <w:szCs w:val="20"/>
              </w:rPr>
            </w:pPr>
          </w:p>
        </w:tc>
        <w:tc>
          <w:tcPr>
            <w:tcW w:w="5954" w:type="dxa"/>
          </w:tcPr>
          <w:p w14:paraId="56832B32" w14:textId="77777777" w:rsidR="00451E7A" w:rsidRPr="007047F0" w:rsidRDefault="00451E7A" w:rsidP="003F7059">
            <w:pPr>
              <w:rPr>
                <w:sz w:val="20"/>
                <w:szCs w:val="20"/>
              </w:rPr>
            </w:pPr>
            <w:r w:rsidRPr="00745988">
              <w:rPr>
                <w:sz w:val="20"/>
                <w:szCs w:val="20"/>
              </w:rPr>
              <w:t>Mechanical Engineering</w:t>
            </w:r>
          </w:p>
        </w:tc>
        <w:tc>
          <w:tcPr>
            <w:tcW w:w="1977" w:type="dxa"/>
          </w:tcPr>
          <w:p w14:paraId="011CF62F" w14:textId="77777777" w:rsidR="00451E7A" w:rsidRPr="007047F0" w:rsidRDefault="00451E7A" w:rsidP="003F7059">
            <w:pPr>
              <w:rPr>
                <w:sz w:val="20"/>
                <w:szCs w:val="20"/>
              </w:rPr>
            </w:pPr>
          </w:p>
        </w:tc>
      </w:tr>
      <w:tr w:rsidR="00451E7A" w:rsidRPr="007047F0" w14:paraId="19EFC64F" w14:textId="77777777" w:rsidTr="003F7059">
        <w:tc>
          <w:tcPr>
            <w:tcW w:w="845" w:type="dxa"/>
          </w:tcPr>
          <w:p w14:paraId="29A6ACDD" w14:textId="77777777" w:rsidR="00451E7A" w:rsidRPr="007047F0" w:rsidRDefault="00451E7A" w:rsidP="003F7059">
            <w:pPr>
              <w:rPr>
                <w:sz w:val="20"/>
                <w:szCs w:val="20"/>
              </w:rPr>
            </w:pPr>
          </w:p>
        </w:tc>
        <w:tc>
          <w:tcPr>
            <w:tcW w:w="5954" w:type="dxa"/>
          </w:tcPr>
          <w:p w14:paraId="7A426FDA" w14:textId="77777777" w:rsidR="00451E7A" w:rsidRPr="00745988" w:rsidRDefault="00451E7A" w:rsidP="003F7059">
            <w:pPr>
              <w:rPr>
                <w:sz w:val="20"/>
                <w:szCs w:val="20"/>
              </w:rPr>
            </w:pPr>
            <w:r>
              <w:rPr>
                <w:sz w:val="20"/>
                <w:szCs w:val="20"/>
              </w:rPr>
              <w:t>Project Management</w:t>
            </w:r>
          </w:p>
        </w:tc>
        <w:tc>
          <w:tcPr>
            <w:tcW w:w="1977" w:type="dxa"/>
          </w:tcPr>
          <w:p w14:paraId="61C9E8AB" w14:textId="77777777" w:rsidR="00451E7A" w:rsidRPr="007047F0" w:rsidRDefault="00451E7A" w:rsidP="003F7059">
            <w:pPr>
              <w:rPr>
                <w:sz w:val="20"/>
                <w:szCs w:val="20"/>
              </w:rPr>
            </w:pPr>
          </w:p>
        </w:tc>
      </w:tr>
      <w:tr w:rsidR="00451E7A" w:rsidRPr="007047F0" w14:paraId="0E4C6DF0" w14:textId="77777777" w:rsidTr="003F7059">
        <w:tc>
          <w:tcPr>
            <w:tcW w:w="845" w:type="dxa"/>
          </w:tcPr>
          <w:p w14:paraId="1E97848A" w14:textId="77777777" w:rsidR="00451E7A" w:rsidRPr="007047F0" w:rsidRDefault="00451E7A" w:rsidP="003F7059">
            <w:pPr>
              <w:rPr>
                <w:sz w:val="20"/>
                <w:szCs w:val="20"/>
              </w:rPr>
            </w:pPr>
          </w:p>
        </w:tc>
        <w:tc>
          <w:tcPr>
            <w:tcW w:w="5954" w:type="dxa"/>
          </w:tcPr>
          <w:p w14:paraId="35C472AF" w14:textId="77777777" w:rsidR="00451E7A" w:rsidRPr="007047F0" w:rsidRDefault="00451E7A" w:rsidP="003F7059">
            <w:pPr>
              <w:rPr>
                <w:sz w:val="20"/>
                <w:szCs w:val="20"/>
              </w:rPr>
            </w:pPr>
            <w:r w:rsidRPr="00745988">
              <w:rPr>
                <w:sz w:val="20"/>
                <w:szCs w:val="20"/>
              </w:rPr>
              <w:t>Structural Engineering</w:t>
            </w:r>
          </w:p>
        </w:tc>
        <w:tc>
          <w:tcPr>
            <w:tcW w:w="1977" w:type="dxa"/>
          </w:tcPr>
          <w:p w14:paraId="4C70612A" w14:textId="77777777" w:rsidR="00451E7A" w:rsidRPr="007047F0" w:rsidRDefault="00451E7A" w:rsidP="003F7059">
            <w:pPr>
              <w:rPr>
                <w:sz w:val="20"/>
                <w:szCs w:val="20"/>
              </w:rPr>
            </w:pPr>
          </w:p>
        </w:tc>
      </w:tr>
      <w:tr w:rsidR="00451E7A" w:rsidRPr="007047F0" w14:paraId="470D6069" w14:textId="77777777" w:rsidTr="003F7059">
        <w:tc>
          <w:tcPr>
            <w:tcW w:w="845" w:type="dxa"/>
          </w:tcPr>
          <w:p w14:paraId="25225653" w14:textId="77777777" w:rsidR="00451E7A" w:rsidRPr="007047F0" w:rsidRDefault="00451E7A" w:rsidP="003F7059">
            <w:pPr>
              <w:rPr>
                <w:sz w:val="20"/>
                <w:szCs w:val="20"/>
              </w:rPr>
            </w:pPr>
          </w:p>
        </w:tc>
        <w:tc>
          <w:tcPr>
            <w:tcW w:w="5954" w:type="dxa"/>
          </w:tcPr>
          <w:p w14:paraId="3156623B" w14:textId="77777777" w:rsidR="00451E7A" w:rsidRPr="007047F0" w:rsidRDefault="00451E7A" w:rsidP="003F7059">
            <w:pPr>
              <w:rPr>
                <w:sz w:val="20"/>
                <w:szCs w:val="20"/>
              </w:rPr>
            </w:pPr>
            <w:r>
              <w:rPr>
                <w:sz w:val="20"/>
                <w:szCs w:val="20"/>
              </w:rPr>
              <w:t>GMP Specialist</w:t>
            </w:r>
          </w:p>
        </w:tc>
        <w:tc>
          <w:tcPr>
            <w:tcW w:w="1977" w:type="dxa"/>
          </w:tcPr>
          <w:p w14:paraId="5A032E20" w14:textId="77777777" w:rsidR="00451E7A" w:rsidRPr="007047F0" w:rsidRDefault="00451E7A" w:rsidP="003F7059">
            <w:pPr>
              <w:rPr>
                <w:sz w:val="20"/>
                <w:szCs w:val="20"/>
              </w:rPr>
            </w:pPr>
          </w:p>
        </w:tc>
      </w:tr>
      <w:tr w:rsidR="00451E7A" w:rsidRPr="007047F0" w14:paraId="09E0625B" w14:textId="77777777" w:rsidTr="003F7059">
        <w:tc>
          <w:tcPr>
            <w:tcW w:w="845" w:type="dxa"/>
          </w:tcPr>
          <w:p w14:paraId="67386D5D" w14:textId="77777777" w:rsidR="00451E7A" w:rsidRPr="007047F0" w:rsidRDefault="00451E7A" w:rsidP="003F7059">
            <w:pPr>
              <w:rPr>
                <w:sz w:val="20"/>
                <w:szCs w:val="20"/>
              </w:rPr>
            </w:pPr>
          </w:p>
        </w:tc>
        <w:tc>
          <w:tcPr>
            <w:tcW w:w="5954" w:type="dxa"/>
          </w:tcPr>
          <w:p w14:paraId="7AC88517" w14:textId="77777777" w:rsidR="00451E7A" w:rsidRPr="007047F0" w:rsidRDefault="00451E7A" w:rsidP="003F7059">
            <w:pPr>
              <w:rPr>
                <w:sz w:val="20"/>
                <w:szCs w:val="20"/>
              </w:rPr>
            </w:pPr>
            <w:r>
              <w:rPr>
                <w:sz w:val="20"/>
                <w:szCs w:val="20"/>
              </w:rPr>
              <w:t xml:space="preserve">Other – Detailed description to be included in the </w:t>
            </w:r>
            <w:r>
              <w:rPr>
                <w:sz w:val="20"/>
                <w:szCs w:val="20"/>
              </w:rPr>
              <w:lastRenderedPageBreak/>
              <w:t>accompanying cover letter.</w:t>
            </w:r>
          </w:p>
        </w:tc>
        <w:tc>
          <w:tcPr>
            <w:tcW w:w="1977" w:type="dxa"/>
          </w:tcPr>
          <w:p w14:paraId="79A6AA4E" w14:textId="77777777" w:rsidR="00451E7A" w:rsidRPr="007047F0" w:rsidRDefault="00451E7A" w:rsidP="003F7059">
            <w:pPr>
              <w:rPr>
                <w:sz w:val="20"/>
                <w:szCs w:val="20"/>
              </w:rPr>
            </w:pPr>
          </w:p>
        </w:tc>
      </w:tr>
      <w:tr w:rsidR="00451E7A" w:rsidRPr="007047F0" w14:paraId="707DFE3F" w14:textId="77777777" w:rsidTr="003F7059">
        <w:tc>
          <w:tcPr>
            <w:tcW w:w="845" w:type="dxa"/>
          </w:tcPr>
          <w:p w14:paraId="002A05D1" w14:textId="77777777" w:rsidR="00451E7A" w:rsidRDefault="00451E7A" w:rsidP="003F7059">
            <w:pPr>
              <w:rPr>
                <w:sz w:val="20"/>
                <w:szCs w:val="20"/>
              </w:rPr>
            </w:pPr>
          </w:p>
        </w:tc>
        <w:tc>
          <w:tcPr>
            <w:tcW w:w="5954" w:type="dxa"/>
          </w:tcPr>
          <w:p w14:paraId="672DE4B6" w14:textId="77777777" w:rsidR="00451E7A" w:rsidRDefault="00451E7A" w:rsidP="003F7059">
            <w:pPr>
              <w:rPr>
                <w:sz w:val="20"/>
                <w:szCs w:val="20"/>
              </w:rPr>
            </w:pPr>
            <w:r>
              <w:rPr>
                <w:sz w:val="20"/>
                <w:szCs w:val="20"/>
              </w:rPr>
              <w:t>Disbursements</w:t>
            </w:r>
          </w:p>
        </w:tc>
        <w:tc>
          <w:tcPr>
            <w:tcW w:w="1977" w:type="dxa"/>
          </w:tcPr>
          <w:p w14:paraId="66AC0663" w14:textId="77777777" w:rsidR="00451E7A" w:rsidRPr="007047F0" w:rsidRDefault="00451E7A" w:rsidP="003F7059">
            <w:pPr>
              <w:rPr>
                <w:sz w:val="20"/>
                <w:szCs w:val="20"/>
              </w:rPr>
            </w:pPr>
          </w:p>
        </w:tc>
      </w:tr>
      <w:tr w:rsidR="00451E7A" w:rsidRPr="007047F0" w14:paraId="3066F68B" w14:textId="77777777" w:rsidTr="003F7059">
        <w:tc>
          <w:tcPr>
            <w:tcW w:w="845" w:type="dxa"/>
          </w:tcPr>
          <w:p w14:paraId="2C8FA183" w14:textId="77777777" w:rsidR="00451E7A" w:rsidRPr="007047F0" w:rsidRDefault="00451E7A" w:rsidP="003F7059">
            <w:pPr>
              <w:rPr>
                <w:sz w:val="20"/>
                <w:szCs w:val="20"/>
              </w:rPr>
            </w:pPr>
            <w:r>
              <w:rPr>
                <w:sz w:val="20"/>
                <w:szCs w:val="20"/>
              </w:rPr>
              <w:t>7</w:t>
            </w:r>
          </w:p>
        </w:tc>
        <w:tc>
          <w:tcPr>
            <w:tcW w:w="5954" w:type="dxa"/>
          </w:tcPr>
          <w:p w14:paraId="1D33E45A" w14:textId="77777777" w:rsidR="00451E7A" w:rsidRDefault="00451E7A" w:rsidP="003F7059">
            <w:pPr>
              <w:rPr>
                <w:sz w:val="20"/>
                <w:szCs w:val="20"/>
              </w:rPr>
            </w:pPr>
            <w:r>
              <w:rPr>
                <w:sz w:val="20"/>
                <w:szCs w:val="20"/>
              </w:rPr>
              <w:t>Facility Validation in line with cGMP requirements</w:t>
            </w:r>
          </w:p>
        </w:tc>
        <w:tc>
          <w:tcPr>
            <w:tcW w:w="1977" w:type="dxa"/>
          </w:tcPr>
          <w:p w14:paraId="6ACC084A" w14:textId="77777777" w:rsidR="00451E7A" w:rsidRPr="007047F0" w:rsidRDefault="00451E7A" w:rsidP="003F7059">
            <w:pPr>
              <w:rPr>
                <w:sz w:val="20"/>
                <w:szCs w:val="20"/>
              </w:rPr>
            </w:pPr>
          </w:p>
        </w:tc>
      </w:tr>
      <w:tr w:rsidR="00451E7A" w:rsidRPr="007047F0" w14:paraId="2278D1CC" w14:textId="77777777" w:rsidTr="003F7059">
        <w:tc>
          <w:tcPr>
            <w:tcW w:w="845" w:type="dxa"/>
          </w:tcPr>
          <w:p w14:paraId="790D0F7B" w14:textId="77777777" w:rsidR="00451E7A" w:rsidRPr="009A4DBE" w:rsidRDefault="00451E7A" w:rsidP="003F7059">
            <w:pPr>
              <w:rPr>
                <w:sz w:val="20"/>
                <w:szCs w:val="20"/>
              </w:rPr>
            </w:pPr>
            <w:r>
              <w:rPr>
                <w:sz w:val="20"/>
                <w:szCs w:val="20"/>
              </w:rPr>
              <w:t>8</w:t>
            </w:r>
          </w:p>
        </w:tc>
        <w:tc>
          <w:tcPr>
            <w:tcW w:w="5954" w:type="dxa"/>
          </w:tcPr>
          <w:p w14:paraId="0517CB7C" w14:textId="77777777" w:rsidR="00451E7A" w:rsidRPr="009A4DBE" w:rsidRDefault="00451E7A" w:rsidP="003F7059">
            <w:pPr>
              <w:rPr>
                <w:sz w:val="20"/>
                <w:szCs w:val="20"/>
              </w:rPr>
            </w:pPr>
            <w:r>
              <w:rPr>
                <w:sz w:val="20"/>
                <w:szCs w:val="20"/>
              </w:rPr>
              <w:t>Contingency amount – To be expended only with written client approval against detailed description of deliverables.</w:t>
            </w:r>
          </w:p>
        </w:tc>
        <w:tc>
          <w:tcPr>
            <w:tcW w:w="1977" w:type="dxa"/>
          </w:tcPr>
          <w:p w14:paraId="7CE619CD" w14:textId="77777777" w:rsidR="00451E7A" w:rsidRPr="009A4DBE" w:rsidRDefault="00451E7A" w:rsidP="003F7059">
            <w:pPr>
              <w:jc w:val="right"/>
              <w:rPr>
                <w:sz w:val="20"/>
                <w:szCs w:val="20"/>
              </w:rPr>
            </w:pPr>
            <w:r>
              <w:rPr>
                <w:sz w:val="20"/>
                <w:szCs w:val="20"/>
              </w:rPr>
              <w:t>R250 000-00</w:t>
            </w:r>
          </w:p>
        </w:tc>
      </w:tr>
      <w:tr w:rsidR="00451E7A" w:rsidRPr="00693A54" w14:paraId="16C176EA" w14:textId="77777777" w:rsidTr="003F7059">
        <w:tc>
          <w:tcPr>
            <w:tcW w:w="6799" w:type="dxa"/>
            <w:gridSpan w:val="2"/>
          </w:tcPr>
          <w:p w14:paraId="1015508F" w14:textId="77777777" w:rsidR="00451E7A" w:rsidRPr="009A4DBE" w:rsidRDefault="00451E7A" w:rsidP="003F7059">
            <w:pPr>
              <w:jc w:val="right"/>
              <w:rPr>
                <w:sz w:val="20"/>
                <w:szCs w:val="20"/>
              </w:rPr>
            </w:pPr>
            <w:r>
              <w:rPr>
                <w:sz w:val="20"/>
                <w:szCs w:val="20"/>
              </w:rPr>
              <w:t>Sub-Total</w:t>
            </w:r>
          </w:p>
        </w:tc>
        <w:tc>
          <w:tcPr>
            <w:tcW w:w="1977" w:type="dxa"/>
          </w:tcPr>
          <w:p w14:paraId="1CC04270" w14:textId="77777777" w:rsidR="00451E7A" w:rsidRPr="009A4DBE" w:rsidRDefault="00451E7A" w:rsidP="003F7059">
            <w:pPr>
              <w:rPr>
                <w:sz w:val="20"/>
                <w:szCs w:val="20"/>
              </w:rPr>
            </w:pPr>
          </w:p>
        </w:tc>
      </w:tr>
      <w:tr w:rsidR="00451E7A" w:rsidRPr="00693A54" w14:paraId="69DE7C72" w14:textId="77777777" w:rsidTr="003F7059">
        <w:tc>
          <w:tcPr>
            <w:tcW w:w="6799" w:type="dxa"/>
            <w:gridSpan w:val="2"/>
          </w:tcPr>
          <w:p w14:paraId="16FBB9A4" w14:textId="77777777" w:rsidR="00451E7A" w:rsidRDefault="00451E7A" w:rsidP="003F7059">
            <w:pPr>
              <w:jc w:val="right"/>
              <w:rPr>
                <w:sz w:val="20"/>
                <w:szCs w:val="20"/>
              </w:rPr>
            </w:pPr>
            <w:r>
              <w:rPr>
                <w:sz w:val="20"/>
                <w:szCs w:val="20"/>
              </w:rPr>
              <w:t>15 % Vat</w:t>
            </w:r>
          </w:p>
        </w:tc>
        <w:tc>
          <w:tcPr>
            <w:tcW w:w="1977" w:type="dxa"/>
          </w:tcPr>
          <w:p w14:paraId="520D78C2" w14:textId="77777777" w:rsidR="00451E7A" w:rsidRPr="00693A54" w:rsidRDefault="00451E7A" w:rsidP="003F7059">
            <w:pPr>
              <w:rPr>
                <w:sz w:val="20"/>
                <w:szCs w:val="20"/>
              </w:rPr>
            </w:pPr>
          </w:p>
        </w:tc>
      </w:tr>
      <w:tr w:rsidR="00451E7A" w:rsidRPr="00693A54" w14:paraId="3F5B33E4" w14:textId="77777777" w:rsidTr="003F7059">
        <w:tc>
          <w:tcPr>
            <w:tcW w:w="6799" w:type="dxa"/>
            <w:gridSpan w:val="2"/>
          </w:tcPr>
          <w:p w14:paraId="175916AE" w14:textId="77777777" w:rsidR="00451E7A" w:rsidRDefault="00451E7A" w:rsidP="003F7059">
            <w:pPr>
              <w:jc w:val="right"/>
              <w:rPr>
                <w:sz w:val="20"/>
                <w:szCs w:val="20"/>
              </w:rPr>
            </w:pPr>
            <w:r>
              <w:rPr>
                <w:sz w:val="20"/>
                <w:szCs w:val="20"/>
              </w:rPr>
              <w:t>Total</w:t>
            </w:r>
          </w:p>
        </w:tc>
        <w:tc>
          <w:tcPr>
            <w:tcW w:w="1977" w:type="dxa"/>
          </w:tcPr>
          <w:p w14:paraId="4FC7CEF4" w14:textId="77777777" w:rsidR="00451E7A" w:rsidRPr="00693A54" w:rsidRDefault="00451E7A" w:rsidP="003F7059">
            <w:pPr>
              <w:rPr>
                <w:sz w:val="20"/>
                <w:szCs w:val="20"/>
              </w:rPr>
            </w:pPr>
          </w:p>
        </w:tc>
      </w:tr>
    </w:tbl>
    <w:p w14:paraId="24ADB39D" w14:textId="77777777" w:rsidR="00094AF5" w:rsidRDefault="00094AF5" w:rsidP="003E57F9">
      <w:pPr>
        <w:pStyle w:val="Index3"/>
      </w:pPr>
    </w:p>
    <w:p w14:paraId="14DB13AD" w14:textId="2928FE3A" w:rsidR="0002680D" w:rsidRDefault="0002680D" w:rsidP="003E57F9">
      <w:pPr>
        <w:pStyle w:val="Index3"/>
      </w:pPr>
      <w:r>
        <w:t>Project Plan and Schedule</w:t>
      </w:r>
      <w:bookmarkEnd w:id="4"/>
    </w:p>
    <w:p w14:paraId="338EA1B3" w14:textId="4FD4D201" w:rsidR="00032E12" w:rsidRPr="003132D8" w:rsidRDefault="00647974" w:rsidP="00E925E5">
      <w:pPr>
        <w:pStyle w:val="Index4"/>
        <w:ind w:left="993"/>
      </w:pPr>
      <w:r w:rsidRPr="003132D8">
        <w:t>The final delivery date, start and end dates or duration will be negotiated and fixed once the contract is awarded</w:t>
      </w:r>
      <w:r>
        <w:t xml:space="preserve"> or a Purchase order issued</w:t>
      </w:r>
      <w:r w:rsidRPr="003132D8">
        <w:t>.</w:t>
      </w:r>
    </w:p>
    <w:p w14:paraId="01DE1F4E" w14:textId="77777777" w:rsidR="009D79A3" w:rsidRDefault="00213098" w:rsidP="003E57F9">
      <w:pPr>
        <w:pStyle w:val="Index3"/>
      </w:pPr>
      <w:bookmarkStart w:id="8" w:name="_Toc187404174"/>
      <w:r>
        <w:t xml:space="preserve">Applicable </w:t>
      </w:r>
      <w:proofErr w:type="spellStart"/>
      <w:r>
        <w:t>Necsa</w:t>
      </w:r>
      <w:proofErr w:type="spellEnd"/>
      <w:r>
        <w:t xml:space="preserve"> Policies</w:t>
      </w:r>
      <w:bookmarkEnd w:id="8"/>
    </w:p>
    <w:p w14:paraId="4163AD8E" w14:textId="77777777" w:rsidR="00213098" w:rsidRDefault="006B719C" w:rsidP="00F270E1">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9" w:name="_Hlk211672327"/>
            <w:r w:rsidRPr="00AE1249">
              <w:t>SHEQ-INS-0100</w:t>
            </w:r>
          </w:p>
        </w:tc>
        <w:tc>
          <w:tcPr>
            <w:tcW w:w="3360" w:type="pct"/>
            <w:vAlign w:val="center"/>
          </w:tcPr>
          <w:p w14:paraId="092B675A"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proofErr w:type="spellStart"/>
            <w:r>
              <w:t>Necsa</w:t>
            </w:r>
            <w:proofErr w:type="spellEnd"/>
            <w:r>
              <w:t xml:space="preserve"> requirements For Safety, Health and Environmental Requirements for Contractors</w:t>
            </w:r>
          </w:p>
        </w:tc>
      </w:tr>
      <w:bookmarkEnd w:id="9"/>
    </w:tbl>
    <w:p w14:paraId="3B6ABABB" w14:textId="77777777" w:rsidR="00600B9C" w:rsidRPr="00FF7F2A" w:rsidRDefault="00600B9C" w:rsidP="007E35E4">
      <w:pPr>
        <w:pStyle w:val="1Paragraph"/>
        <w:ind w:left="0"/>
      </w:pPr>
    </w:p>
    <w:p w14:paraId="6957EED3" w14:textId="77777777" w:rsidR="006B719C" w:rsidRPr="005B1AF4" w:rsidRDefault="006B719C" w:rsidP="005E71C3">
      <w:pPr>
        <w:pStyle w:val="Index2"/>
      </w:pPr>
      <w:bookmarkStart w:id="10" w:name="_Toc187404175"/>
      <w:r w:rsidRPr="005B1AF4">
        <w:t>Applicable Necsa Procedures</w:t>
      </w:r>
      <w:bookmarkEnd w:id="10"/>
    </w:p>
    <w:p w14:paraId="6D720269" w14:textId="77777777" w:rsidR="006B719C" w:rsidRPr="00A0106E" w:rsidRDefault="006B719C" w:rsidP="003E57F9">
      <w:pPr>
        <w:pStyle w:val="Index3"/>
      </w:pPr>
      <w:bookmarkStart w:id="11" w:name="_Toc187404176"/>
      <w:r w:rsidRPr="00A0106E">
        <w:t xml:space="preserve">Requirements to Access </w:t>
      </w:r>
      <w:proofErr w:type="spellStart"/>
      <w:r w:rsidRPr="00A0106E">
        <w:t>Necsa</w:t>
      </w:r>
      <w:proofErr w:type="spellEnd"/>
      <w:r w:rsidRPr="00A0106E">
        <w:t xml:space="preserve"> Site</w:t>
      </w:r>
      <w:bookmarkEnd w:id="11"/>
    </w:p>
    <w:p w14:paraId="49D36B08" w14:textId="77777777" w:rsidR="00AE1249" w:rsidRPr="00A0106E" w:rsidRDefault="00AE1249" w:rsidP="00F270E1">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F270E1">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F270E1">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lastRenderedPageBreak/>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5EEF8E9E" w14:textId="77777777"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3E57F9">
      <w:pPr>
        <w:pStyle w:val="Index3"/>
      </w:pPr>
      <w:bookmarkStart w:id="12" w:name="_Toc187404177"/>
      <w:r w:rsidRPr="00A0106E">
        <w:t>Emergencies, Incidents, Accidents</w:t>
      </w:r>
      <w:bookmarkEnd w:id="12"/>
    </w:p>
    <w:p w14:paraId="3E95F933" w14:textId="77777777" w:rsidR="00931917" w:rsidRPr="00A0106E" w:rsidRDefault="00931917" w:rsidP="003E57F9">
      <w:pPr>
        <w:pStyle w:val="Index3"/>
      </w:pPr>
      <w:bookmarkStart w:id="13" w:name="_Toc187404178"/>
      <w:proofErr w:type="spellStart"/>
      <w:r w:rsidRPr="00A0106E">
        <w:t>Necsa</w:t>
      </w:r>
      <w:proofErr w:type="spellEnd"/>
      <w:r w:rsidRPr="00A0106E">
        <w:t xml:space="preserve"> Health, Safety and Environmental Requirements</w:t>
      </w:r>
      <w:bookmarkEnd w:id="13"/>
    </w:p>
    <w:p w14:paraId="1A85E8F4" w14:textId="5F2D5868" w:rsidR="00554C52" w:rsidRPr="00A0106E" w:rsidRDefault="00554C52" w:rsidP="00F270E1">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3E57F9">
      <w:pPr>
        <w:pStyle w:val="Index3"/>
      </w:pPr>
      <w:bookmarkStart w:id="14" w:name="_Toc187404179"/>
      <w:proofErr w:type="spellStart"/>
      <w:r w:rsidRPr="00A0106E">
        <w:t>Necsa</w:t>
      </w:r>
      <w:proofErr w:type="spellEnd"/>
      <w:r w:rsidRPr="00A0106E">
        <w:t xml:space="preserve"> Requirements for Quality</w:t>
      </w:r>
      <w:bookmarkEnd w:id="14"/>
    </w:p>
    <w:p w14:paraId="169388E1" w14:textId="1003D994" w:rsidR="00554C52" w:rsidRDefault="00554C52" w:rsidP="00F270E1">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3E57F9">
      <w:pPr>
        <w:pStyle w:val="Index3"/>
      </w:pPr>
      <w:bookmarkStart w:id="15" w:name="_Toc187404180"/>
      <w:proofErr w:type="spellStart"/>
      <w:r>
        <w:t>Necsa</w:t>
      </w:r>
      <w:proofErr w:type="spellEnd"/>
      <w:r>
        <w:t xml:space="preserve"> Requirements for Project SHEQ</w:t>
      </w:r>
      <w:bookmarkEnd w:id="15"/>
    </w:p>
    <w:p w14:paraId="7E05E025" w14:textId="77777777" w:rsidR="00544FC3" w:rsidRPr="00544FC3" w:rsidRDefault="00544FC3" w:rsidP="00F270E1">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74F708" w14:textId="77777777" w:rsidR="009171F1" w:rsidRDefault="009171F1" w:rsidP="003E57F9">
      <w:pPr>
        <w:pStyle w:val="Index3"/>
      </w:pPr>
      <w:bookmarkStart w:id="16" w:name="_Toc187404181"/>
      <w:r>
        <w:t>Confidentiality</w:t>
      </w:r>
      <w:bookmarkEnd w:id="16"/>
    </w:p>
    <w:p w14:paraId="1C35D708" w14:textId="77777777"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16F27E6A" w14:textId="777F8156" w:rsidR="00687DB8" w:rsidRDefault="009171F1" w:rsidP="00F73178">
      <w:pPr>
        <w:pStyle w:val="Index4"/>
      </w:pPr>
      <w:r>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0983192C" w14:textId="77777777" w:rsidR="0041023A" w:rsidRDefault="0041023A" w:rsidP="0041023A">
      <w:pPr>
        <w:pStyle w:val="Index2"/>
        <w:numPr>
          <w:ilvl w:val="0"/>
          <w:numId w:val="0"/>
        </w:numPr>
        <w:ind w:left="851"/>
      </w:pPr>
    </w:p>
    <w:p w14:paraId="3FBCD232" w14:textId="77777777" w:rsidR="0041023A" w:rsidRDefault="0041023A" w:rsidP="0041023A">
      <w:pPr>
        <w:pStyle w:val="Index3"/>
      </w:pPr>
    </w:p>
    <w:p w14:paraId="14FA26FD" w14:textId="77777777" w:rsidR="0041023A" w:rsidRDefault="0041023A" w:rsidP="0041023A">
      <w:pPr>
        <w:pStyle w:val="1Paragraph"/>
      </w:pPr>
    </w:p>
    <w:p w14:paraId="02816CC7" w14:textId="77777777" w:rsidR="0041023A" w:rsidRDefault="0041023A" w:rsidP="0041023A">
      <w:pPr>
        <w:pStyle w:val="1Paragraph"/>
      </w:pPr>
    </w:p>
    <w:p w14:paraId="5EDA5516" w14:textId="77777777" w:rsidR="0041023A" w:rsidRDefault="0041023A" w:rsidP="0041023A">
      <w:pPr>
        <w:pStyle w:val="1Paragraph"/>
      </w:pPr>
    </w:p>
    <w:p w14:paraId="6FBAD13D" w14:textId="77777777" w:rsidR="0041023A" w:rsidRDefault="0041023A" w:rsidP="0041023A">
      <w:pPr>
        <w:pStyle w:val="1Paragraph"/>
      </w:pPr>
    </w:p>
    <w:p w14:paraId="5050B058" w14:textId="77777777" w:rsidR="0041023A" w:rsidRDefault="0041023A" w:rsidP="0041023A">
      <w:pPr>
        <w:pStyle w:val="1Paragraph"/>
      </w:pPr>
    </w:p>
    <w:p w14:paraId="40642157" w14:textId="77777777" w:rsidR="0041023A" w:rsidRDefault="0041023A" w:rsidP="0041023A">
      <w:pPr>
        <w:pStyle w:val="1Paragraph"/>
      </w:pPr>
    </w:p>
    <w:p w14:paraId="6429D2FB" w14:textId="77777777" w:rsidR="0041023A" w:rsidRDefault="0041023A" w:rsidP="0041023A">
      <w:pPr>
        <w:pStyle w:val="1Paragraph"/>
      </w:pPr>
    </w:p>
    <w:p w14:paraId="7D715FAD" w14:textId="77777777" w:rsidR="00F73178" w:rsidRDefault="00F73178" w:rsidP="00F73178">
      <w:pPr>
        <w:pStyle w:val="Index4"/>
        <w:numPr>
          <w:ilvl w:val="0"/>
          <w:numId w:val="0"/>
        </w:numPr>
        <w:ind w:left="851"/>
      </w:pPr>
    </w:p>
    <w:p w14:paraId="6FE863C6" w14:textId="77777777" w:rsidR="009171F1" w:rsidRDefault="009171F1" w:rsidP="00D6488C">
      <w:pPr>
        <w:pStyle w:val="Index1"/>
      </w:pPr>
      <w:bookmarkStart w:id="17" w:name="_Toc187404182"/>
      <w:bookmarkEnd w:id="17"/>
    </w:p>
    <w:p w14:paraId="414896C5" w14:textId="77777777" w:rsidR="00D6488C" w:rsidRPr="005E71C3" w:rsidRDefault="00D6488C" w:rsidP="005E71C3">
      <w:pPr>
        <w:pStyle w:val="Index2"/>
        <w:numPr>
          <w:ilvl w:val="1"/>
          <w:numId w:val="12"/>
        </w:numPr>
        <w:rPr>
          <w:lang w:val="en-ZA"/>
        </w:rPr>
      </w:pPr>
      <w:bookmarkStart w:id="18" w:name="_Toc187404183"/>
      <w:r w:rsidRPr="005E71C3">
        <w:rPr>
          <w:lang w:val="en-ZA"/>
        </w:rPr>
        <w:t>Instruction to Bidders</w:t>
      </w:r>
      <w:bookmarkEnd w:id="18"/>
    </w:p>
    <w:p w14:paraId="18CCD684" w14:textId="77777777" w:rsidR="00A42E16" w:rsidRPr="00A42E16" w:rsidRDefault="00A42E16" w:rsidP="003E57F9">
      <w:pPr>
        <w:pStyle w:val="Index3"/>
      </w:pPr>
      <w:bookmarkStart w:id="19" w:name="_Toc187404184"/>
      <w:r w:rsidRPr="00A42E16">
        <w:t>General</w:t>
      </w:r>
      <w:bookmarkEnd w:id="19"/>
    </w:p>
    <w:p w14:paraId="054E3C5B" w14:textId="77777777" w:rsidR="00A42E16" w:rsidRDefault="00A42E16" w:rsidP="00F270E1">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3E57F9">
      <w:pPr>
        <w:pStyle w:val="Index3"/>
      </w:pPr>
      <w:bookmarkStart w:id="20" w:name="_Toc187404185"/>
      <w:r>
        <w:t>Bidder Information</w:t>
      </w:r>
      <w:bookmarkEnd w:id="20"/>
    </w:p>
    <w:p w14:paraId="0C71FBFB" w14:textId="3F01DD0B" w:rsidR="00F80D24" w:rsidRDefault="00F80D24" w:rsidP="00F270E1">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F270E1">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F270E1">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F270E1">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F270E1">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F270E1">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6190CC94" w14:textId="77777777" w:rsidR="00DA39DC" w:rsidRDefault="00DA39DC" w:rsidP="003E57F9">
      <w:pPr>
        <w:pStyle w:val="Index3"/>
      </w:pPr>
      <w:bookmarkStart w:id="21" w:name="_Toc187404186"/>
      <w:r>
        <w:t>Consortium</w:t>
      </w:r>
      <w:bookmarkEnd w:id="21"/>
    </w:p>
    <w:p w14:paraId="0B053D4F" w14:textId="77777777"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Default="007E35E4" w:rsidP="007E35E4"/>
    <w:p w14:paraId="2F9B209A" w14:textId="77777777" w:rsidR="0041023A" w:rsidRPr="007E35E4" w:rsidRDefault="0041023A" w:rsidP="007E35E4"/>
    <w:p w14:paraId="09D99EC0" w14:textId="77777777" w:rsidR="00DA39DC" w:rsidRDefault="00DA39DC" w:rsidP="003E57F9">
      <w:pPr>
        <w:pStyle w:val="Index3"/>
      </w:pPr>
      <w:bookmarkStart w:id="22" w:name="_Toc187404187"/>
      <w:r>
        <w:lastRenderedPageBreak/>
        <w:t>Sub-contracting</w:t>
      </w:r>
      <w:bookmarkEnd w:id="22"/>
    </w:p>
    <w:p w14:paraId="7CABD58E" w14:textId="77777777" w:rsidR="00DA39DC" w:rsidRPr="004D17C6" w:rsidRDefault="00DA39DC" w:rsidP="00F270E1">
      <w:pPr>
        <w:pStyle w:val="Index4"/>
      </w:pPr>
      <w:r w:rsidRPr="004D17C6">
        <w:t>Bidders must detail any work to be sub-contracted, and the proposed sub-contractor(s) to be used.</w:t>
      </w:r>
    </w:p>
    <w:p w14:paraId="672CB66C" w14:textId="77777777" w:rsidR="00DA39DC" w:rsidRPr="004D17C6" w:rsidRDefault="00DA39DC" w:rsidP="00F270E1">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95F4798" w14:textId="77777777" w:rsidR="00DA39DC" w:rsidRPr="00DA39DC" w:rsidRDefault="00DA39DC" w:rsidP="00F270E1">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w:t>
      </w:r>
      <w:proofErr w:type="gramStart"/>
      <w:r w:rsidRPr="004D17C6">
        <w:t>particular item</w:t>
      </w:r>
      <w:proofErr w:type="gramEnd"/>
      <w:r w:rsidRPr="004D17C6">
        <w:t xml:space="preserve"> in this bid.</w:t>
      </w:r>
    </w:p>
    <w:p w14:paraId="174A5D73" w14:textId="77777777" w:rsidR="00A42E16" w:rsidRDefault="00F80D24" w:rsidP="003E57F9">
      <w:pPr>
        <w:pStyle w:val="Index3"/>
      </w:pPr>
      <w:bookmarkStart w:id="23" w:name="_Toc187404188"/>
      <w:proofErr w:type="spellStart"/>
      <w:r>
        <w:t>Necsa’s</w:t>
      </w:r>
      <w:proofErr w:type="spellEnd"/>
      <w:r>
        <w:t xml:space="preserve"> Bidding </w:t>
      </w:r>
      <w:r w:rsidR="003B5673">
        <w:t>Rights</w:t>
      </w:r>
      <w:bookmarkEnd w:id="23"/>
    </w:p>
    <w:p w14:paraId="1C8270F9" w14:textId="77777777" w:rsidR="00BF4F02" w:rsidRPr="00BF4F02" w:rsidRDefault="00BF4F02" w:rsidP="00BF4F02">
      <w:pPr>
        <w:pStyle w:val="1Paragraph"/>
      </w:pPr>
    </w:p>
    <w:p w14:paraId="1AEFC658" w14:textId="77777777" w:rsidR="00F80D24" w:rsidRDefault="00F80D24" w:rsidP="00F270E1">
      <w:pPr>
        <w:pStyle w:val="Index4"/>
      </w:pPr>
      <w:proofErr w:type="spellStart"/>
      <w:r w:rsidRPr="006D6438">
        <w:t>Necsa</w:t>
      </w:r>
      <w:proofErr w:type="spellEnd"/>
      <w:r w:rsidRPr="006D6438">
        <w:t xml:space="preserve">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1A8299A" w:rsidR="00BF4F02" w:rsidRPr="00736ED3" w:rsidRDefault="00BF4F02" w:rsidP="00BF4F02">
      <w:pPr>
        <w:pStyle w:val="Index5"/>
        <w:rPr>
          <w:lang w:val="en-ZA"/>
        </w:rPr>
      </w:pPr>
      <w:r>
        <w:t>award the bid in part or in full</w:t>
      </w:r>
    </w:p>
    <w:p w14:paraId="530F9FA0"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items</w:t>
      </w:r>
      <w:r w:rsidRPr="00736ED3">
        <w:rPr>
          <w:lang w:val="en-ZA"/>
        </w:rPr>
        <w:t xml:space="preserve">; </w:t>
      </w:r>
    </w:p>
    <w:p w14:paraId="196BAE32" w14:textId="6D3E932D" w:rsidR="00BF4F02" w:rsidRPr="00B948B5" w:rsidRDefault="00BF4F02" w:rsidP="00BF4F02">
      <w:pPr>
        <w:pStyle w:val="Index5"/>
        <w:rPr>
          <w:lang w:val="en-ZA"/>
        </w:rPr>
      </w:pPr>
      <w:r>
        <w:rPr>
          <w:lang w:val="en-ZA"/>
        </w:rPr>
        <w:t>Not to make any award in this bid</w:t>
      </w:r>
    </w:p>
    <w:p w14:paraId="3C7C8247" w14:textId="77777777"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F270E1">
      <w:pPr>
        <w:pStyle w:val="Index4"/>
      </w:pPr>
      <w:r w:rsidRPr="006D6438">
        <w:t>Negotiations with the bidders.</w:t>
      </w:r>
    </w:p>
    <w:p w14:paraId="4DBC329E" w14:textId="77777777" w:rsidR="00786A37" w:rsidRDefault="00786A37" w:rsidP="00F270E1">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F270E1">
      <w:pPr>
        <w:pStyle w:val="Index4"/>
      </w:pPr>
      <w:proofErr w:type="spellStart"/>
      <w:r>
        <w:t>Necsa</w:t>
      </w:r>
      <w:proofErr w:type="spellEnd"/>
      <w:r>
        <w:t xml:space="preserve"> and its representatives may seek formal assurance to this effect (including a formal audit) at any time during the contract period.</w:t>
      </w:r>
    </w:p>
    <w:p w14:paraId="2B1242D5" w14:textId="77777777"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F270E1">
      <w:pPr>
        <w:pStyle w:val="Index4"/>
      </w:pPr>
      <w:proofErr w:type="spellStart"/>
      <w:r>
        <w:t>Necsa</w:t>
      </w:r>
      <w:proofErr w:type="spellEnd"/>
      <w:r>
        <w:t xml:space="preserve"> will not necessarily accept the lowest or any tender, and it reserves the right to accept a tender as a whole or in part.</w:t>
      </w:r>
    </w:p>
    <w:p w14:paraId="299559CB" w14:textId="77777777" w:rsidR="00786A37" w:rsidRDefault="00786A37" w:rsidP="00F270E1">
      <w:pPr>
        <w:pStyle w:val="Index4"/>
      </w:pPr>
      <w:proofErr w:type="spellStart"/>
      <w:r>
        <w:lastRenderedPageBreak/>
        <w:t>Necsa</w:t>
      </w:r>
      <w:proofErr w:type="spellEnd"/>
      <w:r>
        <w:t xml:space="preserve"> shall accept no liability in respect of any loss or damage which may incur in the preparation and admission of this tender. </w:t>
      </w:r>
    </w:p>
    <w:p w14:paraId="61A28C7F" w14:textId="77777777"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F270E1">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D4E734" w14:textId="77777777" w:rsidR="00786A37" w:rsidRDefault="00A0106E" w:rsidP="00F270E1">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F270E1">
      <w:pPr>
        <w:pStyle w:val="Index4"/>
      </w:pPr>
      <w:proofErr w:type="spellStart"/>
      <w:proofErr w:type="gramStart"/>
      <w:r>
        <w:rPr>
          <w:lang w:val="en-ZA"/>
        </w:rPr>
        <w:t>Necsa</w:t>
      </w:r>
      <w:proofErr w:type="spellEnd"/>
      <w:r>
        <w:rPr>
          <w:lang w:val="en-ZA"/>
        </w:rPr>
        <w:t xml:space="preserve"> </w:t>
      </w:r>
      <w:r w:rsidRPr="00367FD1">
        <w:rPr>
          <w:lang w:val="en-ZA"/>
        </w:rPr>
        <w:t xml:space="preserve"> will</w:t>
      </w:r>
      <w:proofErr w:type="gramEnd"/>
      <w:r w:rsidRPr="00367FD1">
        <w:rPr>
          <w:lang w:val="en-ZA"/>
        </w:rPr>
        <w:t xml:space="preserve"> not reimburse any </w:t>
      </w:r>
      <w:proofErr w:type="gramStart"/>
      <w:r>
        <w:rPr>
          <w:lang w:val="en-ZA"/>
        </w:rPr>
        <w:t xml:space="preserve">bidder </w:t>
      </w:r>
      <w:r w:rsidRPr="00367FD1">
        <w:rPr>
          <w:lang w:val="en-ZA"/>
        </w:rPr>
        <w:t xml:space="preserve"> for</w:t>
      </w:r>
      <w:proofErr w:type="gramEnd"/>
      <w:r w:rsidRPr="00367FD1">
        <w:rPr>
          <w:lang w:val="en-ZA"/>
        </w:rPr>
        <w:t xml:space="preserve"> any preparatory costs or other work performed in connection with this </w:t>
      </w:r>
      <w:r>
        <w:rPr>
          <w:lang w:val="en-ZA"/>
        </w:rPr>
        <w:t>bid</w:t>
      </w:r>
      <w:r w:rsidRPr="00367FD1">
        <w:rPr>
          <w:lang w:val="en-ZA"/>
        </w:rPr>
        <w:t xml:space="preserve">, </w:t>
      </w:r>
      <w:proofErr w:type="gramStart"/>
      <w:r w:rsidRPr="00367FD1">
        <w:rPr>
          <w:lang w:val="en-ZA"/>
        </w:rPr>
        <w:t>whether or not</w:t>
      </w:r>
      <w:proofErr w:type="gramEnd"/>
      <w:r w:rsidRPr="00367FD1">
        <w:rPr>
          <w:lang w:val="en-ZA"/>
        </w:rPr>
        <w:t xml:space="preserve"> the </w:t>
      </w:r>
      <w:proofErr w:type="gramStart"/>
      <w:r>
        <w:rPr>
          <w:lang w:val="en-ZA"/>
        </w:rPr>
        <w:t xml:space="preserve">bidder </w:t>
      </w:r>
      <w:r w:rsidRPr="00367FD1">
        <w:rPr>
          <w:lang w:val="en-ZA"/>
        </w:rPr>
        <w:t xml:space="preserve"> is</w:t>
      </w:r>
      <w:proofErr w:type="gramEnd"/>
      <w:r w:rsidRPr="00367FD1">
        <w:rPr>
          <w:lang w:val="en-ZA"/>
        </w:rPr>
        <w:t xml:space="preserve"> awarded a contract.</w:t>
      </w:r>
    </w:p>
    <w:p w14:paraId="4CB68A69" w14:textId="4A713E4A" w:rsidR="00786A37" w:rsidRDefault="00A0106E" w:rsidP="00F270E1">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11E8B3CA" w14:textId="77777777" w:rsidR="00786A37" w:rsidRDefault="00786A37" w:rsidP="007E35E4">
      <w:pPr>
        <w:pStyle w:val="Index4"/>
      </w:pPr>
      <w:proofErr w:type="spellStart"/>
      <w:r>
        <w:t>Necsa</w:t>
      </w:r>
      <w:proofErr w:type="spellEnd"/>
      <w:r>
        <w:t xml:space="preserve"> is under no obligation to award a purchase order </w:t>
      </w:r>
      <w:proofErr w:type="gramStart"/>
      <w:r>
        <w:t>as a result of</w:t>
      </w:r>
      <w:proofErr w:type="gramEnd"/>
      <w:r>
        <w:t xml:space="preserve"> this tender.</w:t>
      </w:r>
    </w:p>
    <w:p w14:paraId="27461776" w14:textId="77777777" w:rsidR="00F80D24" w:rsidRDefault="00F80D24" w:rsidP="003E57F9">
      <w:pPr>
        <w:pStyle w:val="Index3"/>
      </w:pPr>
      <w:bookmarkStart w:id="24" w:name="_Toc187404189"/>
      <w:r>
        <w:t>Bidding Process</w:t>
      </w:r>
      <w:bookmarkEnd w:id="24"/>
    </w:p>
    <w:p w14:paraId="46FEE3DB" w14:textId="77777777" w:rsidR="00F80D24" w:rsidRDefault="003B5673" w:rsidP="00F270E1">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3B78282B" w14:textId="77777777" w:rsidR="003B5673" w:rsidRPr="00F270E1" w:rsidRDefault="003B5673" w:rsidP="00F270E1">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42BD101A" w14:textId="77777777" w:rsidR="003B5673" w:rsidRDefault="003912DA" w:rsidP="00F270E1">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7CCD1BB2" w14:textId="6403BCFC" w:rsidR="000E60E1" w:rsidRPr="007A7BBC" w:rsidRDefault="00FA4A35" w:rsidP="00695733">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3E57F9">
      <w:pPr>
        <w:pStyle w:val="Index3"/>
      </w:pPr>
      <w:bookmarkStart w:id="25" w:name="_Toc187404190"/>
      <w:r>
        <w:t>Bid Submission Requirements</w:t>
      </w:r>
      <w:bookmarkEnd w:id="25"/>
    </w:p>
    <w:p w14:paraId="6B90A2FB" w14:textId="4C3EB349" w:rsidR="0041023A" w:rsidRDefault="00FA4A35" w:rsidP="0041023A">
      <w:pPr>
        <w:pStyle w:val="Index4"/>
      </w:pPr>
      <w:r w:rsidRPr="00B10893">
        <w:t>Bidders must submit their responses and all supporting documents in properly labelled and sealed envelopes clearly as follows:</w:t>
      </w:r>
    </w:p>
    <w:p w14:paraId="444BAF58" w14:textId="77777777" w:rsidR="000E60E1" w:rsidRPr="000E60E1" w:rsidRDefault="000E60E1" w:rsidP="00B620EF">
      <w:pPr>
        <w:pStyle w:val="Index2"/>
        <w:numPr>
          <w:ilvl w:val="0"/>
          <w:numId w:val="0"/>
        </w:numPr>
        <w:ind w:left="851"/>
      </w:pP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49466367" w:rsidR="00687DB8" w:rsidRDefault="00B341B9" w:rsidP="00860F6B">
      <w:pPr>
        <w:pStyle w:val="Index4"/>
        <w:numPr>
          <w:ilvl w:val="0"/>
          <w:numId w:val="0"/>
        </w:numPr>
      </w:pPr>
      <w:r>
        <w:t xml:space="preserve">Only international Suppliers </w:t>
      </w:r>
      <w:r w:rsidR="00143AE7">
        <w:t xml:space="preserve">shall be </w:t>
      </w:r>
      <w:proofErr w:type="gramStart"/>
      <w:r w:rsidR="00143AE7">
        <w:t xml:space="preserve">permitted </w:t>
      </w:r>
      <w:r>
        <w:t xml:space="preserve"> to</w:t>
      </w:r>
      <w:proofErr w:type="gramEnd"/>
      <w:r>
        <w:t xml:space="preserve"> submit their bids through email.</w:t>
      </w:r>
    </w:p>
    <w:p w14:paraId="306C796D" w14:textId="77777777" w:rsidR="00860F6B" w:rsidRDefault="00860F6B" w:rsidP="00860F6B">
      <w:pPr>
        <w:pStyle w:val="Index4"/>
        <w:numPr>
          <w:ilvl w:val="0"/>
          <w:numId w:val="0"/>
        </w:numPr>
      </w:pPr>
    </w:p>
    <w:p w14:paraId="4C7B2A0E" w14:textId="77777777" w:rsidR="0047600F" w:rsidRPr="00656238" w:rsidRDefault="0047600F" w:rsidP="005E71C3">
      <w:pPr>
        <w:pStyle w:val="Index2"/>
      </w:pPr>
      <w:bookmarkStart w:id="26" w:name="_Toc187404191"/>
      <w:r w:rsidRPr="00656238">
        <w:t>Eligibility Requirements</w:t>
      </w:r>
      <w:bookmarkEnd w:id="26"/>
    </w:p>
    <w:p w14:paraId="2C0944A9" w14:textId="77777777" w:rsidR="0047600F" w:rsidRDefault="0047600F" w:rsidP="00777F53">
      <w:pPr>
        <w:pStyle w:val="Index3"/>
        <w:numPr>
          <w:ilvl w:val="2"/>
          <w:numId w:val="17"/>
        </w:numPr>
        <w:spacing w:line="240" w:lineRule="auto"/>
        <w:jc w:val="left"/>
      </w:pPr>
      <w:bookmarkStart w:id="27" w:name="_Toc187404192"/>
      <w:r>
        <w:t>Pre-qualification Criteria</w:t>
      </w:r>
      <w:bookmarkEnd w:id="27"/>
    </w:p>
    <w:p w14:paraId="7A9BDE9C" w14:textId="77777777" w:rsidR="0047600F" w:rsidRDefault="006E040B" w:rsidP="0047600F">
      <w:pPr>
        <w:pStyle w:val="1Paragraph"/>
      </w:pPr>
      <w:r w:rsidRPr="006E040B">
        <w:t>Non-compliance to the following pre-qualification criteria will result in automatic disqualification:</w:t>
      </w:r>
    </w:p>
    <w:p w14:paraId="35694A86" w14:textId="77777777" w:rsidR="005954D6" w:rsidRDefault="005954D6" w:rsidP="0047600F">
      <w:pPr>
        <w:pStyle w:val="1Paragraph"/>
      </w:pPr>
    </w:p>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496"/>
        <w:gridCol w:w="1074"/>
        <w:gridCol w:w="1087"/>
        <w:gridCol w:w="1339"/>
        <w:gridCol w:w="3592"/>
      </w:tblGrid>
      <w:tr w:rsidR="005954D6" w:rsidRPr="004C1CA5" w14:paraId="42D0AECD" w14:textId="77777777" w:rsidTr="0083648D">
        <w:trPr>
          <w:trHeight w:val="211"/>
          <w:tblHeader/>
        </w:trPr>
        <w:tc>
          <w:tcPr>
            <w:tcW w:w="2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C5808E" w14:textId="77777777" w:rsidR="005954D6" w:rsidRPr="004C1CA5" w:rsidRDefault="005954D6" w:rsidP="003F7059">
            <w:pPr>
              <w:jc w:val="center"/>
              <w:rPr>
                <w:color w:val="000000"/>
                <w:sz w:val="18"/>
                <w:szCs w:val="18"/>
              </w:rPr>
            </w:pPr>
            <w:r w:rsidRPr="004C1CA5">
              <w:rPr>
                <w:color w:val="000000"/>
                <w:sz w:val="18"/>
                <w:szCs w:val="18"/>
              </w:rPr>
              <w:t>#</w:t>
            </w:r>
          </w:p>
        </w:tc>
        <w:tc>
          <w:tcPr>
            <w:tcW w:w="12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E1942B" w14:textId="77777777" w:rsidR="005954D6" w:rsidRPr="004C1CA5" w:rsidRDefault="005954D6" w:rsidP="003F7059">
            <w:pPr>
              <w:jc w:val="center"/>
              <w:rPr>
                <w:b/>
                <w:bCs/>
                <w:color w:val="000000"/>
                <w:sz w:val="18"/>
                <w:szCs w:val="18"/>
              </w:rPr>
            </w:pPr>
            <w:r w:rsidRPr="004C1CA5">
              <w:rPr>
                <w:b/>
                <w:bCs/>
                <w:color w:val="000000"/>
                <w:sz w:val="18"/>
                <w:szCs w:val="18"/>
              </w:rPr>
              <w:t>Capacity</w:t>
            </w:r>
          </w:p>
        </w:tc>
        <w:tc>
          <w:tcPr>
            <w:tcW w:w="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FDDB29" w14:textId="77777777" w:rsidR="005954D6" w:rsidRPr="004C1CA5" w:rsidRDefault="005954D6" w:rsidP="003F7059">
            <w:pPr>
              <w:jc w:val="center"/>
              <w:rPr>
                <w:b/>
                <w:bCs/>
                <w:color w:val="000000"/>
                <w:sz w:val="18"/>
                <w:szCs w:val="18"/>
              </w:rPr>
            </w:pPr>
            <w:r w:rsidRPr="004C1CA5">
              <w:rPr>
                <w:b/>
                <w:bCs/>
                <w:color w:val="000000"/>
                <w:sz w:val="18"/>
                <w:szCs w:val="18"/>
              </w:rPr>
              <w:t>Weight</w:t>
            </w:r>
          </w:p>
        </w:tc>
        <w:tc>
          <w:tcPr>
            <w:tcW w:w="5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CD8DD0" w14:textId="77777777" w:rsidR="005954D6" w:rsidRPr="004C1CA5" w:rsidRDefault="005954D6" w:rsidP="003F7059">
            <w:pPr>
              <w:jc w:val="center"/>
              <w:rPr>
                <w:b/>
                <w:bCs/>
                <w:color w:val="000000"/>
                <w:sz w:val="18"/>
                <w:szCs w:val="18"/>
              </w:rPr>
            </w:pPr>
            <w:r w:rsidRPr="004C1CA5">
              <w:rPr>
                <w:b/>
                <w:bCs/>
                <w:color w:val="000000"/>
                <w:sz w:val="18"/>
                <w:szCs w:val="18"/>
              </w:rPr>
              <w:t>Allocation of Points</w:t>
            </w:r>
          </w:p>
        </w:tc>
        <w:tc>
          <w:tcPr>
            <w:tcW w:w="6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C62DD9" w14:textId="77777777" w:rsidR="005954D6" w:rsidRPr="004C1CA5" w:rsidRDefault="005954D6" w:rsidP="003F7059">
            <w:pPr>
              <w:jc w:val="center"/>
              <w:rPr>
                <w:b/>
                <w:bCs/>
                <w:i/>
                <w:color w:val="000000"/>
                <w:sz w:val="18"/>
                <w:szCs w:val="18"/>
              </w:rPr>
            </w:pPr>
            <w:r w:rsidRPr="004C1CA5">
              <w:rPr>
                <w:b/>
                <w:bCs/>
                <w:i/>
                <w:color w:val="000000"/>
                <w:sz w:val="18"/>
                <w:szCs w:val="18"/>
              </w:rPr>
              <w:t>Contractor</w:t>
            </w:r>
          </w:p>
          <w:p w14:paraId="7BD983AB" w14:textId="77777777" w:rsidR="005954D6" w:rsidRPr="004C1CA5" w:rsidRDefault="005954D6" w:rsidP="003F7059">
            <w:pPr>
              <w:jc w:val="center"/>
              <w:rPr>
                <w:b/>
                <w:bCs/>
                <w:color w:val="000000"/>
                <w:sz w:val="18"/>
                <w:szCs w:val="18"/>
              </w:rPr>
            </w:pPr>
            <w:r w:rsidRPr="004C1CA5">
              <w:rPr>
                <w:b/>
                <w:bCs/>
                <w:color w:val="000000"/>
                <w:sz w:val="18"/>
                <w:szCs w:val="18"/>
              </w:rPr>
              <w:t>Score Points</w:t>
            </w:r>
          </w:p>
        </w:tc>
        <w:tc>
          <w:tcPr>
            <w:tcW w:w="17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9D2CE8" w14:textId="77777777" w:rsidR="005954D6" w:rsidRPr="004C1CA5" w:rsidRDefault="005954D6" w:rsidP="003F7059">
            <w:pPr>
              <w:jc w:val="center"/>
              <w:rPr>
                <w:b/>
                <w:bCs/>
                <w:color w:val="000000"/>
                <w:sz w:val="18"/>
                <w:szCs w:val="18"/>
              </w:rPr>
            </w:pPr>
            <w:r w:rsidRPr="004C1CA5">
              <w:rPr>
                <w:b/>
                <w:bCs/>
                <w:color w:val="000000"/>
                <w:sz w:val="18"/>
                <w:szCs w:val="18"/>
              </w:rPr>
              <w:t>Requirements</w:t>
            </w:r>
          </w:p>
        </w:tc>
      </w:tr>
      <w:tr w:rsidR="005954D6" w:rsidRPr="004C1CA5" w14:paraId="49719C09" w14:textId="77777777" w:rsidTr="003F7059">
        <w:trPr>
          <w:trHeight w:hRule="exact" w:val="397"/>
        </w:trPr>
        <w:tc>
          <w:tcPr>
            <w:tcW w:w="5000" w:type="pct"/>
            <w:gridSpan w:val="6"/>
            <w:tcBorders>
              <w:top w:val="single" w:sz="4" w:space="0" w:color="auto"/>
              <w:left w:val="single" w:sz="4" w:space="0" w:color="auto"/>
              <w:right w:val="single" w:sz="4" w:space="0" w:color="auto"/>
            </w:tcBorders>
            <w:vAlign w:val="center"/>
          </w:tcPr>
          <w:p w14:paraId="5ACEC53D" w14:textId="77777777" w:rsidR="005954D6" w:rsidRPr="004C1CA5" w:rsidRDefault="005954D6" w:rsidP="003F7059">
            <w:pPr>
              <w:jc w:val="center"/>
              <w:rPr>
                <w:b/>
                <w:bCs/>
                <w:color w:val="000000"/>
                <w:sz w:val="18"/>
                <w:szCs w:val="18"/>
              </w:rPr>
            </w:pPr>
            <w:r w:rsidRPr="004C1CA5">
              <w:rPr>
                <w:b/>
                <w:bCs/>
                <w:color w:val="000000"/>
                <w:sz w:val="18"/>
                <w:szCs w:val="18"/>
              </w:rPr>
              <w:t>HURDLE REQUIREMENTS</w:t>
            </w:r>
          </w:p>
        </w:tc>
      </w:tr>
      <w:tr w:rsidR="005954D6" w:rsidRPr="004C1CA5" w14:paraId="76A2116E" w14:textId="77777777" w:rsidTr="0083648D">
        <w:trPr>
          <w:trHeight w:val="360"/>
        </w:trPr>
        <w:tc>
          <w:tcPr>
            <w:tcW w:w="208" w:type="pct"/>
            <w:vMerge w:val="restart"/>
            <w:tcBorders>
              <w:top w:val="single" w:sz="4" w:space="0" w:color="auto"/>
              <w:left w:val="single" w:sz="4" w:space="0" w:color="auto"/>
              <w:right w:val="single" w:sz="4" w:space="0" w:color="auto"/>
            </w:tcBorders>
            <w:vAlign w:val="center"/>
          </w:tcPr>
          <w:p w14:paraId="267BEE2C" w14:textId="77777777" w:rsidR="005954D6" w:rsidRDefault="005954D6" w:rsidP="003F7059">
            <w:pPr>
              <w:jc w:val="center"/>
              <w:rPr>
                <w:color w:val="000000"/>
                <w:sz w:val="18"/>
                <w:szCs w:val="18"/>
              </w:rPr>
            </w:pPr>
            <w:r>
              <w:rPr>
                <w:color w:val="000000"/>
                <w:sz w:val="18"/>
                <w:szCs w:val="18"/>
              </w:rPr>
              <w:t>1</w:t>
            </w:r>
          </w:p>
        </w:tc>
        <w:tc>
          <w:tcPr>
            <w:tcW w:w="1248" w:type="pct"/>
            <w:vMerge w:val="restart"/>
            <w:tcBorders>
              <w:top w:val="single" w:sz="4" w:space="0" w:color="auto"/>
              <w:left w:val="single" w:sz="4" w:space="0" w:color="auto"/>
              <w:right w:val="single" w:sz="4" w:space="0" w:color="auto"/>
            </w:tcBorders>
            <w:shd w:val="clear" w:color="auto" w:fill="FFFFFF"/>
            <w:vAlign w:val="center"/>
          </w:tcPr>
          <w:p w14:paraId="7B6CCCD9" w14:textId="4A6DA432" w:rsidR="005954D6" w:rsidRDefault="005954D6" w:rsidP="003F7059">
            <w:pPr>
              <w:rPr>
                <w:sz w:val="18"/>
                <w:szCs w:val="18"/>
              </w:rPr>
            </w:pPr>
            <w:r>
              <w:rPr>
                <w:sz w:val="18"/>
                <w:szCs w:val="18"/>
              </w:rPr>
              <w:t>Valid COIDA Certificate</w:t>
            </w:r>
            <w:r w:rsidR="009B32A5">
              <w:rPr>
                <w:sz w:val="18"/>
                <w:szCs w:val="18"/>
              </w:rPr>
              <w:t xml:space="preserve"> or proof of application of COIDA certificate.</w:t>
            </w:r>
            <w:r>
              <w:rPr>
                <w:sz w:val="18"/>
                <w:szCs w:val="18"/>
              </w:rPr>
              <w:t xml:space="preserve"> </w:t>
            </w:r>
          </w:p>
        </w:tc>
        <w:tc>
          <w:tcPr>
            <w:tcW w:w="537" w:type="pct"/>
            <w:vMerge w:val="restart"/>
            <w:tcBorders>
              <w:top w:val="single" w:sz="4" w:space="0" w:color="auto"/>
              <w:left w:val="single" w:sz="4" w:space="0" w:color="auto"/>
              <w:right w:val="single" w:sz="4" w:space="0" w:color="auto"/>
            </w:tcBorders>
            <w:shd w:val="clear" w:color="auto" w:fill="FFFFFF"/>
            <w:vAlign w:val="center"/>
          </w:tcPr>
          <w:p w14:paraId="17FB89E2" w14:textId="77777777" w:rsidR="005954D6" w:rsidRPr="004C1CA5" w:rsidRDefault="005954D6" w:rsidP="003F7059">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27E5700E" w14:textId="77777777" w:rsidR="005954D6" w:rsidRPr="004C1CA5" w:rsidRDefault="005954D6" w:rsidP="003F7059">
            <w:pPr>
              <w:jc w:val="center"/>
              <w:rPr>
                <w:bCs/>
                <w:color w:val="000000"/>
                <w:sz w:val="18"/>
                <w:szCs w:val="18"/>
              </w:rPr>
            </w:pPr>
            <w:r>
              <w:rPr>
                <w:bCs/>
                <w:color w:val="000000"/>
                <w:sz w:val="18"/>
                <w:szCs w:val="18"/>
              </w:rPr>
              <w:t>Yes</w:t>
            </w:r>
          </w:p>
        </w:tc>
        <w:tc>
          <w:tcPr>
            <w:tcW w:w="669" w:type="pct"/>
            <w:vMerge w:val="restart"/>
            <w:tcBorders>
              <w:top w:val="single" w:sz="4" w:space="0" w:color="auto"/>
              <w:left w:val="single" w:sz="4" w:space="0" w:color="auto"/>
              <w:right w:val="single" w:sz="4" w:space="0" w:color="auto"/>
            </w:tcBorders>
            <w:vAlign w:val="bottom"/>
          </w:tcPr>
          <w:p w14:paraId="28089178" w14:textId="77777777" w:rsidR="005954D6" w:rsidRPr="004C1CA5" w:rsidRDefault="005954D6" w:rsidP="003F7059">
            <w:pPr>
              <w:rPr>
                <w:color w:val="000000"/>
                <w:sz w:val="18"/>
                <w:szCs w:val="18"/>
              </w:rPr>
            </w:pPr>
          </w:p>
        </w:tc>
        <w:tc>
          <w:tcPr>
            <w:tcW w:w="1794" w:type="pct"/>
            <w:tcBorders>
              <w:top w:val="single" w:sz="4" w:space="0" w:color="auto"/>
              <w:left w:val="single" w:sz="4" w:space="0" w:color="auto"/>
              <w:right w:val="single" w:sz="4" w:space="0" w:color="auto"/>
            </w:tcBorders>
            <w:shd w:val="clear" w:color="auto" w:fill="FFFFFF"/>
            <w:vAlign w:val="center"/>
          </w:tcPr>
          <w:p w14:paraId="6BC16DE6" w14:textId="79F27DB3" w:rsidR="005954D6" w:rsidRDefault="005954D6" w:rsidP="003F7059">
            <w:pPr>
              <w:rPr>
                <w:bCs/>
                <w:color w:val="000000"/>
                <w:sz w:val="18"/>
                <w:szCs w:val="18"/>
              </w:rPr>
            </w:pPr>
            <w:r>
              <w:rPr>
                <w:bCs/>
                <w:color w:val="000000"/>
                <w:sz w:val="18"/>
                <w:szCs w:val="18"/>
              </w:rPr>
              <w:t xml:space="preserve">Valid COIDA certificate submitted. </w:t>
            </w:r>
          </w:p>
        </w:tc>
      </w:tr>
      <w:tr w:rsidR="005954D6" w:rsidRPr="004C1CA5" w14:paraId="73584B10" w14:textId="77777777" w:rsidTr="0083648D">
        <w:trPr>
          <w:trHeight w:val="321"/>
        </w:trPr>
        <w:tc>
          <w:tcPr>
            <w:tcW w:w="208" w:type="pct"/>
            <w:vMerge/>
            <w:tcBorders>
              <w:left w:val="single" w:sz="4" w:space="0" w:color="auto"/>
              <w:right w:val="single" w:sz="4" w:space="0" w:color="auto"/>
            </w:tcBorders>
            <w:vAlign w:val="center"/>
          </w:tcPr>
          <w:p w14:paraId="428392FC"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shd w:val="clear" w:color="auto" w:fill="FFFFFF"/>
            <w:vAlign w:val="center"/>
          </w:tcPr>
          <w:p w14:paraId="4CAAA849" w14:textId="77777777" w:rsidR="005954D6" w:rsidRDefault="005954D6" w:rsidP="003F7059">
            <w:pPr>
              <w:rPr>
                <w:sz w:val="18"/>
                <w:szCs w:val="18"/>
              </w:rPr>
            </w:pPr>
          </w:p>
        </w:tc>
        <w:tc>
          <w:tcPr>
            <w:tcW w:w="537" w:type="pct"/>
            <w:vMerge/>
            <w:tcBorders>
              <w:left w:val="single" w:sz="4" w:space="0" w:color="auto"/>
              <w:right w:val="single" w:sz="4" w:space="0" w:color="auto"/>
            </w:tcBorders>
            <w:shd w:val="clear" w:color="auto" w:fill="FFFFFF"/>
            <w:vAlign w:val="center"/>
          </w:tcPr>
          <w:p w14:paraId="4A06D116"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0290074C" w14:textId="77777777" w:rsidR="005954D6" w:rsidRPr="004C1CA5" w:rsidRDefault="005954D6" w:rsidP="003F7059">
            <w:pPr>
              <w:jc w:val="center"/>
              <w:rPr>
                <w:bCs/>
                <w:color w:val="000000"/>
                <w:sz w:val="18"/>
                <w:szCs w:val="18"/>
              </w:rPr>
            </w:pPr>
            <w:r>
              <w:rPr>
                <w:bCs/>
                <w:color w:val="000000"/>
                <w:sz w:val="18"/>
                <w:szCs w:val="18"/>
              </w:rPr>
              <w:t>No</w:t>
            </w:r>
          </w:p>
        </w:tc>
        <w:tc>
          <w:tcPr>
            <w:tcW w:w="669" w:type="pct"/>
            <w:vMerge/>
            <w:tcBorders>
              <w:left w:val="single" w:sz="4" w:space="0" w:color="auto"/>
              <w:right w:val="single" w:sz="4" w:space="0" w:color="auto"/>
            </w:tcBorders>
            <w:vAlign w:val="bottom"/>
          </w:tcPr>
          <w:p w14:paraId="6A749AF7" w14:textId="77777777" w:rsidR="005954D6" w:rsidRPr="004C1CA5" w:rsidRDefault="005954D6" w:rsidP="003F7059">
            <w:pPr>
              <w:rPr>
                <w:color w:val="000000"/>
                <w:sz w:val="18"/>
                <w:szCs w:val="18"/>
              </w:rPr>
            </w:pPr>
          </w:p>
        </w:tc>
        <w:tc>
          <w:tcPr>
            <w:tcW w:w="1794" w:type="pct"/>
            <w:tcBorders>
              <w:left w:val="single" w:sz="4" w:space="0" w:color="auto"/>
              <w:right w:val="single" w:sz="4" w:space="0" w:color="auto"/>
            </w:tcBorders>
            <w:shd w:val="clear" w:color="auto" w:fill="FFFFFF"/>
            <w:vAlign w:val="center"/>
          </w:tcPr>
          <w:p w14:paraId="1669E3F5" w14:textId="1FD6F91E" w:rsidR="005954D6" w:rsidRDefault="005954D6" w:rsidP="003F7059">
            <w:pPr>
              <w:rPr>
                <w:bCs/>
                <w:color w:val="000000"/>
                <w:sz w:val="18"/>
                <w:szCs w:val="18"/>
              </w:rPr>
            </w:pPr>
            <w:r>
              <w:rPr>
                <w:bCs/>
                <w:color w:val="000000"/>
                <w:sz w:val="18"/>
                <w:szCs w:val="18"/>
              </w:rPr>
              <w:t xml:space="preserve">Valid COIDA certificate </w:t>
            </w:r>
            <w:r w:rsidRPr="00944C34">
              <w:rPr>
                <w:bCs/>
                <w:color w:val="000000"/>
                <w:sz w:val="18"/>
                <w:szCs w:val="18"/>
              </w:rPr>
              <w:t>or application not submitted.</w:t>
            </w:r>
            <w:r>
              <w:rPr>
                <w:bCs/>
                <w:color w:val="000000"/>
                <w:sz w:val="18"/>
                <w:szCs w:val="18"/>
              </w:rPr>
              <w:t xml:space="preserve"> </w:t>
            </w:r>
          </w:p>
          <w:p w14:paraId="775AD989" w14:textId="77777777" w:rsidR="005954D6" w:rsidRDefault="005954D6" w:rsidP="003F7059">
            <w:pPr>
              <w:rPr>
                <w:bCs/>
                <w:color w:val="000000"/>
                <w:sz w:val="18"/>
                <w:szCs w:val="18"/>
              </w:rPr>
            </w:pPr>
            <w:r w:rsidRPr="004C1CA5">
              <w:rPr>
                <w:bCs/>
                <w:color w:val="000000"/>
                <w:sz w:val="18"/>
                <w:szCs w:val="18"/>
              </w:rPr>
              <w:t>Automatically Disqualification</w:t>
            </w:r>
          </w:p>
        </w:tc>
      </w:tr>
      <w:tr w:rsidR="005954D6" w:rsidRPr="004C1CA5" w14:paraId="2724771E" w14:textId="77777777" w:rsidTr="0083648D">
        <w:trPr>
          <w:trHeight w:val="360"/>
        </w:trPr>
        <w:tc>
          <w:tcPr>
            <w:tcW w:w="208" w:type="pct"/>
            <w:vMerge w:val="restart"/>
            <w:tcBorders>
              <w:top w:val="single" w:sz="4" w:space="0" w:color="auto"/>
              <w:left w:val="single" w:sz="4" w:space="0" w:color="auto"/>
              <w:right w:val="single" w:sz="4" w:space="0" w:color="auto"/>
            </w:tcBorders>
            <w:vAlign w:val="center"/>
          </w:tcPr>
          <w:p w14:paraId="1D448D0A" w14:textId="77777777" w:rsidR="005954D6" w:rsidRDefault="005954D6" w:rsidP="003F7059">
            <w:pPr>
              <w:jc w:val="center"/>
              <w:rPr>
                <w:color w:val="000000"/>
                <w:sz w:val="18"/>
                <w:szCs w:val="18"/>
              </w:rPr>
            </w:pPr>
            <w:r>
              <w:rPr>
                <w:color w:val="000000"/>
                <w:sz w:val="18"/>
                <w:szCs w:val="18"/>
              </w:rPr>
              <w:t>2</w:t>
            </w:r>
          </w:p>
        </w:tc>
        <w:tc>
          <w:tcPr>
            <w:tcW w:w="1248" w:type="pct"/>
            <w:vMerge w:val="restart"/>
            <w:tcBorders>
              <w:top w:val="single" w:sz="4" w:space="0" w:color="auto"/>
              <w:left w:val="single" w:sz="4" w:space="0" w:color="auto"/>
              <w:right w:val="single" w:sz="4" w:space="0" w:color="auto"/>
            </w:tcBorders>
            <w:shd w:val="clear" w:color="auto" w:fill="FFFFFF"/>
            <w:vAlign w:val="center"/>
          </w:tcPr>
          <w:p w14:paraId="69E38595" w14:textId="77777777" w:rsidR="005954D6" w:rsidRPr="00707167" w:rsidRDefault="005954D6" w:rsidP="003F7059">
            <w:pPr>
              <w:rPr>
                <w:sz w:val="18"/>
                <w:szCs w:val="18"/>
                <w:lang w:val="it-IT"/>
              </w:rPr>
            </w:pPr>
            <w:r w:rsidRPr="00707167">
              <w:rPr>
                <w:sz w:val="18"/>
                <w:szCs w:val="18"/>
                <w:lang w:val="it-IT"/>
              </w:rPr>
              <w:t xml:space="preserve">POPIA Document </w:t>
            </w:r>
            <w:r w:rsidRPr="00707167">
              <w:rPr>
                <w:sz w:val="18"/>
                <w:szCs w:val="18"/>
                <w:lang w:val="it-IT"/>
              </w:rPr>
              <w:br/>
              <w:t>(FIN-SCM-AGR-0002)</w:t>
            </w:r>
          </w:p>
        </w:tc>
        <w:tc>
          <w:tcPr>
            <w:tcW w:w="537" w:type="pct"/>
            <w:vMerge w:val="restart"/>
            <w:tcBorders>
              <w:top w:val="single" w:sz="4" w:space="0" w:color="auto"/>
              <w:left w:val="single" w:sz="4" w:space="0" w:color="auto"/>
              <w:right w:val="single" w:sz="4" w:space="0" w:color="auto"/>
            </w:tcBorders>
            <w:shd w:val="clear" w:color="auto" w:fill="FFFFFF"/>
            <w:vAlign w:val="center"/>
          </w:tcPr>
          <w:p w14:paraId="588893DF" w14:textId="77777777" w:rsidR="005954D6" w:rsidRPr="004C1CA5" w:rsidRDefault="005954D6" w:rsidP="003F7059">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0A9DBDB0" w14:textId="77777777" w:rsidR="005954D6" w:rsidRDefault="005954D6" w:rsidP="003F7059">
            <w:pPr>
              <w:jc w:val="center"/>
              <w:rPr>
                <w:bCs/>
                <w:color w:val="000000"/>
                <w:sz w:val="18"/>
                <w:szCs w:val="18"/>
              </w:rPr>
            </w:pPr>
            <w:r>
              <w:rPr>
                <w:bCs/>
                <w:color w:val="000000"/>
                <w:sz w:val="18"/>
                <w:szCs w:val="18"/>
              </w:rPr>
              <w:t>Yes</w:t>
            </w:r>
          </w:p>
        </w:tc>
        <w:tc>
          <w:tcPr>
            <w:tcW w:w="669" w:type="pct"/>
            <w:vMerge w:val="restart"/>
            <w:tcBorders>
              <w:top w:val="single" w:sz="4" w:space="0" w:color="auto"/>
              <w:left w:val="single" w:sz="4" w:space="0" w:color="auto"/>
              <w:right w:val="single" w:sz="4" w:space="0" w:color="auto"/>
            </w:tcBorders>
            <w:vAlign w:val="bottom"/>
          </w:tcPr>
          <w:p w14:paraId="6082BD16" w14:textId="77777777" w:rsidR="005954D6" w:rsidRPr="004C1CA5" w:rsidRDefault="005954D6" w:rsidP="003F7059">
            <w:pPr>
              <w:rPr>
                <w:color w:val="000000"/>
                <w:sz w:val="18"/>
                <w:szCs w:val="18"/>
              </w:rPr>
            </w:pPr>
          </w:p>
        </w:tc>
        <w:tc>
          <w:tcPr>
            <w:tcW w:w="1794" w:type="pct"/>
            <w:tcBorders>
              <w:top w:val="single" w:sz="4" w:space="0" w:color="auto"/>
              <w:left w:val="single" w:sz="4" w:space="0" w:color="auto"/>
              <w:right w:val="single" w:sz="4" w:space="0" w:color="auto"/>
            </w:tcBorders>
            <w:shd w:val="clear" w:color="auto" w:fill="FFFFFF"/>
            <w:vAlign w:val="center"/>
          </w:tcPr>
          <w:p w14:paraId="129CDF05" w14:textId="77777777" w:rsidR="005954D6" w:rsidRDefault="005954D6" w:rsidP="003F7059">
            <w:pPr>
              <w:rPr>
                <w:bCs/>
                <w:color w:val="000000"/>
                <w:sz w:val="18"/>
                <w:szCs w:val="18"/>
              </w:rPr>
            </w:pPr>
            <w:r>
              <w:rPr>
                <w:bCs/>
                <w:color w:val="000000"/>
                <w:sz w:val="18"/>
                <w:szCs w:val="18"/>
              </w:rPr>
              <w:t>Document completed and signed by the bidder.</w:t>
            </w:r>
          </w:p>
        </w:tc>
      </w:tr>
      <w:tr w:rsidR="005954D6" w:rsidRPr="004C1CA5" w14:paraId="1937B4B2" w14:textId="77777777" w:rsidTr="0083648D">
        <w:trPr>
          <w:trHeight w:val="360"/>
        </w:trPr>
        <w:tc>
          <w:tcPr>
            <w:tcW w:w="208" w:type="pct"/>
            <w:vMerge/>
            <w:tcBorders>
              <w:left w:val="single" w:sz="4" w:space="0" w:color="auto"/>
              <w:right w:val="single" w:sz="4" w:space="0" w:color="auto"/>
            </w:tcBorders>
            <w:vAlign w:val="center"/>
          </w:tcPr>
          <w:p w14:paraId="3CFA8B7F"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shd w:val="clear" w:color="auto" w:fill="FFFFFF"/>
            <w:vAlign w:val="center"/>
          </w:tcPr>
          <w:p w14:paraId="72C6598E" w14:textId="77777777" w:rsidR="005954D6" w:rsidRDefault="005954D6" w:rsidP="003F7059">
            <w:pPr>
              <w:rPr>
                <w:sz w:val="18"/>
                <w:szCs w:val="18"/>
              </w:rPr>
            </w:pPr>
          </w:p>
        </w:tc>
        <w:tc>
          <w:tcPr>
            <w:tcW w:w="537" w:type="pct"/>
            <w:vMerge/>
            <w:tcBorders>
              <w:left w:val="single" w:sz="4" w:space="0" w:color="auto"/>
              <w:right w:val="single" w:sz="4" w:space="0" w:color="auto"/>
            </w:tcBorders>
            <w:shd w:val="clear" w:color="auto" w:fill="FFFFFF"/>
            <w:vAlign w:val="center"/>
          </w:tcPr>
          <w:p w14:paraId="3E66954C"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007A5011" w14:textId="77777777" w:rsidR="005954D6" w:rsidRDefault="005954D6" w:rsidP="003F7059">
            <w:pPr>
              <w:jc w:val="center"/>
              <w:rPr>
                <w:bCs/>
                <w:color w:val="000000"/>
                <w:sz w:val="18"/>
                <w:szCs w:val="18"/>
              </w:rPr>
            </w:pPr>
            <w:r>
              <w:rPr>
                <w:bCs/>
                <w:color w:val="000000"/>
                <w:sz w:val="18"/>
                <w:szCs w:val="18"/>
              </w:rPr>
              <w:t>No</w:t>
            </w:r>
          </w:p>
        </w:tc>
        <w:tc>
          <w:tcPr>
            <w:tcW w:w="669" w:type="pct"/>
            <w:vMerge/>
            <w:tcBorders>
              <w:left w:val="single" w:sz="4" w:space="0" w:color="auto"/>
              <w:right w:val="single" w:sz="4" w:space="0" w:color="auto"/>
            </w:tcBorders>
            <w:vAlign w:val="bottom"/>
          </w:tcPr>
          <w:p w14:paraId="6F5E4C47" w14:textId="77777777" w:rsidR="005954D6" w:rsidRPr="004C1CA5" w:rsidRDefault="005954D6" w:rsidP="003F7059">
            <w:pPr>
              <w:rPr>
                <w:color w:val="000000"/>
                <w:sz w:val="18"/>
                <w:szCs w:val="18"/>
              </w:rPr>
            </w:pPr>
          </w:p>
        </w:tc>
        <w:tc>
          <w:tcPr>
            <w:tcW w:w="1794" w:type="pct"/>
            <w:tcBorders>
              <w:top w:val="single" w:sz="4" w:space="0" w:color="auto"/>
              <w:left w:val="single" w:sz="4" w:space="0" w:color="auto"/>
              <w:right w:val="single" w:sz="4" w:space="0" w:color="auto"/>
            </w:tcBorders>
            <w:shd w:val="clear" w:color="auto" w:fill="FFFFFF"/>
            <w:vAlign w:val="center"/>
          </w:tcPr>
          <w:p w14:paraId="0FA1312A" w14:textId="77777777" w:rsidR="005954D6" w:rsidRDefault="005954D6" w:rsidP="003F7059">
            <w:pPr>
              <w:rPr>
                <w:bCs/>
                <w:color w:val="000000"/>
                <w:sz w:val="18"/>
                <w:szCs w:val="18"/>
              </w:rPr>
            </w:pPr>
            <w:r>
              <w:rPr>
                <w:bCs/>
                <w:color w:val="000000"/>
                <w:sz w:val="18"/>
                <w:szCs w:val="18"/>
              </w:rPr>
              <w:t>Document not completed or signed by the bidder.</w:t>
            </w:r>
          </w:p>
          <w:p w14:paraId="35E7D088" w14:textId="77777777" w:rsidR="005954D6" w:rsidRDefault="005954D6" w:rsidP="003F7059">
            <w:pPr>
              <w:rPr>
                <w:bCs/>
                <w:color w:val="000000"/>
                <w:sz w:val="18"/>
                <w:szCs w:val="18"/>
              </w:rPr>
            </w:pPr>
            <w:r w:rsidRPr="004C1CA5">
              <w:rPr>
                <w:bCs/>
                <w:color w:val="000000"/>
                <w:sz w:val="18"/>
                <w:szCs w:val="18"/>
              </w:rPr>
              <w:t>Automatically Disqualification</w:t>
            </w:r>
          </w:p>
        </w:tc>
      </w:tr>
      <w:tr w:rsidR="005954D6" w:rsidRPr="004C1CA5" w14:paraId="1BC07105" w14:textId="77777777" w:rsidTr="0083648D">
        <w:trPr>
          <w:trHeight w:val="360"/>
        </w:trPr>
        <w:tc>
          <w:tcPr>
            <w:tcW w:w="208" w:type="pct"/>
            <w:vMerge w:val="restart"/>
            <w:tcBorders>
              <w:top w:val="single" w:sz="4" w:space="0" w:color="auto"/>
              <w:left w:val="single" w:sz="4" w:space="0" w:color="auto"/>
              <w:right w:val="single" w:sz="4" w:space="0" w:color="auto"/>
            </w:tcBorders>
            <w:vAlign w:val="center"/>
          </w:tcPr>
          <w:p w14:paraId="091BC87D" w14:textId="77777777" w:rsidR="005954D6" w:rsidRDefault="005954D6" w:rsidP="003F7059">
            <w:pPr>
              <w:jc w:val="center"/>
              <w:rPr>
                <w:color w:val="000000"/>
                <w:sz w:val="18"/>
                <w:szCs w:val="18"/>
              </w:rPr>
            </w:pPr>
            <w:r>
              <w:rPr>
                <w:color w:val="000000"/>
                <w:sz w:val="18"/>
                <w:szCs w:val="18"/>
              </w:rPr>
              <w:t>3</w:t>
            </w:r>
          </w:p>
        </w:tc>
        <w:tc>
          <w:tcPr>
            <w:tcW w:w="1248" w:type="pct"/>
            <w:vMerge w:val="restart"/>
            <w:tcBorders>
              <w:top w:val="single" w:sz="4" w:space="0" w:color="auto"/>
              <w:left w:val="single" w:sz="4" w:space="0" w:color="auto"/>
              <w:right w:val="single" w:sz="4" w:space="0" w:color="auto"/>
            </w:tcBorders>
            <w:shd w:val="clear" w:color="auto" w:fill="FFFFFF"/>
            <w:vAlign w:val="center"/>
          </w:tcPr>
          <w:p w14:paraId="09E72341" w14:textId="77777777" w:rsidR="005954D6" w:rsidRDefault="005954D6" w:rsidP="003F7059">
            <w:pPr>
              <w:rPr>
                <w:sz w:val="18"/>
                <w:szCs w:val="18"/>
              </w:rPr>
            </w:pPr>
            <w:r>
              <w:rPr>
                <w:sz w:val="18"/>
                <w:szCs w:val="18"/>
              </w:rPr>
              <w:t xml:space="preserve">Proof of Professional Indemnity (PI) cover </w:t>
            </w:r>
          </w:p>
        </w:tc>
        <w:tc>
          <w:tcPr>
            <w:tcW w:w="537" w:type="pct"/>
            <w:vMerge w:val="restart"/>
            <w:tcBorders>
              <w:top w:val="single" w:sz="4" w:space="0" w:color="auto"/>
              <w:left w:val="single" w:sz="4" w:space="0" w:color="auto"/>
              <w:right w:val="single" w:sz="4" w:space="0" w:color="auto"/>
            </w:tcBorders>
            <w:shd w:val="clear" w:color="auto" w:fill="FFFFFF"/>
            <w:vAlign w:val="center"/>
          </w:tcPr>
          <w:p w14:paraId="03401ECD" w14:textId="77777777" w:rsidR="005954D6" w:rsidRPr="004C1CA5" w:rsidRDefault="005954D6" w:rsidP="003F7059">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4DEA5C10" w14:textId="77777777" w:rsidR="005954D6" w:rsidRPr="004C1CA5" w:rsidRDefault="005954D6" w:rsidP="003F7059">
            <w:pPr>
              <w:jc w:val="center"/>
              <w:rPr>
                <w:bCs/>
                <w:color w:val="000000"/>
                <w:sz w:val="18"/>
                <w:szCs w:val="18"/>
              </w:rPr>
            </w:pPr>
            <w:r>
              <w:rPr>
                <w:bCs/>
                <w:color w:val="000000"/>
                <w:sz w:val="18"/>
                <w:szCs w:val="18"/>
              </w:rPr>
              <w:t>Yes</w:t>
            </w:r>
          </w:p>
        </w:tc>
        <w:tc>
          <w:tcPr>
            <w:tcW w:w="669" w:type="pct"/>
            <w:vMerge w:val="restart"/>
            <w:tcBorders>
              <w:top w:val="single" w:sz="4" w:space="0" w:color="auto"/>
              <w:left w:val="single" w:sz="4" w:space="0" w:color="auto"/>
              <w:right w:val="single" w:sz="4" w:space="0" w:color="auto"/>
            </w:tcBorders>
            <w:vAlign w:val="bottom"/>
          </w:tcPr>
          <w:p w14:paraId="32DAB77E" w14:textId="77777777" w:rsidR="005954D6" w:rsidRPr="004C1CA5" w:rsidRDefault="005954D6" w:rsidP="003F7059">
            <w:pPr>
              <w:rPr>
                <w:color w:val="000000"/>
                <w:sz w:val="18"/>
                <w:szCs w:val="18"/>
              </w:rPr>
            </w:pPr>
          </w:p>
        </w:tc>
        <w:tc>
          <w:tcPr>
            <w:tcW w:w="1794" w:type="pct"/>
            <w:tcBorders>
              <w:top w:val="single" w:sz="4" w:space="0" w:color="auto"/>
              <w:left w:val="single" w:sz="4" w:space="0" w:color="auto"/>
              <w:right w:val="single" w:sz="4" w:space="0" w:color="auto"/>
            </w:tcBorders>
            <w:shd w:val="clear" w:color="auto" w:fill="FFFFFF"/>
            <w:vAlign w:val="center"/>
          </w:tcPr>
          <w:p w14:paraId="0BBE39EA" w14:textId="77777777" w:rsidR="005954D6" w:rsidRDefault="005954D6" w:rsidP="003F7059">
            <w:pPr>
              <w:rPr>
                <w:bCs/>
                <w:color w:val="000000"/>
                <w:sz w:val="18"/>
                <w:szCs w:val="18"/>
              </w:rPr>
            </w:pPr>
            <w:r>
              <w:rPr>
                <w:bCs/>
                <w:color w:val="000000"/>
                <w:sz w:val="18"/>
                <w:szCs w:val="18"/>
              </w:rPr>
              <w:t>Proof of valid Professional Indemnity Cover in the name of the bidding company to the value of at least R 5 mil.</w:t>
            </w:r>
          </w:p>
        </w:tc>
      </w:tr>
      <w:tr w:rsidR="005954D6" w:rsidRPr="004C1CA5" w14:paraId="47B267B8" w14:textId="77777777" w:rsidTr="0083648D">
        <w:trPr>
          <w:trHeight w:val="321"/>
        </w:trPr>
        <w:tc>
          <w:tcPr>
            <w:tcW w:w="208" w:type="pct"/>
            <w:vMerge/>
            <w:tcBorders>
              <w:left w:val="single" w:sz="4" w:space="0" w:color="auto"/>
              <w:right w:val="single" w:sz="4" w:space="0" w:color="auto"/>
            </w:tcBorders>
            <w:vAlign w:val="center"/>
          </w:tcPr>
          <w:p w14:paraId="40BC8A55"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shd w:val="clear" w:color="auto" w:fill="FFFFFF"/>
            <w:vAlign w:val="center"/>
          </w:tcPr>
          <w:p w14:paraId="1C13BD97" w14:textId="77777777" w:rsidR="005954D6" w:rsidRDefault="005954D6" w:rsidP="003F7059">
            <w:pPr>
              <w:rPr>
                <w:sz w:val="18"/>
                <w:szCs w:val="18"/>
              </w:rPr>
            </w:pPr>
          </w:p>
        </w:tc>
        <w:tc>
          <w:tcPr>
            <w:tcW w:w="537" w:type="pct"/>
            <w:vMerge/>
            <w:tcBorders>
              <w:left w:val="single" w:sz="4" w:space="0" w:color="auto"/>
              <w:right w:val="single" w:sz="4" w:space="0" w:color="auto"/>
            </w:tcBorders>
            <w:shd w:val="clear" w:color="auto" w:fill="FFFFFF"/>
            <w:vAlign w:val="center"/>
          </w:tcPr>
          <w:p w14:paraId="3C5D141C"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59D9503C" w14:textId="77777777" w:rsidR="005954D6" w:rsidRPr="004C1CA5" w:rsidRDefault="005954D6" w:rsidP="003F7059">
            <w:pPr>
              <w:jc w:val="center"/>
              <w:rPr>
                <w:bCs/>
                <w:color w:val="000000"/>
                <w:sz w:val="18"/>
                <w:szCs w:val="18"/>
              </w:rPr>
            </w:pPr>
            <w:r>
              <w:rPr>
                <w:bCs/>
                <w:color w:val="000000"/>
                <w:sz w:val="18"/>
                <w:szCs w:val="18"/>
              </w:rPr>
              <w:t>No</w:t>
            </w:r>
          </w:p>
        </w:tc>
        <w:tc>
          <w:tcPr>
            <w:tcW w:w="669" w:type="pct"/>
            <w:vMerge/>
            <w:tcBorders>
              <w:left w:val="single" w:sz="4" w:space="0" w:color="auto"/>
              <w:right w:val="single" w:sz="4" w:space="0" w:color="auto"/>
            </w:tcBorders>
            <w:vAlign w:val="bottom"/>
          </w:tcPr>
          <w:p w14:paraId="00E7F461" w14:textId="77777777" w:rsidR="005954D6" w:rsidRPr="004C1CA5" w:rsidRDefault="005954D6" w:rsidP="003F7059">
            <w:pPr>
              <w:rPr>
                <w:color w:val="000000"/>
                <w:sz w:val="18"/>
                <w:szCs w:val="18"/>
              </w:rPr>
            </w:pPr>
          </w:p>
        </w:tc>
        <w:tc>
          <w:tcPr>
            <w:tcW w:w="1794" w:type="pct"/>
            <w:tcBorders>
              <w:left w:val="single" w:sz="4" w:space="0" w:color="auto"/>
              <w:right w:val="single" w:sz="4" w:space="0" w:color="auto"/>
            </w:tcBorders>
            <w:shd w:val="clear" w:color="auto" w:fill="FFFFFF"/>
            <w:vAlign w:val="center"/>
          </w:tcPr>
          <w:p w14:paraId="5D96D3E6" w14:textId="77777777" w:rsidR="005954D6" w:rsidRDefault="005954D6" w:rsidP="003F7059">
            <w:pPr>
              <w:rPr>
                <w:bCs/>
                <w:color w:val="000000"/>
                <w:sz w:val="18"/>
                <w:szCs w:val="18"/>
              </w:rPr>
            </w:pPr>
            <w:r>
              <w:rPr>
                <w:bCs/>
                <w:color w:val="000000"/>
                <w:sz w:val="18"/>
                <w:szCs w:val="18"/>
              </w:rPr>
              <w:t>Proof of valid Professional Indemnity Cover in the name of the bidding company to the value of at least R 5 mil not submitted.</w:t>
            </w:r>
          </w:p>
          <w:p w14:paraId="7E4C1444" w14:textId="77777777" w:rsidR="005954D6" w:rsidRDefault="005954D6" w:rsidP="003F7059">
            <w:pPr>
              <w:rPr>
                <w:bCs/>
                <w:color w:val="000000"/>
                <w:sz w:val="18"/>
                <w:szCs w:val="18"/>
              </w:rPr>
            </w:pPr>
            <w:r w:rsidRPr="004C1CA5">
              <w:rPr>
                <w:bCs/>
                <w:color w:val="000000"/>
                <w:sz w:val="18"/>
                <w:szCs w:val="18"/>
              </w:rPr>
              <w:t>Automatically Disqualification</w:t>
            </w:r>
          </w:p>
        </w:tc>
      </w:tr>
      <w:tr w:rsidR="005954D6" w:rsidRPr="004C1CA5" w14:paraId="49F53A20" w14:textId="77777777" w:rsidTr="0083648D">
        <w:trPr>
          <w:trHeight w:val="360"/>
        </w:trPr>
        <w:tc>
          <w:tcPr>
            <w:tcW w:w="208" w:type="pct"/>
            <w:vMerge w:val="restart"/>
            <w:tcBorders>
              <w:top w:val="single" w:sz="4" w:space="0" w:color="auto"/>
              <w:left w:val="single" w:sz="4" w:space="0" w:color="auto"/>
              <w:right w:val="single" w:sz="4" w:space="0" w:color="auto"/>
            </w:tcBorders>
            <w:vAlign w:val="center"/>
          </w:tcPr>
          <w:p w14:paraId="2241D0CB" w14:textId="77777777" w:rsidR="005954D6" w:rsidRDefault="005954D6" w:rsidP="003F7059">
            <w:pPr>
              <w:jc w:val="center"/>
              <w:rPr>
                <w:color w:val="000000"/>
                <w:sz w:val="18"/>
                <w:szCs w:val="18"/>
              </w:rPr>
            </w:pPr>
            <w:r>
              <w:rPr>
                <w:color w:val="000000"/>
                <w:sz w:val="18"/>
                <w:szCs w:val="18"/>
              </w:rPr>
              <w:lastRenderedPageBreak/>
              <w:t>4</w:t>
            </w:r>
          </w:p>
        </w:tc>
        <w:tc>
          <w:tcPr>
            <w:tcW w:w="1248" w:type="pct"/>
            <w:vMerge w:val="restart"/>
            <w:tcBorders>
              <w:top w:val="single" w:sz="4" w:space="0" w:color="auto"/>
              <w:left w:val="single" w:sz="4" w:space="0" w:color="auto"/>
              <w:right w:val="single" w:sz="4" w:space="0" w:color="auto"/>
            </w:tcBorders>
            <w:shd w:val="clear" w:color="auto" w:fill="FFFFFF"/>
            <w:vAlign w:val="center"/>
          </w:tcPr>
          <w:p w14:paraId="51F3B225" w14:textId="77777777" w:rsidR="005954D6" w:rsidRDefault="005954D6" w:rsidP="003F7059">
            <w:pPr>
              <w:rPr>
                <w:sz w:val="18"/>
                <w:szCs w:val="18"/>
              </w:rPr>
            </w:pPr>
            <w:r>
              <w:rPr>
                <w:sz w:val="18"/>
                <w:szCs w:val="18"/>
              </w:rPr>
              <w:t xml:space="preserve">Bidders Information </w:t>
            </w:r>
          </w:p>
        </w:tc>
        <w:tc>
          <w:tcPr>
            <w:tcW w:w="537" w:type="pct"/>
            <w:vMerge w:val="restart"/>
            <w:tcBorders>
              <w:top w:val="single" w:sz="4" w:space="0" w:color="auto"/>
              <w:left w:val="single" w:sz="4" w:space="0" w:color="auto"/>
              <w:right w:val="single" w:sz="4" w:space="0" w:color="auto"/>
            </w:tcBorders>
            <w:shd w:val="clear" w:color="auto" w:fill="FFFFFF"/>
            <w:vAlign w:val="center"/>
          </w:tcPr>
          <w:p w14:paraId="0D060A57" w14:textId="77777777" w:rsidR="005954D6" w:rsidRPr="004C1CA5" w:rsidRDefault="005954D6" w:rsidP="003F7059">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3BC7575D" w14:textId="77777777" w:rsidR="005954D6" w:rsidRPr="004C1CA5" w:rsidRDefault="005954D6" w:rsidP="003F7059">
            <w:pPr>
              <w:jc w:val="center"/>
              <w:rPr>
                <w:bCs/>
                <w:color w:val="000000"/>
                <w:sz w:val="18"/>
                <w:szCs w:val="18"/>
              </w:rPr>
            </w:pPr>
            <w:r>
              <w:rPr>
                <w:bCs/>
                <w:color w:val="000000"/>
                <w:sz w:val="18"/>
                <w:szCs w:val="18"/>
              </w:rPr>
              <w:t>Yes</w:t>
            </w:r>
          </w:p>
        </w:tc>
        <w:tc>
          <w:tcPr>
            <w:tcW w:w="669" w:type="pct"/>
            <w:vMerge w:val="restart"/>
            <w:tcBorders>
              <w:top w:val="single" w:sz="4" w:space="0" w:color="auto"/>
              <w:left w:val="single" w:sz="4" w:space="0" w:color="auto"/>
              <w:right w:val="single" w:sz="4" w:space="0" w:color="auto"/>
            </w:tcBorders>
            <w:vAlign w:val="bottom"/>
          </w:tcPr>
          <w:p w14:paraId="696F679E" w14:textId="77777777" w:rsidR="005954D6" w:rsidRPr="004C1CA5" w:rsidRDefault="005954D6" w:rsidP="003F7059">
            <w:pPr>
              <w:rPr>
                <w:color w:val="000000"/>
                <w:sz w:val="18"/>
                <w:szCs w:val="18"/>
              </w:rPr>
            </w:pPr>
          </w:p>
        </w:tc>
        <w:tc>
          <w:tcPr>
            <w:tcW w:w="1794" w:type="pct"/>
            <w:tcBorders>
              <w:top w:val="single" w:sz="4" w:space="0" w:color="auto"/>
              <w:left w:val="single" w:sz="4" w:space="0" w:color="auto"/>
              <w:right w:val="single" w:sz="4" w:space="0" w:color="auto"/>
            </w:tcBorders>
            <w:shd w:val="clear" w:color="auto" w:fill="FFFFFF"/>
            <w:vAlign w:val="center"/>
          </w:tcPr>
          <w:p w14:paraId="71E71A9F" w14:textId="77777777" w:rsidR="005954D6" w:rsidRDefault="005954D6" w:rsidP="003F7059">
            <w:pPr>
              <w:rPr>
                <w:bCs/>
                <w:color w:val="000000"/>
                <w:sz w:val="18"/>
                <w:szCs w:val="18"/>
              </w:rPr>
            </w:pPr>
            <w:r>
              <w:rPr>
                <w:bCs/>
                <w:color w:val="000000"/>
                <w:sz w:val="18"/>
                <w:szCs w:val="18"/>
              </w:rPr>
              <w:t>Paragraph 7 – Bidders Information fully completed</w:t>
            </w:r>
          </w:p>
        </w:tc>
      </w:tr>
      <w:tr w:rsidR="005954D6" w:rsidRPr="004C1CA5" w14:paraId="451AB0C8" w14:textId="77777777" w:rsidTr="0083648D">
        <w:trPr>
          <w:trHeight w:val="321"/>
        </w:trPr>
        <w:tc>
          <w:tcPr>
            <w:tcW w:w="208" w:type="pct"/>
            <w:vMerge/>
            <w:tcBorders>
              <w:left w:val="single" w:sz="4" w:space="0" w:color="auto"/>
              <w:right w:val="single" w:sz="4" w:space="0" w:color="auto"/>
            </w:tcBorders>
            <w:vAlign w:val="center"/>
          </w:tcPr>
          <w:p w14:paraId="5FC3BAE9"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shd w:val="clear" w:color="auto" w:fill="FFFFFF"/>
            <w:vAlign w:val="center"/>
          </w:tcPr>
          <w:p w14:paraId="72E65BF3" w14:textId="77777777" w:rsidR="005954D6" w:rsidRDefault="005954D6" w:rsidP="003F7059">
            <w:pPr>
              <w:rPr>
                <w:sz w:val="18"/>
                <w:szCs w:val="18"/>
              </w:rPr>
            </w:pPr>
          </w:p>
        </w:tc>
        <w:tc>
          <w:tcPr>
            <w:tcW w:w="537" w:type="pct"/>
            <w:vMerge/>
            <w:tcBorders>
              <w:left w:val="single" w:sz="4" w:space="0" w:color="auto"/>
              <w:right w:val="single" w:sz="4" w:space="0" w:color="auto"/>
            </w:tcBorders>
            <w:shd w:val="clear" w:color="auto" w:fill="FFFFFF"/>
            <w:vAlign w:val="center"/>
          </w:tcPr>
          <w:p w14:paraId="0A627B48"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7F203253" w14:textId="77777777" w:rsidR="005954D6" w:rsidRPr="004C1CA5" w:rsidRDefault="005954D6" w:rsidP="003F7059">
            <w:pPr>
              <w:jc w:val="center"/>
              <w:rPr>
                <w:bCs/>
                <w:color w:val="000000"/>
                <w:sz w:val="18"/>
                <w:szCs w:val="18"/>
              </w:rPr>
            </w:pPr>
            <w:r>
              <w:rPr>
                <w:bCs/>
                <w:color w:val="000000"/>
                <w:sz w:val="18"/>
                <w:szCs w:val="18"/>
              </w:rPr>
              <w:t>No</w:t>
            </w:r>
          </w:p>
        </w:tc>
        <w:tc>
          <w:tcPr>
            <w:tcW w:w="669" w:type="pct"/>
            <w:vMerge/>
            <w:tcBorders>
              <w:left w:val="single" w:sz="4" w:space="0" w:color="auto"/>
              <w:right w:val="single" w:sz="4" w:space="0" w:color="auto"/>
            </w:tcBorders>
            <w:vAlign w:val="bottom"/>
          </w:tcPr>
          <w:p w14:paraId="11378AB3" w14:textId="77777777" w:rsidR="005954D6" w:rsidRPr="004C1CA5" w:rsidRDefault="005954D6" w:rsidP="003F7059">
            <w:pPr>
              <w:rPr>
                <w:color w:val="000000"/>
                <w:sz w:val="18"/>
                <w:szCs w:val="18"/>
              </w:rPr>
            </w:pPr>
          </w:p>
        </w:tc>
        <w:tc>
          <w:tcPr>
            <w:tcW w:w="1794" w:type="pct"/>
            <w:tcBorders>
              <w:left w:val="single" w:sz="4" w:space="0" w:color="auto"/>
              <w:right w:val="single" w:sz="4" w:space="0" w:color="auto"/>
            </w:tcBorders>
            <w:shd w:val="clear" w:color="auto" w:fill="FFFFFF"/>
            <w:vAlign w:val="center"/>
          </w:tcPr>
          <w:p w14:paraId="1AD0A1E9" w14:textId="77777777" w:rsidR="005954D6" w:rsidRDefault="005954D6" w:rsidP="003F7059">
            <w:pPr>
              <w:rPr>
                <w:bCs/>
                <w:color w:val="000000"/>
                <w:sz w:val="18"/>
                <w:szCs w:val="18"/>
              </w:rPr>
            </w:pPr>
            <w:r>
              <w:rPr>
                <w:bCs/>
                <w:color w:val="000000"/>
                <w:sz w:val="18"/>
                <w:szCs w:val="18"/>
              </w:rPr>
              <w:t>Paragraph 7 – Bidders Information not completed.</w:t>
            </w:r>
          </w:p>
          <w:p w14:paraId="50E039EA" w14:textId="77777777" w:rsidR="005954D6" w:rsidRDefault="005954D6" w:rsidP="003F7059">
            <w:pPr>
              <w:rPr>
                <w:bCs/>
                <w:color w:val="000000"/>
                <w:sz w:val="18"/>
                <w:szCs w:val="18"/>
              </w:rPr>
            </w:pPr>
            <w:r w:rsidRPr="004C1CA5">
              <w:rPr>
                <w:bCs/>
                <w:color w:val="000000"/>
                <w:sz w:val="18"/>
                <w:szCs w:val="18"/>
              </w:rPr>
              <w:t>Automatically Disqualification</w:t>
            </w:r>
          </w:p>
        </w:tc>
      </w:tr>
      <w:tr w:rsidR="005954D6" w:rsidRPr="004C1CA5" w14:paraId="2DC9E9D4" w14:textId="77777777" w:rsidTr="0083648D">
        <w:trPr>
          <w:trHeight w:val="360"/>
        </w:trPr>
        <w:tc>
          <w:tcPr>
            <w:tcW w:w="208" w:type="pct"/>
            <w:vMerge w:val="restart"/>
            <w:tcBorders>
              <w:top w:val="single" w:sz="4" w:space="0" w:color="auto"/>
              <w:left w:val="single" w:sz="4" w:space="0" w:color="auto"/>
              <w:right w:val="single" w:sz="4" w:space="0" w:color="auto"/>
            </w:tcBorders>
            <w:vAlign w:val="center"/>
          </w:tcPr>
          <w:p w14:paraId="2BFCBC47" w14:textId="77777777" w:rsidR="005954D6" w:rsidRDefault="005954D6" w:rsidP="003F7059">
            <w:pPr>
              <w:jc w:val="center"/>
              <w:rPr>
                <w:color w:val="000000"/>
                <w:sz w:val="18"/>
                <w:szCs w:val="18"/>
              </w:rPr>
            </w:pPr>
            <w:r>
              <w:rPr>
                <w:color w:val="000000"/>
                <w:sz w:val="18"/>
                <w:szCs w:val="18"/>
              </w:rPr>
              <w:t>5</w:t>
            </w:r>
          </w:p>
        </w:tc>
        <w:tc>
          <w:tcPr>
            <w:tcW w:w="1248" w:type="pct"/>
            <w:vMerge w:val="restart"/>
            <w:tcBorders>
              <w:top w:val="single" w:sz="4" w:space="0" w:color="auto"/>
              <w:left w:val="single" w:sz="4" w:space="0" w:color="auto"/>
              <w:right w:val="single" w:sz="4" w:space="0" w:color="auto"/>
            </w:tcBorders>
            <w:shd w:val="clear" w:color="auto" w:fill="FFFFFF"/>
            <w:vAlign w:val="center"/>
          </w:tcPr>
          <w:p w14:paraId="65F93621" w14:textId="77777777" w:rsidR="00485901" w:rsidRDefault="005954D6" w:rsidP="006E4BDE">
            <w:pPr>
              <w:rPr>
                <w:sz w:val="18"/>
                <w:szCs w:val="18"/>
              </w:rPr>
            </w:pPr>
            <w:r>
              <w:rPr>
                <w:sz w:val="18"/>
                <w:szCs w:val="18"/>
              </w:rPr>
              <w:t>Proof of successful design and realisation of at least 2 cGMP facilities</w:t>
            </w:r>
            <w:r w:rsidR="006E4BDE">
              <w:rPr>
                <w:sz w:val="18"/>
                <w:szCs w:val="18"/>
              </w:rPr>
              <w:t xml:space="preserve"> </w:t>
            </w:r>
          </w:p>
          <w:p w14:paraId="3001AD02" w14:textId="6FB3F635" w:rsidR="006E4BDE" w:rsidRPr="006E4BDE" w:rsidRDefault="006E4BDE" w:rsidP="006E4BDE">
            <w:pPr>
              <w:rPr>
                <w:sz w:val="18"/>
                <w:szCs w:val="18"/>
                <w:lang w:val="en-ZA"/>
              </w:rPr>
            </w:pPr>
            <w:r>
              <w:rPr>
                <w:sz w:val="18"/>
                <w:szCs w:val="18"/>
              </w:rPr>
              <w:t>(</w:t>
            </w:r>
            <w:r w:rsidRPr="006E4BDE">
              <w:rPr>
                <w:sz w:val="18"/>
                <w:szCs w:val="18"/>
                <w:lang w:val="en-ZA"/>
              </w:rPr>
              <w:t>Reference to include, Project Description, Company Name, Contact Person, Contact Number and Value)</w:t>
            </w:r>
          </w:p>
          <w:p w14:paraId="19CFBE8C" w14:textId="66CD419F" w:rsidR="005954D6" w:rsidRDefault="006E4BDE" w:rsidP="003F7059">
            <w:pPr>
              <w:rPr>
                <w:sz w:val="18"/>
                <w:szCs w:val="18"/>
              </w:rPr>
            </w:pPr>
            <w:r w:rsidRPr="006E4BDE">
              <w:rPr>
                <w:sz w:val="18"/>
                <w:szCs w:val="18"/>
                <w:lang w:val="en-ZA"/>
              </w:rPr>
              <w:t>(bidder to submit list of completed projects</w:t>
            </w:r>
            <w:r>
              <w:rPr>
                <w:sz w:val="18"/>
                <w:szCs w:val="18"/>
                <w:lang w:val="en-ZA"/>
              </w:rPr>
              <w:t>)</w:t>
            </w:r>
          </w:p>
        </w:tc>
        <w:tc>
          <w:tcPr>
            <w:tcW w:w="537" w:type="pct"/>
            <w:vMerge w:val="restart"/>
            <w:tcBorders>
              <w:top w:val="single" w:sz="4" w:space="0" w:color="auto"/>
              <w:left w:val="single" w:sz="4" w:space="0" w:color="auto"/>
              <w:right w:val="single" w:sz="4" w:space="0" w:color="auto"/>
            </w:tcBorders>
            <w:shd w:val="clear" w:color="auto" w:fill="FFFFFF"/>
            <w:vAlign w:val="center"/>
          </w:tcPr>
          <w:p w14:paraId="51CDB0AA" w14:textId="77777777" w:rsidR="005954D6" w:rsidRPr="004C1CA5" w:rsidRDefault="005954D6" w:rsidP="003F7059">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5AFF3F40" w14:textId="77777777" w:rsidR="005954D6" w:rsidRPr="004C1CA5" w:rsidRDefault="005954D6" w:rsidP="003F7059">
            <w:pPr>
              <w:jc w:val="center"/>
              <w:rPr>
                <w:bCs/>
                <w:color w:val="000000"/>
                <w:sz w:val="18"/>
                <w:szCs w:val="18"/>
              </w:rPr>
            </w:pPr>
            <w:r>
              <w:rPr>
                <w:bCs/>
                <w:color w:val="000000"/>
                <w:sz w:val="18"/>
                <w:szCs w:val="18"/>
              </w:rPr>
              <w:t>Yes</w:t>
            </w:r>
          </w:p>
        </w:tc>
        <w:tc>
          <w:tcPr>
            <w:tcW w:w="669" w:type="pct"/>
            <w:vMerge w:val="restart"/>
            <w:tcBorders>
              <w:top w:val="single" w:sz="4" w:space="0" w:color="auto"/>
              <w:left w:val="single" w:sz="4" w:space="0" w:color="auto"/>
              <w:right w:val="single" w:sz="4" w:space="0" w:color="auto"/>
            </w:tcBorders>
            <w:vAlign w:val="bottom"/>
          </w:tcPr>
          <w:p w14:paraId="0D2A5DC2" w14:textId="77777777" w:rsidR="005954D6" w:rsidRPr="004C1CA5" w:rsidRDefault="005954D6" w:rsidP="003F7059">
            <w:pPr>
              <w:rPr>
                <w:color w:val="000000"/>
                <w:sz w:val="18"/>
                <w:szCs w:val="18"/>
              </w:rPr>
            </w:pPr>
          </w:p>
        </w:tc>
        <w:tc>
          <w:tcPr>
            <w:tcW w:w="1794" w:type="pct"/>
            <w:tcBorders>
              <w:top w:val="single" w:sz="4" w:space="0" w:color="auto"/>
              <w:left w:val="single" w:sz="4" w:space="0" w:color="auto"/>
              <w:right w:val="single" w:sz="4" w:space="0" w:color="auto"/>
            </w:tcBorders>
            <w:shd w:val="clear" w:color="auto" w:fill="FFFFFF"/>
            <w:vAlign w:val="center"/>
          </w:tcPr>
          <w:p w14:paraId="2D5B9759" w14:textId="77777777" w:rsidR="005954D6" w:rsidRDefault="005954D6" w:rsidP="003F7059">
            <w:pPr>
              <w:rPr>
                <w:bCs/>
                <w:color w:val="000000"/>
                <w:sz w:val="18"/>
                <w:szCs w:val="18"/>
              </w:rPr>
            </w:pPr>
            <w:r>
              <w:rPr>
                <w:bCs/>
                <w:color w:val="000000"/>
                <w:sz w:val="18"/>
                <w:szCs w:val="18"/>
              </w:rPr>
              <w:t>Bidding company provided traceable proof (Contact details of client/company for which the project was done) of at least 2 successfully completed cGMP projects.</w:t>
            </w:r>
          </w:p>
        </w:tc>
      </w:tr>
      <w:tr w:rsidR="005954D6" w:rsidRPr="004C1CA5" w14:paraId="20026570" w14:textId="77777777" w:rsidTr="0083648D">
        <w:trPr>
          <w:trHeight w:val="321"/>
        </w:trPr>
        <w:tc>
          <w:tcPr>
            <w:tcW w:w="208" w:type="pct"/>
            <w:vMerge/>
            <w:tcBorders>
              <w:left w:val="single" w:sz="4" w:space="0" w:color="auto"/>
              <w:right w:val="single" w:sz="4" w:space="0" w:color="auto"/>
            </w:tcBorders>
            <w:vAlign w:val="center"/>
          </w:tcPr>
          <w:p w14:paraId="361C4235"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shd w:val="clear" w:color="auto" w:fill="FFFFFF"/>
            <w:vAlign w:val="center"/>
          </w:tcPr>
          <w:p w14:paraId="7524BD13" w14:textId="77777777" w:rsidR="005954D6" w:rsidRDefault="005954D6" w:rsidP="003F7059">
            <w:pPr>
              <w:rPr>
                <w:sz w:val="18"/>
                <w:szCs w:val="18"/>
              </w:rPr>
            </w:pPr>
          </w:p>
        </w:tc>
        <w:tc>
          <w:tcPr>
            <w:tcW w:w="537" w:type="pct"/>
            <w:vMerge/>
            <w:tcBorders>
              <w:left w:val="single" w:sz="4" w:space="0" w:color="auto"/>
              <w:right w:val="single" w:sz="4" w:space="0" w:color="auto"/>
            </w:tcBorders>
            <w:shd w:val="clear" w:color="auto" w:fill="FFFFFF"/>
            <w:vAlign w:val="center"/>
          </w:tcPr>
          <w:p w14:paraId="1D76693B"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62AFC27D" w14:textId="77777777" w:rsidR="005954D6" w:rsidRPr="004C1CA5" w:rsidRDefault="005954D6" w:rsidP="003F7059">
            <w:pPr>
              <w:jc w:val="center"/>
              <w:rPr>
                <w:bCs/>
                <w:color w:val="000000"/>
                <w:sz w:val="18"/>
                <w:szCs w:val="18"/>
              </w:rPr>
            </w:pPr>
            <w:r>
              <w:rPr>
                <w:bCs/>
                <w:color w:val="000000"/>
                <w:sz w:val="18"/>
                <w:szCs w:val="18"/>
              </w:rPr>
              <w:t>No</w:t>
            </w:r>
          </w:p>
        </w:tc>
        <w:tc>
          <w:tcPr>
            <w:tcW w:w="669" w:type="pct"/>
            <w:vMerge/>
            <w:tcBorders>
              <w:left w:val="single" w:sz="4" w:space="0" w:color="auto"/>
              <w:right w:val="single" w:sz="4" w:space="0" w:color="auto"/>
            </w:tcBorders>
            <w:vAlign w:val="bottom"/>
          </w:tcPr>
          <w:p w14:paraId="0BC52F3F" w14:textId="77777777" w:rsidR="005954D6" w:rsidRPr="004C1CA5" w:rsidRDefault="005954D6" w:rsidP="003F7059">
            <w:pPr>
              <w:rPr>
                <w:color w:val="000000"/>
                <w:sz w:val="18"/>
                <w:szCs w:val="18"/>
              </w:rPr>
            </w:pPr>
          </w:p>
        </w:tc>
        <w:tc>
          <w:tcPr>
            <w:tcW w:w="1794" w:type="pct"/>
            <w:tcBorders>
              <w:left w:val="single" w:sz="4" w:space="0" w:color="auto"/>
              <w:right w:val="single" w:sz="4" w:space="0" w:color="auto"/>
            </w:tcBorders>
            <w:shd w:val="clear" w:color="auto" w:fill="FFFFFF"/>
            <w:vAlign w:val="center"/>
          </w:tcPr>
          <w:p w14:paraId="26B244B4" w14:textId="77777777" w:rsidR="005954D6" w:rsidRDefault="005954D6" w:rsidP="003F7059">
            <w:pPr>
              <w:rPr>
                <w:bCs/>
                <w:color w:val="000000"/>
                <w:sz w:val="18"/>
                <w:szCs w:val="18"/>
              </w:rPr>
            </w:pPr>
            <w:r w:rsidRPr="004C1CA5">
              <w:rPr>
                <w:bCs/>
                <w:color w:val="000000"/>
                <w:sz w:val="18"/>
                <w:szCs w:val="18"/>
              </w:rPr>
              <w:t>Automatically Disqualification</w:t>
            </w:r>
          </w:p>
        </w:tc>
      </w:tr>
      <w:tr w:rsidR="005954D6" w:rsidRPr="004C1CA5" w14:paraId="02352A14" w14:textId="77777777" w:rsidTr="0083648D">
        <w:trPr>
          <w:trHeight w:val="938"/>
        </w:trPr>
        <w:tc>
          <w:tcPr>
            <w:tcW w:w="208" w:type="pct"/>
            <w:vMerge w:val="restart"/>
            <w:tcBorders>
              <w:top w:val="single" w:sz="4" w:space="0" w:color="auto"/>
              <w:left w:val="single" w:sz="4" w:space="0" w:color="auto"/>
              <w:right w:val="single" w:sz="4" w:space="0" w:color="auto"/>
            </w:tcBorders>
            <w:vAlign w:val="center"/>
          </w:tcPr>
          <w:p w14:paraId="16FA4E6F" w14:textId="77777777" w:rsidR="005954D6" w:rsidRDefault="005954D6" w:rsidP="003F7059">
            <w:pPr>
              <w:jc w:val="center"/>
              <w:rPr>
                <w:color w:val="000000"/>
                <w:sz w:val="18"/>
                <w:szCs w:val="18"/>
              </w:rPr>
            </w:pPr>
            <w:r>
              <w:rPr>
                <w:color w:val="000000"/>
                <w:sz w:val="18"/>
                <w:szCs w:val="18"/>
              </w:rPr>
              <w:t>6</w:t>
            </w:r>
          </w:p>
        </w:tc>
        <w:tc>
          <w:tcPr>
            <w:tcW w:w="1248" w:type="pct"/>
            <w:vMerge w:val="restart"/>
            <w:tcBorders>
              <w:top w:val="single" w:sz="4" w:space="0" w:color="auto"/>
              <w:left w:val="single" w:sz="4" w:space="0" w:color="auto"/>
              <w:right w:val="single" w:sz="4" w:space="0" w:color="auto"/>
            </w:tcBorders>
            <w:shd w:val="clear" w:color="auto" w:fill="FFFFFF"/>
            <w:vAlign w:val="center"/>
          </w:tcPr>
          <w:p w14:paraId="1B9FBC83" w14:textId="77777777" w:rsidR="005954D6" w:rsidRDefault="005954D6" w:rsidP="003F7059">
            <w:pPr>
              <w:rPr>
                <w:color w:val="000000"/>
                <w:sz w:val="18"/>
                <w:szCs w:val="18"/>
              </w:rPr>
            </w:pPr>
            <w:r w:rsidRPr="004C1CA5">
              <w:rPr>
                <w:color w:val="000000"/>
                <w:sz w:val="18"/>
                <w:szCs w:val="18"/>
              </w:rPr>
              <w:t xml:space="preserve">Compliance to </w:t>
            </w:r>
            <w:r>
              <w:rPr>
                <w:color w:val="000000"/>
                <w:sz w:val="18"/>
                <w:szCs w:val="18"/>
              </w:rPr>
              <w:t>User</w:t>
            </w:r>
            <w:r w:rsidRPr="004C1CA5">
              <w:rPr>
                <w:color w:val="000000"/>
                <w:sz w:val="18"/>
                <w:szCs w:val="18"/>
              </w:rPr>
              <w:t xml:space="preserve"> </w:t>
            </w:r>
            <w:r>
              <w:rPr>
                <w:color w:val="000000"/>
                <w:sz w:val="18"/>
                <w:szCs w:val="18"/>
              </w:rPr>
              <w:t xml:space="preserve">Requirements </w:t>
            </w:r>
            <w:r w:rsidRPr="004C1CA5">
              <w:rPr>
                <w:color w:val="000000"/>
                <w:sz w:val="18"/>
                <w:szCs w:val="18"/>
              </w:rPr>
              <w:t>Specification</w:t>
            </w:r>
            <w:r w:rsidRPr="00A21BC9">
              <w:rPr>
                <w:color w:val="000000"/>
                <w:sz w:val="18"/>
                <w:szCs w:val="18"/>
              </w:rPr>
              <w:t xml:space="preserve"> as per</w:t>
            </w:r>
            <w:r>
              <w:rPr>
                <w:color w:val="000000"/>
                <w:sz w:val="18"/>
                <w:szCs w:val="18"/>
              </w:rPr>
              <w:t xml:space="preserve"> </w:t>
            </w:r>
            <w:r w:rsidRPr="00AC57F7">
              <w:rPr>
                <w:b/>
                <w:bCs/>
                <w:color w:val="000000"/>
                <w:sz w:val="18"/>
                <w:szCs w:val="18"/>
              </w:rPr>
              <w:t>NTP-SPE-4162 Rev 2 and NTP-SPE-4168 Rev 1</w:t>
            </w:r>
            <w:r w:rsidRPr="00A21BC9">
              <w:rPr>
                <w:color w:val="000000"/>
                <w:sz w:val="18"/>
                <w:szCs w:val="18"/>
              </w:rPr>
              <w:t xml:space="preserve"> </w:t>
            </w:r>
            <w:r w:rsidRPr="0032043B">
              <w:rPr>
                <w:sz w:val="18"/>
                <w:szCs w:val="18"/>
              </w:rPr>
              <w:t xml:space="preserve">demonstrated through </w:t>
            </w:r>
            <w:proofErr w:type="gramStart"/>
            <w:r w:rsidRPr="0032043B">
              <w:rPr>
                <w:sz w:val="18"/>
                <w:szCs w:val="18"/>
              </w:rPr>
              <w:t>a</w:t>
            </w:r>
            <w:proofErr w:type="gramEnd"/>
            <w:r>
              <w:rPr>
                <w:sz w:val="18"/>
                <w:szCs w:val="18"/>
              </w:rPr>
              <w:t xml:space="preserve"> </w:t>
            </w:r>
            <w:r w:rsidRPr="0032043B">
              <w:rPr>
                <w:sz w:val="18"/>
                <w:szCs w:val="18"/>
              </w:rPr>
              <w:t>RTM</w:t>
            </w:r>
            <w:r>
              <w:rPr>
                <w:sz w:val="18"/>
                <w:szCs w:val="18"/>
              </w:rPr>
              <w:t xml:space="preserve"> </w:t>
            </w:r>
          </w:p>
          <w:p w14:paraId="5A0FAC4E" w14:textId="77777777" w:rsidR="005954D6" w:rsidRDefault="005954D6" w:rsidP="003F7059">
            <w:pPr>
              <w:rPr>
                <w:color w:val="000000"/>
                <w:sz w:val="18"/>
                <w:szCs w:val="18"/>
              </w:rPr>
            </w:pPr>
          </w:p>
        </w:tc>
        <w:tc>
          <w:tcPr>
            <w:tcW w:w="537" w:type="pct"/>
            <w:vMerge w:val="restart"/>
            <w:tcBorders>
              <w:top w:val="single" w:sz="4" w:space="0" w:color="auto"/>
              <w:left w:val="single" w:sz="4" w:space="0" w:color="auto"/>
              <w:right w:val="single" w:sz="4" w:space="0" w:color="auto"/>
            </w:tcBorders>
            <w:shd w:val="clear" w:color="auto" w:fill="FFFFFF"/>
            <w:vAlign w:val="center"/>
          </w:tcPr>
          <w:p w14:paraId="26520773" w14:textId="77777777" w:rsidR="005954D6" w:rsidRPr="004C1CA5" w:rsidRDefault="005954D6" w:rsidP="003F7059">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right w:val="single" w:sz="4" w:space="0" w:color="auto"/>
            </w:tcBorders>
            <w:shd w:val="clear" w:color="auto" w:fill="FFFFFF"/>
            <w:vAlign w:val="center"/>
          </w:tcPr>
          <w:p w14:paraId="33F49BD2" w14:textId="77777777" w:rsidR="005954D6" w:rsidRPr="004C1CA5" w:rsidRDefault="005954D6" w:rsidP="003F7059">
            <w:pPr>
              <w:jc w:val="center"/>
              <w:rPr>
                <w:bCs/>
                <w:color w:val="000000"/>
                <w:sz w:val="18"/>
                <w:szCs w:val="18"/>
              </w:rPr>
            </w:pPr>
            <w:r w:rsidRPr="004C1CA5">
              <w:rPr>
                <w:bCs/>
                <w:color w:val="000000"/>
                <w:sz w:val="18"/>
                <w:szCs w:val="18"/>
              </w:rPr>
              <w:t>Yes</w:t>
            </w:r>
          </w:p>
        </w:tc>
        <w:tc>
          <w:tcPr>
            <w:tcW w:w="669" w:type="pct"/>
            <w:vMerge w:val="restart"/>
            <w:tcBorders>
              <w:top w:val="single" w:sz="4" w:space="0" w:color="auto"/>
              <w:left w:val="single" w:sz="4" w:space="0" w:color="auto"/>
              <w:right w:val="single" w:sz="4" w:space="0" w:color="auto"/>
            </w:tcBorders>
            <w:vAlign w:val="bottom"/>
          </w:tcPr>
          <w:p w14:paraId="4A0AA759" w14:textId="77777777" w:rsidR="005954D6" w:rsidRPr="00344B32" w:rsidRDefault="005954D6" w:rsidP="003F7059">
            <w:pPr>
              <w:rPr>
                <w:color w:val="000000"/>
                <w:sz w:val="18"/>
                <w:szCs w:val="18"/>
              </w:rPr>
            </w:pPr>
            <w:r w:rsidRPr="00344B32">
              <w:rPr>
                <w:color w:val="000000"/>
                <w:sz w:val="18"/>
                <w:szCs w:val="18"/>
              </w:rPr>
              <w:t> </w:t>
            </w:r>
          </w:p>
          <w:p w14:paraId="15C2D5EE" w14:textId="77777777" w:rsidR="005954D6" w:rsidRPr="0015516B" w:rsidRDefault="005954D6" w:rsidP="003F7059">
            <w:pPr>
              <w:rPr>
                <w:color w:val="000000"/>
                <w:sz w:val="18"/>
                <w:szCs w:val="18"/>
                <w:highlight w:val="yellow"/>
              </w:rPr>
            </w:pPr>
            <w:r w:rsidRPr="00344B32">
              <w:rPr>
                <w:color w:val="000000"/>
                <w:sz w:val="18"/>
                <w:szCs w:val="18"/>
              </w:rPr>
              <w:t> </w:t>
            </w:r>
          </w:p>
        </w:tc>
        <w:tc>
          <w:tcPr>
            <w:tcW w:w="1794" w:type="pct"/>
            <w:tcBorders>
              <w:top w:val="single" w:sz="4" w:space="0" w:color="auto"/>
              <w:left w:val="single" w:sz="4" w:space="0" w:color="auto"/>
              <w:bottom w:val="single" w:sz="4" w:space="0" w:color="auto"/>
              <w:right w:val="single" w:sz="4" w:space="0" w:color="auto"/>
            </w:tcBorders>
            <w:shd w:val="clear" w:color="auto" w:fill="FFFFFF"/>
            <w:vAlign w:val="center"/>
          </w:tcPr>
          <w:p w14:paraId="6E95C1B5" w14:textId="77777777" w:rsidR="005954D6" w:rsidRPr="0015516B" w:rsidRDefault="005954D6" w:rsidP="003F7059">
            <w:pPr>
              <w:rPr>
                <w:bCs/>
                <w:color w:val="000000"/>
                <w:sz w:val="18"/>
                <w:szCs w:val="18"/>
                <w:highlight w:val="yellow"/>
              </w:rPr>
            </w:pPr>
            <w:r>
              <w:rPr>
                <w:bCs/>
                <w:color w:val="000000"/>
                <w:sz w:val="18"/>
                <w:szCs w:val="18"/>
              </w:rPr>
              <w:t xml:space="preserve">A </w:t>
            </w:r>
            <w:r w:rsidRPr="0032043B">
              <w:rPr>
                <w:b/>
                <w:color w:val="000000"/>
                <w:sz w:val="18"/>
                <w:szCs w:val="18"/>
              </w:rPr>
              <w:t>statement in the cover letter</w:t>
            </w:r>
            <w:r>
              <w:rPr>
                <w:b/>
                <w:color w:val="000000"/>
                <w:sz w:val="18"/>
                <w:szCs w:val="18"/>
              </w:rPr>
              <w:t xml:space="preserve"> (1)</w:t>
            </w:r>
            <w:r>
              <w:rPr>
                <w:bCs/>
                <w:color w:val="000000"/>
                <w:sz w:val="18"/>
                <w:szCs w:val="18"/>
              </w:rPr>
              <w:t xml:space="preserve"> and a completed </w:t>
            </w:r>
            <w:r w:rsidRPr="0032043B">
              <w:rPr>
                <w:b/>
                <w:color w:val="000000"/>
                <w:sz w:val="18"/>
                <w:szCs w:val="18"/>
              </w:rPr>
              <w:t>Requirement Traceability Matrix (RTM) (2)</w:t>
            </w:r>
            <w:r>
              <w:rPr>
                <w:bCs/>
                <w:color w:val="000000"/>
                <w:sz w:val="18"/>
                <w:szCs w:val="18"/>
              </w:rPr>
              <w:t xml:space="preserve"> clearly stating compliance with</w:t>
            </w:r>
            <w:r w:rsidRPr="0015516B">
              <w:rPr>
                <w:bCs/>
                <w:color w:val="000000"/>
                <w:sz w:val="18"/>
                <w:szCs w:val="18"/>
              </w:rPr>
              <w:t xml:space="preserve"> all Requirements</w:t>
            </w:r>
            <w:r>
              <w:rPr>
                <w:bCs/>
                <w:color w:val="000000"/>
                <w:sz w:val="18"/>
                <w:szCs w:val="18"/>
              </w:rPr>
              <w:t>.</w:t>
            </w:r>
          </w:p>
        </w:tc>
      </w:tr>
      <w:tr w:rsidR="005954D6" w:rsidRPr="004C1CA5" w14:paraId="382C560F" w14:textId="77777777" w:rsidTr="0083648D">
        <w:trPr>
          <w:trHeight w:val="2098"/>
        </w:trPr>
        <w:tc>
          <w:tcPr>
            <w:tcW w:w="208" w:type="pct"/>
            <w:vMerge/>
            <w:tcBorders>
              <w:left w:val="single" w:sz="4" w:space="0" w:color="auto"/>
              <w:right w:val="single" w:sz="4" w:space="0" w:color="auto"/>
            </w:tcBorders>
            <w:vAlign w:val="center"/>
          </w:tcPr>
          <w:p w14:paraId="4C9BF557"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shd w:val="clear" w:color="auto" w:fill="FFFFFF"/>
            <w:vAlign w:val="center"/>
          </w:tcPr>
          <w:p w14:paraId="161FEDAA" w14:textId="77777777" w:rsidR="005954D6" w:rsidRDefault="005954D6" w:rsidP="003F7059">
            <w:pPr>
              <w:rPr>
                <w:color w:val="000000"/>
                <w:sz w:val="18"/>
                <w:szCs w:val="18"/>
              </w:rPr>
            </w:pPr>
          </w:p>
        </w:tc>
        <w:tc>
          <w:tcPr>
            <w:tcW w:w="537" w:type="pct"/>
            <w:vMerge/>
            <w:tcBorders>
              <w:left w:val="single" w:sz="4" w:space="0" w:color="auto"/>
              <w:right w:val="single" w:sz="4" w:space="0" w:color="auto"/>
            </w:tcBorders>
            <w:shd w:val="clear" w:color="auto" w:fill="FFFFFF"/>
            <w:vAlign w:val="center"/>
          </w:tcPr>
          <w:p w14:paraId="61ED622E" w14:textId="77777777" w:rsidR="005954D6" w:rsidRPr="004C1CA5" w:rsidRDefault="005954D6" w:rsidP="003F7059">
            <w:pPr>
              <w:jc w:val="center"/>
              <w:rPr>
                <w:bCs/>
                <w:color w:val="000000"/>
                <w:sz w:val="18"/>
                <w:szCs w:val="18"/>
              </w:rPr>
            </w:pPr>
          </w:p>
        </w:tc>
        <w:tc>
          <w:tcPr>
            <w:tcW w:w="543" w:type="pct"/>
            <w:tcBorders>
              <w:left w:val="single" w:sz="4" w:space="0" w:color="auto"/>
              <w:bottom w:val="single" w:sz="4" w:space="0" w:color="auto"/>
              <w:right w:val="single" w:sz="4" w:space="0" w:color="auto"/>
            </w:tcBorders>
            <w:shd w:val="clear" w:color="auto" w:fill="FFFFFF"/>
            <w:vAlign w:val="center"/>
          </w:tcPr>
          <w:p w14:paraId="6ADC6D3A" w14:textId="77777777" w:rsidR="005954D6" w:rsidRPr="004C1CA5" w:rsidRDefault="005954D6" w:rsidP="003F7059">
            <w:pPr>
              <w:jc w:val="center"/>
              <w:rPr>
                <w:bCs/>
                <w:color w:val="000000"/>
                <w:sz w:val="18"/>
                <w:szCs w:val="18"/>
              </w:rPr>
            </w:pPr>
            <w:r w:rsidRPr="005A37BD">
              <w:rPr>
                <w:bCs/>
                <w:color w:val="000000"/>
                <w:sz w:val="18"/>
                <w:szCs w:val="18"/>
              </w:rPr>
              <w:t>Yes</w:t>
            </w:r>
            <w:r>
              <w:rPr>
                <w:bCs/>
                <w:color w:val="000000"/>
                <w:sz w:val="18"/>
                <w:szCs w:val="18"/>
              </w:rPr>
              <w:t xml:space="preserve"> </w:t>
            </w:r>
          </w:p>
        </w:tc>
        <w:tc>
          <w:tcPr>
            <w:tcW w:w="669" w:type="pct"/>
            <w:vMerge/>
            <w:tcBorders>
              <w:left w:val="single" w:sz="4" w:space="0" w:color="auto"/>
              <w:right w:val="single" w:sz="4" w:space="0" w:color="auto"/>
            </w:tcBorders>
            <w:vAlign w:val="bottom"/>
          </w:tcPr>
          <w:p w14:paraId="25574734" w14:textId="77777777" w:rsidR="005954D6" w:rsidRPr="0015516B" w:rsidRDefault="005954D6" w:rsidP="003F7059">
            <w:pPr>
              <w:rPr>
                <w:color w:val="000000"/>
                <w:sz w:val="18"/>
                <w:szCs w:val="18"/>
                <w:highlight w:val="yellow"/>
              </w:rPr>
            </w:pPr>
          </w:p>
        </w:tc>
        <w:tc>
          <w:tcPr>
            <w:tcW w:w="1794" w:type="pct"/>
            <w:tcBorders>
              <w:top w:val="single" w:sz="4" w:space="0" w:color="auto"/>
              <w:left w:val="single" w:sz="4" w:space="0" w:color="auto"/>
              <w:bottom w:val="single" w:sz="4" w:space="0" w:color="auto"/>
              <w:right w:val="single" w:sz="4" w:space="0" w:color="auto"/>
            </w:tcBorders>
            <w:shd w:val="clear" w:color="auto" w:fill="FFFFFF"/>
            <w:vAlign w:val="center"/>
          </w:tcPr>
          <w:p w14:paraId="2053568E" w14:textId="77777777" w:rsidR="005954D6" w:rsidRPr="0015516B" w:rsidRDefault="005954D6" w:rsidP="003F7059">
            <w:pPr>
              <w:rPr>
                <w:bCs/>
                <w:color w:val="000000"/>
                <w:sz w:val="18"/>
                <w:szCs w:val="18"/>
                <w:highlight w:val="yellow"/>
              </w:rPr>
            </w:pPr>
            <w:r>
              <w:rPr>
                <w:bCs/>
                <w:color w:val="000000"/>
                <w:sz w:val="18"/>
                <w:szCs w:val="18"/>
              </w:rPr>
              <w:t xml:space="preserve">A </w:t>
            </w:r>
            <w:r w:rsidRPr="00DC0FBE">
              <w:rPr>
                <w:b/>
                <w:color w:val="000000"/>
                <w:sz w:val="18"/>
                <w:szCs w:val="18"/>
              </w:rPr>
              <w:t>statement in the cover letter</w:t>
            </w:r>
            <w:r>
              <w:rPr>
                <w:b/>
                <w:color w:val="000000"/>
                <w:sz w:val="18"/>
                <w:szCs w:val="18"/>
              </w:rPr>
              <w:t xml:space="preserve"> (1)</w:t>
            </w:r>
            <w:r>
              <w:rPr>
                <w:bCs/>
                <w:color w:val="000000"/>
                <w:sz w:val="18"/>
                <w:szCs w:val="18"/>
              </w:rPr>
              <w:t xml:space="preserve"> and a completed </w:t>
            </w:r>
            <w:r w:rsidRPr="00DC0FBE">
              <w:rPr>
                <w:b/>
                <w:color w:val="000000"/>
                <w:sz w:val="18"/>
                <w:szCs w:val="18"/>
              </w:rPr>
              <w:t>Requirement Traceability Matrix (RTM) (2)</w:t>
            </w:r>
            <w:r>
              <w:rPr>
                <w:bCs/>
                <w:color w:val="000000"/>
                <w:sz w:val="18"/>
                <w:szCs w:val="18"/>
              </w:rPr>
              <w:t xml:space="preserve"> clearly stating p</w:t>
            </w:r>
            <w:r w:rsidRPr="005A37BD">
              <w:rPr>
                <w:bCs/>
                <w:color w:val="000000"/>
                <w:sz w:val="18"/>
                <w:szCs w:val="18"/>
              </w:rPr>
              <w:t xml:space="preserve">artial </w:t>
            </w:r>
            <w:r>
              <w:rPr>
                <w:bCs/>
                <w:color w:val="000000"/>
                <w:sz w:val="18"/>
                <w:szCs w:val="18"/>
              </w:rPr>
              <w:t>c</w:t>
            </w:r>
            <w:r w:rsidRPr="005A37BD">
              <w:rPr>
                <w:bCs/>
                <w:color w:val="000000"/>
                <w:sz w:val="18"/>
                <w:szCs w:val="18"/>
              </w:rPr>
              <w:t xml:space="preserve">ompliance with justification provided by the </w:t>
            </w:r>
            <w:r>
              <w:rPr>
                <w:bCs/>
                <w:color w:val="000000"/>
                <w:sz w:val="18"/>
                <w:szCs w:val="18"/>
              </w:rPr>
              <w:t>service provider</w:t>
            </w:r>
            <w:r w:rsidRPr="005A37BD">
              <w:rPr>
                <w:bCs/>
                <w:color w:val="000000"/>
                <w:sz w:val="18"/>
                <w:szCs w:val="18"/>
              </w:rPr>
              <w:t xml:space="preserve">, which </w:t>
            </w:r>
            <w:r>
              <w:rPr>
                <w:bCs/>
                <w:color w:val="000000"/>
                <w:sz w:val="18"/>
                <w:szCs w:val="18"/>
              </w:rPr>
              <w:t>i</w:t>
            </w:r>
            <w:r w:rsidRPr="005A37BD">
              <w:rPr>
                <w:bCs/>
                <w:color w:val="000000"/>
                <w:sz w:val="18"/>
                <w:szCs w:val="18"/>
              </w:rPr>
              <w:t>ncludes proposed requirements solution</w:t>
            </w:r>
            <w:r>
              <w:rPr>
                <w:bCs/>
                <w:color w:val="000000"/>
                <w:sz w:val="18"/>
                <w:szCs w:val="18"/>
              </w:rPr>
              <w:t xml:space="preserve"> </w:t>
            </w:r>
            <w:r w:rsidRPr="005A37BD">
              <w:rPr>
                <w:bCs/>
                <w:color w:val="000000"/>
                <w:sz w:val="18"/>
                <w:szCs w:val="18"/>
              </w:rPr>
              <w:t>to address partial compliance. NTP may accept or reject proposed solutions</w:t>
            </w:r>
            <w:r>
              <w:rPr>
                <w:bCs/>
                <w:color w:val="000000"/>
                <w:sz w:val="18"/>
                <w:szCs w:val="18"/>
              </w:rPr>
              <w:t>.</w:t>
            </w:r>
          </w:p>
        </w:tc>
      </w:tr>
      <w:tr w:rsidR="005954D6" w:rsidRPr="004C1CA5" w14:paraId="2BE214D5" w14:textId="77777777" w:rsidTr="0083648D">
        <w:trPr>
          <w:trHeight w:val="198"/>
        </w:trPr>
        <w:tc>
          <w:tcPr>
            <w:tcW w:w="208" w:type="pct"/>
            <w:vMerge/>
            <w:tcBorders>
              <w:left w:val="single" w:sz="4" w:space="0" w:color="auto"/>
              <w:right w:val="single" w:sz="4" w:space="0" w:color="auto"/>
            </w:tcBorders>
            <w:vAlign w:val="center"/>
          </w:tcPr>
          <w:p w14:paraId="17EE5A70"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shd w:val="clear" w:color="auto" w:fill="FFFFFF"/>
            <w:vAlign w:val="center"/>
          </w:tcPr>
          <w:p w14:paraId="2E103E20" w14:textId="77777777" w:rsidR="005954D6" w:rsidRDefault="005954D6" w:rsidP="003F7059">
            <w:pPr>
              <w:rPr>
                <w:color w:val="000000"/>
                <w:sz w:val="18"/>
                <w:szCs w:val="18"/>
              </w:rPr>
            </w:pPr>
          </w:p>
        </w:tc>
        <w:tc>
          <w:tcPr>
            <w:tcW w:w="537" w:type="pct"/>
            <w:vMerge/>
            <w:tcBorders>
              <w:left w:val="single" w:sz="4" w:space="0" w:color="auto"/>
              <w:right w:val="single" w:sz="4" w:space="0" w:color="auto"/>
            </w:tcBorders>
            <w:shd w:val="clear" w:color="auto" w:fill="FFFFFF"/>
            <w:vAlign w:val="center"/>
          </w:tcPr>
          <w:p w14:paraId="402C1762"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7689E88F" w14:textId="77777777" w:rsidR="005954D6" w:rsidRPr="004C1CA5" w:rsidRDefault="005954D6" w:rsidP="003F7059">
            <w:pPr>
              <w:jc w:val="center"/>
              <w:rPr>
                <w:bCs/>
                <w:color w:val="000000"/>
                <w:sz w:val="18"/>
                <w:szCs w:val="18"/>
              </w:rPr>
            </w:pPr>
            <w:r w:rsidRPr="00344B32">
              <w:rPr>
                <w:bCs/>
                <w:color w:val="000000"/>
                <w:sz w:val="18"/>
                <w:szCs w:val="18"/>
              </w:rPr>
              <w:t>No</w:t>
            </w:r>
          </w:p>
        </w:tc>
        <w:tc>
          <w:tcPr>
            <w:tcW w:w="669" w:type="pct"/>
            <w:vMerge/>
            <w:tcBorders>
              <w:left w:val="single" w:sz="4" w:space="0" w:color="auto"/>
              <w:right w:val="single" w:sz="4" w:space="0" w:color="auto"/>
            </w:tcBorders>
            <w:vAlign w:val="bottom"/>
          </w:tcPr>
          <w:p w14:paraId="23ABAD9D" w14:textId="77777777" w:rsidR="005954D6" w:rsidRPr="004C1CA5" w:rsidRDefault="005954D6" w:rsidP="003F7059">
            <w:pPr>
              <w:rPr>
                <w:color w:val="000000"/>
                <w:sz w:val="18"/>
                <w:szCs w:val="18"/>
              </w:rPr>
            </w:pPr>
          </w:p>
        </w:tc>
        <w:tc>
          <w:tcPr>
            <w:tcW w:w="1794" w:type="pct"/>
            <w:tcBorders>
              <w:left w:val="single" w:sz="4" w:space="0" w:color="auto"/>
              <w:bottom w:val="single" w:sz="4" w:space="0" w:color="auto"/>
              <w:right w:val="single" w:sz="4" w:space="0" w:color="auto"/>
            </w:tcBorders>
            <w:shd w:val="clear" w:color="auto" w:fill="FFFFFF"/>
            <w:vAlign w:val="center"/>
          </w:tcPr>
          <w:p w14:paraId="0C3016A9" w14:textId="77777777" w:rsidR="005954D6" w:rsidRDefault="005954D6" w:rsidP="003F7059">
            <w:pPr>
              <w:rPr>
                <w:bCs/>
                <w:color w:val="000000"/>
                <w:sz w:val="18"/>
                <w:szCs w:val="18"/>
              </w:rPr>
            </w:pPr>
            <w:r>
              <w:rPr>
                <w:bCs/>
                <w:color w:val="000000"/>
                <w:sz w:val="18"/>
                <w:szCs w:val="18"/>
              </w:rPr>
              <w:t xml:space="preserve">Non-submission of completed traceability matrix or statement in the cover letter. </w:t>
            </w:r>
            <w:r w:rsidRPr="004C1CA5">
              <w:rPr>
                <w:bCs/>
                <w:color w:val="000000"/>
                <w:sz w:val="18"/>
                <w:szCs w:val="18"/>
              </w:rPr>
              <w:t>Automatically Disqualification</w:t>
            </w:r>
          </w:p>
        </w:tc>
      </w:tr>
      <w:tr w:rsidR="005954D6" w:rsidRPr="004C1CA5" w14:paraId="4D864552" w14:textId="77777777" w:rsidTr="0083648D">
        <w:trPr>
          <w:trHeight w:val="872"/>
        </w:trPr>
        <w:tc>
          <w:tcPr>
            <w:tcW w:w="208" w:type="pct"/>
            <w:vMerge w:val="restart"/>
            <w:tcBorders>
              <w:left w:val="single" w:sz="4" w:space="0" w:color="auto"/>
              <w:right w:val="single" w:sz="4" w:space="0" w:color="auto"/>
            </w:tcBorders>
            <w:vAlign w:val="center"/>
          </w:tcPr>
          <w:p w14:paraId="1B45F524" w14:textId="77777777" w:rsidR="005954D6" w:rsidRDefault="005954D6" w:rsidP="003F7059">
            <w:pPr>
              <w:jc w:val="center"/>
              <w:rPr>
                <w:color w:val="000000"/>
                <w:sz w:val="18"/>
                <w:szCs w:val="18"/>
              </w:rPr>
            </w:pPr>
            <w:r>
              <w:rPr>
                <w:color w:val="000000"/>
                <w:sz w:val="18"/>
                <w:szCs w:val="18"/>
              </w:rPr>
              <w:t>7</w:t>
            </w:r>
          </w:p>
        </w:tc>
        <w:tc>
          <w:tcPr>
            <w:tcW w:w="1248" w:type="pct"/>
            <w:vMerge w:val="restart"/>
            <w:tcBorders>
              <w:left w:val="single" w:sz="4" w:space="0" w:color="auto"/>
              <w:right w:val="single" w:sz="4" w:space="0" w:color="auto"/>
            </w:tcBorders>
            <w:shd w:val="clear" w:color="auto" w:fill="FFFFFF"/>
            <w:vAlign w:val="center"/>
          </w:tcPr>
          <w:p w14:paraId="65DA1DAC" w14:textId="5F94CC75" w:rsidR="005954D6" w:rsidRPr="00944C34" w:rsidRDefault="005954D6" w:rsidP="003F7059">
            <w:pPr>
              <w:rPr>
                <w:color w:val="000000"/>
                <w:sz w:val="18"/>
                <w:szCs w:val="18"/>
              </w:rPr>
            </w:pPr>
            <w:r w:rsidRPr="00944C34">
              <w:rPr>
                <w:color w:val="000000"/>
                <w:sz w:val="18"/>
                <w:szCs w:val="18"/>
              </w:rPr>
              <w:t xml:space="preserve">Confirmation of Scope of Services as per </w:t>
            </w:r>
            <w:r w:rsidRPr="00944C34">
              <w:rPr>
                <w:b/>
                <w:bCs/>
                <w:color w:val="000000"/>
                <w:sz w:val="18"/>
                <w:szCs w:val="18"/>
              </w:rPr>
              <w:t>NTP-SOW-</w:t>
            </w:r>
            <w:r w:rsidR="00A41C4B" w:rsidRPr="00944C34">
              <w:rPr>
                <w:b/>
                <w:bCs/>
                <w:color w:val="000000"/>
                <w:sz w:val="18"/>
                <w:szCs w:val="18"/>
              </w:rPr>
              <w:t>4019</w:t>
            </w:r>
            <w:r w:rsidRPr="00944C34">
              <w:rPr>
                <w:b/>
                <w:bCs/>
                <w:color w:val="000000"/>
                <w:sz w:val="18"/>
                <w:szCs w:val="18"/>
              </w:rPr>
              <w:t xml:space="preserve">. </w:t>
            </w:r>
          </w:p>
        </w:tc>
        <w:tc>
          <w:tcPr>
            <w:tcW w:w="537" w:type="pct"/>
            <w:vMerge w:val="restart"/>
            <w:tcBorders>
              <w:left w:val="single" w:sz="4" w:space="0" w:color="auto"/>
              <w:right w:val="single" w:sz="4" w:space="0" w:color="auto"/>
            </w:tcBorders>
            <w:shd w:val="clear" w:color="auto" w:fill="FFFFFF"/>
            <w:vAlign w:val="center"/>
          </w:tcPr>
          <w:p w14:paraId="7BB14724" w14:textId="77777777" w:rsidR="005954D6" w:rsidRPr="00944C34" w:rsidRDefault="005954D6" w:rsidP="003F7059">
            <w:pPr>
              <w:jc w:val="center"/>
              <w:rPr>
                <w:bCs/>
                <w:color w:val="000000"/>
                <w:sz w:val="18"/>
                <w:szCs w:val="18"/>
              </w:rPr>
            </w:pPr>
            <w:r w:rsidRPr="00944C34">
              <w:rPr>
                <w:bCs/>
                <w:color w:val="000000"/>
                <w:sz w:val="18"/>
                <w:szCs w:val="18"/>
              </w:rPr>
              <w:t xml:space="preserve">Yes or </w:t>
            </w:r>
            <w:proofErr w:type="gramStart"/>
            <w:r w:rsidRPr="00944C34">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5B03335A" w14:textId="77777777" w:rsidR="005954D6" w:rsidRPr="00944C34" w:rsidRDefault="005954D6" w:rsidP="003F7059">
            <w:pPr>
              <w:jc w:val="center"/>
              <w:rPr>
                <w:bCs/>
                <w:color w:val="000000"/>
                <w:sz w:val="18"/>
                <w:szCs w:val="18"/>
              </w:rPr>
            </w:pPr>
            <w:r w:rsidRPr="00944C34">
              <w:rPr>
                <w:bCs/>
                <w:color w:val="000000"/>
                <w:sz w:val="18"/>
                <w:szCs w:val="18"/>
              </w:rPr>
              <w:t xml:space="preserve">Yes </w:t>
            </w:r>
          </w:p>
        </w:tc>
        <w:tc>
          <w:tcPr>
            <w:tcW w:w="669" w:type="pct"/>
            <w:vMerge w:val="restart"/>
            <w:tcBorders>
              <w:left w:val="single" w:sz="4" w:space="0" w:color="auto"/>
              <w:right w:val="single" w:sz="4" w:space="0" w:color="auto"/>
            </w:tcBorders>
            <w:vAlign w:val="bottom"/>
          </w:tcPr>
          <w:p w14:paraId="24D5E687" w14:textId="77777777" w:rsidR="005954D6" w:rsidRPr="00944C34" w:rsidRDefault="005954D6" w:rsidP="003F7059">
            <w:pPr>
              <w:rPr>
                <w:color w:val="000000"/>
                <w:sz w:val="18"/>
                <w:szCs w:val="18"/>
              </w:rPr>
            </w:pPr>
          </w:p>
        </w:tc>
        <w:tc>
          <w:tcPr>
            <w:tcW w:w="1794" w:type="pct"/>
            <w:tcBorders>
              <w:left w:val="single" w:sz="4" w:space="0" w:color="auto"/>
              <w:bottom w:val="single" w:sz="4" w:space="0" w:color="auto"/>
              <w:right w:val="single" w:sz="4" w:space="0" w:color="auto"/>
            </w:tcBorders>
            <w:shd w:val="clear" w:color="auto" w:fill="FFFFFF"/>
            <w:vAlign w:val="center"/>
          </w:tcPr>
          <w:p w14:paraId="3CF992EC" w14:textId="036107C5" w:rsidR="005954D6" w:rsidRPr="00944C34" w:rsidRDefault="005954D6" w:rsidP="00A41C4B">
            <w:pPr>
              <w:rPr>
                <w:b/>
                <w:bCs/>
                <w:color w:val="000000"/>
                <w:sz w:val="18"/>
                <w:szCs w:val="18"/>
                <w:lang w:val="en-ZA"/>
              </w:rPr>
            </w:pPr>
            <w:r w:rsidRPr="00944C34">
              <w:rPr>
                <w:bCs/>
                <w:color w:val="000000"/>
                <w:sz w:val="18"/>
                <w:szCs w:val="18"/>
              </w:rPr>
              <w:t xml:space="preserve">A </w:t>
            </w:r>
            <w:r w:rsidRPr="00944C34">
              <w:rPr>
                <w:b/>
                <w:color w:val="000000"/>
                <w:sz w:val="18"/>
                <w:szCs w:val="18"/>
              </w:rPr>
              <w:t xml:space="preserve">statement in the cover letter </w:t>
            </w:r>
            <w:r w:rsidRPr="00944C34">
              <w:rPr>
                <w:bCs/>
                <w:color w:val="000000"/>
                <w:sz w:val="18"/>
                <w:szCs w:val="18"/>
              </w:rPr>
              <w:t xml:space="preserve">clearly stating that the full scope of services will be delivered as per the </w:t>
            </w:r>
            <w:r w:rsidRPr="00944C34">
              <w:rPr>
                <w:color w:val="000000"/>
                <w:sz w:val="18"/>
                <w:szCs w:val="18"/>
              </w:rPr>
              <w:t>Scope of Services document (</w:t>
            </w:r>
            <w:r w:rsidR="00A41C4B" w:rsidRPr="00944C34">
              <w:rPr>
                <w:b/>
                <w:bCs/>
                <w:color w:val="000000"/>
                <w:sz w:val="18"/>
                <w:szCs w:val="18"/>
                <w:lang w:val="en-ZA"/>
              </w:rPr>
              <w:t>NTP-SOW-4019</w:t>
            </w:r>
            <w:r w:rsidRPr="00944C34">
              <w:rPr>
                <w:color w:val="000000"/>
                <w:sz w:val="18"/>
                <w:szCs w:val="18"/>
              </w:rPr>
              <w:t xml:space="preserve">). </w:t>
            </w:r>
          </w:p>
        </w:tc>
      </w:tr>
      <w:tr w:rsidR="005954D6" w:rsidRPr="004C1CA5" w14:paraId="520DEBC4" w14:textId="77777777" w:rsidTr="0083648D">
        <w:trPr>
          <w:trHeight w:val="804"/>
        </w:trPr>
        <w:tc>
          <w:tcPr>
            <w:tcW w:w="208" w:type="pct"/>
            <w:vMerge/>
            <w:tcBorders>
              <w:left w:val="single" w:sz="4" w:space="0" w:color="auto"/>
              <w:right w:val="single" w:sz="4" w:space="0" w:color="auto"/>
            </w:tcBorders>
            <w:vAlign w:val="center"/>
          </w:tcPr>
          <w:p w14:paraId="331E2F9C"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shd w:val="clear" w:color="auto" w:fill="FFFFFF"/>
            <w:vAlign w:val="center"/>
          </w:tcPr>
          <w:p w14:paraId="28153ED4" w14:textId="77777777" w:rsidR="005954D6" w:rsidRDefault="005954D6" w:rsidP="003F7059">
            <w:pPr>
              <w:rPr>
                <w:color w:val="000000"/>
                <w:sz w:val="18"/>
                <w:szCs w:val="18"/>
              </w:rPr>
            </w:pPr>
          </w:p>
        </w:tc>
        <w:tc>
          <w:tcPr>
            <w:tcW w:w="537" w:type="pct"/>
            <w:vMerge/>
            <w:tcBorders>
              <w:left w:val="single" w:sz="4" w:space="0" w:color="auto"/>
              <w:right w:val="single" w:sz="4" w:space="0" w:color="auto"/>
            </w:tcBorders>
            <w:shd w:val="clear" w:color="auto" w:fill="FFFFFF"/>
            <w:vAlign w:val="center"/>
          </w:tcPr>
          <w:p w14:paraId="5218059C"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7E9C0D28" w14:textId="77777777" w:rsidR="005954D6" w:rsidRPr="00344B32" w:rsidRDefault="005954D6" w:rsidP="003F7059">
            <w:pPr>
              <w:jc w:val="center"/>
              <w:rPr>
                <w:bCs/>
                <w:color w:val="000000"/>
                <w:sz w:val="18"/>
                <w:szCs w:val="18"/>
              </w:rPr>
            </w:pPr>
            <w:r w:rsidRPr="00344B32">
              <w:rPr>
                <w:bCs/>
                <w:color w:val="000000"/>
                <w:sz w:val="18"/>
                <w:szCs w:val="18"/>
              </w:rPr>
              <w:t>No</w:t>
            </w:r>
          </w:p>
        </w:tc>
        <w:tc>
          <w:tcPr>
            <w:tcW w:w="669" w:type="pct"/>
            <w:vMerge/>
            <w:tcBorders>
              <w:left w:val="single" w:sz="4" w:space="0" w:color="auto"/>
              <w:right w:val="single" w:sz="4" w:space="0" w:color="auto"/>
            </w:tcBorders>
            <w:vAlign w:val="bottom"/>
          </w:tcPr>
          <w:p w14:paraId="43B1AF6B" w14:textId="77777777" w:rsidR="005954D6" w:rsidRPr="004C1CA5" w:rsidRDefault="005954D6" w:rsidP="003F7059">
            <w:pPr>
              <w:rPr>
                <w:color w:val="000000"/>
                <w:sz w:val="18"/>
                <w:szCs w:val="18"/>
              </w:rPr>
            </w:pPr>
          </w:p>
        </w:tc>
        <w:tc>
          <w:tcPr>
            <w:tcW w:w="1794" w:type="pct"/>
            <w:tcBorders>
              <w:left w:val="single" w:sz="4" w:space="0" w:color="auto"/>
              <w:bottom w:val="single" w:sz="4" w:space="0" w:color="auto"/>
              <w:right w:val="single" w:sz="4" w:space="0" w:color="auto"/>
            </w:tcBorders>
            <w:shd w:val="clear" w:color="auto" w:fill="FFFFFF"/>
            <w:vAlign w:val="center"/>
          </w:tcPr>
          <w:p w14:paraId="12A36754" w14:textId="77777777" w:rsidR="005954D6" w:rsidRDefault="005954D6" w:rsidP="003F7059">
            <w:pPr>
              <w:rPr>
                <w:bCs/>
                <w:color w:val="000000"/>
                <w:sz w:val="18"/>
                <w:szCs w:val="18"/>
              </w:rPr>
            </w:pPr>
            <w:r>
              <w:rPr>
                <w:bCs/>
                <w:color w:val="000000"/>
                <w:sz w:val="18"/>
                <w:szCs w:val="18"/>
              </w:rPr>
              <w:t xml:space="preserve">Non-submission of statement in the cover letter. </w:t>
            </w:r>
          </w:p>
          <w:p w14:paraId="21BFB19F" w14:textId="77777777" w:rsidR="005954D6" w:rsidRDefault="005954D6" w:rsidP="003F7059">
            <w:pPr>
              <w:rPr>
                <w:bCs/>
                <w:color w:val="000000"/>
                <w:sz w:val="18"/>
                <w:szCs w:val="18"/>
              </w:rPr>
            </w:pPr>
            <w:r w:rsidRPr="004C1CA5">
              <w:rPr>
                <w:bCs/>
                <w:color w:val="000000"/>
                <w:sz w:val="18"/>
                <w:szCs w:val="18"/>
              </w:rPr>
              <w:t>Automatically Disqualification</w:t>
            </w:r>
          </w:p>
        </w:tc>
      </w:tr>
      <w:tr w:rsidR="005954D6" w:rsidRPr="004C1CA5" w14:paraId="54EC5AA2" w14:textId="77777777" w:rsidTr="0083648D">
        <w:trPr>
          <w:trHeight w:val="516"/>
        </w:trPr>
        <w:tc>
          <w:tcPr>
            <w:tcW w:w="208" w:type="pct"/>
            <w:vMerge w:val="restart"/>
            <w:tcBorders>
              <w:top w:val="single" w:sz="4" w:space="0" w:color="auto"/>
              <w:left w:val="single" w:sz="4" w:space="0" w:color="auto"/>
              <w:right w:val="single" w:sz="4" w:space="0" w:color="auto"/>
            </w:tcBorders>
            <w:vAlign w:val="center"/>
          </w:tcPr>
          <w:p w14:paraId="7B1A9138" w14:textId="77777777" w:rsidR="005954D6" w:rsidRDefault="005954D6" w:rsidP="003F7059">
            <w:pPr>
              <w:jc w:val="center"/>
              <w:rPr>
                <w:color w:val="000000"/>
                <w:sz w:val="18"/>
                <w:szCs w:val="18"/>
              </w:rPr>
            </w:pPr>
            <w:r>
              <w:rPr>
                <w:color w:val="000000"/>
                <w:sz w:val="18"/>
                <w:szCs w:val="18"/>
              </w:rPr>
              <w:t>8</w:t>
            </w:r>
          </w:p>
        </w:tc>
        <w:tc>
          <w:tcPr>
            <w:tcW w:w="1248" w:type="pct"/>
            <w:vMerge w:val="restart"/>
            <w:tcBorders>
              <w:top w:val="single" w:sz="4" w:space="0" w:color="auto"/>
              <w:left w:val="single" w:sz="4" w:space="0" w:color="auto"/>
              <w:right w:val="single" w:sz="4" w:space="0" w:color="auto"/>
            </w:tcBorders>
            <w:vAlign w:val="center"/>
          </w:tcPr>
          <w:p w14:paraId="45421B70" w14:textId="77777777" w:rsidR="005954D6" w:rsidRDefault="005954D6" w:rsidP="003F7059">
            <w:pPr>
              <w:rPr>
                <w:color w:val="000000"/>
                <w:sz w:val="18"/>
                <w:szCs w:val="18"/>
              </w:rPr>
            </w:pPr>
            <w:r w:rsidRPr="00657DAC">
              <w:rPr>
                <w:sz w:val="18"/>
                <w:szCs w:val="18"/>
              </w:rPr>
              <w:t>Proof of quality management system which is equivalent to the ISO 9001:2015</w:t>
            </w:r>
            <w:r>
              <w:rPr>
                <w:sz w:val="18"/>
                <w:szCs w:val="18"/>
              </w:rPr>
              <w:t>, aligned to the scope of work</w:t>
            </w:r>
            <w:r w:rsidRPr="00657DAC">
              <w:rPr>
                <w:sz w:val="18"/>
                <w:szCs w:val="18"/>
              </w:rPr>
              <w:t>.</w:t>
            </w:r>
          </w:p>
        </w:tc>
        <w:tc>
          <w:tcPr>
            <w:tcW w:w="537" w:type="pct"/>
            <w:vMerge w:val="restart"/>
            <w:tcBorders>
              <w:top w:val="single" w:sz="4" w:space="0" w:color="auto"/>
              <w:left w:val="single" w:sz="4" w:space="0" w:color="auto"/>
              <w:right w:val="single" w:sz="4" w:space="0" w:color="auto"/>
            </w:tcBorders>
            <w:shd w:val="clear" w:color="auto" w:fill="FFFFFF"/>
            <w:vAlign w:val="center"/>
          </w:tcPr>
          <w:p w14:paraId="1423688A" w14:textId="77777777" w:rsidR="005954D6" w:rsidRPr="004C1CA5" w:rsidRDefault="005954D6" w:rsidP="003F7059">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2D6E293C" w14:textId="77777777" w:rsidR="005954D6" w:rsidRPr="004C1CA5" w:rsidRDefault="005954D6" w:rsidP="003F7059">
            <w:pPr>
              <w:jc w:val="center"/>
              <w:rPr>
                <w:bCs/>
                <w:color w:val="000000"/>
                <w:sz w:val="18"/>
                <w:szCs w:val="18"/>
              </w:rPr>
            </w:pPr>
            <w:r w:rsidRPr="004C1CA5">
              <w:rPr>
                <w:bCs/>
                <w:color w:val="000000"/>
                <w:sz w:val="18"/>
                <w:szCs w:val="18"/>
              </w:rPr>
              <w:t>Yes</w:t>
            </w:r>
          </w:p>
        </w:tc>
        <w:tc>
          <w:tcPr>
            <w:tcW w:w="669" w:type="pct"/>
            <w:vMerge w:val="restart"/>
            <w:tcBorders>
              <w:top w:val="single" w:sz="4" w:space="0" w:color="auto"/>
              <w:left w:val="single" w:sz="4" w:space="0" w:color="auto"/>
              <w:right w:val="single" w:sz="4" w:space="0" w:color="auto"/>
            </w:tcBorders>
            <w:vAlign w:val="bottom"/>
          </w:tcPr>
          <w:p w14:paraId="7630B7FD" w14:textId="77777777" w:rsidR="005954D6" w:rsidRPr="004C1CA5" w:rsidRDefault="005954D6" w:rsidP="003F7059">
            <w:pPr>
              <w:rPr>
                <w:color w:val="000000"/>
                <w:sz w:val="18"/>
                <w:szCs w:val="18"/>
              </w:rPr>
            </w:pPr>
          </w:p>
        </w:tc>
        <w:tc>
          <w:tcPr>
            <w:tcW w:w="1794" w:type="pct"/>
            <w:tcBorders>
              <w:top w:val="single" w:sz="4" w:space="0" w:color="auto"/>
              <w:left w:val="single" w:sz="4" w:space="0" w:color="auto"/>
              <w:right w:val="single" w:sz="4" w:space="0" w:color="auto"/>
            </w:tcBorders>
            <w:shd w:val="clear" w:color="auto" w:fill="FFFFFF"/>
            <w:vAlign w:val="center"/>
          </w:tcPr>
          <w:p w14:paraId="460F52E8" w14:textId="77777777" w:rsidR="005954D6" w:rsidRDefault="005954D6" w:rsidP="003F7059">
            <w:pPr>
              <w:rPr>
                <w:bCs/>
                <w:color w:val="000000"/>
                <w:sz w:val="18"/>
                <w:szCs w:val="18"/>
              </w:rPr>
            </w:pPr>
            <w:r>
              <w:rPr>
                <w:bCs/>
                <w:color w:val="000000"/>
                <w:sz w:val="18"/>
                <w:szCs w:val="18"/>
              </w:rPr>
              <w:t>Submit proof of ISO 9001 accreditation or an in-house quality system aligned with ISO 9001.</w:t>
            </w:r>
          </w:p>
        </w:tc>
      </w:tr>
      <w:tr w:rsidR="005954D6" w:rsidRPr="004C1CA5" w14:paraId="04F0B2CB" w14:textId="77777777" w:rsidTr="0083648D">
        <w:trPr>
          <w:trHeight w:val="516"/>
        </w:trPr>
        <w:tc>
          <w:tcPr>
            <w:tcW w:w="208" w:type="pct"/>
            <w:vMerge/>
            <w:tcBorders>
              <w:left w:val="single" w:sz="4" w:space="0" w:color="auto"/>
              <w:right w:val="single" w:sz="4" w:space="0" w:color="auto"/>
            </w:tcBorders>
            <w:vAlign w:val="center"/>
          </w:tcPr>
          <w:p w14:paraId="0A5DD637"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vAlign w:val="center"/>
          </w:tcPr>
          <w:p w14:paraId="4CEFBBE5" w14:textId="77777777" w:rsidR="005954D6" w:rsidRDefault="005954D6" w:rsidP="003F7059">
            <w:pPr>
              <w:rPr>
                <w:color w:val="000000"/>
                <w:sz w:val="18"/>
                <w:szCs w:val="18"/>
              </w:rPr>
            </w:pPr>
          </w:p>
        </w:tc>
        <w:tc>
          <w:tcPr>
            <w:tcW w:w="537" w:type="pct"/>
            <w:vMerge/>
            <w:tcBorders>
              <w:left w:val="single" w:sz="4" w:space="0" w:color="auto"/>
              <w:right w:val="single" w:sz="4" w:space="0" w:color="auto"/>
            </w:tcBorders>
            <w:shd w:val="clear" w:color="auto" w:fill="FFFFFF"/>
            <w:vAlign w:val="center"/>
          </w:tcPr>
          <w:p w14:paraId="240817B6"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65825A96" w14:textId="77777777" w:rsidR="005954D6" w:rsidRPr="004C1CA5" w:rsidRDefault="005954D6" w:rsidP="003F7059">
            <w:pPr>
              <w:jc w:val="center"/>
              <w:rPr>
                <w:bCs/>
                <w:color w:val="000000"/>
                <w:sz w:val="18"/>
                <w:szCs w:val="18"/>
              </w:rPr>
            </w:pPr>
            <w:r w:rsidRPr="004C1CA5">
              <w:rPr>
                <w:bCs/>
                <w:color w:val="000000"/>
                <w:sz w:val="18"/>
                <w:szCs w:val="18"/>
              </w:rPr>
              <w:t>No</w:t>
            </w:r>
          </w:p>
        </w:tc>
        <w:tc>
          <w:tcPr>
            <w:tcW w:w="669" w:type="pct"/>
            <w:vMerge/>
            <w:tcBorders>
              <w:left w:val="single" w:sz="4" w:space="0" w:color="auto"/>
              <w:right w:val="single" w:sz="4" w:space="0" w:color="auto"/>
            </w:tcBorders>
            <w:vAlign w:val="bottom"/>
          </w:tcPr>
          <w:p w14:paraId="54DA128B" w14:textId="77777777" w:rsidR="005954D6" w:rsidRPr="004C1CA5" w:rsidRDefault="005954D6" w:rsidP="003F7059">
            <w:pPr>
              <w:rPr>
                <w:color w:val="000000"/>
                <w:sz w:val="18"/>
                <w:szCs w:val="18"/>
              </w:rPr>
            </w:pPr>
          </w:p>
        </w:tc>
        <w:tc>
          <w:tcPr>
            <w:tcW w:w="1794" w:type="pct"/>
            <w:tcBorders>
              <w:left w:val="single" w:sz="4" w:space="0" w:color="auto"/>
              <w:bottom w:val="single" w:sz="4" w:space="0" w:color="auto"/>
              <w:right w:val="single" w:sz="4" w:space="0" w:color="auto"/>
            </w:tcBorders>
            <w:shd w:val="clear" w:color="auto" w:fill="FFFFFF"/>
            <w:vAlign w:val="center"/>
          </w:tcPr>
          <w:p w14:paraId="4D064778" w14:textId="77777777" w:rsidR="005954D6" w:rsidRDefault="005954D6" w:rsidP="003F7059">
            <w:pPr>
              <w:rPr>
                <w:bCs/>
                <w:color w:val="000000"/>
                <w:sz w:val="18"/>
                <w:szCs w:val="18"/>
              </w:rPr>
            </w:pPr>
            <w:r>
              <w:rPr>
                <w:bCs/>
                <w:color w:val="000000"/>
                <w:sz w:val="18"/>
                <w:szCs w:val="18"/>
              </w:rPr>
              <w:t xml:space="preserve">No proof of ISO 9001 accreditation or proof of an in-house quality system aligned with ISO 9001 submitted. </w:t>
            </w:r>
            <w:r w:rsidRPr="004C1CA5">
              <w:rPr>
                <w:bCs/>
                <w:color w:val="000000"/>
                <w:sz w:val="18"/>
                <w:szCs w:val="18"/>
              </w:rPr>
              <w:lastRenderedPageBreak/>
              <w:t>Automatically Disqualification</w:t>
            </w:r>
          </w:p>
        </w:tc>
      </w:tr>
      <w:tr w:rsidR="005954D6" w:rsidRPr="004C1CA5" w14:paraId="57B2F58B" w14:textId="77777777" w:rsidTr="0083648D">
        <w:trPr>
          <w:trHeight w:val="516"/>
        </w:trPr>
        <w:tc>
          <w:tcPr>
            <w:tcW w:w="208" w:type="pct"/>
            <w:vMerge w:val="restart"/>
            <w:tcBorders>
              <w:left w:val="single" w:sz="4" w:space="0" w:color="auto"/>
              <w:right w:val="single" w:sz="4" w:space="0" w:color="auto"/>
            </w:tcBorders>
            <w:vAlign w:val="center"/>
          </w:tcPr>
          <w:p w14:paraId="2107D450" w14:textId="77777777" w:rsidR="005954D6" w:rsidRDefault="005954D6" w:rsidP="003F7059">
            <w:pPr>
              <w:jc w:val="center"/>
              <w:rPr>
                <w:color w:val="000000"/>
                <w:sz w:val="18"/>
                <w:szCs w:val="18"/>
              </w:rPr>
            </w:pPr>
            <w:r>
              <w:rPr>
                <w:color w:val="000000"/>
                <w:sz w:val="18"/>
                <w:szCs w:val="18"/>
              </w:rPr>
              <w:lastRenderedPageBreak/>
              <w:t>9</w:t>
            </w:r>
          </w:p>
        </w:tc>
        <w:tc>
          <w:tcPr>
            <w:tcW w:w="1248" w:type="pct"/>
            <w:vMerge w:val="restart"/>
            <w:tcBorders>
              <w:left w:val="single" w:sz="4" w:space="0" w:color="auto"/>
              <w:right w:val="single" w:sz="4" w:space="0" w:color="auto"/>
            </w:tcBorders>
            <w:vAlign w:val="center"/>
          </w:tcPr>
          <w:p w14:paraId="4468CE3D" w14:textId="77777777" w:rsidR="005954D6" w:rsidRDefault="005954D6" w:rsidP="003F7059">
            <w:pPr>
              <w:rPr>
                <w:color w:val="000000"/>
                <w:sz w:val="18"/>
                <w:szCs w:val="18"/>
              </w:rPr>
            </w:pPr>
            <w:r w:rsidRPr="005A37BD">
              <w:rPr>
                <w:color w:val="000000"/>
                <w:sz w:val="18"/>
                <w:szCs w:val="18"/>
              </w:rPr>
              <w:t xml:space="preserve">Provision of overall </w:t>
            </w:r>
            <w:r>
              <w:rPr>
                <w:color w:val="000000"/>
                <w:sz w:val="18"/>
                <w:szCs w:val="18"/>
              </w:rPr>
              <w:t>P</w:t>
            </w:r>
            <w:r w:rsidRPr="005A37BD">
              <w:rPr>
                <w:color w:val="000000"/>
                <w:sz w:val="18"/>
                <w:szCs w:val="18"/>
              </w:rPr>
              <w:t>roject Cost estimates</w:t>
            </w:r>
            <w:r>
              <w:rPr>
                <w:color w:val="000000"/>
                <w:sz w:val="18"/>
                <w:szCs w:val="18"/>
              </w:rPr>
              <w:t>.</w:t>
            </w:r>
          </w:p>
        </w:tc>
        <w:tc>
          <w:tcPr>
            <w:tcW w:w="537" w:type="pct"/>
            <w:vMerge w:val="restart"/>
            <w:tcBorders>
              <w:left w:val="single" w:sz="4" w:space="0" w:color="auto"/>
              <w:right w:val="single" w:sz="4" w:space="0" w:color="auto"/>
            </w:tcBorders>
            <w:shd w:val="clear" w:color="auto" w:fill="FFFFFF"/>
            <w:vAlign w:val="center"/>
          </w:tcPr>
          <w:p w14:paraId="03BCD773" w14:textId="77777777" w:rsidR="005954D6" w:rsidRPr="004C1CA5" w:rsidRDefault="005954D6" w:rsidP="003F7059">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7EA20FB8" w14:textId="77777777" w:rsidR="005954D6" w:rsidRPr="004C1CA5" w:rsidRDefault="005954D6" w:rsidP="003F7059">
            <w:pPr>
              <w:jc w:val="center"/>
              <w:rPr>
                <w:bCs/>
                <w:color w:val="000000"/>
                <w:sz w:val="18"/>
                <w:szCs w:val="18"/>
              </w:rPr>
            </w:pPr>
            <w:r w:rsidRPr="004C1CA5">
              <w:rPr>
                <w:bCs/>
                <w:color w:val="000000"/>
                <w:sz w:val="18"/>
                <w:szCs w:val="18"/>
              </w:rPr>
              <w:t>Yes</w:t>
            </w:r>
          </w:p>
        </w:tc>
        <w:tc>
          <w:tcPr>
            <w:tcW w:w="669" w:type="pct"/>
            <w:vMerge w:val="restart"/>
            <w:tcBorders>
              <w:left w:val="single" w:sz="4" w:space="0" w:color="auto"/>
              <w:right w:val="single" w:sz="4" w:space="0" w:color="auto"/>
            </w:tcBorders>
            <w:vAlign w:val="bottom"/>
          </w:tcPr>
          <w:p w14:paraId="2A4207D9" w14:textId="77777777" w:rsidR="005954D6" w:rsidRPr="004C1CA5" w:rsidRDefault="005954D6" w:rsidP="003F7059">
            <w:pPr>
              <w:rPr>
                <w:color w:val="000000"/>
                <w:sz w:val="18"/>
                <w:szCs w:val="18"/>
              </w:rPr>
            </w:pPr>
          </w:p>
        </w:tc>
        <w:tc>
          <w:tcPr>
            <w:tcW w:w="1794" w:type="pct"/>
            <w:tcBorders>
              <w:left w:val="single" w:sz="4" w:space="0" w:color="auto"/>
              <w:bottom w:val="single" w:sz="4" w:space="0" w:color="auto"/>
              <w:right w:val="single" w:sz="4" w:space="0" w:color="auto"/>
            </w:tcBorders>
            <w:shd w:val="clear" w:color="auto" w:fill="FFFFFF"/>
            <w:vAlign w:val="center"/>
          </w:tcPr>
          <w:p w14:paraId="4233C901" w14:textId="77777777" w:rsidR="005954D6" w:rsidRDefault="005954D6" w:rsidP="003F7059">
            <w:pPr>
              <w:rPr>
                <w:bCs/>
                <w:color w:val="000000"/>
                <w:sz w:val="18"/>
                <w:szCs w:val="18"/>
              </w:rPr>
            </w:pPr>
            <w:r>
              <w:rPr>
                <w:color w:val="000000"/>
                <w:sz w:val="18"/>
                <w:szCs w:val="18"/>
              </w:rPr>
              <w:t>O</w:t>
            </w:r>
            <w:r w:rsidRPr="005A37BD">
              <w:rPr>
                <w:color w:val="000000"/>
                <w:sz w:val="18"/>
                <w:szCs w:val="18"/>
              </w:rPr>
              <w:t xml:space="preserve">verall </w:t>
            </w:r>
            <w:r>
              <w:rPr>
                <w:color w:val="000000"/>
                <w:sz w:val="18"/>
                <w:szCs w:val="18"/>
              </w:rPr>
              <w:t>p</w:t>
            </w:r>
            <w:r w:rsidRPr="005A37BD">
              <w:rPr>
                <w:color w:val="000000"/>
                <w:sz w:val="18"/>
                <w:szCs w:val="18"/>
              </w:rPr>
              <w:t xml:space="preserve">roject </w:t>
            </w:r>
            <w:r>
              <w:rPr>
                <w:color w:val="000000"/>
                <w:sz w:val="18"/>
                <w:szCs w:val="18"/>
              </w:rPr>
              <w:t>c</w:t>
            </w:r>
            <w:r w:rsidRPr="005A37BD">
              <w:rPr>
                <w:color w:val="000000"/>
                <w:sz w:val="18"/>
                <w:szCs w:val="18"/>
              </w:rPr>
              <w:t>ost estimate</w:t>
            </w:r>
            <w:r>
              <w:rPr>
                <w:color w:val="000000"/>
                <w:sz w:val="18"/>
                <w:szCs w:val="18"/>
              </w:rPr>
              <w:t xml:space="preserve"> provided. </w:t>
            </w:r>
          </w:p>
        </w:tc>
      </w:tr>
      <w:tr w:rsidR="005954D6" w:rsidRPr="004C1CA5" w14:paraId="4E2058AD" w14:textId="77777777" w:rsidTr="0083648D">
        <w:trPr>
          <w:trHeight w:val="516"/>
        </w:trPr>
        <w:tc>
          <w:tcPr>
            <w:tcW w:w="208" w:type="pct"/>
            <w:vMerge/>
            <w:tcBorders>
              <w:left w:val="single" w:sz="4" w:space="0" w:color="auto"/>
              <w:right w:val="single" w:sz="4" w:space="0" w:color="auto"/>
            </w:tcBorders>
            <w:vAlign w:val="center"/>
          </w:tcPr>
          <w:p w14:paraId="0782A898" w14:textId="77777777" w:rsidR="005954D6" w:rsidRDefault="005954D6" w:rsidP="003F7059">
            <w:pPr>
              <w:jc w:val="center"/>
              <w:rPr>
                <w:color w:val="000000"/>
                <w:sz w:val="18"/>
                <w:szCs w:val="18"/>
              </w:rPr>
            </w:pPr>
          </w:p>
        </w:tc>
        <w:tc>
          <w:tcPr>
            <w:tcW w:w="1248" w:type="pct"/>
            <w:vMerge/>
            <w:tcBorders>
              <w:left w:val="single" w:sz="4" w:space="0" w:color="auto"/>
              <w:right w:val="single" w:sz="4" w:space="0" w:color="auto"/>
            </w:tcBorders>
            <w:vAlign w:val="center"/>
          </w:tcPr>
          <w:p w14:paraId="3A8A938E" w14:textId="77777777" w:rsidR="005954D6" w:rsidRDefault="005954D6" w:rsidP="003F7059">
            <w:pPr>
              <w:rPr>
                <w:color w:val="000000"/>
                <w:sz w:val="18"/>
                <w:szCs w:val="18"/>
              </w:rPr>
            </w:pPr>
          </w:p>
        </w:tc>
        <w:tc>
          <w:tcPr>
            <w:tcW w:w="537" w:type="pct"/>
            <w:vMerge/>
            <w:tcBorders>
              <w:left w:val="single" w:sz="4" w:space="0" w:color="auto"/>
              <w:right w:val="single" w:sz="4" w:space="0" w:color="auto"/>
            </w:tcBorders>
            <w:shd w:val="clear" w:color="auto" w:fill="FFFFFF"/>
            <w:vAlign w:val="center"/>
          </w:tcPr>
          <w:p w14:paraId="714B7B3C" w14:textId="77777777" w:rsidR="005954D6" w:rsidRPr="004C1CA5" w:rsidRDefault="005954D6" w:rsidP="003F7059">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77C3A607" w14:textId="77777777" w:rsidR="005954D6" w:rsidRPr="004C1CA5" w:rsidRDefault="005954D6" w:rsidP="003F7059">
            <w:pPr>
              <w:jc w:val="center"/>
              <w:rPr>
                <w:bCs/>
                <w:color w:val="000000"/>
                <w:sz w:val="18"/>
                <w:szCs w:val="18"/>
              </w:rPr>
            </w:pPr>
            <w:r w:rsidRPr="004C1CA5">
              <w:rPr>
                <w:bCs/>
                <w:color w:val="000000"/>
                <w:sz w:val="18"/>
                <w:szCs w:val="18"/>
              </w:rPr>
              <w:t>No</w:t>
            </w:r>
          </w:p>
        </w:tc>
        <w:tc>
          <w:tcPr>
            <w:tcW w:w="669" w:type="pct"/>
            <w:vMerge/>
            <w:tcBorders>
              <w:left w:val="single" w:sz="4" w:space="0" w:color="auto"/>
              <w:right w:val="single" w:sz="4" w:space="0" w:color="auto"/>
            </w:tcBorders>
            <w:vAlign w:val="bottom"/>
          </w:tcPr>
          <w:p w14:paraId="27C556DA" w14:textId="77777777" w:rsidR="005954D6" w:rsidRPr="004C1CA5" w:rsidRDefault="005954D6" w:rsidP="003F7059">
            <w:pPr>
              <w:rPr>
                <w:color w:val="000000"/>
                <w:sz w:val="18"/>
                <w:szCs w:val="18"/>
              </w:rPr>
            </w:pPr>
          </w:p>
        </w:tc>
        <w:tc>
          <w:tcPr>
            <w:tcW w:w="1794" w:type="pct"/>
            <w:tcBorders>
              <w:left w:val="single" w:sz="4" w:space="0" w:color="auto"/>
              <w:bottom w:val="single" w:sz="4" w:space="0" w:color="auto"/>
              <w:right w:val="single" w:sz="4" w:space="0" w:color="auto"/>
            </w:tcBorders>
            <w:shd w:val="clear" w:color="auto" w:fill="FFFFFF"/>
            <w:vAlign w:val="center"/>
          </w:tcPr>
          <w:p w14:paraId="58A1A9DB" w14:textId="77777777" w:rsidR="005954D6" w:rsidRDefault="005954D6" w:rsidP="003F7059">
            <w:pPr>
              <w:rPr>
                <w:color w:val="000000"/>
                <w:sz w:val="18"/>
                <w:szCs w:val="18"/>
              </w:rPr>
            </w:pPr>
            <w:r>
              <w:rPr>
                <w:color w:val="000000"/>
                <w:sz w:val="18"/>
                <w:szCs w:val="18"/>
              </w:rPr>
              <w:t>No o</w:t>
            </w:r>
            <w:r w:rsidRPr="005A37BD">
              <w:rPr>
                <w:color w:val="000000"/>
                <w:sz w:val="18"/>
                <w:szCs w:val="18"/>
              </w:rPr>
              <w:t xml:space="preserve">verall </w:t>
            </w:r>
            <w:r>
              <w:rPr>
                <w:color w:val="000000"/>
                <w:sz w:val="18"/>
                <w:szCs w:val="18"/>
              </w:rPr>
              <w:t>p</w:t>
            </w:r>
            <w:r w:rsidRPr="005A37BD">
              <w:rPr>
                <w:color w:val="000000"/>
                <w:sz w:val="18"/>
                <w:szCs w:val="18"/>
              </w:rPr>
              <w:t xml:space="preserve">roject </w:t>
            </w:r>
            <w:r>
              <w:rPr>
                <w:color w:val="000000"/>
                <w:sz w:val="18"/>
                <w:szCs w:val="18"/>
              </w:rPr>
              <w:t>c</w:t>
            </w:r>
            <w:r w:rsidRPr="005A37BD">
              <w:rPr>
                <w:color w:val="000000"/>
                <w:sz w:val="18"/>
                <w:szCs w:val="18"/>
              </w:rPr>
              <w:t>ost estimate</w:t>
            </w:r>
            <w:r>
              <w:rPr>
                <w:color w:val="000000"/>
                <w:sz w:val="18"/>
                <w:szCs w:val="18"/>
              </w:rPr>
              <w:t xml:space="preserve"> provided.</w:t>
            </w:r>
          </w:p>
          <w:p w14:paraId="4CFE2D65" w14:textId="77777777" w:rsidR="005954D6" w:rsidRDefault="005954D6" w:rsidP="003F7059">
            <w:pPr>
              <w:rPr>
                <w:bCs/>
                <w:color w:val="000000"/>
                <w:sz w:val="18"/>
                <w:szCs w:val="18"/>
              </w:rPr>
            </w:pPr>
            <w:r w:rsidRPr="004C1CA5">
              <w:rPr>
                <w:bCs/>
                <w:color w:val="000000"/>
                <w:sz w:val="18"/>
                <w:szCs w:val="18"/>
              </w:rPr>
              <w:t>Automatically Disqualification</w:t>
            </w:r>
          </w:p>
        </w:tc>
      </w:tr>
      <w:tr w:rsidR="0074084E" w:rsidRPr="004C1CA5" w14:paraId="40552636" w14:textId="77777777" w:rsidTr="0074084E">
        <w:trPr>
          <w:trHeight w:val="516"/>
        </w:trPr>
        <w:tc>
          <w:tcPr>
            <w:tcW w:w="208" w:type="pct"/>
            <w:vMerge w:val="restart"/>
            <w:tcBorders>
              <w:left w:val="single" w:sz="4" w:space="0" w:color="auto"/>
              <w:right w:val="single" w:sz="4" w:space="0" w:color="auto"/>
            </w:tcBorders>
            <w:vAlign w:val="center"/>
          </w:tcPr>
          <w:p w14:paraId="4AA32926" w14:textId="1BCF0461" w:rsidR="0074084E" w:rsidRDefault="0074084E" w:rsidP="0074084E">
            <w:pPr>
              <w:jc w:val="center"/>
              <w:rPr>
                <w:color w:val="000000"/>
                <w:sz w:val="18"/>
                <w:szCs w:val="18"/>
              </w:rPr>
            </w:pPr>
            <w:r>
              <w:rPr>
                <w:color w:val="000000"/>
                <w:sz w:val="18"/>
                <w:szCs w:val="18"/>
              </w:rPr>
              <w:t>10</w:t>
            </w:r>
          </w:p>
        </w:tc>
        <w:tc>
          <w:tcPr>
            <w:tcW w:w="1248" w:type="pct"/>
            <w:vMerge w:val="restart"/>
            <w:tcBorders>
              <w:left w:val="single" w:sz="4" w:space="0" w:color="auto"/>
              <w:right w:val="single" w:sz="4" w:space="0" w:color="auto"/>
            </w:tcBorders>
            <w:vAlign w:val="center"/>
          </w:tcPr>
          <w:p w14:paraId="706E86D2" w14:textId="750032EE" w:rsidR="0074084E" w:rsidRPr="00350DD7" w:rsidRDefault="0074084E" w:rsidP="0074084E">
            <w:pPr>
              <w:rPr>
                <w:color w:val="000000"/>
                <w:sz w:val="18"/>
                <w:szCs w:val="18"/>
              </w:rPr>
            </w:pPr>
            <w:r>
              <w:rPr>
                <w:color w:val="000000"/>
                <w:sz w:val="18"/>
                <w:szCs w:val="18"/>
              </w:rPr>
              <w:t>Successful participation in the RFI process (</w:t>
            </w:r>
            <w:r w:rsidR="00B74EF0" w:rsidRPr="00B74EF0">
              <w:rPr>
                <w:color w:val="000000"/>
                <w:sz w:val="18"/>
                <w:szCs w:val="18"/>
              </w:rPr>
              <w:t>FIN-SCM-RFI-0003</w:t>
            </w:r>
            <w:r w:rsidR="00B74EF0">
              <w:rPr>
                <w:color w:val="000000"/>
                <w:sz w:val="18"/>
                <w:szCs w:val="18"/>
              </w:rPr>
              <w:t>)</w:t>
            </w:r>
          </w:p>
        </w:tc>
        <w:tc>
          <w:tcPr>
            <w:tcW w:w="537" w:type="pct"/>
            <w:vMerge w:val="restart"/>
            <w:tcBorders>
              <w:left w:val="single" w:sz="4" w:space="0" w:color="auto"/>
              <w:right w:val="single" w:sz="4" w:space="0" w:color="auto"/>
            </w:tcBorders>
            <w:shd w:val="clear" w:color="auto" w:fill="FFFFFF"/>
            <w:vAlign w:val="center"/>
          </w:tcPr>
          <w:p w14:paraId="5B371555" w14:textId="3A17DAA5" w:rsidR="0074084E" w:rsidRPr="004C1CA5" w:rsidRDefault="0074084E" w:rsidP="0074084E">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6B3A3F35" w14:textId="544163E5" w:rsidR="0074084E" w:rsidRPr="004C1CA5" w:rsidRDefault="0074084E" w:rsidP="0074084E">
            <w:pPr>
              <w:jc w:val="center"/>
              <w:rPr>
                <w:bCs/>
                <w:color w:val="000000"/>
                <w:sz w:val="18"/>
                <w:szCs w:val="18"/>
              </w:rPr>
            </w:pPr>
            <w:r w:rsidRPr="004C1CA5">
              <w:rPr>
                <w:bCs/>
                <w:color w:val="000000"/>
                <w:sz w:val="18"/>
                <w:szCs w:val="18"/>
              </w:rPr>
              <w:t>Yes</w:t>
            </w:r>
          </w:p>
        </w:tc>
        <w:tc>
          <w:tcPr>
            <w:tcW w:w="669" w:type="pct"/>
            <w:vMerge w:val="restart"/>
            <w:tcBorders>
              <w:left w:val="single" w:sz="4" w:space="0" w:color="auto"/>
              <w:right w:val="single" w:sz="4" w:space="0" w:color="auto"/>
            </w:tcBorders>
            <w:vAlign w:val="bottom"/>
          </w:tcPr>
          <w:p w14:paraId="3497D296" w14:textId="77777777" w:rsidR="0074084E" w:rsidRPr="004C1CA5" w:rsidRDefault="0074084E" w:rsidP="0074084E">
            <w:pPr>
              <w:rPr>
                <w:color w:val="000000"/>
                <w:sz w:val="18"/>
                <w:szCs w:val="18"/>
              </w:rPr>
            </w:pPr>
          </w:p>
        </w:tc>
        <w:tc>
          <w:tcPr>
            <w:tcW w:w="1794" w:type="pct"/>
            <w:tcBorders>
              <w:left w:val="single" w:sz="4" w:space="0" w:color="auto"/>
              <w:bottom w:val="single" w:sz="4" w:space="0" w:color="auto"/>
              <w:right w:val="single" w:sz="4" w:space="0" w:color="auto"/>
            </w:tcBorders>
            <w:shd w:val="clear" w:color="auto" w:fill="FFFFFF"/>
            <w:vAlign w:val="center"/>
          </w:tcPr>
          <w:p w14:paraId="6A828D9E" w14:textId="77777777" w:rsidR="0074084E" w:rsidRDefault="0074084E" w:rsidP="0074084E">
            <w:pPr>
              <w:rPr>
                <w:bCs/>
                <w:color w:val="000000"/>
                <w:sz w:val="18"/>
                <w:szCs w:val="18"/>
              </w:rPr>
            </w:pPr>
            <w:r>
              <w:rPr>
                <w:bCs/>
                <w:color w:val="000000"/>
                <w:sz w:val="18"/>
                <w:szCs w:val="18"/>
              </w:rPr>
              <w:t xml:space="preserve">A </w:t>
            </w:r>
            <w:r w:rsidRPr="0032043B">
              <w:rPr>
                <w:b/>
                <w:color w:val="000000"/>
                <w:sz w:val="18"/>
                <w:szCs w:val="18"/>
              </w:rPr>
              <w:t>statement in the cover letter</w:t>
            </w:r>
            <w:r>
              <w:rPr>
                <w:b/>
                <w:color w:val="000000"/>
                <w:sz w:val="18"/>
                <w:szCs w:val="18"/>
              </w:rPr>
              <w:t xml:space="preserve"> </w:t>
            </w:r>
            <w:r>
              <w:rPr>
                <w:bCs/>
                <w:color w:val="000000"/>
                <w:sz w:val="18"/>
                <w:szCs w:val="18"/>
              </w:rPr>
              <w:t xml:space="preserve">clearly stating participation in the RFI </w:t>
            </w:r>
            <w:r w:rsidR="00B74EF0">
              <w:rPr>
                <w:bCs/>
                <w:color w:val="000000"/>
                <w:sz w:val="18"/>
                <w:szCs w:val="18"/>
              </w:rPr>
              <w:t xml:space="preserve">process </w:t>
            </w:r>
            <w:r w:rsidR="00B74EF0">
              <w:rPr>
                <w:color w:val="000000"/>
                <w:sz w:val="18"/>
                <w:szCs w:val="18"/>
              </w:rPr>
              <w:t>(</w:t>
            </w:r>
            <w:r w:rsidR="00B74EF0" w:rsidRPr="00B74EF0">
              <w:rPr>
                <w:color w:val="000000"/>
                <w:sz w:val="18"/>
                <w:szCs w:val="18"/>
              </w:rPr>
              <w:t>FIN-SCM-RFI-0003</w:t>
            </w:r>
            <w:r w:rsidR="00B74EF0">
              <w:rPr>
                <w:color w:val="000000"/>
                <w:sz w:val="18"/>
                <w:szCs w:val="18"/>
              </w:rPr>
              <w:t>)</w:t>
            </w:r>
            <w:r>
              <w:rPr>
                <w:bCs/>
                <w:color w:val="000000"/>
                <w:sz w:val="18"/>
                <w:szCs w:val="18"/>
              </w:rPr>
              <w:t xml:space="preserve">. </w:t>
            </w:r>
          </w:p>
          <w:p w14:paraId="3F76818F" w14:textId="25AAF90E" w:rsidR="00350DD7" w:rsidRPr="0074084E" w:rsidRDefault="00350DD7" w:rsidP="0074084E">
            <w:pPr>
              <w:rPr>
                <w:bCs/>
                <w:color w:val="000000"/>
                <w:sz w:val="18"/>
                <w:szCs w:val="18"/>
              </w:rPr>
            </w:pPr>
            <w:r w:rsidRPr="00512DD6">
              <w:rPr>
                <w:i/>
                <w:iCs w:val="0"/>
                <w:color w:val="000000"/>
                <w:sz w:val="18"/>
                <w:szCs w:val="18"/>
              </w:rPr>
              <w:t xml:space="preserve">(This requirement will be verified by </w:t>
            </w:r>
            <w:proofErr w:type="spellStart"/>
            <w:r w:rsidRPr="00512DD6">
              <w:rPr>
                <w:i/>
                <w:iCs w:val="0"/>
                <w:color w:val="000000"/>
                <w:sz w:val="18"/>
                <w:szCs w:val="18"/>
              </w:rPr>
              <w:t>Necsa</w:t>
            </w:r>
            <w:proofErr w:type="spellEnd"/>
            <w:r w:rsidRPr="00512DD6">
              <w:rPr>
                <w:i/>
                <w:iCs w:val="0"/>
                <w:color w:val="000000"/>
                <w:sz w:val="18"/>
                <w:szCs w:val="18"/>
              </w:rPr>
              <w:t xml:space="preserve"> as per the RFI attendance register)</w:t>
            </w:r>
          </w:p>
        </w:tc>
      </w:tr>
      <w:tr w:rsidR="0074084E" w:rsidRPr="004C1CA5" w14:paraId="3A3FB609" w14:textId="77777777" w:rsidTr="0074084E">
        <w:trPr>
          <w:trHeight w:val="516"/>
        </w:trPr>
        <w:tc>
          <w:tcPr>
            <w:tcW w:w="208" w:type="pct"/>
            <w:vMerge/>
            <w:tcBorders>
              <w:left w:val="single" w:sz="4" w:space="0" w:color="auto"/>
              <w:right w:val="single" w:sz="4" w:space="0" w:color="auto"/>
            </w:tcBorders>
            <w:vAlign w:val="center"/>
          </w:tcPr>
          <w:p w14:paraId="3584A00B" w14:textId="77777777" w:rsidR="0074084E" w:rsidRDefault="0074084E" w:rsidP="0074084E">
            <w:pPr>
              <w:jc w:val="center"/>
              <w:rPr>
                <w:color w:val="000000"/>
                <w:sz w:val="18"/>
                <w:szCs w:val="18"/>
              </w:rPr>
            </w:pPr>
          </w:p>
        </w:tc>
        <w:tc>
          <w:tcPr>
            <w:tcW w:w="1248" w:type="pct"/>
            <w:vMerge/>
            <w:tcBorders>
              <w:left w:val="single" w:sz="4" w:space="0" w:color="auto"/>
              <w:right w:val="single" w:sz="4" w:space="0" w:color="auto"/>
            </w:tcBorders>
            <w:vAlign w:val="center"/>
          </w:tcPr>
          <w:p w14:paraId="3BFCA24F" w14:textId="77777777" w:rsidR="0074084E" w:rsidRDefault="0074084E" w:rsidP="0074084E">
            <w:pPr>
              <w:rPr>
                <w:color w:val="000000"/>
                <w:sz w:val="18"/>
                <w:szCs w:val="18"/>
              </w:rPr>
            </w:pPr>
          </w:p>
        </w:tc>
        <w:tc>
          <w:tcPr>
            <w:tcW w:w="537" w:type="pct"/>
            <w:vMerge/>
            <w:tcBorders>
              <w:left w:val="single" w:sz="4" w:space="0" w:color="auto"/>
              <w:right w:val="single" w:sz="4" w:space="0" w:color="auto"/>
            </w:tcBorders>
            <w:shd w:val="clear" w:color="auto" w:fill="FFFFFF"/>
            <w:vAlign w:val="center"/>
          </w:tcPr>
          <w:p w14:paraId="65EB8225" w14:textId="77777777" w:rsidR="0074084E" w:rsidRPr="004C1CA5" w:rsidRDefault="0074084E" w:rsidP="0074084E">
            <w:pPr>
              <w:jc w:val="center"/>
              <w:rPr>
                <w:bCs/>
                <w:color w:val="000000"/>
                <w:sz w:val="18"/>
                <w:szCs w:val="18"/>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16ECB04B" w14:textId="6BA236DC" w:rsidR="0074084E" w:rsidRPr="004C1CA5" w:rsidRDefault="0074084E" w:rsidP="0074084E">
            <w:pPr>
              <w:jc w:val="center"/>
              <w:rPr>
                <w:bCs/>
                <w:color w:val="000000"/>
                <w:sz w:val="18"/>
                <w:szCs w:val="18"/>
              </w:rPr>
            </w:pPr>
            <w:r w:rsidRPr="004C1CA5">
              <w:rPr>
                <w:bCs/>
                <w:color w:val="000000"/>
                <w:sz w:val="18"/>
                <w:szCs w:val="18"/>
              </w:rPr>
              <w:t>No</w:t>
            </w:r>
          </w:p>
        </w:tc>
        <w:tc>
          <w:tcPr>
            <w:tcW w:w="669" w:type="pct"/>
            <w:vMerge/>
            <w:tcBorders>
              <w:left w:val="single" w:sz="4" w:space="0" w:color="auto"/>
              <w:right w:val="single" w:sz="4" w:space="0" w:color="auto"/>
            </w:tcBorders>
            <w:vAlign w:val="bottom"/>
          </w:tcPr>
          <w:p w14:paraId="1133E179" w14:textId="77777777" w:rsidR="0074084E" w:rsidRPr="004C1CA5" w:rsidRDefault="0074084E" w:rsidP="0074084E">
            <w:pPr>
              <w:rPr>
                <w:color w:val="000000"/>
                <w:sz w:val="18"/>
                <w:szCs w:val="18"/>
              </w:rPr>
            </w:pPr>
          </w:p>
        </w:tc>
        <w:tc>
          <w:tcPr>
            <w:tcW w:w="1794" w:type="pct"/>
            <w:tcBorders>
              <w:left w:val="single" w:sz="4" w:space="0" w:color="auto"/>
              <w:bottom w:val="single" w:sz="4" w:space="0" w:color="auto"/>
              <w:right w:val="single" w:sz="4" w:space="0" w:color="auto"/>
            </w:tcBorders>
            <w:shd w:val="clear" w:color="auto" w:fill="FFFFFF"/>
            <w:vAlign w:val="center"/>
          </w:tcPr>
          <w:p w14:paraId="2257C980" w14:textId="638E7CA9" w:rsidR="0074084E" w:rsidRDefault="0074084E" w:rsidP="0074084E">
            <w:pPr>
              <w:rPr>
                <w:color w:val="000000"/>
                <w:sz w:val="18"/>
                <w:szCs w:val="18"/>
              </w:rPr>
            </w:pPr>
            <w:r>
              <w:rPr>
                <w:color w:val="000000"/>
                <w:sz w:val="18"/>
                <w:szCs w:val="18"/>
              </w:rPr>
              <w:t>No participation in the RFI process</w:t>
            </w:r>
            <w:r w:rsidR="00B74EF0">
              <w:rPr>
                <w:color w:val="000000"/>
                <w:sz w:val="18"/>
                <w:szCs w:val="18"/>
              </w:rPr>
              <w:t xml:space="preserve"> (</w:t>
            </w:r>
            <w:r w:rsidR="00B74EF0" w:rsidRPr="00B74EF0">
              <w:rPr>
                <w:color w:val="000000"/>
                <w:sz w:val="18"/>
                <w:szCs w:val="18"/>
              </w:rPr>
              <w:t>FIN-SCM-RFI-0003</w:t>
            </w:r>
            <w:r w:rsidR="00B74EF0">
              <w:rPr>
                <w:color w:val="000000"/>
                <w:sz w:val="18"/>
                <w:szCs w:val="18"/>
              </w:rPr>
              <w:t>)</w:t>
            </w:r>
            <w:r>
              <w:rPr>
                <w:color w:val="000000"/>
                <w:sz w:val="18"/>
                <w:szCs w:val="18"/>
              </w:rPr>
              <w:t xml:space="preserve">.  </w:t>
            </w:r>
          </w:p>
          <w:p w14:paraId="0E5DA997" w14:textId="63428E95" w:rsidR="0074084E" w:rsidRDefault="0074084E" w:rsidP="0074084E">
            <w:pPr>
              <w:rPr>
                <w:color w:val="000000"/>
                <w:sz w:val="18"/>
                <w:szCs w:val="18"/>
              </w:rPr>
            </w:pPr>
            <w:r w:rsidRPr="004C1CA5">
              <w:rPr>
                <w:bCs/>
                <w:color w:val="000000"/>
                <w:sz w:val="18"/>
                <w:szCs w:val="18"/>
              </w:rPr>
              <w:t>Automatically Disqualification</w:t>
            </w:r>
          </w:p>
        </w:tc>
      </w:tr>
      <w:tr w:rsidR="005954D6" w:rsidRPr="004C1CA5" w14:paraId="1C627C11" w14:textId="77777777" w:rsidTr="003F7059">
        <w:trPr>
          <w:trHeight w:hRule="exact" w:val="5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9F6CEA5" w14:textId="77777777" w:rsidR="005954D6" w:rsidRPr="004C1CA5" w:rsidRDefault="005954D6" w:rsidP="003F7059">
            <w:pPr>
              <w:jc w:val="center"/>
              <w:rPr>
                <w:b/>
                <w:bCs/>
                <w:color w:val="000000"/>
                <w:sz w:val="18"/>
                <w:szCs w:val="18"/>
              </w:rPr>
            </w:pPr>
            <w:r w:rsidRPr="004C1CA5">
              <w:rPr>
                <w:b/>
                <w:bCs/>
                <w:color w:val="000000"/>
                <w:sz w:val="18"/>
                <w:szCs w:val="18"/>
              </w:rPr>
              <w:t>PROCEED WITH REMAINDER OF EVALUATION IF ALL ABOVE HURDLE REQUIREMENTS ARE MET</w:t>
            </w:r>
          </w:p>
        </w:tc>
      </w:tr>
      <w:tr w:rsidR="005954D6" w:rsidRPr="004C1CA5" w14:paraId="7C44B6D2" w14:textId="77777777" w:rsidTr="0083648D">
        <w:trPr>
          <w:trHeight w:val="2463"/>
        </w:trPr>
        <w:tc>
          <w:tcPr>
            <w:tcW w:w="208" w:type="pct"/>
            <w:tcBorders>
              <w:top w:val="single" w:sz="4" w:space="0" w:color="auto"/>
              <w:left w:val="single" w:sz="4" w:space="0" w:color="auto"/>
              <w:bottom w:val="single" w:sz="4" w:space="0" w:color="auto"/>
              <w:right w:val="single" w:sz="4" w:space="0" w:color="auto"/>
            </w:tcBorders>
            <w:vAlign w:val="center"/>
            <w:hideMark/>
          </w:tcPr>
          <w:p w14:paraId="093E4FC7" w14:textId="77777777" w:rsidR="005954D6" w:rsidRPr="004C1CA5" w:rsidRDefault="005954D6" w:rsidP="003F7059">
            <w:pPr>
              <w:jc w:val="center"/>
              <w:rPr>
                <w:color w:val="000000"/>
                <w:sz w:val="18"/>
                <w:szCs w:val="18"/>
              </w:rPr>
            </w:pPr>
            <w:r>
              <w:rPr>
                <w:color w:val="000000"/>
                <w:sz w:val="18"/>
                <w:szCs w:val="18"/>
              </w:rPr>
              <w:t>10</w:t>
            </w:r>
          </w:p>
        </w:tc>
        <w:tc>
          <w:tcPr>
            <w:tcW w:w="12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87303A" w14:textId="77777777" w:rsidR="005954D6" w:rsidRDefault="005954D6" w:rsidP="003F7059">
            <w:pPr>
              <w:rPr>
                <w:color w:val="000000"/>
                <w:sz w:val="18"/>
                <w:szCs w:val="18"/>
              </w:rPr>
            </w:pPr>
            <w:r w:rsidRPr="009A54B1">
              <w:rPr>
                <w:color w:val="000000"/>
                <w:sz w:val="18"/>
                <w:szCs w:val="18"/>
              </w:rPr>
              <w:t xml:space="preserve">Relevant Company Experience in design </w:t>
            </w:r>
            <w:r>
              <w:rPr>
                <w:color w:val="000000"/>
                <w:sz w:val="18"/>
                <w:szCs w:val="18"/>
              </w:rPr>
              <w:t xml:space="preserve">of cGMP Facilities </w:t>
            </w:r>
            <w:r w:rsidRPr="009A54B1">
              <w:rPr>
                <w:color w:val="000000"/>
                <w:sz w:val="18"/>
                <w:szCs w:val="18"/>
              </w:rPr>
              <w:t>(Company must provide proof indicating their experience in the relevant field with number of years)</w:t>
            </w:r>
          </w:p>
          <w:p w14:paraId="7B51FDFA" w14:textId="77777777" w:rsidR="005954D6" w:rsidRPr="004C1CA5" w:rsidRDefault="005954D6" w:rsidP="003F7059">
            <w:pPr>
              <w:rPr>
                <w:color w:val="000000"/>
                <w:sz w:val="18"/>
                <w:szCs w:val="18"/>
              </w:rPr>
            </w:pPr>
            <w:r>
              <w:rPr>
                <w:color w:val="000000"/>
                <w:sz w:val="18"/>
                <w:szCs w:val="18"/>
              </w:rPr>
              <w:t>(bidder to submit company profile indicating the number of years in business)</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896904" w14:textId="77777777" w:rsidR="005954D6" w:rsidRPr="004C1CA5" w:rsidRDefault="005954D6" w:rsidP="003F7059">
            <w:pPr>
              <w:jc w:val="center"/>
              <w:rPr>
                <w:bCs/>
                <w:color w:val="000000"/>
                <w:sz w:val="18"/>
                <w:szCs w:val="18"/>
              </w:rPr>
            </w:pPr>
            <w:r>
              <w:rPr>
                <w:bCs/>
                <w:color w:val="000000"/>
                <w:sz w:val="18"/>
                <w:szCs w:val="18"/>
              </w:rPr>
              <w:t>20</w:t>
            </w:r>
          </w:p>
        </w:tc>
        <w:tc>
          <w:tcPr>
            <w:tcW w:w="543" w:type="pct"/>
            <w:tcBorders>
              <w:top w:val="single" w:sz="4" w:space="0" w:color="auto"/>
              <w:left w:val="single" w:sz="4" w:space="0" w:color="auto"/>
              <w:right w:val="single" w:sz="4" w:space="0" w:color="auto"/>
            </w:tcBorders>
            <w:shd w:val="clear" w:color="auto" w:fill="FFFFFF"/>
            <w:vAlign w:val="center"/>
          </w:tcPr>
          <w:p w14:paraId="198E8869" w14:textId="77777777" w:rsidR="005954D6" w:rsidRPr="004C1CA5" w:rsidRDefault="005954D6" w:rsidP="003F7059">
            <w:pPr>
              <w:jc w:val="center"/>
              <w:rPr>
                <w:bCs/>
                <w:color w:val="000000"/>
                <w:sz w:val="18"/>
                <w:szCs w:val="18"/>
              </w:rPr>
            </w:pPr>
            <w:r>
              <w:rPr>
                <w:bCs/>
                <w:color w:val="000000"/>
                <w:sz w:val="18"/>
                <w:szCs w:val="18"/>
              </w:rPr>
              <w:t>20</w:t>
            </w:r>
          </w:p>
        </w:tc>
        <w:tc>
          <w:tcPr>
            <w:tcW w:w="669" w:type="pct"/>
            <w:tcBorders>
              <w:top w:val="single" w:sz="4" w:space="0" w:color="auto"/>
              <w:left w:val="single" w:sz="4" w:space="0" w:color="auto"/>
              <w:right w:val="single" w:sz="4" w:space="0" w:color="auto"/>
            </w:tcBorders>
            <w:vAlign w:val="center"/>
          </w:tcPr>
          <w:p w14:paraId="0C13E257" w14:textId="77777777" w:rsidR="005954D6" w:rsidRPr="004C1CA5" w:rsidRDefault="005954D6" w:rsidP="003F7059">
            <w:pPr>
              <w:jc w:val="center"/>
              <w:rPr>
                <w:color w:val="000000"/>
                <w:sz w:val="18"/>
                <w:szCs w:val="18"/>
              </w:rPr>
            </w:pPr>
          </w:p>
        </w:tc>
        <w:tc>
          <w:tcPr>
            <w:tcW w:w="1794" w:type="pct"/>
            <w:tcBorders>
              <w:top w:val="single" w:sz="4" w:space="0" w:color="auto"/>
              <w:left w:val="single" w:sz="4" w:space="0" w:color="auto"/>
              <w:right w:val="single" w:sz="4" w:space="0" w:color="auto"/>
            </w:tcBorders>
            <w:shd w:val="clear" w:color="auto" w:fill="FFFFFF"/>
            <w:vAlign w:val="center"/>
          </w:tcPr>
          <w:p w14:paraId="71DECDF0" w14:textId="77777777" w:rsidR="005954D6" w:rsidRPr="009A54B1" w:rsidRDefault="005954D6" w:rsidP="003F7059">
            <w:pPr>
              <w:rPr>
                <w:sz w:val="18"/>
                <w:szCs w:val="18"/>
              </w:rPr>
            </w:pPr>
            <w:r w:rsidRPr="009A54B1">
              <w:rPr>
                <w:sz w:val="18"/>
                <w:szCs w:val="18"/>
              </w:rPr>
              <w:t xml:space="preserve">Over </w:t>
            </w:r>
            <w:r>
              <w:rPr>
                <w:sz w:val="18"/>
                <w:szCs w:val="18"/>
              </w:rPr>
              <w:t>10</w:t>
            </w:r>
            <w:r w:rsidRPr="009A54B1">
              <w:rPr>
                <w:sz w:val="18"/>
                <w:szCs w:val="18"/>
              </w:rPr>
              <w:t xml:space="preserve"> Years = </w:t>
            </w:r>
            <w:r>
              <w:rPr>
                <w:sz w:val="18"/>
                <w:szCs w:val="18"/>
              </w:rPr>
              <w:t>20</w:t>
            </w:r>
          </w:p>
          <w:p w14:paraId="0B8F6215" w14:textId="77777777" w:rsidR="005954D6" w:rsidRPr="009A54B1" w:rsidRDefault="005954D6" w:rsidP="003F7059">
            <w:pPr>
              <w:rPr>
                <w:sz w:val="18"/>
                <w:szCs w:val="18"/>
              </w:rPr>
            </w:pPr>
            <w:r w:rsidRPr="009A54B1">
              <w:rPr>
                <w:sz w:val="18"/>
                <w:szCs w:val="18"/>
              </w:rPr>
              <w:t xml:space="preserve">5 to </w:t>
            </w:r>
            <w:r>
              <w:rPr>
                <w:sz w:val="18"/>
                <w:szCs w:val="18"/>
              </w:rPr>
              <w:t>10</w:t>
            </w:r>
            <w:r w:rsidRPr="009A54B1">
              <w:rPr>
                <w:sz w:val="18"/>
                <w:szCs w:val="18"/>
              </w:rPr>
              <w:t xml:space="preserve"> Years=</w:t>
            </w:r>
            <w:r>
              <w:rPr>
                <w:sz w:val="18"/>
                <w:szCs w:val="18"/>
              </w:rPr>
              <w:t xml:space="preserve"> 10</w:t>
            </w:r>
          </w:p>
          <w:p w14:paraId="16B276B4" w14:textId="77777777" w:rsidR="005954D6" w:rsidRPr="009A54B1" w:rsidRDefault="005954D6" w:rsidP="003F7059">
            <w:pPr>
              <w:rPr>
                <w:sz w:val="18"/>
                <w:szCs w:val="18"/>
              </w:rPr>
            </w:pPr>
            <w:r>
              <w:rPr>
                <w:sz w:val="18"/>
                <w:szCs w:val="18"/>
              </w:rPr>
              <w:t>1</w:t>
            </w:r>
            <w:r w:rsidRPr="009A54B1">
              <w:rPr>
                <w:sz w:val="18"/>
                <w:szCs w:val="18"/>
              </w:rPr>
              <w:t xml:space="preserve"> to </w:t>
            </w:r>
            <w:r>
              <w:rPr>
                <w:sz w:val="18"/>
                <w:szCs w:val="18"/>
              </w:rPr>
              <w:t>5</w:t>
            </w:r>
            <w:r w:rsidRPr="009A54B1">
              <w:rPr>
                <w:sz w:val="18"/>
                <w:szCs w:val="18"/>
              </w:rPr>
              <w:t xml:space="preserve"> Years = </w:t>
            </w:r>
            <w:r>
              <w:rPr>
                <w:sz w:val="18"/>
                <w:szCs w:val="18"/>
              </w:rPr>
              <w:t>5</w:t>
            </w:r>
          </w:p>
          <w:p w14:paraId="57809E46" w14:textId="77777777" w:rsidR="005954D6" w:rsidRPr="002F3E75" w:rsidRDefault="005954D6" w:rsidP="003F7059">
            <w:pPr>
              <w:rPr>
                <w:sz w:val="18"/>
                <w:szCs w:val="18"/>
              </w:rPr>
            </w:pPr>
            <w:r w:rsidRPr="009A54B1">
              <w:rPr>
                <w:sz w:val="18"/>
                <w:szCs w:val="18"/>
              </w:rPr>
              <w:t>0 Years = 0</w:t>
            </w:r>
          </w:p>
        </w:tc>
      </w:tr>
      <w:tr w:rsidR="005954D6" w:rsidRPr="004C1CA5" w14:paraId="418A11D6" w14:textId="77777777" w:rsidTr="0083648D">
        <w:trPr>
          <w:cantSplit/>
          <w:trHeight w:val="1283"/>
        </w:trPr>
        <w:tc>
          <w:tcPr>
            <w:tcW w:w="208" w:type="pct"/>
            <w:tcBorders>
              <w:top w:val="single" w:sz="4" w:space="0" w:color="auto"/>
              <w:left w:val="single" w:sz="4" w:space="0" w:color="auto"/>
              <w:bottom w:val="single" w:sz="4" w:space="0" w:color="auto"/>
              <w:right w:val="single" w:sz="4" w:space="0" w:color="auto"/>
            </w:tcBorders>
            <w:vAlign w:val="center"/>
            <w:hideMark/>
          </w:tcPr>
          <w:p w14:paraId="73269CDC" w14:textId="77777777" w:rsidR="005954D6" w:rsidRPr="004C1CA5" w:rsidRDefault="005954D6" w:rsidP="003F7059">
            <w:pPr>
              <w:jc w:val="center"/>
              <w:rPr>
                <w:color w:val="000000"/>
                <w:sz w:val="18"/>
                <w:szCs w:val="18"/>
              </w:rPr>
            </w:pPr>
            <w:r>
              <w:rPr>
                <w:color w:val="000000"/>
                <w:sz w:val="18"/>
                <w:szCs w:val="18"/>
              </w:rPr>
              <w:t>11</w:t>
            </w:r>
          </w:p>
        </w:tc>
        <w:tc>
          <w:tcPr>
            <w:tcW w:w="12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5C8674" w14:textId="77777777" w:rsidR="005954D6" w:rsidRPr="009A54B1" w:rsidRDefault="005954D6" w:rsidP="003F7059">
            <w:pPr>
              <w:rPr>
                <w:color w:val="000000"/>
                <w:sz w:val="18"/>
                <w:szCs w:val="18"/>
              </w:rPr>
            </w:pPr>
            <w:r w:rsidRPr="009A54B1">
              <w:rPr>
                <w:color w:val="000000"/>
                <w:sz w:val="18"/>
                <w:szCs w:val="18"/>
              </w:rPr>
              <w:t xml:space="preserve">Similar Service provided to the </w:t>
            </w:r>
            <w:r w:rsidRPr="009A4DBE">
              <w:rPr>
                <w:b/>
                <w:bCs/>
                <w:color w:val="000000"/>
                <w:sz w:val="18"/>
                <w:szCs w:val="18"/>
              </w:rPr>
              <w:t>Radiopharmaceutical Industry</w:t>
            </w:r>
          </w:p>
          <w:p w14:paraId="179EE496" w14:textId="77777777" w:rsidR="005954D6" w:rsidRDefault="005954D6" w:rsidP="003F7059">
            <w:pPr>
              <w:rPr>
                <w:color w:val="000000"/>
                <w:sz w:val="18"/>
                <w:szCs w:val="18"/>
              </w:rPr>
            </w:pPr>
            <w:r w:rsidRPr="009A54B1">
              <w:rPr>
                <w:color w:val="000000"/>
                <w:sz w:val="18"/>
                <w:szCs w:val="18"/>
              </w:rPr>
              <w:t>(Reference to include, Project Description, Company Name, Contact Person, Contact Number and Value)</w:t>
            </w:r>
          </w:p>
          <w:p w14:paraId="45B41D2B" w14:textId="77777777" w:rsidR="005954D6" w:rsidRPr="004C1CA5" w:rsidRDefault="005954D6" w:rsidP="003F7059">
            <w:pPr>
              <w:rPr>
                <w:color w:val="000000"/>
                <w:sz w:val="18"/>
                <w:szCs w:val="18"/>
              </w:rPr>
            </w:pPr>
            <w:r>
              <w:rPr>
                <w:color w:val="000000"/>
                <w:sz w:val="18"/>
                <w:szCs w:val="18"/>
              </w:rPr>
              <w:t>(bidder to submit list of completed projects)</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CFC9D2" w14:textId="77777777" w:rsidR="005954D6" w:rsidRPr="004C1CA5" w:rsidRDefault="005954D6" w:rsidP="003F7059">
            <w:pPr>
              <w:jc w:val="center"/>
              <w:rPr>
                <w:bCs/>
                <w:color w:val="000000"/>
                <w:sz w:val="18"/>
                <w:szCs w:val="18"/>
              </w:rPr>
            </w:pPr>
            <w:r>
              <w:rPr>
                <w:bCs/>
                <w:color w:val="000000"/>
                <w:sz w:val="18"/>
                <w:szCs w:val="18"/>
              </w:rPr>
              <w:t>20</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7E56E8" w14:textId="77777777" w:rsidR="005954D6" w:rsidRPr="004C1CA5" w:rsidRDefault="005954D6" w:rsidP="003F7059">
            <w:pPr>
              <w:jc w:val="center"/>
              <w:rPr>
                <w:bCs/>
                <w:color w:val="000000"/>
                <w:sz w:val="18"/>
                <w:szCs w:val="18"/>
              </w:rPr>
            </w:pPr>
            <w:r>
              <w:rPr>
                <w:bCs/>
                <w:color w:val="000000"/>
                <w:sz w:val="18"/>
                <w:szCs w:val="18"/>
              </w:rPr>
              <w:t>20</w:t>
            </w:r>
          </w:p>
        </w:tc>
        <w:tc>
          <w:tcPr>
            <w:tcW w:w="669" w:type="pct"/>
            <w:tcBorders>
              <w:top w:val="single" w:sz="4" w:space="0" w:color="auto"/>
              <w:left w:val="single" w:sz="4" w:space="0" w:color="auto"/>
              <w:bottom w:val="single" w:sz="4" w:space="0" w:color="auto"/>
              <w:right w:val="single" w:sz="4" w:space="0" w:color="auto"/>
            </w:tcBorders>
            <w:vAlign w:val="center"/>
          </w:tcPr>
          <w:p w14:paraId="40D8BF0C" w14:textId="77777777" w:rsidR="005954D6" w:rsidRPr="004C1CA5" w:rsidRDefault="005954D6" w:rsidP="003F7059">
            <w:pPr>
              <w:jc w:val="center"/>
              <w:rPr>
                <w:color w:val="000000"/>
                <w:sz w:val="18"/>
                <w:szCs w:val="18"/>
              </w:rPr>
            </w:pPr>
          </w:p>
        </w:tc>
        <w:tc>
          <w:tcPr>
            <w:tcW w:w="17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26151C" w14:textId="77777777" w:rsidR="005954D6" w:rsidRPr="009A54B1" w:rsidRDefault="005954D6" w:rsidP="003F7059">
            <w:pPr>
              <w:rPr>
                <w:sz w:val="18"/>
                <w:szCs w:val="18"/>
              </w:rPr>
            </w:pPr>
            <w:r>
              <w:rPr>
                <w:sz w:val="18"/>
                <w:szCs w:val="18"/>
              </w:rPr>
              <w:t>3 or More</w:t>
            </w:r>
            <w:r w:rsidRPr="009A54B1">
              <w:rPr>
                <w:sz w:val="18"/>
                <w:szCs w:val="18"/>
              </w:rPr>
              <w:t xml:space="preserve"> Projects Referenced = </w:t>
            </w:r>
            <w:r>
              <w:rPr>
                <w:sz w:val="18"/>
                <w:szCs w:val="18"/>
              </w:rPr>
              <w:t>20</w:t>
            </w:r>
          </w:p>
          <w:p w14:paraId="0E04C6A4" w14:textId="77777777" w:rsidR="005954D6" w:rsidRPr="009A54B1" w:rsidRDefault="005954D6" w:rsidP="003F7059">
            <w:pPr>
              <w:rPr>
                <w:sz w:val="18"/>
                <w:szCs w:val="18"/>
              </w:rPr>
            </w:pPr>
            <w:r>
              <w:rPr>
                <w:sz w:val="18"/>
                <w:szCs w:val="18"/>
              </w:rPr>
              <w:t>Less</w:t>
            </w:r>
            <w:r w:rsidRPr="009A54B1">
              <w:rPr>
                <w:sz w:val="18"/>
                <w:szCs w:val="18"/>
              </w:rPr>
              <w:t xml:space="preserve"> than </w:t>
            </w:r>
            <w:r>
              <w:rPr>
                <w:sz w:val="18"/>
                <w:szCs w:val="18"/>
              </w:rPr>
              <w:t>3</w:t>
            </w:r>
            <w:r w:rsidRPr="009A54B1">
              <w:rPr>
                <w:sz w:val="18"/>
                <w:szCs w:val="18"/>
              </w:rPr>
              <w:t xml:space="preserve"> Project Referenced =</w:t>
            </w:r>
            <w:r>
              <w:rPr>
                <w:sz w:val="18"/>
                <w:szCs w:val="18"/>
              </w:rPr>
              <w:t xml:space="preserve"> 10</w:t>
            </w:r>
          </w:p>
          <w:p w14:paraId="68453188" w14:textId="77777777" w:rsidR="005954D6" w:rsidRPr="002F3E75" w:rsidRDefault="005954D6" w:rsidP="003F7059">
            <w:pPr>
              <w:rPr>
                <w:sz w:val="18"/>
                <w:szCs w:val="18"/>
              </w:rPr>
            </w:pPr>
            <w:r>
              <w:rPr>
                <w:sz w:val="18"/>
                <w:szCs w:val="18"/>
              </w:rPr>
              <w:t>No Referenced</w:t>
            </w:r>
            <w:r w:rsidRPr="009A54B1">
              <w:rPr>
                <w:sz w:val="18"/>
                <w:szCs w:val="18"/>
              </w:rPr>
              <w:t xml:space="preserve"> projects = </w:t>
            </w:r>
            <w:r>
              <w:rPr>
                <w:sz w:val="18"/>
                <w:szCs w:val="18"/>
              </w:rPr>
              <w:t>0</w:t>
            </w:r>
          </w:p>
        </w:tc>
      </w:tr>
      <w:tr w:rsidR="005954D6" w:rsidRPr="004C1CA5" w14:paraId="127AE8EB" w14:textId="77777777" w:rsidTr="0083648D">
        <w:trPr>
          <w:trHeight w:val="124"/>
        </w:trPr>
        <w:tc>
          <w:tcPr>
            <w:tcW w:w="208" w:type="pct"/>
            <w:tcBorders>
              <w:top w:val="single" w:sz="4" w:space="0" w:color="auto"/>
              <w:left w:val="single" w:sz="4" w:space="0" w:color="auto"/>
              <w:bottom w:val="single" w:sz="4" w:space="0" w:color="auto"/>
              <w:right w:val="single" w:sz="4" w:space="0" w:color="auto"/>
            </w:tcBorders>
            <w:vAlign w:val="center"/>
          </w:tcPr>
          <w:p w14:paraId="68DB1A01" w14:textId="77777777" w:rsidR="005954D6" w:rsidRDefault="005954D6" w:rsidP="003F7059">
            <w:pPr>
              <w:jc w:val="center"/>
              <w:rPr>
                <w:color w:val="000000"/>
                <w:sz w:val="18"/>
                <w:szCs w:val="18"/>
              </w:rPr>
            </w:pPr>
            <w:r>
              <w:rPr>
                <w:color w:val="000000"/>
                <w:sz w:val="18"/>
                <w:szCs w:val="18"/>
              </w:rPr>
              <w:t>12</w:t>
            </w:r>
          </w:p>
          <w:p w14:paraId="38817B58" w14:textId="77777777" w:rsidR="005954D6" w:rsidRDefault="005954D6" w:rsidP="003F7059">
            <w:pPr>
              <w:jc w:val="center"/>
              <w:rPr>
                <w:color w:val="000000"/>
                <w:sz w:val="18"/>
                <w:szCs w:val="18"/>
              </w:rPr>
            </w:pP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5A65B6C9" w14:textId="77777777" w:rsidR="005954D6" w:rsidRPr="009A54B1" w:rsidRDefault="005954D6" w:rsidP="003F7059">
            <w:pPr>
              <w:rPr>
                <w:color w:val="000000"/>
                <w:sz w:val="18"/>
                <w:szCs w:val="18"/>
              </w:rPr>
            </w:pPr>
            <w:r w:rsidRPr="009A54B1">
              <w:rPr>
                <w:color w:val="000000"/>
                <w:sz w:val="18"/>
                <w:szCs w:val="18"/>
              </w:rPr>
              <w:t>Similar Service provided to the Pharmaceutical / Medical Industry or any other Industries depending on the application</w:t>
            </w:r>
            <w:r>
              <w:rPr>
                <w:color w:val="000000"/>
                <w:sz w:val="18"/>
                <w:szCs w:val="18"/>
              </w:rPr>
              <w:t xml:space="preserve"> resulting in fully cGMP compliant facility</w:t>
            </w:r>
            <w:r w:rsidRPr="009A54B1">
              <w:rPr>
                <w:color w:val="000000"/>
                <w:sz w:val="18"/>
                <w:szCs w:val="18"/>
              </w:rPr>
              <w:t>.</w:t>
            </w:r>
          </w:p>
          <w:p w14:paraId="0B22125E" w14:textId="77777777" w:rsidR="005954D6" w:rsidRDefault="005954D6" w:rsidP="003F7059">
            <w:pPr>
              <w:rPr>
                <w:color w:val="000000"/>
                <w:sz w:val="18"/>
                <w:szCs w:val="18"/>
              </w:rPr>
            </w:pPr>
            <w:r w:rsidRPr="009A54B1">
              <w:rPr>
                <w:color w:val="000000"/>
                <w:sz w:val="18"/>
                <w:szCs w:val="18"/>
              </w:rPr>
              <w:t xml:space="preserve">(Reference to include, Project Description, </w:t>
            </w:r>
            <w:r w:rsidRPr="009A54B1">
              <w:rPr>
                <w:color w:val="000000"/>
                <w:sz w:val="18"/>
                <w:szCs w:val="18"/>
              </w:rPr>
              <w:lastRenderedPageBreak/>
              <w:t>Company Name, Contact Person, Contact Number and Value)</w:t>
            </w:r>
          </w:p>
          <w:p w14:paraId="35274F5B" w14:textId="77777777" w:rsidR="005954D6" w:rsidRDefault="005954D6" w:rsidP="003F7059">
            <w:pPr>
              <w:rPr>
                <w:color w:val="000000"/>
                <w:sz w:val="18"/>
                <w:szCs w:val="18"/>
              </w:rPr>
            </w:pPr>
            <w:r>
              <w:rPr>
                <w:color w:val="000000"/>
                <w:sz w:val="18"/>
                <w:szCs w:val="18"/>
              </w:rPr>
              <w:t xml:space="preserve">(bidder to submit list of projects completed) </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tcPr>
          <w:p w14:paraId="401C1A2B" w14:textId="77777777" w:rsidR="005954D6" w:rsidRPr="004C1CA5" w:rsidRDefault="005954D6" w:rsidP="003F7059">
            <w:pPr>
              <w:jc w:val="center"/>
              <w:rPr>
                <w:bCs/>
                <w:color w:val="000000"/>
                <w:sz w:val="18"/>
                <w:szCs w:val="18"/>
              </w:rPr>
            </w:pPr>
            <w:r>
              <w:rPr>
                <w:bCs/>
                <w:color w:val="000000"/>
                <w:sz w:val="18"/>
                <w:szCs w:val="18"/>
              </w:rPr>
              <w:lastRenderedPageBreak/>
              <w:t>20</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1124C1BC" w14:textId="77777777" w:rsidR="005954D6" w:rsidRPr="004C1CA5" w:rsidRDefault="005954D6" w:rsidP="003F7059">
            <w:pPr>
              <w:jc w:val="center"/>
              <w:rPr>
                <w:bCs/>
                <w:color w:val="000000"/>
                <w:sz w:val="18"/>
                <w:szCs w:val="18"/>
              </w:rPr>
            </w:pPr>
            <w:r>
              <w:rPr>
                <w:bCs/>
                <w:color w:val="000000"/>
                <w:sz w:val="18"/>
                <w:szCs w:val="18"/>
              </w:rPr>
              <w:t>20</w:t>
            </w:r>
          </w:p>
        </w:tc>
        <w:tc>
          <w:tcPr>
            <w:tcW w:w="669" w:type="pct"/>
            <w:tcBorders>
              <w:top w:val="single" w:sz="4" w:space="0" w:color="auto"/>
              <w:left w:val="single" w:sz="4" w:space="0" w:color="auto"/>
              <w:bottom w:val="single" w:sz="4" w:space="0" w:color="auto"/>
              <w:right w:val="single" w:sz="4" w:space="0" w:color="auto"/>
            </w:tcBorders>
            <w:vAlign w:val="center"/>
          </w:tcPr>
          <w:p w14:paraId="4A29022B" w14:textId="77777777" w:rsidR="005954D6" w:rsidRPr="004C1CA5" w:rsidRDefault="005954D6" w:rsidP="003F7059">
            <w:pPr>
              <w:jc w:val="center"/>
              <w:rPr>
                <w:color w:val="000000"/>
                <w:sz w:val="18"/>
                <w:szCs w:val="18"/>
              </w:rPr>
            </w:pPr>
          </w:p>
        </w:tc>
        <w:tc>
          <w:tcPr>
            <w:tcW w:w="1794" w:type="pct"/>
            <w:tcBorders>
              <w:top w:val="single" w:sz="4" w:space="0" w:color="auto"/>
              <w:left w:val="single" w:sz="4" w:space="0" w:color="auto"/>
              <w:bottom w:val="single" w:sz="4" w:space="0" w:color="auto"/>
              <w:right w:val="single" w:sz="4" w:space="0" w:color="auto"/>
            </w:tcBorders>
            <w:shd w:val="clear" w:color="auto" w:fill="FFFFFF"/>
            <w:vAlign w:val="center"/>
          </w:tcPr>
          <w:p w14:paraId="2245004B" w14:textId="77777777" w:rsidR="005954D6" w:rsidRPr="009A54B1" w:rsidRDefault="005954D6" w:rsidP="003F7059">
            <w:pPr>
              <w:rPr>
                <w:bCs/>
                <w:color w:val="000000"/>
                <w:sz w:val="18"/>
                <w:szCs w:val="18"/>
              </w:rPr>
            </w:pPr>
            <w:r>
              <w:rPr>
                <w:bCs/>
                <w:color w:val="000000"/>
                <w:sz w:val="18"/>
                <w:szCs w:val="18"/>
              </w:rPr>
              <w:t>5 or More</w:t>
            </w:r>
            <w:r w:rsidRPr="009A54B1">
              <w:rPr>
                <w:bCs/>
                <w:color w:val="000000"/>
                <w:sz w:val="18"/>
                <w:szCs w:val="18"/>
              </w:rPr>
              <w:t xml:space="preserve"> Projects Referenced = </w:t>
            </w:r>
            <w:r>
              <w:rPr>
                <w:bCs/>
                <w:color w:val="000000"/>
                <w:sz w:val="18"/>
                <w:szCs w:val="18"/>
              </w:rPr>
              <w:t>20</w:t>
            </w:r>
          </w:p>
          <w:p w14:paraId="4C28FA76" w14:textId="77777777" w:rsidR="005954D6" w:rsidRPr="009A54B1" w:rsidRDefault="005954D6" w:rsidP="003F7059">
            <w:pPr>
              <w:rPr>
                <w:bCs/>
                <w:color w:val="000000"/>
                <w:sz w:val="18"/>
                <w:szCs w:val="18"/>
              </w:rPr>
            </w:pPr>
            <w:r>
              <w:rPr>
                <w:bCs/>
                <w:color w:val="000000"/>
                <w:sz w:val="18"/>
                <w:szCs w:val="18"/>
              </w:rPr>
              <w:t>3 or More</w:t>
            </w:r>
            <w:r w:rsidRPr="009A54B1">
              <w:rPr>
                <w:bCs/>
                <w:color w:val="000000"/>
                <w:sz w:val="18"/>
                <w:szCs w:val="18"/>
              </w:rPr>
              <w:t xml:space="preserve"> Project Referenced = </w:t>
            </w:r>
            <w:r>
              <w:rPr>
                <w:bCs/>
                <w:color w:val="000000"/>
                <w:sz w:val="18"/>
                <w:szCs w:val="18"/>
              </w:rPr>
              <w:t>10</w:t>
            </w:r>
          </w:p>
          <w:p w14:paraId="5B1D6A11" w14:textId="77777777" w:rsidR="005954D6" w:rsidRDefault="005954D6" w:rsidP="003F7059">
            <w:pPr>
              <w:rPr>
                <w:bCs/>
                <w:color w:val="000000"/>
                <w:sz w:val="18"/>
                <w:szCs w:val="18"/>
              </w:rPr>
            </w:pPr>
            <w:r w:rsidRPr="009A54B1">
              <w:rPr>
                <w:bCs/>
                <w:color w:val="000000"/>
                <w:sz w:val="18"/>
                <w:szCs w:val="18"/>
              </w:rPr>
              <w:t xml:space="preserve">Less than </w:t>
            </w:r>
            <w:r>
              <w:rPr>
                <w:bCs/>
                <w:color w:val="000000"/>
                <w:sz w:val="18"/>
                <w:szCs w:val="18"/>
              </w:rPr>
              <w:t>3</w:t>
            </w:r>
            <w:r w:rsidRPr="009A54B1">
              <w:rPr>
                <w:bCs/>
                <w:color w:val="000000"/>
                <w:sz w:val="18"/>
                <w:szCs w:val="18"/>
              </w:rPr>
              <w:t xml:space="preserve"> projects = 0</w:t>
            </w:r>
          </w:p>
        </w:tc>
      </w:tr>
      <w:tr w:rsidR="005954D6" w:rsidRPr="004C1CA5" w14:paraId="10134C6D" w14:textId="77777777" w:rsidTr="0083648D">
        <w:trPr>
          <w:trHeight w:val="124"/>
        </w:trPr>
        <w:tc>
          <w:tcPr>
            <w:tcW w:w="208" w:type="pct"/>
            <w:tcBorders>
              <w:top w:val="single" w:sz="4" w:space="0" w:color="auto"/>
              <w:left w:val="single" w:sz="4" w:space="0" w:color="auto"/>
              <w:bottom w:val="single" w:sz="4" w:space="0" w:color="auto"/>
              <w:right w:val="single" w:sz="4" w:space="0" w:color="auto"/>
            </w:tcBorders>
            <w:vAlign w:val="center"/>
          </w:tcPr>
          <w:p w14:paraId="10463194" w14:textId="77777777" w:rsidR="005954D6" w:rsidRDefault="005954D6" w:rsidP="003F7059">
            <w:pPr>
              <w:jc w:val="center"/>
              <w:rPr>
                <w:color w:val="000000"/>
                <w:sz w:val="18"/>
                <w:szCs w:val="18"/>
              </w:rPr>
            </w:pPr>
            <w:r>
              <w:rPr>
                <w:color w:val="000000"/>
                <w:sz w:val="18"/>
                <w:szCs w:val="18"/>
              </w:rPr>
              <w:t>13</w:t>
            </w:r>
          </w:p>
        </w:tc>
        <w:tc>
          <w:tcPr>
            <w:tcW w:w="1248" w:type="pct"/>
            <w:tcBorders>
              <w:top w:val="single" w:sz="4" w:space="0" w:color="auto"/>
              <w:left w:val="single" w:sz="4" w:space="0" w:color="auto"/>
              <w:bottom w:val="single" w:sz="4" w:space="0" w:color="auto"/>
              <w:right w:val="single" w:sz="4" w:space="0" w:color="auto"/>
            </w:tcBorders>
            <w:shd w:val="clear" w:color="auto" w:fill="FFFFFF"/>
            <w:vAlign w:val="center"/>
          </w:tcPr>
          <w:p w14:paraId="6FE8A2B3" w14:textId="77777777" w:rsidR="005954D6" w:rsidRDefault="005954D6" w:rsidP="003F7059">
            <w:pPr>
              <w:rPr>
                <w:color w:val="000000"/>
                <w:sz w:val="18"/>
                <w:szCs w:val="18"/>
              </w:rPr>
            </w:pPr>
            <w:r>
              <w:rPr>
                <w:color w:val="000000"/>
                <w:sz w:val="18"/>
                <w:szCs w:val="18"/>
              </w:rPr>
              <w:t xml:space="preserve">Company organizational Structure. (Indicating critical role including Design, Quality and GMP). </w:t>
            </w:r>
          </w:p>
          <w:p w14:paraId="4AB6A61C" w14:textId="77777777" w:rsidR="005954D6" w:rsidRPr="009A54B1" w:rsidRDefault="005954D6" w:rsidP="003F7059">
            <w:pPr>
              <w:rPr>
                <w:color w:val="000000"/>
                <w:sz w:val="18"/>
                <w:szCs w:val="18"/>
              </w:rPr>
            </w:pPr>
            <w:r>
              <w:rPr>
                <w:color w:val="000000"/>
                <w:sz w:val="18"/>
                <w:szCs w:val="18"/>
              </w:rPr>
              <w:t>Supplier to include role profiles, inclusive of key personnel CV’s indicating relevant professional registration and experience across all disciplines involved.</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tcPr>
          <w:p w14:paraId="5C0F6E64" w14:textId="77777777" w:rsidR="005954D6" w:rsidRDefault="005954D6" w:rsidP="003F7059">
            <w:pPr>
              <w:jc w:val="center"/>
              <w:rPr>
                <w:bCs/>
                <w:color w:val="000000"/>
                <w:sz w:val="18"/>
                <w:szCs w:val="18"/>
              </w:rPr>
            </w:pPr>
            <w:r>
              <w:rPr>
                <w:bCs/>
                <w:color w:val="000000"/>
                <w:sz w:val="18"/>
                <w:szCs w:val="18"/>
              </w:rPr>
              <w:t>20</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570AD395" w14:textId="77777777" w:rsidR="005954D6" w:rsidRDefault="005954D6" w:rsidP="003F7059">
            <w:pPr>
              <w:jc w:val="center"/>
              <w:rPr>
                <w:bCs/>
                <w:color w:val="000000"/>
                <w:sz w:val="18"/>
                <w:szCs w:val="18"/>
              </w:rPr>
            </w:pPr>
            <w:r>
              <w:rPr>
                <w:bCs/>
                <w:color w:val="000000"/>
                <w:sz w:val="18"/>
                <w:szCs w:val="18"/>
              </w:rPr>
              <w:t>20</w:t>
            </w:r>
          </w:p>
        </w:tc>
        <w:tc>
          <w:tcPr>
            <w:tcW w:w="669" w:type="pct"/>
            <w:tcBorders>
              <w:top w:val="single" w:sz="4" w:space="0" w:color="auto"/>
              <w:left w:val="single" w:sz="4" w:space="0" w:color="auto"/>
              <w:bottom w:val="single" w:sz="4" w:space="0" w:color="auto"/>
              <w:right w:val="single" w:sz="4" w:space="0" w:color="auto"/>
            </w:tcBorders>
            <w:vAlign w:val="center"/>
          </w:tcPr>
          <w:p w14:paraId="5563F27D" w14:textId="77777777" w:rsidR="005954D6" w:rsidRPr="004C1CA5" w:rsidRDefault="005954D6" w:rsidP="003F7059">
            <w:pPr>
              <w:jc w:val="center"/>
              <w:rPr>
                <w:color w:val="000000"/>
                <w:sz w:val="18"/>
                <w:szCs w:val="18"/>
              </w:rPr>
            </w:pPr>
          </w:p>
        </w:tc>
        <w:tc>
          <w:tcPr>
            <w:tcW w:w="1794" w:type="pct"/>
            <w:tcBorders>
              <w:top w:val="single" w:sz="4" w:space="0" w:color="auto"/>
              <w:left w:val="single" w:sz="4" w:space="0" w:color="auto"/>
              <w:bottom w:val="single" w:sz="4" w:space="0" w:color="auto"/>
              <w:right w:val="single" w:sz="4" w:space="0" w:color="auto"/>
            </w:tcBorders>
            <w:shd w:val="clear" w:color="auto" w:fill="FFFFFF"/>
            <w:vAlign w:val="center"/>
          </w:tcPr>
          <w:p w14:paraId="765A8CCF" w14:textId="77777777" w:rsidR="005954D6" w:rsidRDefault="005954D6" w:rsidP="003F7059">
            <w:pPr>
              <w:jc w:val="both"/>
              <w:rPr>
                <w:bCs/>
                <w:color w:val="000000"/>
                <w:sz w:val="18"/>
                <w:szCs w:val="18"/>
              </w:rPr>
            </w:pPr>
            <w:r>
              <w:rPr>
                <w:bCs/>
                <w:color w:val="000000"/>
                <w:sz w:val="18"/>
                <w:szCs w:val="18"/>
              </w:rPr>
              <w:t xml:space="preserve">Detail Structure Indicating Design, Quality &amp; GMP roles with relevant professional registration and cGMP project experience clearly indicated across all disciplines. Key personnel with a minimum 5 </w:t>
            </w:r>
            <w:proofErr w:type="gramStart"/>
            <w:r>
              <w:rPr>
                <w:bCs/>
                <w:color w:val="000000"/>
                <w:sz w:val="18"/>
                <w:szCs w:val="18"/>
              </w:rPr>
              <w:t>years</w:t>
            </w:r>
            <w:proofErr w:type="gramEnd"/>
            <w:r>
              <w:rPr>
                <w:bCs/>
                <w:color w:val="000000"/>
                <w:sz w:val="18"/>
                <w:szCs w:val="18"/>
              </w:rPr>
              <w:t xml:space="preserve"> relevant experience in his/her role as a professional registered person = 20</w:t>
            </w:r>
          </w:p>
          <w:p w14:paraId="0AD8D484" w14:textId="77777777" w:rsidR="005954D6" w:rsidRDefault="005954D6" w:rsidP="003F7059">
            <w:pPr>
              <w:jc w:val="both"/>
              <w:rPr>
                <w:bCs/>
                <w:color w:val="000000"/>
                <w:sz w:val="18"/>
                <w:szCs w:val="18"/>
              </w:rPr>
            </w:pPr>
            <w:r>
              <w:rPr>
                <w:bCs/>
                <w:color w:val="000000"/>
                <w:sz w:val="18"/>
                <w:szCs w:val="18"/>
              </w:rPr>
              <w:t xml:space="preserve">Structure without indicating </w:t>
            </w:r>
            <w:r w:rsidRPr="00173E5C">
              <w:rPr>
                <w:bCs/>
                <w:color w:val="000000"/>
                <w:sz w:val="18"/>
                <w:szCs w:val="18"/>
              </w:rPr>
              <w:t>Design, Quality</w:t>
            </w:r>
            <w:r>
              <w:rPr>
                <w:bCs/>
                <w:color w:val="000000"/>
                <w:sz w:val="18"/>
                <w:szCs w:val="18"/>
              </w:rPr>
              <w:t>, professional registration and relevant experience on cGMP projects = 10</w:t>
            </w:r>
          </w:p>
          <w:p w14:paraId="3B5D9469" w14:textId="77777777" w:rsidR="005954D6" w:rsidRPr="009A54B1" w:rsidRDefault="005954D6" w:rsidP="003F7059">
            <w:pPr>
              <w:jc w:val="both"/>
              <w:rPr>
                <w:bCs/>
                <w:color w:val="000000"/>
                <w:sz w:val="18"/>
                <w:szCs w:val="18"/>
              </w:rPr>
            </w:pPr>
            <w:r>
              <w:rPr>
                <w:bCs/>
                <w:color w:val="000000"/>
                <w:sz w:val="18"/>
                <w:szCs w:val="18"/>
              </w:rPr>
              <w:t>No submission = 0</w:t>
            </w:r>
          </w:p>
        </w:tc>
      </w:tr>
      <w:tr w:rsidR="005954D6" w:rsidRPr="004C1CA5" w14:paraId="2F0A253F" w14:textId="77777777" w:rsidTr="0083648D">
        <w:trPr>
          <w:trHeight w:val="124"/>
        </w:trPr>
        <w:tc>
          <w:tcPr>
            <w:tcW w:w="208" w:type="pct"/>
            <w:tcBorders>
              <w:top w:val="single" w:sz="4" w:space="0" w:color="auto"/>
              <w:left w:val="single" w:sz="4" w:space="0" w:color="auto"/>
              <w:bottom w:val="single" w:sz="4" w:space="0" w:color="auto"/>
              <w:right w:val="single" w:sz="4" w:space="0" w:color="auto"/>
            </w:tcBorders>
            <w:vAlign w:val="center"/>
          </w:tcPr>
          <w:p w14:paraId="4F67A1A0" w14:textId="77777777" w:rsidR="005954D6" w:rsidRDefault="005954D6" w:rsidP="003F7059">
            <w:pPr>
              <w:jc w:val="center"/>
              <w:rPr>
                <w:color w:val="000000"/>
                <w:sz w:val="18"/>
                <w:szCs w:val="18"/>
              </w:rPr>
            </w:pPr>
            <w:r>
              <w:rPr>
                <w:color w:val="000000"/>
                <w:sz w:val="18"/>
                <w:szCs w:val="18"/>
              </w:rPr>
              <w:t>14</w:t>
            </w:r>
          </w:p>
        </w:tc>
        <w:tc>
          <w:tcPr>
            <w:tcW w:w="1248" w:type="pct"/>
            <w:tcBorders>
              <w:top w:val="single" w:sz="4" w:space="0" w:color="auto"/>
              <w:left w:val="single" w:sz="4" w:space="0" w:color="auto"/>
              <w:bottom w:val="single" w:sz="4" w:space="0" w:color="auto"/>
              <w:right w:val="single" w:sz="4" w:space="0" w:color="auto"/>
            </w:tcBorders>
            <w:shd w:val="clear" w:color="auto" w:fill="FFFFFF"/>
            <w:vAlign w:val="center"/>
          </w:tcPr>
          <w:p w14:paraId="55B06186" w14:textId="77777777" w:rsidR="005954D6" w:rsidRDefault="005954D6" w:rsidP="003F7059">
            <w:pPr>
              <w:rPr>
                <w:color w:val="000000"/>
                <w:sz w:val="18"/>
                <w:szCs w:val="18"/>
              </w:rPr>
            </w:pPr>
            <w:r>
              <w:rPr>
                <w:color w:val="000000"/>
                <w:sz w:val="18"/>
                <w:szCs w:val="18"/>
              </w:rPr>
              <w:t>Detailed Project Schedule/Plan</w:t>
            </w:r>
          </w:p>
          <w:p w14:paraId="6A9A28D2" w14:textId="77777777" w:rsidR="005954D6" w:rsidRDefault="005954D6" w:rsidP="003F7059">
            <w:pPr>
              <w:rPr>
                <w:color w:val="000000"/>
                <w:sz w:val="18"/>
                <w:szCs w:val="18"/>
              </w:rPr>
            </w:pPr>
            <w:r>
              <w:rPr>
                <w:color w:val="000000"/>
                <w:sz w:val="18"/>
                <w:szCs w:val="18"/>
              </w:rPr>
              <w:t>Which includes the activities with timelines from project initiation to handover.</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tcPr>
          <w:p w14:paraId="371CE3A5" w14:textId="77777777" w:rsidR="005954D6" w:rsidRDefault="005954D6" w:rsidP="003F7059">
            <w:pPr>
              <w:jc w:val="center"/>
              <w:rPr>
                <w:bCs/>
                <w:color w:val="000000"/>
                <w:sz w:val="18"/>
                <w:szCs w:val="18"/>
              </w:rPr>
            </w:pPr>
            <w:r>
              <w:rPr>
                <w:bCs/>
                <w:color w:val="000000"/>
                <w:sz w:val="18"/>
                <w:szCs w:val="18"/>
              </w:rPr>
              <w:t>20</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6A56053C" w14:textId="77777777" w:rsidR="005954D6" w:rsidRDefault="005954D6" w:rsidP="003F7059">
            <w:pPr>
              <w:jc w:val="center"/>
              <w:rPr>
                <w:bCs/>
                <w:color w:val="000000"/>
                <w:sz w:val="18"/>
                <w:szCs w:val="18"/>
              </w:rPr>
            </w:pPr>
            <w:r>
              <w:rPr>
                <w:bCs/>
                <w:color w:val="000000"/>
                <w:sz w:val="18"/>
                <w:szCs w:val="18"/>
              </w:rPr>
              <w:t>20</w:t>
            </w:r>
          </w:p>
        </w:tc>
        <w:tc>
          <w:tcPr>
            <w:tcW w:w="669" w:type="pct"/>
            <w:tcBorders>
              <w:top w:val="single" w:sz="4" w:space="0" w:color="auto"/>
              <w:left w:val="single" w:sz="4" w:space="0" w:color="auto"/>
              <w:bottom w:val="single" w:sz="4" w:space="0" w:color="auto"/>
              <w:right w:val="single" w:sz="4" w:space="0" w:color="auto"/>
            </w:tcBorders>
            <w:vAlign w:val="center"/>
          </w:tcPr>
          <w:p w14:paraId="0113B5E7" w14:textId="77777777" w:rsidR="005954D6" w:rsidRPr="004C1CA5" w:rsidRDefault="005954D6" w:rsidP="003F7059">
            <w:pPr>
              <w:jc w:val="center"/>
              <w:rPr>
                <w:color w:val="000000"/>
                <w:sz w:val="18"/>
                <w:szCs w:val="18"/>
              </w:rPr>
            </w:pPr>
          </w:p>
        </w:tc>
        <w:tc>
          <w:tcPr>
            <w:tcW w:w="1794" w:type="pct"/>
            <w:tcBorders>
              <w:top w:val="single" w:sz="4" w:space="0" w:color="auto"/>
              <w:left w:val="single" w:sz="4" w:space="0" w:color="auto"/>
              <w:bottom w:val="single" w:sz="4" w:space="0" w:color="auto"/>
              <w:right w:val="single" w:sz="4" w:space="0" w:color="auto"/>
            </w:tcBorders>
            <w:shd w:val="clear" w:color="auto" w:fill="FFFFFF"/>
            <w:vAlign w:val="center"/>
          </w:tcPr>
          <w:p w14:paraId="6C360FFE" w14:textId="77777777" w:rsidR="005954D6" w:rsidRPr="002F3E75" w:rsidRDefault="005954D6" w:rsidP="003F7059">
            <w:pPr>
              <w:rPr>
                <w:bCs/>
                <w:color w:val="000000"/>
                <w:sz w:val="18"/>
                <w:szCs w:val="18"/>
              </w:rPr>
            </w:pPr>
            <w:r w:rsidRPr="002F3E75">
              <w:rPr>
                <w:bCs/>
                <w:color w:val="000000"/>
                <w:sz w:val="18"/>
                <w:szCs w:val="18"/>
              </w:rPr>
              <w:t>Detailed Schedule Provided</w:t>
            </w:r>
            <w:r>
              <w:rPr>
                <w:bCs/>
                <w:color w:val="000000"/>
                <w:sz w:val="18"/>
                <w:szCs w:val="18"/>
              </w:rPr>
              <w:t xml:space="preserve"> (Level 5 WBS) </w:t>
            </w:r>
            <w:r w:rsidRPr="002F3E75">
              <w:rPr>
                <w:bCs/>
                <w:color w:val="000000"/>
                <w:sz w:val="18"/>
                <w:szCs w:val="18"/>
              </w:rPr>
              <w:t>=</w:t>
            </w:r>
            <w:r>
              <w:rPr>
                <w:bCs/>
                <w:color w:val="000000"/>
                <w:sz w:val="18"/>
                <w:szCs w:val="18"/>
              </w:rPr>
              <w:t xml:space="preserve"> 20</w:t>
            </w:r>
          </w:p>
          <w:p w14:paraId="71108280" w14:textId="77777777" w:rsidR="005954D6" w:rsidRPr="002F3E75" w:rsidRDefault="005954D6" w:rsidP="003F7059">
            <w:pPr>
              <w:rPr>
                <w:bCs/>
                <w:color w:val="000000"/>
                <w:sz w:val="18"/>
                <w:szCs w:val="18"/>
              </w:rPr>
            </w:pPr>
            <w:r w:rsidRPr="002F3E75">
              <w:rPr>
                <w:bCs/>
                <w:color w:val="000000"/>
                <w:sz w:val="18"/>
                <w:szCs w:val="18"/>
              </w:rPr>
              <w:t>Schedule Provided</w:t>
            </w:r>
            <w:r>
              <w:rPr>
                <w:bCs/>
                <w:color w:val="000000"/>
                <w:sz w:val="18"/>
                <w:szCs w:val="18"/>
              </w:rPr>
              <w:t xml:space="preserve"> (Less than Level 5 WBS)</w:t>
            </w:r>
            <w:r w:rsidRPr="002F3E75">
              <w:rPr>
                <w:bCs/>
                <w:color w:val="000000"/>
                <w:sz w:val="18"/>
                <w:szCs w:val="18"/>
              </w:rPr>
              <w:t xml:space="preserve"> = </w:t>
            </w:r>
            <w:r>
              <w:rPr>
                <w:bCs/>
                <w:color w:val="000000"/>
                <w:sz w:val="18"/>
                <w:szCs w:val="18"/>
              </w:rPr>
              <w:t>10</w:t>
            </w:r>
          </w:p>
          <w:p w14:paraId="216B5E37" w14:textId="77777777" w:rsidR="005954D6" w:rsidRDefault="005954D6" w:rsidP="003F7059">
            <w:pPr>
              <w:rPr>
                <w:bCs/>
                <w:color w:val="000000"/>
                <w:sz w:val="18"/>
                <w:szCs w:val="18"/>
              </w:rPr>
            </w:pPr>
            <w:r w:rsidRPr="002F3E75">
              <w:rPr>
                <w:bCs/>
                <w:color w:val="000000"/>
                <w:sz w:val="18"/>
                <w:szCs w:val="18"/>
              </w:rPr>
              <w:t>Schedule not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Pr="002F3E75">
              <w:rPr>
                <w:bCs/>
                <w:color w:val="000000"/>
                <w:sz w:val="18"/>
                <w:szCs w:val="18"/>
              </w:rPr>
              <w:t>0</w:t>
            </w:r>
          </w:p>
        </w:tc>
      </w:tr>
      <w:tr w:rsidR="005954D6" w:rsidRPr="004C1CA5" w14:paraId="3DCB3E99" w14:textId="77777777" w:rsidTr="0083648D">
        <w:trPr>
          <w:trHeight w:val="416"/>
        </w:trPr>
        <w:tc>
          <w:tcPr>
            <w:tcW w:w="208" w:type="pct"/>
            <w:tcBorders>
              <w:top w:val="single" w:sz="4" w:space="0" w:color="auto"/>
              <w:left w:val="single" w:sz="4" w:space="0" w:color="auto"/>
              <w:bottom w:val="single" w:sz="4" w:space="0" w:color="auto"/>
              <w:right w:val="single" w:sz="4" w:space="0" w:color="auto"/>
            </w:tcBorders>
            <w:vAlign w:val="center"/>
            <w:hideMark/>
          </w:tcPr>
          <w:p w14:paraId="33439D62" w14:textId="77777777" w:rsidR="005954D6" w:rsidRPr="004C1CA5" w:rsidRDefault="005954D6" w:rsidP="003F7059">
            <w:pPr>
              <w:rPr>
                <w:bCs/>
                <w:color w:val="000000"/>
                <w:sz w:val="18"/>
                <w:szCs w:val="18"/>
              </w:rPr>
            </w:pPr>
          </w:p>
        </w:tc>
        <w:tc>
          <w:tcPr>
            <w:tcW w:w="12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F9749F" w14:textId="77777777" w:rsidR="005954D6" w:rsidRPr="004C1CA5" w:rsidRDefault="005954D6" w:rsidP="003F7059">
            <w:pPr>
              <w:rPr>
                <w:b/>
                <w:bCs/>
                <w:color w:val="000000"/>
                <w:sz w:val="18"/>
                <w:szCs w:val="18"/>
              </w:rPr>
            </w:pPr>
            <w:r w:rsidRPr="004C1CA5">
              <w:rPr>
                <w:b/>
                <w:bCs/>
                <w:color w:val="000000"/>
                <w:sz w:val="18"/>
                <w:szCs w:val="18"/>
              </w:rPr>
              <w:t>Grand Total</w:t>
            </w:r>
          </w:p>
        </w:tc>
        <w:tc>
          <w:tcPr>
            <w:tcW w:w="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FBBE32" w14:textId="77777777" w:rsidR="005954D6" w:rsidRPr="004C1CA5" w:rsidRDefault="005954D6" w:rsidP="003F7059">
            <w:pPr>
              <w:jc w:val="center"/>
              <w:rPr>
                <w:b/>
                <w:bCs/>
                <w:color w:val="000000"/>
                <w:sz w:val="18"/>
                <w:szCs w:val="18"/>
              </w:rPr>
            </w:pPr>
            <w:r w:rsidRPr="004C1CA5">
              <w:rPr>
                <w:b/>
                <w:bCs/>
                <w:color w:val="000000"/>
                <w:sz w:val="18"/>
                <w:szCs w:val="18"/>
              </w:rPr>
              <w:t>100</w:t>
            </w:r>
          </w:p>
        </w:tc>
        <w:tc>
          <w:tcPr>
            <w:tcW w:w="5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BC541C" w14:textId="77777777" w:rsidR="005954D6" w:rsidRPr="004C1CA5" w:rsidRDefault="005954D6" w:rsidP="003F7059">
            <w:pPr>
              <w:jc w:val="center"/>
              <w:rPr>
                <w:b/>
                <w:bCs/>
                <w:color w:val="000000"/>
                <w:sz w:val="18"/>
                <w:szCs w:val="18"/>
              </w:rPr>
            </w:pPr>
            <w:r w:rsidRPr="004C1CA5">
              <w:rPr>
                <w:b/>
                <w:bCs/>
                <w:color w:val="000000"/>
                <w:sz w:val="18"/>
                <w:szCs w:val="18"/>
              </w:rPr>
              <w:t>100</w:t>
            </w:r>
          </w:p>
        </w:tc>
        <w:tc>
          <w:tcPr>
            <w:tcW w:w="6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2F3AF1C" w14:textId="77777777" w:rsidR="005954D6" w:rsidRPr="004C1CA5" w:rsidRDefault="005954D6" w:rsidP="003F7059">
            <w:pPr>
              <w:rPr>
                <w:b/>
                <w:bCs/>
                <w:color w:val="000000"/>
                <w:sz w:val="18"/>
                <w:szCs w:val="18"/>
              </w:rPr>
            </w:pPr>
            <w:r w:rsidRPr="004C1CA5">
              <w:rPr>
                <w:color w:val="000000"/>
                <w:sz w:val="18"/>
                <w:szCs w:val="18"/>
              </w:rPr>
              <w:t> </w:t>
            </w:r>
          </w:p>
        </w:tc>
        <w:tc>
          <w:tcPr>
            <w:tcW w:w="17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9917F3D" w14:textId="77777777" w:rsidR="005954D6" w:rsidRPr="004C1CA5" w:rsidRDefault="005954D6" w:rsidP="003F7059">
            <w:pPr>
              <w:rPr>
                <w:b/>
                <w:bCs/>
                <w:color w:val="000000"/>
                <w:sz w:val="18"/>
                <w:szCs w:val="18"/>
              </w:rPr>
            </w:pPr>
          </w:p>
        </w:tc>
      </w:tr>
    </w:tbl>
    <w:p w14:paraId="0B2C8612" w14:textId="16291487" w:rsidR="00383786" w:rsidRDefault="00264F10" w:rsidP="00F83C1D">
      <w:pPr>
        <w:rPr>
          <w:b/>
          <w:sz w:val="20"/>
        </w:rPr>
      </w:pPr>
      <w:r w:rsidRPr="0030524C">
        <w:rPr>
          <w:b/>
          <w:sz w:val="20"/>
        </w:rPr>
        <w:t xml:space="preserve">Note: </w:t>
      </w:r>
    </w:p>
    <w:p w14:paraId="31479B4C" w14:textId="404AE902" w:rsidR="00BF4F02" w:rsidRPr="00143AE7" w:rsidRDefault="00264F10" w:rsidP="00BF4F02">
      <w:pPr>
        <w:pStyle w:val="ListParagraph"/>
        <w:numPr>
          <w:ilvl w:val="0"/>
          <w:numId w:val="39"/>
        </w:numPr>
        <w:jc w:val="both"/>
      </w:pPr>
      <w:r w:rsidRPr="00143AE7">
        <w:t>Bidders that score &lt;80 out of a 100 in respect of Technical / Functional Evaluation Criteria will be regarded as submitting a non-responsive bid and will not be evaluated further.</w:t>
      </w:r>
    </w:p>
    <w:p w14:paraId="7F825802" w14:textId="5334B8F4" w:rsidR="00777F53" w:rsidRPr="00143AE7" w:rsidRDefault="00143AE7" w:rsidP="00777F53">
      <w:pPr>
        <w:pStyle w:val="Index3"/>
        <w:numPr>
          <w:ilvl w:val="2"/>
          <w:numId w:val="17"/>
        </w:numPr>
        <w:spacing w:line="240" w:lineRule="auto"/>
        <w:jc w:val="left"/>
        <w:rPr>
          <w:b/>
        </w:rPr>
      </w:pPr>
      <w:bookmarkStart w:id="28" w:name="_Toc187404194"/>
      <w:bookmarkStart w:id="29" w:name="_Toc511198085"/>
      <w:bookmarkStart w:id="30" w:name="_Hlk133378355"/>
      <w:r w:rsidRPr="00143AE7">
        <w:rPr>
          <w:b/>
        </w:rPr>
        <w:t>Preference points and Price evaluation</w:t>
      </w:r>
      <w:bookmarkEnd w:id="28"/>
      <w:r w:rsidRPr="00143AE7">
        <w:rPr>
          <w:b/>
        </w:rPr>
        <w:t xml:space="preserve"> </w:t>
      </w:r>
    </w:p>
    <w:p w14:paraId="6668C98E" w14:textId="1E1BBFF7" w:rsidR="00777F53" w:rsidRPr="00D93AAA" w:rsidRDefault="00777F53" w:rsidP="00E929EE">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01B56ED2" w14:textId="77777777" w:rsidR="00FF7109" w:rsidRPr="003A6149" w:rsidRDefault="00FF7109" w:rsidP="00FF7109">
      <w:pPr>
        <w:pStyle w:val="Index3"/>
        <w:numPr>
          <w:ilvl w:val="2"/>
          <w:numId w:val="17"/>
        </w:numPr>
        <w:spacing w:line="240" w:lineRule="auto"/>
        <w:rPr>
          <w:lang w:val="en-ZA"/>
        </w:rPr>
      </w:pPr>
      <w:bookmarkStart w:id="31" w:name="_Toc125008753"/>
      <w:bookmarkStart w:id="32" w:name="_Toc135389245"/>
      <w:bookmarkStart w:id="33" w:name="_Toc137638302"/>
      <w:bookmarkStart w:id="34" w:name="_Toc180370029"/>
      <w:r w:rsidRPr="00D93AAA">
        <w:t>80/20 preference point system for acquisition of goods or services for Rand value equal to or above R30 000 and up to R50 million</w:t>
      </w:r>
      <w:bookmarkEnd w:id="31"/>
      <w:bookmarkEnd w:id="32"/>
      <w:bookmarkEnd w:id="33"/>
      <w:bookmarkEnd w:id="34"/>
      <w:r>
        <w:t xml:space="preserve"> </w:t>
      </w:r>
      <w:proofErr w:type="gramStart"/>
      <w:r>
        <w:rPr>
          <w:lang w:val="en-ZA"/>
        </w:rPr>
        <w:t>T</w:t>
      </w:r>
      <w:r w:rsidRPr="003A6149">
        <w:rPr>
          <w:lang w:val="en-ZA"/>
        </w:rPr>
        <w:t>he</w:t>
      </w:r>
      <w:proofErr w:type="gramEnd"/>
      <w:r w:rsidRPr="003A6149">
        <w:rPr>
          <w:lang w:val="en-ZA"/>
        </w:rPr>
        <w:t xml:space="preserve"> 80/20 or 90/10 preference point system will apply and that the lowest acceptable tender will be used to determine the applicable preference point system. </w:t>
      </w:r>
    </w:p>
    <w:p w14:paraId="445E8666" w14:textId="77777777"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2A5D5EBF" w14:textId="14D9B59D" w:rsidR="00FF7109" w:rsidRDefault="00777F53" w:rsidP="00777F53">
      <w:pPr>
        <w:pStyle w:val="1Paragraph"/>
      </w:pPr>
      <w:proofErr w:type="spellStart"/>
      <w:r w:rsidRPr="00D93AAA">
        <w:lastRenderedPageBreak/>
        <w:t>Pmin</w:t>
      </w:r>
      <w:proofErr w:type="spellEnd"/>
      <w:r w:rsidRPr="00D93AAA">
        <w:tab/>
        <w:t>=</w:t>
      </w:r>
      <w:r w:rsidRPr="00D93AAA">
        <w:tab/>
        <w:t>Price of lowest acceptable tender.</w:t>
      </w:r>
    </w:p>
    <w:p w14:paraId="5BA2F694" w14:textId="5DADB008" w:rsidR="00FF7109" w:rsidRPr="00D93AAA" w:rsidRDefault="00FF7109" w:rsidP="00FF7109">
      <w:pPr>
        <w:pStyle w:val="Index4"/>
      </w:pPr>
      <w:r w:rsidRPr="00D93AAA">
        <w:t xml:space="preserve">The following formula must be used </w:t>
      </w:r>
      <w:r>
        <w:t>to calculate the points out of 9</w:t>
      </w:r>
      <w:r w:rsidRPr="00D93AAA">
        <w:t xml:space="preserve">0 for price in respect of a tender with </w:t>
      </w:r>
      <w:r>
        <w:t xml:space="preserve">a Rand value equal to or </w:t>
      </w:r>
      <w:r w:rsidR="00944C34">
        <w:t xml:space="preserve">above </w:t>
      </w:r>
      <w:r w:rsidR="00944C34" w:rsidRPr="00D93AAA">
        <w:t>R</w:t>
      </w:r>
      <w:r w:rsidRPr="00D93AAA">
        <w:t>50 million, inclusive of all applicable taxes:</w:t>
      </w:r>
    </w:p>
    <w:p w14:paraId="15DA6636" w14:textId="77777777" w:rsidR="00FF7109" w:rsidRPr="00D93AAA" w:rsidRDefault="00000000" w:rsidP="00FF7109">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Ps=90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FF7109" w:rsidRPr="00D93AAA">
        <w:t xml:space="preserve"> </w:t>
      </w:r>
    </w:p>
    <w:p w14:paraId="768FD2F2" w14:textId="77777777" w:rsidR="00FF7109" w:rsidRPr="00D93AAA" w:rsidRDefault="00FF7109" w:rsidP="00FF7109">
      <w:pPr>
        <w:pStyle w:val="1Paragraph"/>
      </w:pPr>
      <w:r w:rsidRPr="00D93AAA">
        <w:t>Where-</w:t>
      </w:r>
    </w:p>
    <w:p w14:paraId="069C8A00" w14:textId="77777777" w:rsidR="00FF7109" w:rsidRPr="00D93AAA" w:rsidRDefault="00FF7109" w:rsidP="00FF7109">
      <w:pPr>
        <w:pStyle w:val="1Paragraph"/>
      </w:pPr>
      <w:r w:rsidRPr="00D93AAA">
        <w:t>Ps</w:t>
      </w:r>
      <w:r w:rsidRPr="00D93AAA">
        <w:tab/>
        <w:t>=</w:t>
      </w:r>
      <w:r w:rsidRPr="00D93AAA">
        <w:tab/>
        <w:t>Points scored for price of tender under consideration</w:t>
      </w:r>
    </w:p>
    <w:p w14:paraId="3E66CDAF" w14:textId="77777777" w:rsidR="00FF7109" w:rsidRPr="00D93AAA" w:rsidRDefault="00FF7109" w:rsidP="00FF7109">
      <w:pPr>
        <w:pStyle w:val="1Paragraph"/>
      </w:pPr>
      <w:r w:rsidRPr="00D93AAA">
        <w:t>Pt</w:t>
      </w:r>
      <w:r w:rsidRPr="00D93AAA">
        <w:tab/>
        <w:t>=</w:t>
      </w:r>
      <w:r w:rsidRPr="00D93AAA">
        <w:tab/>
        <w:t>Price of tender under consideration; and</w:t>
      </w:r>
    </w:p>
    <w:p w14:paraId="08ED8872" w14:textId="77777777" w:rsidR="00FF7109" w:rsidRDefault="00FF7109" w:rsidP="00FF7109">
      <w:pPr>
        <w:pStyle w:val="1Paragraph"/>
      </w:pPr>
      <w:proofErr w:type="spellStart"/>
      <w:r w:rsidRPr="00D93AAA">
        <w:t>Pmin</w:t>
      </w:r>
      <w:proofErr w:type="spellEnd"/>
      <w:r w:rsidRPr="00D93AAA">
        <w:tab/>
        <w:t>=</w:t>
      </w:r>
      <w:r w:rsidRPr="00D93AAA">
        <w:tab/>
        <w:t>Price of lowest acceptable tender.</w:t>
      </w:r>
    </w:p>
    <w:p w14:paraId="3E394F88" w14:textId="77777777" w:rsidR="00FF7109" w:rsidRPr="00D93AAA" w:rsidRDefault="00FF7109" w:rsidP="00777F53">
      <w:pPr>
        <w:pStyle w:val="1Paragraph"/>
      </w:pPr>
    </w:p>
    <w:p w14:paraId="37AFBA70" w14:textId="604205F0" w:rsidR="00777F53" w:rsidRDefault="00777F53" w:rsidP="00777F53">
      <w:pPr>
        <w:pStyle w:val="Index4"/>
        <w:numPr>
          <w:ilvl w:val="3"/>
          <w:numId w:val="17"/>
        </w:numPr>
      </w:pPr>
      <w:r w:rsidRPr="00D93AAA">
        <w:t xml:space="preserve">The following table must be used to calculate the score for </w:t>
      </w:r>
      <w:r>
        <w:t>specific goal</w:t>
      </w:r>
      <w:r w:rsidRPr="00D93AAA">
        <w:t>:</w:t>
      </w:r>
    </w:p>
    <w:tbl>
      <w:tblPr>
        <w:tblStyle w:val="TableGrid"/>
        <w:tblW w:w="0" w:type="auto"/>
        <w:tblInd w:w="704" w:type="dxa"/>
        <w:tblLook w:val="04A0" w:firstRow="1" w:lastRow="0" w:firstColumn="1" w:lastColumn="0" w:noHBand="0" w:noVBand="1"/>
      </w:tblPr>
      <w:tblGrid>
        <w:gridCol w:w="2885"/>
        <w:gridCol w:w="1422"/>
        <w:gridCol w:w="1907"/>
        <w:gridCol w:w="2567"/>
      </w:tblGrid>
      <w:tr w:rsidR="00944C34" w:rsidRPr="00D93AAA" w14:paraId="7ED29E2E" w14:textId="77777777" w:rsidTr="00944C34">
        <w:trPr>
          <w:tblHeader/>
        </w:trPr>
        <w:tc>
          <w:tcPr>
            <w:tcW w:w="2885" w:type="dxa"/>
            <w:shd w:val="clear" w:color="auto" w:fill="E7E6E6" w:themeFill="background2"/>
          </w:tcPr>
          <w:p w14:paraId="6B903BF1" w14:textId="77777777" w:rsidR="00944C34" w:rsidRPr="00D93AAA" w:rsidRDefault="00944C34" w:rsidP="00771B0F">
            <w:pPr>
              <w:pStyle w:val="1Paragraph"/>
              <w:ind w:left="0"/>
              <w:jc w:val="center"/>
              <w:rPr>
                <w:b/>
              </w:rPr>
            </w:pPr>
            <w:r>
              <w:rPr>
                <w:b/>
              </w:rPr>
              <w:t>Ownership</w:t>
            </w:r>
          </w:p>
        </w:tc>
        <w:tc>
          <w:tcPr>
            <w:tcW w:w="1422" w:type="dxa"/>
            <w:shd w:val="clear" w:color="auto" w:fill="E7E6E6" w:themeFill="background2"/>
          </w:tcPr>
          <w:p w14:paraId="175883EA" w14:textId="0A3FFFA8" w:rsidR="00944C34" w:rsidRPr="00D93AAA" w:rsidRDefault="00944C34" w:rsidP="00771B0F">
            <w:pPr>
              <w:pStyle w:val="1Paragraph"/>
              <w:ind w:left="0"/>
              <w:jc w:val="center"/>
              <w:rPr>
                <w:b/>
              </w:rPr>
            </w:pPr>
            <w:r w:rsidRPr="00D93AAA">
              <w:rPr>
                <w:b/>
              </w:rPr>
              <w:t>Number of Points</w:t>
            </w:r>
            <w:r>
              <w:rPr>
                <w:b/>
              </w:rPr>
              <w:t xml:space="preserve"> 20</w:t>
            </w:r>
          </w:p>
        </w:tc>
        <w:tc>
          <w:tcPr>
            <w:tcW w:w="1907" w:type="dxa"/>
            <w:shd w:val="clear" w:color="auto" w:fill="E7E6E6" w:themeFill="background2"/>
          </w:tcPr>
          <w:p w14:paraId="1610BCC7" w14:textId="7DE7FC4D" w:rsidR="00944C34" w:rsidRDefault="00944C34" w:rsidP="00771B0F">
            <w:pPr>
              <w:pStyle w:val="1Paragraph"/>
              <w:ind w:left="0"/>
              <w:jc w:val="center"/>
              <w:rPr>
                <w:b/>
              </w:rPr>
            </w:pPr>
            <w:r w:rsidRPr="00D93AAA">
              <w:rPr>
                <w:b/>
              </w:rPr>
              <w:t>Number of Points</w:t>
            </w:r>
            <w:r>
              <w:rPr>
                <w:b/>
              </w:rPr>
              <w:t xml:space="preserve"> 10</w:t>
            </w:r>
          </w:p>
        </w:tc>
        <w:tc>
          <w:tcPr>
            <w:tcW w:w="2567" w:type="dxa"/>
            <w:shd w:val="clear" w:color="auto" w:fill="E7E6E6" w:themeFill="background2"/>
          </w:tcPr>
          <w:p w14:paraId="39C9691F" w14:textId="113D28D5" w:rsidR="00944C34" w:rsidRPr="00D93AAA" w:rsidRDefault="00944C34" w:rsidP="00771B0F">
            <w:pPr>
              <w:pStyle w:val="1Paragraph"/>
              <w:ind w:left="0"/>
              <w:jc w:val="center"/>
              <w:rPr>
                <w:b/>
              </w:rPr>
            </w:pPr>
            <w:r>
              <w:rPr>
                <w:b/>
              </w:rPr>
              <w:t>Evidence to be submitted by the supplier to substantiate the points allocated per specific goal</w:t>
            </w:r>
          </w:p>
        </w:tc>
      </w:tr>
      <w:tr w:rsidR="00944C34" w:rsidRPr="00D93AAA" w14:paraId="34910D90" w14:textId="77777777" w:rsidTr="00944C34">
        <w:trPr>
          <w:trHeight w:val="432"/>
        </w:trPr>
        <w:tc>
          <w:tcPr>
            <w:tcW w:w="2885" w:type="dxa"/>
          </w:tcPr>
          <w:p w14:paraId="710B3555" w14:textId="77777777" w:rsidR="00944C34" w:rsidRPr="00D93AAA" w:rsidRDefault="00944C34" w:rsidP="00771B0F">
            <w:pPr>
              <w:pStyle w:val="1Paragraph"/>
              <w:ind w:left="0"/>
              <w:jc w:val="center"/>
            </w:pPr>
            <w:r w:rsidRPr="00D93AAA">
              <w:t>1</w:t>
            </w:r>
            <w:r>
              <w:t>00% black ownership</w:t>
            </w:r>
          </w:p>
        </w:tc>
        <w:tc>
          <w:tcPr>
            <w:tcW w:w="1422" w:type="dxa"/>
          </w:tcPr>
          <w:p w14:paraId="5609EA00" w14:textId="77777777" w:rsidR="00944C34" w:rsidRPr="00D93AAA" w:rsidRDefault="00944C34" w:rsidP="00771B0F">
            <w:pPr>
              <w:pStyle w:val="1Paragraph"/>
              <w:ind w:left="0"/>
              <w:jc w:val="center"/>
            </w:pPr>
            <w:r w:rsidRPr="00D93AAA">
              <w:t>20</w:t>
            </w:r>
          </w:p>
        </w:tc>
        <w:tc>
          <w:tcPr>
            <w:tcW w:w="1907" w:type="dxa"/>
          </w:tcPr>
          <w:p w14:paraId="3E8BDEBC" w14:textId="3AC49871" w:rsidR="00944C34" w:rsidRDefault="00944C34" w:rsidP="00944C34">
            <w:pPr>
              <w:pStyle w:val="1Paragraph"/>
              <w:ind w:left="0"/>
              <w:jc w:val="center"/>
            </w:pPr>
            <w:r>
              <w:t>10</w:t>
            </w:r>
          </w:p>
        </w:tc>
        <w:tc>
          <w:tcPr>
            <w:tcW w:w="2567" w:type="dxa"/>
            <w:vMerge w:val="restart"/>
          </w:tcPr>
          <w:p w14:paraId="5562E009" w14:textId="1B26E780" w:rsidR="00944C34" w:rsidRDefault="00944C34" w:rsidP="00143AE7">
            <w:pPr>
              <w:pStyle w:val="1Paragraph"/>
              <w:ind w:left="0"/>
            </w:pPr>
          </w:p>
          <w:p w14:paraId="4D399189" w14:textId="77777777" w:rsidR="00944C34" w:rsidRPr="00D93AAA" w:rsidRDefault="00944C34" w:rsidP="00143AE7">
            <w:pPr>
              <w:pStyle w:val="1Paragraph"/>
              <w:ind w:left="0"/>
            </w:pPr>
            <w:r>
              <w:t>BBBEE certificate/</w:t>
            </w:r>
            <w:proofErr w:type="gramStart"/>
            <w:r>
              <w:t>sworn affidavit</w:t>
            </w:r>
            <w:proofErr w:type="gramEnd"/>
            <w:r>
              <w:t xml:space="preserve"> or the company registration documents, which contain the % of ownership or shareholding certificate with the % of shares owned by the individuals.</w:t>
            </w:r>
          </w:p>
        </w:tc>
      </w:tr>
      <w:tr w:rsidR="00944C34" w:rsidRPr="00D93AAA" w14:paraId="4C5638E4" w14:textId="77777777" w:rsidTr="00944C34">
        <w:trPr>
          <w:trHeight w:val="432"/>
        </w:trPr>
        <w:tc>
          <w:tcPr>
            <w:tcW w:w="2885" w:type="dxa"/>
          </w:tcPr>
          <w:p w14:paraId="3BC20A28" w14:textId="6EE4F8B6" w:rsidR="00944C34" w:rsidRPr="00D93AAA" w:rsidRDefault="00944C34" w:rsidP="00771B0F">
            <w:pPr>
              <w:pStyle w:val="1Paragraph"/>
              <w:ind w:left="0"/>
              <w:jc w:val="center"/>
            </w:pPr>
            <w:r>
              <w:t>At least more than 51% black ownership but less than 100 %</w:t>
            </w:r>
          </w:p>
        </w:tc>
        <w:tc>
          <w:tcPr>
            <w:tcW w:w="1422" w:type="dxa"/>
          </w:tcPr>
          <w:p w14:paraId="1E0C66E4" w14:textId="77777777" w:rsidR="00944C34" w:rsidRPr="00D93AAA" w:rsidRDefault="00944C34" w:rsidP="00771B0F">
            <w:pPr>
              <w:pStyle w:val="1Paragraph"/>
              <w:ind w:left="0"/>
              <w:jc w:val="center"/>
            </w:pPr>
            <w:r>
              <w:t>15</w:t>
            </w:r>
          </w:p>
        </w:tc>
        <w:tc>
          <w:tcPr>
            <w:tcW w:w="1907" w:type="dxa"/>
          </w:tcPr>
          <w:p w14:paraId="0FA31741" w14:textId="58F2871E" w:rsidR="00944C34" w:rsidRDefault="00944C34" w:rsidP="00944C34">
            <w:pPr>
              <w:pStyle w:val="1Paragraph"/>
              <w:ind w:left="0"/>
              <w:jc w:val="center"/>
            </w:pPr>
            <w:r>
              <w:t>7.5</w:t>
            </w:r>
          </w:p>
        </w:tc>
        <w:tc>
          <w:tcPr>
            <w:tcW w:w="2567" w:type="dxa"/>
            <w:vMerge/>
          </w:tcPr>
          <w:p w14:paraId="5CD401CF" w14:textId="16ECA5D8" w:rsidR="00944C34" w:rsidRDefault="00944C34" w:rsidP="00771B0F">
            <w:pPr>
              <w:pStyle w:val="1Paragraph"/>
              <w:ind w:left="0"/>
              <w:jc w:val="center"/>
            </w:pPr>
          </w:p>
        </w:tc>
      </w:tr>
      <w:tr w:rsidR="00944C34" w:rsidRPr="00D93AAA" w14:paraId="04C0035E" w14:textId="77777777" w:rsidTr="00944C34">
        <w:trPr>
          <w:trHeight w:val="432"/>
        </w:trPr>
        <w:tc>
          <w:tcPr>
            <w:tcW w:w="2885" w:type="dxa"/>
          </w:tcPr>
          <w:p w14:paraId="22D162BD" w14:textId="77777777" w:rsidR="00944C34" w:rsidRPr="00D93AAA" w:rsidRDefault="00944C34" w:rsidP="00771B0F">
            <w:pPr>
              <w:pStyle w:val="1Paragraph"/>
              <w:ind w:left="0"/>
              <w:jc w:val="center"/>
            </w:pPr>
            <w:r>
              <w:t>Less than 51 % black owned but more than 40% black ownership.</w:t>
            </w:r>
          </w:p>
        </w:tc>
        <w:tc>
          <w:tcPr>
            <w:tcW w:w="1422" w:type="dxa"/>
          </w:tcPr>
          <w:p w14:paraId="55C5B351" w14:textId="77777777" w:rsidR="00944C34" w:rsidRPr="00D93AAA" w:rsidRDefault="00944C34" w:rsidP="00771B0F">
            <w:pPr>
              <w:pStyle w:val="1Paragraph"/>
              <w:ind w:left="0"/>
              <w:jc w:val="center"/>
            </w:pPr>
            <w:r>
              <w:t>10</w:t>
            </w:r>
          </w:p>
        </w:tc>
        <w:tc>
          <w:tcPr>
            <w:tcW w:w="1907" w:type="dxa"/>
          </w:tcPr>
          <w:p w14:paraId="1F169F41" w14:textId="6B367784" w:rsidR="00944C34" w:rsidRDefault="00944C34" w:rsidP="00944C34">
            <w:pPr>
              <w:pStyle w:val="1Paragraph"/>
              <w:ind w:left="0"/>
              <w:jc w:val="center"/>
            </w:pPr>
            <w:r>
              <w:t>5</w:t>
            </w:r>
          </w:p>
        </w:tc>
        <w:tc>
          <w:tcPr>
            <w:tcW w:w="2567" w:type="dxa"/>
            <w:vMerge/>
          </w:tcPr>
          <w:p w14:paraId="1C7D0F48" w14:textId="7EBFCC89" w:rsidR="00944C34" w:rsidRDefault="00944C34" w:rsidP="00771B0F">
            <w:pPr>
              <w:pStyle w:val="1Paragraph"/>
              <w:ind w:left="0"/>
              <w:jc w:val="center"/>
            </w:pPr>
          </w:p>
        </w:tc>
      </w:tr>
      <w:tr w:rsidR="00944C34" w:rsidRPr="00D93AAA" w14:paraId="492B4334" w14:textId="77777777" w:rsidTr="00944C34">
        <w:trPr>
          <w:trHeight w:val="432"/>
        </w:trPr>
        <w:tc>
          <w:tcPr>
            <w:tcW w:w="2885" w:type="dxa"/>
          </w:tcPr>
          <w:p w14:paraId="554DE831" w14:textId="77777777" w:rsidR="00944C34" w:rsidRDefault="00944C34" w:rsidP="00771B0F">
            <w:pPr>
              <w:pStyle w:val="1Paragraph"/>
              <w:ind w:left="0"/>
              <w:jc w:val="center"/>
            </w:pPr>
            <w:r>
              <w:t>Less than 40% black ownership and more than 0% black ownership.</w:t>
            </w:r>
          </w:p>
        </w:tc>
        <w:tc>
          <w:tcPr>
            <w:tcW w:w="1422" w:type="dxa"/>
          </w:tcPr>
          <w:p w14:paraId="28D17EBD" w14:textId="77777777" w:rsidR="00944C34" w:rsidRDefault="00944C34" w:rsidP="00771B0F">
            <w:pPr>
              <w:pStyle w:val="1Paragraph"/>
              <w:ind w:left="0"/>
              <w:jc w:val="center"/>
            </w:pPr>
            <w:r>
              <w:t>05</w:t>
            </w:r>
          </w:p>
        </w:tc>
        <w:tc>
          <w:tcPr>
            <w:tcW w:w="1907" w:type="dxa"/>
          </w:tcPr>
          <w:p w14:paraId="061D1145" w14:textId="63A84B90" w:rsidR="00944C34" w:rsidRDefault="00944C34" w:rsidP="00944C34">
            <w:pPr>
              <w:pStyle w:val="1Paragraph"/>
              <w:ind w:left="0"/>
              <w:jc w:val="center"/>
            </w:pPr>
            <w:r>
              <w:t>2.5</w:t>
            </w:r>
          </w:p>
        </w:tc>
        <w:tc>
          <w:tcPr>
            <w:tcW w:w="2567" w:type="dxa"/>
            <w:vMerge/>
          </w:tcPr>
          <w:p w14:paraId="07F7D176" w14:textId="41E84147" w:rsidR="00944C34" w:rsidRDefault="00944C34" w:rsidP="00771B0F">
            <w:pPr>
              <w:pStyle w:val="1Paragraph"/>
              <w:ind w:left="0"/>
              <w:jc w:val="center"/>
            </w:pPr>
          </w:p>
        </w:tc>
      </w:tr>
      <w:tr w:rsidR="00944C34" w:rsidRPr="00D93AAA" w14:paraId="6ED433C3" w14:textId="77777777" w:rsidTr="00944C34">
        <w:trPr>
          <w:trHeight w:val="432"/>
        </w:trPr>
        <w:tc>
          <w:tcPr>
            <w:tcW w:w="2885" w:type="dxa"/>
          </w:tcPr>
          <w:p w14:paraId="1BBE0998" w14:textId="77777777" w:rsidR="00944C34" w:rsidRPr="00D93AAA" w:rsidRDefault="00944C34" w:rsidP="00771B0F">
            <w:pPr>
              <w:pStyle w:val="1Paragraph"/>
              <w:ind w:left="0"/>
              <w:jc w:val="center"/>
            </w:pPr>
            <w:r>
              <w:t xml:space="preserve">0% black ownership </w:t>
            </w:r>
          </w:p>
        </w:tc>
        <w:tc>
          <w:tcPr>
            <w:tcW w:w="1422" w:type="dxa"/>
          </w:tcPr>
          <w:p w14:paraId="6482CEAE" w14:textId="77777777" w:rsidR="00944C34" w:rsidRPr="00D93AAA" w:rsidRDefault="00944C34" w:rsidP="00771B0F">
            <w:pPr>
              <w:pStyle w:val="1Paragraph"/>
              <w:ind w:left="0"/>
              <w:jc w:val="center"/>
            </w:pPr>
            <w:r>
              <w:t>0</w:t>
            </w:r>
          </w:p>
        </w:tc>
        <w:tc>
          <w:tcPr>
            <w:tcW w:w="1907" w:type="dxa"/>
          </w:tcPr>
          <w:p w14:paraId="4FD45BBC" w14:textId="4A67B458" w:rsidR="00944C34" w:rsidRDefault="00944C34" w:rsidP="00944C34">
            <w:pPr>
              <w:pStyle w:val="1Paragraph"/>
              <w:ind w:left="0"/>
              <w:jc w:val="center"/>
            </w:pPr>
            <w:r>
              <w:t>0</w:t>
            </w:r>
          </w:p>
        </w:tc>
        <w:tc>
          <w:tcPr>
            <w:tcW w:w="2567" w:type="dxa"/>
            <w:vMerge/>
          </w:tcPr>
          <w:p w14:paraId="093FC779" w14:textId="242C3AB1" w:rsidR="00944C34" w:rsidRDefault="00944C34" w:rsidP="00771B0F">
            <w:pPr>
              <w:pStyle w:val="1Paragraph"/>
              <w:ind w:left="0"/>
              <w:jc w:val="center"/>
            </w:pPr>
          </w:p>
        </w:tc>
      </w:tr>
    </w:tbl>
    <w:p w14:paraId="4F3CF340" w14:textId="77777777" w:rsidR="00FF7109" w:rsidRDefault="00FF7109" w:rsidP="00FF7109">
      <w:pPr>
        <w:pStyle w:val="Index4"/>
        <w:numPr>
          <w:ilvl w:val="0"/>
          <w:numId w:val="0"/>
        </w:numPr>
        <w:ind w:left="851"/>
      </w:pPr>
    </w:p>
    <w:p w14:paraId="5DD2B2A1" w14:textId="1B86A4E4" w:rsidR="00777F53" w:rsidRPr="00D93AAA" w:rsidRDefault="00777F53" w:rsidP="00777F53">
      <w:pPr>
        <w:pStyle w:val="Index4"/>
        <w:numPr>
          <w:ilvl w:val="3"/>
          <w:numId w:val="17"/>
        </w:numPr>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14:paraId="7C0E6A14" w14:textId="69035BC3"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w:t>
      </w:r>
      <w:r w:rsidR="009B32A5">
        <w:t>/90</w:t>
      </w:r>
      <w:r w:rsidRPr="00D93AAA">
        <w:t xml:space="preserve"> for price; and</w:t>
      </w:r>
    </w:p>
    <w:p w14:paraId="50087FAB" w14:textId="20ABBB6C" w:rsidR="00777F53" w:rsidRPr="00D93AAA" w:rsidRDefault="00777F53" w:rsidP="00777F53">
      <w:pPr>
        <w:pStyle w:val="Index5"/>
        <w:numPr>
          <w:ilvl w:val="4"/>
          <w:numId w:val="17"/>
        </w:numPr>
      </w:pPr>
      <w:r w:rsidRPr="00D93AAA">
        <w:t>Score 0 points out of 20</w:t>
      </w:r>
      <w:r w:rsidR="009B32A5">
        <w:t>/10</w:t>
      </w:r>
      <w:r w:rsidRPr="00D93AAA">
        <w:t xml:space="preserve"> for </w:t>
      </w:r>
      <w:r>
        <w:t>specific goal</w:t>
      </w:r>
    </w:p>
    <w:p w14:paraId="7116AD71" w14:textId="77777777"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777F5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777F53">
      <w:pPr>
        <w:pStyle w:val="Index4"/>
        <w:numPr>
          <w:ilvl w:val="3"/>
          <w:numId w:val="17"/>
        </w:numPr>
      </w:pPr>
      <w:r w:rsidRPr="003D5E89">
        <w:t xml:space="preserve">If the price offered by a tenderer scoring the highest points is not market-related, </w:t>
      </w:r>
      <w:proofErr w:type="spellStart"/>
      <w:r w:rsidR="0005226A">
        <w:t>Necsa</w:t>
      </w:r>
      <w:proofErr w:type="spellEnd"/>
      <w:r w:rsidR="0005226A">
        <w:t xml:space="preserve"> </w:t>
      </w:r>
      <w:r w:rsidR="0005226A">
        <w:lastRenderedPageBreak/>
        <w:t>may</w:t>
      </w:r>
      <w:r w:rsidRPr="003D5E89">
        <w:t xml:space="preserve"> not award the contract to that tenderer.</w:t>
      </w:r>
    </w:p>
    <w:p w14:paraId="729B28C1" w14:textId="13A13632" w:rsidR="00777F53" w:rsidRPr="00D93AAA" w:rsidRDefault="0005226A" w:rsidP="00777F53">
      <w:pPr>
        <w:pStyle w:val="Index4"/>
        <w:numPr>
          <w:ilvl w:val="3"/>
          <w:numId w:val="17"/>
        </w:numPr>
      </w:pPr>
      <w:proofErr w:type="spellStart"/>
      <w:r>
        <w:t>Necsa</w:t>
      </w:r>
      <w:proofErr w:type="spellEnd"/>
      <w:r>
        <w:t xml:space="preserve">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777F53">
      <w:pPr>
        <w:pStyle w:val="Index5"/>
        <w:numPr>
          <w:ilvl w:val="4"/>
          <w:numId w:val="17"/>
        </w:numPr>
      </w:pPr>
      <w:r w:rsidRPr="00D93AAA">
        <w:t xml:space="preserve">If a market-related price is still not agreed </w:t>
      </w:r>
      <w:proofErr w:type="spellStart"/>
      <w:r w:rsidR="0005226A">
        <w:t>Necsa</w:t>
      </w:r>
      <w:proofErr w:type="spellEnd"/>
      <w:r w:rsidR="0005226A">
        <w:t xml:space="preserve"> may</w:t>
      </w:r>
      <w:r w:rsidRPr="00D93AAA">
        <w:t xml:space="preserve"> cancel the tender.</w:t>
      </w:r>
    </w:p>
    <w:bookmarkEnd w:id="29"/>
    <w:bookmarkEnd w:id="30"/>
    <w:p w14:paraId="7AD5614B" w14:textId="4B7E2324" w:rsidR="009742E0" w:rsidRPr="009B32A5" w:rsidRDefault="00777F53" w:rsidP="009B32A5">
      <w:pPr>
        <w:rPr>
          <w:b/>
          <w:sz w:val="20"/>
        </w:rPr>
      </w:pPr>
      <w:r>
        <w:br w:type="page"/>
      </w:r>
    </w:p>
    <w:p w14:paraId="67026312" w14:textId="77777777" w:rsidR="0058701E" w:rsidRDefault="0058701E" w:rsidP="00DA39DC">
      <w:pPr>
        <w:pStyle w:val="Index1"/>
      </w:pPr>
      <w:bookmarkStart w:id="35" w:name="_Toc187404196"/>
      <w:bookmarkEnd w:id="35"/>
    </w:p>
    <w:p w14:paraId="619F87DF" w14:textId="77777777" w:rsidR="00DA39DC" w:rsidRPr="00C95C94" w:rsidRDefault="00DA39DC" w:rsidP="005E71C3">
      <w:pPr>
        <w:pStyle w:val="Index2"/>
        <w:numPr>
          <w:ilvl w:val="1"/>
          <w:numId w:val="13"/>
        </w:numPr>
      </w:pPr>
      <w:bookmarkStart w:id="36" w:name="_Toc187404197"/>
      <w:r w:rsidRPr="00C95C94">
        <w:t>Returnable documents</w:t>
      </w:r>
      <w:r w:rsidR="00292449" w:rsidRPr="00C95C94">
        <w:t xml:space="preserve"> C</w:t>
      </w:r>
      <w:r w:rsidR="002D3216" w:rsidRPr="00C95C94">
        <w:t>hecklist</w:t>
      </w:r>
      <w:bookmarkEnd w:id="36"/>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proofErr w:type="spellStart"/>
            <w:r>
              <w:t>Necsa</w:t>
            </w:r>
            <w:proofErr w:type="spellEnd"/>
            <w:r>
              <w:t xml:space="preserve">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proofErr w:type="spellStart"/>
            <w:r>
              <w:t>Necsa</w:t>
            </w:r>
            <w:proofErr w:type="spellEnd"/>
            <w:r>
              <w:t xml:space="preserve">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6A4548">
            <w:pPr>
              <w:pStyle w:val="Index4"/>
              <w:numPr>
                <w:ilvl w:val="0"/>
                <w:numId w:val="0"/>
              </w:numPr>
            </w:pPr>
            <w:proofErr w:type="spellStart"/>
            <w:r>
              <w:t>Necsa</w:t>
            </w:r>
            <w:proofErr w:type="spellEnd"/>
            <w:r>
              <w:t xml:space="preserve">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6A4548">
            <w:pPr>
              <w:pStyle w:val="Index4"/>
              <w:numPr>
                <w:ilvl w:val="0"/>
                <w:numId w:val="0"/>
              </w:numPr>
              <w:ind w:left="851" w:hanging="851"/>
            </w:pPr>
            <w:proofErr w:type="spellStart"/>
            <w:r>
              <w:t>Necsa</w:t>
            </w:r>
            <w:proofErr w:type="spellEnd"/>
            <w:r>
              <w:t xml:space="preserve">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EE52C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77777777" w:rsidR="00196EE8" w:rsidRDefault="00196EE8" w:rsidP="00196EE8">
            <w:pPr>
              <w:pStyle w:val="Index4"/>
              <w:numPr>
                <w:ilvl w:val="0"/>
                <w:numId w:val="0"/>
              </w:numPr>
              <w:ind w:left="851" w:hanging="851"/>
            </w:pPr>
            <w:r>
              <w:t>SBD 3.1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196EE8">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bl>
    <w:p w14:paraId="1BA99956" w14:textId="77777777" w:rsidR="006A4548" w:rsidRDefault="006A4548" w:rsidP="00F83C1D">
      <w:pPr>
        <w:spacing w:line="240" w:lineRule="auto"/>
        <w:jc w:val="both"/>
      </w:pPr>
    </w:p>
    <w:p w14:paraId="049D0144" w14:textId="77777777" w:rsidR="004C4977" w:rsidRDefault="004C4977" w:rsidP="00F83C1D">
      <w:pPr>
        <w:spacing w:line="240" w:lineRule="auto"/>
        <w:jc w:val="both"/>
      </w:pPr>
    </w:p>
    <w:p w14:paraId="169C452F" w14:textId="77777777" w:rsidR="003B0F32" w:rsidRPr="00F02CA8" w:rsidRDefault="00DA39DC" w:rsidP="005E71C3">
      <w:pPr>
        <w:pStyle w:val="Index2"/>
      </w:pPr>
      <w:bookmarkStart w:id="37" w:name="_Toc187404198"/>
      <w:r w:rsidRPr="00F02CA8">
        <w:t>B</w:t>
      </w:r>
      <w:r w:rsidR="00F616A4">
        <w:t>idder</w:t>
      </w:r>
      <w:r w:rsidRPr="00F02CA8">
        <w:t xml:space="preserve"> I</w:t>
      </w:r>
      <w:r w:rsidR="00F616A4">
        <w:t>nformation</w:t>
      </w:r>
      <w:bookmarkEnd w:id="37"/>
    </w:p>
    <w:p w14:paraId="0416D313" w14:textId="77777777" w:rsidR="00DA39DC" w:rsidRPr="00DA39DC" w:rsidRDefault="00DA39DC" w:rsidP="004D4729">
      <w:pPr>
        <w:pStyle w:val="Index7"/>
      </w:pPr>
      <w:r w:rsidRPr="00DA39DC">
        <w:lastRenderedPageBreak/>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lastRenderedPageBreak/>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w:t>
      </w:r>
      <w:proofErr w:type="gramStart"/>
      <w:r>
        <w:rPr>
          <w:rStyle w:val="normaltextrun"/>
          <w:b/>
          <w:bCs/>
          <w:sz w:val="36"/>
          <w:szCs w:val="36"/>
        </w:rPr>
        <w:t>( POPIA</w:t>
      </w:r>
      <w:proofErr w:type="gramEnd"/>
      <w:r>
        <w:rPr>
          <w:rStyle w:val="normaltextrun"/>
          <w:b/>
          <w:bCs/>
          <w:sz w:val="36"/>
          <w:szCs w:val="36"/>
        </w:rPr>
        <w:t xml:space="preserve">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proofErr w:type="gramStart"/>
      <w:r w:rsidRPr="006F313C">
        <w:rPr>
          <w:bCs/>
          <w:snapToGrid w:val="0"/>
          <w:lang w:eastAsia="en-US"/>
        </w:rPr>
        <w:t>entered into</w:t>
      </w:r>
      <w:proofErr w:type="gramEnd"/>
      <w:r w:rsidRPr="006F313C">
        <w:rPr>
          <w:bCs/>
          <w:snapToGrid w:val="0"/>
          <w:lang w:eastAsia="en-US"/>
        </w:rPr>
        <w:t xml:space="preserve">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w:t>
      </w:r>
      <w:proofErr w:type="spellStart"/>
      <w:r w:rsidRPr="006F313C">
        <w:rPr>
          <w:b/>
          <w:snapToGrid w:val="0"/>
          <w:lang w:eastAsia="en-US"/>
        </w:rPr>
        <w:t>Necsa</w:t>
      </w:r>
      <w:proofErr w:type="spellEnd"/>
      <w:r w:rsidRPr="006F313C">
        <w:rPr>
          <w:b/>
          <w:snapToGrid w:val="0"/>
          <w:lang w:eastAsia="en-US"/>
        </w:rPr>
        <w:t>”)</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lastRenderedPageBreak/>
        <w:t> </w:t>
      </w:r>
    </w:p>
    <w:p w14:paraId="1BC9FA2C" w14:textId="77777777" w:rsidR="006E6BE0" w:rsidRPr="006F313C" w:rsidRDefault="006E6BE0" w:rsidP="006E6BE0">
      <w:pPr>
        <w:pStyle w:val="Heading1"/>
        <w:ind w:hanging="720"/>
        <w:rPr>
          <w:color w:val="auto"/>
        </w:rPr>
      </w:pPr>
      <w:r w:rsidRPr="006F313C">
        <w:rPr>
          <w:color w:val="auto"/>
        </w:rPr>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 xml:space="preserve">For purposes of this agreement, The Responsible Party and The Operator agree that The Responsible Party is the Responsible Party of </w:t>
      </w:r>
      <w:proofErr w:type="gramStart"/>
      <w:r w:rsidRPr="006F313C">
        <w:rPr>
          <w:szCs w:val="24"/>
          <w:lang w:val="en-US"/>
        </w:rPr>
        <w:t>the Personal</w:t>
      </w:r>
      <w:proofErr w:type="gramEnd"/>
      <w:r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t>
            </w:r>
            <w:proofErr w:type="gramStart"/>
            <w:r w:rsidRPr="006F313C">
              <w:rPr>
                <w:szCs w:val="24"/>
              </w:rPr>
              <w:t>with regard to</w:t>
            </w:r>
            <w:proofErr w:type="gramEnd"/>
            <w:r w:rsidRPr="006F313C">
              <w:rPr>
                <w:szCs w:val="24"/>
              </w:rPr>
              <w:t>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F313C">
        <w:rPr>
          <w:szCs w:val="24"/>
        </w:rPr>
        <w:t>In particular, such</w:t>
      </w:r>
      <w:proofErr w:type="gramEnd"/>
      <w:r w:rsidRPr="006F313C">
        <w:rPr>
          <w:szCs w:val="24"/>
        </w:rPr>
        <w:t>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4"/>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B9F41" w14:textId="77777777" w:rsidR="00BF66C0" w:rsidRDefault="00BF66C0" w:rsidP="00CD1845">
      <w:pPr>
        <w:spacing w:before="0" w:after="0" w:line="240" w:lineRule="auto"/>
      </w:pPr>
      <w:r>
        <w:separator/>
      </w:r>
    </w:p>
    <w:p w14:paraId="5C6965C4" w14:textId="77777777" w:rsidR="00BF66C0" w:rsidRDefault="00BF66C0"/>
  </w:endnote>
  <w:endnote w:type="continuationSeparator" w:id="0">
    <w:p w14:paraId="7868AB70" w14:textId="77777777" w:rsidR="00BF66C0" w:rsidRDefault="00BF66C0" w:rsidP="00CD1845">
      <w:pPr>
        <w:spacing w:before="0" w:after="0" w:line="240" w:lineRule="auto"/>
      </w:pPr>
      <w:r>
        <w:continuationSeparator/>
      </w:r>
    </w:p>
    <w:p w14:paraId="6285EE7B" w14:textId="77777777" w:rsidR="00BF66C0" w:rsidRDefault="00BF6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9E018" w14:textId="77777777" w:rsidR="00BF66C0" w:rsidRDefault="00BF66C0" w:rsidP="00CD1845">
      <w:pPr>
        <w:spacing w:before="0" w:after="0" w:line="240" w:lineRule="auto"/>
      </w:pPr>
      <w:r>
        <w:separator/>
      </w:r>
    </w:p>
    <w:p w14:paraId="14A6C1DA" w14:textId="77777777" w:rsidR="00BF66C0" w:rsidRDefault="00BF66C0"/>
  </w:footnote>
  <w:footnote w:type="continuationSeparator" w:id="0">
    <w:p w14:paraId="0A9E3489" w14:textId="77777777" w:rsidR="00BF66C0" w:rsidRDefault="00BF66C0" w:rsidP="00CD1845">
      <w:pPr>
        <w:spacing w:before="0" w:after="0" w:line="240" w:lineRule="auto"/>
      </w:pPr>
      <w:r>
        <w:continuationSeparator/>
      </w:r>
    </w:p>
    <w:p w14:paraId="7252332C" w14:textId="77777777" w:rsidR="00BF66C0" w:rsidRDefault="00BF66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F44D2"/>
    <w:multiLevelType w:val="hybridMultilevel"/>
    <w:tmpl w:val="E7729FE8"/>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4" w15:restartNumberingAfterBreak="0">
    <w:nsid w:val="150E751F"/>
    <w:multiLevelType w:val="multilevel"/>
    <w:tmpl w:val="DBE8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1925A59"/>
    <w:multiLevelType w:val="hybridMultilevel"/>
    <w:tmpl w:val="C2748F86"/>
    <w:lvl w:ilvl="0" w:tplc="1C090001">
      <w:start w:val="1"/>
      <w:numFmt w:val="bullet"/>
      <w:lvlText w:val=""/>
      <w:lvlJc w:val="left"/>
      <w:pPr>
        <w:ind w:left="1353" w:hanging="360"/>
      </w:pPr>
      <w:rPr>
        <w:rFonts w:ascii="Symbol" w:hAnsi="Symbol" w:hint="default"/>
      </w:rPr>
    </w:lvl>
    <w:lvl w:ilvl="1" w:tplc="1C090003">
      <w:start w:val="1"/>
      <w:numFmt w:val="bullet"/>
      <w:lvlText w:val="o"/>
      <w:lvlJc w:val="left"/>
      <w:pPr>
        <w:ind w:left="2073" w:hanging="360"/>
      </w:pPr>
      <w:rPr>
        <w:rFonts w:ascii="Courier New" w:hAnsi="Courier New" w:cs="Courier New" w:hint="default"/>
      </w:rPr>
    </w:lvl>
    <w:lvl w:ilvl="2" w:tplc="1C090005">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16"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3B10488"/>
    <w:multiLevelType w:val="multilevel"/>
    <w:tmpl w:val="1CDC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7" w15:restartNumberingAfterBreak="0">
    <w:nsid w:val="59793187"/>
    <w:multiLevelType w:val="multilevel"/>
    <w:tmpl w:val="7FF4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9"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0" w15:restartNumberingAfterBreak="0">
    <w:nsid w:val="5FC30324"/>
    <w:multiLevelType w:val="multilevel"/>
    <w:tmpl w:val="DC66D6FA"/>
    <w:numStyleLink w:val="ACSListStyle"/>
  </w:abstractNum>
  <w:abstractNum w:abstractNumId="31"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2"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0611652"/>
    <w:multiLevelType w:val="multilevel"/>
    <w:tmpl w:val="FB54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2"/>
  </w:num>
  <w:num w:numId="2" w16cid:durableId="1455446398">
    <w:abstractNumId w:val="6"/>
  </w:num>
  <w:num w:numId="3" w16cid:durableId="236675952">
    <w:abstractNumId w:val="5"/>
  </w:num>
  <w:num w:numId="4" w16cid:durableId="1817607055">
    <w:abstractNumId w:val="18"/>
  </w:num>
  <w:num w:numId="5" w16cid:durableId="1050690789">
    <w:abstractNumId w:val="30"/>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2"/>
  </w:num>
  <w:num w:numId="7" w16cid:durableId="1227371664">
    <w:abstractNumId w:val="12"/>
  </w:num>
  <w:num w:numId="8" w16cid:durableId="134614312">
    <w:abstractNumId w:val="28"/>
  </w:num>
  <w:num w:numId="9" w16cid:durableId="1964383686">
    <w:abstractNumId w:val="8"/>
  </w:num>
  <w:num w:numId="10" w16cid:durableId="1358890128">
    <w:abstractNumId w:val="13"/>
  </w:num>
  <w:num w:numId="11" w16cid:durableId="778571356">
    <w:abstractNumId w:val="12"/>
  </w:num>
  <w:num w:numId="12" w16cid:durableId="1833524867">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3"/>
  </w:num>
  <w:num w:numId="16" w16cid:durableId="141898692">
    <w:abstractNumId w:val="1"/>
  </w:num>
  <w:num w:numId="17" w16cid:durableId="2007971863">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31"/>
  </w:num>
  <w:num w:numId="19" w16cid:durableId="674304335">
    <w:abstractNumId w:val="17"/>
  </w:num>
  <w:num w:numId="20" w16cid:durableId="867572746">
    <w:abstractNumId w:val="29"/>
  </w:num>
  <w:num w:numId="21" w16cid:durableId="129981831">
    <w:abstractNumId w:val="26"/>
  </w:num>
  <w:num w:numId="22" w16cid:durableId="1235965736">
    <w:abstractNumId w:val="14"/>
  </w:num>
  <w:num w:numId="23" w16cid:durableId="222102781">
    <w:abstractNumId w:val="0"/>
  </w:num>
  <w:num w:numId="24" w16cid:durableId="35009335">
    <w:abstractNumId w:val="12"/>
  </w:num>
  <w:num w:numId="25" w16cid:durableId="1429692832">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4"/>
  </w:num>
  <w:num w:numId="27" w16cid:durableId="1744528886">
    <w:abstractNumId w:val="25"/>
  </w:num>
  <w:num w:numId="28" w16cid:durableId="1378238183">
    <w:abstractNumId w:val="19"/>
  </w:num>
  <w:num w:numId="29" w16cid:durableId="1146166041">
    <w:abstractNumId w:val="35"/>
  </w:num>
  <w:num w:numId="30" w16cid:durableId="160128277">
    <w:abstractNumId w:val="10"/>
  </w:num>
  <w:num w:numId="31" w16cid:durableId="324554064">
    <w:abstractNumId w:val="37"/>
  </w:num>
  <w:num w:numId="32" w16cid:durableId="608196441">
    <w:abstractNumId w:val="21"/>
  </w:num>
  <w:num w:numId="33" w16cid:durableId="1061244911">
    <w:abstractNumId w:val="11"/>
  </w:num>
  <w:num w:numId="34" w16cid:durableId="1179854558">
    <w:abstractNumId w:val="16"/>
  </w:num>
  <w:num w:numId="35" w16cid:durableId="1253660253">
    <w:abstractNumId w:val="7"/>
  </w:num>
  <w:num w:numId="36" w16cid:durableId="1040209671">
    <w:abstractNumId w:val="12"/>
  </w:num>
  <w:num w:numId="37" w16cid:durableId="1800294870">
    <w:abstractNumId w:val="12"/>
  </w:num>
  <w:num w:numId="38" w16cid:durableId="1634486951">
    <w:abstractNumId w:val="36"/>
  </w:num>
  <w:num w:numId="39" w16cid:durableId="1093815304">
    <w:abstractNumId w:val="24"/>
  </w:num>
  <w:num w:numId="40" w16cid:durableId="722488518">
    <w:abstractNumId w:val="3"/>
  </w:num>
  <w:num w:numId="41" w16cid:durableId="889994819">
    <w:abstractNumId w:val="4"/>
  </w:num>
  <w:num w:numId="42" w16cid:durableId="173568366">
    <w:abstractNumId w:val="27"/>
  </w:num>
  <w:num w:numId="43" w16cid:durableId="1836843837">
    <w:abstractNumId w:val="20"/>
  </w:num>
  <w:num w:numId="44" w16cid:durableId="1292515147">
    <w:abstractNumId w:val="33"/>
  </w:num>
  <w:num w:numId="45" w16cid:durableId="355278338">
    <w:abstractNumId w:val="15"/>
  </w:num>
  <w:num w:numId="46" w16cid:durableId="167032913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7B0"/>
    <w:rsid w:val="000458D1"/>
    <w:rsid w:val="00046872"/>
    <w:rsid w:val="000474A3"/>
    <w:rsid w:val="00050A61"/>
    <w:rsid w:val="00051832"/>
    <w:rsid w:val="0005226A"/>
    <w:rsid w:val="0005233B"/>
    <w:rsid w:val="00052B5A"/>
    <w:rsid w:val="000567EE"/>
    <w:rsid w:val="00056E94"/>
    <w:rsid w:val="000624F9"/>
    <w:rsid w:val="00066C02"/>
    <w:rsid w:val="00072980"/>
    <w:rsid w:val="000745C1"/>
    <w:rsid w:val="00076E42"/>
    <w:rsid w:val="00076F5E"/>
    <w:rsid w:val="00081095"/>
    <w:rsid w:val="00081E58"/>
    <w:rsid w:val="00083308"/>
    <w:rsid w:val="00094AF5"/>
    <w:rsid w:val="00094BBA"/>
    <w:rsid w:val="00096AA6"/>
    <w:rsid w:val="00097E34"/>
    <w:rsid w:val="000A211B"/>
    <w:rsid w:val="000A22D6"/>
    <w:rsid w:val="000A6660"/>
    <w:rsid w:val="000B07DB"/>
    <w:rsid w:val="000B3020"/>
    <w:rsid w:val="000B4937"/>
    <w:rsid w:val="000B4C6E"/>
    <w:rsid w:val="000B7A91"/>
    <w:rsid w:val="000C2C64"/>
    <w:rsid w:val="000C390C"/>
    <w:rsid w:val="000C44C2"/>
    <w:rsid w:val="000C47BC"/>
    <w:rsid w:val="000D5DEC"/>
    <w:rsid w:val="000E070F"/>
    <w:rsid w:val="000E3D13"/>
    <w:rsid w:val="000E60E1"/>
    <w:rsid w:val="000E63F3"/>
    <w:rsid w:val="000F10DC"/>
    <w:rsid w:val="000F6CD7"/>
    <w:rsid w:val="0010102C"/>
    <w:rsid w:val="00101956"/>
    <w:rsid w:val="0010557F"/>
    <w:rsid w:val="0010656A"/>
    <w:rsid w:val="001123AD"/>
    <w:rsid w:val="001221C6"/>
    <w:rsid w:val="00131B24"/>
    <w:rsid w:val="00133FF7"/>
    <w:rsid w:val="00137086"/>
    <w:rsid w:val="00137BE0"/>
    <w:rsid w:val="00143076"/>
    <w:rsid w:val="00143AE7"/>
    <w:rsid w:val="001445BC"/>
    <w:rsid w:val="001470DC"/>
    <w:rsid w:val="00153833"/>
    <w:rsid w:val="00155826"/>
    <w:rsid w:val="00155EAC"/>
    <w:rsid w:val="00166C31"/>
    <w:rsid w:val="00174F96"/>
    <w:rsid w:val="0018044C"/>
    <w:rsid w:val="00183729"/>
    <w:rsid w:val="00183AC8"/>
    <w:rsid w:val="001860A0"/>
    <w:rsid w:val="00186582"/>
    <w:rsid w:val="00193C44"/>
    <w:rsid w:val="00196EE8"/>
    <w:rsid w:val="001A0B85"/>
    <w:rsid w:val="001A1831"/>
    <w:rsid w:val="001A440E"/>
    <w:rsid w:val="001B218A"/>
    <w:rsid w:val="001B25F6"/>
    <w:rsid w:val="001B5C29"/>
    <w:rsid w:val="001B62A0"/>
    <w:rsid w:val="001C0355"/>
    <w:rsid w:val="001C30EC"/>
    <w:rsid w:val="001C4EAB"/>
    <w:rsid w:val="001D0780"/>
    <w:rsid w:val="001D0E7C"/>
    <w:rsid w:val="001D4236"/>
    <w:rsid w:val="001D644F"/>
    <w:rsid w:val="001D6A5F"/>
    <w:rsid w:val="001E5E44"/>
    <w:rsid w:val="001F7EDC"/>
    <w:rsid w:val="00200F33"/>
    <w:rsid w:val="00213098"/>
    <w:rsid w:val="00213B92"/>
    <w:rsid w:val="00215A55"/>
    <w:rsid w:val="0021630F"/>
    <w:rsid w:val="00216F92"/>
    <w:rsid w:val="00222530"/>
    <w:rsid w:val="00230068"/>
    <w:rsid w:val="00230145"/>
    <w:rsid w:val="00231D93"/>
    <w:rsid w:val="002336B3"/>
    <w:rsid w:val="00235C1E"/>
    <w:rsid w:val="00245146"/>
    <w:rsid w:val="002468C0"/>
    <w:rsid w:val="00250BE7"/>
    <w:rsid w:val="00250C3E"/>
    <w:rsid w:val="00253F24"/>
    <w:rsid w:val="00257932"/>
    <w:rsid w:val="002614B7"/>
    <w:rsid w:val="002622BE"/>
    <w:rsid w:val="00263DE3"/>
    <w:rsid w:val="002643E9"/>
    <w:rsid w:val="00264F10"/>
    <w:rsid w:val="00272969"/>
    <w:rsid w:val="00272A4B"/>
    <w:rsid w:val="00272BAE"/>
    <w:rsid w:val="002734D4"/>
    <w:rsid w:val="0027565A"/>
    <w:rsid w:val="002820D5"/>
    <w:rsid w:val="0028352E"/>
    <w:rsid w:val="002919BC"/>
    <w:rsid w:val="00291EF9"/>
    <w:rsid w:val="00292449"/>
    <w:rsid w:val="00294BCE"/>
    <w:rsid w:val="0029519C"/>
    <w:rsid w:val="002953A1"/>
    <w:rsid w:val="0029677C"/>
    <w:rsid w:val="00297E07"/>
    <w:rsid w:val="002A3D77"/>
    <w:rsid w:val="002B25D2"/>
    <w:rsid w:val="002B3086"/>
    <w:rsid w:val="002B45F7"/>
    <w:rsid w:val="002C12D7"/>
    <w:rsid w:val="002C20FE"/>
    <w:rsid w:val="002C45AC"/>
    <w:rsid w:val="002D1608"/>
    <w:rsid w:val="002D3216"/>
    <w:rsid w:val="002E0CB1"/>
    <w:rsid w:val="002E7DFD"/>
    <w:rsid w:val="002F2FD6"/>
    <w:rsid w:val="002F37E7"/>
    <w:rsid w:val="002F3D0B"/>
    <w:rsid w:val="0030524C"/>
    <w:rsid w:val="00313CE5"/>
    <w:rsid w:val="00314C85"/>
    <w:rsid w:val="00327F58"/>
    <w:rsid w:val="00330A4C"/>
    <w:rsid w:val="0033606A"/>
    <w:rsid w:val="00337854"/>
    <w:rsid w:val="00337D97"/>
    <w:rsid w:val="00341BFD"/>
    <w:rsid w:val="00347642"/>
    <w:rsid w:val="00350DD7"/>
    <w:rsid w:val="00353BAA"/>
    <w:rsid w:val="00354032"/>
    <w:rsid w:val="003546CF"/>
    <w:rsid w:val="0035761A"/>
    <w:rsid w:val="00362917"/>
    <w:rsid w:val="003634C1"/>
    <w:rsid w:val="00364517"/>
    <w:rsid w:val="00367FD1"/>
    <w:rsid w:val="00370593"/>
    <w:rsid w:val="00373840"/>
    <w:rsid w:val="00375B40"/>
    <w:rsid w:val="00376C17"/>
    <w:rsid w:val="00381185"/>
    <w:rsid w:val="00382604"/>
    <w:rsid w:val="00383774"/>
    <w:rsid w:val="00383786"/>
    <w:rsid w:val="003900CE"/>
    <w:rsid w:val="003912DA"/>
    <w:rsid w:val="003929E9"/>
    <w:rsid w:val="00395CAC"/>
    <w:rsid w:val="00397AE8"/>
    <w:rsid w:val="003A235B"/>
    <w:rsid w:val="003A6821"/>
    <w:rsid w:val="003A6A8B"/>
    <w:rsid w:val="003B0F32"/>
    <w:rsid w:val="003B2BDA"/>
    <w:rsid w:val="003B5673"/>
    <w:rsid w:val="003C1BD7"/>
    <w:rsid w:val="003D5ADD"/>
    <w:rsid w:val="003D6F6C"/>
    <w:rsid w:val="003E10BA"/>
    <w:rsid w:val="003E57F9"/>
    <w:rsid w:val="003E6760"/>
    <w:rsid w:val="003F46AD"/>
    <w:rsid w:val="00401102"/>
    <w:rsid w:val="004027CD"/>
    <w:rsid w:val="00403418"/>
    <w:rsid w:val="0041023A"/>
    <w:rsid w:val="00414D47"/>
    <w:rsid w:val="00423B45"/>
    <w:rsid w:val="00425700"/>
    <w:rsid w:val="0042653B"/>
    <w:rsid w:val="00434728"/>
    <w:rsid w:val="00442920"/>
    <w:rsid w:val="004513DE"/>
    <w:rsid w:val="00451E7A"/>
    <w:rsid w:val="0045269F"/>
    <w:rsid w:val="004547A5"/>
    <w:rsid w:val="004554D8"/>
    <w:rsid w:val="00455875"/>
    <w:rsid w:val="004606C1"/>
    <w:rsid w:val="0046111A"/>
    <w:rsid w:val="00466F20"/>
    <w:rsid w:val="0047318E"/>
    <w:rsid w:val="00474D06"/>
    <w:rsid w:val="0047600F"/>
    <w:rsid w:val="00477235"/>
    <w:rsid w:val="00483126"/>
    <w:rsid w:val="004831B8"/>
    <w:rsid w:val="00484FDB"/>
    <w:rsid w:val="00485901"/>
    <w:rsid w:val="00487FAC"/>
    <w:rsid w:val="00492E44"/>
    <w:rsid w:val="004974B5"/>
    <w:rsid w:val="004A1C2F"/>
    <w:rsid w:val="004B3FB7"/>
    <w:rsid w:val="004B50E2"/>
    <w:rsid w:val="004C06BE"/>
    <w:rsid w:val="004C492D"/>
    <w:rsid w:val="004C4977"/>
    <w:rsid w:val="004C618F"/>
    <w:rsid w:val="004C6CAD"/>
    <w:rsid w:val="004C7070"/>
    <w:rsid w:val="004C7C23"/>
    <w:rsid w:val="004D1B87"/>
    <w:rsid w:val="004D2A5D"/>
    <w:rsid w:val="004D353C"/>
    <w:rsid w:val="004D4729"/>
    <w:rsid w:val="004D695D"/>
    <w:rsid w:val="004D7299"/>
    <w:rsid w:val="004E00F0"/>
    <w:rsid w:val="004E279C"/>
    <w:rsid w:val="004E3330"/>
    <w:rsid w:val="004E7847"/>
    <w:rsid w:val="004F3821"/>
    <w:rsid w:val="005018F7"/>
    <w:rsid w:val="00501FDB"/>
    <w:rsid w:val="005044E5"/>
    <w:rsid w:val="0050783D"/>
    <w:rsid w:val="00517220"/>
    <w:rsid w:val="00536661"/>
    <w:rsid w:val="00544FC3"/>
    <w:rsid w:val="0054721F"/>
    <w:rsid w:val="0055026D"/>
    <w:rsid w:val="00550A62"/>
    <w:rsid w:val="0055231C"/>
    <w:rsid w:val="005527CA"/>
    <w:rsid w:val="0055344F"/>
    <w:rsid w:val="00554C52"/>
    <w:rsid w:val="00560C34"/>
    <w:rsid w:val="00561729"/>
    <w:rsid w:val="00563B7D"/>
    <w:rsid w:val="00566059"/>
    <w:rsid w:val="00566C26"/>
    <w:rsid w:val="00570267"/>
    <w:rsid w:val="00572925"/>
    <w:rsid w:val="00572C77"/>
    <w:rsid w:val="00580CD8"/>
    <w:rsid w:val="005824FD"/>
    <w:rsid w:val="0058651E"/>
    <w:rsid w:val="0058701E"/>
    <w:rsid w:val="00590203"/>
    <w:rsid w:val="005954D6"/>
    <w:rsid w:val="005B1AF4"/>
    <w:rsid w:val="005B1E63"/>
    <w:rsid w:val="005B1F78"/>
    <w:rsid w:val="005B5700"/>
    <w:rsid w:val="005B664E"/>
    <w:rsid w:val="005C070C"/>
    <w:rsid w:val="005C3E6E"/>
    <w:rsid w:val="005D1B62"/>
    <w:rsid w:val="005D49AB"/>
    <w:rsid w:val="005E68AB"/>
    <w:rsid w:val="005E71C3"/>
    <w:rsid w:val="005F4970"/>
    <w:rsid w:val="005F793C"/>
    <w:rsid w:val="005F7D71"/>
    <w:rsid w:val="005F7F05"/>
    <w:rsid w:val="00600B9C"/>
    <w:rsid w:val="006026B8"/>
    <w:rsid w:val="006053CA"/>
    <w:rsid w:val="0060709E"/>
    <w:rsid w:val="00612896"/>
    <w:rsid w:val="00623F1D"/>
    <w:rsid w:val="006255BC"/>
    <w:rsid w:val="00626534"/>
    <w:rsid w:val="00631457"/>
    <w:rsid w:val="0063625C"/>
    <w:rsid w:val="00636750"/>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8396F"/>
    <w:rsid w:val="00685A72"/>
    <w:rsid w:val="00687DB8"/>
    <w:rsid w:val="00695733"/>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4BDE"/>
    <w:rsid w:val="006E6BE0"/>
    <w:rsid w:val="006E7A53"/>
    <w:rsid w:val="006E7AFD"/>
    <w:rsid w:val="006F01AE"/>
    <w:rsid w:val="006F114D"/>
    <w:rsid w:val="006F1EE6"/>
    <w:rsid w:val="00700DCF"/>
    <w:rsid w:val="0070278B"/>
    <w:rsid w:val="00705CCE"/>
    <w:rsid w:val="0071300C"/>
    <w:rsid w:val="00714711"/>
    <w:rsid w:val="0071520B"/>
    <w:rsid w:val="00717EE9"/>
    <w:rsid w:val="0072009A"/>
    <w:rsid w:val="0072398B"/>
    <w:rsid w:val="00730AF7"/>
    <w:rsid w:val="00730C33"/>
    <w:rsid w:val="0073154F"/>
    <w:rsid w:val="00734950"/>
    <w:rsid w:val="007358C1"/>
    <w:rsid w:val="00736C07"/>
    <w:rsid w:val="0074084E"/>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05CA"/>
    <w:rsid w:val="007A2A4E"/>
    <w:rsid w:val="007A7BBC"/>
    <w:rsid w:val="007B05E3"/>
    <w:rsid w:val="007B3AAC"/>
    <w:rsid w:val="007B501D"/>
    <w:rsid w:val="007B5759"/>
    <w:rsid w:val="007C2D79"/>
    <w:rsid w:val="007C6956"/>
    <w:rsid w:val="007C6D39"/>
    <w:rsid w:val="007D4CBC"/>
    <w:rsid w:val="007D66F8"/>
    <w:rsid w:val="007D6F0B"/>
    <w:rsid w:val="007D715D"/>
    <w:rsid w:val="007E2D03"/>
    <w:rsid w:val="007E35E4"/>
    <w:rsid w:val="007F5C5F"/>
    <w:rsid w:val="007F64A7"/>
    <w:rsid w:val="008007BD"/>
    <w:rsid w:val="00802076"/>
    <w:rsid w:val="00806C82"/>
    <w:rsid w:val="00811B2D"/>
    <w:rsid w:val="00813A84"/>
    <w:rsid w:val="00821B1C"/>
    <w:rsid w:val="00821E82"/>
    <w:rsid w:val="008231E7"/>
    <w:rsid w:val="00823891"/>
    <w:rsid w:val="0082767A"/>
    <w:rsid w:val="00832F82"/>
    <w:rsid w:val="008346F6"/>
    <w:rsid w:val="00835313"/>
    <w:rsid w:val="0083648D"/>
    <w:rsid w:val="0083684C"/>
    <w:rsid w:val="008406F2"/>
    <w:rsid w:val="00840B23"/>
    <w:rsid w:val="00840DA5"/>
    <w:rsid w:val="00844159"/>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A0405"/>
    <w:rsid w:val="008A1DCF"/>
    <w:rsid w:val="008A22D5"/>
    <w:rsid w:val="008A615F"/>
    <w:rsid w:val="008B29C4"/>
    <w:rsid w:val="008B398A"/>
    <w:rsid w:val="008B6833"/>
    <w:rsid w:val="008C34A7"/>
    <w:rsid w:val="008C40A7"/>
    <w:rsid w:val="008D5104"/>
    <w:rsid w:val="008D6541"/>
    <w:rsid w:val="008D6F76"/>
    <w:rsid w:val="008E2E29"/>
    <w:rsid w:val="008E5844"/>
    <w:rsid w:val="008E588B"/>
    <w:rsid w:val="008F65E8"/>
    <w:rsid w:val="008F6C51"/>
    <w:rsid w:val="008F6DED"/>
    <w:rsid w:val="009028AF"/>
    <w:rsid w:val="00903C5D"/>
    <w:rsid w:val="00905170"/>
    <w:rsid w:val="00905ABB"/>
    <w:rsid w:val="00905AE4"/>
    <w:rsid w:val="00910C2B"/>
    <w:rsid w:val="00910C2C"/>
    <w:rsid w:val="00912D7E"/>
    <w:rsid w:val="00914A4B"/>
    <w:rsid w:val="00916204"/>
    <w:rsid w:val="009171F1"/>
    <w:rsid w:val="00926678"/>
    <w:rsid w:val="00931917"/>
    <w:rsid w:val="00944C34"/>
    <w:rsid w:val="00946E08"/>
    <w:rsid w:val="00966932"/>
    <w:rsid w:val="00966EA2"/>
    <w:rsid w:val="009742E0"/>
    <w:rsid w:val="0097678F"/>
    <w:rsid w:val="0098279B"/>
    <w:rsid w:val="00992CC6"/>
    <w:rsid w:val="0099432C"/>
    <w:rsid w:val="009955E6"/>
    <w:rsid w:val="00995B11"/>
    <w:rsid w:val="009966AB"/>
    <w:rsid w:val="009A1AF8"/>
    <w:rsid w:val="009B0491"/>
    <w:rsid w:val="009B06AF"/>
    <w:rsid w:val="009B22D7"/>
    <w:rsid w:val="009B32A5"/>
    <w:rsid w:val="009C095C"/>
    <w:rsid w:val="009C1CB7"/>
    <w:rsid w:val="009C3471"/>
    <w:rsid w:val="009D0A5D"/>
    <w:rsid w:val="009D2CA9"/>
    <w:rsid w:val="009D387F"/>
    <w:rsid w:val="009D6C7E"/>
    <w:rsid w:val="009D79A3"/>
    <w:rsid w:val="009E16BF"/>
    <w:rsid w:val="009E22B6"/>
    <w:rsid w:val="009E2B01"/>
    <w:rsid w:val="009E5DDA"/>
    <w:rsid w:val="009F1E71"/>
    <w:rsid w:val="009F2952"/>
    <w:rsid w:val="009F2F70"/>
    <w:rsid w:val="009F4E9A"/>
    <w:rsid w:val="009F70F8"/>
    <w:rsid w:val="00A00833"/>
    <w:rsid w:val="00A0106E"/>
    <w:rsid w:val="00A10FF0"/>
    <w:rsid w:val="00A1576A"/>
    <w:rsid w:val="00A17B9F"/>
    <w:rsid w:val="00A20A36"/>
    <w:rsid w:val="00A2135F"/>
    <w:rsid w:val="00A276E8"/>
    <w:rsid w:val="00A32C75"/>
    <w:rsid w:val="00A357CF"/>
    <w:rsid w:val="00A369AF"/>
    <w:rsid w:val="00A40B79"/>
    <w:rsid w:val="00A41C4B"/>
    <w:rsid w:val="00A424F6"/>
    <w:rsid w:val="00A42E16"/>
    <w:rsid w:val="00A4708E"/>
    <w:rsid w:val="00A5183C"/>
    <w:rsid w:val="00A54391"/>
    <w:rsid w:val="00A54B33"/>
    <w:rsid w:val="00A63339"/>
    <w:rsid w:val="00A65231"/>
    <w:rsid w:val="00A66E07"/>
    <w:rsid w:val="00A742B2"/>
    <w:rsid w:val="00A745F2"/>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C7B6B"/>
    <w:rsid w:val="00AD7722"/>
    <w:rsid w:val="00AE050D"/>
    <w:rsid w:val="00AE0566"/>
    <w:rsid w:val="00AE1249"/>
    <w:rsid w:val="00AE3589"/>
    <w:rsid w:val="00AE6277"/>
    <w:rsid w:val="00AF4D0E"/>
    <w:rsid w:val="00AF6803"/>
    <w:rsid w:val="00AF7612"/>
    <w:rsid w:val="00B01F21"/>
    <w:rsid w:val="00B03BAE"/>
    <w:rsid w:val="00B0612F"/>
    <w:rsid w:val="00B11D9D"/>
    <w:rsid w:val="00B1769F"/>
    <w:rsid w:val="00B24500"/>
    <w:rsid w:val="00B25BC1"/>
    <w:rsid w:val="00B316BC"/>
    <w:rsid w:val="00B32398"/>
    <w:rsid w:val="00B32CCB"/>
    <w:rsid w:val="00B3314D"/>
    <w:rsid w:val="00B341B9"/>
    <w:rsid w:val="00B40443"/>
    <w:rsid w:val="00B40F07"/>
    <w:rsid w:val="00B43E85"/>
    <w:rsid w:val="00B5527F"/>
    <w:rsid w:val="00B56AB0"/>
    <w:rsid w:val="00B620EF"/>
    <w:rsid w:val="00B629F5"/>
    <w:rsid w:val="00B64EF1"/>
    <w:rsid w:val="00B6512B"/>
    <w:rsid w:val="00B67838"/>
    <w:rsid w:val="00B737DB"/>
    <w:rsid w:val="00B74EF0"/>
    <w:rsid w:val="00B83E99"/>
    <w:rsid w:val="00B87664"/>
    <w:rsid w:val="00B87D31"/>
    <w:rsid w:val="00B90128"/>
    <w:rsid w:val="00B934C7"/>
    <w:rsid w:val="00B95D4B"/>
    <w:rsid w:val="00BB06C4"/>
    <w:rsid w:val="00BB0E4C"/>
    <w:rsid w:val="00BB2597"/>
    <w:rsid w:val="00BB30B8"/>
    <w:rsid w:val="00BB3A59"/>
    <w:rsid w:val="00BB447F"/>
    <w:rsid w:val="00BB6CDE"/>
    <w:rsid w:val="00BB709D"/>
    <w:rsid w:val="00BC146B"/>
    <w:rsid w:val="00BC2353"/>
    <w:rsid w:val="00BC2C15"/>
    <w:rsid w:val="00BC4F72"/>
    <w:rsid w:val="00BC7666"/>
    <w:rsid w:val="00BD2693"/>
    <w:rsid w:val="00BD4B6B"/>
    <w:rsid w:val="00BD54C4"/>
    <w:rsid w:val="00BD70A3"/>
    <w:rsid w:val="00BE226B"/>
    <w:rsid w:val="00BE284A"/>
    <w:rsid w:val="00BE2AE7"/>
    <w:rsid w:val="00BE55D8"/>
    <w:rsid w:val="00BE6089"/>
    <w:rsid w:val="00BF0450"/>
    <w:rsid w:val="00BF1AB5"/>
    <w:rsid w:val="00BF3410"/>
    <w:rsid w:val="00BF4F02"/>
    <w:rsid w:val="00BF66C0"/>
    <w:rsid w:val="00C041EA"/>
    <w:rsid w:val="00C07D4F"/>
    <w:rsid w:val="00C142ED"/>
    <w:rsid w:val="00C14590"/>
    <w:rsid w:val="00C1777E"/>
    <w:rsid w:val="00C17C0F"/>
    <w:rsid w:val="00C20D0E"/>
    <w:rsid w:val="00C307E1"/>
    <w:rsid w:val="00C3429F"/>
    <w:rsid w:val="00C34DFD"/>
    <w:rsid w:val="00C36705"/>
    <w:rsid w:val="00C37554"/>
    <w:rsid w:val="00C42470"/>
    <w:rsid w:val="00C429C7"/>
    <w:rsid w:val="00C45E0B"/>
    <w:rsid w:val="00C47A25"/>
    <w:rsid w:val="00C53564"/>
    <w:rsid w:val="00C54046"/>
    <w:rsid w:val="00C613CB"/>
    <w:rsid w:val="00C6374C"/>
    <w:rsid w:val="00C70F7B"/>
    <w:rsid w:val="00C723E1"/>
    <w:rsid w:val="00C72BB6"/>
    <w:rsid w:val="00C735E3"/>
    <w:rsid w:val="00C75B7C"/>
    <w:rsid w:val="00C7691A"/>
    <w:rsid w:val="00C92C3A"/>
    <w:rsid w:val="00C95C94"/>
    <w:rsid w:val="00CB01CB"/>
    <w:rsid w:val="00CB0908"/>
    <w:rsid w:val="00CC3973"/>
    <w:rsid w:val="00CC7C2E"/>
    <w:rsid w:val="00CD1845"/>
    <w:rsid w:val="00CD3071"/>
    <w:rsid w:val="00CD3A7E"/>
    <w:rsid w:val="00CE0B71"/>
    <w:rsid w:val="00CE212F"/>
    <w:rsid w:val="00CF7841"/>
    <w:rsid w:val="00D07DA9"/>
    <w:rsid w:val="00D116B1"/>
    <w:rsid w:val="00D116CE"/>
    <w:rsid w:val="00D21C2C"/>
    <w:rsid w:val="00D25348"/>
    <w:rsid w:val="00D2742E"/>
    <w:rsid w:val="00D348D0"/>
    <w:rsid w:val="00D354E0"/>
    <w:rsid w:val="00D36F9C"/>
    <w:rsid w:val="00D43505"/>
    <w:rsid w:val="00D43C55"/>
    <w:rsid w:val="00D44E70"/>
    <w:rsid w:val="00D46BCB"/>
    <w:rsid w:val="00D52537"/>
    <w:rsid w:val="00D52850"/>
    <w:rsid w:val="00D5506C"/>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5239"/>
    <w:rsid w:val="00DD4068"/>
    <w:rsid w:val="00DD4D76"/>
    <w:rsid w:val="00DD5A1C"/>
    <w:rsid w:val="00DE6851"/>
    <w:rsid w:val="00E005BE"/>
    <w:rsid w:val="00E03B36"/>
    <w:rsid w:val="00E0536F"/>
    <w:rsid w:val="00E075CD"/>
    <w:rsid w:val="00E11D39"/>
    <w:rsid w:val="00E16A45"/>
    <w:rsid w:val="00E210E1"/>
    <w:rsid w:val="00E247EB"/>
    <w:rsid w:val="00E256AA"/>
    <w:rsid w:val="00E25BF8"/>
    <w:rsid w:val="00E2649D"/>
    <w:rsid w:val="00E2688C"/>
    <w:rsid w:val="00E3542B"/>
    <w:rsid w:val="00E35EBF"/>
    <w:rsid w:val="00E40364"/>
    <w:rsid w:val="00E42D20"/>
    <w:rsid w:val="00E43C4C"/>
    <w:rsid w:val="00E46F70"/>
    <w:rsid w:val="00E5444E"/>
    <w:rsid w:val="00E5699A"/>
    <w:rsid w:val="00E6458C"/>
    <w:rsid w:val="00E64E0C"/>
    <w:rsid w:val="00E65A12"/>
    <w:rsid w:val="00E661B7"/>
    <w:rsid w:val="00E6717A"/>
    <w:rsid w:val="00E7099B"/>
    <w:rsid w:val="00E80070"/>
    <w:rsid w:val="00E80D53"/>
    <w:rsid w:val="00E87E22"/>
    <w:rsid w:val="00E91129"/>
    <w:rsid w:val="00E917CE"/>
    <w:rsid w:val="00E925E5"/>
    <w:rsid w:val="00E929EE"/>
    <w:rsid w:val="00E9599A"/>
    <w:rsid w:val="00E97EDD"/>
    <w:rsid w:val="00EB32E4"/>
    <w:rsid w:val="00EB73C6"/>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58E1"/>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4DBB"/>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255F"/>
    <w:rsid w:val="00F633EB"/>
    <w:rsid w:val="00F73178"/>
    <w:rsid w:val="00F73EE2"/>
    <w:rsid w:val="00F74296"/>
    <w:rsid w:val="00F802D3"/>
    <w:rsid w:val="00F80D24"/>
    <w:rsid w:val="00F81C79"/>
    <w:rsid w:val="00F83C1D"/>
    <w:rsid w:val="00F847E3"/>
    <w:rsid w:val="00F859A1"/>
    <w:rsid w:val="00F943E3"/>
    <w:rsid w:val="00F95C86"/>
    <w:rsid w:val="00FA01CD"/>
    <w:rsid w:val="00FA4A35"/>
    <w:rsid w:val="00FA7AFE"/>
    <w:rsid w:val="00FB1E06"/>
    <w:rsid w:val="00FB54A3"/>
    <w:rsid w:val="00FC5B79"/>
    <w:rsid w:val="00FC677B"/>
    <w:rsid w:val="00FD1931"/>
    <w:rsid w:val="00FD71F8"/>
    <w:rsid w:val="00FD77AF"/>
    <w:rsid w:val="00FE0E3F"/>
    <w:rsid w:val="00FE1B6C"/>
    <w:rsid w:val="00FE64D6"/>
    <w:rsid w:val="00FF0280"/>
    <w:rsid w:val="00FF2734"/>
    <w:rsid w:val="00FF499E"/>
    <w:rsid w:val="00FF6803"/>
    <w:rsid w:val="00FF7109"/>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character" w:styleId="UnresolvedMention">
    <w:name w:val="Unresolved Mention"/>
    <w:basedOn w:val="DefaultParagraphFont"/>
    <w:uiPriority w:val="99"/>
    <w:semiHidden/>
    <w:unhideWhenUsed/>
    <w:rsid w:val="00FE0E3F"/>
    <w:rPr>
      <w:color w:val="605E5C"/>
      <w:shd w:val="clear" w:color="auto" w:fill="E1DFDD"/>
    </w:rPr>
  </w:style>
  <w:style w:type="character" w:styleId="FollowedHyperlink">
    <w:name w:val="FollowedHyperlink"/>
    <w:basedOn w:val="DefaultParagraphFont"/>
    <w:uiPriority w:val="99"/>
    <w:semiHidden/>
    <w:unhideWhenUsed/>
    <w:rsid w:val="00E35E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yani.nsibande@necsa.co.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enders.gov.za/Esubmission/esubmission?id=FIN-SCM-TEN-024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eams.microsoft.com/meet/395390733856117?p=CHC6ahgLUaVFwbilM3" TargetMode="External"/><Relationship Id="rId4" Type="http://schemas.openxmlformats.org/officeDocument/2006/relationships/settings" Target="settings.xml"/><Relationship Id="rId9" Type="http://schemas.openxmlformats.org/officeDocument/2006/relationships/hyperlink" Target="file:///C:\Users\Fhatuwani\AppData\Local\Microsoft\Windows\INetCache\Content.Outlook\ZB576LS9\Masego.Makgosi@ntp.co.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6798</Words>
  <Characters>38753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5</cp:revision>
  <cp:lastPrinted>2021-05-13T06:31:00Z</cp:lastPrinted>
  <dcterms:created xsi:type="dcterms:W3CDTF">2026-08-19T10:00:00Z</dcterms:created>
  <dcterms:modified xsi:type="dcterms:W3CDTF">2026-08-19T11:18:00Z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-581572943</vt:i4>
  </property>
  <property fmtid="{D5CDD505-2E9C-101B-9397-08002B2CF9AE}" pid="4" name="_EmailSubject">
    <vt:lpwstr>Urgent Tender for Publishing</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PreviousAdHocReviewCycleID">
    <vt:i4>-597849008</vt:i4>
  </property>
  <property fmtid="{D5CDD505-2E9C-101B-9397-08002B2CF9AE}" pid="8" name="_ReviewingToolsShownOnce">
    <vt:lpwstr/>
  </property>
</Properties>
</file>