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FD0B" w14:textId="77777777" w:rsidR="009101F1" w:rsidRDefault="009101F1" w:rsidP="009101F1">
      <w:pPr>
        <w:spacing w:after="0"/>
        <w:ind w:right="2756"/>
        <w:jc w:val="right"/>
      </w:pPr>
      <w:r>
        <w:rPr>
          <w:noProof/>
        </w:rPr>
        <w:drawing>
          <wp:inline distT="0" distB="0" distL="0" distR="0" wp14:anchorId="522A5580" wp14:editId="3D1EEA63">
            <wp:extent cx="3228150" cy="1311262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150" cy="13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7B6FE1" w14:textId="77777777" w:rsidR="009101F1" w:rsidRDefault="009101F1" w:rsidP="009101F1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647FDF41" w14:textId="77777777" w:rsidR="009101F1" w:rsidRDefault="009101F1" w:rsidP="009101F1">
      <w:pPr>
        <w:pStyle w:val="Heading1"/>
        <w:ind w:left="3901" w:right="781"/>
      </w:pPr>
      <w:r>
        <w:rPr>
          <w:sz w:val="24"/>
        </w:rPr>
        <w:t xml:space="preserve">INVITATION TO QUOTE </w:t>
      </w:r>
    </w:p>
    <w:tbl>
      <w:tblPr>
        <w:tblStyle w:val="TableGrid"/>
        <w:tblW w:w="947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1"/>
        <w:gridCol w:w="5764"/>
      </w:tblGrid>
      <w:tr w:rsidR="009101F1" w14:paraId="23121419" w14:textId="77777777" w:rsidTr="009101F1">
        <w:trPr>
          <w:trHeight w:val="46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C9F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RFQ NUMBER: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D8" w14:textId="77777777" w:rsidR="009101F1" w:rsidRDefault="009101F1" w:rsidP="00E936A9">
            <w:r>
              <w:t>EKZNW04.05.2024</w:t>
            </w:r>
          </w:p>
        </w:tc>
      </w:tr>
      <w:tr w:rsidR="009101F1" w14:paraId="779DC807" w14:textId="77777777" w:rsidTr="009101F1">
        <w:trPr>
          <w:trHeight w:val="1263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C55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DESCRIPTION OF GOODS/SERVICE/WORK REQUIRED: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CAAB" w14:textId="383807F8" w:rsidR="009101F1" w:rsidRDefault="009101F1" w:rsidP="00E936A9">
            <w:r w:rsidRPr="00F4569B">
              <w:rPr>
                <w:rFonts w:ascii="Arial Narrow" w:hAnsi="Arial Narrow" w:cs="Arial"/>
                <w:b/>
                <w:bCs/>
                <w:szCs w:val="24"/>
              </w:rPr>
              <w:t xml:space="preserve">REQUEST FOR </w:t>
            </w:r>
            <w:r w:rsidR="004079D0" w:rsidRPr="00F4569B">
              <w:rPr>
                <w:rFonts w:ascii="Arial Narrow" w:hAnsi="Arial Narrow" w:cs="Arial"/>
                <w:b/>
                <w:bCs/>
                <w:szCs w:val="24"/>
              </w:rPr>
              <w:t>QUOTATION:</w:t>
            </w:r>
            <w:r w:rsidRPr="00F4569B">
              <w:rPr>
                <w:rFonts w:ascii="Arial Narrow" w:hAnsi="Arial Narrow" w:cs="Arial"/>
                <w:b/>
                <w:bCs/>
                <w:szCs w:val="24"/>
              </w:rPr>
              <w:t xml:space="preserve"> PROVISION OF LAUNDRY SERVICE</w:t>
            </w:r>
            <w:r>
              <w:rPr>
                <w:rFonts w:ascii="Arial Narrow" w:hAnsi="Arial Narrow" w:cs="Arial"/>
                <w:b/>
                <w:bCs/>
                <w:szCs w:val="24"/>
              </w:rPr>
              <w:t xml:space="preserve"> AT ROYAL NATAL NATIONAL PARK</w:t>
            </w:r>
            <w:r w:rsidR="004079D0">
              <w:rPr>
                <w:rFonts w:ascii="Arial Narrow" w:hAnsi="Arial Narrow" w:cs="Arial"/>
                <w:b/>
                <w:bCs/>
                <w:szCs w:val="24"/>
              </w:rPr>
              <w:t xml:space="preserve"> THENDELE RESORT FOR A PERIOD OF ONE YEAR.</w:t>
            </w:r>
          </w:p>
        </w:tc>
      </w:tr>
      <w:tr w:rsidR="009101F1" w14:paraId="6691618B" w14:textId="77777777" w:rsidTr="009101F1">
        <w:trPr>
          <w:trHeight w:val="53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070" w14:textId="77777777" w:rsidR="009101F1" w:rsidRDefault="009101F1" w:rsidP="00E936A9">
            <w:r>
              <w:rPr>
                <w:rFonts w:ascii="Arial" w:eastAsia="Arial" w:hAnsi="Arial" w:cs="Arial"/>
                <w:b/>
                <w:sz w:val="20"/>
              </w:rPr>
              <w:t>REQUIRED CIDB GRADING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81C" w14:textId="77777777" w:rsidR="009101F1" w:rsidRDefault="009101F1" w:rsidP="00E936A9">
            <w:r>
              <w:t>N/A</w:t>
            </w:r>
          </w:p>
        </w:tc>
      </w:tr>
      <w:tr w:rsidR="009101F1" w14:paraId="12825FE8" w14:textId="77777777" w:rsidTr="009101F1">
        <w:trPr>
          <w:trHeight w:val="217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F44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COMPULSORY BRIEFING SESSION DATE &amp; ADDRESS: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2486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Date: 22 May 2024  </w:t>
            </w:r>
          </w:p>
          <w:p w14:paraId="0B800A77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E2C48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Time: 15:00 </w:t>
            </w:r>
          </w:p>
          <w:p w14:paraId="029590B7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DD65B1" w14:textId="22D0BC7B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Venue: Royal Natal National </w:t>
            </w:r>
            <w:r w:rsidR="004079D0">
              <w:rPr>
                <w:rFonts w:ascii="Arial" w:eastAsia="Arial" w:hAnsi="Arial" w:cs="Arial"/>
                <w:sz w:val="24"/>
              </w:rPr>
              <w:t>Park Thendele Resort Ezemvelo KZN Wildlife, Bergville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4079D0">
              <w:rPr>
                <w:rFonts w:ascii="Arial" w:eastAsia="Arial" w:hAnsi="Arial" w:cs="Arial"/>
                <w:sz w:val="24"/>
              </w:rPr>
              <w:t>KZN</w:t>
            </w:r>
          </w:p>
          <w:p w14:paraId="4E930D65" w14:textId="77777777" w:rsidR="009101F1" w:rsidRDefault="009101F1" w:rsidP="00E936A9"/>
          <w:p w14:paraId="7A75C13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3CFE49B9" w14:textId="77777777" w:rsidTr="009101F1">
        <w:trPr>
          <w:trHeight w:val="88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03C0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CLOSING DATE AND TIME: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6A1" w14:textId="77777777" w:rsidR="009101F1" w:rsidRDefault="009101F1" w:rsidP="00E936A9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Date:  31 May 2024 </w:t>
            </w:r>
          </w:p>
          <w:p w14:paraId="12074C1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Time: 17:00 </w:t>
            </w:r>
          </w:p>
        </w:tc>
      </w:tr>
      <w:tr w:rsidR="009101F1" w14:paraId="264A37BB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095D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BID VALIDITY PERIOD: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EF62" w14:textId="77777777" w:rsidR="009101F1" w:rsidRDefault="009101F1" w:rsidP="00E936A9">
            <w:r>
              <w:rPr>
                <w:rFonts w:ascii="Arial" w:eastAsia="Arial" w:hAnsi="Arial" w:cs="Arial"/>
              </w:rPr>
              <w:t>90 calendar days (commencing from the Closing Date)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195BCAE3" w14:textId="77777777" w:rsidTr="009101F1">
        <w:trPr>
          <w:trHeight w:val="86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319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QUOTATION DOCUMENT MUST BE SUBMITTED BY E-MAIL TO: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5877" w14:textId="77777777" w:rsidR="009101F1" w:rsidRDefault="009101F1" w:rsidP="00E936A9">
            <w:r>
              <w:rPr>
                <w:rFonts w:ascii="Arial" w:eastAsia="Arial" w:hAnsi="Arial" w:cs="Arial"/>
                <w:color w:val="0000FF"/>
                <w:u w:val="single" w:color="0000FF"/>
              </w:rPr>
              <w:t>procurement@kznwildlife.com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101F1" w14:paraId="23D14FF3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64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FOR ATTENTION: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BBE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FF4F4A5" w14:textId="77777777" w:rsidR="009101F1" w:rsidRDefault="009101F1" w:rsidP="009101F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35A2FD6" w14:textId="77777777" w:rsidR="009101F1" w:rsidRDefault="009101F1" w:rsidP="009101F1">
      <w:pPr>
        <w:spacing w:after="0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81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6025"/>
      </w:tblGrid>
      <w:tr w:rsidR="009101F1" w14:paraId="3EC35D03" w14:textId="77777777" w:rsidTr="009101F1">
        <w:trPr>
          <w:trHeight w:val="6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30A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NAME OF BIDDER: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87E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11456A68" w14:textId="77777777" w:rsidTr="009101F1">
        <w:trPr>
          <w:trHeight w:val="6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23DD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QUOTE PRICE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514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2CDFA6F1" w14:textId="77777777" w:rsidTr="009101F1">
        <w:trPr>
          <w:trHeight w:val="6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EF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BIDDERS SIGNATURE: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2A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142938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F7E0FA0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713EE7C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1"/>
    <w:rsid w:val="00396368"/>
    <w:rsid w:val="003C3389"/>
    <w:rsid w:val="004079D0"/>
    <w:rsid w:val="00711742"/>
    <w:rsid w:val="009101F1"/>
    <w:rsid w:val="009B436B"/>
    <w:rsid w:val="00AA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B03ED"/>
  <w15:chartTrackingRefBased/>
  <w15:docId w15:val="{87D76A70-0A7F-4C09-849F-A026B3D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F1"/>
    <w:rPr>
      <w:rFonts w:ascii="Calibri" w:eastAsia="Calibri" w:hAnsi="Calibri" w:cs="Calibri"/>
      <w:color w:val="000000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0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F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F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01F1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2</cp:revision>
  <dcterms:created xsi:type="dcterms:W3CDTF">2024-05-19T15:20:00Z</dcterms:created>
  <dcterms:modified xsi:type="dcterms:W3CDTF">2024-05-19T15:20:00Z</dcterms:modified>
</cp:coreProperties>
</file>