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8C2E54" w:rsidP="001F3356">
            <w:pPr>
              <w:spacing w:after="0" w:line="240" w:lineRule="auto"/>
              <w:rPr>
                <w:rFonts w:eastAsia="Times New Roman" w:cs="Arial"/>
                <w:lang w:val="en-GB" w:eastAsia="en-GB"/>
              </w:rPr>
            </w:pPr>
            <w:dir w:val="ltr">
              <w:dir w:val="ltr">
                <w:dir w:val="ltr">
                  <w:r w:rsidR="003170BA">
                    <w:rPr>
                      <w:rFonts w:eastAsia="Times New Roman" w:cs="Arial"/>
                      <w:lang w:val="en-GB" w:eastAsia="en-GB"/>
                    </w:rPr>
                    <w:t>ARC-PHP/ Roodeplaat/</w:t>
                  </w:r>
                  <w:r w:rsidR="007C16D8">
                    <w:rPr>
                      <w:rFonts w:eastAsia="Times New Roman" w:cs="Arial"/>
                      <w:lang w:val="en-GB" w:eastAsia="en-GB"/>
                    </w:rPr>
                    <w:t xml:space="preserve"> </w:t>
                  </w:r>
                  <w:r w:rsidR="001F3356">
                    <w:rPr>
                      <w:rFonts w:eastAsia="Times New Roman" w:cs="Arial"/>
                      <w:lang w:val="en-GB" w:eastAsia="en-GB"/>
                    </w:rPr>
                    <w:t xml:space="preserve">Laboratory </w:t>
                  </w:r>
                  <w:r w:rsidR="00EF7735">
                    <w:rPr>
                      <w:rFonts w:eastAsia="Times New Roman" w:cs="Arial"/>
                      <w:lang w:val="en-GB" w:eastAsia="en-GB"/>
                    </w:rPr>
                    <w:t>Equipment</w:t>
                  </w:r>
                  <w:r w:rsidR="007C16D8">
                    <w:t>‬</w:t>
                  </w:r>
                  <w:r w:rsidR="007C16D8">
                    <w:t>‬</w:t>
                  </w:r>
                  <w:r w:rsidR="007C16D8">
                    <w:t>‬</w:t>
                  </w:r>
                  <w:r w:rsidR="00D07D55">
                    <w:t>‬</w:t>
                  </w:r>
                  <w:r w:rsidR="00D07D55">
                    <w:t>‬</w:t>
                  </w:r>
                  <w:r w:rsidR="00D07D55">
                    <w:t>‬</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1F3356" w:rsidP="00821F5D">
            <w:pPr>
              <w:spacing w:after="0" w:line="240" w:lineRule="auto"/>
              <w:rPr>
                <w:rFonts w:eastAsia="Times New Roman" w:cs="Arial"/>
                <w:lang w:val="en-GB" w:eastAsia="en-GB"/>
              </w:rPr>
            </w:pPr>
            <w:r>
              <w:rPr>
                <w:rFonts w:eastAsia="Times New Roman" w:cs="Arial"/>
                <w:lang w:val="en-GB" w:eastAsia="en-GB"/>
              </w:rPr>
              <w:t>26</w:t>
            </w:r>
            <w:r w:rsidR="00BB4C34">
              <w:rPr>
                <w:rFonts w:eastAsia="Times New Roman" w:cs="Arial"/>
                <w:lang w:val="en-GB" w:eastAsia="en-GB"/>
              </w:rPr>
              <w:t>-07</w:t>
            </w:r>
            <w:r w:rsidR="00DA75A9">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1F3356" w:rsidP="0010151B">
            <w:pPr>
              <w:spacing w:after="0" w:line="240" w:lineRule="auto"/>
              <w:rPr>
                <w:rFonts w:eastAsia="Times New Roman" w:cs="Arial"/>
                <w:lang w:val="en-GB" w:eastAsia="en-GB"/>
              </w:rPr>
            </w:pPr>
            <w:r>
              <w:t xml:space="preserve">Laboratory </w:t>
            </w:r>
            <w:r w:rsidR="00EF7735">
              <w:t>Equipment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394"/>
        <w:gridCol w:w="1673"/>
      </w:tblGrid>
      <w:tr w:rsidR="00821F5D" w:rsidRPr="00821F5D" w:rsidTr="005F0937">
        <w:tc>
          <w:tcPr>
            <w:tcW w:w="6096"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394"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67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1F3356" w:rsidRPr="00821F5D" w:rsidTr="005F0937">
        <w:trPr>
          <w:trHeight w:val="58"/>
        </w:trPr>
        <w:tc>
          <w:tcPr>
            <w:tcW w:w="6096" w:type="dxa"/>
            <w:shd w:val="clear" w:color="auto" w:fill="FFFFFF" w:themeFill="background1"/>
            <w:vAlign w:val="bottom"/>
          </w:tcPr>
          <w:p w:rsidR="001F3356" w:rsidRPr="005F0937" w:rsidRDefault="001F3356" w:rsidP="001F3356">
            <w:pPr>
              <w:rPr>
                <w:rFonts w:cs="Arial"/>
                <w:b/>
                <w:color w:val="000000"/>
              </w:rPr>
            </w:pPr>
            <w:r w:rsidRPr="005F0937">
              <w:rPr>
                <w:rFonts w:cs="Arial"/>
                <w:b/>
                <w:color w:val="000000"/>
              </w:rPr>
              <w:t>REQ-073485</w:t>
            </w:r>
            <w:r w:rsidR="008C2E54" w:rsidRPr="005F0937">
              <w:rPr>
                <w:rFonts w:cs="Arial"/>
                <w:b/>
                <w:color w:val="000000"/>
              </w:rPr>
              <w:t xml:space="preserve"> : Zeiss V8 phototube</w:t>
            </w:r>
          </w:p>
        </w:tc>
        <w:tc>
          <w:tcPr>
            <w:tcW w:w="1394" w:type="dxa"/>
            <w:shd w:val="clear" w:color="auto" w:fill="FFFFFF" w:themeFill="background1"/>
            <w:vAlign w:val="center"/>
          </w:tcPr>
          <w:p w:rsidR="001F3356" w:rsidRPr="003170BA" w:rsidRDefault="001F3356" w:rsidP="001F3356">
            <w:pPr>
              <w:spacing w:after="0" w:line="240" w:lineRule="auto"/>
              <w:jc w:val="center"/>
              <w:rPr>
                <w:rFonts w:eastAsia="Times New Roman" w:cs="Arial"/>
                <w:lang w:val="en-GB" w:eastAsia="en-GB"/>
              </w:rPr>
            </w:pPr>
          </w:p>
        </w:tc>
        <w:tc>
          <w:tcPr>
            <w:tcW w:w="1673" w:type="dxa"/>
            <w:shd w:val="clear" w:color="auto" w:fill="FFFFFF" w:themeFill="background1"/>
          </w:tcPr>
          <w:p w:rsidR="001F3356" w:rsidRPr="003170BA" w:rsidRDefault="001F3356" w:rsidP="001F3356">
            <w:pPr>
              <w:spacing w:after="0" w:line="240" w:lineRule="auto"/>
              <w:jc w:val="center"/>
              <w:rPr>
                <w:rFonts w:eastAsia="Times New Roman" w:cs="Arial"/>
                <w:lang w:val="en-GB" w:eastAsia="en-GB"/>
              </w:rPr>
            </w:pPr>
          </w:p>
        </w:tc>
      </w:tr>
      <w:tr w:rsidR="001F3356" w:rsidRPr="00821F5D" w:rsidTr="005F0937">
        <w:trPr>
          <w:trHeight w:val="58"/>
        </w:trPr>
        <w:tc>
          <w:tcPr>
            <w:tcW w:w="6096" w:type="dxa"/>
            <w:shd w:val="clear" w:color="auto" w:fill="FFFFFF" w:themeFill="background1"/>
            <w:vAlign w:val="bottom"/>
          </w:tcPr>
          <w:p w:rsidR="00015C67" w:rsidRPr="005F0937" w:rsidRDefault="005F0937" w:rsidP="005F0937">
            <w:pPr>
              <w:spacing w:line="360" w:lineRule="auto"/>
              <w:rPr>
                <w:rFonts w:cs="Arial"/>
                <w:color w:val="000000"/>
              </w:rPr>
            </w:pPr>
            <w:bookmarkStart w:id="0" w:name="_GoBack"/>
            <w:r w:rsidRPr="005F0937">
              <w:rPr>
                <w:rFonts w:cs="Arial"/>
                <w:color w:val="000000"/>
              </w:rPr>
              <w:t>P</w:t>
            </w:r>
            <w:r w:rsidR="00015C67" w:rsidRPr="005F0937">
              <w:rPr>
                <w:rFonts w:cs="Arial"/>
                <w:color w:val="000000"/>
              </w:rPr>
              <w:t>hototube suitable for pre</w:t>
            </w:r>
            <w:r w:rsidRPr="005F0937">
              <w:rPr>
                <w:rFonts w:cs="Arial"/>
                <w:color w:val="000000"/>
              </w:rPr>
              <w:t xml:space="preserve">-existing Stereo V8 Microscope </w:t>
            </w:r>
            <w:r w:rsidR="00015C67" w:rsidRPr="005F0937">
              <w:rPr>
                <w:rFonts w:cs="Arial"/>
                <w:color w:val="000000"/>
              </w:rPr>
              <w:t>an</w:t>
            </w:r>
          </w:p>
          <w:p w:rsidR="00015C67" w:rsidRPr="005F0937" w:rsidRDefault="00015C67" w:rsidP="005F0937">
            <w:pPr>
              <w:spacing w:line="360" w:lineRule="auto"/>
              <w:rPr>
                <w:rFonts w:cs="Arial"/>
                <w:color w:val="000000"/>
              </w:rPr>
            </w:pPr>
            <w:r w:rsidRPr="005F0937">
              <w:rPr>
                <w:rFonts w:cs="Arial"/>
                <w:color w:val="000000"/>
              </w:rPr>
              <w:t xml:space="preserve">Versatile color camera for education, documentation and routine applications with standalone capability, USB3.0 and Ethernet connectivity with 64bit driver software. </w:t>
            </w:r>
          </w:p>
          <w:bookmarkEnd w:id="0"/>
          <w:p w:rsidR="00015C67" w:rsidRPr="005F0937" w:rsidRDefault="00015C67" w:rsidP="00015C67">
            <w:pPr>
              <w:rPr>
                <w:rFonts w:cs="Arial"/>
                <w:color w:val="000000"/>
              </w:rPr>
            </w:pPr>
            <w:r w:rsidRPr="005F0937">
              <w:rPr>
                <w:rFonts w:cs="Arial"/>
                <w:color w:val="000000"/>
              </w:rPr>
              <w:t xml:space="preserve">Camera package should contain the following accessories: </w:t>
            </w:r>
          </w:p>
          <w:p w:rsidR="00015C67" w:rsidRPr="005F0937" w:rsidRDefault="00015C67" w:rsidP="00015C67">
            <w:pPr>
              <w:rPr>
                <w:rFonts w:cs="Arial"/>
                <w:color w:val="000000"/>
              </w:rPr>
            </w:pPr>
            <w:r w:rsidRPr="005F0937">
              <w:rPr>
                <w:rFonts w:cs="Arial"/>
                <w:color w:val="000000"/>
              </w:rPr>
              <w:t xml:space="preserve">• USB 3.0 hub Type-C, </w:t>
            </w:r>
          </w:p>
          <w:p w:rsidR="00015C67" w:rsidRPr="005F0937" w:rsidRDefault="00015C67" w:rsidP="00015C67">
            <w:pPr>
              <w:rPr>
                <w:rFonts w:cs="Arial"/>
                <w:color w:val="000000"/>
              </w:rPr>
            </w:pPr>
            <w:r w:rsidRPr="005F0937">
              <w:rPr>
                <w:rFonts w:cs="Arial"/>
                <w:color w:val="000000"/>
              </w:rPr>
              <w:t xml:space="preserve">• USB 3.0 flash drive, Type-C and Type-A </w:t>
            </w:r>
          </w:p>
          <w:p w:rsidR="00015C67" w:rsidRPr="005F0937" w:rsidRDefault="00015C67" w:rsidP="00015C67">
            <w:pPr>
              <w:rPr>
                <w:rFonts w:cs="Arial"/>
                <w:color w:val="000000"/>
              </w:rPr>
            </w:pPr>
            <w:r w:rsidRPr="005F0937">
              <w:rPr>
                <w:rFonts w:cs="Arial"/>
                <w:color w:val="000000"/>
              </w:rPr>
              <w:lastRenderedPageBreak/>
              <w:t xml:space="preserve">• USB 3.0 cable Type-C to Type-A </w:t>
            </w:r>
          </w:p>
          <w:p w:rsidR="00015C67" w:rsidRPr="005F0937" w:rsidRDefault="00015C67" w:rsidP="00015C67">
            <w:pPr>
              <w:rPr>
                <w:rFonts w:cs="Arial"/>
                <w:color w:val="000000"/>
              </w:rPr>
            </w:pPr>
            <w:r w:rsidRPr="005F0937">
              <w:rPr>
                <w:rFonts w:cs="Arial"/>
                <w:color w:val="000000"/>
              </w:rPr>
              <w:t xml:space="preserve">• Power adapter with country-specific plug </w:t>
            </w:r>
          </w:p>
          <w:p w:rsidR="00015C67" w:rsidRPr="005F0937" w:rsidRDefault="00015C67" w:rsidP="00015C67">
            <w:pPr>
              <w:rPr>
                <w:rFonts w:cs="Arial"/>
                <w:color w:val="000000"/>
              </w:rPr>
            </w:pPr>
          </w:p>
          <w:p w:rsidR="00015C67" w:rsidRPr="005F0937" w:rsidRDefault="00015C67" w:rsidP="00015C67">
            <w:pPr>
              <w:rPr>
                <w:rFonts w:cs="Arial"/>
                <w:color w:val="000000"/>
              </w:rPr>
            </w:pPr>
            <w:r w:rsidRPr="005F0937">
              <w:rPr>
                <w:rFonts w:cs="Arial"/>
                <w:color w:val="000000"/>
              </w:rPr>
              <w:t xml:space="preserve">Sensor: Sony CMOS image sensor Color, Rolling Shutter </w:t>
            </w:r>
          </w:p>
          <w:p w:rsidR="00015C67" w:rsidRPr="005F0937" w:rsidRDefault="00015C67" w:rsidP="00015C67">
            <w:pPr>
              <w:rPr>
                <w:rFonts w:cs="Arial"/>
                <w:color w:val="000000"/>
              </w:rPr>
            </w:pPr>
            <w:r w:rsidRPr="005F0937">
              <w:rPr>
                <w:rFonts w:cs="Arial"/>
                <w:color w:val="000000"/>
              </w:rPr>
              <w:t xml:space="preserve">Number of Pixel: 3840 (H) x 2160 (V) = 8.3MP, Ultra HD (4K) </w:t>
            </w:r>
          </w:p>
          <w:p w:rsidR="00015C67" w:rsidRPr="005F0937" w:rsidRDefault="00015C67" w:rsidP="00015C67">
            <w:pPr>
              <w:rPr>
                <w:rFonts w:cs="Arial"/>
                <w:color w:val="000000"/>
              </w:rPr>
            </w:pPr>
            <w:r w:rsidRPr="005F0937">
              <w:rPr>
                <w:rFonts w:cs="Arial"/>
                <w:color w:val="000000"/>
              </w:rPr>
              <w:t xml:space="preserve">Selectable Resolution: 3840 x 2160 = Ultra HD (4K) and 1920 x 1080 = Full HD (1080p) </w:t>
            </w:r>
          </w:p>
          <w:p w:rsidR="00015C67" w:rsidRPr="005F0937" w:rsidRDefault="00015C67" w:rsidP="00015C67">
            <w:pPr>
              <w:rPr>
                <w:rFonts w:cs="Arial"/>
                <w:color w:val="000000"/>
              </w:rPr>
            </w:pPr>
            <w:r w:rsidRPr="005F0937">
              <w:rPr>
                <w:rFonts w:cs="Arial"/>
                <w:color w:val="000000"/>
              </w:rPr>
              <w:t xml:space="preserve">Pixel size: 1.85 μm x 1.85 μm </w:t>
            </w:r>
          </w:p>
          <w:p w:rsidR="00015C67" w:rsidRPr="005F0937" w:rsidRDefault="00015C67" w:rsidP="00015C67">
            <w:pPr>
              <w:rPr>
                <w:rFonts w:cs="Arial"/>
                <w:color w:val="000000"/>
              </w:rPr>
            </w:pPr>
            <w:r w:rsidRPr="005F0937">
              <w:rPr>
                <w:rFonts w:cs="Arial"/>
                <w:color w:val="000000"/>
              </w:rPr>
              <w:t xml:space="preserve">Effective Area: 7.1 mm x 4.0 mm, equivalent to 1/2.1" (8.1 mm diagonal) </w:t>
            </w:r>
          </w:p>
          <w:p w:rsidR="00015C67" w:rsidRPr="005F0937" w:rsidRDefault="00015C67" w:rsidP="00015C67">
            <w:pPr>
              <w:rPr>
                <w:rFonts w:cs="Arial"/>
                <w:color w:val="000000"/>
              </w:rPr>
            </w:pPr>
            <w:r w:rsidRPr="005F0937">
              <w:rPr>
                <w:rFonts w:cs="Arial"/>
                <w:color w:val="000000"/>
              </w:rPr>
              <w:t xml:space="preserve">Spectral range: approx. 400 nm # 700 nm, IR filter; RGB Bayer color mask </w:t>
            </w:r>
          </w:p>
          <w:p w:rsidR="00015C67" w:rsidRPr="005F0937" w:rsidRDefault="00015C67" w:rsidP="00015C67">
            <w:pPr>
              <w:rPr>
                <w:rFonts w:cs="Arial"/>
                <w:color w:val="000000"/>
              </w:rPr>
            </w:pPr>
            <w:r w:rsidRPr="005F0937">
              <w:rPr>
                <w:rFonts w:cs="Arial"/>
                <w:color w:val="000000"/>
              </w:rPr>
              <w:t xml:space="preserve">Interfaces for Communication and for Power: </w:t>
            </w:r>
          </w:p>
          <w:p w:rsidR="00015C67" w:rsidRPr="005F0937" w:rsidRDefault="00015C67" w:rsidP="00015C67">
            <w:pPr>
              <w:rPr>
                <w:rFonts w:cs="Arial"/>
                <w:color w:val="000000"/>
              </w:rPr>
            </w:pPr>
            <w:r w:rsidRPr="005F0937">
              <w:rPr>
                <w:rFonts w:cs="Arial"/>
                <w:color w:val="000000"/>
              </w:rPr>
              <w:t xml:space="preserve">• HDMI for monitor </w:t>
            </w:r>
          </w:p>
          <w:p w:rsidR="00015C67" w:rsidRPr="005F0937" w:rsidRDefault="00015C67" w:rsidP="00015C67">
            <w:pPr>
              <w:rPr>
                <w:rFonts w:cs="Arial"/>
                <w:color w:val="000000"/>
              </w:rPr>
            </w:pPr>
            <w:r w:rsidRPr="005F0937">
              <w:rPr>
                <w:rFonts w:cs="Arial"/>
                <w:color w:val="000000"/>
              </w:rPr>
              <w:t xml:space="preserve">• USB 3.0 Type C for USB hub, flash drive, Wi-Fi adapter or, PC connection </w:t>
            </w:r>
          </w:p>
          <w:p w:rsidR="001F3356" w:rsidRPr="005F0937" w:rsidRDefault="00015C67" w:rsidP="00015C67">
            <w:pPr>
              <w:rPr>
                <w:rFonts w:cs="Arial"/>
                <w:color w:val="000000"/>
              </w:rPr>
            </w:pPr>
            <w:r w:rsidRPr="005F0937">
              <w:rPr>
                <w:rFonts w:cs="Arial"/>
                <w:color w:val="000000"/>
              </w:rPr>
              <w:t>Ethernet (RJ45) Free Software fo</w:t>
            </w:r>
          </w:p>
        </w:tc>
        <w:tc>
          <w:tcPr>
            <w:tcW w:w="1394" w:type="dxa"/>
            <w:shd w:val="clear" w:color="auto" w:fill="FFFFFF" w:themeFill="background1"/>
            <w:vAlign w:val="center"/>
          </w:tcPr>
          <w:p w:rsidR="001F3356" w:rsidRPr="003170BA" w:rsidRDefault="00015C67" w:rsidP="001F3356">
            <w:pPr>
              <w:spacing w:after="0" w:line="240" w:lineRule="auto"/>
              <w:jc w:val="center"/>
              <w:rPr>
                <w:rFonts w:eastAsia="Times New Roman" w:cs="Arial"/>
                <w:lang w:val="en-GB" w:eastAsia="en-GB"/>
              </w:rPr>
            </w:pPr>
            <w:r>
              <w:rPr>
                <w:rFonts w:eastAsia="Times New Roman" w:cs="Arial"/>
                <w:lang w:val="en-GB" w:eastAsia="en-GB"/>
              </w:rPr>
              <w:lastRenderedPageBreak/>
              <w:t>1</w:t>
            </w:r>
          </w:p>
        </w:tc>
        <w:tc>
          <w:tcPr>
            <w:tcW w:w="1673" w:type="dxa"/>
            <w:shd w:val="clear" w:color="auto" w:fill="FFFFFF" w:themeFill="background1"/>
          </w:tcPr>
          <w:p w:rsidR="001F3356" w:rsidRPr="003170BA" w:rsidRDefault="00015C67" w:rsidP="001F3356">
            <w:pPr>
              <w:spacing w:after="0" w:line="240" w:lineRule="auto"/>
              <w:jc w:val="center"/>
              <w:rPr>
                <w:rFonts w:eastAsia="Times New Roman" w:cs="Arial"/>
                <w:lang w:val="en-GB" w:eastAsia="en-GB"/>
              </w:rPr>
            </w:pPr>
            <w:r>
              <w:rPr>
                <w:rFonts w:eastAsia="Times New Roman" w:cs="Arial"/>
                <w:lang w:val="en-GB" w:eastAsia="en-GB"/>
              </w:rPr>
              <w:t>EA</w:t>
            </w:r>
          </w:p>
        </w:tc>
      </w:tr>
      <w:tr w:rsidR="001F3356" w:rsidRPr="00821F5D" w:rsidTr="005F0937">
        <w:trPr>
          <w:trHeight w:val="58"/>
        </w:trPr>
        <w:tc>
          <w:tcPr>
            <w:tcW w:w="6096" w:type="dxa"/>
            <w:shd w:val="clear" w:color="auto" w:fill="BFBFBF" w:themeFill="background1" w:themeFillShade="BF"/>
            <w:vAlign w:val="bottom"/>
          </w:tcPr>
          <w:p w:rsidR="001F3356" w:rsidRPr="005F0937" w:rsidRDefault="001F3356" w:rsidP="001F3356">
            <w:pPr>
              <w:rPr>
                <w:rFonts w:cs="Arial"/>
                <w:color w:val="000000"/>
              </w:rPr>
            </w:pPr>
          </w:p>
        </w:tc>
        <w:tc>
          <w:tcPr>
            <w:tcW w:w="1394" w:type="dxa"/>
            <w:shd w:val="clear" w:color="auto" w:fill="BFBFBF" w:themeFill="background1" w:themeFillShade="BF"/>
            <w:vAlign w:val="center"/>
          </w:tcPr>
          <w:p w:rsidR="001F3356" w:rsidRPr="003170BA" w:rsidRDefault="001F3356" w:rsidP="001F3356">
            <w:pPr>
              <w:spacing w:after="0" w:line="240" w:lineRule="auto"/>
              <w:jc w:val="center"/>
              <w:rPr>
                <w:rFonts w:eastAsia="Times New Roman" w:cs="Arial"/>
                <w:lang w:val="en-GB" w:eastAsia="en-GB"/>
              </w:rPr>
            </w:pPr>
          </w:p>
        </w:tc>
        <w:tc>
          <w:tcPr>
            <w:tcW w:w="1673" w:type="dxa"/>
            <w:shd w:val="clear" w:color="auto" w:fill="BFBFBF" w:themeFill="background1" w:themeFillShade="BF"/>
          </w:tcPr>
          <w:p w:rsidR="001F3356" w:rsidRPr="003170BA" w:rsidRDefault="001F3356" w:rsidP="001F3356">
            <w:pPr>
              <w:spacing w:after="0" w:line="240" w:lineRule="auto"/>
              <w:jc w:val="center"/>
              <w:rPr>
                <w:rFonts w:eastAsia="Times New Roman" w:cs="Arial"/>
                <w:lang w:val="en-GB" w:eastAsia="en-GB"/>
              </w:rPr>
            </w:pPr>
          </w:p>
        </w:tc>
      </w:tr>
      <w:tr w:rsidR="001F3356" w:rsidRPr="00821F5D" w:rsidTr="005F0937">
        <w:trPr>
          <w:trHeight w:val="58"/>
        </w:trPr>
        <w:tc>
          <w:tcPr>
            <w:tcW w:w="6096" w:type="dxa"/>
            <w:shd w:val="clear" w:color="auto" w:fill="FFFFFF" w:themeFill="background1"/>
            <w:vAlign w:val="bottom"/>
          </w:tcPr>
          <w:p w:rsidR="001F3356" w:rsidRPr="005F0937" w:rsidRDefault="001F3356" w:rsidP="001F3356">
            <w:pPr>
              <w:rPr>
                <w:rFonts w:cs="Arial"/>
                <w:b/>
                <w:color w:val="000000"/>
              </w:rPr>
            </w:pPr>
            <w:r w:rsidRPr="005F0937">
              <w:rPr>
                <w:rFonts w:cs="Arial"/>
                <w:b/>
                <w:color w:val="000000"/>
              </w:rPr>
              <w:t>REQ-073512</w:t>
            </w:r>
            <w:r w:rsidR="008C2E54" w:rsidRPr="005F0937">
              <w:rPr>
                <w:rFonts w:cs="Arial"/>
                <w:b/>
                <w:color w:val="000000"/>
              </w:rPr>
              <w:t xml:space="preserve"> : </w:t>
            </w:r>
            <w:r w:rsidR="00015C67" w:rsidRPr="005F0937">
              <w:rPr>
                <w:rFonts w:cs="Arial"/>
                <w:b/>
                <w:color w:val="000000"/>
              </w:rPr>
              <w:t>L</w:t>
            </w:r>
            <w:r w:rsidR="008C2E54" w:rsidRPr="005F0937">
              <w:rPr>
                <w:rFonts w:cs="Arial"/>
                <w:b/>
                <w:color w:val="000000"/>
              </w:rPr>
              <w:t>aboratory counter</w:t>
            </w:r>
          </w:p>
        </w:tc>
        <w:tc>
          <w:tcPr>
            <w:tcW w:w="1394" w:type="dxa"/>
            <w:shd w:val="clear" w:color="auto" w:fill="FFFFFF" w:themeFill="background1"/>
            <w:vAlign w:val="center"/>
          </w:tcPr>
          <w:p w:rsidR="001F3356" w:rsidRPr="003170BA" w:rsidRDefault="001F3356" w:rsidP="001F3356">
            <w:pPr>
              <w:spacing w:after="0" w:line="240" w:lineRule="auto"/>
              <w:jc w:val="center"/>
              <w:rPr>
                <w:rFonts w:eastAsia="Times New Roman" w:cs="Arial"/>
                <w:lang w:val="en-GB" w:eastAsia="en-GB"/>
              </w:rPr>
            </w:pPr>
          </w:p>
        </w:tc>
        <w:tc>
          <w:tcPr>
            <w:tcW w:w="1673" w:type="dxa"/>
            <w:shd w:val="clear" w:color="auto" w:fill="FFFFFF" w:themeFill="background1"/>
          </w:tcPr>
          <w:p w:rsidR="001F3356" w:rsidRPr="003170BA" w:rsidRDefault="001F3356" w:rsidP="001F3356">
            <w:pPr>
              <w:spacing w:after="0" w:line="240" w:lineRule="auto"/>
              <w:jc w:val="center"/>
              <w:rPr>
                <w:rFonts w:eastAsia="Times New Roman" w:cs="Arial"/>
                <w:lang w:val="en-GB" w:eastAsia="en-GB"/>
              </w:rPr>
            </w:pPr>
          </w:p>
        </w:tc>
      </w:tr>
      <w:tr w:rsidR="001F3356" w:rsidRPr="00821F5D" w:rsidTr="005F0937">
        <w:trPr>
          <w:trHeight w:val="58"/>
        </w:trPr>
        <w:tc>
          <w:tcPr>
            <w:tcW w:w="6096" w:type="dxa"/>
            <w:shd w:val="clear" w:color="auto" w:fill="FFFFFF" w:themeFill="background1"/>
            <w:vAlign w:val="bottom"/>
          </w:tcPr>
          <w:p w:rsidR="001F3356" w:rsidRPr="005F0937" w:rsidRDefault="00015C67" w:rsidP="005F0937">
            <w:pPr>
              <w:spacing w:line="360" w:lineRule="auto"/>
              <w:rPr>
                <w:rFonts w:cs="Arial"/>
                <w:color w:val="000000"/>
              </w:rPr>
            </w:pPr>
            <w:r w:rsidRPr="005F0937">
              <w:rPr>
                <w:rFonts w:cs="Arial"/>
                <w:color w:val="000000"/>
              </w:rPr>
              <w:t>Multi-position counter 9-digit Mechanical table counter, multi-position. For counting blood cells, bacterial colonies or for other applications in which different samples must be counted repeatedly. Individual positions count to 999. With sums window for the total count, an acoustic signal is issued after 100 total counts. Rotary knob to reset</w:t>
            </w:r>
          </w:p>
        </w:tc>
        <w:tc>
          <w:tcPr>
            <w:tcW w:w="1394" w:type="dxa"/>
            <w:shd w:val="clear" w:color="auto" w:fill="FFFFFF" w:themeFill="background1"/>
            <w:vAlign w:val="center"/>
          </w:tcPr>
          <w:p w:rsidR="001F3356" w:rsidRDefault="00015C67" w:rsidP="001F3356">
            <w:pPr>
              <w:spacing w:after="0" w:line="240" w:lineRule="auto"/>
              <w:jc w:val="center"/>
              <w:rPr>
                <w:rFonts w:eastAsia="Times New Roman" w:cs="Arial"/>
                <w:lang w:val="en-GB" w:eastAsia="en-GB"/>
              </w:rPr>
            </w:pPr>
            <w:r>
              <w:rPr>
                <w:rFonts w:eastAsia="Times New Roman" w:cs="Arial"/>
                <w:lang w:val="en-GB" w:eastAsia="en-GB"/>
              </w:rPr>
              <w:t>5</w:t>
            </w:r>
          </w:p>
        </w:tc>
        <w:tc>
          <w:tcPr>
            <w:tcW w:w="1673" w:type="dxa"/>
            <w:shd w:val="clear" w:color="auto" w:fill="FFFFFF" w:themeFill="background1"/>
          </w:tcPr>
          <w:p w:rsidR="001F3356" w:rsidRDefault="00015C67" w:rsidP="001F3356">
            <w:pPr>
              <w:spacing w:after="0" w:line="240" w:lineRule="auto"/>
              <w:jc w:val="center"/>
              <w:rPr>
                <w:rFonts w:eastAsia="Times New Roman" w:cs="Arial"/>
                <w:lang w:val="en-GB" w:eastAsia="en-GB"/>
              </w:rPr>
            </w:pPr>
            <w:r>
              <w:rPr>
                <w:rFonts w:eastAsia="Times New Roman" w:cs="Arial"/>
                <w:lang w:val="en-GB" w:eastAsia="en-GB"/>
              </w:rPr>
              <w:t>EA</w:t>
            </w:r>
          </w:p>
        </w:tc>
      </w:tr>
      <w:tr w:rsidR="001F3356" w:rsidRPr="00821F5D" w:rsidTr="005F0937">
        <w:trPr>
          <w:trHeight w:val="58"/>
        </w:trPr>
        <w:tc>
          <w:tcPr>
            <w:tcW w:w="6096" w:type="dxa"/>
            <w:shd w:val="clear" w:color="auto" w:fill="BFBFBF" w:themeFill="background1" w:themeFillShade="BF"/>
            <w:vAlign w:val="bottom"/>
          </w:tcPr>
          <w:p w:rsidR="001F3356" w:rsidRPr="005F0937" w:rsidRDefault="001F3356" w:rsidP="001F3356">
            <w:pPr>
              <w:rPr>
                <w:rFonts w:cs="Arial"/>
                <w:color w:val="000000"/>
              </w:rPr>
            </w:pPr>
          </w:p>
        </w:tc>
        <w:tc>
          <w:tcPr>
            <w:tcW w:w="1394" w:type="dxa"/>
            <w:shd w:val="clear" w:color="auto" w:fill="BFBFBF" w:themeFill="background1" w:themeFillShade="BF"/>
            <w:vAlign w:val="center"/>
          </w:tcPr>
          <w:p w:rsidR="001F3356" w:rsidRDefault="001F3356" w:rsidP="001F3356">
            <w:pPr>
              <w:spacing w:after="0" w:line="240" w:lineRule="auto"/>
              <w:jc w:val="center"/>
              <w:rPr>
                <w:rFonts w:eastAsia="Times New Roman" w:cs="Arial"/>
                <w:lang w:val="en-GB" w:eastAsia="en-GB"/>
              </w:rPr>
            </w:pPr>
          </w:p>
        </w:tc>
        <w:tc>
          <w:tcPr>
            <w:tcW w:w="1673" w:type="dxa"/>
            <w:shd w:val="clear" w:color="auto" w:fill="BFBFBF" w:themeFill="background1" w:themeFillShade="BF"/>
          </w:tcPr>
          <w:p w:rsidR="001F3356" w:rsidRDefault="001F3356" w:rsidP="001F3356">
            <w:pPr>
              <w:spacing w:after="0" w:line="240" w:lineRule="auto"/>
              <w:jc w:val="center"/>
              <w:rPr>
                <w:rFonts w:eastAsia="Times New Roman" w:cs="Arial"/>
                <w:lang w:val="en-GB" w:eastAsia="en-GB"/>
              </w:rPr>
            </w:pPr>
          </w:p>
        </w:tc>
      </w:tr>
      <w:tr w:rsidR="001F3356" w:rsidRPr="00821F5D" w:rsidTr="005F0937">
        <w:trPr>
          <w:trHeight w:val="58"/>
        </w:trPr>
        <w:tc>
          <w:tcPr>
            <w:tcW w:w="6096" w:type="dxa"/>
            <w:shd w:val="clear" w:color="auto" w:fill="FFFFFF" w:themeFill="background1"/>
            <w:vAlign w:val="bottom"/>
          </w:tcPr>
          <w:p w:rsidR="001F3356" w:rsidRPr="005F0937" w:rsidRDefault="001F3356" w:rsidP="001F3356">
            <w:pPr>
              <w:rPr>
                <w:rFonts w:cs="Arial"/>
                <w:b/>
                <w:color w:val="000000"/>
              </w:rPr>
            </w:pPr>
            <w:r w:rsidRPr="005F0937">
              <w:rPr>
                <w:rFonts w:cs="Arial"/>
                <w:b/>
                <w:color w:val="000000"/>
              </w:rPr>
              <w:t>REQ-073530</w:t>
            </w:r>
            <w:r w:rsidR="008C2E54" w:rsidRPr="005F0937">
              <w:rPr>
                <w:rFonts w:cs="Arial"/>
                <w:b/>
                <w:color w:val="000000"/>
              </w:rPr>
              <w:t xml:space="preserve"> : Centrifuges</w:t>
            </w:r>
          </w:p>
        </w:tc>
        <w:tc>
          <w:tcPr>
            <w:tcW w:w="1394" w:type="dxa"/>
            <w:shd w:val="clear" w:color="auto" w:fill="FFFFFF" w:themeFill="background1"/>
            <w:vAlign w:val="center"/>
          </w:tcPr>
          <w:p w:rsidR="001F3356" w:rsidRPr="003170BA" w:rsidRDefault="001F3356" w:rsidP="001F3356">
            <w:pPr>
              <w:spacing w:after="0" w:line="240" w:lineRule="auto"/>
              <w:jc w:val="center"/>
              <w:rPr>
                <w:rFonts w:eastAsia="Times New Roman" w:cs="Arial"/>
                <w:lang w:val="en-GB" w:eastAsia="en-GB"/>
              </w:rPr>
            </w:pPr>
          </w:p>
        </w:tc>
        <w:tc>
          <w:tcPr>
            <w:tcW w:w="1673" w:type="dxa"/>
            <w:shd w:val="clear" w:color="auto" w:fill="FFFFFF" w:themeFill="background1"/>
          </w:tcPr>
          <w:p w:rsidR="001F3356" w:rsidRPr="003170BA" w:rsidRDefault="001F3356" w:rsidP="001F3356">
            <w:pPr>
              <w:spacing w:after="0" w:line="240" w:lineRule="auto"/>
              <w:jc w:val="center"/>
              <w:rPr>
                <w:rFonts w:eastAsia="Times New Roman" w:cs="Arial"/>
                <w:lang w:val="en-GB" w:eastAsia="en-GB"/>
              </w:rPr>
            </w:pPr>
          </w:p>
        </w:tc>
      </w:tr>
      <w:tr w:rsidR="001F3356" w:rsidRPr="00821F5D" w:rsidTr="005F0937">
        <w:trPr>
          <w:trHeight w:val="58"/>
        </w:trPr>
        <w:tc>
          <w:tcPr>
            <w:tcW w:w="6096" w:type="dxa"/>
            <w:shd w:val="clear" w:color="auto" w:fill="FFFFFF" w:themeFill="background1"/>
            <w:vAlign w:val="bottom"/>
          </w:tcPr>
          <w:p w:rsidR="00015C67" w:rsidRPr="005F0937" w:rsidRDefault="00015C67" w:rsidP="00015C67">
            <w:pPr>
              <w:rPr>
                <w:rFonts w:cs="Arial"/>
                <w:color w:val="000000"/>
              </w:rPr>
            </w:pPr>
            <w:r w:rsidRPr="005F0937">
              <w:rPr>
                <w:rFonts w:cs="Arial"/>
                <w:color w:val="000000"/>
              </w:rPr>
              <w:t>Heraeus Megafuge 8 230 V</w:t>
            </w:r>
          </w:p>
          <w:p w:rsidR="00015C67" w:rsidRPr="005F0937" w:rsidRDefault="00015C67" w:rsidP="00015C67">
            <w:pPr>
              <w:rPr>
                <w:rFonts w:cs="Arial"/>
                <w:color w:val="000000"/>
              </w:rPr>
            </w:pPr>
            <w:r w:rsidRPr="005F0937">
              <w:rPr>
                <w:rFonts w:cs="Arial"/>
                <w:color w:val="000000"/>
              </w:rPr>
              <w:t>Autolock rotor lock : Safe and fast rotor change for</w:t>
            </w:r>
          </w:p>
          <w:p w:rsidR="00015C67" w:rsidRPr="005F0937" w:rsidRDefault="00015C67" w:rsidP="00015C67">
            <w:pPr>
              <w:rPr>
                <w:rFonts w:cs="Arial"/>
                <w:color w:val="000000"/>
              </w:rPr>
            </w:pPr>
            <w:r w:rsidRPr="005F0937">
              <w:rPr>
                <w:rFonts w:cs="Arial"/>
                <w:color w:val="000000"/>
              </w:rPr>
              <w:t>cleaning and multiple applications</w:t>
            </w:r>
          </w:p>
          <w:p w:rsidR="00015C67" w:rsidRPr="005F0937" w:rsidRDefault="00015C67" w:rsidP="00015C67">
            <w:pPr>
              <w:rPr>
                <w:rFonts w:cs="Arial"/>
                <w:color w:val="000000"/>
              </w:rPr>
            </w:pPr>
            <w:r w:rsidRPr="005F0937">
              <w:rPr>
                <w:rFonts w:cs="Arial"/>
                <w:color w:val="000000"/>
              </w:rPr>
              <w:t>High performance: Fastest acceleration in class (under 9</w:t>
            </w:r>
          </w:p>
          <w:p w:rsidR="00015C67" w:rsidRPr="005F0937" w:rsidRDefault="00015C67" w:rsidP="00015C67">
            <w:pPr>
              <w:rPr>
                <w:rFonts w:cs="Arial"/>
                <w:color w:val="000000"/>
              </w:rPr>
            </w:pPr>
            <w:r w:rsidRPr="005F0937">
              <w:rPr>
                <w:rFonts w:cs="Arial"/>
                <w:color w:val="000000"/>
              </w:rPr>
              <w:t>seconds with swing out rotor)</w:t>
            </w:r>
          </w:p>
          <w:p w:rsidR="00015C67" w:rsidRPr="005F0937" w:rsidRDefault="00015C67" w:rsidP="00015C67">
            <w:pPr>
              <w:rPr>
                <w:rFonts w:cs="Arial"/>
                <w:color w:val="000000"/>
              </w:rPr>
            </w:pPr>
            <w:r w:rsidRPr="005F0937">
              <w:rPr>
                <w:rFonts w:cs="Arial"/>
                <w:color w:val="000000"/>
              </w:rPr>
              <w:t>4 500rpm / 3 260rcf with swing out rotor</w:t>
            </w:r>
          </w:p>
          <w:p w:rsidR="00015C67" w:rsidRPr="005F0937" w:rsidRDefault="00015C67" w:rsidP="00015C67">
            <w:pPr>
              <w:rPr>
                <w:rFonts w:cs="Arial"/>
                <w:color w:val="000000"/>
              </w:rPr>
            </w:pPr>
            <w:r w:rsidRPr="005F0937">
              <w:rPr>
                <w:rFonts w:cs="Arial"/>
                <w:color w:val="000000"/>
              </w:rPr>
              <w:t>24x 5/7ml and 8x50ml rotor</w:t>
            </w:r>
          </w:p>
          <w:p w:rsidR="00015C67" w:rsidRPr="005F0937" w:rsidRDefault="00015C67" w:rsidP="00015C67">
            <w:pPr>
              <w:rPr>
                <w:rFonts w:cs="Arial"/>
                <w:color w:val="000000"/>
              </w:rPr>
            </w:pPr>
            <w:r w:rsidRPr="005F0937">
              <w:rPr>
                <w:rFonts w:cs="Arial"/>
                <w:color w:val="000000"/>
              </w:rPr>
              <w:lastRenderedPageBreak/>
              <w:t>16 000rpm / 24 328 rcf with Microtube 24 x 1.5/2ml</w:t>
            </w:r>
          </w:p>
          <w:p w:rsidR="00015C67" w:rsidRPr="005F0937" w:rsidRDefault="00015C67" w:rsidP="00015C67">
            <w:pPr>
              <w:rPr>
                <w:rFonts w:cs="Arial"/>
                <w:color w:val="000000"/>
              </w:rPr>
            </w:pPr>
            <w:r w:rsidRPr="005F0937">
              <w:rPr>
                <w:rFonts w:cs="Arial"/>
                <w:color w:val="000000"/>
              </w:rPr>
              <w:t>Maintenance free brushless induction motor</w:t>
            </w:r>
          </w:p>
          <w:p w:rsidR="00015C67" w:rsidRPr="005F0937" w:rsidRDefault="00015C67" w:rsidP="00015C67">
            <w:pPr>
              <w:rPr>
                <w:rFonts w:cs="Arial"/>
                <w:color w:val="000000"/>
              </w:rPr>
            </w:pPr>
            <w:r w:rsidRPr="005F0937">
              <w:rPr>
                <w:rFonts w:cs="Arial"/>
                <w:color w:val="000000"/>
              </w:rPr>
              <w:t>High versatility: Multiple rotors wide range of adaptors</w:t>
            </w:r>
          </w:p>
          <w:p w:rsidR="00015C67" w:rsidRPr="005F0937" w:rsidRDefault="00015C67" w:rsidP="00015C67">
            <w:pPr>
              <w:rPr>
                <w:rFonts w:cs="Arial"/>
                <w:color w:val="000000"/>
              </w:rPr>
            </w:pPr>
            <w:r w:rsidRPr="005F0937">
              <w:rPr>
                <w:rFonts w:cs="Arial"/>
                <w:color w:val="000000"/>
              </w:rPr>
              <w:t>(clinical blood tubes/ conical tubes/ microtubes /</w:t>
            </w:r>
          </w:p>
          <w:p w:rsidR="00015C67" w:rsidRPr="005F0937" w:rsidRDefault="00015C67" w:rsidP="00015C67">
            <w:pPr>
              <w:rPr>
                <w:rFonts w:cs="Arial"/>
                <w:color w:val="000000"/>
              </w:rPr>
            </w:pPr>
            <w:r w:rsidRPr="005F0937">
              <w:rPr>
                <w:rFonts w:cs="Arial"/>
                <w:color w:val="000000"/>
              </w:rPr>
              <w:t>microplates/ columns / PCR tubes / Hematocrit.</w:t>
            </w:r>
          </w:p>
          <w:p w:rsidR="00015C67" w:rsidRPr="005F0937" w:rsidRDefault="00015C67" w:rsidP="00015C67">
            <w:pPr>
              <w:rPr>
                <w:rFonts w:cs="Arial"/>
                <w:color w:val="000000"/>
              </w:rPr>
            </w:pPr>
            <w:r w:rsidRPr="005F0937">
              <w:rPr>
                <w:rFonts w:cs="Arial"/>
                <w:color w:val="000000"/>
              </w:rPr>
              <w:t>Clickseal biocontainment lids: Certified biocontainments</w:t>
            </w:r>
          </w:p>
          <w:p w:rsidR="00015C67" w:rsidRPr="005F0937" w:rsidRDefault="00015C67" w:rsidP="00015C67">
            <w:pPr>
              <w:rPr>
                <w:rFonts w:cs="Arial"/>
                <w:color w:val="000000"/>
              </w:rPr>
            </w:pPr>
            <w:r w:rsidRPr="005F0937">
              <w:rPr>
                <w:rFonts w:cs="Arial"/>
                <w:color w:val="000000"/>
              </w:rPr>
              <w:t>lids for certain rotors</w:t>
            </w:r>
          </w:p>
          <w:p w:rsidR="00015C67" w:rsidRPr="005F0937" w:rsidRDefault="00015C67" w:rsidP="00015C67">
            <w:pPr>
              <w:rPr>
                <w:rFonts w:cs="Arial"/>
                <w:color w:val="000000"/>
              </w:rPr>
            </w:pPr>
            <w:r w:rsidRPr="005F0937">
              <w:rPr>
                <w:rFonts w:cs="Arial"/>
                <w:color w:val="000000"/>
              </w:rPr>
              <w:t>•Intuitive user interface: 4 programs</w:t>
            </w:r>
          </w:p>
          <w:p w:rsidR="00015C67" w:rsidRPr="005F0937" w:rsidRDefault="00015C67" w:rsidP="00015C67">
            <w:pPr>
              <w:rPr>
                <w:rFonts w:cs="Arial"/>
                <w:color w:val="000000"/>
              </w:rPr>
            </w:pPr>
            <w:r w:rsidRPr="005F0937">
              <w:rPr>
                <w:rFonts w:cs="Arial"/>
                <w:color w:val="000000"/>
              </w:rPr>
              <w:t>Highly visible backlit display</w:t>
            </w:r>
          </w:p>
          <w:p w:rsidR="00015C67" w:rsidRPr="005F0937" w:rsidRDefault="00015C67" w:rsidP="00015C67">
            <w:pPr>
              <w:rPr>
                <w:rFonts w:cs="Arial"/>
                <w:color w:val="000000"/>
              </w:rPr>
            </w:pPr>
            <w:r w:rsidRPr="005F0937">
              <w:rPr>
                <w:rFonts w:cs="Arial"/>
                <w:color w:val="000000"/>
              </w:rPr>
              <w:t>Glove and detergent friendly construction and design</w:t>
            </w:r>
          </w:p>
          <w:p w:rsidR="00015C67" w:rsidRPr="005F0937" w:rsidRDefault="00015C67" w:rsidP="00015C67">
            <w:pPr>
              <w:rPr>
                <w:rFonts w:cs="Arial"/>
                <w:color w:val="000000"/>
              </w:rPr>
            </w:pPr>
            <w:r w:rsidRPr="005F0937">
              <w:rPr>
                <w:rFonts w:cs="Arial"/>
                <w:color w:val="000000"/>
              </w:rPr>
              <w:t>End of run alarm / auto lid opening (programmable)</w:t>
            </w:r>
          </w:p>
          <w:p w:rsidR="00015C67" w:rsidRPr="005F0937" w:rsidRDefault="00015C67" w:rsidP="00015C67">
            <w:pPr>
              <w:rPr>
                <w:rFonts w:cs="Arial"/>
                <w:color w:val="000000"/>
              </w:rPr>
            </w:pPr>
            <w:r w:rsidRPr="005F0937">
              <w:rPr>
                <w:rFonts w:cs="Arial"/>
                <w:color w:val="000000"/>
              </w:rPr>
              <w:t>Acceleration and deceleration curves</w:t>
            </w:r>
          </w:p>
          <w:p w:rsidR="00015C67" w:rsidRPr="005F0937" w:rsidRDefault="00015C67" w:rsidP="00015C67">
            <w:pPr>
              <w:rPr>
                <w:rFonts w:cs="Arial"/>
                <w:color w:val="000000"/>
              </w:rPr>
            </w:pPr>
            <w:r w:rsidRPr="005F0937">
              <w:rPr>
                <w:rFonts w:cs="Arial"/>
                <w:color w:val="000000"/>
              </w:rPr>
              <w:t>Compact footprint: 37cm(W) x 48cm(D)</w:t>
            </w:r>
          </w:p>
          <w:p w:rsidR="00015C67" w:rsidRPr="005F0937" w:rsidRDefault="00015C67" w:rsidP="00015C67">
            <w:pPr>
              <w:rPr>
                <w:rFonts w:cs="Arial"/>
                <w:color w:val="000000"/>
              </w:rPr>
            </w:pPr>
            <w:r w:rsidRPr="005F0937">
              <w:rPr>
                <w:rFonts w:cs="Arial"/>
                <w:color w:val="000000"/>
              </w:rPr>
              <w:t>Imbalance detection with SMART-SPIN technology</w:t>
            </w:r>
          </w:p>
          <w:p w:rsidR="00015C67" w:rsidRPr="005F0937" w:rsidRDefault="00015C67" w:rsidP="00015C67">
            <w:pPr>
              <w:rPr>
                <w:rFonts w:cs="Arial"/>
                <w:color w:val="000000"/>
              </w:rPr>
            </w:pPr>
            <w:r w:rsidRPr="005F0937">
              <w:rPr>
                <w:rFonts w:cs="Arial"/>
                <w:color w:val="000000"/>
              </w:rPr>
              <w:t>Certification: UL listed / CE marked / IVD compliant /</w:t>
            </w:r>
          </w:p>
          <w:p w:rsidR="00015C67" w:rsidRPr="005F0937" w:rsidRDefault="00015C67" w:rsidP="00015C67">
            <w:pPr>
              <w:rPr>
                <w:rFonts w:cs="Arial"/>
                <w:color w:val="000000"/>
              </w:rPr>
            </w:pPr>
            <w:r w:rsidRPr="005F0937">
              <w:rPr>
                <w:rFonts w:cs="Arial"/>
                <w:color w:val="000000"/>
              </w:rPr>
              <w:t>Certified Biocontainment</w:t>
            </w:r>
          </w:p>
          <w:p w:rsidR="001F3356" w:rsidRPr="005F0937" w:rsidRDefault="00015C67" w:rsidP="00015C67">
            <w:pPr>
              <w:rPr>
                <w:rFonts w:cs="Arial"/>
                <w:color w:val="000000"/>
              </w:rPr>
            </w:pPr>
            <w:r w:rsidRPr="005F0937">
              <w:rPr>
                <w:rFonts w:cs="Arial"/>
                <w:color w:val="000000"/>
              </w:rPr>
              <w:t>2YR w</w:t>
            </w:r>
          </w:p>
        </w:tc>
        <w:tc>
          <w:tcPr>
            <w:tcW w:w="1394" w:type="dxa"/>
            <w:shd w:val="clear" w:color="auto" w:fill="FFFFFF" w:themeFill="background1"/>
            <w:vAlign w:val="center"/>
          </w:tcPr>
          <w:p w:rsidR="001F3356" w:rsidRPr="003170BA" w:rsidRDefault="00015C67" w:rsidP="001F3356">
            <w:pPr>
              <w:spacing w:after="0" w:line="240" w:lineRule="auto"/>
              <w:jc w:val="center"/>
              <w:rPr>
                <w:rFonts w:eastAsia="Times New Roman" w:cs="Arial"/>
                <w:lang w:val="en-GB" w:eastAsia="en-GB"/>
              </w:rPr>
            </w:pPr>
            <w:r>
              <w:rPr>
                <w:rFonts w:eastAsia="Times New Roman" w:cs="Arial"/>
                <w:lang w:val="en-GB" w:eastAsia="en-GB"/>
              </w:rPr>
              <w:lastRenderedPageBreak/>
              <w:t>2</w:t>
            </w:r>
          </w:p>
        </w:tc>
        <w:tc>
          <w:tcPr>
            <w:tcW w:w="1673" w:type="dxa"/>
            <w:shd w:val="clear" w:color="auto" w:fill="FFFFFF" w:themeFill="background1"/>
          </w:tcPr>
          <w:p w:rsidR="001F3356" w:rsidRPr="003170BA" w:rsidRDefault="00015C67" w:rsidP="001F3356">
            <w:pPr>
              <w:spacing w:after="0" w:line="240" w:lineRule="auto"/>
              <w:jc w:val="center"/>
              <w:rPr>
                <w:rFonts w:eastAsia="Times New Roman" w:cs="Arial"/>
                <w:lang w:val="en-GB" w:eastAsia="en-GB"/>
              </w:rPr>
            </w:pPr>
            <w:r>
              <w:rPr>
                <w:rFonts w:eastAsia="Times New Roman" w:cs="Arial"/>
                <w:lang w:val="en-GB" w:eastAsia="en-GB"/>
              </w:rPr>
              <w:t>EA</w:t>
            </w:r>
          </w:p>
        </w:tc>
      </w:tr>
      <w:tr w:rsidR="001F3356" w:rsidRPr="00821F5D" w:rsidTr="005F0937">
        <w:trPr>
          <w:trHeight w:val="58"/>
        </w:trPr>
        <w:tc>
          <w:tcPr>
            <w:tcW w:w="6096" w:type="dxa"/>
            <w:shd w:val="clear" w:color="auto" w:fill="BFBFBF" w:themeFill="background1" w:themeFillShade="BF"/>
            <w:vAlign w:val="bottom"/>
          </w:tcPr>
          <w:p w:rsidR="001F3356" w:rsidRPr="005F0937" w:rsidRDefault="001F3356" w:rsidP="001F3356">
            <w:pPr>
              <w:rPr>
                <w:rFonts w:cs="Arial"/>
                <w:color w:val="000000"/>
              </w:rPr>
            </w:pPr>
          </w:p>
        </w:tc>
        <w:tc>
          <w:tcPr>
            <w:tcW w:w="1394" w:type="dxa"/>
            <w:shd w:val="clear" w:color="auto" w:fill="BFBFBF" w:themeFill="background1" w:themeFillShade="BF"/>
            <w:vAlign w:val="center"/>
          </w:tcPr>
          <w:p w:rsidR="001F3356" w:rsidRPr="003170BA" w:rsidRDefault="001F3356" w:rsidP="001F3356">
            <w:pPr>
              <w:spacing w:after="0" w:line="240" w:lineRule="auto"/>
              <w:jc w:val="center"/>
              <w:rPr>
                <w:rFonts w:eastAsia="Times New Roman" w:cs="Arial"/>
                <w:lang w:val="en-GB" w:eastAsia="en-GB"/>
              </w:rPr>
            </w:pPr>
          </w:p>
        </w:tc>
        <w:tc>
          <w:tcPr>
            <w:tcW w:w="1673" w:type="dxa"/>
            <w:shd w:val="clear" w:color="auto" w:fill="BFBFBF" w:themeFill="background1" w:themeFillShade="BF"/>
          </w:tcPr>
          <w:p w:rsidR="001F3356" w:rsidRPr="003170BA" w:rsidRDefault="001F3356" w:rsidP="001F3356">
            <w:pPr>
              <w:spacing w:after="0" w:line="240" w:lineRule="auto"/>
              <w:jc w:val="center"/>
              <w:rPr>
                <w:rFonts w:eastAsia="Times New Roman" w:cs="Arial"/>
                <w:lang w:val="en-GB" w:eastAsia="en-GB"/>
              </w:rPr>
            </w:pPr>
          </w:p>
        </w:tc>
      </w:tr>
      <w:tr w:rsidR="001F3356" w:rsidRPr="00821F5D" w:rsidTr="005F0937">
        <w:trPr>
          <w:trHeight w:val="58"/>
        </w:trPr>
        <w:tc>
          <w:tcPr>
            <w:tcW w:w="6096" w:type="dxa"/>
            <w:shd w:val="clear" w:color="auto" w:fill="FFFFFF" w:themeFill="background1"/>
            <w:vAlign w:val="bottom"/>
          </w:tcPr>
          <w:p w:rsidR="001F3356" w:rsidRPr="005F0937" w:rsidRDefault="001F3356" w:rsidP="001F3356">
            <w:pPr>
              <w:rPr>
                <w:rFonts w:cs="Arial"/>
                <w:b/>
                <w:color w:val="000000"/>
              </w:rPr>
            </w:pPr>
            <w:r w:rsidRPr="005F0937">
              <w:rPr>
                <w:rFonts w:cs="Arial"/>
                <w:b/>
                <w:color w:val="000000"/>
              </w:rPr>
              <w:t>REQ-071927</w:t>
            </w:r>
            <w:r w:rsidR="00015C67" w:rsidRPr="005F0937">
              <w:rPr>
                <w:rFonts w:cs="Arial"/>
                <w:b/>
                <w:color w:val="000000"/>
              </w:rPr>
              <w:t xml:space="preserve"> : Temperature probes</w:t>
            </w:r>
          </w:p>
        </w:tc>
        <w:tc>
          <w:tcPr>
            <w:tcW w:w="1394" w:type="dxa"/>
            <w:shd w:val="clear" w:color="auto" w:fill="FFFFFF" w:themeFill="background1"/>
            <w:vAlign w:val="center"/>
          </w:tcPr>
          <w:p w:rsidR="001F3356" w:rsidRPr="003170BA" w:rsidRDefault="001F3356" w:rsidP="001F3356">
            <w:pPr>
              <w:spacing w:after="0" w:line="240" w:lineRule="auto"/>
              <w:jc w:val="center"/>
              <w:rPr>
                <w:rFonts w:eastAsia="Times New Roman" w:cs="Arial"/>
                <w:lang w:val="en-GB" w:eastAsia="en-GB"/>
              </w:rPr>
            </w:pPr>
          </w:p>
        </w:tc>
        <w:tc>
          <w:tcPr>
            <w:tcW w:w="1673" w:type="dxa"/>
            <w:shd w:val="clear" w:color="auto" w:fill="FFFFFF" w:themeFill="background1"/>
          </w:tcPr>
          <w:p w:rsidR="001F3356" w:rsidRPr="003170BA" w:rsidRDefault="001F3356" w:rsidP="001F3356">
            <w:pPr>
              <w:spacing w:after="0" w:line="240" w:lineRule="auto"/>
              <w:jc w:val="center"/>
              <w:rPr>
                <w:rFonts w:eastAsia="Times New Roman" w:cs="Arial"/>
                <w:lang w:val="en-GB" w:eastAsia="en-GB"/>
              </w:rPr>
            </w:pPr>
          </w:p>
        </w:tc>
      </w:tr>
      <w:tr w:rsidR="00015C67" w:rsidRPr="00821F5D" w:rsidTr="005F0937">
        <w:trPr>
          <w:trHeight w:val="58"/>
        </w:trPr>
        <w:tc>
          <w:tcPr>
            <w:tcW w:w="6096" w:type="dxa"/>
            <w:shd w:val="clear" w:color="auto" w:fill="FFFFFF" w:themeFill="background1"/>
            <w:vAlign w:val="bottom"/>
          </w:tcPr>
          <w:p w:rsidR="00015C67" w:rsidRPr="005F0937" w:rsidRDefault="00015C67" w:rsidP="00015C67">
            <w:pPr>
              <w:rPr>
                <w:rFonts w:cs="Arial"/>
                <w:color w:val="000000"/>
              </w:rPr>
            </w:pPr>
            <w:r w:rsidRPr="005F0937">
              <w:rPr>
                <w:rFonts w:cs="Arial"/>
                <w:color w:val="000000"/>
              </w:rPr>
              <w:t>Temperature probe for Glacier, -86oC ultralow temperature freezers</w:t>
            </w:r>
          </w:p>
          <w:p w:rsidR="00015C67" w:rsidRPr="005F0937" w:rsidRDefault="00015C67" w:rsidP="00015C67">
            <w:pPr>
              <w:rPr>
                <w:rFonts w:cs="Arial"/>
                <w:color w:val="000000"/>
              </w:rPr>
            </w:pPr>
            <w:r w:rsidRPr="005F0937">
              <w:rPr>
                <w:rFonts w:cs="Arial"/>
                <w:color w:val="000000"/>
              </w:rPr>
              <w:t>Manufacturer: Nuair</w:t>
            </w:r>
          </w:p>
          <w:p w:rsidR="00015C67" w:rsidRPr="005F0937" w:rsidRDefault="00015C67" w:rsidP="00015C67">
            <w:pPr>
              <w:rPr>
                <w:rFonts w:cs="Arial"/>
                <w:color w:val="000000"/>
              </w:rPr>
            </w:pPr>
            <w:r w:rsidRPr="005F0937">
              <w:rPr>
                <w:rFonts w:cs="Arial"/>
                <w:color w:val="000000"/>
              </w:rPr>
              <w:t>Model No: NU-9668E</w:t>
            </w:r>
          </w:p>
        </w:tc>
        <w:tc>
          <w:tcPr>
            <w:tcW w:w="1394" w:type="dxa"/>
            <w:shd w:val="clear" w:color="auto" w:fill="FFFFFF" w:themeFill="background1"/>
            <w:vAlign w:val="center"/>
          </w:tcPr>
          <w:p w:rsidR="00015C67" w:rsidRPr="003170BA" w:rsidRDefault="00015C67" w:rsidP="001F3356">
            <w:pPr>
              <w:spacing w:after="0" w:line="240" w:lineRule="auto"/>
              <w:jc w:val="center"/>
              <w:rPr>
                <w:rFonts w:eastAsia="Times New Roman" w:cs="Arial"/>
                <w:lang w:val="en-GB" w:eastAsia="en-GB"/>
              </w:rPr>
            </w:pPr>
            <w:r>
              <w:rPr>
                <w:rFonts w:eastAsia="Times New Roman" w:cs="Arial"/>
                <w:lang w:val="en-GB" w:eastAsia="en-GB"/>
              </w:rPr>
              <w:t>1</w:t>
            </w:r>
          </w:p>
        </w:tc>
        <w:tc>
          <w:tcPr>
            <w:tcW w:w="1673" w:type="dxa"/>
            <w:shd w:val="clear" w:color="auto" w:fill="FFFFFF" w:themeFill="background1"/>
          </w:tcPr>
          <w:p w:rsidR="00015C67" w:rsidRPr="003170BA" w:rsidRDefault="00015C67" w:rsidP="001F3356">
            <w:pPr>
              <w:spacing w:after="0" w:line="240" w:lineRule="auto"/>
              <w:jc w:val="center"/>
              <w:rPr>
                <w:rFonts w:eastAsia="Times New Roman" w:cs="Arial"/>
                <w:lang w:val="en-GB" w:eastAsia="en-GB"/>
              </w:rPr>
            </w:pPr>
            <w:r>
              <w:rPr>
                <w:rFonts w:eastAsia="Times New Roman" w:cs="Arial"/>
                <w:lang w:val="en-GB" w:eastAsia="en-GB"/>
              </w:rPr>
              <w:t>EA</w:t>
            </w:r>
          </w:p>
        </w:tc>
      </w:tr>
      <w:tr w:rsidR="00015C67" w:rsidRPr="00821F5D" w:rsidTr="005F0937">
        <w:trPr>
          <w:trHeight w:val="58"/>
        </w:trPr>
        <w:tc>
          <w:tcPr>
            <w:tcW w:w="6096" w:type="dxa"/>
            <w:shd w:val="clear" w:color="auto" w:fill="FFFFFF" w:themeFill="background1"/>
            <w:vAlign w:val="bottom"/>
          </w:tcPr>
          <w:p w:rsidR="00015C67" w:rsidRPr="005F0937" w:rsidRDefault="00015C67" w:rsidP="00015C67">
            <w:pPr>
              <w:rPr>
                <w:rFonts w:cs="Arial"/>
                <w:color w:val="000000"/>
              </w:rPr>
            </w:pPr>
            <w:r w:rsidRPr="005F0937">
              <w:rPr>
                <w:rFonts w:cs="Arial"/>
                <w:color w:val="000000"/>
              </w:rPr>
              <w:t>Temperature probe for -86oC ultralow temperature freezers</w:t>
            </w:r>
          </w:p>
          <w:p w:rsidR="00015C67" w:rsidRPr="005F0937" w:rsidRDefault="00015C67" w:rsidP="00015C67">
            <w:pPr>
              <w:rPr>
                <w:rFonts w:cs="Arial"/>
                <w:color w:val="000000"/>
              </w:rPr>
            </w:pPr>
            <w:r w:rsidRPr="005F0937">
              <w:rPr>
                <w:rFonts w:cs="Arial"/>
                <w:color w:val="000000"/>
              </w:rPr>
              <w:tab/>
              <w:t>Make : EVOSAFE-Series</w:t>
            </w:r>
          </w:p>
          <w:p w:rsidR="00015C67" w:rsidRPr="005F0937" w:rsidRDefault="00015C67" w:rsidP="00015C67">
            <w:pPr>
              <w:rPr>
                <w:rFonts w:cs="Arial"/>
                <w:color w:val="000000"/>
              </w:rPr>
            </w:pPr>
            <w:r w:rsidRPr="005F0937">
              <w:rPr>
                <w:rFonts w:cs="Arial"/>
                <w:color w:val="000000"/>
              </w:rPr>
              <w:t>-</w:t>
            </w:r>
            <w:r w:rsidRPr="005F0937">
              <w:rPr>
                <w:rFonts w:cs="Arial"/>
                <w:color w:val="000000"/>
              </w:rPr>
              <w:tab/>
              <w:t>Model: VF720-86</w:t>
            </w:r>
          </w:p>
        </w:tc>
        <w:tc>
          <w:tcPr>
            <w:tcW w:w="1394" w:type="dxa"/>
            <w:shd w:val="clear" w:color="auto" w:fill="FFFFFF" w:themeFill="background1"/>
            <w:vAlign w:val="center"/>
          </w:tcPr>
          <w:p w:rsidR="00015C67" w:rsidRPr="003170BA" w:rsidRDefault="00015C67" w:rsidP="001F3356">
            <w:pPr>
              <w:spacing w:after="0" w:line="240" w:lineRule="auto"/>
              <w:jc w:val="center"/>
              <w:rPr>
                <w:rFonts w:eastAsia="Times New Roman" w:cs="Arial"/>
                <w:lang w:val="en-GB" w:eastAsia="en-GB"/>
              </w:rPr>
            </w:pPr>
            <w:r>
              <w:rPr>
                <w:rFonts w:eastAsia="Times New Roman" w:cs="Arial"/>
                <w:lang w:val="en-GB" w:eastAsia="en-GB"/>
              </w:rPr>
              <w:t>1</w:t>
            </w:r>
          </w:p>
        </w:tc>
        <w:tc>
          <w:tcPr>
            <w:tcW w:w="1673" w:type="dxa"/>
            <w:shd w:val="clear" w:color="auto" w:fill="FFFFFF" w:themeFill="background1"/>
          </w:tcPr>
          <w:p w:rsidR="00015C67" w:rsidRPr="003170BA" w:rsidRDefault="00015C67" w:rsidP="001F3356">
            <w:pPr>
              <w:spacing w:after="0" w:line="240" w:lineRule="auto"/>
              <w:jc w:val="center"/>
              <w:rPr>
                <w:rFonts w:eastAsia="Times New Roman" w:cs="Arial"/>
                <w:lang w:val="en-GB" w:eastAsia="en-GB"/>
              </w:rPr>
            </w:pPr>
            <w:r>
              <w:rPr>
                <w:rFonts w:eastAsia="Times New Roman" w:cs="Arial"/>
                <w:lang w:val="en-GB" w:eastAsia="en-GB"/>
              </w:rPr>
              <w:t>EA</w:t>
            </w:r>
          </w:p>
        </w:tc>
      </w:tr>
      <w:tr w:rsidR="00015C67" w:rsidRPr="00821F5D" w:rsidTr="005F0937">
        <w:trPr>
          <w:trHeight w:val="58"/>
        </w:trPr>
        <w:tc>
          <w:tcPr>
            <w:tcW w:w="6096" w:type="dxa"/>
            <w:shd w:val="clear" w:color="auto" w:fill="BFBFBF" w:themeFill="background1" w:themeFillShade="BF"/>
            <w:vAlign w:val="bottom"/>
          </w:tcPr>
          <w:p w:rsidR="00015C67" w:rsidRPr="005F0937" w:rsidRDefault="00015C67" w:rsidP="001F3356">
            <w:pPr>
              <w:rPr>
                <w:rFonts w:cs="Arial"/>
                <w:b/>
                <w:color w:val="000000"/>
              </w:rPr>
            </w:pPr>
          </w:p>
        </w:tc>
        <w:tc>
          <w:tcPr>
            <w:tcW w:w="1394" w:type="dxa"/>
            <w:shd w:val="clear" w:color="auto" w:fill="BFBFBF" w:themeFill="background1" w:themeFillShade="BF"/>
            <w:vAlign w:val="center"/>
          </w:tcPr>
          <w:p w:rsidR="00015C67" w:rsidRPr="003170BA" w:rsidRDefault="00015C67" w:rsidP="001F3356">
            <w:pPr>
              <w:spacing w:after="0" w:line="240" w:lineRule="auto"/>
              <w:jc w:val="center"/>
              <w:rPr>
                <w:rFonts w:eastAsia="Times New Roman" w:cs="Arial"/>
                <w:lang w:val="en-GB" w:eastAsia="en-GB"/>
              </w:rPr>
            </w:pPr>
          </w:p>
        </w:tc>
        <w:tc>
          <w:tcPr>
            <w:tcW w:w="1673" w:type="dxa"/>
            <w:shd w:val="clear" w:color="auto" w:fill="BFBFBF" w:themeFill="background1" w:themeFillShade="BF"/>
          </w:tcPr>
          <w:p w:rsidR="00015C67" w:rsidRPr="003170BA" w:rsidRDefault="00015C67" w:rsidP="001F3356">
            <w:pPr>
              <w:spacing w:after="0" w:line="240" w:lineRule="auto"/>
              <w:jc w:val="center"/>
              <w:rPr>
                <w:rFonts w:eastAsia="Times New Roman" w:cs="Arial"/>
                <w:lang w:val="en-GB" w:eastAsia="en-GB"/>
              </w:rPr>
            </w:pPr>
          </w:p>
        </w:tc>
      </w:tr>
      <w:tr w:rsidR="001F3356" w:rsidRPr="00821F5D" w:rsidTr="005F0937">
        <w:trPr>
          <w:trHeight w:val="58"/>
        </w:trPr>
        <w:tc>
          <w:tcPr>
            <w:tcW w:w="6096" w:type="dxa"/>
            <w:shd w:val="clear" w:color="auto" w:fill="FFFFFF" w:themeFill="background1"/>
            <w:vAlign w:val="bottom"/>
          </w:tcPr>
          <w:p w:rsidR="001F3356" w:rsidRPr="005F0937" w:rsidRDefault="001F3356" w:rsidP="001F3356">
            <w:pPr>
              <w:rPr>
                <w:rFonts w:cs="Arial"/>
                <w:b/>
                <w:color w:val="000000"/>
              </w:rPr>
            </w:pPr>
            <w:r w:rsidRPr="005F0937">
              <w:rPr>
                <w:rFonts w:cs="Arial"/>
                <w:b/>
                <w:color w:val="000000"/>
              </w:rPr>
              <w:t>REQ-071933</w:t>
            </w:r>
            <w:r w:rsidR="00015C67" w:rsidRPr="005F0937">
              <w:rPr>
                <w:rFonts w:cs="Arial"/>
                <w:b/>
                <w:color w:val="000000"/>
              </w:rPr>
              <w:t xml:space="preserve"> : CO2 back up</w:t>
            </w:r>
            <w:r w:rsidR="00015C67" w:rsidRPr="005F0937">
              <w:rPr>
                <w:rFonts w:cs="Arial"/>
                <w:b/>
                <w:color w:val="000000"/>
              </w:rPr>
              <w:t>‬</w:t>
            </w:r>
            <w:r w:rsidR="00015C67" w:rsidRPr="005F0937">
              <w:rPr>
                <w:rFonts w:cs="Arial"/>
                <w:b/>
                <w:color w:val="000000"/>
              </w:rPr>
              <w:t>‬</w:t>
            </w:r>
            <w:r w:rsidR="00015C67" w:rsidRPr="005F0937">
              <w:rPr>
                <w:rFonts w:cs="Arial"/>
                <w:b/>
                <w:color w:val="000000"/>
              </w:rPr>
              <w:t>‬</w:t>
            </w:r>
          </w:p>
        </w:tc>
        <w:tc>
          <w:tcPr>
            <w:tcW w:w="1394" w:type="dxa"/>
            <w:shd w:val="clear" w:color="auto" w:fill="FFFFFF" w:themeFill="background1"/>
            <w:vAlign w:val="center"/>
          </w:tcPr>
          <w:p w:rsidR="001F3356" w:rsidRPr="003170BA" w:rsidRDefault="001F3356" w:rsidP="001F3356">
            <w:pPr>
              <w:spacing w:after="0" w:line="240" w:lineRule="auto"/>
              <w:jc w:val="center"/>
              <w:rPr>
                <w:rFonts w:eastAsia="Times New Roman" w:cs="Arial"/>
                <w:lang w:val="en-GB" w:eastAsia="en-GB"/>
              </w:rPr>
            </w:pPr>
          </w:p>
        </w:tc>
        <w:tc>
          <w:tcPr>
            <w:tcW w:w="1673" w:type="dxa"/>
            <w:shd w:val="clear" w:color="auto" w:fill="FFFFFF" w:themeFill="background1"/>
          </w:tcPr>
          <w:p w:rsidR="001F3356" w:rsidRPr="003170BA" w:rsidRDefault="001F3356" w:rsidP="001F3356">
            <w:pPr>
              <w:spacing w:after="0" w:line="240" w:lineRule="auto"/>
              <w:jc w:val="center"/>
              <w:rPr>
                <w:rFonts w:eastAsia="Times New Roman" w:cs="Arial"/>
                <w:lang w:val="en-GB" w:eastAsia="en-GB"/>
              </w:rPr>
            </w:pPr>
          </w:p>
        </w:tc>
      </w:tr>
      <w:tr w:rsidR="001F3356" w:rsidRPr="00821F5D" w:rsidTr="005F0937">
        <w:trPr>
          <w:trHeight w:val="58"/>
        </w:trPr>
        <w:tc>
          <w:tcPr>
            <w:tcW w:w="6096" w:type="dxa"/>
            <w:shd w:val="clear" w:color="auto" w:fill="FFFFFF" w:themeFill="background1"/>
            <w:vAlign w:val="bottom"/>
          </w:tcPr>
          <w:p w:rsidR="00015C67" w:rsidRPr="005F0937" w:rsidRDefault="00015C67" w:rsidP="00015C67">
            <w:pPr>
              <w:rPr>
                <w:rFonts w:cs="Arial"/>
                <w:color w:val="000000"/>
              </w:rPr>
            </w:pPr>
            <w:r w:rsidRPr="005F0937">
              <w:rPr>
                <w:rFonts w:cs="Arial"/>
                <w:color w:val="000000"/>
              </w:rPr>
              <w:t>CO2 back up system compatible with -</w:t>
            </w:r>
            <w:r w:rsidRPr="005F0937">
              <w:rPr>
                <w:rFonts w:cs="Arial"/>
                <w:color w:val="000000"/>
              </w:rPr>
              <w:tab/>
              <w:t>Make : EVOSAFE-Series</w:t>
            </w:r>
          </w:p>
          <w:p w:rsidR="00015C67" w:rsidRPr="005F0937" w:rsidRDefault="00015C67" w:rsidP="00015C67">
            <w:pPr>
              <w:rPr>
                <w:rFonts w:cs="Arial"/>
                <w:color w:val="000000"/>
              </w:rPr>
            </w:pPr>
            <w:r w:rsidRPr="005F0937">
              <w:rPr>
                <w:rFonts w:cs="Arial"/>
                <w:color w:val="000000"/>
              </w:rPr>
              <w:t>-</w:t>
            </w:r>
            <w:r w:rsidRPr="005F0937">
              <w:rPr>
                <w:rFonts w:cs="Arial"/>
                <w:color w:val="000000"/>
              </w:rPr>
              <w:tab/>
              <w:t>Model: VF720-86</w:t>
            </w:r>
          </w:p>
          <w:p w:rsidR="00015C67" w:rsidRPr="005F0937" w:rsidRDefault="00015C67" w:rsidP="00015C67">
            <w:pPr>
              <w:rPr>
                <w:rFonts w:cs="Arial"/>
                <w:color w:val="000000"/>
              </w:rPr>
            </w:pPr>
            <w:r w:rsidRPr="005F0937">
              <w:rPr>
                <w:rFonts w:cs="Arial"/>
                <w:color w:val="000000"/>
              </w:rPr>
              <w:t>ultralow freezer</w:t>
            </w:r>
          </w:p>
        </w:tc>
        <w:tc>
          <w:tcPr>
            <w:tcW w:w="1394" w:type="dxa"/>
            <w:shd w:val="clear" w:color="auto" w:fill="FFFFFF" w:themeFill="background1"/>
            <w:vAlign w:val="center"/>
          </w:tcPr>
          <w:p w:rsidR="001F3356" w:rsidRDefault="00015C67" w:rsidP="001F3356">
            <w:pPr>
              <w:spacing w:after="0" w:line="240" w:lineRule="auto"/>
              <w:jc w:val="center"/>
              <w:rPr>
                <w:rFonts w:eastAsia="Times New Roman" w:cs="Arial"/>
                <w:lang w:val="en-GB" w:eastAsia="en-GB"/>
              </w:rPr>
            </w:pPr>
            <w:r>
              <w:rPr>
                <w:rFonts w:eastAsia="Times New Roman" w:cs="Arial"/>
                <w:lang w:val="en-GB" w:eastAsia="en-GB"/>
              </w:rPr>
              <w:t>1</w:t>
            </w:r>
          </w:p>
        </w:tc>
        <w:tc>
          <w:tcPr>
            <w:tcW w:w="1673" w:type="dxa"/>
            <w:shd w:val="clear" w:color="auto" w:fill="FFFFFF" w:themeFill="background1"/>
          </w:tcPr>
          <w:p w:rsidR="001F3356" w:rsidRDefault="00015C67" w:rsidP="001F3356">
            <w:pPr>
              <w:spacing w:after="0" w:line="240" w:lineRule="auto"/>
              <w:jc w:val="center"/>
              <w:rPr>
                <w:rFonts w:eastAsia="Times New Roman" w:cs="Arial"/>
                <w:lang w:val="en-GB" w:eastAsia="en-GB"/>
              </w:rPr>
            </w:pPr>
            <w:r>
              <w:rPr>
                <w:rFonts w:eastAsia="Times New Roman" w:cs="Arial"/>
                <w:lang w:val="en-GB" w:eastAsia="en-GB"/>
              </w:rPr>
              <w:t>EA</w:t>
            </w:r>
          </w:p>
        </w:tc>
      </w:tr>
      <w:tr w:rsidR="00015C67" w:rsidRPr="00821F5D" w:rsidTr="005F0937">
        <w:trPr>
          <w:trHeight w:val="58"/>
        </w:trPr>
        <w:tc>
          <w:tcPr>
            <w:tcW w:w="6096" w:type="dxa"/>
            <w:shd w:val="clear" w:color="auto" w:fill="FFFFFF" w:themeFill="background1"/>
            <w:vAlign w:val="bottom"/>
          </w:tcPr>
          <w:p w:rsidR="00015C67" w:rsidRPr="005F0937" w:rsidRDefault="00015C67" w:rsidP="00015C67">
            <w:pPr>
              <w:rPr>
                <w:rFonts w:cs="Arial"/>
                <w:color w:val="000000"/>
              </w:rPr>
            </w:pPr>
            <w:r w:rsidRPr="005F0937">
              <w:rPr>
                <w:rFonts w:cs="Arial"/>
                <w:color w:val="000000"/>
              </w:rPr>
              <w:t>CO2 back up system compatible with Glacier, -86oC ultralow temperature freezers</w:t>
            </w:r>
          </w:p>
          <w:p w:rsidR="00015C67" w:rsidRPr="005F0937" w:rsidRDefault="00015C67" w:rsidP="00015C67">
            <w:pPr>
              <w:rPr>
                <w:rFonts w:cs="Arial"/>
                <w:color w:val="000000"/>
              </w:rPr>
            </w:pPr>
            <w:r w:rsidRPr="005F0937">
              <w:rPr>
                <w:rFonts w:cs="Arial"/>
                <w:color w:val="000000"/>
              </w:rPr>
              <w:lastRenderedPageBreak/>
              <w:t>Manufacturer: Nuair</w:t>
            </w:r>
          </w:p>
          <w:p w:rsidR="00015C67" w:rsidRPr="005F0937" w:rsidRDefault="00015C67" w:rsidP="00015C67">
            <w:pPr>
              <w:rPr>
                <w:rFonts w:cs="Arial"/>
                <w:color w:val="000000"/>
              </w:rPr>
            </w:pPr>
            <w:r w:rsidRPr="005F0937">
              <w:rPr>
                <w:rFonts w:cs="Arial"/>
                <w:color w:val="000000"/>
              </w:rPr>
              <w:t>Model No: NU-9668E</w:t>
            </w:r>
          </w:p>
        </w:tc>
        <w:tc>
          <w:tcPr>
            <w:tcW w:w="1394" w:type="dxa"/>
            <w:shd w:val="clear" w:color="auto" w:fill="FFFFFF" w:themeFill="background1"/>
            <w:vAlign w:val="center"/>
          </w:tcPr>
          <w:p w:rsidR="00015C67" w:rsidRDefault="00015C67" w:rsidP="001F3356">
            <w:pPr>
              <w:spacing w:after="0" w:line="240" w:lineRule="auto"/>
              <w:jc w:val="center"/>
              <w:rPr>
                <w:rFonts w:eastAsia="Times New Roman" w:cs="Arial"/>
                <w:lang w:val="en-GB" w:eastAsia="en-GB"/>
              </w:rPr>
            </w:pPr>
            <w:r>
              <w:rPr>
                <w:rFonts w:eastAsia="Times New Roman" w:cs="Arial"/>
                <w:lang w:val="en-GB" w:eastAsia="en-GB"/>
              </w:rPr>
              <w:lastRenderedPageBreak/>
              <w:t>1</w:t>
            </w:r>
          </w:p>
        </w:tc>
        <w:tc>
          <w:tcPr>
            <w:tcW w:w="1673" w:type="dxa"/>
            <w:shd w:val="clear" w:color="auto" w:fill="FFFFFF" w:themeFill="background1"/>
          </w:tcPr>
          <w:p w:rsidR="00015C67" w:rsidRDefault="00015C67" w:rsidP="001F3356">
            <w:pPr>
              <w:spacing w:after="0" w:line="240" w:lineRule="auto"/>
              <w:jc w:val="center"/>
              <w:rPr>
                <w:rFonts w:eastAsia="Times New Roman" w:cs="Arial"/>
                <w:lang w:val="en-GB" w:eastAsia="en-GB"/>
              </w:rPr>
            </w:pPr>
            <w:r>
              <w:rPr>
                <w:rFonts w:eastAsia="Times New Roman" w:cs="Arial"/>
                <w:lang w:val="en-GB" w:eastAsia="en-GB"/>
              </w:rPr>
              <w:t>EA</w:t>
            </w:r>
          </w:p>
        </w:tc>
      </w:tr>
      <w:tr w:rsidR="001F3356" w:rsidRPr="00821F5D" w:rsidTr="005F0937">
        <w:trPr>
          <w:trHeight w:val="58"/>
        </w:trPr>
        <w:tc>
          <w:tcPr>
            <w:tcW w:w="6096" w:type="dxa"/>
            <w:shd w:val="clear" w:color="auto" w:fill="BFBFBF" w:themeFill="background1" w:themeFillShade="BF"/>
            <w:vAlign w:val="bottom"/>
          </w:tcPr>
          <w:p w:rsidR="001F3356" w:rsidRPr="005F0937" w:rsidRDefault="001F3356" w:rsidP="001F3356">
            <w:pPr>
              <w:rPr>
                <w:rFonts w:cs="Arial"/>
                <w:color w:val="000000"/>
              </w:rPr>
            </w:pPr>
          </w:p>
        </w:tc>
        <w:tc>
          <w:tcPr>
            <w:tcW w:w="1394" w:type="dxa"/>
            <w:shd w:val="clear" w:color="auto" w:fill="BFBFBF" w:themeFill="background1" w:themeFillShade="BF"/>
            <w:vAlign w:val="center"/>
          </w:tcPr>
          <w:p w:rsidR="001F3356" w:rsidRDefault="001F3356" w:rsidP="001F3356">
            <w:pPr>
              <w:spacing w:after="0" w:line="240" w:lineRule="auto"/>
              <w:jc w:val="center"/>
              <w:rPr>
                <w:rFonts w:eastAsia="Times New Roman" w:cs="Arial"/>
                <w:lang w:val="en-GB" w:eastAsia="en-GB"/>
              </w:rPr>
            </w:pPr>
          </w:p>
        </w:tc>
        <w:tc>
          <w:tcPr>
            <w:tcW w:w="1673" w:type="dxa"/>
            <w:shd w:val="clear" w:color="auto" w:fill="BFBFBF" w:themeFill="background1" w:themeFillShade="BF"/>
          </w:tcPr>
          <w:p w:rsidR="001F3356" w:rsidRDefault="001F3356" w:rsidP="001F3356">
            <w:pPr>
              <w:spacing w:after="0" w:line="240" w:lineRule="auto"/>
              <w:jc w:val="center"/>
              <w:rPr>
                <w:rFonts w:eastAsia="Times New Roman" w:cs="Arial"/>
                <w:lang w:val="en-GB" w:eastAsia="en-GB"/>
              </w:rPr>
            </w:pPr>
          </w:p>
        </w:tc>
      </w:tr>
      <w:tr w:rsidR="001F3356" w:rsidRPr="00821F5D" w:rsidTr="005F0937">
        <w:trPr>
          <w:trHeight w:val="58"/>
        </w:trPr>
        <w:tc>
          <w:tcPr>
            <w:tcW w:w="6096" w:type="dxa"/>
            <w:shd w:val="clear" w:color="auto" w:fill="FFFFFF" w:themeFill="background1"/>
            <w:vAlign w:val="bottom"/>
          </w:tcPr>
          <w:p w:rsidR="001F3356" w:rsidRPr="005F0937" w:rsidRDefault="001F3356" w:rsidP="001F3356">
            <w:pPr>
              <w:rPr>
                <w:rFonts w:cs="Arial"/>
                <w:b/>
                <w:color w:val="000000"/>
              </w:rPr>
            </w:pPr>
            <w:r w:rsidRPr="005F0937">
              <w:rPr>
                <w:rFonts w:cs="Arial"/>
                <w:b/>
                <w:color w:val="000000"/>
              </w:rPr>
              <w:t>REQ-072179</w:t>
            </w:r>
            <w:r w:rsidR="00015C67" w:rsidRPr="005F0937">
              <w:rPr>
                <w:rFonts w:cs="Arial"/>
                <w:b/>
                <w:color w:val="000000"/>
              </w:rPr>
              <w:t xml:space="preserve"> : Stainless steel racks</w:t>
            </w:r>
            <w:r w:rsidR="00015C67" w:rsidRPr="005F0937">
              <w:rPr>
                <w:rFonts w:cs="Arial"/>
                <w:b/>
                <w:color w:val="000000"/>
              </w:rPr>
              <w:t>‬</w:t>
            </w:r>
            <w:r w:rsidR="00015C67" w:rsidRPr="005F0937">
              <w:rPr>
                <w:rFonts w:cs="Arial"/>
                <w:b/>
                <w:color w:val="000000"/>
              </w:rPr>
              <w:t>‬</w:t>
            </w:r>
            <w:r w:rsidR="00015C67" w:rsidRPr="005F0937">
              <w:rPr>
                <w:rFonts w:cs="Arial"/>
                <w:b/>
                <w:color w:val="000000"/>
              </w:rPr>
              <w:t>‬</w:t>
            </w:r>
          </w:p>
        </w:tc>
        <w:tc>
          <w:tcPr>
            <w:tcW w:w="1394" w:type="dxa"/>
            <w:shd w:val="clear" w:color="auto" w:fill="FFFFFF" w:themeFill="background1"/>
            <w:vAlign w:val="center"/>
          </w:tcPr>
          <w:p w:rsidR="001F3356" w:rsidRPr="003170BA" w:rsidRDefault="001F3356" w:rsidP="001F3356">
            <w:pPr>
              <w:spacing w:after="0" w:line="240" w:lineRule="auto"/>
              <w:jc w:val="center"/>
              <w:rPr>
                <w:rFonts w:eastAsia="Times New Roman" w:cs="Arial"/>
                <w:lang w:val="en-GB" w:eastAsia="en-GB"/>
              </w:rPr>
            </w:pPr>
          </w:p>
        </w:tc>
        <w:tc>
          <w:tcPr>
            <w:tcW w:w="1673" w:type="dxa"/>
            <w:shd w:val="clear" w:color="auto" w:fill="FFFFFF" w:themeFill="background1"/>
          </w:tcPr>
          <w:p w:rsidR="001F3356" w:rsidRPr="003170BA" w:rsidRDefault="001F3356" w:rsidP="001F3356">
            <w:pPr>
              <w:spacing w:after="0" w:line="240" w:lineRule="auto"/>
              <w:jc w:val="center"/>
              <w:rPr>
                <w:rFonts w:eastAsia="Times New Roman" w:cs="Arial"/>
                <w:lang w:val="en-GB" w:eastAsia="en-GB"/>
              </w:rPr>
            </w:pPr>
          </w:p>
        </w:tc>
      </w:tr>
      <w:tr w:rsidR="001F3356" w:rsidRPr="00821F5D" w:rsidTr="005F0937">
        <w:trPr>
          <w:trHeight w:val="58"/>
        </w:trPr>
        <w:tc>
          <w:tcPr>
            <w:tcW w:w="6096" w:type="dxa"/>
            <w:shd w:val="clear" w:color="auto" w:fill="FFFFFF" w:themeFill="background1"/>
            <w:vAlign w:val="bottom"/>
          </w:tcPr>
          <w:p w:rsidR="00015C67" w:rsidRPr="005F0937" w:rsidRDefault="00015C67" w:rsidP="00015C67">
            <w:pPr>
              <w:rPr>
                <w:rFonts w:cs="Arial"/>
                <w:color w:val="000000"/>
              </w:rPr>
            </w:pPr>
            <w:r w:rsidRPr="005F0937">
              <w:rPr>
                <w:rFonts w:cs="Arial"/>
                <w:color w:val="000000"/>
              </w:rPr>
              <w:t>RACK 1-TIER S/STEEL MCCARTNEY BOTTLE 81</w:t>
            </w:r>
          </w:p>
          <w:p w:rsidR="001F3356" w:rsidRPr="005F0937" w:rsidRDefault="00015C67" w:rsidP="00015C67">
            <w:pPr>
              <w:rPr>
                <w:rFonts w:cs="Arial"/>
                <w:color w:val="000000"/>
              </w:rPr>
            </w:pPr>
            <w:r w:rsidRPr="005F0937">
              <w:rPr>
                <w:rFonts w:cs="Arial"/>
                <w:color w:val="000000"/>
              </w:rPr>
              <w:t>280X280X30MM</w:t>
            </w:r>
          </w:p>
        </w:tc>
        <w:tc>
          <w:tcPr>
            <w:tcW w:w="1394" w:type="dxa"/>
            <w:shd w:val="clear" w:color="auto" w:fill="FFFFFF" w:themeFill="background1"/>
            <w:vAlign w:val="center"/>
          </w:tcPr>
          <w:p w:rsidR="001F3356" w:rsidRPr="003170BA" w:rsidRDefault="00015C67" w:rsidP="001F3356">
            <w:pPr>
              <w:spacing w:after="0" w:line="240" w:lineRule="auto"/>
              <w:jc w:val="center"/>
              <w:rPr>
                <w:rFonts w:eastAsia="Times New Roman" w:cs="Arial"/>
                <w:lang w:val="en-GB" w:eastAsia="en-GB"/>
              </w:rPr>
            </w:pPr>
            <w:r>
              <w:rPr>
                <w:rFonts w:eastAsia="Times New Roman" w:cs="Arial"/>
                <w:lang w:val="en-GB" w:eastAsia="en-GB"/>
              </w:rPr>
              <w:t>100</w:t>
            </w:r>
          </w:p>
        </w:tc>
        <w:tc>
          <w:tcPr>
            <w:tcW w:w="1673" w:type="dxa"/>
            <w:shd w:val="clear" w:color="auto" w:fill="FFFFFF" w:themeFill="background1"/>
          </w:tcPr>
          <w:p w:rsidR="001F3356" w:rsidRPr="003170BA" w:rsidRDefault="00015C67" w:rsidP="001F3356">
            <w:pPr>
              <w:spacing w:after="0" w:line="240" w:lineRule="auto"/>
              <w:jc w:val="center"/>
              <w:rPr>
                <w:rFonts w:eastAsia="Times New Roman" w:cs="Arial"/>
                <w:lang w:val="en-GB" w:eastAsia="en-GB"/>
              </w:rPr>
            </w:pPr>
            <w:r>
              <w:rPr>
                <w:rFonts w:eastAsia="Times New Roman" w:cs="Arial"/>
                <w:lang w:val="en-GB" w:eastAsia="en-GB"/>
              </w:rPr>
              <w:t>EA</w:t>
            </w:r>
          </w:p>
        </w:tc>
      </w:tr>
      <w:tr w:rsidR="001F3356" w:rsidRPr="00821F5D" w:rsidTr="005F0937">
        <w:trPr>
          <w:trHeight w:val="58"/>
        </w:trPr>
        <w:tc>
          <w:tcPr>
            <w:tcW w:w="6096" w:type="dxa"/>
            <w:shd w:val="clear" w:color="auto" w:fill="BFBFBF" w:themeFill="background1" w:themeFillShade="BF"/>
            <w:vAlign w:val="bottom"/>
          </w:tcPr>
          <w:p w:rsidR="001F3356" w:rsidRPr="005F0937" w:rsidRDefault="001F3356" w:rsidP="001F3356">
            <w:pPr>
              <w:rPr>
                <w:rFonts w:cs="Arial"/>
                <w:color w:val="000000"/>
              </w:rPr>
            </w:pPr>
          </w:p>
        </w:tc>
        <w:tc>
          <w:tcPr>
            <w:tcW w:w="1394" w:type="dxa"/>
            <w:shd w:val="clear" w:color="auto" w:fill="BFBFBF" w:themeFill="background1" w:themeFillShade="BF"/>
            <w:vAlign w:val="center"/>
          </w:tcPr>
          <w:p w:rsidR="001F3356" w:rsidRPr="003170BA" w:rsidRDefault="001F3356" w:rsidP="001F3356">
            <w:pPr>
              <w:spacing w:after="0" w:line="240" w:lineRule="auto"/>
              <w:jc w:val="center"/>
              <w:rPr>
                <w:rFonts w:eastAsia="Times New Roman" w:cs="Arial"/>
                <w:lang w:val="en-GB" w:eastAsia="en-GB"/>
              </w:rPr>
            </w:pPr>
          </w:p>
        </w:tc>
        <w:tc>
          <w:tcPr>
            <w:tcW w:w="1673" w:type="dxa"/>
            <w:shd w:val="clear" w:color="auto" w:fill="BFBFBF" w:themeFill="background1" w:themeFillShade="BF"/>
          </w:tcPr>
          <w:p w:rsidR="001F3356" w:rsidRPr="003170BA" w:rsidRDefault="001F3356" w:rsidP="001F3356">
            <w:pPr>
              <w:spacing w:after="0" w:line="240" w:lineRule="auto"/>
              <w:jc w:val="center"/>
              <w:rPr>
                <w:rFonts w:eastAsia="Times New Roman" w:cs="Arial"/>
                <w:lang w:val="en-GB" w:eastAsia="en-GB"/>
              </w:rPr>
            </w:pPr>
          </w:p>
        </w:tc>
      </w:tr>
      <w:tr w:rsidR="001F3356" w:rsidRPr="00821F5D" w:rsidTr="005F0937">
        <w:trPr>
          <w:trHeight w:val="58"/>
        </w:trPr>
        <w:tc>
          <w:tcPr>
            <w:tcW w:w="6096" w:type="dxa"/>
            <w:shd w:val="clear" w:color="auto" w:fill="FFFFFF" w:themeFill="background1"/>
            <w:vAlign w:val="bottom"/>
          </w:tcPr>
          <w:p w:rsidR="001F3356" w:rsidRPr="005F0937" w:rsidRDefault="001F3356" w:rsidP="002B611F">
            <w:pPr>
              <w:rPr>
                <w:rFonts w:cs="Arial"/>
                <w:b/>
                <w:color w:val="000000"/>
              </w:rPr>
            </w:pPr>
            <w:r w:rsidRPr="005F0937">
              <w:rPr>
                <w:rFonts w:cs="Arial"/>
                <w:b/>
                <w:color w:val="000000"/>
              </w:rPr>
              <w:t>REQ-074172</w:t>
            </w:r>
            <w:r w:rsidR="002B611F" w:rsidRPr="005F0937">
              <w:rPr>
                <w:rFonts w:cs="Arial"/>
                <w:b/>
                <w:color w:val="000000"/>
              </w:rPr>
              <w:t xml:space="preserve"> : Water purification system</w:t>
            </w:r>
          </w:p>
        </w:tc>
        <w:tc>
          <w:tcPr>
            <w:tcW w:w="1394" w:type="dxa"/>
            <w:shd w:val="clear" w:color="auto" w:fill="FFFFFF" w:themeFill="background1"/>
            <w:vAlign w:val="center"/>
          </w:tcPr>
          <w:p w:rsidR="001F3356" w:rsidRPr="003170BA" w:rsidRDefault="001F3356" w:rsidP="001F3356">
            <w:pPr>
              <w:spacing w:after="0" w:line="240" w:lineRule="auto"/>
              <w:jc w:val="center"/>
              <w:rPr>
                <w:rFonts w:eastAsia="Times New Roman" w:cs="Arial"/>
                <w:lang w:val="en-GB" w:eastAsia="en-GB"/>
              </w:rPr>
            </w:pPr>
          </w:p>
        </w:tc>
        <w:tc>
          <w:tcPr>
            <w:tcW w:w="1673" w:type="dxa"/>
            <w:shd w:val="clear" w:color="auto" w:fill="FFFFFF" w:themeFill="background1"/>
          </w:tcPr>
          <w:p w:rsidR="001F3356" w:rsidRPr="003170BA" w:rsidRDefault="001F3356" w:rsidP="001F3356">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spacing w:before="100" w:beforeAutospacing="1" w:after="0" w:line="240" w:lineRule="auto"/>
              <w:rPr>
                <w:rFonts w:cs="Arial"/>
                <w:color w:val="000000"/>
              </w:rPr>
            </w:pPr>
            <w:r w:rsidRPr="005F0937">
              <w:rPr>
                <w:rFonts w:cs="Arial"/>
                <w:color w:val="000000"/>
              </w:rPr>
              <w:t>1.</w:t>
            </w:r>
            <w:r w:rsidRPr="005F0937">
              <w:rPr>
                <w:rFonts w:cs="Arial"/>
                <w:color w:val="000000"/>
              </w:rPr>
              <w:tab/>
              <w:t>60L Type II pure water suitable for buffers, reagent preparation, microbiological culture media preparation, general washing and glassware rinsing.</w:t>
            </w:r>
          </w:p>
          <w:p w:rsidR="005F0937" w:rsidRPr="005F0937" w:rsidRDefault="005F0937" w:rsidP="005F0937">
            <w:pPr>
              <w:spacing w:before="100" w:beforeAutospacing="1" w:after="0" w:line="240" w:lineRule="auto"/>
              <w:rPr>
                <w:rFonts w:cs="Arial"/>
                <w:color w:val="000000"/>
              </w:rPr>
            </w:pPr>
            <w:r w:rsidRPr="005F0937">
              <w:rPr>
                <w:rFonts w:cs="Arial"/>
                <w:color w:val="000000"/>
              </w:rPr>
              <w:t>2.</w:t>
            </w:r>
            <w:r w:rsidRPr="005F0937">
              <w:rPr>
                <w:rFonts w:cs="Arial"/>
                <w:color w:val="000000"/>
              </w:rPr>
              <w:tab/>
              <w:t>254nm UV lamp</w:t>
            </w:r>
          </w:p>
          <w:p w:rsidR="005F0937" w:rsidRPr="005F0937" w:rsidRDefault="005F0937" w:rsidP="005F0937">
            <w:pPr>
              <w:spacing w:before="100" w:beforeAutospacing="1" w:after="0" w:line="240" w:lineRule="auto"/>
              <w:rPr>
                <w:rFonts w:cs="Arial"/>
                <w:color w:val="000000"/>
              </w:rPr>
            </w:pPr>
            <w:r w:rsidRPr="005F0937">
              <w:rPr>
                <w:rFonts w:cs="Arial"/>
                <w:color w:val="000000"/>
              </w:rPr>
              <w:t>3.</w:t>
            </w:r>
            <w:r w:rsidRPr="005F0937">
              <w:rPr>
                <w:rFonts w:cs="Arial"/>
                <w:color w:val="000000"/>
              </w:rPr>
              <w:tab/>
              <w:t>All required filters - (Pre-treatment cartridge; RO cartridge; Ion exchange cartridge)</w:t>
            </w:r>
          </w:p>
          <w:p w:rsidR="005F0937" w:rsidRPr="005F0937" w:rsidRDefault="005F0937" w:rsidP="005F0937">
            <w:pPr>
              <w:spacing w:before="100" w:beforeAutospacing="1" w:after="0" w:line="240" w:lineRule="auto"/>
              <w:rPr>
                <w:rFonts w:cs="Arial"/>
                <w:color w:val="000000"/>
              </w:rPr>
            </w:pPr>
            <w:r w:rsidRPr="005F0937">
              <w:rPr>
                <w:rFonts w:cs="Arial"/>
                <w:color w:val="000000"/>
              </w:rPr>
              <w:t>4.</w:t>
            </w:r>
            <w:r w:rsidRPr="005F0937">
              <w:rPr>
                <w:rFonts w:cs="Arial"/>
                <w:color w:val="000000"/>
              </w:rPr>
              <w:tab/>
              <w:t xml:space="preserve">Gauges, tubes, fittings </w:t>
            </w:r>
          </w:p>
          <w:p w:rsidR="005F0937" w:rsidRPr="005F0937" w:rsidRDefault="005F0937" w:rsidP="005F0937">
            <w:pPr>
              <w:spacing w:before="100" w:beforeAutospacing="1" w:after="0" w:line="240" w:lineRule="auto"/>
              <w:rPr>
                <w:rFonts w:cs="Arial"/>
                <w:color w:val="000000"/>
              </w:rPr>
            </w:pPr>
            <w:r w:rsidRPr="005F0937">
              <w:rPr>
                <w:rFonts w:cs="Arial"/>
                <w:color w:val="000000"/>
              </w:rPr>
              <w:t>5.</w:t>
            </w:r>
            <w:r w:rsidRPr="005F0937">
              <w:rPr>
                <w:rFonts w:cs="Arial"/>
                <w:color w:val="000000"/>
              </w:rPr>
              <w:tab/>
              <w:t>60Liter reservoir</w:t>
            </w:r>
          </w:p>
          <w:p w:rsidR="005F0937" w:rsidRPr="005F0937" w:rsidRDefault="005F0937" w:rsidP="005F0937">
            <w:pPr>
              <w:spacing w:before="100" w:beforeAutospacing="1" w:after="0" w:line="240" w:lineRule="auto"/>
              <w:rPr>
                <w:rFonts w:cs="Arial"/>
                <w:color w:val="000000"/>
              </w:rPr>
            </w:pPr>
            <w:r w:rsidRPr="005F0937">
              <w:rPr>
                <w:rFonts w:cs="Arial"/>
                <w:color w:val="000000"/>
              </w:rPr>
              <w:t>6.</w:t>
            </w:r>
            <w:r w:rsidRPr="005F0937">
              <w:rPr>
                <w:rFonts w:cs="Arial"/>
                <w:color w:val="000000"/>
              </w:rPr>
              <w:tab/>
              <w:t>Tank filter and UV lamp</w:t>
            </w:r>
          </w:p>
          <w:p w:rsidR="005F0937" w:rsidRPr="005F0937" w:rsidRDefault="005F0937" w:rsidP="005F0937">
            <w:pPr>
              <w:spacing w:before="100" w:beforeAutospacing="1" w:after="0" w:line="240" w:lineRule="auto"/>
              <w:rPr>
                <w:rFonts w:cs="Arial"/>
                <w:color w:val="000000"/>
              </w:rPr>
            </w:pPr>
            <w:r w:rsidRPr="005F0937">
              <w:rPr>
                <w:rFonts w:cs="Arial"/>
                <w:color w:val="000000"/>
              </w:rPr>
              <w:t>7.</w:t>
            </w:r>
            <w:r w:rsidRPr="005F0937">
              <w:rPr>
                <w:rFonts w:cs="Arial"/>
                <w:color w:val="000000"/>
              </w:rPr>
              <w:tab/>
              <w:t xml:space="preserve">Tank connections </w:t>
            </w:r>
          </w:p>
          <w:p w:rsidR="005F0937" w:rsidRPr="005F0937" w:rsidRDefault="005F0937" w:rsidP="005F0937">
            <w:pPr>
              <w:spacing w:before="100" w:beforeAutospacing="1" w:after="0" w:line="240" w:lineRule="auto"/>
              <w:rPr>
                <w:rFonts w:cs="Arial"/>
                <w:color w:val="000000"/>
              </w:rPr>
            </w:pPr>
            <w:r w:rsidRPr="005F0937">
              <w:rPr>
                <w:rFonts w:cs="Arial"/>
                <w:color w:val="000000"/>
              </w:rPr>
              <w:t>8.</w:t>
            </w:r>
            <w:r w:rsidRPr="005F0937">
              <w:rPr>
                <w:rFonts w:cs="Arial"/>
                <w:color w:val="000000"/>
              </w:rPr>
              <w:tab/>
              <w:t xml:space="preserve">System status display with at least : </w:t>
            </w:r>
          </w:p>
          <w:p w:rsidR="005F0937" w:rsidRPr="005F0937" w:rsidRDefault="005F0937" w:rsidP="005F0937">
            <w:pPr>
              <w:spacing w:before="100" w:beforeAutospacing="1" w:after="0" w:line="240" w:lineRule="auto"/>
              <w:rPr>
                <w:rFonts w:cs="Arial"/>
                <w:color w:val="000000"/>
              </w:rPr>
            </w:pPr>
            <w:r w:rsidRPr="005F0937">
              <w:rPr>
                <w:rFonts w:cs="Arial"/>
                <w:color w:val="000000"/>
              </w:rPr>
              <w:t>•</w:t>
            </w:r>
            <w:r w:rsidRPr="005F0937">
              <w:rPr>
                <w:rFonts w:cs="Arial"/>
                <w:color w:val="000000"/>
              </w:rPr>
              <w:tab/>
              <w:t>Resistivity reading</w:t>
            </w:r>
          </w:p>
          <w:p w:rsidR="005F0937" w:rsidRPr="005F0937" w:rsidRDefault="005F0937" w:rsidP="005F0937">
            <w:pPr>
              <w:spacing w:before="100" w:beforeAutospacing="1" w:after="0" w:line="240" w:lineRule="auto"/>
              <w:rPr>
                <w:rFonts w:cs="Arial"/>
                <w:color w:val="000000"/>
              </w:rPr>
            </w:pPr>
            <w:r w:rsidRPr="005F0937">
              <w:rPr>
                <w:rFonts w:cs="Arial"/>
                <w:color w:val="000000"/>
              </w:rPr>
              <w:t>•</w:t>
            </w:r>
            <w:r w:rsidRPr="005F0937">
              <w:rPr>
                <w:rFonts w:cs="Arial"/>
                <w:color w:val="000000"/>
              </w:rPr>
              <w:tab/>
              <w:t xml:space="preserve">Reservoir level indicator </w:t>
            </w:r>
          </w:p>
          <w:p w:rsidR="005F0937" w:rsidRPr="005F0937" w:rsidRDefault="005F0937" w:rsidP="005F0937">
            <w:pPr>
              <w:spacing w:before="100" w:beforeAutospacing="1" w:after="0" w:line="240" w:lineRule="auto"/>
              <w:rPr>
                <w:rFonts w:cs="Arial"/>
                <w:color w:val="000000"/>
              </w:rPr>
            </w:pPr>
            <w:r w:rsidRPr="005F0937">
              <w:rPr>
                <w:rFonts w:cs="Arial"/>
                <w:color w:val="000000"/>
              </w:rPr>
              <w:t>•</w:t>
            </w:r>
            <w:r w:rsidRPr="005F0937">
              <w:rPr>
                <w:rFonts w:cs="Arial"/>
                <w:color w:val="000000"/>
              </w:rPr>
              <w:tab/>
              <w:t>Automatic notification when cartridge change is required.</w:t>
            </w:r>
          </w:p>
          <w:p w:rsidR="005F0937" w:rsidRPr="005F0937" w:rsidRDefault="005F0937" w:rsidP="005F0937">
            <w:pPr>
              <w:spacing w:before="100" w:beforeAutospacing="1" w:after="0" w:line="240" w:lineRule="auto"/>
              <w:rPr>
                <w:rFonts w:cs="Arial"/>
                <w:color w:val="000000"/>
              </w:rPr>
            </w:pPr>
            <w:r w:rsidRPr="005F0937">
              <w:rPr>
                <w:rFonts w:cs="Arial"/>
                <w:color w:val="000000"/>
              </w:rPr>
              <w:t>9.</w:t>
            </w:r>
            <w:r w:rsidRPr="005F0937">
              <w:rPr>
                <w:rFonts w:cs="Arial"/>
                <w:color w:val="000000"/>
              </w:rPr>
              <w:tab/>
              <w:t>Resistivity (&gt;10MΩ.cm) , TOC (&gt;30ppb)</w:t>
            </w:r>
          </w:p>
          <w:p w:rsidR="005F0937" w:rsidRPr="005F0937" w:rsidRDefault="005F0937" w:rsidP="005F0937">
            <w:pPr>
              <w:spacing w:before="100" w:beforeAutospacing="1" w:after="0" w:line="240" w:lineRule="auto"/>
              <w:rPr>
                <w:rFonts w:cs="Arial"/>
                <w:color w:val="000000"/>
              </w:rPr>
            </w:pPr>
            <w:r w:rsidRPr="005F0937">
              <w:rPr>
                <w:rFonts w:cs="Arial"/>
                <w:color w:val="000000"/>
              </w:rPr>
              <w:t>10.</w:t>
            </w:r>
            <w:r w:rsidRPr="005F0937">
              <w:rPr>
                <w:rFonts w:cs="Arial"/>
                <w:color w:val="000000"/>
              </w:rPr>
              <w:tab/>
              <w:t>Automatic circulation</w:t>
            </w:r>
          </w:p>
          <w:p w:rsidR="005F0937" w:rsidRPr="005F0937" w:rsidRDefault="005F0937" w:rsidP="005F0937">
            <w:pPr>
              <w:spacing w:before="100" w:beforeAutospacing="1" w:after="0" w:line="240" w:lineRule="auto"/>
              <w:rPr>
                <w:rFonts w:cs="Arial"/>
                <w:color w:val="000000"/>
              </w:rPr>
            </w:pPr>
            <w:r w:rsidRPr="005F0937">
              <w:rPr>
                <w:rFonts w:cs="Arial"/>
                <w:color w:val="000000"/>
              </w:rPr>
              <w:t>11.</w:t>
            </w:r>
            <w:r w:rsidRPr="005F0937">
              <w:rPr>
                <w:rFonts w:cs="Arial"/>
                <w:color w:val="000000"/>
              </w:rPr>
              <w:tab/>
              <w:t>Installation</w:t>
            </w:r>
          </w:p>
          <w:p w:rsidR="005F0937" w:rsidRPr="005F0937" w:rsidRDefault="005F0937" w:rsidP="005F0937">
            <w:pPr>
              <w:spacing w:before="100" w:beforeAutospacing="1" w:after="0" w:line="240" w:lineRule="auto"/>
              <w:rPr>
                <w:rFonts w:cs="Arial"/>
                <w:color w:val="000000"/>
              </w:rPr>
            </w:pPr>
            <w:r w:rsidRPr="005F0937">
              <w:rPr>
                <w:rFonts w:cs="Arial"/>
                <w:color w:val="000000"/>
              </w:rPr>
              <w:t>12.</w:t>
            </w:r>
            <w:r w:rsidRPr="005F0937">
              <w:rPr>
                <w:rFonts w:cs="Arial"/>
                <w:color w:val="000000"/>
              </w:rPr>
              <w:tab/>
              <w:t>Travel cost</w:t>
            </w:r>
          </w:p>
          <w:p w:rsidR="005F0937" w:rsidRPr="005F0937" w:rsidRDefault="005F0937" w:rsidP="005F0937">
            <w:pPr>
              <w:spacing w:before="100" w:beforeAutospacing="1" w:after="0" w:line="240" w:lineRule="auto"/>
              <w:rPr>
                <w:rFonts w:cs="Arial"/>
                <w:color w:val="000000"/>
              </w:rPr>
            </w:pPr>
            <w:r w:rsidRPr="005F0937">
              <w:rPr>
                <w:rFonts w:cs="Arial"/>
                <w:color w:val="000000"/>
              </w:rPr>
              <w:t>13.</w:t>
            </w:r>
            <w:r w:rsidRPr="005F0937">
              <w:rPr>
                <w:rFonts w:cs="Arial"/>
                <w:color w:val="000000"/>
              </w:rPr>
              <w:tab/>
              <w:t>Calibration certificate</w:t>
            </w:r>
          </w:p>
          <w:p w:rsidR="005F0937" w:rsidRPr="005F0937" w:rsidRDefault="005F0937" w:rsidP="005F0937">
            <w:pPr>
              <w:spacing w:before="100" w:beforeAutospacing="1" w:after="0" w:line="240" w:lineRule="auto"/>
              <w:rPr>
                <w:rFonts w:cs="Arial"/>
                <w:color w:val="000000"/>
              </w:rPr>
            </w:pPr>
            <w:r w:rsidRPr="005F0937">
              <w:rPr>
                <w:rFonts w:cs="Arial"/>
                <w:color w:val="000000"/>
              </w:rPr>
              <w:t>14.</w:t>
            </w:r>
            <w:r w:rsidRPr="005F0937">
              <w:rPr>
                <w:rFonts w:cs="Arial"/>
                <w:color w:val="000000"/>
              </w:rPr>
              <w:tab/>
              <w:t>Compliance of equipment to quality standards e.g. ISO 9001 certified</w:t>
            </w:r>
          </w:p>
          <w:p w:rsidR="005F0937" w:rsidRPr="005F0937" w:rsidRDefault="005F0937" w:rsidP="005F0937">
            <w:pPr>
              <w:spacing w:before="100" w:beforeAutospacing="1" w:after="0" w:line="240" w:lineRule="auto"/>
              <w:rPr>
                <w:rFonts w:cs="Arial"/>
                <w:color w:val="000000"/>
              </w:rPr>
            </w:pPr>
            <w:r w:rsidRPr="005F0937">
              <w:rPr>
                <w:rFonts w:cs="Arial"/>
                <w:color w:val="000000"/>
              </w:rPr>
              <w:t>15.</w:t>
            </w:r>
            <w:r w:rsidRPr="005F0937">
              <w:rPr>
                <w:rFonts w:cs="Arial"/>
                <w:color w:val="000000"/>
              </w:rPr>
              <w:tab/>
              <w:t>A breakdown of maintenance items, part no., frequency and cost e.g. filters, lamp, UV lamps seals etc.</w:t>
            </w:r>
          </w:p>
          <w:p w:rsidR="005F0937" w:rsidRPr="005F0937" w:rsidRDefault="005F0937" w:rsidP="005F0937">
            <w:pPr>
              <w:spacing w:before="100" w:beforeAutospacing="1" w:after="0" w:line="240" w:lineRule="auto"/>
              <w:rPr>
                <w:rFonts w:cs="Arial"/>
                <w:color w:val="000000"/>
              </w:rPr>
            </w:pPr>
            <w:r w:rsidRPr="005F0937">
              <w:rPr>
                <w:rFonts w:cs="Arial"/>
                <w:color w:val="000000"/>
              </w:rPr>
              <w:lastRenderedPageBreak/>
              <w:t>16.</w:t>
            </w:r>
            <w:r w:rsidRPr="005F0937">
              <w:rPr>
                <w:rFonts w:cs="Arial"/>
                <w:color w:val="000000"/>
              </w:rPr>
              <w:tab/>
              <w:t>Quick reference guide for daily operation</w:t>
            </w:r>
          </w:p>
          <w:p w:rsidR="005F0937" w:rsidRPr="005F0937" w:rsidRDefault="005F0937" w:rsidP="005F0937">
            <w:pPr>
              <w:spacing w:before="100" w:beforeAutospacing="1" w:after="0" w:line="240" w:lineRule="auto"/>
              <w:rPr>
                <w:rFonts w:cs="Arial"/>
                <w:color w:val="000000"/>
              </w:rPr>
            </w:pPr>
            <w:r w:rsidRPr="005F0937">
              <w:rPr>
                <w:rFonts w:cs="Arial"/>
                <w:color w:val="000000"/>
              </w:rPr>
              <w:t>17.</w:t>
            </w:r>
            <w:r w:rsidRPr="005F0937">
              <w:rPr>
                <w:rFonts w:cs="Arial"/>
                <w:color w:val="000000"/>
              </w:rPr>
              <w:tab/>
              <w:t>A demonstration or training on the use of equipment after installation where needed.</w:t>
            </w:r>
          </w:p>
          <w:p w:rsidR="005F0937" w:rsidRPr="005F0937" w:rsidRDefault="005F0937" w:rsidP="005F0937">
            <w:pPr>
              <w:spacing w:before="100" w:beforeAutospacing="1" w:after="0" w:line="240" w:lineRule="auto"/>
              <w:rPr>
                <w:rFonts w:cs="Arial"/>
                <w:color w:val="000000"/>
              </w:rPr>
            </w:pPr>
          </w:p>
        </w:tc>
        <w:tc>
          <w:tcPr>
            <w:tcW w:w="1394" w:type="dxa"/>
            <w:shd w:val="clear" w:color="auto" w:fill="FFFFFF" w:themeFill="background1"/>
            <w:vAlign w:val="center"/>
          </w:tcPr>
          <w:p w:rsidR="005F0937" w:rsidRPr="003170BA" w:rsidRDefault="005F0937" w:rsidP="005F0937">
            <w:pPr>
              <w:spacing w:after="0" w:line="240" w:lineRule="auto"/>
              <w:jc w:val="center"/>
              <w:rPr>
                <w:rFonts w:eastAsia="Times New Roman" w:cs="Arial"/>
                <w:lang w:val="en-GB" w:eastAsia="en-GB"/>
              </w:rPr>
            </w:pPr>
            <w:r>
              <w:rPr>
                <w:rFonts w:eastAsia="Times New Roman" w:cs="Arial"/>
                <w:lang w:val="en-GB" w:eastAsia="en-GB"/>
              </w:rPr>
              <w:lastRenderedPageBreak/>
              <w:t>1</w:t>
            </w:r>
          </w:p>
        </w:tc>
        <w:tc>
          <w:tcPr>
            <w:tcW w:w="1673" w:type="dxa"/>
            <w:shd w:val="clear" w:color="auto" w:fill="FFFFFF" w:themeFill="background1"/>
          </w:tcPr>
          <w:p w:rsidR="005F0937" w:rsidRPr="003170BA" w:rsidRDefault="005F0937" w:rsidP="005F0937">
            <w:pPr>
              <w:spacing w:after="0" w:line="240" w:lineRule="auto"/>
              <w:jc w:val="center"/>
              <w:rPr>
                <w:rFonts w:eastAsia="Times New Roman" w:cs="Arial"/>
                <w:lang w:val="en-GB" w:eastAsia="en-GB"/>
              </w:rPr>
            </w:pPr>
            <w:r>
              <w:rPr>
                <w:rFonts w:eastAsia="Times New Roman" w:cs="Arial"/>
                <w:lang w:val="en-GB" w:eastAsia="en-GB"/>
              </w:rPr>
              <w:t>EA</w:t>
            </w:r>
          </w:p>
        </w:tc>
      </w:tr>
      <w:tr w:rsidR="005F0937" w:rsidRPr="00821F5D" w:rsidTr="005F0937">
        <w:trPr>
          <w:trHeight w:val="58"/>
        </w:trPr>
        <w:tc>
          <w:tcPr>
            <w:tcW w:w="6096" w:type="dxa"/>
            <w:shd w:val="clear" w:color="auto" w:fill="BFBFBF" w:themeFill="background1" w:themeFillShade="BF"/>
            <w:vAlign w:val="bottom"/>
          </w:tcPr>
          <w:p w:rsidR="005F0937" w:rsidRPr="005F0937" w:rsidRDefault="005F0937" w:rsidP="005F0937">
            <w:pPr>
              <w:rPr>
                <w:rFonts w:cs="Arial"/>
                <w:color w:val="000000"/>
              </w:rPr>
            </w:pPr>
          </w:p>
        </w:tc>
        <w:tc>
          <w:tcPr>
            <w:tcW w:w="1394" w:type="dxa"/>
            <w:shd w:val="clear" w:color="auto" w:fill="BFBFBF" w:themeFill="background1" w:themeFillShade="BF"/>
            <w:vAlign w:val="center"/>
          </w:tcPr>
          <w:p w:rsidR="005F0937" w:rsidRPr="003170BA" w:rsidRDefault="005F0937" w:rsidP="005F0937">
            <w:pPr>
              <w:spacing w:after="0" w:line="240" w:lineRule="auto"/>
              <w:jc w:val="center"/>
              <w:rPr>
                <w:rFonts w:eastAsia="Times New Roman" w:cs="Arial"/>
                <w:lang w:val="en-GB" w:eastAsia="en-GB"/>
              </w:rPr>
            </w:pPr>
          </w:p>
        </w:tc>
        <w:tc>
          <w:tcPr>
            <w:tcW w:w="1673" w:type="dxa"/>
            <w:shd w:val="clear" w:color="auto" w:fill="BFBFBF" w:themeFill="background1" w:themeFillShade="BF"/>
          </w:tcPr>
          <w:p w:rsidR="005F0937" w:rsidRPr="003170BA"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rPr>
                <w:rFonts w:cs="Arial"/>
                <w:b/>
                <w:color w:val="000000"/>
              </w:rPr>
            </w:pPr>
            <w:r w:rsidRPr="005F0937">
              <w:rPr>
                <w:rFonts w:cs="Arial"/>
                <w:b/>
                <w:color w:val="000000"/>
              </w:rPr>
              <w:t>REQ-074207 : Laboratory glassware washer</w:t>
            </w:r>
          </w:p>
        </w:tc>
        <w:tc>
          <w:tcPr>
            <w:tcW w:w="1394" w:type="dxa"/>
            <w:shd w:val="clear" w:color="auto" w:fill="FFFFFF" w:themeFill="background1"/>
            <w:vAlign w:val="center"/>
          </w:tcPr>
          <w:p w:rsidR="005F0937" w:rsidRPr="003170BA" w:rsidRDefault="005F0937" w:rsidP="005F0937">
            <w:pPr>
              <w:spacing w:after="0" w:line="240" w:lineRule="auto"/>
              <w:jc w:val="center"/>
              <w:rPr>
                <w:rFonts w:eastAsia="Times New Roman" w:cs="Arial"/>
                <w:lang w:val="en-GB" w:eastAsia="en-GB"/>
              </w:rPr>
            </w:pPr>
          </w:p>
        </w:tc>
        <w:tc>
          <w:tcPr>
            <w:tcW w:w="1673" w:type="dxa"/>
            <w:shd w:val="clear" w:color="auto" w:fill="FFFFFF" w:themeFill="background1"/>
          </w:tcPr>
          <w:p w:rsidR="005F0937" w:rsidRPr="003170BA"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numPr>
                <w:ilvl w:val="0"/>
                <w:numId w:val="21"/>
              </w:numPr>
              <w:spacing w:before="100" w:beforeAutospacing="1" w:after="0" w:line="360" w:lineRule="auto"/>
              <w:rPr>
                <w:rFonts w:cs="Arial"/>
                <w:color w:val="000000"/>
              </w:rPr>
            </w:pPr>
            <w:r w:rsidRPr="005F0937">
              <w:rPr>
                <w:rFonts w:cs="Arial"/>
                <w:color w:val="000000"/>
              </w:rPr>
              <w:t>Entry level lab. dishwasher with DI water connection for final rinse with DI water</w:t>
            </w:r>
          </w:p>
          <w:p w:rsidR="005F0937" w:rsidRPr="005F0937" w:rsidRDefault="005F0937" w:rsidP="005F0937">
            <w:pPr>
              <w:numPr>
                <w:ilvl w:val="0"/>
                <w:numId w:val="21"/>
              </w:numPr>
              <w:spacing w:before="100" w:beforeAutospacing="1" w:after="0" w:line="360" w:lineRule="auto"/>
              <w:rPr>
                <w:rFonts w:cs="Arial"/>
                <w:color w:val="000000"/>
              </w:rPr>
            </w:pPr>
            <w:r w:rsidRPr="005F0937">
              <w:rPr>
                <w:rFonts w:cs="Arial"/>
                <w:color w:val="000000"/>
              </w:rPr>
              <w:t>Accessory set Upper basket  with integrated spray arm, height adjustable for optimum loading of inserts</w:t>
            </w:r>
          </w:p>
          <w:p w:rsidR="005F0937" w:rsidRPr="005F0937" w:rsidRDefault="005F0937" w:rsidP="005F0937">
            <w:pPr>
              <w:numPr>
                <w:ilvl w:val="0"/>
                <w:numId w:val="21"/>
              </w:numPr>
              <w:spacing w:before="100" w:beforeAutospacing="1" w:after="0" w:line="360" w:lineRule="auto"/>
              <w:rPr>
                <w:rFonts w:cs="Arial"/>
                <w:color w:val="000000"/>
              </w:rPr>
            </w:pPr>
            <w:r w:rsidRPr="005F0937">
              <w:rPr>
                <w:rFonts w:cs="Arial"/>
                <w:color w:val="000000"/>
              </w:rPr>
              <w:t>Lower basket with two module connections (automatically close when not in use) for holding up to 2 injector modules or inserts</w:t>
            </w:r>
          </w:p>
          <w:p w:rsidR="005F0937" w:rsidRPr="005F0937" w:rsidRDefault="005F0937" w:rsidP="005F0937">
            <w:pPr>
              <w:numPr>
                <w:ilvl w:val="0"/>
                <w:numId w:val="21"/>
              </w:numPr>
              <w:spacing w:before="100" w:beforeAutospacing="1" w:after="0" w:line="360" w:lineRule="auto"/>
              <w:rPr>
                <w:rFonts w:cs="Arial"/>
                <w:color w:val="000000"/>
              </w:rPr>
            </w:pPr>
            <w:r w:rsidRPr="005F0937">
              <w:rPr>
                <w:rFonts w:cs="Arial"/>
                <w:color w:val="000000"/>
              </w:rPr>
              <w:t>7x7mm perforated Insert (for upper and lower basket)for the gentle cleaning of delicate load items by interrupting the water jet</w:t>
            </w:r>
          </w:p>
          <w:p w:rsidR="005F0937" w:rsidRPr="005F0937" w:rsidRDefault="005F0937" w:rsidP="005F0937">
            <w:pPr>
              <w:numPr>
                <w:ilvl w:val="0"/>
                <w:numId w:val="21"/>
              </w:numPr>
              <w:spacing w:before="100" w:beforeAutospacing="1" w:after="0" w:line="360" w:lineRule="auto"/>
              <w:rPr>
                <w:rFonts w:cs="Arial"/>
                <w:color w:val="000000"/>
              </w:rPr>
            </w:pPr>
            <w:r w:rsidRPr="005F0937">
              <w:rPr>
                <w:rFonts w:cs="Arial"/>
                <w:color w:val="000000"/>
              </w:rPr>
              <w:t>2 x modules with 9x injector nozzles 90mm high and 9x injector nozzels 185mm high (78mm across the with and 157mm across the depth) suitable for glassware which include erlenmeyer and round flasks</w:t>
            </w:r>
          </w:p>
          <w:p w:rsidR="005F0937" w:rsidRPr="005F0937" w:rsidRDefault="005F0937" w:rsidP="005F0937">
            <w:pPr>
              <w:numPr>
                <w:ilvl w:val="0"/>
                <w:numId w:val="21"/>
              </w:numPr>
              <w:spacing w:before="100" w:beforeAutospacing="1" w:after="0" w:line="360" w:lineRule="auto"/>
              <w:rPr>
                <w:rFonts w:cs="Arial"/>
                <w:color w:val="000000"/>
              </w:rPr>
            </w:pPr>
            <w:r w:rsidRPr="005F0937">
              <w:rPr>
                <w:rFonts w:cs="Arial"/>
                <w:color w:val="000000"/>
              </w:rPr>
              <w:t>Module  with 4 injector nozzels 6 x 130mm and 4 injection nozzels 6 x 210mm for 250-1000ml lab. glassware</w:t>
            </w:r>
          </w:p>
          <w:p w:rsidR="005F0937" w:rsidRPr="005F0937" w:rsidRDefault="005F0937" w:rsidP="005F0937">
            <w:pPr>
              <w:numPr>
                <w:ilvl w:val="0"/>
                <w:numId w:val="21"/>
              </w:numPr>
              <w:spacing w:before="100" w:beforeAutospacing="1" w:after="0" w:line="360" w:lineRule="auto"/>
              <w:rPr>
                <w:rFonts w:cs="Arial"/>
                <w:color w:val="000000"/>
              </w:rPr>
            </w:pPr>
            <w:r w:rsidRPr="005F0937">
              <w:rPr>
                <w:rFonts w:cs="Arial"/>
                <w:color w:val="000000"/>
              </w:rPr>
              <w:t>Module  with 16 injector nozzels 2.5 x 80mm and 16 injection nozzels 2.5 x 125mm for 25-100ml lab. glassware</w:t>
            </w:r>
          </w:p>
          <w:p w:rsidR="005F0937" w:rsidRPr="005F0937" w:rsidRDefault="005F0937" w:rsidP="005F0937">
            <w:pPr>
              <w:numPr>
                <w:ilvl w:val="0"/>
                <w:numId w:val="21"/>
              </w:numPr>
              <w:spacing w:before="100" w:beforeAutospacing="1" w:after="0" w:line="360" w:lineRule="auto"/>
              <w:rPr>
                <w:rFonts w:cs="Arial"/>
                <w:color w:val="000000"/>
              </w:rPr>
            </w:pPr>
            <w:r w:rsidRPr="005F0937">
              <w:rPr>
                <w:rFonts w:cs="Arial"/>
                <w:color w:val="000000"/>
              </w:rPr>
              <w:t>Powder cleaning agent suitable for all types of materials with pH value 11.7-11.9, mildly alkaline, 10kg- free from oxidants, foam damping effect</w:t>
            </w:r>
          </w:p>
          <w:p w:rsidR="005F0937" w:rsidRPr="005F0937" w:rsidRDefault="005F0937" w:rsidP="005F0937">
            <w:pPr>
              <w:numPr>
                <w:ilvl w:val="0"/>
                <w:numId w:val="21"/>
              </w:numPr>
              <w:spacing w:before="100" w:beforeAutospacing="1" w:after="0" w:line="360" w:lineRule="auto"/>
              <w:rPr>
                <w:rFonts w:cs="Arial"/>
                <w:color w:val="000000"/>
              </w:rPr>
            </w:pPr>
            <w:r w:rsidRPr="005F0937">
              <w:rPr>
                <w:rFonts w:cs="Arial"/>
                <w:color w:val="000000"/>
              </w:rPr>
              <w:t xml:space="preserve">Relevant fittings </w:t>
            </w:r>
          </w:p>
          <w:p w:rsidR="005F0937" w:rsidRPr="005F0937" w:rsidRDefault="005F0937" w:rsidP="005F0937">
            <w:pPr>
              <w:numPr>
                <w:ilvl w:val="0"/>
                <w:numId w:val="21"/>
              </w:numPr>
              <w:spacing w:before="100" w:beforeAutospacing="1" w:after="0" w:line="360" w:lineRule="auto"/>
              <w:rPr>
                <w:rFonts w:cs="Arial"/>
                <w:color w:val="000000"/>
              </w:rPr>
            </w:pPr>
            <w:r w:rsidRPr="005F0937">
              <w:rPr>
                <w:rFonts w:cs="Arial"/>
                <w:color w:val="000000"/>
              </w:rPr>
              <w:t>Installation</w:t>
            </w:r>
          </w:p>
          <w:p w:rsidR="005F0937" w:rsidRPr="005F0937" w:rsidRDefault="005F0937" w:rsidP="005F0937">
            <w:pPr>
              <w:numPr>
                <w:ilvl w:val="0"/>
                <w:numId w:val="21"/>
              </w:numPr>
              <w:spacing w:before="100" w:beforeAutospacing="1" w:after="0" w:line="360" w:lineRule="auto"/>
              <w:rPr>
                <w:rFonts w:cs="Arial"/>
                <w:color w:val="000000"/>
              </w:rPr>
            </w:pPr>
            <w:r w:rsidRPr="005F0937">
              <w:rPr>
                <w:rFonts w:cs="Arial"/>
                <w:color w:val="000000"/>
              </w:rPr>
              <w:t>Travel cost</w:t>
            </w:r>
          </w:p>
          <w:p w:rsidR="005F0937" w:rsidRPr="005F0937" w:rsidRDefault="005F0937" w:rsidP="005F0937">
            <w:pPr>
              <w:numPr>
                <w:ilvl w:val="0"/>
                <w:numId w:val="21"/>
              </w:numPr>
              <w:spacing w:before="100" w:beforeAutospacing="1" w:after="0" w:line="360" w:lineRule="auto"/>
              <w:rPr>
                <w:rFonts w:cs="Arial"/>
                <w:color w:val="000000"/>
              </w:rPr>
            </w:pPr>
            <w:r w:rsidRPr="005F0937">
              <w:rPr>
                <w:rFonts w:cs="Arial"/>
                <w:color w:val="000000"/>
              </w:rPr>
              <w:t>Compliance of equipment to quality standards e.g ISO 9001 certified</w:t>
            </w:r>
          </w:p>
          <w:p w:rsidR="005F0937" w:rsidRPr="005F0937" w:rsidRDefault="005F0937" w:rsidP="005F0937">
            <w:pPr>
              <w:numPr>
                <w:ilvl w:val="0"/>
                <w:numId w:val="21"/>
              </w:numPr>
              <w:spacing w:before="100" w:beforeAutospacing="1" w:after="0" w:line="360" w:lineRule="auto"/>
              <w:rPr>
                <w:rFonts w:cs="Arial"/>
                <w:color w:val="000000"/>
              </w:rPr>
            </w:pPr>
            <w:r w:rsidRPr="005F0937">
              <w:rPr>
                <w:rFonts w:cs="Arial"/>
                <w:color w:val="000000"/>
              </w:rPr>
              <w:t>A demonstration or training on the use of washer after installation.</w:t>
            </w:r>
          </w:p>
          <w:p w:rsidR="005F0937" w:rsidRPr="005F0937" w:rsidRDefault="005F0937" w:rsidP="005F0937">
            <w:pPr>
              <w:numPr>
                <w:ilvl w:val="0"/>
                <w:numId w:val="21"/>
              </w:numPr>
              <w:spacing w:before="100" w:beforeAutospacing="1" w:after="0" w:line="360" w:lineRule="auto"/>
              <w:ind w:left="142" w:hanging="426"/>
              <w:rPr>
                <w:rFonts w:cs="Arial"/>
                <w:color w:val="000000"/>
              </w:rPr>
            </w:pPr>
          </w:p>
        </w:tc>
        <w:tc>
          <w:tcPr>
            <w:tcW w:w="1394" w:type="dxa"/>
            <w:shd w:val="clear" w:color="auto" w:fill="FFFFFF" w:themeFill="background1"/>
            <w:vAlign w:val="center"/>
          </w:tcPr>
          <w:p w:rsidR="005F0937" w:rsidRDefault="005F0937" w:rsidP="005F0937">
            <w:pPr>
              <w:spacing w:after="0" w:line="240" w:lineRule="auto"/>
              <w:jc w:val="center"/>
              <w:rPr>
                <w:rFonts w:eastAsia="Times New Roman" w:cs="Arial"/>
                <w:lang w:val="en-GB" w:eastAsia="en-GB"/>
              </w:rPr>
            </w:pPr>
            <w:r>
              <w:rPr>
                <w:rFonts w:eastAsia="Times New Roman" w:cs="Arial"/>
                <w:lang w:val="en-GB" w:eastAsia="en-GB"/>
              </w:rPr>
              <w:lastRenderedPageBreak/>
              <w:t>1</w:t>
            </w:r>
          </w:p>
        </w:tc>
        <w:tc>
          <w:tcPr>
            <w:tcW w:w="1673" w:type="dxa"/>
            <w:shd w:val="clear" w:color="auto" w:fill="FFFFFF" w:themeFill="background1"/>
          </w:tcPr>
          <w:p w:rsidR="005F0937" w:rsidRDefault="005F0937" w:rsidP="005F0937">
            <w:pPr>
              <w:spacing w:after="0" w:line="240" w:lineRule="auto"/>
              <w:jc w:val="center"/>
              <w:rPr>
                <w:rFonts w:eastAsia="Times New Roman" w:cs="Arial"/>
                <w:lang w:val="en-GB" w:eastAsia="en-GB"/>
              </w:rPr>
            </w:pPr>
            <w:r>
              <w:rPr>
                <w:rFonts w:eastAsia="Times New Roman" w:cs="Arial"/>
                <w:lang w:val="en-GB" w:eastAsia="en-GB"/>
              </w:rPr>
              <w:t>EA</w:t>
            </w:r>
          </w:p>
        </w:tc>
      </w:tr>
      <w:tr w:rsidR="005F0937" w:rsidRPr="00821F5D" w:rsidTr="005F0937">
        <w:trPr>
          <w:trHeight w:val="58"/>
        </w:trPr>
        <w:tc>
          <w:tcPr>
            <w:tcW w:w="6096" w:type="dxa"/>
            <w:shd w:val="clear" w:color="auto" w:fill="BFBFBF" w:themeFill="background1" w:themeFillShade="BF"/>
            <w:vAlign w:val="bottom"/>
          </w:tcPr>
          <w:p w:rsidR="005F0937" w:rsidRPr="005F0937" w:rsidRDefault="005F0937" w:rsidP="005F0937">
            <w:pPr>
              <w:rPr>
                <w:rFonts w:cs="Arial"/>
                <w:color w:val="000000"/>
              </w:rPr>
            </w:pPr>
          </w:p>
        </w:tc>
        <w:tc>
          <w:tcPr>
            <w:tcW w:w="1394" w:type="dxa"/>
            <w:shd w:val="clear" w:color="auto" w:fill="BFBFBF" w:themeFill="background1" w:themeFillShade="BF"/>
            <w:vAlign w:val="center"/>
          </w:tcPr>
          <w:p w:rsidR="005F0937" w:rsidRDefault="005F0937" w:rsidP="005F0937">
            <w:pPr>
              <w:spacing w:after="0" w:line="240" w:lineRule="auto"/>
              <w:jc w:val="center"/>
              <w:rPr>
                <w:rFonts w:eastAsia="Times New Roman" w:cs="Arial"/>
                <w:lang w:val="en-GB" w:eastAsia="en-GB"/>
              </w:rPr>
            </w:pPr>
          </w:p>
        </w:tc>
        <w:tc>
          <w:tcPr>
            <w:tcW w:w="1673" w:type="dxa"/>
            <w:shd w:val="clear" w:color="auto" w:fill="BFBFBF" w:themeFill="background1" w:themeFillShade="BF"/>
          </w:tcPr>
          <w:p w:rsidR="005F0937"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rPr>
                <w:rFonts w:cs="Arial"/>
                <w:b/>
                <w:color w:val="000000"/>
              </w:rPr>
            </w:pPr>
            <w:r w:rsidRPr="005F0937">
              <w:rPr>
                <w:rFonts w:cs="Arial"/>
                <w:b/>
                <w:color w:val="000000"/>
              </w:rPr>
              <w:t>REQ-073273 : Glacier -86oC ultralow temperature freezers</w:t>
            </w:r>
          </w:p>
        </w:tc>
        <w:tc>
          <w:tcPr>
            <w:tcW w:w="1394" w:type="dxa"/>
            <w:shd w:val="clear" w:color="auto" w:fill="FFFFFF" w:themeFill="background1"/>
            <w:vAlign w:val="center"/>
          </w:tcPr>
          <w:p w:rsidR="005F0937" w:rsidRPr="003170BA" w:rsidRDefault="005F0937" w:rsidP="005F0937">
            <w:pPr>
              <w:spacing w:after="0" w:line="240" w:lineRule="auto"/>
              <w:jc w:val="center"/>
              <w:rPr>
                <w:rFonts w:eastAsia="Times New Roman" w:cs="Arial"/>
                <w:lang w:val="en-GB" w:eastAsia="en-GB"/>
              </w:rPr>
            </w:pPr>
          </w:p>
        </w:tc>
        <w:tc>
          <w:tcPr>
            <w:tcW w:w="1673" w:type="dxa"/>
            <w:shd w:val="clear" w:color="auto" w:fill="FFFFFF" w:themeFill="background1"/>
          </w:tcPr>
          <w:p w:rsidR="005F0937" w:rsidRPr="003170BA"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rPr>
                <w:rFonts w:cs="Arial"/>
                <w:color w:val="000000"/>
              </w:rPr>
            </w:pPr>
            <w:r w:rsidRPr="005F0937">
              <w:rPr>
                <w:rFonts w:cs="Arial"/>
                <w:color w:val="000000"/>
              </w:rPr>
              <w:t>Glacier, -86oC ultralow temperature freezers</w:t>
            </w:r>
          </w:p>
          <w:p w:rsidR="005F0937" w:rsidRPr="005F0937" w:rsidRDefault="005F0937" w:rsidP="005F0937">
            <w:pPr>
              <w:rPr>
                <w:rFonts w:cs="Arial"/>
                <w:color w:val="000000"/>
              </w:rPr>
            </w:pPr>
            <w:r w:rsidRPr="005F0937">
              <w:rPr>
                <w:rFonts w:cs="Arial"/>
                <w:color w:val="000000"/>
              </w:rPr>
              <w:t>1. Glacier, -86oC ultralow temperature freezers</w:t>
            </w:r>
          </w:p>
          <w:p w:rsidR="005F0937" w:rsidRPr="005F0937" w:rsidRDefault="005F0937" w:rsidP="005F0937">
            <w:pPr>
              <w:rPr>
                <w:rFonts w:cs="Arial"/>
                <w:color w:val="000000"/>
              </w:rPr>
            </w:pPr>
            <w:r w:rsidRPr="005F0937">
              <w:rPr>
                <w:rFonts w:cs="Arial"/>
                <w:color w:val="000000"/>
              </w:rPr>
              <w:t>Manufacturer: Nuair</w:t>
            </w:r>
          </w:p>
          <w:p w:rsidR="005F0937" w:rsidRPr="005F0937" w:rsidRDefault="005F0937" w:rsidP="005F0937">
            <w:pPr>
              <w:rPr>
                <w:rFonts w:cs="Arial"/>
                <w:color w:val="000000"/>
              </w:rPr>
            </w:pPr>
            <w:r w:rsidRPr="005F0937">
              <w:rPr>
                <w:rFonts w:cs="Arial"/>
                <w:color w:val="000000"/>
              </w:rPr>
              <w:t>Model No: NU-9668E</w:t>
            </w:r>
          </w:p>
          <w:p w:rsidR="005F0937" w:rsidRPr="005F0937" w:rsidRDefault="005F0937" w:rsidP="005F0937">
            <w:pPr>
              <w:rPr>
                <w:rFonts w:cs="Arial"/>
                <w:color w:val="000000"/>
              </w:rPr>
            </w:pPr>
            <w:r w:rsidRPr="005F0937">
              <w:rPr>
                <w:rFonts w:cs="Arial"/>
                <w:color w:val="000000"/>
              </w:rPr>
              <w:t>Interior volume: 728 L/ 25.7ft3</w:t>
            </w:r>
          </w:p>
          <w:p w:rsidR="005F0937" w:rsidRPr="005F0937" w:rsidRDefault="005F0937" w:rsidP="005F0937">
            <w:pPr>
              <w:rPr>
                <w:rFonts w:cs="Arial"/>
                <w:color w:val="000000"/>
              </w:rPr>
            </w:pPr>
            <w:r w:rsidRPr="005F0937">
              <w:rPr>
                <w:rFonts w:cs="Arial"/>
                <w:color w:val="000000"/>
              </w:rPr>
              <w:t>Exterior Dimensions (W x D x H) 1041 x 980 x 1980 mm / 41.0 x 38.6 x 78.0 in</w:t>
            </w:r>
          </w:p>
          <w:p w:rsidR="005F0937" w:rsidRPr="005F0937" w:rsidRDefault="005F0937" w:rsidP="005F0937">
            <w:pPr>
              <w:rPr>
                <w:rFonts w:cs="Arial"/>
                <w:color w:val="000000"/>
              </w:rPr>
            </w:pPr>
            <w:r w:rsidRPr="005F0937">
              <w:rPr>
                <w:rFonts w:cs="Arial"/>
                <w:color w:val="000000"/>
              </w:rPr>
              <w:t>Interior Dimensions (W x D x H) 766 x 716 x 1310 mm / 30.2 x 28.2 x 51.6 in</w:t>
            </w:r>
          </w:p>
          <w:p w:rsidR="005F0937" w:rsidRPr="005F0937" w:rsidRDefault="005F0937" w:rsidP="005F0937">
            <w:pPr>
              <w:rPr>
                <w:rFonts w:cs="Arial"/>
                <w:color w:val="000000"/>
              </w:rPr>
            </w:pPr>
            <w:r w:rsidRPr="005F0937">
              <w:rPr>
                <w:rFonts w:cs="Arial"/>
                <w:color w:val="000000"/>
              </w:rPr>
              <w:t>Temperature Range -40°C to -86°C</w:t>
            </w:r>
          </w:p>
          <w:p w:rsidR="005F0937" w:rsidRPr="005F0937" w:rsidRDefault="005F0937" w:rsidP="005F0937">
            <w:pPr>
              <w:rPr>
                <w:rFonts w:cs="Arial"/>
                <w:color w:val="000000"/>
              </w:rPr>
            </w:pPr>
            <w:r w:rsidRPr="005F0937">
              <w:rPr>
                <w:rFonts w:cs="Arial"/>
                <w:color w:val="000000"/>
              </w:rPr>
              <w:t>Net Weight 345 kg / 761 lbs</w:t>
            </w:r>
          </w:p>
          <w:p w:rsidR="005F0937" w:rsidRPr="005F0937" w:rsidRDefault="005F0937" w:rsidP="005F0937">
            <w:pPr>
              <w:rPr>
                <w:rFonts w:cs="Arial"/>
                <w:color w:val="000000"/>
              </w:rPr>
            </w:pPr>
            <w:r>
              <w:rPr>
                <w:rFonts w:cs="Arial"/>
                <w:color w:val="000000"/>
              </w:rPr>
              <w:t>Noise (dB(A)) 50</w:t>
            </w:r>
          </w:p>
        </w:tc>
        <w:tc>
          <w:tcPr>
            <w:tcW w:w="1394" w:type="dxa"/>
            <w:shd w:val="clear" w:color="auto" w:fill="FFFFFF" w:themeFill="background1"/>
            <w:vAlign w:val="center"/>
          </w:tcPr>
          <w:p w:rsidR="005F0937" w:rsidRPr="003170BA" w:rsidRDefault="005F0937" w:rsidP="005F0937">
            <w:pPr>
              <w:spacing w:after="0" w:line="240" w:lineRule="auto"/>
              <w:jc w:val="center"/>
              <w:rPr>
                <w:rFonts w:eastAsia="Times New Roman" w:cs="Arial"/>
                <w:lang w:val="en-GB" w:eastAsia="en-GB"/>
              </w:rPr>
            </w:pPr>
          </w:p>
        </w:tc>
        <w:tc>
          <w:tcPr>
            <w:tcW w:w="1673" w:type="dxa"/>
            <w:shd w:val="clear" w:color="auto" w:fill="FFFFFF" w:themeFill="background1"/>
          </w:tcPr>
          <w:p w:rsidR="005F0937" w:rsidRPr="003170BA"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rPr>
                <w:rFonts w:cs="Arial"/>
                <w:color w:val="000000"/>
              </w:rPr>
            </w:pPr>
            <w:r w:rsidRPr="005F0937">
              <w:rPr>
                <w:rFonts w:cs="Arial"/>
                <w:color w:val="000000"/>
              </w:rPr>
              <w:t>Chest Freezer:</w:t>
            </w:r>
          </w:p>
          <w:p w:rsidR="005F0937" w:rsidRPr="005F0937" w:rsidRDefault="005F0937" w:rsidP="005F0937">
            <w:pPr>
              <w:rPr>
                <w:rFonts w:cs="Arial"/>
                <w:color w:val="000000"/>
              </w:rPr>
            </w:pPr>
            <w:r w:rsidRPr="005F0937">
              <w:rPr>
                <w:rFonts w:cs="Arial"/>
                <w:color w:val="000000"/>
              </w:rPr>
              <w:t>Dimensions on outside:</w:t>
            </w:r>
          </w:p>
          <w:p w:rsidR="005F0937" w:rsidRPr="005F0937" w:rsidRDefault="005F0937" w:rsidP="005F0937">
            <w:pPr>
              <w:rPr>
                <w:rFonts w:cs="Arial"/>
                <w:color w:val="000000"/>
              </w:rPr>
            </w:pPr>
            <w:r w:rsidRPr="005F0937">
              <w:rPr>
                <w:rFonts w:cs="Arial"/>
                <w:color w:val="000000"/>
              </w:rPr>
              <w:t>Length: 1.31m</w:t>
            </w:r>
          </w:p>
          <w:p w:rsidR="005F0937" w:rsidRPr="005F0937" w:rsidRDefault="005F0937" w:rsidP="005F0937">
            <w:pPr>
              <w:rPr>
                <w:rFonts w:cs="Arial"/>
                <w:color w:val="000000"/>
              </w:rPr>
            </w:pPr>
            <w:r w:rsidRPr="005F0937">
              <w:rPr>
                <w:rFonts w:cs="Arial"/>
                <w:color w:val="000000"/>
              </w:rPr>
              <w:t>Width: 0.6m</w:t>
            </w:r>
          </w:p>
          <w:p w:rsidR="005F0937" w:rsidRPr="005F0937" w:rsidRDefault="005F0937" w:rsidP="005F0937">
            <w:pPr>
              <w:rPr>
                <w:rFonts w:cs="Arial"/>
                <w:color w:val="000000"/>
              </w:rPr>
            </w:pPr>
            <w:r w:rsidRPr="005F0937">
              <w:rPr>
                <w:rFonts w:cs="Arial"/>
                <w:color w:val="000000"/>
              </w:rPr>
              <w:t>Height: 0.89</w:t>
            </w:r>
          </w:p>
          <w:p w:rsidR="005F0937" w:rsidRPr="005F0937" w:rsidRDefault="005F0937" w:rsidP="005F0937">
            <w:pPr>
              <w:rPr>
                <w:rFonts w:cs="Arial"/>
                <w:color w:val="000000"/>
              </w:rPr>
            </w:pPr>
            <w:r w:rsidRPr="005F0937">
              <w:rPr>
                <w:rFonts w:cs="Arial"/>
                <w:color w:val="000000"/>
              </w:rPr>
              <w:t>Chest Freezer:</w:t>
            </w:r>
          </w:p>
          <w:p w:rsidR="005F0937" w:rsidRPr="005F0937" w:rsidRDefault="005F0937" w:rsidP="005F0937">
            <w:pPr>
              <w:rPr>
                <w:rFonts w:cs="Arial"/>
                <w:color w:val="000000"/>
              </w:rPr>
            </w:pPr>
            <w:r w:rsidRPr="005F0937">
              <w:rPr>
                <w:rFonts w:cs="Arial"/>
                <w:color w:val="000000"/>
              </w:rPr>
              <w:t>Dimensions on inside:</w:t>
            </w:r>
          </w:p>
          <w:p w:rsidR="005F0937" w:rsidRPr="005F0937" w:rsidRDefault="005F0937" w:rsidP="005F0937">
            <w:pPr>
              <w:rPr>
                <w:rFonts w:cs="Arial"/>
                <w:color w:val="000000"/>
              </w:rPr>
            </w:pPr>
            <w:r w:rsidRPr="005F0937">
              <w:rPr>
                <w:rFonts w:cs="Arial"/>
                <w:color w:val="000000"/>
              </w:rPr>
              <w:t>Length: 1.20m</w:t>
            </w:r>
          </w:p>
          <w:p w:rsidR="005F0937" w:rsidRPr="005F0937" w:rsidRDefault="005F0937" w:rsidP="005F0937">
            <w:pPr>
              <w:rPr>
                <w:rFonts w:cs="Arial"/>
                <w:color w:val="000000"/>
              </w:rPr>
            </w:pPr>
            <w:r w:rsidRPr="005F0937">
              <w:rPr>
                <w:rFonts w:cs="Arial"/>
                <w:color w:val="000000"/>
              </w:rPr>
              <w:t>Width: 0.48m</w:t>
            </w:r>
          </w:p>
          <w:p w:rsidR="005F0937" w:rsidRPr="005F0937" w:rsidRDefault="005F0937" w:rsidP="005F0937">
            <w:pPr>
              <w:rPr>
                <w:rFonts w:cs="Arial"/>
                <w:color w:val="000000"/>
              </w:rPr>
            </w:pPr>
            <w:r w:rsidRPr="005F0937">
              <w:rPr>
                <w:rFonts w:cs="Arial"/>
                <w:color w:val="000000"/>
              </w:rPr>
              <w:t>Height: 0.74</w:t>
            </w:r>
          </w:p>
          <w:p w:rsidR="005F0937" w:rsidRPr="005F0937" w:rsidRDefault="005F0937" w:rsidP="005F0937">
            <w:pPr>
              <w:rPr>
                <w:rFonts w:cs="Arial"/>
                <w:color w:val="000000"/>
              </w:rPr>
            </w:pPr>
            <w:r w:rsidRPr="005F0937">
              <w:rPr>
                <w:rFonts w:cs="Arial"/>
                <w:color w:val="000000"/>
              </w:rPr>
              <w:t>Drawer:</w:t>
            </w:r>
          </w:p>
          <w:p w:rsidR="005F0937" w:rsidRPr="005F0937" w:rsidRDefault="005F0937" w:rsidP="005F0937">
            <w:pPr>
              <w:rPr>
                <w:rFonts w:cs="Arial"/>
                <w:color w:val="000000"/>
              </w:rPr>
            </w:pPr>
            <w:r w:rsidRPr="005F0937">
              <w:rPr>
                <w:rFonts w:cs="Arial"/>
                <w:color w:val="000000"/>
              </w:rPr>
              <w:t>Dimensions on outside:</w:t>
            </w:r>
          </w:p>
          <w:p w:rsidR="005F0937" w:rsidRPr="005F0937" w:rsidRDefault="005F0937" w:rsidP="005F0937">
            <w:pPr>
              <w:rPr>
                <w:rFonts w:cs="Arial"/>
                <w:color w:val="000000"/>
              </w:rPr>
            </w:pPr>
            <w:r w:rsidRPr="005F0937">
              <w:rPr>
                <w:rFonts w:cs="Arial"/>
                <w:color w:val="000000"/>
              </w:rPr>
              <w:t>Length: 0.49m</w:t>
            </w:r>
          </w:p>
          <w:p w:rsidR="005F0937" w:rsidRPr="005F0937" w:rsidRDefault="005F0937" w:rsidP="005F0937">
            <w:pPr>
              <w:rPr>
                <w:rFonts w:cs="Arial"/>
                <w:color w:val="000000"/>
              </w:rPr>
            </w:pPr>
            <w:r w:rsidRPr="005F0937">
              <w:rPr>
                <w:rFonts w:cs="Arial"/>
                <w:color w:val="000000"/>
              </w:rPr>
              <w:t>Width: 0.37m</w:t>
            </w:r>
          </w:p>
          <w:p w:rsidR="005F0937" w:rsidRPr="005F0937" w:rsidRDefault="005F0937" w:rsidP="005F0937">
            <w:pPr>
              <w:rPr>
                <w:rFonts w:cs="Arial"/>
                <w:color w:val="000000"/>
              </w:rPr>
            </w:pPr>
            <w:r w:rsidRPr="005F0937">
              <w:rPr>
                <w:rFonts w:cs="Arial"/>
                <w:color w:val="000000"/>
              </w:rPr>
              <w:t>Final Specifications:</w:t>
            </w:r>
          </w:p>
          <w:p w:rsidR="005F0937" w:rsidRPr="005F0937" w:rsidRDefault="005F0937" w:rsidP="005F0937">
            <w:pPr>
              <w:rPr>
                <w:rFonts w:cs="Arial"/>
                <w:color w:val="000000"/>
              </w:rPr>
            </w:pPr>
            <w:r w:rsidRPr="005F0937">
              <w:rPr>
                <w:rFonts w:cs="Arial"/>
                <w:color w:val="000000"/>
              </w:rPr>
              <w:t>If the freezer can be slightly wider on the inside (0.5m), this will allow 2 lots of drawers to be able to fit into the freezer lengthwise, so doubling the number of drawers being frozen at a ti</w:t>
            </w:r>
            <w:r w:rsidRPr="005F0937">
              <w:rPr>
                <w:rFonts w:cs="Arial"/>
                <w:color w:val="000000"/>
              </w:rPr>
              <w:t>me. NB –30°C or slightly colder</w:t>
            </w:r>
          </w:p>
        </w:tc>
        <w:tc>
          <w:tcPr>
            <w:tcW w:w="1394" w:type="dxa"/>
            <w:shd w:val="clear" w:color="auto" w:fill="FFFFFF" w:themeFill="background1"/>
            <w:vAlign w:val="center"/>
          </w:tcPr>
          <w:p w:rsidR="005F0937" w:rsidRPr="003170BA" w:rsidRDefault="005F0937" w:rsidP="005F0937">
            <w:pPr>
              <w:spacing w:after="0" w:line="240" w:lineRule="auto"/>
              <w:jc w:val="center"/>
              <w:rPr>
                <w:rFonts w:eastAsia="Times New Roman" w:cs="Arial"/>
                <w:lang w:val="en-GB" w:eastAsia="en-GB"/>
              </w:rPr>
            </w:pPr>
            <w:r>
              <w:rPr>
                <w:rFonts w:eastAsia="Times New Roman" w:cs="Arial"/>
                <w:lang w:val="en-GB" w:eastAsia="en-GB"/>
              </w:rPr>
              <w:t>1</w:t>
            </w:r>
          </w:p>
        </w:tc>
        <w:tc>
          <w:tcPr>
            <w:tcW w:w="1673" w:type="dxa"/>
            <w:shd w:val="clear" w:color="auto" w:fill="FFFFFF" w:themeFill="background1"/>
          </w:tcPr>
          <w:p w:rsidR="005F0937" w:rsidRPr="003170BA" w:rsidRDefault="005F0937" w:rsidP="005F0937">
            <w:pPr>
              <w:spacing w:after="0" w:line="240" w:lineRule="auto"/>
              <w:jc w:val="center"/>
              <w:rPr>
                <w:rFonts w:eastAsia="Times New Roman" w:cs="Arial"/>
                <w:lang w:val="en-GB" w:eastAsia="en-GB"/>
              </w:rPr>
            </w:pPr>
            <w:r>
              <w:rPr>
                <w:rFonts w:eastAsia="Times New Roman" w:cs="Arial"/>
                <w:lang w:val="en-GB" w:eastAsia="en-GB"/>
              </w:rPr>
              <w:t>EA</w:t>
            </w:r>
          </w:p>
        </w:tc>
      </w:tr>
      <w:tr w:rsidR="005F0937" w:rsidRPr="00821F5D" w:rsidTr="005F0937">
        <w:trPr>
          <w:trHeight w:val="58"/>
        </w:trPr>
        <w:tc>
          <w:tcPr>
            <w:tcW w:w="6096" w:type="dxa"/>
            <w:shd w:val="clear" w:color="auto" w:fill="BFBFBF" w:themeFill="background1" w:themeFillShade="BF"/>
            <w:vAlign w:val="bottom"/>
          </w:tcPr>
          <w:p w:rsidR="005F0937" w:rsidRPr="005F0937" w:rsidRDefault="005F0937" w:rsidP="005F0937">
            <w:pPr>
              <w:rPr>
                <w:rFonts w:cs="Arial"/>
                <w:color w:val="000000"/>
              </w:rPr>
            </w:pPr>
          </w:p>
        </w:tc>
        <w:tc>
          <w:tcPr>
            <w:tcW w:w="1394" w:type="dxa"/>
            <w:shd w:val="clear" w:color="auto" w:fill="BFBFBF" w:themeFill="background1" w:themeFillShade="BF"/>
            <w:vAlign w:val="center"/>
          </w:tcPr>
          <w:p w:rsidR="005F0937" w:rsidRPr="003170BA" w:rsidRDefault="005F0937" w:rsidP="005F0937">
            <w:pPr>
              <w:spacing w:after="0" w:line="240" w:lineRule="auto"/>
              <w:jc w:val="center"/>
              <w:rPr>
                <w:rFonts w:eastAsia="Times New Roman" w:cs="Arial"/>
                <w:lang w:val="en-GB" w:eastAsia="en-GB"/>
              </w:rPr>
            </w:pPr>
          </w:p>
        </w:tc>
        <w:tc>
          <w:tcPr>
            <w:tcW w:w="1673" w:type="dxa"/>
            <w:shd w:val="clear" w:color="auto" w:fill="BFBFBF" w:themeFill="background1" w:themeFillShade="BF"/>
          </w:tcPr>
          <w:p w:rsidR="005F0937" w:rsidRPr="003170BA"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rPr>
                <w:rFonts w:cs="Arial"/>
                <w:b/>
                <w:color w:val="000000"/>
              </w:rPr>
            </w:pPr>
            <w:r w:rsidRPr="005F0937">
              <w:rPr>
                <w:rFonts w:cs="Arial"/>
                <w:b/>
                <w:color w:val="000000"/>
              </w:rPr>
              <w:t>REQ-073276 : Laminar flow or biological safety cabinet+UV</w:t>
            </w:r>
          </w:p>
        </w:tc>
        <w:tc>
          <w:tcPr>
            <w:tcW w:w="1394" w:type="dxa"/>
            <w:shd w:val="clear" w:color="auto" w:fill="FFFFFF" w:themeFill="background1"/>
            <w:vAlign w:val="center"/>
          </w:tcPr>
          <w:p w:rsidR="005F0937" w:rsidRDefault="005F0937" w:rsidP="005F0937">
            <w:pPr>
              <w:spacing w:after="0" w:line="240" w:lineRule="auto"/>
              <w:jc w:val="center"/>
              <w:rPr>
                <w:rFonts w:eastAsia="Times New Roman" w:cs="Arial"/>
                <w:lang w:val="en-GB" w:eastAsia="en-GB"/>
              </w:rPr>
            </w:pPr>
          </w:p>
        </w:tc>
        <w:tc>
          <w:tcPr>
            <w:tcW w:w="1673" w:type="dxa"/>
            <w:shd w:val="clear" w:color="auto" w:fill="FFFFFF" w:themeFill="background1"/>
          </w:tcPr>
          <w:p w:rsidR="005F0937"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rPr>
                <w:rFonts w:cs="Arial"/>
                <w:color w:val="000000"/>
              </w:rPr>
            </w:pPr>
            <w:r w:rsidRPr="005F0937">
              <w:rPr>
                <w:rFonts w:cs="Arial"/>
                <w:color w:val="000000"/>
              </w:rPr>
              <w:t>BIOBASE horizontal Laminar flow or biological safety cabinet with UV</w:t>
            </w:r>
          </w:p>
          <w:p w:rsidR="005F0937" w:rsidRPr="005F0937" w:rsidRDefault="005F0937" w:rsidP="005F0937">
            <w:pPr>
              <w:rPr>
                <w:rFonts w:cs="Arial"/>
                <w:color w:val="000000"/>
              </w:rPr>
            </w:pPr>
            <w:r w:rsidRPr="005F0937">
              <w:rPr>
                <w:rFonts w:cs="Arial"/>
                <w:color w:val="000000"/>
              </w:rPr>
              <w:t>Model: Model: BBS-H1800</w:t>
            </w:r>
          </w:p>
          <w:p w:rsidR="005F0937" w:rsidRPr="005F0937" w:rsidRDefault="005F0937" w:rsidP="005F0937">
            <w:pPr>
              <w:rPr>
                <w:rFonts w:cs="Arial"/>
                <w:color w:val="000000"/>
              </w:rPr>
            </w:pPr>
            <w:r w:rsidRPr="005F0937">
              <w:rPr>
                <w:rFonts w:cs="Arial"/>
                <w:color w:val="000000"/>
              </w:rPr>
              <w:t>Manufacturer: JINAN BIOBASE BIOTECH CO., LTD (see attachm</w:t>
            </w:r>
            <w:r w:rsidRPr="005F0937">
              <w:rPr>
                <w:rFonts w:cs="Arial"/>
                <w:color w:val="000000"/>
              </w:rPr>
              <w:t>ent on detailed specifications)</w:t>
            </w:r>
          </w:p>
        </w:tc>
        <w:tc>
          <w:tcPr>
            <w:tcW w:w="1394" w:type="dxa"/>
            <w:shd w:val="clear" w:color="auto" w:fill="FFFFFF" w:themeFill="background1"/>
            <w:vAlign w:val="center"/>
          </w:tcPr>
          <w:p w:rsidR="005F0937" w:rsidRDefault="005F0937" w:rsidP="005F0937">
            <w:pPr>
              <w:spacing w:after="0" w:line="240" w:lineRule="auto"/>
              <w:jc w:val="center"/>
              <w:rPr>
                <w:rFonts w:eastAsia="Times New Roman" w:cs="Arial"/>
                <w:lang w:val="en-GB" w:eastAsia="en-GB"/>
              </w:rPr>
            </w:pPr>
            <w:r>
              <w:rPr>
                <w:rFonts w:eastAsia="Times New Roman" w:cs="Arial"/>
                <w:lang w:val="en-GB" w:eastAsia="en-GB"/>
              </w:rPr>
              <w:t>2</w:t>
            </w:r>
          </w:p>
        </w:tc>
        <w:tc>
          <w:tcPr>
            <w:tcW w:w="1673" w:type="dxa"/>
            <w:shd w:val="clear" w:color="auto" w:fill="FFFFFF" w:themeFill="background1"/>
          </w:tcPr>
          <w:p w:rsidR="005F0937" w:rsidRDefault="005F0937" w:rsidP="005F0937">
            <w:pPr>
              <w:spacing w:after="0" w:line="240" w:lineRule="auto"/>
              <w:jc w:val="center"/>
              <w:rPr>
                <w:rFonts w:eastAsia="Times New Roman" w:cs="Arial"/>
                <w:lang w:val="en-GB" w:eastAsia="en-GB"/>
              </w:rPr>
            </w:pPr>
            <w:r>
              <w:rPr>
                <w:rFonts w:eastAsia="Times New Roman" w:cs="Arial"/>
                <w:lang w:val="en-GB" w:eastAsia="en-GB"/>
              </w:rPr>
              <w:t>EA</w:t>
            </w:r>
          </w:p>
        </w:tc>
      </w:tr>
      <w:tr w:rsidR="005F0937" w:rsidRPr="00821F5D" w:rsidTr="005F0937">
        <w:trPr>
          <w:trHeight w:val="58"/>
        </w:trPr>
        <w:tc>
          <w:tcPr>
            <w:tcW w:w="6096" w:type="dxa"/>
            <w:shd w:val="clear" w:color="auto" w:fill="BFBFBF" w:themeFill="background1" w:themeFillShade="BF"/>
            <w:vAlign w:val="bottom"/>
          </w:tcPr>
          <w:p w:rsidR="005F0937" w:rsidRPr="005F0937" w:rsidRDefault="005F0937" w:rsidP="005F0937">
            <w:pPr>
              <w:rPr>
                <w:rFonts w:cs="Arial"/>
                <w:color w:val="000000"/>
              </w:rPr>
            </w:pPr>
          </w:p>
        </w:tc>
        <w:tc>
          <w:tcPr>
            <w:tcW w:w="1394" w:type="dxa"/>
            <w:shd w:val="clear" w:color="auto" w:fill="BFBFBF" w:themeFill="background1" w:themeFillShade="BF"/>
            <w:vAlign w:val="center"/>
          </w:tcPr>
          <w:p w:rsidR="005F0937" w:rsidRDefault="005F0937" w:rsidP="005F0937">
            <w:pPr>
              <w:spacing w:after="0" w:line="240" w:lineRule="auto"/>
              <w:jc w:val="center"/>
              <w:rPr>
                <w:rFonts w:eastAsia="Times New Roman" w:cs="Arial"/>
                <w:lang w:val="en-GB" w:eastAsia="en-GB"/>
              </w:rPr>
            </w:pPr>
          </w:p>
        </w:tc>
        <w:tc>
          <w:tcPr>
            <w:tcW w:w="1673" w:type="dxa"/>
            <w:shd w:val="clear" w:color="auto" w:fill="BFBFBF" w:themeFill="background1" w:themeFillShade="BF"/>
          </w:tcPr>
          <w:p w:rsidR="005F0937"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rPr>
                <w:rFonts w:cs="Arial"/>
                <w:b/>
                <w:color w:val="000000"/>
              </w:rPr>
            </w:pPr>
            <w:r w:rsidRPr="005F0937">
              <w:rPr>
                <w:rFonts w:cs="Arial"/>
                <w:b/>
                <w:color w:val="000000"/>
              </w:rPr>
              <w:t>REQ-073286 : CHLOROPHYLL CONTENT METER WITH GPS</w:t>
            </w:r>
          </w:p>
        </w:tc>
        <w:tc>
          <w:tcPr>
            <w:tcW w:w="1394" w:type="dxa"/>
            <w:shd w:val="clear" w:color="auto" w:fill="FFFFFF" w:themeFill="background1"/>
            <w:vAlign w:val="center"/>
          </w:tcPr>
          <w:p w:rsidR="005F0937" w:rsidRDefault="005F0937" w:rsidP="005F0937">
            <w:pPr>
              <w:spacing w:after="0" w:line="240" w:lineRule="auto"/>
              <w:jc w:val="center"/>
              <w:rPr>
                <w:rFonts w:eastAsia="Times New Roman" w:cs="Arial"/>
                <w:lang w:val="en-GB" w:eastAsia="en-GB"/>
              </w:rPr>
            </w:pPr>
          </w:p>
        </w:tc>
        <w:tc>
          <w:tcPr>
            <w:tcW w:w="1673" w:type="dxa"/>
            <w:shd w:val="clear" w:color="auto" w:fill="FFFFFF" w:themeFill="background1"/>
          </w:tcPr>
          <w:p w:rsidR="005F0937"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rPr>
                <w:rFonts w:cs="Arial"/>
                <w:color w:val="000000"/>
              </w:rPr>
            </w:pPr>
            <w:r w:rsidRPr="005F0937">
              <w:rPr>
                <w:rFonts w:cs="Arial"/>
                <w:color w:val="000000"/>
              </w:rPr>
              <w:t>CCM-200plus Chlorophyll Content Meter with GPS</w:t>
            </w:r>
          </w:p>
          <w:p w:rsidR="005F0937" w:rsidRPr="005F0937" w:rsidRDefault="005F0937" w:rsidP="005F0937">
            <w:pPr>
              <w:rPr>
                <w:rFonts w:cs="Arial"/>
                <w:color w:val="000000"/>
              </w:rPr>
            </w:pPr>
            <w:r w:rsidRPr="005F0937">
              <w:rPr>
                <w:rFonts w:cs="Arial"/>
                <w:color w:val="000000"/>
              </w:rPr>
              <w:t>Measured Parameters: Optical absorbance in two different</w:t>
            </w:r>
          </w:p>
          <w:p w:rsidR="005F0937" w:rsidRPr="005F0937" w:rsidRDefault="005F0937" w:rsidP="005F0937">
            <w:pPr>
              <w:rPr>
                <w:rFonts w:cs="Arial"/>
                <w:color w:val="000000"/>
              </w:rPr>
            </w:pPr>
            <w:r w:rsidRPr="005F0937">
              <w:rPr>
                <w:rFonts w:cs="Arial"/>
                <w:color w:val="000000"/>
              </w:rPr>
              <w:t>wavebands (653 nm and 931 nm). Designed to measure</w:t>
            </w:r>
          </w:p>
          <w:p w:rsidR="005F0937" w:rsidRPr="005F0937" w:rsidRDefault="005F0937" w:rsidP="005F0937">
            <w:pPr>
              <w:rPr>
                <w:rFonts w:cs="Arial"/>
                <w:color w:val="000000"/>
              </w:rPr>
            </w:pPr>
            <w:r w:rsidRPr="005F0937">
              <w:rPr>
                <w:rFonts w:cs="Arial"/>
                <w:color w:val="000000"/>
              </w:rPr>
              <w:t>chlorophyll content and compensate for leaf thickness</w:t>
            </w:r>
          </w:p>
          <w:p w:rsidR="005F0937" w:rsidRPr="005F0937" w:rsidRDefault="005F0937" w:rsidP="005F0937">
            <w:pPr>
              <w:rPr>
                <w:rFonts w:cs="Arial"/>
                <w:color w:val="000000"/>
              </w:rPr>
            </w:pPr>
            <w:r w:rsidRPr="005F0937">
              <w:rPr>
                <w:rFonts w:cs="Arial"/>
                <w:color w:val="000000"/>
              </w:rPr>
              <w:t>Measurement Area: 3/8” diameter circle, or 9.53 mm area</w:t>
            </w:r>
          </w:p>
          <w:p w:rsidR="005F0937" w:rsidRPr="005F0937" w:rsidRDefault="005F0937" w:rsidP="005F0937">
            <w:pPr>
              <w:rPr>
                <w:rFonts w:cs="Arial"/>
                <w:color w:val="000000"/>
              </w:rPr>
            </w:pPr>
            <w:r w:rsidRPr="005F0937">
              <w:rPr>
                <w:rFonts w:cs="Arial"/>
                <w:color w:val="000000"/>
              </w:rPr>
              <w:t>0.11in , or 71.22 mm</w:t>
            </w:r>
          </w:p>
          <w:p w:rsidR="005F0937" w:rsidRPr="005F0937" w:rsidRDefault="005F0937" w:rsidP="005F0937">
            <w:pPr>
              <w:rPr>
                <w:rFonts w:cs="Arial"/>
                <w:color w:val="000000"/>
              </w:rPr>
            </w:pPr>
            <w:r w:rsidRPr="005F0937">
              <w:rPr>
                <w:rFonts w:cs="Arial"/>
                <w:color w:val="000000"/>
              </w:rPr>
              <w:t>Resolution: +/- 1 CCI Unit</w:t>
            </w:r>
          </w:p>
          <w:p w:rsidR="005F0937" w:rsidRPr="005F0937" w:rsidRDefault="005F0937" w:rsidP="005F0937">
            <w:pPr>
              <w:rPr>
                <w:rFonts w:cs="Arial"/>
                <w:color w:val="000000"/>
              </w:rPr>
            </w:pPr>
            <w:r w:rsidRPr="005F0937">
              <w:rPr>
                <w:rFonts w:cs="Arial"/>
                <w:color w:val="000000"/>
              </w:rPr>
              <w:t>Repeatability: +/- 1%</w:t>
            </w:r>
          </w:p>
          <w:p w:rsidR="005F0937" w:rsidRPr="005F0937" w:rsidRDefault="005F0937" w:rsidP="005F0937">
            <w:pPr>
              <w:rPr>
                <w:rFonts w:cs="Arial"/>
                <w:color w:val="000000"/>
              </w:rPr>
            </w:pPr>
            <w:r w:rsidRPr="005F0937">
              <w:rPr>
                <w:rFonts w:cs="Arial"/>
                <w:color w:val="000000"/>
              </w:rPr>
              <w:t>Source: (1) Medical grade LED (peak at 653nm)</w:t>
            </w:r>
          </w:p>
          <w:p w:rsidR="005F0937" w:rsidRPr="005F0937" w:rsidRDefault="005F0937" w:rsidP="005F0937">
            <w:pPr>
              <w:rPr>
                <w:rFonts w:cs="Arial"/>
                <w:color w:val="000000"/>
              </w:rPr>
            </w:pPr>
            <w:r w:rsidRPr="005F0937">
              <w:rPr>
                <w:rFonts w:cs="Arial"/>
                <w:color w:val="000000"/>
              </w:rPr>
              <w:t>(1) Infrared LED ( peak at 931 nm)</w:t>
            </w:r>
          </w:p>
          <w:p w:rsidR="005F0937" w:rsidRPr="005F0937" w:rsidRDefault="005F0937" w:rsidP="005F0937">
            <w:pPr>
              <w:rPr>
                <w:rFonts w:cs="Arial"/>
                <w:color w:val="000000"/>
              </w:rPr>
            </w:pPr>
            <w:r w:rsidRPr="005F0937">
              <w:rPr>
                <w:rFonts w:cs="Arial"/>
                <w:color w:val="000000"/>
              </w:rPr>
              <w:t>Detector: Silicon photodiode with integral amplifier for</w:t>
            </w:r>
          </w:p>
          <w:p w:rsidR="005F0937" w:rsidRPr="005F0937" w:rsidRDefault="005F0937" w:rsidP="005F0937">
            <w:pPr>
              <w:rPr>
                <w:rFonts w:cs="Arial"/>
                <w:color w:val="000000"/>
              </w:rPr>
            </w:pPr>
            <w:r w:rsidRPr="005F0937">
              <w:rPr>
                <w:rFonts w:cs="Arial"/>
                <w:color w:val="000000"/>
              </w:rPr>
              <w:t>absorbance measurement and source power monitoring for</w:t>
            </w:r>
          </w:p>
          <w:p w:rsidR="005F0937" w:rsidRPr="005F0937" w:rsidRDefault="005F0937" w:rsidP="005F0937">
            <w:pPr>
              <w:rPr>
                <w:rFonts w:cs="Arial"/>
                <w:color w:val="000000"/>
              </w:rPr>
            </w:pPr>
            <w:r w:rsidRPr="005F0937">
              <w:rPr>
                <w:rFonts w:cs="Arial"/>
                <w:color w:val="000000"/>
              </w:rPr>
              <w:t>temperature compensation</w:t>
            </w:r>
          </w:p>
          <w:p w:rsidR="005F0937" w:rsidRPr="005F0937" w:rsidRDefault="005F0937" w:rsidP="005F0937">
            <w:pPr>
              <w:rPr>
                <w:rFonts w:cs="Arial"/>
                <w:color w:val="000000"/>
              </w:rPr>
            </w:pPr>
            <w:r w:rsidRPr="005F0937">
              <w:rPr>
                <w:rFonts w:cs="Arial"/>
                <w:color w:val="000000"/>
              </w:rPr>
              <w:t>Storage Capacity: 1 Gigabyte of non-volitile memory allows</w:t>
            </w:r>
          </w:p>
          <w:p w:rsidR="005F0937" w:rsidRPr="005F0937" w:rsidRDefault="005F0937" w:rsidP="005F0937">
            <w:pPr>
              <w:rPr>
                <w:rFonts w:cs="Arial"/>
                <w:color w:val="000000"/>
              </w:rPr>
            </w:pPr>
            <w:r w:rsidRPr="005F0937">
              <w:rPr>
                <w:rFonts w:cs="Arial"/>
                <w:color w:val="000000"/>
              </w:rPr>
              <w:t>between 94,000 and 160,000 measurements.</w:t>
            </w:r>
          </w:p>
          <w:p w:rsidR="005F0937" w:rsidRPr="005F0937" w:rsidRDefault="005F0937" w:rsidP="005F0937">
            <w:pPr>
              <w:rPr>
                <w:rFonts w:cs="Arial"/>
                <w:color w:val="000000"/>
              </w:rPr>
            </w:pPr>
            <w:r w:rsidRPr="005F0937">
              <w:rPr>
                <w:rFonts w:cs="Arial"/>
                <w:color w:val="000000"/>
              </w:rPr>
              <w:t>User Interface: 128 x 32 pixel display, 6 keys for control and</w:t>
            </w:r>
          </w:p>
          <w:p w:rsidR="005F0937" w:rsidRPr="005F0937" w:rsidRDefault="005F0937" w:rsidP="005F0937">
            <w:pPr>
              <w:rPr>
                <w:rFonts w:cs="Arial"/>
                <w:color w:val="000000"/>
              </w:rPr>
            </w:pPr>
            <w:r w:rsidRPr="005F0937">
              <w:rPr>
                <w:rFonts w:cs="Arial"/>
                <w:color w:val="000000"/>
              </w:rPr>
              <w:t>data manipulation, beep signal for status and warnings</w:t>
            </w:r>
          </w:p>
          <w:p w:rsidR="005F0937" w:rsidRPr="005F0937" w:rsidRDefault="005F0937" w:rsidP="005F0937">
            <w:pPr>
              <w:rPr>
                <w:rFonts w:cs="Arial"/>
                <w:color w:val="000000"/>
              </w:rPr>
            </w:pPr>
            <w:r w:rsidRPr="005F0937">
              <w:rPr>
                <w:rFonts w:cs="Arial"/>
                <w:color w:val="000000"/>
              </w:rPr>
              <w:t>Output: USB 1.1 interface for data transfer.</w:t>
            </w:r>
          </w:p>
          <w:p w:rsidR="005F0937" w:rsidRPr="005F0937" w:rsidRDefault="005F0937" w:rsidP="005F0937">
            <w:pPr>
              <w:rPr>
                <w:rFonts w:cs="Arial"/>
                <w:color w:val="000000"/>
              </w:rPr>
            </w:pPr>
            <w:r w:rsidRPr="005F0937">
              <w:rPr>
                <w:rFonts w:cs="Arial"/>
                <w:color w:val="000000"/>
              </w:rPr>
              <w:t>Either entire measuring files</w:t>
            </w:r>
            <w:r>
              <w:rPr>
                <w:rFonts w:cs="Arial"/>
                <w:color w:val="000000"/>
              </w:rPr>
              <w:t xml:space="preserve">, or single measurements can be </w:t>
            </w:r>
            <w:r w:rsidRPr="005F0937">
              <w:rPr>
                <w:rFonts w:cs="Arial"/>
                <w:color w:val="000000"/>
              </w:rPr>
              <w:t>output by selection</w:t>
            </w:r>
          </w:p>
          <w:p w:rsidR="005F0937" w:rsidRPr="005F0937" w:rsidRDefault="005F0937" w:rsidP="005F0937">
            <w:pPr>
              <w:rPr>
                <w:rFonts w:cs="Arial"/>
                <w:color w:val="000000"/>
              </w:rPr>
            </w:pPr>
            <w:r w:rsidRPr="005F0937">
              <w:rPr>
                <w:rFonts w:cs="Arial"/>
                <w:color w:val="000000"/>
              </w:rPr>
              <w:t>Temperature Range: 0-50 Deg C</w:t>
            </w:r>
          </w:p>
          <w:p w:rsidR="005F0937" w:rsidRPr="005F0937" w:rsidRDefault="005F0937" w:rsidP="005F0937">
            <w:pPr>
              <w:rPr>
                <w:rFonts w:cs="Arial"/>
                <w:color w:val="000000"/>
              </w:rPr>
            </w:pPr>
            <w:r w:rsidRPr="005F0937">
              <w:rPr>
                <w:rFonts w:cs="Arial"/>
                <w:color w:val="000000"/>
              </w:rPr>
              <w:t>Temperature Drift: Temperature compensated source and</w:t>
            </w:r>
          </w:p>
          <w:p w:rsidR="005F0937" w:rsidRPr="005F0937" w:rsidRDefault="005F0937" w:rsidP="005F0937">
            <w:pPr>
              <w:rPr>
                <w:rFonts w:cs="Arial"/>
                <w:color w:val="000000"/>
              </w:rPr>
            </w:pPr>
            <w:r w:rsidRPr="005F0937">
              <w:rPr>
                <w:rFonts w:cs="Arial"/>
                <w:color w:val="000000"/>
              </w:rPr>
              <w:t>detector circuitry for minimum drift over full range.</w:t>
            </w:r>
          </w:p>
          <w:p w:rsidR="005F0937" w:rsidRPr="005F0937" w:rsidRDefault="005F0937" w:rsidP="005F0937">
            <w:pPr>
              <w:rPr>
                <w:rFonts w:cs="Arial"/>
                <w:color w:val="000000"/>
              </w:rPr>
            </w:pPr>
            <w:r w:rsidRPr="005F0937">
              <w:rPr>
                <w:rFonts w:cs="Arial"/>
                <w:color w:val="000000"/>
              </w:rPr>
              <w:t>Power Source: 9V Alkaline Battery</w:t>
            </w:r>
          </w:p>
          <w:p w:rsidR="005F0937" w:rsidRPr="005F0937" w:rsidRDefault="005F0937" w:rsidP="005F0937">
            <w:pPr>
              <w:rPr>
                <w:rFonts w:cs="Arial"/>
                <w:color w:val="000000"/>
              </w:rPr>
            </w:pPr>
            <w:r w:rsidRPr="005F0937">
              <w:rPr>
                <w:rFonts w:cs="Arial"/>
                <w:color w:val="000000"/>
              </w:rPr>
              <w:lastRenderedPageBreak/>
              <w:t>Auto Off Interval: 4 minutes (no key press or download)</w:t>
            </w:r>
          </w:p>
          <w:p w:rsidR="005F0937" w:rsidRPr="005F0937" w:rsidRDefault="005F0937" w:rsidP="005F0937">
            <w:pPr>
              <w:rPr>
                <w:rFonts w:cs="Arial"/>
                <w:color w:val="000000"/>
              </w:rPr>
            </w:pPr>
            <w:r w:rsidRPr="005F0937">
              <w:rPr>
                <w:rFonts w:cs="Arial"/>
                <w:color w:val="000000"/>
              </w:rPr>
              <w:t xml:space="preserve">Size: 152(L)x82(W)x25(D)mm (see attachment on more details and </w:t>
            </w:r>
            <w:r w:rsidRPr="005F0937">
              <w:rPr>
                <w:rFonts w:cs="Arial"/>
                <w:color w:val="000000"/>
              </w:rPr>
              <w:t>specifications or applications)</w:t>
            </w:r>
          </w:p>
        </w:tc>
        <w:tc>
          <w:tcPr>
            <w:tcW w:w="1394" w:type="dxa"/>
            <w:shd w:val="clear" w:color="auto" w:fill="FFFFFF" w:themeFill="background1"/>
            <w:vAlign w:val="center"/>
          </w:tcPr>
          <w:p w:rsidR="005F0937" w:rsidRDefault="005F0937" w:rsidP="005F0937">
            <w:pPr>
              <w:spacing w:after="0" w:line="240" w:lineRule="auto"/>
              <w:jc w:val="center"/>
              <w:rPr>
                <w:rFonts w:eastAsia="Times New Roman" w:cs="Arial"/>
                <w:lang w:val="en-GB" w:eastAsia="en-GB"/>
              </w:rPr>
            </w:pPr>
            <w:r>
              <w:rPr>
                <w:rFonts w:eastAsia="Times New Roman" w:cs="Arial"/>
                <w:lang w:val="en-GB" w:eastAsia="en-GB"/>
              </w:rPr>
              <w:lastRenderedPageBreak/>
              <w:t>1</w:t>
            </w:r>
          </w:p>
        </w:tc>
        <w:tc>
          <w:tcPr>
            <w:tcW w:w="1673" w:type="dxa"/>
            <w:shd w:val="clear" w:color="auto" w:fill="FFFFFF" w:themeFill="background1"/>
          </w:tcPr>
          <w:p w:rsidR="005F0937" w:rsidRDefault="005F0937" w:rsidP="005F0937">
            <w:pPr>
              <w:spacing w:after="0" w:line="240" w:lineRule="auto"/>
              <w:jc w:val="center"/>
              <w:rPr>
                <w:rFonts w:eastAsia="Times New Roman" w:cs="Arial"/>
                <w:lang w:val="en-GB" w:eastAsia="en-GB"/>
              </w:rPr>
            </w:pPr>
            <w:r>
              <w:rPr>
                <w:rFonts w:eastAsia="Times New Roman" w:cs="Arial"/>
                <w:lang w:val="en-GB" w:eastAsia="en-GB"/>
              </w:rPr>
              <w:t>EA</w:t>
            </w:r>
          </w:p>
        </w:tc>
      </w:tr>
      <w:tr w:rsidR="005F0937" w:rsidRPr="00821F5D" w:rsidTr="005F0937">
        <w:trPr>
          <w:trHeight w:val="58"/>
        </w:trPr>
        <w:tc>
          <w:tcPr>
            <w:tcW w:w="6096" w:type="dxa"/>
            <w:shd w:val="clear" w:color="auto" w:fill="BFBFBF" w:themeFill="background1" w:themeFillShade="BF"/>
            <w:vAlign w:val="bottom"/>
          </w:tcPr>
          <w:p w:rsidR="005F0937" w:rsidRPr="005F0937" w:rsidRDefault="005F0937" w:rsidP="005F0937">
            <w:pPr>
              <w:rPr>
                <w:rFonts w:cs="Arial"/>
                <w:color w:val="000000"/>
              </w:rPr>
            </w:pPr>
          </w:p>
        </w:tc>
        <w:tc>
          <w:tcPr>
            <w:tcW w:w="1394" w:type="dxa"/>
            <w:shd w:val="clear" w:color="auto" w:fill="BFBFBF" w:themeFill="background1" w:themeFillShade="BF"/>
            <w:vAlign w:val="center"/>
          </w:tcPr>
          <w:p w:rsidR="005F0937" w:rsidRDefault="005F0937" w:rsidP="005F0937">
            <w:pPr>
              <w:spacing w:after="0" w:line="240" w:lineRule="auto"/>
              <w:jc w:val="center"/>
              <w:rPr>
                <w:rFonts w:eastAsia="Times New Roman" w:cs="Arial"/>
                <w:lang w:val="en-GB" w:eastAsia="en-GB"/>
              </w:rPr>
            </w:pPr>
          </w:p>
        </w:tc>
        <w:tc>
          <w:tcPr>
            <w:tcW w:w="1673" w:type="dxa"/>
            <w:shd w:val="clear" w:color="auto" w:fill="BFBFBF" w:themeFill="background1" w:themeFillShade="BF"/>
          </w:tcPr>
          <w:p w:rsidR="005F0937"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rPr>
                <w:rFonts w:cs="Arial"/>
                <w:b/>
                <w:color w:val="000000"/>
              </w:rPr>
            </w:pPr>
            <w:r w:rsidRPr="005F0937">
              <w:rPr>
                <w:rFonts w:cs="Arial"/>
                <w:b/>
                <w:color w:val="000000"/>
              </w:rPr>
              <w:t>REQ-073289 SOIL MOISTURE METER</w:t>
            </w:r>
          </w:p>
        </w:tc>
        <w:tc>
          <w:tcPr>
            <w:tcW w:w="1394" w:type="dxa"/>
            <w:shd w:val="clear" w:color="auto" w:fill="FFFFFF" w:themeFill="background1"/>
            <w:vAlign w:val="center"/>
          </w:tcPr>
          <w:p w:rsidR="005F0937" w:rsidRDefault="005F0937" w:rsidP="005F0937">
            <w:pPr>
              <w:spacing w:after="0" w:line="240" w:lineRule="auto"/>
              <w:jc w:val="center"/>
              <w:rPr>
                <w:rFonts w:eastAsia="Times New Roman" w:cs="Arial"/>
                <w:lang w:val="en-GB" w:eastAsia="en-GB"/>
              </w:rPr>
            </w:pPr>
          </w:p>
        </w:tc>
        <w:tc>
          <w:tcPr>
            <w:tcW w:w="1673" w:type="dxa"/>
            <w:shd w:val="clear" w:color="auto" w:fill="FFFFFF" w:themeFill="background1"/>
          </w:tcPr>
          <w:p w:rsidR="005F0937"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rPr>
                <w:rFonts w:cs="Arial"/>
                <w:color w:val="000000"/>
              </w:rPr>
            </w:pPr>
            <w:r w:rsidRPr="005F0937">
              <w:rPr>
                <w:rFonts w:cs="Arial"/>
                <w:color w:val="000000"/>
              </w:rPr>
              <w:t>SOIL MOISTURE METER.</w:t>
            </w:r>
          </w:p>
          <w:p w:rsidR="005F0937" w:rsidRPr="005F0937" w:rsidRDefault="005F0937" w:rsidP="005F0937">
            <w:pPr>
              <w:rPr>
                <w:rFonts w:cs="Arial"/>
                <w:color w:val="000000"/>
              </w:rPr>
            </w:pPr>
            <w:r w:rsidRPr="005F0937">
              <w:rPr>
                <w:rFonts w:cs="Arial"/>
                <w:color w:val="000000"/>
              </w:rPr>
              <w:t>solution.seeedstudio.com</w:t>
            </w:r>
          </w:p>
          <w:p w:rsidR="005F0937" w:rsidRPr="005F0937" w:rsidRDefault="005F0937" w:rsidP="005F0937">
            <w:pPr>
              <w:rPr>
                <w:rFonts w:cs="Arial"/>
                <w:color w:val="000000"/>
              </w:rPr>
            </w:pPr>
            <w:r w:rsidRPr="005F0937">
              <w:rPr>
                <w:rFonts w:cs="Arial"/>
                <w:color w:val="000000"/>
              </w:rPr>
              <w:t>4 / 14</w:t>
            </w:r>
          </w:p>
          <w:p w:rsidR="005F0937" w:rsidRPr="005F0937" w:rsidRDefault="005F0937" w:rsidP="005F0937">
            <w:pPr>
              <w:rPr>
                <w:rFonts w:cs="Arial"/>
                <w:color w:val="000000"/>
              </w:rPr>
            </w:pPr>
            <w:r w:rsidRPr="005F0937">
              <w:rPr>
                <w:rFonts w:cs="Arial"/>
                <w:color w:val="000000"/>
              </w:rPr>
              <w:t>2 Specifications Soil Temperature</w:t>
            </w:r>
          </w:p>
          <w:p w:rsidR="005F0937" w:rsidRPr="005F0937" w:rsidRDefault="005F0937" w:rsidP="005F0937">
            <w:pPr>
              <w:rPr>
                <w:rFonts w:cs="Arial"/>
                <w:color w:val="000000"/>
              </w:rPr>
            </w:pPr>
            <w:r w:rsidRPr="005F0937">
              <w:rPr>
                <w:rFonts w:cs="Arial"/>
                <w:color w:val="000000"/>
              </w:rPr>
              <w:t>Range</w:t>
            </w:r>
          </w:p>
          <w:p w:rsidR="005F0937" w:rsidRPr="005F0937" w:rsidRDefault="005F0937" w:rsidP="005F0937">
            <w:pPr>
              <w:rPr>
                <w:rFonts w:cs="Arial"/>
                <w:color w:val="000000"/>
              </w:rPr>
            </w:pPr>
            <w:r w:rsidRPr="005F0937">
              <w:rPr>
                <w:rFonts w:cs="Arial"/>
                <w:color w:val="000000"/>
              </w:rPr>
              <w:t>-40 to +80</w:t>
            </w:r>
          </w:p>
          <w:p w:rsidR="005F0937" w:rsidRPr="005F0937" w:rsidRDefault="005F0937" w:rsidP="005F0937">
            <w:pPr>
              <w:rPr>
                <w:rFonts w:cs="Arial"/>
                <w:color w:val="000000"/>
              </w:rPr>
            </w:pPr>
            <w:r w:rsidRPr="005F0937">
              <w:rPr>
                <w:rFonts w:cs="Arial"/>
                <w:color w:val="000000"/>
              </w:rPr>
              <w:t>Accuracy</w:t>
            </w:r>
          </w:p>
          <w:p w:rsidR="005F0937" w:rsidRPr="005F0937" w:rsidRDefault="005F0937" w:rsidP="005F0937">
            <w:pPr>
              <w:rPr>
                <w:rFonts w:cs="Arial"/>
                <w:color w:val="000000"/>
              </w:rPr>
            </w:pPr>
            <w:r w:rsidRPr="005F0937">
              <w:rPr>
                <w:rFonts w:cs="Arial"/>
                <w:color w:val="000000"/>
              </w:rPr>
              <w:t>±</w:t>
            </w:r>
          </w:p>
          <w:p w:rsidR="005F0937" w:rsidRPr="005F0937" w:rsidRDefault="005F0937" w:rsidP="005F0937">
            <w:pPr>
              <w:rPr>
                <w:rFonts w:cs="Arial"/>
                <w:color w:val="000000"/>
              </w:rPr>
            </w:pPr>
            <w:r w:rsidRPr="005F0937">
              <w:rPr>
                <w:rFonts w:cs="Arial"/>
                <w:color w:val="000000"/>
              </w:rPr>
              <w:t>0.5</w:t>
            </w:r>
          </w:p>
          <w:p w:rsidR="005F0937" w:rsidRPr="005F0937" w:rsidRDefault="005F0937" w:rsidP="005F0937">
            <w:pPr>
              <w:rPr>
                <w:rFonts w:cs="Arial"/>
                <w:color w:val="000000"/>
              </w:rPr>
            </w:pPr>
            <w:r w:rsidRPr="005F0937">
              <w:rPr>
                <w:rFonts w:cs="Arial"/>
                <w:color w:val="000000"/>
              </w:rPr>
              <w:t>Resolution</w:t>
            </w:r>
          </w:p>
          <w:p w:rsidR="005F0937" w:rsidRPr="005F0937" w:rsidRDefault="005F0937" w:rsidP="005F0937">
            <w:pPr>
              <w:rPr>
                <w:rFonts w:cs="Arial"/>
                <w:color w:val="000000"/>
              </w:rPr>
            </w:pPr>
            <w:r w:rsidRPr="005F0937">
              <w:rPr>
                <w:rFonts w:cs="Arial"/>
                <w:color w:val="000000"/>
              </w:rPr>
              <w:t>0.1</w:t>
            </w:r>
          </w:p>
          <w:p w:rsidR="005F0937" w:rsidRPr="005F0937" w:rsidRDefault="005F0937" w:rsidP="005F0937">
            <w:pPr>
              <w:rPr>
                <w:rFonts w:cs="Arial"/>
                <w:color w:val="000000"/>
              </w:rPr>
            </w:pPr>
            <w:r w:rsidRPr="005F0937">
              <w:rPr>
                <w:rFonts w:cs="Arial"/>
                <w:color w:val="000000"/>
              </w:rPr>
              <w:t>Soil Moisture</w:t>
            </w:r>
          </w:p>
          <w:p w:rsidR="005F0937" w:rsidRPr="005F0937" w:rsidRDefault="005F0937" w:rsidP="005F0937">
            <w:pPr>
              <w:rPr>
                <w:rFonts w:cs="Arial"/>
                <w:color w:val="000000"/>
              </w:rPr>
            </w:pPr>
            <w:r w:rsidRPr="005F0937">
              <w:rPr>
                <w:rFonts w:cs="Arial"/>
                <w:color w:val="000000"/>
              </w:rPr>
              <w:t>Range</w:t>
            </w:r>
          </w:p>
          <w:p w:rsidR="005F0937" w:rsidRPr="005F0937" w:rsidRDefault="005F0937" w:rsidP="005F0937">
            <w:pPr>
              <w:rPr>
                <w:rFonts w:cs="Arial"/>
                <w:color w:val="000000"/>
              </w:rPr>
            </w:pPr>
            <w:r w:rsidRPr="005F0937">
              <w:rPr>
                <w:rFonts w:cs="Arial"/>
                <w:color w:val="000000"/>
              </w:rPr>
              <w:t>From completely dry to fully saturated (from 0% to 100% of saturation)</w:t>
            </w:r>
          </w:p>
          <w:p w:rsidR="005F0937" w:rsidRPr="005F0937" w:rsidRDefault="005F0937" w:rsidP="005F0937">
            <w:pPr>
              <w:rPr>
                <w:rFonts w:cs="Arial"/>
                <w:color w:val="000000"/>
              </w:rPr>
            </w:pPr>
            <w:r w:rsidRPr="005F0937">
              <w:rPr>
                <w:rFonts w:cs="Arial"/>
                <w:color w:val="000000"/>
              </w:rPr>
              <w:t>Accuracy</w:t>
            </w:r>
          </w:p>
          <w:p w:rsidR="005F0937" w:rsidRPr="005F0937" w:rsidRDefault="005F0937" w:rsidP="005F0937">
            <w:pPr>
              <w:rPr>
                <w:rFonts w:cs="Arial"/>
                <w:color w:val="000000"/>
              </w:rPr>
            </w:pPr>
            <w:r w:rsidRPr="005F0937">
              <w:rPr>
                <w:rFonts w:cs="Arial"/>
                <w:color w:val="000000"/>
              </w:rPr>
              <w:t>±</w:t>
            </w:r>
          </w:p>
          <w:p w:rsidR="005F0937" w:rsidRPr="005F0937" w:rsidRDefault="005F0937" w:rsidP="005F0937">
            <w:pPr>
              <w:rPr>
                <w:rFonts w:cs="Arial"/>
                <w:color w:val="000000"/>
              </w:rPr>
            </w:pPr>
            <w:r w:rsidRPr="005F0937">
              <w:rPr>
                <w:rFonts w:cs="Arial"/>
                <w:color w:val="000000"/>
              </w:rPr>
              <w:t>3% (0~53%); 5% (53~100%)</w:t>
            </w:r>
          </w:p>
          <w:p w:rsidR="005F0937" w:rsidRPr="005F0937" w:rsidRDefault="005F0937" w:rsidP="005F0937">
            <w:pPr>
              <w:rPr>
                <w:rFonts w:cs="Arial"/>
                <w:color w:val="000000"/>
              </w:rPr>
            </w:pPr>
            <w:r w:rsidRPr="005F0937">
              <w:rPr>
                <w:rFonts w:cs="Arial"/>
                <w:color w:val="000000"/>
              </w:rPr>
              <w:t>Resolution</w:t>
            </w:r>
          </w:p>
          <w:p w:rsidR="005F0937" w:rsidRPr="005F0937" w:rsidRDefault="005F0937" w:rsidP="005F0937">
            <w:pPr>
              <w:rPr>
                <w:rFonts w:cs="Arial"/>
                <w:color w:val="000000"/>
              </w:rPr>
            </w:pPr>
            <w:r w:rsidRPr="005F0937">
              <w:rPr>
                <w:rFonts w:cs="Arial"/>
                <w:color w:val="000000"/>
              </w:rPr>
              <w:t>1% General Parameters</w:t>
            </w:r>
          </w:p>
          <w:p w:rsidR="005F0937" w:rsidRPr="005F0937" w:rsidRDefault="005F0937" w:rsidP="005F0937">
            <w:pPr>
              <w:rPr>
                <w:rFonts w:cs="Arial"/>
                <w:color w:val="000000"/>
              </w:rPr>
            </w:pPr>
            <w:r w:rsidRPr="005F0937">
              <w:rPr>
                <w:rFonts w:cs="Arial"/>
                <w:color w:val="000000"/>
              </w:rPr>
              <w:t>Product Model</w:t>
            </w:r>
          </w:p>
          <w:p w:rsidR="005F0937" w:rsidRPr="005F0937" w:rsidRDefault="005F0937" w:rsidP="005F0937">
            <w:pPr>
              <w:rPr>
                <w:rFonts w:cs="Arial"/>
                <w:color w:val="000000"/>
              </w:rPr>
            </w:pPr>
            <w:r w:rsidRPr="005F0937">
              <w:rPr>
                <w:rFonts w:cs="Arial"/>
                <w:color w:val="000000"/>
              </w:rPr>
              <w:t>S-Soil MT-02</w:t>
            </w:r>
          </w:p>
          <w:p w:rsidR="005F0937" w:rsidRPr="005F0937" w:rsidRDefault="005F0937" w:rsidP="005F0937">
            <w:pPr>
              <w:rPr>
                <w:rFonts w:cs="Arial"/>
                <w:color w:val="000000"/>
              </w:rPr>
            </w:pPr>
            <w:r w:rsidRPr="005F0937">
              <w:rPr>
                <w:rFonts w:cs="Arial"/>
                <w:color w:val="000000"/>
              </w:rPr>
              <w:t>Interface</w:t>
            </w:r>
          </w:p>
          <w:p w:rsidR="005F0937" w:rsidRPr="005F0937" w:rsidRDefault="005F0937" w:rsidP="005F0937">
            <w:pPr>
              <w:rPr>
                <w:rFonts w:cs="Arial"/>
                <w:color w:val="000000"/>
              </w:rPr>
            </w:pPr>
            <w:r w:rsidRPr="005F0937">
              <w:rPr>
                <w:rFonts w:cs="Arial"/>
                <w:color w:val="000000"/>
              </w:rPr>
              <w:t>RS-485</w:t>
            </w:r>
          </w:p>
          <w:p w:rsidR="005F0937" w:rsidRPr="005F0937" w:rsidRDefault="005F0937" w:rsidP="005F0937">
            <w:pPr>
              <w:rPr>
                <w:rFonts w:cs="Arial"/>
                <w:color w:val="000000"/>
              </w:rPr>
            </w:pPr>
            <w:r w:rsidRPr="005F0937">
              <w:rPr>
                <w:rFonts w:cs="Arial"/>
                <w:color w:val="000000"/>
              </w:rPr>
              <w:t>Protocol</w:t>
            </w:r>
          </w:p>
          <w:p w:rsidR="005F0937" w:rsidRPr="005F0937" w:rsidRDefault="005F0937" w:rsidP="005F0937">
            <w:pPr>
              <w:rPr>
                <w:rFonts w:cs="Arial"/>
                <w:color w:val="000000"/>
              </w:rPr>
            </w:pPr>
            <w:r w:rsidRPr="005F0937">
              <w:rPr>
                <w:rFonts w:cs="Arial"/>
                <w:color w:val="000000"/>
              </w:rPr>
              <w:t>MODBUS-RTU RS485</w:t>
            </w:r>
          </w:p>
          <w:p w:rsidR="005F0937" w:rsidRPr="005F0937" w:rsidRDefault="005F0937" w:rsidP="005F0937">
            <w:pPr>
              <w:rPr>
                <w:rFonts w:cs="Arial"/>
                <w:color w:val="000000"/>
              </w:rPr>
            </w:pPr>
            <w:r w:rsidRPr="005F0937">
              <w:rPr>
                <w:rFonts w:cs="Arial"/>
                <w:color w:val="000000"/>
              </w:rPr>
              <w:t>Power Supply</w:t>
            </w:r>
          </w:p>
          <w:p w:rsidR="005F0937" w:rsidRPr="005F0937" w:rsidRDefault="005F0937" w:rsidP="005F0937">
            <w:pPr>
              <w:rPr>
                <w:rFonts w:cs="Arial"/>
                <w:color w:val="000000"/>
              </w:rPr>
            </w:pPr>
            <w:r w:rsidRPr="005F0937">
              <w:rPr>
                <w:rFonts w:cs="Arial"/>
                <w:color w:val="000000"/>
              </w:rPr>
              <w:t>3.6 ~ 30V DC</w:t>
            </w:r>
          </w:p>
          <w:p w:rsidR="005F0937" w:rsidRPr="005F0937" w:rsidRDefault="005F0937" w:rsidP="005F0937">
            <w:pPr>
              <w:rPr>
                <w:rFonts w:cs="Arial"/>
                <w:color w:val="000000"/>
              </w:rPr>
            </w:pPr>
            <w:r w:rsidRPr="005F0937">
              <w:rPr>
                <w:rFonts w:cs="Arial"/>
                <w:color w:val="000000"/>
              </w:rPr>
              <w:t>Current Consumption</w:t>
            </w:r>
          </w:p>
          <w:p w:rsidR="005F0937" w:rsidRPr="005F0937" w:rsidRDefault="005F0937" w:rsidP="005F0937">
            <w:pPr>
              <w:rPr>
                <w:rFonts w:cs="Arial"/>
                <w:color w:val="000000"/>
              </w:rPr>
            </w:pPr>
            <w:r w:rsidRPr="005F0937">
              <w:rPr>
                <w:rFonts w:cs="Arial"/>
                <w:color w:val="000000"/>
              </w:rPr>
              <w:lastRenderedPageBreak/>
              <w:t>Max 40mA @24V DC</w:t>
            </w:r>
          </w:p>
          <w:p w:rsidR="005F0937" w:rsidRPr="005F0937" w:rsidRDefault="005F0937" w:rsidP="005F0937">
            <w:pPr>
              <w:rPr>
                <w:rFonts w:cs="Arial"/>
                <w:color w:val="000000"/>
              </w:rPr>
            </w:pPr>
            <w:r w:rsidRPr="005F0937">
              <w:rPr>
                <w:rFonts w:cs="Arial"/>
                <w:color w:val="000000"/>
              </w:rPr>
              <w:t>Measuring Area</w:t>
            </w:r>
          </w:p>
          <w:p w:rsidR="005F0937" w:rsidRPr="005F0937" w:rsidRDefault="005F0937" w:rsidP="005F0937">
            <w:pPr>
              <w:rPr>
                <w:rFonts w:cs="Arial"/>
                <w:color w:val="000000"/>
              </w:rPr>
            </w:pPr>
            <w:r w:rsidRPr="005F0937">
              <w:rPr>
                <w:rFonts w:cs="Arial"/>
                <w:color w:val="000000"/>
              </w:rPr>
              <w:t>A cylinder area (with the probe as the center, diameter: 7cm, height: 7cm)</w:t>
            </w:r>
          </w:p>
          <w:p w:rsidR="005F0937" w:rsidRPr="005F0937" w:rsidRDefault="005F0937" w:rsidP="005F0937">
            <w:pPr>
              <w:rPr>
                <w:rFonts w:cs="Arial"/>
                <w:color w:val="000000"/>
              </w:rPr>
            </w:pPr>
            <w:r w:rsidRPr="005F0937">
              <w:rPr>
                <w:rFonts w:cs="Arial"/>
                <w:color w:val="000000"/>
              </w:rPr>
              <w:t>Response Time</w:t>
            </w:r>
          </w:p>
          <w:p w:rsidR="005F0937" w:rsidRPr="005F0937" w:rsidRDefault="005F0937" w:rsidP="005F0937">
            <w:pPr>
              <w:rPr>
                <w:rFonts w:cs="Arial"/>
                <w:color w:val="000000"/>
              </w:rPr>
            </w:pPr>
            <w:r w:rsidRPr="005F0937">
              <w:rPr>
                <w:rFonts w:cs="Arial"/>
                <w:color w:val="000000"/>
              </w:rPr>
              <w:t>Less than 1 second</w:t>
            </w:r>
          </w:p>
          <w:p w:rsidR="005F0937" w:rsidRPr="005F0937" w:rsidRDefault="005F0937" w:rsidP="005F0937">
            <w:pPr>
              <w:rPr>
                <w:rFonts w:cs="Arial"/>
                <w:color w:val="000000"/>
              </w:rPr>
            </w:pPr>
            <w:r w:rsidRPr="005F0937">
              <w:rPr>
                <w:rFonts w:cs="Arial"/>
                <w:color w:val="000000"/>
              </w:rPr>
              <w:t>IP Rating</w:t>
            </w:r>
          </w:p>
          <w:p w:rsidR="005F0937" w:rsidRPr="005F0937" w:rsidRDefault="005F0937" w:rsidP="005F0937">
            <w:pPr>
              <w:rPr>
                <w:rFonts w:cs="Arial"/>
                <w:color w:val="000000"/>
              </w:rPr>
            </w:pPr>
            <w:r w:rsidRPr="005F0937">
              <w:rPr>
                <w:rFonts w:cs="Arial"/>
                <w:color w:val="000000"/>
              </w:rPr>
              <w:t>IP68</w:t>
            </w:r>
          </w:p>
          <w:p w:rsidR="005F0937" w:rsidRPr="005F0937" w:rsidRDefault="005F0937" w:rsidP="005F0937">
            <w:pPr>
              <w:rPr>
                <w:rFonts w:cs="Arial"/>
                <w:color w:val="000000"/>
              </w:rPr>
            </w:pPr>
            <w:r w:rsidRPr="005F0937">
              <w:rPr>
                <w:rFonts w:cs="Arial"/>
                <w:color w:val="000000"/>
              </w:rPr>
              <w:t>Cable Length</w:t>
            </w:r>
          </w:p>
          <w:p w:rsidR="005F0937" w:rsidRPr="005F0937" w:rsidRDefault="005F0937" w:rsidP="005F0937">
            <w:pPr>
              <w:rPr>
                <w:rFonts w:cs="Arial"/>
                <w:color w:val="000000"/>
              </w:rPr>
            </w:pPr>
            <w:r w:rsidRPr="005F0937">
              <w:rPr>
                <w:rFonts w:cs="Arial"/>
                <w:color w:val="000000"/>
              </w:rPr>
              <w:t>5 meters</w:t>
            </w:r>
          </w:p>
          <w:p w:rsidR="005F0937" w:rsidRPr="005F0937" w:rsidRDefault="005F0937" w:rsidP="005F0937">
            <w:pPr>
              <w:rPr>
                <w:rFonts w:cs="Arial"/>
                <w:color w:val="000000"/>
              </w:rPr>
            </w:pPr>
            <w:r w:rsidRPr="005F0937">
              <w:rPr>
                <w:rFonts w:cs="Arial"/>
                <w:color w:val="000000"/>
              </w:rPr>
              <w:t>Operating Temperature</w:t>
            </w:r>
          </w:p>
          <w:p w:rsidR="005F0937" w:rsidRPr="005F0937" w:rsidRDefault="005F0937" w:rsidP="005F0937">
            <w:pPr>
              <w:rPr>
                <w:rFonts w:cs="Arial"/>
                <w:color w:val="000000"/>
              </w:rPr>
            </w:pPr>
            <w:r w:rsidRPr="005F0937">
              <w:rPr>
                <w:rFonts w:cs="Arial"/>
                <w:color w:val="000000"/>
              </w:rPr>
              <w:t>-40 ~ 85</w:t>
            </w:r>
          </w:p>
          <w:p w:rsidR="005F0937" w:rsidRPr="005F0937" w:rsidRDefault="005F0937" w:rsidP="005F0937">
            <w:pPr>
              <w:rPr>
                <w:rFonts w:cs="Arial"/>
                <w:color w:val="000000"/>
              </w:rPr>
            </w:pPr>
            <w:r w:rsidRPr="005F0937">
              <w:rPr>
                <w:rFonts w:cs="Arial"/>
                <w:color w:val="000000"/>
              </w:rPr>
              <w:t>Storage Temperature</w:t>
            </w:r>
          </w:p>
          <w:p w:rsidR="005F0937" w:rsidRPr="005F0937" w:rsidRDefault="005F0937" w:rsidP="005F0937">
            <w:pPr>
              <w:rPr>
                <w:rFonts w:cs="Arial"/>
                <w:color w:val="000000"/>
              </w:rPr>
            </w:pPr>
            <w:r w:rsidRPr="005F0937">
              <w:rPr>
                <w:rFonts w:cs="Arial"/>
                <w:color w:val="000000"/>
              </w:rPr>
              <w:t>-40 ~ 85</w:t>
            </w:r>
          </w:p>
          <w:p w:rsidR="005F0937" w:rsidRPr="005F0937" w:rsidRDefault="005F0937" w:rsidP="005F0937">
            <w:pPr>
              <w:rPr>
                <w:rFonts w:cs="Arial"/>
                <w:color w:val="000000"/>
              </w:rPr>
            </w:pPr>
            <w:r w:rsidRPr="005F0937">
              <w:rPr>
                <w:rFonts w:cs="Arial"/>
                <w:color w:val="000000"/>
              </w:rPr>
              <w:t>The material of the probe</w:t>
            </w:r>
          </w:p>
          <w:p w:rsidR="005F0937" w:rsidRPr="005F0937" w:rsidRDefault="005F0937" w:rsidP="005F0937">
            <w:pPr>
              <w:rPr>
                <w:rFonts w:cs="Arial"/>
                <w:color w:val="000000"/>
              </w:rPr>
            </w:pPr>
            <w:r w:rsidRPr="005F0937">
              <w:rPr>
                <w:rFonts w:cs="Arial"/>
                <w:color w:val="000000"/>
              </w:rPr>
              <w:t>Food grade stainless steel</w:t>
            </w:r>
          </w:p>
          <w:p w:rsidR="005F0937" w:rsidRPr="005F0937" w:rsidRDefault="005F0937" w:rsidP="005F0937">
            <w:pPr>
              <w:rPr>
                <w:rFonts w:cs="Arial"/>
                <w:color w:val="000000"/>
              </w:rPr>
            </w:pPr>
            <w:r w:rsidRPr="005F0937">
              <w:rPr>
                <w:rFonts w:cs="Arial"/>
                <w:color w:val="000000"/>
              </w:rPr>
              <w:t>Sealing material</w:t>
            </w:r>
          </w:p>
          <w:p w:rsidR="005F0937" w:rsidRPr="005F0937" w:rsidRDefault="005F0937" w:rsidP="005F0937">
            <w:pPr>
              <w:rPr>
                <w:rFonts w:cs="Arial"/>
                <w:color w:val="000000"/>
              </w:rPr>
            </w:pPr>
            <w:r w:rsidRPr="005F0937">
              <w:rPr>
                <w:rFonts w:cs="Arial"/>
                <w:color w:val="000000"/>
              </w:rPr>
              <w:t>The black flame retardant epoxy resin</w:t>
            </w:r>
          </w:p>
          <w:p w:rsidR="005F0937" w:rsidRPr="005F0937" w:rsidRDefault="005F0937" w:rsidP="005F0937">
            <w:pPr>
              <w:rPr>
                <w:rFonts w:cs="Arial"/>
                <w:color w:val="000000"/>
              </w:rPr>
            </w:pPr>
            <w:r w:rsidRPr="005F0937">
              <w:rPr>
                <w:rFonts w:cs="Arial"/>
                <w:color w:val="000000"/>
              </w:rPr>
              <w:t>Installation</w:t>
            </w:r>
          </w:p>
          <w:p w:rsidR="005F0937" w:rsidRPr="005F0937" w:rsidRDefault="005F0937" w:rsidP="005F0937">
            <w:pPr>
              <w:rPr>
                <w:rFonts w:cs="Arial"/>
                <w:color w:val="000000"/>
              </w:rPr>
            </w:pPr>
            <w:r w:rsidRPr="005F0937">
              <w:rPr>
                <w:rFonts w:cs="Arial"/>
                <w:color w:val="000000"/>
              </w:rPr>
              <w:t>All buried or probe into all of the measured medium</w:t>
            </w:r>
          </w:p>
          <w:p w:rsidR="005F0937" w:rsidRPr="005F0937" w:rsidRDefault="005F0937" w:rsidP="005F0937">
            <w:pPr>
              <w:rPr>
                <w:rFonts w:cs="Arial"/>
                <w:color w:val="000000"/>
              </w:rPr>
            </w:pPr>
            <w:r w:rsidRPr="005F0937">
              <w:rPr>
                <w:rFonts w:cs="Arial"/>
                <w:color w:val="000000"/>
              </w:rPr>
              <w:t>This industrial-grade MODBUS-RTU RS485 Soil Moisture and Temperature Sensor is highly accurate, reliable, stable, and durable, and can be used in a vast array of soil moisture and soil temperature monitoring in professional application scenarios, such as water-saving irrigation, greenhouses management.</w:t>
            </w:r>
          </w:p>
          <w:p w:rsidR="005F0937" w:rsidRPr="005F0937" w:rsidRDefault="005F0937" w:rsidP="005F0937">
            <w:pPr>
              <w:rPr>
                <w:rFonts w:cs="Arial"/>
                <w:color w:val="000000"/>
              </w:rPr>
            </w:pPr>
          </w:p>
          <w:p w:rsidR="005F0937" w:rsidRPr="005F0937" w:rsidRDefault="005F0937" w:rsidP="005F0937">
            <w:pPr>
              <w:rPr>
                <w:rFonts w:cs="Arial"/>
                <w:color w:val="000000"/>
              </w:rPr>
            </w:pPr>
            <w:r w:rsidRPr="005F0937">
              <w:rPr>
                <w:rFonts w:cs="Arial"/>
                <w:color w:val="000000"/>
              </w:rPr>
              <w:t xml:space="preserve">S-Soil MT-02 V2.0 User Manual </w:t>
            </w:r>
          </w:p>
          <w:p w:rsidR="005F0937" w:rsidRPr="005F0937" w:rsidRDefault="005F0937" w:rsidP="005F0937">
            <w:pPr>
              <w:rPr>
                <w:rFonts w:cs="Arial"/>
                <w:color w:val="000000"/>
              </w:rPr>
            </w:pPr>
            <w:r w:rsidRPr="005F0937">
              <w:rPr>
                <w:rFonts w:cs="Arial"/>
                <w:color w:val="000000"/>
              </w:rPr>
              <w:t xml:space="preserve">data sheet </w:t>
            </w:r>
          </w:p>
          <w:p w:rsidR="005F0937" w:rsidRPr="005F0937" w:rsidRDefault="005F0937" w:rsidP="005F0937">
            <w:pPr>
              <w:rPr>
                <w:rFonts w:cs="Arial"/>
                <w:color w:val="000000"/>
              </w:rPr>
            </w:pPr>
            <w:r w:rsidRPr="005F0937">
              <w:rPr>
                <w:rFonts w:cs="Arial"/>
                <w:color w:val="000000"/>
              </w:rPr>
              <w:t>Features</w:t>
            </w:r>
          </w:p>
          <w:p w:rsidR="005F0937" w:rsidRPr="005F0937" w:rsidRDefault="005F0937" w:rsidP="005F0937">
            <w:pPr>
              <w:rPr>
                <w:rFonts w:cs="Arial"/>
                <w:color w:val="000000"/>
              </w:rPr>
            </w:pPr>
            <w:r w:rsidRPr="005F0937">
              <w:rPr>
                <w:rFonts w:ascii="Cambria Math" w:hAnsi="Cambria Math" w:cs="Cambria Math"/>
                <w:color w:val="000000"/>
              </w:rPr>
              <w:t>◾</w:t>
            </w:r>
            <w:r w:rsidRPr="005F0937">
              <w:rPr>
                <w:rFonts w:cs="Arial"/>
                <w:color w:val="000000"/>
              </w:rPr>
              <w:t xml:space="preserve"> High Performance: high accuracy, reliability, and stability</w:t>
            </w:r>
          </w:p>
          <w:p w:rsidR="005F0937" w:rsidRPr="005F0937" w:rsidRDefault="005F0937" w:rsidP="005F0937">
            <w:pPr>
              <w:rPr>
                <w:rFonts w:cs="Arial"/>
                <w:color w:val="000000"/>
              </w:rPr>
            </w:pPr>
            <w:r w:rsidRPr="005F0937">
              <w:rPr>
                <w:rFonts w:ascii="Cambria Math" w:hAnsi="Cambria Math" w:cs="Cambria Math"/>
                <w:color w:val="000000"/>
              </w:rPr>
              <w:t>◾</w:t>
            </w:r>
            <w:r w:rsidRPr="005F0937">
              <w:rPr>
                <w:rFonts w:cs="Arial"/>
                <w:color w:val="000000"/>
              </w:rPr>
              <w:t xml:space="preserve"> Universal Protocol: MODBUS-RTU RS485</w:t>
            </w:r>
          </w:p>
          <w:p w:rsidR="005F0937" w:rsidRPr="005F0937" w:rsidRDefault="005F0937" w:rsidP="005F0937">
            <w:pPr>
              <w:rPr>
                <w:rFonts w:cs="Arial"/>
                <w:color w:val="000000"/>
              </w:rPr>
            </w:pPr>
            <w:r w:rsidRPr="005F0937">
              <w:rPr>
                <w:rFonts w:ascii="Cambria Math" w:hAnsi="Cambria Math" w:cs="Cambria Math"/>
                <w:color w:val="000000"/>
              </w:rPr>
              <w:t>◾</w:t>
            </w:r>
            <w:r w:rsidRPr="005F0937">
              <w:rPr>
                <w:rFonts w:cs="Arial"/>
                <w:color w:val="000000"/>
              </w:rPr>
              <w:t xml:space="preserve"> Wide range power supply: 3.6V ~ 30V</w:t>
            </w:r>
          </w:p>
          <w:p w:rsidR="005F0937" w:rsidRPr="005F0937" w:rsidRDefault="005F0937" w:rsidP="005F0937">
            <w:pPr>
              <w:rPr>
                <w:rFonts w:cs="Arial"/>
                <w:color w:val="000000"/>
              </w:rPr>
            </w:pPr>
            <w:r w:rsidRPr="005F0937">
              <w:rPr>
                <w:rFonts w:ascii="Cambria Math" w:hAnsi="Cambria Math" w:cs="Cambria Math"/>
                <w:color w:val="000000"/>
              </w:rPr>
              <w:t>◾</w:t>
            </w:r>
            <w:r w:rsidRPr="005F0937">
              <w:rPr>
                <w:rFonts w:cs="Arial"/>
                <w:color w:val="000000"/>
              </w:rPr>
              <w:t xml:space="preserve">Industrial-grade </w:t>
            </w:r>
          </w:p>
          <w:p w:rsidR="005F0937" w:rsidRPr="005F0937" w:rsidRDefault="005F0937" w:rsidP="005F0937">
            <w:pPr>
              <w:rPr>
                <w:rFonts w:cs="Arial"/>
                <w:color w:val="000000"/>
              </w:rPr>
            </w:pPr>
            <w:r w:rsidRPr="005F0937">
              <w:rPr>
                <w:rFonts w:ascii="Cambria Math" w:hAnsi="Cambria Math" w:cs="Cambria Math"/>
                <w:color w:val="000000"/>
              </w:rPr>
              <w:t>◾</w:t>
            </w:r>
            <w:r w:rsidRPr="005F0937">
              <w:rPr>
                <w:rFonts w:cs="Arial"/>
                <w:color w:val="000000"/>
              </w:rPr>
              <w:t xml:space="preserve"> Robustness: IP68 rated, suitable for long-term applications</w:t>
            </w:r>
          </w:p>
          <w:p w:rsidR="005F0937" w:rsidRPr="005F0937" w:rsidRDefault="005F0937" w:rsidP="005F0937">
            <w:pPr>
              <w:rPr>
                <w:rFonts w:cs="Arial"/>
                <w:color w:val="000000"/>
              </w:rPr>
            </w:pPr>
            <w:r w:rsidRPr="005F0937">
              <w:rPr>
                <w:rFonts w:ascii="Cambria Math" w:hAnsi="Cambria Math" w:cs="Cambria Math"/>
                <w:color w:val="000000"/>
              </w:rPr>
              <w:lastRenderedPageBreak/>
              <w:t>◾</w:t>
            </w:r>
            <w:r w:rsidRPr="005F0937">
              <w:rPr>
                <w:rFonts w:cs="Arial"/>
                <w:color w:val="000000"/>
              </w:rPr>
              <w:t xml:space="preserve"> Strong Anti-interference: made of flame-retardant epoxy resin</w:t>
            </w:r>
          </w:p>
          <w:p w:rsidR="005F0937" w:rsidRPr="005F0937" w:rsidRDefault="005F0937" w:rsidP="005F0937">
            <w:pPr>
              <w:rPr>
                <w:rFonts w:cs="Arial"/>
                <w:color w:val="000000"/>
              </w:rPr>
            </w:pPr>
            <w:r w:rsidRPr="005F0937">
              <w:rPr>
                <w:rFonts w:ascii="Cambria Math" w:hAnsi="Cambria Math" w:cs="Cambria Math"/>
                <w:color w:val="000000"/>
              </w:rPr>
              <w:t>◾</w:t>
            </w:r>
            <w:r w:rsidRPr="005F0937">
              <w:rPr>
                <w:rFonts w:cs="Arial"/>
                <w:color w:val="000000"/>
              </w:rPr>
              <w:t xml:space="preserve"> High Durability: anti-corrosion, with excellent performance for long-term use</w:t>
            </w:r>
          </w:p>
          <w:p w:rsidR="005F0937" w:rsidRPr="005F0937" w:rsidRDefault="005F0937" w:rsidP="005F0937">
            <w:pPr>
              <w:rPr>
                <w:rFonts w:cs="Arial"/>
                <w:color w:val="000000"/>
              </w:rPr>
            </w:pPr>
            <w:r w:rsidRPr="005F0937">
              <w:rPr>
                <w:rFonts w:ascii="Cambria Math" w:hAnsi="Cambria Math" w:cs="Cambria Math"/>
                <w:color w:val="000000"/>
              </w:rPr>
              <w:t>◾</w:t>
            </w:r>
            <w:r w:rsidRPr="005F0937">
              <w:rPr>
                <w:rFonts w:cs="Arial"/>
                <w:color w:val="000000"/>
              </w:rPr>
              <w:t xml:space="preserve"> User-friendly: easy to use, install and integrate</w:t>
            </w:r>
          </w:p>
          <w:p w:rsidR="005F0937" w:rsidRPr="005F0937" w:rsidRDefault="005F0937" w:rsidP="005F0937">
            <w:pPr>
              <w:rPr>
                <w:rFonts w:cs="Arial"/>
                <w:color w:val="000000"/>
              </w:rPr>
            </w:pPr>
            <w:r w:rsidRPr="005F0937">
              <w:rPr>
                <w:rFonts w:ascii="Cambria Math" w:hAnsi="Cambria Math" w:cs="Cambria Math"/>
                <w:color w:val="000000"/>
              </w:rPr>
              <w:t>◾</w:t>
            </w:r>
            <w:r w:rsidRPr="005F0937">
              <w:rPr>
                <w:rFonts w:cs="Arial"/>
                <w:color w:val="000000"/>
              </w:rPr>
              <w:t xml:space="preserve"> Safety: designed </w:t>
            </w:r>
            <w:r w:rsidRPr="005F0937">
              <w:rPr>
                <w:rFonts w:cs="Arial"/>
                <w:color w:val="000000"/>
              </w:rPr>
              <w:t>with reverse voltage protection</w:t>
            </w:r>
          </w:p>
        </w:tc>
        <w:tc>
          <w:tcPr>
            <w:tcW w:w="1394" w:type="dxa"/>
            <w:shd w:val="clear" w:color="auto" w:fill="FFFFFF" w:themeFill="background1"/>
            <w:vAlign w:val="center"/>
          </w:tcPr>
          <w:p w:rsidR="005F0937" w:rsidRDefault="005F0937" w:rsidP="005F0937">
            <w:pPr>
              <w:spacing w:after="0" w:line="240" w:lineRule="auto"/>
              <w:jc w:val="center"/>
              <w:rPr>
                <w:rFonts w:eastAsia="Times New Roman" w:cs="Arial"/>
                <w:lang w:val="en-GB" w:eastAsia="en-GB"/>
              </w:rPr>
            </w:pPr>
            <w:r>
              <w:rPr>
                <w:rFonts w:eastAsia="Times New Roman" w:cs="Arial"/>
                <w:lang w:val="en-GB" w:eastAsia="en-GB"/>
              </w:rPr>
              <w:lastRenderedPageBreak/>
              <w:t>1</w:t>
            </w:r>
          </w:p>
        </w:tc>
        <w:tc>
          <w:tcPr>
            <w:tcW w:w="1673" w:type="dxa"/>
            <w:shd w:val="clear" w:color="auto" w:fill="FFFFFF" w:themeFill="background1"/>
          </w:tcPr>
          <w:p w:rsidR="005F0937" w:rsidRDefault="005F0937" w:rsidP="005F0937">
            <w:pPr>
              <w:spacing w:after="0" w:line="240" w:lineRule="auto"/>
              <w:jc w:val="center"/>
              <w:rPr>
                <w:rFonts w:eastAsia="Times New Roman" w:cs="Arial"/>
                <w:lang w:val="en-GB" w:eastAsia="en-GB"/>
              </w:rPr>
            </w:pPr>
            <w:r>
              <w:rPr>
                <w:rFonts w:eastAsia="Times New Roman" w:cs="Arial"/>
                <w:lang w:val="en-GB" w:eastAsia="en-GB"/>
              </w:rPr>
              <w:t>EA</w:t>
            </w:r>
          </w:p>
        </w:tc>
      </w:tr>
      <w:tr w:rsidR="005F0937" w:rsidRPr="00821F5D" w:rsidTr="005F0937">
        <w:trPr>
          <w:trHeight w:val="58"/>
        </w:trPr>
        <w:tc>
          <w:tcPr>
            <w:tcW w:w="6096" w:type="dxa"/>
            <w:shd w:val="clear" w:color="auto" w:fill="BFBFBF" w:themeFill="background1" w:themeFillShade="BF"/>
            <w:vAlign w:val="bottom"/>
          </w:tcPr>
          <w:p w:rsidR="005F0937" w:rsidRPr="005F0937" w:rsidRDefault="005F0937" w:rsidP="005F0937">
            <w:pPr>
              <w:rPr>
                <w:rFonts w:cs="Arial"/>
                <w:b/>
                <w:color w:val="000000"/>
              </w:rPr>
            </w:pPr>
          </w:p>
        </w:tc>
        <w:tc>
          <w:tcPr>
            <w:tcW w:w="1394" w:type="dxa"/>
            <w:shd w:val="clear" w:color="auto" w:fill="BFBFBF" w:themeFill="background1" w:themeFillShade="BF"/>
            <w:vAlign w:val="center"/>
          </w:tcPr>
          <w:p w:rsidR="005F0937" w:rsidRDefault="005F0937" w:rsidP="005F0937">
            <w:pPr>
              <w:spacing w:after="0" w:line="240" w:lineRule="auto"/>
              <w:jc w:val="center"/>
              <w:rPr>
                <w:rFonts w:eastAsia="Times New Roman" w:cs="Arial"/>
                <w:lang w:val="en-GB" w:eastAsia="en-GB"/>
              </w:rPr>
            </w:pPr>
          </w:p>
        </w:tc>
        <w:tc>
          <w:tcPr>
            <w:tcW w:w="1673" w:type="dxa"/>
            <w:shd w:val="clear" w:color="auto" w:fill="BFBFBF" w:themeFill="background1" w:themeFillShade="BF"/>
          </w:tcPr>
          <w:p w:rsidR="005F0937"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rPr>
                <w:rFonts w:cs="Arial"/>
                <w:b/>
                <w:color w:val="000000"/>
              </w:rPr>
            </w:pPr>
            <w:r w:rsidRPr="005F0937">
              <w:rPr>
                <w:rFonts w:cs="Arial"/>
                <w:b/>
                <w:color w:val="000000"/>
              </w:rPr>
              <w:t>REQ-074491 : Microscope Camera Capex</w:t>
            </w:r>
          </w:p>
        </w:tc>
        <w:tc>
          <w:tcPr>
            <w:tcW w:w="1394" w:type="dxa"/>
            <w:shd w:val="clear" w:color="auto" w:fill="FFFFFF" w:themeFill="background1"/>
            <w:vAlign w:val="center"/>
          </w:tcPr>
          <w:p w:rsidR="005F0937" w:rsidRDefault="005F0937" w:rsidP="005F0937">
            <w:pPr>
              <w:spacing w:after="0" w:line="240" w:lineRule="auto"/>
              <w:jc w:val="center"/>
              <w:rPr>
                <w:rFonts w:eastAsia="Times New Roman" w:cs="Arial"/>
                <w:lang w:val="en-GB" w:eastAsia="en-GB"/>
              </w:rPr>
            </w:pPr>
          </w:p>
        </w:tc>
        <w:tc>
          <w:tcPr>
            <w:tcW w:w="1673" w:type="dxa"/>
            <w:shd w:val="clear" w:color="auto" w:fill="FFFFFF" w:themeFill="background1"/>
          </w:tcPr>
          <w:p w:rsidR="005F0937"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rPr>
                <w:rFonts w:cs="Arial"/>
                <w:color w:val="000000"/>
              </w:rPr>
            </w:pPr>
            <w:r w:rsidRPr="005F0937">
              <w:rPr>
                <w:rFonts w:cs="Arial"/>
                <w:color w:val="000000"/>
              </w:rPr>
              <w:t xml:space="preserve">2.1MP Color front llluiminated </w:t>
            </w:r>
          </w:p>
          <w:p w:rsidR="005F0937" w:rsidRPr="005F0937" w:rsidRDefault="005F0937" w:rsidP="005F0937">
            <w:pPr>
              <w:rPr>
                <w:rFonts w:cs="Arial"/>
                <w:color w:val="000000"/>
              </w:rPr>
            </w:pPr>
            <w:r w:rsidRPr="005F0937">
              <w:rPr>
                <w:rFonts w:cs="Arial"/>
                <w:color w:val="000000"/>
              </w:rPr>
              <w:t xml:space="preserve">CMOS, 1920x1080, 2.9um pixel size </w:t>
            </w:r>
          </w:p>
          <w:p w:rsidR="005F0937" w:rsidRPr="005F0937" w:rsidRDefault="005F0937" w:rsidP="005F0937">
            <w:pPr>
              <w:rPr>
                <w:rFonts w:cs="Arial"/>
                <w:color w:val="000000"/>
              </w:rPr>
            </w:pPr>
            <w:r w:rsidRPr="005F0937">
              <w:rPr>
                <w:rFonts w:cs="Arial"/>
                <w:color w:val="000000"/>
              </w:rPr>
              <w:t>5.6x3.1mm, 06.4mm</w:t>
            </w:r>
          </w:p>
        </w:tc>
        <w:tc>
          <w:tcPr>
            <w:tcW w:w="1394" w:type="dxa"/>
            <w:shd w:val="clear" w:color="auto" w:fill="FFFFFF" w:themeFill="background1"/>
            <w:vAlign w:val="center"/>
          </w:tcPr>
          <w:p w:rsidR="005F0937" w:rsidRDefault="005F0937" w:rsidP="005F0937">
            <w:pPr>
              <w:spacing w:after="0" w:line="240" w:lineRule="auto"/>
              <w:jc w:val="center"/>
              <w:rPr>
                <w:rFonts w:eastAsia="Times New Roman" w:cs="Arial"/>
                <w:lang w:val="en-GB" w:eastAsia="en-GB"/>
              </w:rPr>
            </w:pPr>
            <w:r>
              <w:rPr>
                <w:rFonts w:eastAsia="Times New Roman" w:cs="Arial"/>
                <w:lang w:val="en-GB" w:eastAsia="en-GB"/>
              </w:rPr>
              <w:t>1</w:t>
            </w:r>
          </w:p>
        </w:tc>
        <w:tc>
          <w:tcPr>
            <w:tcW w:w="1673" w:type="dxa"/>
            <w:shd w:val="clear" w:color="auto" w:fill="FFFFFF" w:themeFill="background1"/>
          </w:tcPr>
          <w:p w:rsidR="005F0937" w:rsidRDefault="005F0937" w:rsidP="005F0937">
            <w:pPr>
              <w:spacing w:after="0" w:line="240" w:lineRule="auto"/>
              <w:jc w:val="center"/>
              <w:rPr>
                <w:rFonts w:eastAsia="Times New Roman" w:cs="Arial"/>
                <w:lang w:val="en-GB" w:eastAsia="en-GB"/>
              </w:rPr>
            </w:pPr>
            <w:r>
              <w:rPr>
                <w:rFonts w:eastAsia="Times New Roman" w:cs="Arial"/>
                <w:lang w:val="en-GB" w:eastAsia="en-GB"/>
              </w:rPr>
              <w:t>EA</w:t>
            </w:r>
          </w:p>
        </w:tc>
      </w:tr>
      <w:tr w:rsidR="005F0937" w:rsidRPr="00821F5D" w:rsidTr="005F0937">
        <w:trPr>
          <w:trHeight w:val="58"/>
        </w:trPr>
        <w:tc>
          <w:tcPr>
            <w:tcW w:w="6096" w:type="dxa"/>
            <w:shd w:val="clear" w:color="auto" w:fill="BFBFBF" w:themeFill="background1" w:themeFillShade="BF"/>
            <w:vAlign w:val="bottom"/>
          </w:tcPr>
          <w:p w:rsidR="005F0937" w:rsidRPr="005F0937" w:rsidRDefault="005F0937" w:rsidP="005F0937">
            <w:pPr>
              <w:rPr>
                <w:rFonts w:cs="Arial"/>
                <w:color w:val="000000"/>
              </w:rPr>
            </w:pPr>
          </w:p>
        </w:tc>
        <w:tc>
          <w:tcPr>
            <w:tcW w:w="1394" w:type="dxa"/>
            <w:shd w:val="clear" w:color="auto" w:fill="BFBFBF" w:themeFill="background1" w:themeFillShade="BF"/>
            <w:vAlign w:val="center"/>
          </w:tcPr>
          <w:p w:rsidR="005F0937" w:rsidRDefault="005F0937" w:rsidP="005F0937">
            <w:pPr>
              <w:spacing w:after="0" w:line="240" w:lineRule="auto"/>
              <w:jc w:val="center"/>
              <w:rPr>
                <w:rFonts w:eastAsia="Times New Roman" w:cs="Arial"/>
                <w:lang w:val="en-GB" w:eastAsia="en-GB"/>
              </w:rPr>
            </w:pPr>
          </w:p>
        </w:tc>
        <w:tc>
          <w:tcPr>
            <w:tcW w:w="1673" w:type="dxa"/>
            <w:shd w:val="clear" w:color="auto" w:fill="BFBFBF" w:themeFill="background1" w:themeFillShade="BF"/>
          </w:tcPr>
          <w:p w:rsidR="005F0937"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rPr>
                <w:rFonts w:cs="Arial"/>
                <w:b/>
                <w:color w:val="000000"/>
              </w:rPr>
            </w:pPr>
            <w:r w:rsidRPr="005F0937">
              <w:rPr>
                <w:rFonts w:cs="Arial"/>
                <w:b/>
                <w:color w:val="000000"/>
              </w:rPr>
              <w:t>REQ-073726 : Real-time PCR machine</w:t>
            </w:r>
          </w:p>
        </w:tc>
        <w:tc>
          <w:tcPr>
            <w:tcW w:w="1394" w:type="dxa"/>
            <w:shd w:val="clear" w:color="auto" w:fill="FFFFFF" w:themeFill="background1"/>
            <w:vAlign w:val="center"/>
          </w:tcPr>
          <w:p w:rsidR="005F0937" w:rsidRDefault="005F0937" w:rsidP="005F0937">
            <w:pPr>
              <w:spacing w:after="0" w:line="240" w:lineRule="auto"/>
              <w:jc w:val="center"/>
              <w:rPr>
                <w:rFonts w:eastAsia="Times New Roman" w:cs="Arial"/>
                <w:lang w:val="en-GB" w:eastAsia="en-GB"/>
              </w:rPr>
            </w:pPr>
          </w:p>
        </w:tc>
        <w:tc>
          <w:tcPr>
            <w:tcW w:w="1673" w:type="dxa"/>
            <w:shd w:val="clear" w:color="auto" w:fill="FFFFFF" w:themeFill="background1"/>
          </w:tcPr>
          <w:p w:rsidR="005F0937"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rPr>
                <w:rFonts w:cs="Arial"/>
                <w:color w:val="000000"/>
              </w:rPr>
            </w:pPr>
            <w:r w:rsidRPr="005F0937">
              <w:rPr>
                <w:rFonts w:cs="Arial"/>
                <w:color w:val="000000"/>
              </w:rPr>
              <w:t>5 channels (green, yellow,</w:t>
            </w:r>
          </w:p>
          <w:p w:rsidR="005F0937" w:rsidRPr="005F0937" w:rsidRDefault="005F0937" w:rsidP="005F0937">
            <w:pPr>
              <w:rPr>
                <w:rFonts w:cs="Arial"/>
                <w:color w:val="000000"/>
              </w:rPr>
            </w:pPr>
            <w:r w:rsidRPr="005F0937">
              <w:rPr>
                <w:rFonts w:cs="Arial"/>
                <w:color w:val="000000"/>
              </w:rPr>
              <w:t>orange, red, crimson),</w:t>
            </w:r>
          </w:p>
          <w:p w:rsidR="005F0937" w:rsidRPr="005F0937" w:rsidRDefault="005F0937" w:rsidP="005F0937">
            <w:pPr>
              <w:rPr>
                <w:rFonts w:cs="Arial"/>
                <w:color w:val="000000"/>
              </w:rPr>
            </w:pPr>
            <w:r w:rsidRPr="005F0937">
              <w:rPr>
                <w:rFonts w:cs="Arial"/>
                <w:color w:val="000000"/>
              </w:rPr>
              <w:t>rotor to spin tubes while cycling.</w:t>
            </w:r>
          </w:p>
          <w:p w:rsidR="005F0937" w:rsidRPr="005F0937" w:rsidRDefault="005F0937" w:rsidP="005F0937">
            <w:pPr>
              <w:rPr>
                <w:rFonts w:cs="Arial"/>
                <w:color w:val="000000"/>
              </w:rPr>
            </w:pPr>
            <w:r w:rsidRPr="005F0937">
              <w:rPr>
                <w:rFonts w:cs="Arial"/>
                <w:color w:val="000000"/>
              </w:rPr>
              <w:t xml:space="preserve">laptop computer, </w:t>
            </w:r>
          </w:p>
          <w:p w:rsidR="005F0937" w:rsidRPr="005F0937" w:rsidRDefault="005F0937" w:rsidP="005F0937">
            <w:pPr>
              <w:rPr>
                <w:rFonts w:cs="Arial"/>
                <w:color w:val="000000"/>
              </w:rPr>
            </w:pPr>
            <w:r w:rsidRPr="005F0937">
              <w:rPr>
                <w:rFonts w:cs="Arial"/>
                <w:color w:val="000000"/>
              </w:rPr>
              <w:t>software,</w:t>
            </w:r>
          </w:p>
          <w:p w:rsidR="005F0937" w:rsidRPr="005F0937" w:rsidRDefault="005F0937" w:rsidP="005F0937">
            <w:pPr>
              <w:rPr>
                <w:rFonts w:cs="Arial"/>
                <w:color w:val="000000"/>
              </w:rPr>
            </w:pPr>
            <w:r w:rsidRPr="005F0937">
              <w:rPr>
                <w:rFonts w:cs="Arial"/>
                <w:color w:val="000000"/>
              </w:rPr>
              <w:t xml:space="preserve">accessories and starter kit, </w:t>
            </w:r>
          </w:p>
          <w:p w:rsidR="005F0937" w:rsidRPr="005F0937" w:rsidRDefault="005F0937" w:rsidP="005F0937">
            <w:pPr>
              <w:rPr>
                <w:rFonts w:cs="Arial"/>
                <w:color w:val="000000"/>
              </w:rPr>
            </w:pPr>
            <w:r w:rsidRPr="005F0937">
              <w:rPr>
                <w:rFonts w:cs="Arial"/>
                <w:color w:val="000000"/>
              </w:rPr>
              <w:t>1-year warranty on parts</w:t>
            </w:r>
          </w:p>
          <w:p w:rsidR="005F0937" w:rsidRPr="005F0937" w:rsidRDefault="005F0937" w:rsidP="005F0937">
            <w:pPr>
              <w:rPr>
                <w:rFonts w:cs="Arial"/>
                <w:color w:val="000000"/>
              </w:rPr>
            </w:pPr>
            <w:r w:rsidRPr="005F0937">
              <w:rPr>
                <w:rFonts w:cs="Arial"/>
                <w:color w:val="000000"/>
              </w:rPr>
              <w:t>labor, installation and training</w:t>
            </w:r>
          </w:p>
        </w:tc>
        <w:tc>
          <w:tcPr>
            <w:tcW w:w="1394" w:type="dxa"/>
            <w:shd w:val="clear" w:color="auto" w:fill="FFFFFF" w:themeFill="background1"/>
            <w:vAlign w:val="center"/>
          </w:tcPr>
          <w:p w:rsidR="005F0937" w:rsidRDefault="005F0937" w:rsidP="005F0937">
            <w:pPr>
              <w:spacing w:after="0" w:line="240" w:lineRule="auto"/>
              <w:jc w:val="center"/>
              <w:rPr>
                <w:rFonts w:eastAsia="Times New Roman" w:cs="Arial"/>
                <w:lang w:val="en-GB" w:eastAsia="en-GB"/>
              </w:rPr>
            </w:pPr>
            <w:r>
              <w:rPr>
                <w:rFonts w:eastAsia="Times New Roman" w:cs="Arial"/>
                <w:lang w:val="en-GB" w:eastAsia="en-GB"/>
              </w:rPr>
              <w:t>1</w:t>
            </w:r>
          </w:p>
        </w:tc>
        <w:tc>
          <w:tcPr>
            <w:tcW w:w="1673" w:type="dxa"/>
            <w:shd w:val="clear" w:color="auto" w:fill="FFFFFF" w:themeFill="background1"/>
          </w:tcPr>
          <w:p w:rsidR="005F0937" w:rsidRDefault="005F0937" w:rsidP="005F0937">
            <w:pPr>
              <w:spacing w:after="0" w:line="240" w:lineRule="auto"/>
              <w:jc w:val="center"/>
              <w:rPr>
                <w:rFonts w:eastAsia="Times New Roman" w:cs="Arial"/>
                <w:lang w:val="en-GB" w:eastAsia="en-GB"/>
              </w:rPr>
            </w:pPr>
            <w:r>
              <w:rPr>
                <w:rFonts w:eastAsia="Times New Roman" w:cs="Arial"/>
                <w:lang w:val="en-GB" w:eastAsia="en-GB"/>
              </w:rPr>
              <w:t>EA</w:t>
            </w:r>
          </w:p>
        </w:tc>
      </w:tr>
      <w:tr w:rsidR="005F0937" w:rsidRPr="00821F5D" w:rsidTr="005F0937">
        <w:trPr>
          <w:trHeight w:val="58"/>
        </w:trPr>
        <w:tc>
          <w:tcPr>
            <w:tcW w:w="6096" w:type="dxa"/>
            <w:shd w:val="clear" w:color="auto" w:fill="BFBFBF" w:themeFill="background1" w:themeFillShade="BF"/>
            <w:vAlign w:val="bottom"/>
          </w:tcPr>
          <w:p w:rsidR="005F0937" w:rsidRPr="005F0937" w:rsidRDefault="005F0937" w:rsidP="005F0937">
            <w:pPr>
              <w:rPr>
                <w:rFonts w:cs="Arial"/>
                <w:color w:val="000000"/>
              </w:rPr>
            </w:pPr>
          </w:p>
        </w:tc>
        <w:tc>
          <w:tcPr>
            <w:tcW w:w="1394" w:type="dxa"/>
            <w:shd w:val="clear" w:color="auto" w:fill="BFBFBF" w:themeFill="background1" w:themeFillShade="BF"/>
            <w:vAlign w:val="center"/>
          </w:tcPr>
          <w:p w:rsidR="005F0937" w:rsidRDefault="005F0937" w:rsidP="005F0937">
            <w:pPr>
              <w:spacing w:after="0" w:line="240" w:lineRule="auto"/>
              <w:jc w:val="center"/>
              <w:rPr>
                <w:rFonts w:eastAsia="Times New Roman" w:cs="Arial"/>
                <w:lang w:val="en-GB" w:eastAsia="en-GB"/>
              </w:rPr>
            </w:pPr>
          </w:p>
        </w:tc>
        <w:tc>
          <w:tcPr>
            <w:tcW w:w="1673" w:type="dxa"/>
            <w:shd w:val="clear" w:color="auto" w:fill="BFBFBF" w:themeFill="background1" w:themeFillShade="BF"/>
          </w:tcPr>
          <w:p w:rsidR="005F0937"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rPr>
                <w:rFonts w:cs="Arial"/>
                <w:b/>
                <w:color w:val="000000"/>
              </w:rPr>
            </w:pPr>
            <w:r w:rsidRPr="005F0937">
              <w:rPr>
                <w:rFonts w:cs="Arial"/>
                <w:b/>
                <w:color w:val="000000"/>
              </w:rPr>
              <w:t>REQ-073729</w:t>
            </w:r>
            <w:r w:rsidRPr="005F0937">
              <w:rPr>
                <w:rFonts w:cs="Arial"/>
                <w:b/>
                <w:color w:val="000000"/>
              </w:rPr>
              <w:t>‬</w:t>
            </w:r>
            <w:r w:rsidRPr="005F0937">
              <w:rPr>
                <w:rFonts w:cs="Arial"/>
                <w:b/>
                <w:color w:val="000000"/>
              </w:rPr>
              <w:t>‬ : ‎</w:t>
            </w:r>
            <w:dir w:val="ltr">
              <w:dir w:val="ltr">
                <w:r w:rsidRPr="005F0937">
                  <w:rPr>
                    <w:rFonts w:cs="Arial"/>
                    <w:b/>
                    <w:color w:val="000000"/>
                  </w:rPr>
                  <w:t>Upright freezer</w:t>
                </w:r>
                <w:r w:rsidRPr="005F0937">
                  <w:rPr>
                    <w:rFonts w:cs="Arial"/>
                    <w:b/>
                    <w:color w:val="000000"/>
                  </w:rPr>
                  <w:t>‬</w:t>
                </w:r>
                <w:r w:rsidRPr="005F0937">
                  <w:rPr>
                    <w:rFonts w:cs="Arial"/>
                    <w:b/>
                    <w:color w:val="000000"/>
                  </w:rPr>
                  <w:t>‬</w:t>
                </w:r>
                <w:r w:rsidRPr="005F0937">
                  <w:rPr>
                    <w:rFonts w:cs="Arial"/>
                    <w:b/>
                    <w:color w:val="000000"/>
                  </w:rPr>
                  <w:t>‬</w:t>
                </w:r>
              </w:dir>
            </w:dir>
          </w:p>
        </w:tc>
        <w:tc>
          <w:tcPr>
            <w:tcW w:w="1394" w:type="dxa"/>
            <w:shd w:val="clear" w:color="auto" w:fill="FFFFFF" w:themeFill="background1"/>
            <w:vAlign w:val="center"/>
          </w:tcPr>
          <w:p w:rsidR="005F0937" w:rsidRDefault="005F0937" w:rsidP="005F0937">
            <w:pPr>
              <w:spacing w:after="0" w:line="240" w:lineRule="auto"/>
              <w:jc w:val="center"/>
              <w:rPr>
                <w:rFonts w:eastAsia="Times New Roman" w:cs="Arial"/>
                <w:lang w:val="en-GB" w:eastAsia="en-GB"/>
              </w:rPr>
            </w:pPr>
          </w:p>
        </w:tc>
        <w:tc>
          <w:tcPr>
            <w:tcW w:w="1673" w:type="dxa"/>
            <w:shd w:val="clear" w:color="auto" w:fill="FFFFFF" w:themeFill="background1"/>
          </w:tcPr>
          <w:p w:rsidR="005F0937"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rPr>
                <w:rFonts w:cs="Arial"/>
                <w:color w:val="000000"/>
              </w:rPr>
            </w:pPr>
            <w:r w:rsidRPr="005F0937">
              <w:rPr>
                <w:rFonts w:cs="Arial"/>
                <w:color w:val="000000"/>
              </w:rPr>
              <w:t>T</w:t>
            </w:r>
            <w:r w:rsidRPr="005F0937">
              <w:rPr>
                <w:rFonts w:cs="Arial"/>
                <w:color w:val="000000"/>
              </w:rPr>
              <w:t>emperature: minus 20 to minus 30</w:t>
            </w:r>
          </w:p>
          <w:p w:rsidR="005F0937" w:rsidRPr="005F0937" w:rsidRDefault="005F0937" w:rsidP="005F0937">
            <w:pPr>
              <w:rPr>
                <w:rFonts w:cs="Arial"/>
                <w:color w:val="000000"/>
              </w:rPr>
            </w:pPr>
            <w:r w:rsidRPr="005F0937">
              <w:rPr>
                <w:rFonts w:cs="Arial"/>
                <w:color w:val="000000"/>
              </w:rPr>
              <w:t xml:space="preserve">Compliance of equipment to quality standards </w:t>
            </w:r>
          </w:p>
          <w:p w:rsidR="005F0937" w:rsidRPr="005F0937" w:rsidRDefault="005F0937" w:rsidP="005F0937">
            <w:pPr>
              <w:rPr>
                <w:rFonts w:cs="Arial"/>
                <w:color w:val="000000"/>
              </w:rPr>
            </w:pPr>
            <w:r w:rsidRPr="005F0937">
              <w:rPr>
                <w:rFonts w:cs="Arial"/>
                <w:color w:val="000000"/>
              </w:rPr>
              <w:t>Multiple malfunction alarm including high/low temperature alarm, sensor error alarm, door ajar alarm</w:t>
            </w:r>
          </w:p>
          <w:p w:rsidR="005F0937" w:rsidRPr="005F0937" w:rsidRDefault="005F0937" w:rsidP="005F0937">
            <w:pPr>
              <w:rPr>
                <w:rFonts w:cs="Arial"/>
                <w:color w:val="000000"/>
              </w:rPr>
            </w:pPr>
            <w:r w:rsidRPr="005F0937">
              <w:rPr>
                <w:rFonts w:cs="Arial"/>
                <w:color w:val="000000"/>
              </w:rPr>
              <w:t>capacity: 220 -450L</w:t>
            </w:r>
          </w:p>
        </w:tc>
        <w:tc>
          <w:tcPr>
            <w:tcW w:w="1394" w:type="dxa"/>
            <w:shd w:val="clear" w:color="auto" w:fill="FFFFFF" w:themeFill="background1"/>
            <w:vAlign w:val="center"/>
          </w:tcPr>
          <w:p w:rsidR="005F0937" w:rsidRDefault="005F0937" w:rsidP="005F0937">
            <w:pPr>
              <w:spacing w:after="0" w:line="240" w:lineRule="auto"/>
              <w:jc w:val="center"/>
              <w:rPr>
                <w:rFonts w:eastAsia="Times New Roman" w:cs="Arial"/>
                <w:lang w:val="en-GB" w:eastAsia="en-GB"/>
              </w:rPr>
            </w:pPr>
            <w:r>
              <w:rPr>
                <w:rFonts w:eastAsia="Times New Roman" w:cs="Arial"/>
                <w:lang w:val="en-GB" w:eastAsia="en-GB"/>
              </w:rPr>
              <w:t>1</w:t>
            </w:r>
          </w:p>
        </w:tc>
        <w:tc>
          <w:tcPr>
            <w:tcW w:w="1673" w:type="dxa"/>
            <w:shd w:val="clear" w:color="auto" w:fill="FFFFFF" w:themeFill="background1"/>
          </w:tcPr>
          <w:p w:rsidR="005F0937" w:rsidRDefault="005F0937" w:rsidP="005F0937">
            <w:pPr>
              <w:spacing w:after="0" w:line="240" w:lineRule="auto"/>
              <w:jc w:val="center"/>
              <w:rPr>
                <w:rFonts w:eastAsia="Times New Roman" w:cs="Arial"/>
                <w:lang w:val="en-GB" w:eastAsia="en-GB"/>
              </w:rPr>
            </w:pPr>
            <w:r>
              <w:rPr>
                <w:rFonts w:eastAsia="Times New Roman" w:cs="Arial"/>
                <w:lang w:val="en-GB" w:eastAsia="en-GB"/>
              </w:rPr>
              <w:t>EA</w:t>
            </w:r>
          </w:p>
        </w:tc>
      </w:tr>
      <w:tr w:rsidR="005F0937" w:rsidRPr="00821F5D" w:rsidTr="005F0937">
        <w:trPr>
          <w:trHeight w:val="58"/>
        </w:trPr>
        <w:tc>
          <w:tcPr>
            <w:tcW w:w="6096" w:type="dxa"/>
            <w:shd w:val="clear" w:color="auto" w:fill="BFBFBF" w:themeFill="background1" w:themeFillShade="BF"/>
            <w:vAlign w:val="bottom"/>
          </w:tcPr>
          <w:p w:rsidR="005F0937" w:rsidRPr="005F0937" w:rsidRDefault="005F0937" w:rsidP="005F0937">
            <w:pPr>
              <w:rPr>
                <w:rFonts w:cs="Arial"/>
                <w:b/>
                <w:color w:val="000000"/>
              </w:rPr>
            </w:pPr>
          </w:p>
        </w:tc>
        <w:tc>
          <w:tcPr>
            <w:tcW w:w="1394" w:type="dxa"/>
            <w:shd w:val="clear" w:color="auto" w:fill="BFBFBF" w:themeFill="background1" w:themeFillShade="BF"/>
            <w:vAlign w:val="center"/>
          </w:tcPr>
          <w:p w:rsidR="005F0937" w:rsidRPr="00DC02AD" w:rsidRDefault="005F0937" w:rsidP="005F0937">
            <w:pPr>
              <w:spacing w:after="0" w:line="240" w:lineRule="auto"/>
              <w:jc w:val="center"/>
              <w:rPr>
                <w:rFonts w:eastAsia="Times New Roman" w:cs="Arial"/>
                <w:b/>
                <w:lang w:val="en-GB" w:eastAsia="en-GB"/>
              </w:rPr>
            </w:pPr>
          </w:p>
        </w:tc>
        <w:tc>
          <w:tcPr>
            <w:tcW w:w="1673" w:type="dxa"/>
            <w:shd w:val="clear" w:color="auto" w:fill="BFBFBF" w:themeFill="background1" w:themeFillShade="BF"/>
          </w:tcPr>
          <w:p w:rsidR="005F0937" w:rsidRPr="00DC02AD" w:rsidRDefault="005F0937" w:rsidP="005F0937">
            <w:pPr>
              <w:spacing w:after="0" w:line="240" w:lineRule="auto"/>
              <w:jc w:val="center"/>
              <w:rPr>
                <w:rFonts w:eastAsia="Times New Roman" w:cs="Arial"/>
                <w:b/>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rPr>
                <w:rFonts w:cs="Arial"/>
                <w:color w:val="000000"/>
              </w:rPr>
            </w:pPr>
            <w:dir w:val="ltr">
              <w:dir w:val="ltr">
                <w:dir w:val="ltr">
                  <w:r w:rsidRPr="005F0937">
                    <w:rPr>
                      <w:rFonts w:cs="Arial"/>
                      <w:b/>
                      <w:color w:val="000000"/>
                    </w:rPr>
                    <w:t>REQ-073734</w:t>
                  </w:r>
                  <w:r w:rsidRPr="005F0937">
                    <w:rPr>
                      <w:rFonts w:cs="Arial"/>
                      <w:b/>
                      <w:color w:val="000000"/>
                    </w:rPr>
                    <w:t>‬</w:t>
                  </w:r>
                  <w:r w:rsidRPr="005F0937">
                    <w:rPr>
                      <w:rFonts w:cs="Arial"/>
                      <w:b/>
                      <w:color w:val="000000"/>
                    </w:rPr>
                    <w:t>‬ : ‎</w:t>
                  </w:r>
                  <w:dir w:val="ltr">
                    <w:dir w:val="ltr">
                      <w:r w:rsidRPr="005F0937">
                        <w:rPr>
                          <w:rFonts w:cs="Arial"/>
                          <w:b/>
                          <w:color w:val="000000"/>
                        </w:rPr>
                        <w:t>Pipette sets with stand</w:t>
                      </w:r>
                      <w:r w:rsidRPr="005F0937">
                        <w:rPr>
                          <w:rFonts w:cs="Arial"/>
                          <w:b/>
                          <w:color w:val="000000"/>
                        </w:rPr>
                        <w:t>‬</w:t>
                      </w:r>
                      <w:r w:rsidRPr="005F0937">
                        <w:rPr>
                          <w:rFonts w:cs="Arial"/>
                          <w:b/>
                          <w:color w:val="000000"/>
                        </w:rPr>
                        <w:t>‬</w:t>
                      </w:r>
                      <w:r w:rsidRPr="005F0937">
                        <w:rPr>
                          <w:rFonts w:cs="Arial"/>
                          <w:b/>
                          <w:color w:val="000000"/>
                        </w:rPr>
                        <w:t>‬</w:t>
                      </w:r>
                    </w:dir>
                  </w:dir>
                </w:dir>
              </w:dir>
            </w:dir>
          </w:p>
        </w:tc>
        <w:tc>
          <w:tcPr>
            <w:tcW w:w="1394" w:type="dxa"/>
            <w:shd w:val="clear" w:color="auto" w:fill="FFFFFF" w:themeFill="background1"/>
            <w:vAlign w:val="center"/>
          </w:tcPr>
          <w:p w:rsidR="005F0937" w:rsidRDefault="005F0937" w:rsidP="005F0937">
            <w:pPr>
              <w:spacing w:after="0" w:line="240" w:lineRule="auto"/>
              <w:jc w:val="center"/>
              <w:rPr>
                <w:rFonts w:eastAsia="Times New Roman" w:cs="Arial"/>
                <w:lang w:val="en-GB" w:eastAsia="en-GB"/>
              </w:rPr>
            </w:pPr>
          </w:p>
        </w:tc>
        <w:tc>
          <w:tcPr>
            <w:tcW w:w="1673" w:type="dxa"/>
            <w:shd w:val="clear" w:color="auto" w:fill="FFFFFF" w:themeFill="background1"/>
          </w:tcPr>
          <w:p w:rsidR="005F0937"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rPr>
                <w:rFonts w:cs="Arial"/>
                <w:color w:val="000000"/>
              </w:rPr>
            </w:pPr>
            <w:r w:rsidRPr="005F0937">
              <w:rPr>
                <w:rFonts w:cs="Arial"/>
                <w:color w:val="000000"/>
              </w:rPr>
              <w:t>Mechanical air-cushion pipettes.</w:t>
            </w:r>
          </w:p>
          <w:p w:rsidR="005F0937" w:rsidRPr="005F0937" w:rsidRDefault="005F0937" w:rsidP="005F0937">
            <w:pPr>
              <w:rPr>
                <w:rFonts w:cs="Arial"/>
                <w:color w:val="000000"/>
              </w:rPr>
            </w:pPr>
            <w:r w:rsidRPr="005F0937">
              <w:rPr>
                <w:rFonts w:cs="Arial"/>
                <w:color w:val="000000"/>
              </w:rPr>
              <w:t>high accuracy for small amounts (below 1µL)</w:t>
            </w:r>
          </w:p>
          <w:p w:rsidR="005F0937" w:rsidRPr="005F0937" w:rsidRDefault="005F0937" w:rsidP="005F0937">
            <w:pPr>
              <w:rPr>
                <w:rFonts w:cs="Arial"/>
                <w:color w:val="000000"/>
              </w:rPr>
            </w:pPr>
            <w:r w:rsidRPr="005F0937">
              <w:rPr>
                <w:rFonts w:cs="Arial"/>
                <w:color w:val="000000"/>
              </w:rPr>
              <w:t>Pipettte ranges: 0.1 – 2.5 µL, 1 - 10 µL, 10 - 100 µL, 100 - 1000 µL.</w:t>
            </w:r>
          </w:p>
          <w:p w:rsidR="005F0937" w:rsidRPr="005F0937" w:rsidRDefault="005F0937" w:rsidP="005F0937">
            <w:pPr>
              <w:rPr>
                <w:rFonts w:cs="Arial"/>
                <w:color w:val="000000"/>
              </w:rPr>
            </w:pPr>
            <w:r w:rsidRPr="005F0937">
              <w:rPr>
                <w:rFonts w:cs="Arial"/>
                <w:color w:val="000000"/>
              </w:rPr>
              <w:lastRenderedPageBreak/>
              <w:t>Decimals in 0.1 increments</w:t>
            </w:r>
          </w:p>
          <w:p w:rsidR="005F0937" w:rsidRPr="005F0937" w:rsidRDefault="005F0937" w:rsidP="005F0937">
            <w:pPr>
              <w:rPr>
                <w:rFonts w:cs="Arial"/>
                <w:color w:val="000000"/>
              </w:rPr>
            </w:pPr>
            <w:r w:rsidRPr="005F0937">
              <w:rPr>
                <w:rFonts w:cs="Arial"/>
                <w:color w:val="000000"/>
              </w:rPr>
              <w:t>entirely autoclavable</w:t>
            </w:r>
          </w:p>
          <w:p w:rsidR="005F0937" w:rsidRPr="005F0937" w:rsidRDefault="005F0937" w:rsidP="005F0937">
            <w:pPr>
              <w:rPr>
                <w:rFonts w:cs="Arial"/>
                <w:color w:val="000000"/>
              </w:rPr>
            </w:pPr>
            <w:r w:rsidRPr="005F0937">
              <w:rPr>
                <w:rFonts w:cs="Arial"/>
                <w:color w:val="000000"/>
              </w:rPr>
              <w:t>Compliance of equipment to quality standards</w:t>
            </w:r>
          </w:p>
          <w:p w:rsidR="005F0937" w:rsidRPr="005F0937" w:rsidRDefault="005F0937" w:rsidP="005F0937">
            <w:pPr>
              <w:rPr>
                <w:rFonts w:cs="Arial"/>
                <w:color w:val="000000"/>
              </w:rPr>
            </w:pPr>
            <w:r w:rsidRPr="005F0937">
              <w:rPr>
                <w:rFonts w:cs="Arial"/>
                <w:color w:val="000000"/>
              </w:rPr>
              <w:t xml:space="preserve">calibration certificate </w:t>
            </w:r>
          </w:p>
          <w:p w:rsidR="005F0937" w:rsidRPr="005F0937" w:rsidRDefault="005F0937" w:rsidP="005F0937">
            <w:pPr>
              <w:rPr>
                <w:rFonts w:cs="Arial"/>
                <w:color w:val="000000"/>
              </w:rPr>
            </w:pPr>
            <w:r w:rsidRPr="005F0937">
              <w:rPr>
                <w:rFonts w:cs="Arial"/>
                <w:color w:val="000000"/>
              </w:rPr>
              <w:t>high UV and chemical resistance</w:t>
            </w:r>
          </w:p>
        </w:tc>
        <w:tc>
          <w:tcPr>
            <w:tcW w:w="1394" w:type="dxa"/>
            <w:shd w:val="clear" w:color="auto" w:fill="FFFFFF" w:themeFill="background1"/>
            <w:vAlign w:val="center"/>
          </w:tcPr>
          <w:p w:rsidR="005F0937" w:rsidRDefault="005F0937" w:rsidP="005F0937">
            <w:pPr>
              <w:spacing w:after="0" w:line="240" w:lineRule="auto"/>
              <w:jc w:val="center"/>
              <w:rPr>
                <w:rFonts w:eastAsia="Times New Roman" w:cs="Arial"/>
                <w:lang w:val="en-GB" w:eastAsia="en-GB"/>
              </w:rPr>
            </w:pPr>
            <w:r>
              <w:rPr>
                <w:rFonts w:eastAsia="Times New Roman" w:cs="Arial"/>
                <w:lang w:val="en-GB" w:eastAsia="en-GB"/>
              </w:rPr>
              <w:lastRenderedPageBreak/>
              <w:t>3</w:t>
            </w:r>
          </w:p>
        </w:tc>
        <w:tc>
          <w:tcPr>
            <w:tcW w:w="1673" w:type="dxa"/>
            <w:shd w:val="clear" w:color="auto" w:fill="FFFFFF" w:themeFill="background1"/>
          </w:tcPr>
          <w:p w:rsidR="005F0937" w:rsidRDefault="005F0937" w:rsidP="005F0937">
            <w:pPr>
              <w:spacing w:after="0" w:line="240" w:lineRule="auto"/>
              <w:jc w:val="center"/>
              <w:rPr>
                <w:rFonts w:eastAsia="Times New Roman" w:cs="Arial"/>
                <w:lang w:val="en-GB" w:eastAsia="en-GB"/>
              </w:rPr>
            </w:pPr>
            <w:r>
              <w:rPr>
                <w:rFonts w:eastAsia="Times New Roman" w:cs="Arial"/>
                <w:lang w:val="en-GB" w:eastAsia="en-GB"/>
              </w:rPr>
              <w:t>EA</w:t>
            </w:r>
          </w:p>
        </w:tc>
      </w:tr>
      <w:tr w:rsidR="005F0937" w:rsidRPr="00821F5D" w:rsidTr="005F0937">
        <w:trPr>
          <w:trHeight w:val="58"/>
        </w:trPr>
        <w:tc>
          <w:tcPr>
            <w:tcW w:w="6096" w:type="dxa"/>
            <w:shd w:val="clear" w:color="auto" w:fill="BFBFBF" w:themeFill="background1" w:themeFillShade="BF"/>
            <w:vAlign w:val="bottom"/>
          </w:tcPr>
          <w:p w:rsidR="005F0937" w:rsidRPr="005F0937" w:rsidRDefault="005F0937" w:rsidP="005F0937">
            <w:pPr>
              <w:rPr>
                <w:rFonts w:cs="Arial"/>
                <w:color w:val="000000"/>
              </w:rPr>
            </w:pPr>
          </w:p>
        </w:tc>
        <w:tc>
          <w:tcPr>
            <w:tcW w:w="1394" w:type="dxa"/>
            <w:shd w:val="clear" w:color="auto" w:fill="BFBFBF" w:themeFill="background1" w:themeFillShade="BF"/>
            <w:vAlign w:val="center"/>
          </w:tcPr>
          <w:p w:rsidR="005F0937" w:rsidRDefault="005F0937" w:rsidP="005F0937">
            <w:pPr>
              <w:spacing w:after="0" w:line="240" w:lineRule="auto"/>
              <w:jc w:val="center"/>
              <w:rPr>
                <w:rFonts w:eastAsia="Times New Roman" w:cs="Arial"/>
                <w:lang w:val="en-GB" w:eastAsia="en-GB"/>
              </w:rPr>
            </w:pPr>
          </w:p>
        </w:tc>
        <w:tc>
          <w:tcPr>
            <w:tcW w:w="1673" w:type="dxa"/>
            <w:shd w:val="clear" w:color="auto" w:fill="BFBFBF" w:themeFill="background1" w:themeFillShade="BF"/>
          </w:tcPr>
          <w:p w:rsidR="005F0937"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rPr>
                <w:rFonts w:cs="Arial"/>
                <w:b/>
                <w:color w:val="000000"/>
              </w:rPr>
            </w:pPr>
            <w:r w:rsidRPr="005F0937">
              <w:rPr>
                <w:rFonts w:cs="Arial"/>
                <w:b/>
                <w:color w:val="000000"/>
              </w:rPr>
              <w:t>REQ-073471 : Infrared sterilizer</w:t>
            </w:r>
          </w:p>
        </w:tc>
        <w:tc>
          <w:tcPr>
            <w:tcW w:w="1394" w:type="dxa"/>
            <w:shd w:val="clear" w:color="auto" w:fill="FFFFFF" w:themeFill="background1"/>
            <w:vAlign w:val="bottom"/>
          </w:tcPr>
          <w:p w:rsidR="005F0937" w:rsidRPr="008F5EA4" w:rsidRDefault="005F0937" w:rsidP="005F0937">
            <w:pPr>
              <w:rPr>
                <w:rFonts w:cs="Arial"/>
                <w:color w:val="000000"/>
              </w:rPr>
            </w:pPr>
          </w:p>
        </w:tc>
        <w:tc>
          <w:tcPr>
            <w:tcW w:w="1673" w:type="dxa"/>
            <w:shd w:val="clear" w:color="auto" w:fill="FFFFFF" w:themeFill="background1"/>
          </w:tcPr>
          <w:p w:rsidR="005F0937"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815F90" w:rsidRDefault="005F0937" w:rsidP="005F0937">
            <w:pPr>
              <w:rPr>
                <w:rFonts w:eastAsia="Times New Roman" w:cs="Arial"/>
                <w:lang w:val="en-US"/>
              </w:rPr>
            </w:pPr>
          </w:p>
          <w:p w:rsidR="005F0937" w:rsidRPr="00815F90" w:rsidRDefault="005F0937" w:rsidP="005F0937">
            <w:pPr>
              <w:rPr>
                <w:rFonts w:eastAsia="Times New Roman" w:cs="Arial"/>
                <w:lang w:val="en-US"/>
              </w:rPr>
            </w:pPr>
          </w:p>
          <w:p w:rsidR="005F0937" w:rsidRPr="00815F90" w:rsidRDefault="005F0937" w:rsidP="005F0937">
            <w:pPr>
              <w:rPr>
                <w:rFonts w:eastAsia="Times New Roman" w:cs="Arial"/>
                <w:lang w:val="en-US"/>
              </w:rPr>
            </w:pPr>
            <w:r w:rsidRPr="005F0937">
              <w:rPr>
                <w:rFonts w:eastAsia="Times New Roman" w:cs="Arial"/>
                <w:noProof/>
                <w:lang w:eastAsia="en-ZA"/>
              </w:rPr>
              <w:drawing>
                <wp:inline distT="0" distB="0" distL="0" distR="0" wp14:anchorId="1C968256" wp14:editId="5512DEA7">
                  <wp:extent cx="3375660" cy="3070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5660" cy="3070860"/>
                          </a:xfrm>
                          <a:prstGeom prst="rect">
                            <a:avLst/>
                          </a:prstGeom>
                          <a:noFill/>
                          <a:ln>
                            <a:noFill/>
                          </a:ln>
                        </pic:spPr>
                      </pic:pic>
                    </a:graphicData>
                  </a:graphic>
                </wp:inline>
              </w:drawing>
            </w:r>
          </w:p>
          <w:p w:rsidR="005F0937" w:rsidRPr="00815F90" w:rsidRDefault="005F0937" w:rsidP="005F0937">
            <w:pPr>
              <w:rPr>
                <w:rFonts w:eastAsia="Times New Roman" w:cs="Arial"/>
                <w:lang w:val="en-US"/>
              </w:rPr>
            </w:pPr>
          </w:p>
          <w:p w:rsidR="005F0937" w:rsidRPr="00815F90" w:rsidRDefault="005F0937" w:rsidP="005F0937">
            <w:pPr>
              <w:rPr>
                <w:rFonts w:eastAsia="Times New Roman" w:cs="Arial"/>
                <w:lang w:val="en-US"/>
              </w:rPr>
            </w:pPr>
            <w:r w:rsidRPr="00815F90">
              <w:rPr>
                <w:rFonts w:eastAsia="Times New Roman" w:cs="Arial"/>
                <w:lang w:val="en-US"/>
              </w:rPr>
              <w:t>The Infrared Sterilizer sterilizes micro-organisms utilizing infrared heat produced by a ceramic core element. The ceramic element contains no asbestos and ensures maximum sterility without splatter across the work surface area. Complete sterilization occurs within 5-7 seconds at optimum sterilizing temperature of 815.6ºC.</w:t>
            </w:r>
          </w:p>
          <w:p w:rsidR="005F0937" w:rsidRPr="00815F90" w:rsidRDefault="005F0937" w:rsidP="005F0937">
            <w:pPr>
              <w:rPr>
                <w:rFonts w:eastAsia="Times New Roman" w:cs="Arial"/>
                <w:lang w:val="en-US"/>
              </w:rPr>
            </w:pPr>
          </w:p>
          <w:p w:rsidR="005F0937" w:rsidRPr="00815F90" w:rsidRDefault="005F0937" w:rsidP="005F0937">
            <w:pPr>
              <w:rPr>
                <w:rFonts w:eastAsia="Times New Roman" w:cs="Arial"/>
                <w:lang w:val="en-US"/>
              </w:rPr>
            </w:pPr>
            <w:r w:rsidRPr="00815F90">
              <w:rPr>
                <w:rFonts w:eastAsia="Times New Roman" w:cs="Arial"/>
                <w:lang w:val="en-US"/>
              </w:rPr>
              <w:t>Center High-temperature</w:t>
            </w:r>
            <w:r w:rsidRPr="00815F90">
              <w:rPr>
                <w:rFonts w:eastAsia="Times New Roman" w:cs="Arial"/>
                <w:lang w:val="en-US"/>
              </w:rPr>
              <w:tab/>
              <w:t xml:space="preserve"> 825°C ± 50°C</w:t>
            </w:r>
          </w:p>
          <w:p w:rsidR="005F0937" w:rsidRPr="00815F90" w:rsidRDefault="005F0937" w:rsidP="005F0937">
            <w:pPr>
              <w:rPr>
                <w:rFonts w:eastAsia="Times New Roman" w:cs="Arial"/>
                <w:lang w:val="en-US"/>
              </w:rPr>
            </w:pPr>
            <w:r w:rsidRPr="00815F90">
              <w:rPr>
                <w:rFonts w:eastAsia="Times New Roman" w:cs="Arial"/>
                <w:lang w:val="en-US"/>
              </w:rPr>
              <w:t>Max-diameter of Sterilizer Goods</w:t>
            </w:r>
            <w:r w:rsidRPr="00815F90">
              <w:rPr>
                <w:rFonts w:eastAsia="Times New Roman" w:cs="Arial"/>
                <w:lang w:val="en-US"/>
              </w:rPr>
              <w:tab/>
              <w:t xml:space="preserve"> Φ14</w:t>
            </w:r>
            <w:r w:rsidRPr="00815F90">
              <w:rPr>
                <w:rFonts w:eastAsia="Times New Roman" w:cs="Arial"/>
                <w:lang w:val="en-US"/>
              </w:rPr>
              <w:tab/>
              <w:t xml:space="preserve"> Φ35</w:t>
            </w:r>
          </w:p>
          <w:p w:rsidR="005F0937" w:rsidRPr="00815F90" w:rsidRDefault="005F0937" w:rsidP="005F0937">
            <w:pPr>
              <w:rPr>
                <w:rFonts w:eastAsia="Times New Roman" w:cs="Arial"/>
                <w:lang w:val="en-US"/>
              </w:rPr>
            </w:pPr>
            <w:r w:rsidRPr="00815F90">
              <w:rPr>
                <w:rFonts w:eastAsia="Times New Roman" w:cs="Arial"/>
                <w:lang w:val="en-US"/>
              </w:rPr>
              <w:t>Length of Sterilizer</w:t>
            </w:r>
            <w:r w:rsidRPr="00815F90">
              <w:rPr>
                <w:rFonts w:eastAsia="Times New Roman" w:cs="Arial"/>
                <w:lang w:val="en-US"/>
              </w:rPr>
              <w:tab/>
              <w:t xml:space="preserve"> 150mm</w:t>
            </w:r>
            <w:r w:rsidRPr="00815F90">
              <w:rPr>
                <w:rFonts w:eastAsia="Times New Roman" w:cs="Arial"/>
                <w:lang w:val="en-US"/>
              </w:rPr>
              <w:tab/>
              <w:t xml:space="preserve"> </w:t>
            </w:r>
          </w:p>
          <w:p w:rsidR="005F0937" w:rsidRPr="00815F90" w:rsidRDefault="005F0937" w:rsidP="005F0937">
            <w:pPr>
              <w:rPr>
                <w:rFonts w:eastAsia="Times New Roman" w:cs="Arial"/>
                <w:lang w:val="en-US"/>
              </w:rPr>
            </w:pPr>
            <w:r w:rsidRPr="00815F90">
              <w:rPr>
                <w:rFonts w:eastAsia="Times New Roman" w:cs="Arial"/>
                <w:lang w:val="en-US"/>
              </w:rPr>
              <w:t xml:space="preserve"> Dimensions(DXWXH)</w:t>
            </w:r>
            <w:r w:rsidRPr="00815F90">
              <w:rPr>
                <w:rFonts w:eastAsia="Times New Roman" w:cs="Arial"/>
                <w:lang w:val="en-US"/>
              </w:rPr>
              <w:tab/>
              <w:t xml:space="preserve"> 159x100x260mm - 162 x 98 x 225mm</w:t>
            </w:r>
          </w:p>
          <w:p w:rsidR="005F0937" w:rsidRPr="00815F90" w:rsidRDefault="005F0937" w:rsidP="005F0937">
            <w:pPr>
              <w:rPr>
                <w:rFonts w:eastAsia="Times New Roman" w:cs="Arial"/>
                <w:lang w:val="en-US"/>
              </w:rPr>
            </w:pPr>
            <w:r w:rsidRPr="00815F90">
              <w:rPr>
                <w:rFonts w:eastAsia="Times New Roman" w:cs="Arial"/>
                <w:lang w:val="en-US"/>
              </w:rPr>
              <w:t xml:space="preserve"> Power</w:t>
            </w:r>
            <w:r w:rsidRPr="00815F90">
              <w:rPr>
                <w:rFonts w:eastAsia="Times New Roman" w:cs="Arial"/>
                <w:lang w:val="en-US"/>
              </w:rPr>
              <w:tab/>
              <w:t xml:space="preserve"> 170W - 320W</w:t>
            </w:r>
          </w:p>
          <w:p w:rsidR="005F0937" w:rsidRPr="00815F90" w:rsidRDefault="005F0937" w:rsidP="005F0937">
            <w:pPr>
              <w:rPr>
                <w:rFonts w:eastAsia="Times New Roman" w:cs="Arial"/>
                <w:lang w:val="en-US"/>
              </w:rPr>
            </w:pPr>
            <w:r w:rsidRPr="00815F90">
              <w:rPr>
                <w:rFonts w:eastAsia="Times New Roman" w:cs="Arial"/>
                <w:lang w:val="en-US"/>
              </w:rPr>
              <w:t xml:space="preserve"> Net Weight  ~ 1.5kg</w:t>
            </w:r>
          </w:p>
          <w:p w:rsidR="005F0937" w:rsidRPr="00815F90" w:rsidRDefault="005F0937" w:rsidP="005F0937">
            <w:pPr>
              <w:rPr>
                <w:rFonts w:eastAsia="Times New Roman" w:cs="Arial"/>
                <w:lang w:val="en-US"/>
              </w:rPr>
            </w:pPr>
            <w:r w:rsidRPr="00815F90">
              <w:rPr>
                <w:rFonts w:eastAsia="Times New Roman" w:cs="Arial"/>
                <w:lang w:val="en-US"/>
              </w:rPr>
              <w:lastRenderedPageBreak/>
              <w:t xml:space="preserve"> Adjustable angle range of heater</w:t>
            </w:r>
            <w:r w:rsidRPr="00815F90">
              <w:rPr>
                <w:rFonts w:eastAsia="Times New Roman" w:cs="Arial"/>
                <w:lang w:val="en-US"/>
              </w:rPr>
              <w:tab/>
              <w:t xml:space="preserve"> 55°</w:t>
            </w:r>
          </w:p>
          <w:p w:rsidR="005F0937" w:rsidRPr="00815F90" w:rsidRDefault="005F0937" w:rsidP="005F0937">
            <w:pPr>
              <w:rPr>
                <w:rFonts w:eastAsia="Times New Roman" w:cs="Arial"/>
                <w:lang w:val="en-US"/>
              </w:rPr>
            </w:pPr>
          </w:p>
          <w:p w:rsidR="005F0937" w:rsidRPr="00815F90" w:rsidRDefault="005F0937" w:rsidP="005F0937">
            <w:pPr>
              <w:rPr>
                <w:rFonts w:eastAsia="Times New Roman" w:cs="Arial"/>
                <w:lang w:val="en-US"/>
              </w:rPr>
            </w:pPr>
            <w:r w:rsidRPr="00815F90">
              <w:rPr>
                <w:rFonts w:eastAsia="Times New Roman" w:cs="Arial"/>
                <w:lang w:val="en-US"/>
              </w:rPr>
              <w:t>1.      Compliance of equipment to quality standards e.g ISO 9001 certified, accredited to ISO: 9001 and ISO:14001 standards etc.</w:t>
            </w:r>
          </w:p>
          <w:p w:rsidR="005F0937" w:rsidRPr="00815F90" w:rsidRDefault="005F0937" w:rsidP="005F0937">
            <w:pPr>
              <w:rPr>
                <w:rFonts w:eastAsia="Times New Roman" w:cs="Arial"/>
                <w:lang w:val="en-US"/>
              </w:rPr>
            </w:pPr>
            <w:r w:rsidRPr="00815F90">
              <w:rPr>
                <w:rFonts w:eastAsia="Times New Roman" w:cs="Arial"/>
                <w:lang w:val="en-US"/>
              </w:rPr>
              <w:t xml:space="preserve">2.      Calibration certificate </w:t>
            </w:r>
          </w:p>
          <w:p w:rsidR="005F0937" w:rsidRPr="00815F90" w:rsidRDefault="005F0937" w:rsidP="005F0937">
            <w:pPr>
              <w:rPr>
                <w:rFonts w:eastAsia="Times New Roman" w:cs="Arial"/>
                <w:lang w:val="en-US"/>
              </w:rPr>
            </w:pPr>
            <w:r w:rsidRPr="00815F90">
              <w:rPr>
                <w:rFonts w:eastAsia="Times New Roman" w:cs="Arial"/>
                <w:lang w:val="en-US"/>
              </w:rPr>
              <w:t xml:space="preserve">3.      A breakdown of yearly maintenance items, part no. and cost </w:t>
            </w:r>
          </w:p>
          <w:p w:rsidR="005F0937" w:rsidRPr="005F0937" w:rsidRDefault="005F0937" w:rsidP="005F0937">
            <w:pPr>
              <w:rPr>
                <w:rFonts w:eastAsia="Times New Roman" w:cs="Arial"/>
                <w:lang w:val="en-US"/>
              </w:rPr>
            </w:pPr>
            <w:r w:rsidRPr="00815F90">
              <w:rPr>
                <w:rFonts w:eastAsia="Times New Roman" w:cs="Arial"/>
                <w:lang w:val="en-US"/>
              </w:rPr>
              <w:t>4.      A demonstration or training on the use of equipment after installation where needed.</w:t>
            </w:r>
          </w:p>
        </w:tc>
        <w:tc>
          <w:tcPr>
            <w:tcW w:w="1394" w:type="dxa"/>
            <w:shd w:val="clear" w:color="auto" w:fill="FFFFFF" w:themeFill="background1"/>
            <w:vAlign w:val="bottom"/>
          </w:tcPr>
          <w:p w:rsidR="005F0937" w:rsidRPr="008F5EA4" w:rsidRDefault="005F0937" w:rsidP="005F0937">
            <w:pPr>
              <w:rPr>
                <w:rFonts w:cs="Arial"/>
                <w:color w:val="000000"/>
              </w:rPr>
            </w:pPr>
            <w:r>
              <w:rPr>
                <w:rFonts w:cs="Arial"/>
                <w:color w:val="000000"/>
              </w:rPr>
              <w:lastRenderedPageBreak/>
              <w:t>1</w:t>
            </w:r>
          </w:p>
        </w:tc>
        <w:tc>
          <w:tcPr>
            <w:tcW w:w="1673" w:type="dxa"/>
            <w:shd w:val="clear" w:color="auto" w:fill="FFFFFF" w:themeFill="background1"/>
          </w:tcPr>
          <w:p w:rsidR="005F0937" w:rsidRDefault="005F0937" w:rsidP="005F0937">
            <w:pPr>
              <w:spacing w:after="0" w:line="240" w:lineRule="auto"/>
              <w:jc w:val="center"/>
              <w:rPr>
                <w:rFonts w:eastAsia="Times New Roman" w:cs="Arial"/>
                <w:lang w:val="en-GB" w:eastAsia="en-GB"/>
              </w:rPr>
            </w:pPr>
            <w:r>
              <w:rPr>
                <w:rFonts w:eastAsia="Times New Roman" w:cs="Arial"/>
                <w:lang w:val="en-GB" w:eastAsia="en-GB"/>
              </w:rPr>
              <w:t>EA</w:t>
            </w:r>
          </w:p>
        </w:tc>
      </w:tr>
      <w:tr w:rsidR="005F0937" w:rsidRPr="00821F5D" w:rsidTr="005F0937">
        <w:trPr>
          <w:trHeight w:val="58"/>
        </w:trPr>
        <w:tc>
          <w:tcPr>
            <w:tcW w:w="6096" w:type="dxa"/>
            <w:shd w:val="clear" w:color="auto" w:fill="BFBFBF" w:themeFill="background1" w:themeFillShade="BF"/>
            <w:vAlign w:val="bottom"/>
          </w:tcPr>
          <w:p w:rsidR="005F0937" w:rsidRPr="005F0937" w:rsidRDefault="005F0937" w:rsidP="005F0937">
            <w:pPr>
              <w:rPr>
                <w:rFonts w:cs="Arial"/>
                <w:color w:val="000000"/>
              </w:rPr>
            </w:pPr>
          </w:p>
        </w:tc>
        <w:tc>
          <w:tcPr>
            <w:tcW w:w="1394" w:type="dxa"/>
            <w:shd w:val="clear" w:color="auto" w:fill="BFBFBF" w:themeFill="background1" w:themeFillShade="BF"/>
            <w:vAlign w:val="bottom"/>
          </w:tcPr>
          <w:p w:rsidR="005F0937" w:rsidRPr="008F5EA4" w:rsidRDefault="005F0937" w:rsidP="005F0937">
            <w:pPr>
              <w:rPr>
                <w:rFonts w:cs="Arial"/>
                <w:color w:val="000000"/>
              </w:rPr>
            </w:pPr>
          </w:p>
        </w:tc>
        <w:tc>
          <w:tcPr>
            <w:tcW w:w="1673" w:type="dxa"/>
            <w:shd w:val="clear" w:color="auto" w:fill="BFBFBF" w:themeFill="background1" w:themeFillShade="BF"/>
          </w:tcPr>
          <w:p w:rsidR="005F0937"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rPr>
                <w:rFonts w:cs="Arial"/>
                <w:b/>
                <w:color w:val="000000"/>
              </w:rPr>
            </w:pPr>
            <w:r w:rsidRPr="005F0937">
              <w:rPr>
                <w:rFonts w:cs="Arial"/>
                <w:b/>
                <w:color w:val="000000"/>
              </w:rPr>
              <w:t>REQ-073476 : Refrigerated micro centrifuge</w:t>
            </w:r>
          </w:p>
        </w:tc>
        <w:tc>
          <w:tcPr>
            <w:tcW w:w="1394" w:type="dxa"/>
            <w:shd w:val="clear" w:color="auto" w:fill="FFFFFF" w:themeFill="background1"/>
            <w:vAlign w:val="bottom"/>
          </w:tcPr>
          <w:p w:rsidR="005F0937" w:rsidRPr="008F5EA4" w:rsidRDefault="005F0937" w:rsidP="005F0937">
            <w:pPr>
              <w:rPr>
                <w:rFonts w:cs="Arial"/>
                <w:color w:val="000000"/>
              </w:rPr>
            </w:pPr>
          </w:p>
        </w:tc>
        <w:tc>
          <w:tcPr>
            <w:tcW w:w="1673" w:type="dxa"/>
            <w:shd w:val="clear" w:color="auto" w:fill="FFFFFF" w:themeFill="background1"/>
          </w:tcPr>
          <w:p w:rsidR="005F0937" w:rsidRDefault="005F0937" w:rsidP="005F0937">
            <w:pPr>
              <w:spacing w:after="0" w:line="240" w:lineRule="auto"/>
              <w:jc w:val="center"/>
              <w:rPr>
                <w:rFonts w:eastAsia="Times New Roman" w:cs="Arial"/>
                <w:lang w:val="en-GB" w:eastAsia="en-GB"/>
              </w:rPr>
            </w:pPr>
          </w:p>
        </w:tc>
      </w:tr>
      <w:tr w:rsidR="005F0937" w:rsidRPr="00821F5D" w:rsidTr="005F0937">
        <w:trPr>
          <w:trHeight w:val="58"/>
        </w:trPr>
        <w:tc>
          <w:tcPr>
            <w:tcW w:w="6096" w:type="dxa"/>
            <w:shd w:val="clear" w:color="auto" w:fill="FFFFFF" w:themeFill="background1"/>
            <w:vAlign w:val="bottom"/>
          </w:tcPr>
          <w:p w:rsidR="005F0937" w:rsidRPr="00815F90" w:rsidRDefault="005F0937" w:rsidP="005F0937">
            <w:pPr>
              <w:rPr>
                <w:rFonts w:eastAsia="Times New Roman" w:cs="Arial"/>
              </w:rPr>
            </w:pPr>
            <w:r w:rsidRPr="00815F90">
              <w:rPr>
                <w:rFonts w:eastAsia="Times New Roman" w:cs="Arial"/>
              </w:rPr>
              <w:t>Maximum speed: 16000r/min</w:t>
            </w:r>
          </w:p>
          <w:p w:rsidR="005F0937" w:rsidRPr="00815F90" w:rsidRDefault="005F0937" w:rsidP="005F0937">
            <w:pPr>
              <w:rPr>
                <w:rFonts w:eastAsia="Times New Roman" w:cs="Arial"/>
              </w:rPr>
            </w:pPr>
            <w:r w:rsidRPr="00815F90">
              <w:rPr>
                <w:rFonts w:eastAsia="Times New Roman" w:cs="Arial"/>
              </w:rPr>
              <w:t>Power supply: AC 220V 50Hz 10A</w:t>
            </w:r>
          </w:p>
          <w:p w:rsidR="005F0937" w:rsidRPr="00815F90" w:rsidRDefault="005F0937" w:rsidP="005F0937">
            <w:pPr>
              <w:rPr>
                <w:rFonts w:eastAsia="Times New Roman" w:cs="Arial"/>
              </w:rPr>
            </w:pPr>
            <w:r w:rsidRPr="00815F90">
              <w:rPr>
                <w:rFonts w:eastAsia="Times New Roman" w:cs="Arial"/>
              </w:rPr>
              <w:t>Maximum RCF: 21532*g</w:t>
            </w:r>
          </w:p>
          <w:p w:rsidR="005F0937" w:rsidRPr="00815F90" w:rsidRDefault="005F0937" w:rsidP="005F0937">
            <w:pPr>
              <w:rPr>
                <w:rFonts w:eastAsia="Times New Roman" w:cs="Arial"/>
              </w:rPr>
            </w:pPr>
            <w:r w:rsidRPr="00815F90">
              <w:rPr>
                <w:rFonts w:eastAsia="Times New Roman" w:cs="Arial"/>
              </w:rPr>
              <w:t>Machine noise: ≤55dB(A)</w:t>
            </w:r>
          </w:p>
          <w:p w:rsidR="005F0937" w:rsidRPr="00815F90" w:rsidRDefault="005F0937" w:rsidP="005F0937">
            <w:pPr>
              <w:rPr>
                <w:rFonts w:eastAsia="Times New Roman" w:cs="Arial"/>
              </w:rPr>
            </w:pPr>
            <w:r w:rsidRPr="00815F90">
              <w:rPr>
                <w:rFonts w:eastAsia="Times New Roman" w:cs="Arial"/>
              </w:rPr>
              <w:t>Maximum capacity: 60ml</w:t>
            </w:r>
          </w:p>
          <w:p w:rsidR="005F0937" w:rsidRPr="00815F90" w:rsidRDefault="005F0937" w:rsidP="005F0937">
            <w:pPr>
              <w:rPr>
                <w:rFonts w:eastAsia="Times New Roman" w:cs="Arial"/>
              </w:rPr>
            </w:pPr>
            <w:r w:rsidRPr="00815F90">
              <w:rPr>
                <w:rFonts w:eastAsia="Times New Roman" w:cs="Arial"/>
              </w:rPr>
              <w:t>Power: 700W</w:t>
            </w:r>
          </w:p>
          <w:p w:rsidR="005F0937" w:rsidRPr="00815F90" w:rsidRDefault="005F0937" w:rsidP="005F0937">
            <w:pPr>
              <w:rPr>
                <w:rFonts w:eastAsia="Times New Roman" w:cs="Arial"/>
              </w:rPr>
            </w:pPr>
            <w:r w:rsidRPr="00815F90">
              <w:rPr>
                <w:rFonts w:eastAsia="Times New Roman" w:cs="Arial"/>
              </w:rPr>
              <w:t>Speed Accuracy:  ±20r/min</w:t>
            </w:r>
          </w:p>
          <w:p w:rsidR="005F0937" w:rsidRPr="00815F90" w:rsidRDefault="005F0937" w:rsidP="005F0937">
            <w:pPr>
              <w:rPr>
                <w:rFonts w:eastAsia="Times New Roman" w:cs="Arial"/>
              </w:rPr>
            </w:pPr>
            <w:r w:rsidRPr="00815F90">
              <w:rPr>
                <w:rFonts w:eastAsia="Times New Roman" w:cs="Arial"/>
              </w:rPr>
              <w:t>Temperature range: -20</w:t>
            </w:r>
            <w:r w:rsidRPr="00815F90">
              <w:rPr>
                <w:rFonts w:ascii="Cambria Math" w:eastAsia="Times New Roman" w:hAnsi="Cambria Math" w:cs="Cambria Math"/>
              </w:rPr>
              <w:t>℃</w:t>
            </w:r>
            <w:r w:rsidRPr="00815F90">
              <w:rPr>
                <w:rFonts w:eastAsia="Times New Roman" w:cs="Arial"/>
              </w:rPr>
              <w:t>~+40</w:t>
            </w:r>
            <w:r w:rsidRPr="00815F90">
              <w:rPr>
                <w:rFonts w:ascii="Cambria Math" w:eastAsia="Times New Roman" w:hAnsi="Cambria Math" w:cs="Cambria Math"/>
              </w:rPr>
              <w:t>℃</w:t>
            </w:r>
          </w:p>
          <w:p w:rsidR="005F0937" w:rsidRPr="00815F90" w:rsidRDefault="005F0937" w:rsidP="005F0937">
            <w:pPr>
              <w:rPr>
                <w:rFonts w:eastAsia="Times New Roman" w:cs="Arial"/>
              </w:rPr>
            </w:pPr>
            <w:r w:rsidRPr="00815F90">
              <w:rPr>
                <w:rFonts w:eastAsia="Times New Roman" w:cs="Arial"/>
              </w:rPr>
              <w:t>Fastest Acc/Dec time: 13~30s</w:t>
            </w:r>
          </w:p>
          <w:p w:rsidR="005F0937" w:rsidRPr="00815F90" w:rsidRDefault="005F0937" w:rsidP="005F0937">
            <w:pPr>
              <w:rPr>
                <w:rFonts w:eastAsia="Times New Roman" w:cs="Arial"/>
              </w:rPr>
            </w:pPr>
            <w:r w:rsidRPr="00815F90">
              <w:rPr>
                <w:rFonts w:eastAsia="Times New Roman" w:cs="Arial"/>
              </w:rPr>
              <w:t>Temperature accuracy: ±1</w:t>
            </w:r>
            <w:r w:rsidRPr="00815F90">
              <w:rPr>
                <w:rFonts w:ascii="Cambria Math" w:eastAsia="Times New Roman" w:hAnsi="Cambria Math" w:cs="Cambria Math"/>
              </w:rPr>
              <w:t>℃</w:t>
            </w:r>
          </w:p>
          <w:p w:rsidR="005F0937" w:rsidRPr="00815F90" w:rsidRDefault="005F0937" w:rsidP="005F0937">
            <w:pPr>
              <w:rPr>
                <w:rFonts w:eastAsia="Times New Roman" w:cs="Arial"/>
              </w:rPr>
            </w:pPr>
            <w:r w:rsidRPr="00815F90">
              <w:rPr>
                <w:rFonts w:eastAsia="Times New Roman" w:cs="Arial"/>
              </w:rPr>
              <w:t>Rotors:</w:t>
            </w:r>
          </w:p>
          <w:p w:rsidR="005F0937" w:rsidRPr="00815F90" w:rsidRDefault="005F0937" w:rsidP="005F0937">
            <w:pPr>
              <w:rPr>
                <w:rFonts w:eastAsia="Times New Roman" w:cs="Arial"/>
              </w:rPr>
            </w:pPr>
            <w:r w:rsidRPr="00815F90">
              <w:rPr>
                <w:rFonts w:eastAsia="Times New Roman" w:cs="Arial"/>
              </w:rPr>
              <w:t>Angle rotor NO.1 - 24*1.5/2.2ml</w:t>
            </w:r>
          </w:p>
          <w:p w:rsidR="005F0937" w:rsidRPr="00815F90" w:rsidRDefault="005F0937" w:rsidP="005F0937">
            <w:pPr>
              <w:rPr>
                <w:rFonts w:eastAsia="Times New Roman" w:cs="Arial"/>
              </w:rPr>
            </w:pPr>
            <w:r w:rsidRPr="00815F90">
              <w:rPr>
                <w:rFonts w:eastAsia="Times New Roman" w:cs="Arial"/>
              </w:rPr>
              <w:t>Angle rotor NO.2 - 12*5ml</w:t>
            </w:r>
          </w:p>
          <w:p w:rsidR="005F0937" w:rsidRPr="00815F90" w:rsidRDefault="005F0937" w:rsidP="005F0937">
            <w:pPr>
              <w:rPr>
                <w:rFonts w:eastAsia="Times New Roman" w:cs="Arial"/>
              </w:rPr>
            </w:pPr>
            <w:r w:rsidRPr="00815F90">
              <w:rPr>
                <w:rFonts w:eastAsia="Times New Roman" w:cs="Arial"/>
              </w:rPr>
              <w:t>1.      Compliance of equipment to quality standards e.g ISO 9001 certified, accredited to ISO:9001 and ISO:14001 standards etc.</w:t>
            </w:r>
          </w:p>
          <w:p w:rsidR="005F0937" w:rsidRPr="00815F90" w:rsidRDefault="005F0937" w:rsidP="005F0937">
            <w:pPr>
              <w:rPr>
                <w:rFonts w:eastAsia="Times New Roman" w:cs="Arial"/>
              </w:rPr>
            </w:pPr>
            <w:r w:rsidRPr="00815F90">
              <w:rPr>
                <w:rFonts w:eastAsia="Times New Roman" w:cs="Arial"/>
              </w:rPr>
              <w:t xml:space="preserve">2.      Request for a calibration certificate </w:t>
            </w:r>
          </w:p>
          <w:p w:rsidR="005F0937" w:rsidRPr="00815F90" w:rsidRDefault="005F0937" w:rsidP="005F0937">
            <w:pPr>
              <w:rPr>
                <w:rFonts w:eastAsia="Times New Roman" w:cs="Arial"/>
              </w:rPr>
            </w:pPr>
            <w:r w:rsidRPr="00815F90">
              <w:rPr>
                <w:rFonts w:eastAsia="Times New Roman" w:cs="Arial"/>
              </w:rPr>
              <w:t>3.      A breakdown of yearly maintenance items, part no. and cost e.g. filters, lamp, septa, seals etc.</w:t>
            </w:r>
          </w:p>
          <w:p w:rsidR="005F0937" w:rsidRPr="00815F90" w:rsidRDefault="005F0937" w:rsidP="005F0937">
            <w:pPr>
              <w:rPr>
                <w:rFonts w:eastAsia="Times New Roman" w:cs="Arial"/>
              </w:rPr>
            </w:pPr>
            <w:r w:rsidRPr="00815F90">
              <w:rPr>
                <w:rFonts w:eastAsia="Times New Roman" w:cs="Arial"/>
              </w:rPr>
              <w:t>4.      A demonstration or training on the use of equipment after installation where needed.</w:t>
            </w:r>
          </w:p>
          <w:p w:rsidR="005F0937" w:rsidRPr="005F0937" w:rsidRDefault="005F0937" w:rsidP="005F0937">
            <w:pPr>
              <w:rPr>
                <w:rFonts w:cs="Arial"/>
                <w:color w:val="000000"/>
              </w:rPr>
            </w:pPr>
          </w:p>
        </w:tc>
        <w:tc>
          <w:tcPr>
            <w:tcW w:w="1394" w:type="dxa"/>
            <w:shd w:val="clear" w:color="auto" w:fill="FFFFFF" w:themeFill="background1"/>
            <w:vAlign w:val="bottom"/>
          </w:tcPr>
          <w:p w:rsidR="005F0937" w:rsidRPr="008F5EA4" w:rsidRDefault="005F0937" w:rsidP="005F0937">
            <w:pPr>
              <w:rPr>
                <w:rFonts w:cs="Arial"/>
                <w:color w:val="000000"/>
              </w:rPr>
            </w:pPr>
            <w:r>
              <w:rPr>
                <w:rFonts w:cs="Arial"/>
                <w:color w:val="000000"/>
              </w:rPr>
              <w:t>1</w:t>
            </w:r>
          </w:p>
        </w:tc>
        <w:tc>
          <w:tcPr>
            <w:tcW w:w="1673" w:type="dxa"/>
            <w:shd w:val="clear" w:color="auto" w:fill="FFFFFF" w:themeFill="background1"/>
          </w:tcPr>
          <w:p w:rsidR="005F0937" w:rsidRDefault="005F0937" w:rsidP="005F0937">
            <w:pPr>
              <w:spacing w:after="0" w:line="240" w:lineRule="auto"/>
              <w:jc w:val="center"/>
              <w:rPr>
                <w:rFonts w:eastAsia="Times New Roman" w:cs="Arial"/>
                <w:lang w:val="en-GB" w:eastAsia="en-GB"/>
              </w:rPr>
            </w:pPr>
            <w:r>
              <w:rPr>
                <w:rFonts w:eastAsia="Times New Roman" w:cs="Arial"/>
                <w:lang w:val="en-GB" w:eastAsia="en-GB"/>
              </w:rPr>
              <w:t>EA</w:t>
            </w:r>
          </w:p>
        </w:tc>
      </w:tr>
      <w:tr w:rsidR="005F0937" w:rsidRPr="00821F5D" w:rsidTr="005F0937">
        <w:trPr>
          <w:trHeight w:val="58"/>
        </w:trPr>
        <w:tc>
          <w:tcPr>
            <w:tcW w:w="6096" w:type="dxa"/>
            <w:shd w:val="clear" w:color="auto" w:fill="FFFFFF" w:themeFill="background1"/>
            <w:vAlign w:val="bottom"/>
          </w:tcPr>
          <w:p w:rsidR="005F0937" w:rsidRPr="005F0937" w:rsidRDefault="005F0937" w:rsidP="005F0937">
            <w:pPr>
              <w:rPr>
                <w:rFonts w:cs="Arial"/>
                <w:color w:val="000000"/>
              </w:rPr>
            </w:pPr>
            <w:r w:rsidRPr="005F0937">
              <w:rPr>
                <w:rFonts w:cs="Arial"/>
                <w:color w:val="000000"/>
              </w:rPr>
              <w:t xml:space="preserve">All CAPEX items, with following:  </w:t>
            </w:r>
          </w:p>
          <w:p w:rsidR="005F0937" w:rsidRPr="005F0937" w:rsidRDefault="005F0937" w:rsidP="005F0937">
            <w:pPr>
              <w:rPr>
                <w:rFonts w:cs="Arial"/>
                <w:color w:val="000000"/>
              </w:rPr>
            </w:pPr>
            <w:r w:rsidRPr="005F0937">
              <w:rPr>
                <w:rFonts w:cs="Arial"/>
                <w:color w:val="000000"/>
              </w:rPr>
              <w:lastRenderedPageBreak/>
              <w:t>1.</w:t>
            </w:r>
            <w:r w:rsidRPr="005F0937">
              <w:rPr>
                <w:rFonts w:cs="Arial"/>
                <w:color w:val="000000"/>
              </w:rPr>
              <w:tab/>
              <w:t xml:space="preserve">Compliance of equipment to quality standards e.g ISO 9001 certified, accredited to ISO:9001 and ISO:14001 standards etc. </w:t>
            </w:r>
          </w:p>
          <w:p w:rsidR="005F0937" w:rsidRPr="005F0937" w:rsidRDefault="005F0937" w:rsidP="005F0937">
            <w:pPr>
              <w:rPr>
                <w:rFonts w:cs="Arial"/>
                <w:color w:val="000000"/>
              </w:rPr>
            </w:pPr>
            <w:r w:rsidRPr="005F0937">
              <w:rPr>
                <w:rFonts w:cs="Arial"/>
                <w:color w:val="000000"/>
              </w:rPr>
              <w:t>2.</w:t>
            </w:r>
            <w:r w:rsidRPr="005F0937">
              <w:rPr>
                <w:rFonts w:cs="Arial"/>
                <w:color w:val="000000"/>
              </w:rPr>
              <w:tab/>
              <w:t>Request for a calibration certificate (pipettes, autoclaves - including pressure test report, microscope, centrifuge, scale etc.</w:t>
            </w:r>
          </w:p>
          <w:p w:rsidR="005F0937" w:rsidRPr="005F0937" w:rsidRDefault="005F0937" w:rsidP="005F0937">
            <w:pPr>
              <w:rPr>
                <w:rFonts w:cs="Arial"/>
                <w:color w:val="000000"/>
              </w:rPr>
            </w:pPr>
            <w:r w:rsidRPr="005F0937">
              <w:rPr>
                <w:rFonts w:cs="Arial"/>
                <w:color w:val="000000"/>
              </w:rPr>
              <w:t>3.</w:t>
            </w:r>
            <w:r w:rsidRPr="005F0937">
              <w:rPr>
                <w:rFonts w:cs="Arial"/>
                <w:color w:val="000000"/>
              </w:rPr>
              <w:tab/>
              <w:t>Request for validation certificate for Biosafety cabinet/laminar flows</w:t>
            </w:r>
          </w:p>
          <w:p w:rsidR="005F0937" w:rsidRPr="005F0937" w:rsidRDefault="005F0937" w:rsidP="005F0937">
            <w:pPr>
              <w:rPr>
                <w:rFonts w:cs="Arial"/>
                <w:color w:val="000000"/>
              </w:rPr>
            </w:pPr>
            <w:r w:rsidRPr="005F0937">
              <w:rPr>
                <w:rFonts w:cs="Arial"/>
                <w:color w:val="000000"/>
              </w:rPr>
              <w:t>4.</w:t>
            </w:r>
            <w:r w:rsidRPr="005F0937">
              <w:rPr>
                <w:rFonts w:cs="Arial"/>
                <w:color w:val="000000"/>
              </w:rPr>
              <w:tab/>
              <w:t>A breakdown of yearly maintenance items, part no. and cost e.g. filters, lamp, septa, seals etc.</w:t>
            </w:r>
          </w:p>
          <w:p w:rsidR="005F0937" w:rsidRPr="005F0937" w:rsidRDefault="005F0937" w:rsidP="005F0937">
            <w:pPr>
              <w:rPr>
                <w:rFonts w:cs="Arial"/>
                <w:color w:val="000000"/>
              </w:rPr>
            </w:pPr>
            <w:r w:rsidRPr="005F0937">
              <w:rPr>
                <w:rFonts w:cs="Arial"/>
                <w:color w:val="000000"/>
              </w:rPr>
              <w:t>5.</w:t>
            </w:r>
            <w:r w:rsidRPr="005F0937">
              <w:rPr>
                <w:rFonts w:cs="Arial"/>
                <w:color w:val="000000"/>
              </w:rPr>
              <w:tab/>
              <w:t>A demonstration or training on the use of equipment after installation w</w:t>
            </w:r>
            <w:r>
              <w:rPr>
                <w:rFonts w:cs="Arial"/>
                <w:color w:val="000000"/>
              </w:rPr>
              <w:t xml:space="preserve">here needed. </w:t>
            </w:r>
          </w:p>
        </w:tc>
        <w:tc>
          <w:tcPr>
            <w:tcW w:w="1394" w:type="dxa"/>
            <w:shd w:val="clear" w:color="auto" w:fill="FFFFFF" w:themeFill="background1"/>
            <w:vAlign w:val="bottom"/>
          </w:tcPr>
          <w:p w:rsidR="005F0937" w:rsidRDefault="005F0937" w:rsidP="005F0937">
            <w:pPr>
              <w:rPr>
                <w:rFonts w:cs="Arial"/>
                <w:color w:val="000000"/>
              </w:rPr>
            </w:pPr>
          </w:p>
        </w:tc>
        <w:tc>
          <w:tcPr>
            <w:tcW w:w="1673" w:type="dxa"/>
            <w:shd w:val="clear" w:color="auto" w:fill="FFFFFF" w:themeFill="background1"/>
          </w:tcPr>
          <w:p w:rsidR="005F0937" w:rsidRDefault="005F0937" w:rsidP="005F0937">
            <w:pPr>
              <w:spacing w:after="0" w:line="240" w:lineRule="auto"/>
              <w:jc w:val="center"/>
              <w:rPr>
                <w:rFonts w:eastAsia="Times New Roman" w:cs="Arial"/>
                <w:lang w:val="en-GB" w:eastAsia="en-GB"/>
              </w:rPr>
            </w:pP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lastRenderedPageBreak/>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lastRenderedPageBreak/>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lastRenderedPageBreak/>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w:t>
      </w:r>
      <w:r w:rsidRPr="001A7082">
        <w:rPr>
          <w:rFonts w:eastAsia="Times New Roman" w:cs="Arial"/>
          <w:snapToGrid w:val="0"/>
          <w:lang w:val="en-GB"/>
        </w:rPr>
        <w:lastRenderedPageBreak/>
        <w:t>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8C2E54" w:rsidRDefault="008C2E54" w:rsidP="00A87123">
                            <w:pPr>
                              <w:jc w:val="center"/>
                              <w:rPr>
                                <w:rFonts w:cs="Arial"/>
                                <w:sz w:val="18"/>
                                <w:szCs w:val="18"/>
                              </w:rPr>
                            </w:pPr>
                          </w:p>
                          <w:p w:rsidR="008C2E54" w:rsidRPr="00585866" w:rsidRDefault="008C2E54" w:rsidP="00A87123">
                            <w:pPr>
                              <w:jc w:val="center"/>
                              <w:rPr>
                                <w:rFonts w:cs="Arial"/>
                                <w:sz w:val="18"/>
                                <w:szCs w:val="18"/>
                              </w:rPr>
                            </w:pPr>
                            <w:r w:rsidRPr="00585866">
                              <w:rPr>
                                <w:rFonts w:cs="Arial"/>
                                <w:sz w:val="18"/>
                                <w:szCs w:val="18"/>
                              </w:rPr>
                              <w:t>……………………………………….</w:t>
                            </w:r>
                          </w:p>
                          <w:p w:rsidR="008C2E54" w:rsidRPr="00B715D9" w:rsidRDefault="008C2E54" w:rsidP="00A87123">
                            <w:pPr>
                              <w:jc w:val="center"/>
                              <w:rPr>
                                <w:rFonts w:cs="Arial"/>
                                <w:b/>
                                <w:sz w:val="18"/>
                                <w:szCs w:val="18"/>
                              </w:rPr>
                            </w:pPr>
                            <w:r w:rsidRPr="00B715D9">
                              <w:rPr>
                                <w:rFonts w:cs="Arial"/>
                                <w:b/>
                                <w:sz w:val="18"/>
                                <w:szCs w:val="18"/>
                              </w:rPr>
                              <w:t>SIGNATURE(S) OF TENDERER(S)</w:t>
                            </w:r>
                          </w:p>
                          <w:p w:rsidR="008C2E54" w:rsidRDefault="008C2E54" w:rsidP="00A87123">
                            <w:pPr>
                              <w:rPr>
                                <w:rFonts w:cs="Arial"/>
                                <w:sz w:val="18"/>
                                <w:szCs w:val="18"/>
                              </w:rPr>
                            </w:pPr>
                          </w:p>
                          <w:p w:rsidR="008C2E54" w:rsidRPr="00585866" w:rsidRDefault="008C2E5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8C2E54" w:rsidRPr="00585866" w:rsidRDefault="008C2E5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C2E54" w:rsidRPr="00585866" w:rsidRDefault="008C2E5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C2E54" w:rsidRPr="00585866" w:rsidRDefault="008C2E5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C2E54" w:rsidRDefault="008C2E5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C2E54" w:rsidRPr="00585866" w:rsidRDefault="008C2E54" w:rsidP="00A87123">
                            <w:pPr>
                              <w:tabs>
                                <w:tab w:val="left" w:pos="1080"/>
                              </w:tabs>
                              <w:ind w:left="1080"/>
                              <w:rPr>
                                <w:rFonts w:cs="Arial"/>
                                <w:sz w:val="18"/>
                                <w:szCs w:val="18"/>
                              </w:rPr>
                            </w:pPr>
                            <w:r>
                              <w:rPr>
                                <w:rFonts w:cs="Arial"/>
                                <w:sz w:val="18"/>
                                <w:szCs w:val="18"/>
                              </w:rPr>
                              <w:tab/>
                            </w:r>
                            <w:r>
                              <w:rPr>
                                <w:rFonts w:cs="Arial"/>
                                <w:sz w:val="18"/>
                                <w:szCs w:val="18"/>
                              </w:rPr>
                              <w:tab/>
                              <w:t>………………………………………………………</w:t>
                            </w:r>
                          </w:p>
                          <w:p w:rsidR="008C2E54" w:rsidRDefault="008C2E54"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8C2E54" w:rsidRDefault="008C2E54" w:rsidP="00A87123">
                      <w:pPr>
                        <w:jc w:val="center"/>
                        <w:rPr>
                          <w:rFonts w:cs="Arial"/>
                          <w:sz w:val="18"/>
                          <w:szCs w:val="18"/>
                        </w:rPr>
                      </w:pPr>
                    </w:p>
                    <w:p w:rsidR="008C2E54" w:rsidRPr="00585866" w:rsidRDefault="008C2E54" w:rsidP="00A87123">
                      <w:pPr>
                        <w:jc w:val="center"/>
                        <w:rPr>
                          <w:rFonts w:cs="Arial"/>
                          <w:sz w:val="18"/>
                          <w:szCs w:val="18"/>
                        </w:rPr>
                      </w:pPr>
                      <w:r w:rsidRPr="00585866">
                        <w:rPr>
                          <w:rFonts w:cs="Arial"/>
                          <w:sz w:val="18"/>
                          <w:szCs w:val="18"/>
                        </w:rPr>
                        <w:t>……………………………………….</w:t>
                      </w:r>
                    </w:p>
                    <w:p w:rsidR="008C2E54" w:rsidRPr="00B715D9" w:rsidRDefault="008C2E54" w:rsidP="00A87123">
                      <w:pPr>
                        <w:jc w:val="center"/>
                        <w:rPr>
                          <w:rFonts w:cs="Arial"/>
                          <w:b/>
                          <w:sz w:val="18"/>
                          <w:szCs w:val="18"/>
                        </w:rPr>
                      </w:pPr>
                      <w:r w:rsidRPr="00B715D9">
                        <w:rPr>
                          <w:rFonts w:cs="Arial"/>
                          <w:b/>
                          <w:sz w:val="18"/>
                          <w:szCs w:val="18"/>
                        </w:rPr>
                        <w:t>SIGNATURE(S) OF TENDERER(S)</w:t>
                      </w:r>
                    </w:p>
                    <w:p w:rsidR="008C2E54" w:rsidRDefault="008C2E54" w:rsidP="00A87123">
                      <w:pPr>
                        <w:rPr>
                          <w:rFonts w:cs="Arial"/>
                          <w:sz w:val="18"/>
                          <w:szCs w:val="18"/>
                        </w:rPr>
                      </w:pPr>
                    </w:p>
                    <w:p w:rsidR="008C2E54" w:rsidRPr="00585866" w:rsidRDefault="008C2E5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8C2E54" w:rsidRPr="00585866" w:rsidRDefault="008C2E5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C2E54" w:rsidRPr="00585866" w:rsidRDefault="008C2E5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C2E54" w:rsidRPr="00585866" w:rsidRDefault="008C2E5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C2E54" w:rsidRDefault="008C2E5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C2E54" w:rsidRPr="00585866" w:rsidRDefault="008C2E54" w:rsidP="00A87123">
                      <w:pPr>
                        <w:tabs>
                          <w:tab w:val="left" w:pos="1080"/>
                        </w:tabs>
                        <w:ind w:left="1080"/>
                        <w:rPr>
                          <w:rFonts w:cs="Arial"/>
                          <w:sz w:val="18"/>
                          <w:szCs w:val="18"/>
                        </w:rPr>
                      </w:pPr>
                      <w:r>
                        <w:rPr>
                          <w:rFonts w:cs="Arial"/>
                          <w:sz w:val="18"/>
                          <w:szCs w:val="18"/>
                        </w:rPr>
                        <w:tab/>
                      </w:r>
                      <w:r>
                        <w:rPr>
                          <w:rFonts w:cs="Arial"/>
                          <w:sz w:val="18"/>
                          <w:szCs w:val="18"/>
                        </w:rPr>
                        <w:tab/>
                        <w:t>………………………………………………………</w:t>
                      </w:r>
                    </w:p>
                    <w:p w:rsidR="008C2E54" w:rsidRDefault="008C2E54"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lastRenderedPageBreak/>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lastRenderedPageBreak/>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E54" w:rsidRDefault="008C2E54" w:rsidP="00C65D95">
      <w:pPr>
        <w:spacing w:after="0" w:line="240" w:lineRule="auto"/>
      </w:pPr>
      <w:r>
        <w:separator/>
      </w:r>
    </w:p>
  </w:endnote>
  <w:endnote w:type="continuationSeparator" w:id="0">
    <w:p w:rsidR="008C2E54" w:rsidRDefault="008C2E54"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8C2E54" w:rsidRDefault="008C2E5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F0937">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0937">
              <w:rPr>
                <w:b/>
                <w:bCs/>
                <w:noProof/>
              </w:rPr>
              <w:t>24</w:t>
            </w:r>
            <w:r>
              <w:rPr>
                <w:b/>
                <w:bCs/>
                <w:sz w:val="24"/>
                <w:szCs w:val="24"/>
              </w:rPr>
              <w:fldChar w:fldCharType="end"/>
            </w:r>
          </w:p>
        </w:sdtContent>
      </w:sdt>
    </w:sdtContent>
  </w:sdt>
  <w:p w:rsidR="008C2E54" w:rsidRDefault="008C2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E54" w:rsidRDefault="008C2E54" w:rsidP="00C65D95">
      <w:pPr>
        <w:spacing w:after="0" w:line="240" w:lineRule="auto"/>
      </w:pPr>
      <w:r>
        <w:separator/>
      </w:r>
    </w:p>
  </w:footnote>
  <w:footnote w:type="continuationSeparator" w:id="0">
    <w:p w:rsidR="008C2E54" w:rsidRDefault="008C2E54" w:rsidP="00C65D95">
      <w:pPr>
        <w:spacing w:after="0" w:line="240" w:lineRule="auto"/>
      </w:pPr>
      <w:r>
        <w:continuationSeparator/>
      </w:r>
    </w:p>
  </w:footnote>
  <w:footnote w:id="1">
    <w:p w:rsidR="008C2E54" w:rsidRDefault="008C2E54"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8C2E54" w:rsidRDefault="008C2E54" w:rsidP="00E07E73">
      <w:pPr>
        <w:pStyle w:val="FootnoteText"/>
      </w:pPr>
    </w:p>
    <w:p w:rsidR="008C2E54" w:rsidRDefault="008C2E54" w:rsidP="00E07E73">
      <w:pPr>
        <w:pStyle w:val="FootnoteText"/>
      </w:pPr>
    </w:p>
  </w:footnote>
  <w:footnote w:id="2">
    <w:p w:rsidR="008C2E54" w:rsidRPr="00612AD4" w:rsidRDefault="008C2E54"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54" w:rsidRPr="00E07E73" w:rsidRDefault="008C2E54">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35F2DFA"/>
    <w:multiLevelType w:val="hybridMultilevel"/>
    <w:tmpl w:val="08E241AC"/>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8ED54C5"/>
    <w:multiLevelType w:val="hybridMultilevel"/>
    <w:tmpl w:val="B996217A"/>
    <w:lvl w:ilvl="0" w:tplc="6CE4FD80">
      <w:numFmt w:val="bullet"/>
      <w:lvlText w:val=""/>
      <w:lvlJc w:val="left"/>
      <w:pPr>
        <w:ind w:left="720" w:hanging="360"/>
      </w:pPr>
      <w:rPr>
        <w:rFonts w:ascii="Symbol" w:eastAsia="Times New Roman"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C767785"/>
    <w:multiLevelType w:val="hybridMultilevel"/>
    <w:tmpl w:val="F3D4C98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6D01355"/>
    <w:multiLevelType w:val="hybridMultilevel"/>
    <w:tmpl w:val="9EB86F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2"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22"/>
  </w:num>
  <w:num w:numId="3">
    <w:abstractNumId w:val="18"/>
  </w:num>
  <w:num w:numId="4">
    <w:abstractNumId w:val="17"/>
  </w:num>
  <w:num w:numId="5">
    <w:abstractNumId w:val="1"/>
  </w:num>
  <w:num w:numId="6">
    <w:abstractNumId w:val="0"/>
  </w:num>
  <w:num w:numId="7">
    <w:abstractNumId w:val="5"/>
  </w:num>
  <w:num w:numId="8">
    <w:abstractNumId w:val="21"/>
  </w:num>
  <w:num w:numId="9">
    <w:abstractNumId w:val="10"/>
  </w:num>
  <w:num w:numId="10">
    <w:abstractNumId w:val="12"/>
  </w:num>
  <w:num w:numId="11">
    <w:abstractNumId w:val="7"/>
  </w:num>
  <w:num w:numId="12">
    <w:abstractNumId w:val="16"/>
  </w:num>
  <w:num w:numId="13">
    <w:abstractNumId w:val="14"/>
  </w:num>
  <w:num w:numId="14">
    <w:abstractNumId w:val="3"/>
  </w:num>
  <w:num w:numId="15">
    <w:abstractNumId w:val="2"/>
  </w:num>
  <w:num w:numId="16">
    <w:abstractNumId w:val="19"/>
  </w:num>
  <w:num w:numId="17">
    <w:abstractNumId w:val="20"/>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9"/>
  </w:num>
  <w:num w:numId="22">
    <w:abstractNumId w:val="13"/>
  </w:num>
  <w:num w:numId="23">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5C67"/>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4961"/>
    <w:rsid w:val="00075E79"/>
    <w:rsid w:val="00076786"/>
    <w:rsid w:val="00085E3F"/>
    <w:rsid w:val="00087BDC"/>
    <w:rsid w:val="0009185B"/>
    <w:rsid w:val="000947C7"/>
    <w:rsid w:val="00097F2F"/>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0151B"/>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D7FB6"/>
    <w:rsid w:val="001F051C"/>
    <w:rsid w:val="001F09C5"/>
    <w:rsid w:val="001F3356"/>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11F"/>
    <w:rsid w:val="002B66B1"/>
    <w:rsid w:val="002D37C3"/>
    <w:rsid w:val="002E16EE"/>
    <w:rsid w:val="002F02EF"/>
    <w:rsid w:val="00300569"/>
    <w:rsid w:val="003032A6"/>
    <w:rsid w:val="003077BA"/>
    <w:rsid w:val="00313462"/>
    <w:rsid w:val="00316BA3"/>
    <w:rsid w:val="003170BA"/>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C639D"/>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25B24"/>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0937"/>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16D8"/>
    <w:rsid w:val="007C6E4E"/>
    <w:rsid w:val="007D1F20"/>
    <w:rsid w:val="007D3871"/>
    <w:rsid w:val="007D7845"/>
    <w:rsid w:val="007E1156"/>
    <w:rsid w:val="007E5F6E"/>
    <w:rsid w:val="007E6365"/>
    <w:rsid w:val="007E65D5"/>
    <w:rsid w:val="007F30D4"/>
    <w:rsid w:val="007F6619"/>
    <w:rsid w:val="00811715"/>
    <w:rsid w:val="00814EAD"/>
    <w:rsid w:val="00815F90"/>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2E54"/>
    <w:rsid w:val="008C4441"/>
    <w:rsid w:val="008C61A6"/>
    <w:rsid w:val="008D0643"/>
    <w:rsid w:val="008D4E62"/>
    <w:rsid w:val="008E0585"/>
    <w:rsid w:val="008E1A55"/>
    <w:rsid w:val="008E1C42"/>
    <w:rsid w:val="008E5A4D"/>
    <w:rsid w:val="008F1E2B"/>
    <w:rsid w:val="008F327C"/>
    <w:rsid w:val="008F3801"/>
    <w:rsid w:val="008F5241"/>
    <w:rsid w:val="008F5EA4"/>
    <w:rsid w:val="0090325F"/>
    <w:rsid w:val="00912AD5"/>
    <w:rsid w:val="00912AE1"/>
    <w:rsid w:val="0091322F"/>
    <w:rsid w:val="00924401"/>
    <w:rsid w:val="00926CEC"/>
    <w:rsid w:val="0093163A"/>
    <w:rsid w:val="0093789C"/>
    <w:rsid w:val="00940A25"/>
    <w:rsid w:val="00942072"/>
    <w:rsid w:val="009468D1"/>
    <w:rsid w:val="009472D0"/>
    <w:rsid w:val="009506B8"/>
    <w:rsid w:val="00973F46"/>
    <w:rsid w:val="009836A5"/>
    <w:rsid w:val="009843DB"/>
    <w:rsid w:val="00992B0E"/>
    <w:rsid w:val="009941B3"/>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752"/>
    <w:rsid w:val="00B90AC9"/>
    <w:rsid w:val="00BB4C34"/>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0C32"/>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07D55"/>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02AD"/>
    <w:rsid w:val="00DC3696"/>
    <w:rsid w:val="00DC56AF"/>
    <w:rsid w:val="00DC7DEC"/>
    <w:rsid w:val="00DD0DBC"/>
    <w:rsid w:val="00DD1725"/>
    <w:rsid w:val="00DD21CB"/>
    <w:rsid w:val="00DE5146"/>
    <w:rsid w:val="00DE6306"/>
    <w:rsid w:val="00DE677F"/>
    <w:rsid w:val="00DE738F"/>
    <w:rsid w:val="00DF5E45"/>
    <w:rsid w:val="00E07792"/>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EF7735"/>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903B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984">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47238434">
      <w:bodyDiv w:val="1"/>
      <w:marLeft w:val="0"/>
      <w:marRight w:val="0"/>
      <w:marTop w:val="0"/>
      <w:marBottom w:val="0"/>
      <w:divBdr>
        <w:top w:val="none" w:sz="0" w:space="0" w:color="auto"/>
        <w:left w:val="none" w:sz="0" w:space="0" w:color="auto"/>
        <w:bottom w:val="none" w:sz="0" w:space="0" w:color="auto"/>
        <w:right w:val="none" w:sz="0" w:space="0" w:color="auto"/>
      </w:divBdr>
    </w:div>
    <w:div w:id="1517766202">
      <w:bodyDiv w:val="1"/>
      <w:marLeft w:val="0"/>
      <w:marRight w:val="0"/>
      <w:marTop w:val="0"/>
      <w:marBottom w:val="0"/>
      <w:divBdr>
        <w:top w:val="none" w:sz="0" w:space="0" w:color="auto"/>
        <w:left w:val="none" w:sz="0" w:space="0" w:color="auto"/>
        <w:bottom w:val="none" w:sz="0" w:space="0" w:color="auto"/>
        <w:right w:val="none" w:sz="0" w:space="0" w:color="auto"/>
      </w:divBdr>
    </w:div>
    <w:div w:id="1747410893">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3AC7C-C79D-47F2-AED8-480E27F87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24</Pages>
  <Words>4507</Words>
  <Characters>25692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10</cp:revision>
  <cp:lastPrinted>2023-02-06T08:59:00Z</cp:lastPrinted>
  <dcterms:created xsi:type="dcterms:W3CDTF">2023-06-27T08:36:00Z</dcterms:created>
  <dcterms:modified xsi:type="dcterms:W3CDTF">2023-07-21T13:48:00Z</dcterms:modified>
</cp:coreProperties>
</file>