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0B5A23CF" w:rsidR="00E45299" w:rsidRDefault="004C6EB8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 w:rsidR="00E45299"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2BED88A" wp14:editId="7B93C7B9">
            <wp:simplePos x="0" y="0"/>
            <wp:positionH relativeFrom="column">
              <wp:posOffset>1737360</wp:posOffset>
            </wp:positionH>
            <wp:positionV relativeFrom="paragraph">
              <wp:posOffset>91440</wp:posOffset>
            </wp:positionV>
            <wp:extent cx="2110105" cy="12192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35" cy="121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BE0A2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6F59AD70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2F92318A" w14:textId="3E557441" w:rsidR="00E45299" w:rsidRPr="00795085" w:rsidRDefault="00E45299" w:rsidP="00E45299">
      <w:pPr>
        <w:jc w:val="right"/>
        <w:rPr>
          <w:rFonts w:ascii="Arial" w:hAnsi="Arial" w:cs="Arial"/>
          <w:lang w:val="en-US"/>
        </w:rPr>
      </w:pPr>
      <w:r w:rsidRPr="00795085">
        <w:rPr>
          <w:rFonts w:ascii="Arial" w:hAnsi="Arial" w:cs="Arial"/>
          <w:lang w:val="en-US"/>
        </w:rPr>
        <w:t xml:space="preserve">ARC </w:t>
      </w:r>
      <w:proofErr w:type="spellStart"/>
      <w:r w:rsidRPr="00795085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795085" w:rsidRDefault="00E45299" w:rsidP="00E45299">
      <w:pPr>
        <w:jc w:val="right"/>
        <w:rPr>
          <w:rFonts w:ascii="Arial" w:hAnsi="Arial" w:cs="Arial"/>
          <w:lang w:val="en-US"/>
        </w:rPr>
      </w:pPr>
      <w:r w:rsidRPr="00795085">
        <w:rPr>
          <w:rFonts w:ascii="Arial" w:hAnsi="Arial" w:cs="Arial"/>
          <w:lang w:val="en-US"/>
        </w:rPr>
        <w:t>Private Bag X5026, Stellenbosch, 7599, South Africa</w:t>
      </w:r>
    </w:p>
    <w:p w14:paraId="46966F2E" w14:textId="6C461655" w:rsidR="00E45299" w:rsidRPr="00795085" w:rsidRDefault="001B49C0" w:rsidP="00E45299">
      <w:pPr>
        <w:jc w:val="right"/>
        <w:rPr>
          <w:rFonts w:ascii="Arial" w:hAnsi="Arial" w:cs="Arial"/>
          <w:lang w:val="en-US"/>
        </w:rPr>
      </w:pPr>
      <w:r w:rsidRPr="00795085">
        <w:rPr>
          <w:rFonts w:ascii="Arial" w:hAnsi="Arial" w:cs="Arial"/>
          <w:lang w:val="en-US"/>
        </w:rPr>
        <w:t>Tel: (021) 809 3</w:t>
      </w:r>
      <w:r w:rsidR="00344285" w:rsidRPr="00795085">
        <w:rPr>
          <w:rFonts w:ascii="Arial" w:hAnsi="Arial" w:cs="Arial"/>
          <w:lang w:val="en-US"/>
        </w:rPr>
        <w:t>093</w:t>
      </w:r>
    </w:p>
    <w:p w14:paraId="14342509" w14:textId="77777777" w:rsidR="00E45299" w:rsidRPr="00795085" w:rsidRDefault="00E45299" w:rsidP="00E45299">
      <w:pPr>
        <w:jc w:val="right"/>
        <w:rPr>
          <w:rFonts w:ascii="Arial" w:hAnsi="Arial" w:cs="Arial"/>
          <w:lang w:val="en-US"/>
        </w:rPr>
      </w:pPr>
      <w:r w:rsidRPr="00795085">
        <w:rPr>
          <w:rFonts w:ascii="Arial" w:hAnsi="Arial" w:cs="Arial"/>
          <w:lang w:val="en-US"/>
        </w:rPr>
        <w:t>Fax: (021) 809 3400/3592</w:t>
      </w:r>
    </w:p>
    <w:p w14:paraId="2F7D7E45" w14:textId="36741450" w:rsidR="00812A70" w:rsidRPr="00795085" w:rsidRDefault="00E74416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25</w:t>
      </w:r>
      <w:r w:rsidR="00795085" w:rsidRPr="00795085">
        <w:rPr>
          <w:rFonts w:ascii="Arial" w:hAnsi="Arial" w:cs="Arial"/>
          <w:lang w:val="en-US"/>
        </w:rPr>
        <w:t xml:space="preserve"> July</w:t>
      </w:r>
      <w:r w:rsidR="003628CF" w:rsidRPr="00795085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795085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795085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6856AFC1" w:rsidR="000A3C40" w:rsidRPr="00795085" w:rsidRDefault="00E45299" w:rsidP="000A3C40">
      <w:pPr>
        <w:pStyle w:val="ListParagraph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79508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795085">
        <w:rPr>
          <w:rFonts w:ascii="Arial" w:hAnsi="Arial" w:cs="Arial"/>
          <w:sz w:val="24"/>
          <w:szCs w:val="24"/>
          <w:u w:val="single"/>
        </w:rPr>
        <w:t>SERVICE</w:t>
      </w:r>
      <w:r w:rsidR="001B49C0" w:rsidRPr="00795085">
        <w:rPr>
          <w:rFonts w:ascii="Arial" w:hAnsi="Arial" w:cs="Arial"/>
          <w:sz w:val="24"/>
          <w:szCs w:val="24"/>
        </w:rPr>
        <w:t>:</w:t>
      </w:r>
      <w:r w:rsidR="001B49C0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77568D">
        <w:rPr>
          <w:rFonts w:ascii="Arial" w:eastAsia="Times New Roman" w:hAnsi="Arial" w:cs="Arial"/>
          <w:b/>
          <w:sz w:val="24"/>
          <w:szCs w:val="24"/>
          <w:lang w:eastAsia="en-ZA"/>
        </w:rPr>
        <w:t>Supply and deliver Herbicide Chemicals for Wine &amp; Table Grapes to</w:t>
      </w:r>
      <w:r w:rsidR="005A5698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proofErr w:type="spellStart"/>
      <w:r w:rsidR="00D102AC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>Nietvoorbij</w:t>
      </w:r>
      <w:proofErr w:type="spellEnd"/>
      <w:r w:rsidR="00D102AC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362D54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Research Farm, </w:t>
      </w:r>
      <w:r w:rsidR="00D102AC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R44 </w:t>
      </w:r>
      <w:proofErr w:type="spellStart"/>
      <w:r w:rsidR="00D102AC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>Klapmuts</w:t>
      </w:r>
      <w:proofErr w:type="spellEnd"/>
      <w:r w:rsidR="00D102AC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Road</w:t>
      </w:r>
      <w:r w:rsidR="00344285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, </w:t>
      </w:r>
      <w:r w:rsidR="00D102AC" w:rsidRPr="00795085">
        <w:rPr>
          <w:rFonts w:ascii="Arial" w:eastAsia="Times New Roman" w:hAnsi="Arial" w:cs="Arial"/>
          <w:b/>
          <w:sz w:val="24"/>
          <w:szCs w:val="24"/>
          <w:lang w:eastAsia="en-ZA"/>
        </w:rPr>
        <w:t>Stellenbosch, 7600</w:t>
      </w:r>
    </w:p>
    <w:p w14:paraId="7D6119BF" w14:textId="77777777" w:rsidR="00D150CD" w:rsidRPr="00795085" w:rsidRDefault="00D150CD" w:rsidP="000A3C40">
      <w:pPr>
        <w:pStyle w:val="ListParagraph"/>
        <w:rPr>
          <w:rFonts w:ascii="Arial" w:hAnsi="Arial" w:cs="Arial"/>
        </w:rPr>
      </w:pPr>
    </w:p>
    <w:p w14:paraId="1125B438" w14:textId="0C0D77FD" w:rsidR="00E45299" w:rsidRPr="00795085" w:rsidRDefault="00E45299" w:rsidP="00D150CD">
      <w:pPr>
        <w:jc w:val="center"/>
        <w:rPr>
          <w:rFonts w:ascii="Arial" w:hAnsi="Arial" w:cs="Arial"/>
          <w:b/>
        </w:rPr>
      </w:pPr>
      <w:r w:rsidRPr="00795085">
        <w:rPr>
          <w:rFonts w:ascii="Arial" w:hAnsi="Arial" w:cs="Arial"/>
          <w:b/>
        </w:rPr>
        <w:t xml:space="preserve">Scope of Work, Conditions for </w:t>
      </w:r>
      <w:r w:rsidR="0077568D">
        <w:rPr>
          <w:rFonts w:ascii="Arial" w:hAnsi="Arial" w:cs="Arial"/>
          <w:b/>
        </w:rPr>
        <w:t>supplying and delivering herbicide chemicals for wine &amp; table grapes to</w:t>
      </w:r>
      <w:r w:rsidR="0057696A" w:rsidRPr="00795085">
        <w:rPr>
          <w:rFonts w:ascii="Arial" w:hAnsi="Arial" w:cs="Arial"/>
          <w:b/>
        </w:rPr>
        <w:t xml:space="preserve"> </w:t>
      </w:r>
      <w:proofErr w:type="spellStart"/>
      <w:r w:rsidR="00D102AC" w:rsidRPr="00795085">
        <w:rPr>
          <w:rFonts w:ascii="Arial" w:hAnsi="Arial" w:cs="Arial"/>
          <w:b/>
        </w:rPr>
        <w:t>Nietvoorbij</w:t>
      </w:r>
      <w:proofErr w:type="spellEnd"/>
      <w:r w:rsidR="0081477B" w:rsidRPr="00795085">
        <w:rPr>
          <w:rFonts w:ascii="Arial" w:hAnsi="Arial" w:cs="Arial"/>
          <w:b/>
        </w:rPr>
        <w:t xml:space="preserve"> Research Farm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795085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7B57DD95" w:rsidR="00B74761" w:rsidRPr="00795085" w:rsidRDefault="0077568D" w:rsidP="0077568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Supply and deliver herbicide chemicals to</w:t>
            </w:r>
            <w:r w:rsidR="0057696A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C38CB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Nietvoorbij</w:t>
            </w:r>
            <w:proofErr w:type="spellEnd"/>
            <w:r w:rsidR="004A7ABA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Research Farm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795085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795085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95085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795085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795085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795085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795085" w:rsidRDefault="00B74761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795085" w:rsidRDefault="00B74761" w:rsidP="00784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7A6A3F" w:rsidRPr="00795085" w14:paraId="19EDF915" w14:textId="77777777" w:rsidTr="00A76016">
        <w:trPr>
          <w:trHeight w:val="699"/>
          <w:jc w:val="center"/>
        </w:trPr>
        <w:tc>
          <w:tcPr>
            <w:tcW w:w="3954" w:type="dxa"/>
            <w:tcBorders>
              <w:bottom w:val="single" w:sz="4" w:space="0" w:color="auto"/>
              <w:right w:val="single" w:sz="4" w:space="0" w:color="auto"/>
            </w:tcBorders>
          </w:tcPr>
          <w:p w14:paraId="24861403" w14:textId="3F378428" w:rsidR="007A6A3F" w:rsidRPr="00795085" w:rsidRDefault="00F03883" w:rsidP="00F03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Panga Plus 540 SL – active ingredient:  glyphosate 540g/l &amp; glyphosate potassium salt 665g/l or herbicide with similar active ingredients</w:t>
            </w:r>
            <w:r w:rsidR="004C6EB8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850" w14:textId="77777777" w:rsidR="007A6A3F" w:rsidRPr="00795085" w:rsidRDefault="007A6A3F" w:rsidP="007A6A3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3B00" w14:textId="5A5E9824" w:rsidR="007A6A3F" w:rsidRPr="00795085" w:rsidRDefault="00E74416" w:rsidP="007A6A3F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E47A5B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0lt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59407C50" w14:textId="77777777" w:rsidR="007A6A3F" w:rsidRPr="00795085" w:rsidRDefault="007A6A3F" w:rsidP="007A6A3F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795085" w14:paraId="535C1A27" w14:textId="77777777" w:rsidTr="00A76016">
        <w:trPr>
          <w:trHeight w:val="677"/>
          <w:jc w:val="center"/>
        </w:trPr>
        <w:tc>
          <w:tcPr>
            <w:tcW w:w="3954" w:type="dxa"/>
            <w:tcBorders>
              <w:top w:val="single" w:sz="4" w:space="0" w:color="auto"/>
              <w:right w:val="single" w:sz="4" w:space="0" w:color="auto"/>
            </w:tcBorders>
          </w:tcPr>
          <w:p w14:paraId="4031D1E8" w14:textId="2D4978F8" w:rsidR="00C76FAD" w:rsidRPr="00795085" w:rsidRDefault="00C76FAD" w:rsidP="00D102AC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E7EE8" w14:textId="77777777" w:rsidR="00C76FAD" w:rsidRPr="00795085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76B04" w14:textId="3423EFFC" w:rsidR="00C76FAD" w:rsidRPr="00795085" w:rsidRDefault="00C76FAD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2813F0A" w14:textId="77777777" w:rsidR="00C76FAD" w:rsidRPr="00795085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795085" w14:paraId="1E5F4F9E" w14:textId="77777777" w:rsidTr="00A76016">
        <w:trPr>
          <w:trHeight w:val="664"/>
          <w:jc w:val="center"/>
        </w:trPr>
        <w:tc>
          <w:tcPr>
            <w:tcW w:w="39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8568C1" w14:textId="77777777" w:rsidR="00B74761" w:rsidRPr="00795085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vAlign w:val="center"/>
          </w:tcPr>
          <w:p w14:paraId="12108231" w14:textId="77777777" w:rsidR="00B74761" w:rsidRPr="0079508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795085" w14:paraId="16D14CD4" w14:textId="77777777" w:rsidTr="00A76016">
        <w:trPr>
          <w:trHeight w:val="1125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349E" w14:textId="6DFC7016" w:rsidR="00B74761" w:rsidRPr="00795085" w:rsidRDefault="00B74761" w:rsidP="00F03883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795085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795085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F03883">
              <w:rPr>
                <w:rFonts w:ascii="Arial" w:eastAsia="Calibri" w:hAnsi="Arial" w:cs="Arial"/>
                <w:szCs w:val="22"/>
                <w:lang w:eastAsia="en-US"/>
              </w:rPr>
              <w:t>deliver products to</w:t>
            </w:r>
            <w:r w:rsidR="0053446B" w:rsidRPr="00795085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proofErr w:type="spellStart"/>
            <w:r w:rsidR="001C38CB" w:rsidRPr="00795085">
              <w:rPr>
                <w:rFonts w:ascii="Arial" w:eastAsia="Calibri" w:hAnsi="Arial" w:cs="Arial"/>
                <w:szCs w:val="22"/>
                <w:lang w:eastAsia="en-US"/>
              </w:rPr>
              <w:t>Nietvoorbij</w:t>
            </w:r>
            <w:proofErr w:type="spellEnd"/>
            <w:r w:rsidR="001C38CB" w:rsidRPr="00795085">
              <w:rPr>
                <w:rFonts w:ascii="Arial" w:eastAsia="Calibri" w:hAnsi="Arial" w:cs="Arial"/>
                <w:szCs w:val="22"/>
                <w:lang w:eastAsia="en-US"/>
              </w:rPr>
              <w:t xml:space="preserve"> Research Farm, Stellenbosch, 7600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7189" w14:textId="77777777" w:rsidR="00B74761" w:rsidRPr="0079508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9F9" w14:textId="77777777" w:rsidR="00B74761" w:rsidRPr="0079508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F8795" w14:textId="77777777" w:rsidR="00B74761" w:rsidRPr="0079508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795085" w14:paraId="21DBE897" w14:textId="77777777" w:rsidTr="00A76016">
        <w:trPr>
          <w:trHeight w:val="1371"/>
          <w:jc w:val="center"/>
        </w:trPr>
        <w:tc>
          <w:tcPr>
            <w:tcW w:w="39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D117E" w14:textId="10CC6CBB" w:rsidR="00B74761" w:rsidRPr="00795085" w:rsidRDefault="00B74761" w:rsidP="00F03883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085">
              <w:rPr>
                <w:rFonts w:ascii="Arial" w:eastAsiaTheme="minorHAnsi" w:hAnsi="Arial" w:cs="Arial"/>
                <w:sz w:val="22"/>
                <w:szCs w:val="22"/>
              </w:rPr>
              <w:t>2.3</w:t>
            </w:r>
            <w:r w:rsidRPr="00795085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F03883">
              <w:rPr>
                <w:rFonts w:ascii="Arial" w:eastAsiaTheme="minorHAnsi" w:hAnsi="Arial" w:cs="Arial"/>
              </w:rPr>
              <w:t>Active shelve life required</w:t>
            </w:r>
            <w:r w:rsidR="00E74416">
              <w:rPr>
                <w:rFonts w:ascii="Arial" w:eastAsiaTheme="minorHAnsi" w:hAnsi="Arial" w:cs="Arial"/>
              </w:rPr>
              <w:t xml:space="preserve"> and herbicide must be applicable for wine &amp; table grapes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FC9F" w14:textId="77777777" w:rsidR="00B74761" w:rsidRPr="00795085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C1E54" w14:textId="77777777" w:rsidR="00B74761" w:rsidRPr="0079508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449B2" w14:textId="77777777" w:rsidR="00B74761" w:rsidRPr="00795085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Pr="00795085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0A586065" w:rsidR="00B74761" w:rsidRPr="00795085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795085">
        <w:rPr>
          <w:rFonts w:ascii="Arial" w:hAnsi="Arial" w:cs="Arial"/>
          <w:b/>
        </w:rPr>
        <w:br w:type="page"/>
      </w:r>
      <w:r w:rsidR="0077568D">
        <w:rPr>
          <w:rFonts w:ascii="Arial" w:hAnsi="Arial" w:cs="Arial"/>
          <w:b/>
        </w:rPr>
        <w:lastRenderedPageBreak/>
        <w:t>SUPPLYING AND DELIVERING HERBICIDE CHEMICALS FOR WINE &amp; TABLE GRAPES TO</w:t>
      </w:r>
      <w:r w:rsidR="0057696A" w:rsidRPr="00795085">
        <w:rPr>
          <w:rFonts w:ascii="Arial" w:hAnsi="Arial" w:cs="Arial"/>
          <w:b/>
        </w:rPr>
        <w:t xml:space="preserve"> </w:t>
      </w:r>
      <w:r w:rsidR="001C38CB" w:rsidRPr="00795085">
        <w:rPr>
          <w:rFonts w:ascii="Arial" w:hAnsi="Arial" w:cs="Arial"/>
          <w:b/>
        </w:rPr>
        <w:t>NIETVOORBIJ</w:t>
      </w:r>
      <w:r w:rsidR="00B66777" w:rsidRPr="00795085">
        <w:rPr>
          <w:rFonts w:ascii="Arial" w:hAnsi="Arial" w:cs="Arial"/>
          <w:b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795085" w14:paraId="2C2DDB0B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011" w14:textId="77777777" w:rsidR="00B74761" w:rsidRPr="00795085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795085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D1B" w14:textId="77777777" w:rsidR="00B74761" w:rsidRPr="00795085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795085">
              <w:rPr>
                <w:rFonts w:ascii="Arial" w:eastAsia="SimSun" w:hAnsi="Arial" w:cs="Arial"/>
                <w:b/>
              </w:rPr>
              <w:t>Q</w:t>
            </w:r>
            <w:r w:rsidR="00144C2A" w:rsidRPr="00795085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FBC" w14:textId="77777777" w:rsidR="00B74761" w:rsidRPr="00795085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795085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795085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795085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20965" w:rsidRPr="00795085" w14:paraId="032C2C20" w14:textId="77777777" w:rsidTr="007140B3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390C5C" w14:textId="2F1ACA8A" w:rsidR="00620965" w:rsidRPr="00795085" w:rsidRDefault="00E74416" w:rsidP="006209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Panga Plus 540 SL – active ingredient:  glyphosate 540g/l &amp; glyphosate potassium salt 665g/l or herbicide with similar active ingredients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9C1DB0" w14:textId="59062118" w:rsidR="00620965" w:rsidRPr="00795085" w:rsidRDefault="00E74416" w:rsidP="00620965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1</w:t>
            </w:r>
            <w:r w:rsidR="00E47A5B">
              <w:rPr>
                <w:rFonts w:ascii="Arial" w:eastAsia="SimSun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SimSun" w:hAnsi="Arial" w:cs="Arial"/>
                <w:b/>
                <w:sz w:val="20"/>
                <w:szCs w:val="20"/>
              </w:rPr>
              <w:t>0lt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2B8A94" w14:textId="13A038D5" w:rsidR="00620965" w:rsidRPr="00795085" w:rsidRDefault="00620965" w:rsidP="0062096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703EF6" w14:textId="485C2FBD" w:rsidR="00620965" w:rsidRPr="00795085" w:rsidRDefault="00620965" w:rsidP="00620965">
            <w:pPr>
              <w:rPr>
                <w:rFonts w:ascii="Arial" w:eastAsia="SimSun" w:hAnsi="Arial" w:cs="Arial"/>
              </w:rPr>
            </w:pPr>
          </w:p>
        </w:tc>
      </w:tr>
      <w:tr w:rsidR="00620965" w:rsidRPr="00795085" w14:paraId="7FCA2E14" w14:textId="77777777" w:rsidTr="00E7441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E968D3C" w14:textId="607E9713" w:rsidR="00620965" w:rsidRPr="00795085" w:rsidRDefault="00620965" w:rsidP="006209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B51355" w14:textId="66D6D748" w:rsidR="00620965" w:rsidRPr="00795085" w:rsidRDefault="00620965" w:rsidP="00620965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38A3C" w14:textId="178D181C" w:rsidR="00620965" w:rsidRPr="00795085" w:rsidRDefault="00620965" w:rsidP="00620965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BCAD7EC" w14:textId="04B10EB0" w:rsidR="00620965" w:rsidRPr="00795085" w:rsidRDefault="00620965" w:rsidP="00620965">
            <w:pPr>
              <w:rPr>
                <w:rFonts w:ascii="Arial" w:eastAsia="SimSun" w:hAnsi="Arial" w:cs="Arial"/>
              </w:rPr>
            </w:pPr>
          </w:p>
        </w:tc>
      </w:tr>
      <w:tr w:rsidR="00697EA2" w:rsidRPr="00795085" w14:paraId="400843DF" w14:textId="77777777" w:rsidTr="00E7441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CC4EBD" w14:textId="7CCA6886" w:rsidR="00697EA2" w:rsidRPr="00795085" w:rsidRDefault="00697EA2" w:rsidP="00697E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F594EF" w14:textId="27477E70" w:rsidR="00697EA2" w:rsidRPr="00795085" w:rsidRDefault="00697EA2" w:rsidP="00697EA2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5F5A6E" w14:textId="5145D95B" w:rsidR="00697EA2" w:rsidRPr="00795085" w:rsidRDefault="00697EA2" w:rsidP="00697EA2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1D2458" w14:textId="2ED58B18" w:rsidR="00697EA2" w:rsidRPr="00795085" w:rsidRDefault="00697EA2" w:rsidP="00697EA2">
            <w:pPr>
              <w:rPr>
                <w:rFonts w:ascii="Arial" w:eastAsia="SimSun" w:hAnsi="Arial" w:cs="Arial"/>
              </w:rPr>
            </w:pPr>
          </w:p>
        </w:tc>
      </w:tr>
      <w:tr w:rsidR="00697EA2" w:rsidRPr="00795085" w14:paraId="1301C91D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12EAA" w14:textId="77777777" w:rsidR="00697EA2" w:rsidRPr="00795085" w:rsidRDefault="00697EA2" w:rsidP="00697EA2">
            <w:pPr>
              <w:rPr>
                <w:rFonts w:ascii="Arial" w:eastAsia="SimSun" w:hAnsi="Arial" w:cs="Arial"/>
                <w:b/>
              </w:rPr>
            </w:pPr>
            <w:r w:rsidRPr="00795085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97EA2" w:rsidRPr="00795085" w:rsidRDefault="00697EA2" w:rsidP="00697EA2">
            <w:pPr>
              <w:rPr>
                <w:rFonts w:ascii="Arial" w:eastAsia="SimSun" w:hAnsi="Arial" w:cs="Arial"/>
              </w:rPr>
            </w:pPr>
          </w:p>
        </w:tc>
      </w:tr>
      <w:tr w:rsidR="00697EA2" w:rsidRPr="00795085" w14:paraId="3B60EF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D282A" w14:textId="77777777" w:rsidR="00697EA2" w:rsidRPr="00795085" w:rsidRDefault="00697EA2" w:rsidP="00697EA2">
            <w:pPr>
              <w:rPr>
                <w:rFonts w:ascii="Arial" w:eastAsia="SimSun" w:hAnsi="Arial" w:cs="Arial"/>
                <w:b/>
              </w:rPr>
            </w:pPr>
            <w:r w:rsidRPr="00795085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97EA2" w:rsidRPr="00795085" w:rsidRDefault="00697EA2" w:rsidP="00697EA2">
            <w:pPr>
              <w:rPr>
                <w:rFonts w:ascii="Arial" w:eastAsia="SimSun" w:hAnsi="Arial" w:cs="Arial"/>
              </w:rPr>
            </w:pPr>
          </w:p>
        </w:tc>
      </w:tr>
      <w:tr w:rsidR="00697EA2" w:rsidRPr="00795085" w14:paraId="7CEBAAD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51" w14:textId="77777777" w:rsidR="00697EA2" w:rsidRPr="00795085" w:rsidRDefault="00697EA2" w:rsidP="00697EA2">
            <w:pPr>
              <w:rPr>
                <w:rFonts w:ascii="Arial" w:eastAsia="SimSun" w:hAnsi="Arial" w:cs="Arial"/>
                <w:b/>
              </w:rPr>
            </w:pPr>
            <w:r w:rsidRPr="00795085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B5C2A" w14:textId="77777777" w:rsidR="00697EA2" w:rsidRPr="00795085" w:rsidRDefault="00697EA2" w:rsidP="00697EA2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F5AB840" w:rsidR="00226FF0" w:rsidRPr="00795085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65B626A" w14:textId="77777777" w:rsidR="001C38CB" w:rsidRPr="00795085" w:rsidRDefault="001C38CB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0CC29935" w:rsidR="00B74761" w:rsidRPr="00795085" w:rsidRDefault="00923156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795085">
        <w:rPr>
          <w:rFonts w:ascii="Arial" w:eastAsia="SimSun" w:hAnsi="Arial" w:cs="Arial"/>
          <w:sz w:val="20"/>
          <w:szCs w:val="20"/>
          <w:lang w:val="af-ZA"/>
        </w:rPr>
        <w:t>Company n</w:t>
      </w:r>
      <w:r w:rsidR="00B74761" w:rsidRPr="00795085">
        <w:rPr>
          <w:rFonts w:ascii="Arial" w:eastAsia="SimSun" w:hAnsi="Arial" w:cs="Arial"/>
          <w:sz w:val="20"/>
          <w:szCs w:val="20"/>
          <w:lang w:val="af-ZA"/>
        </w:rPr>
        <w:t>ame:……………………………………………………………………………………………….</w:t>
      </w:r>
    </w:p>
    <w:p w14:paraId="207C3563" w14:textId="77777777" w:rsidR="001C38CB" w:rsidRPr="00795085" w:rsidRDefault="001C38CB" w:rsidP="00B74761">
      <w:pPr>
        <w:rPr>
          <w:rFonts w:ascii="Arial" w:eastAsia="SimSun" w:hAnsi="Arial" w:cs="Arial"/>
          <w:sz w:val="20"/>
          <w:szCs w:val="20"/>
          <w:lang w:val="af-ZA"/>
        </w:rPr>
      </w:pPr>
    </w:p>
    <w:p w14:paraId="3057EDB2" w14:textId="08CAF8DD" w:rsidR="00B74761" w:rsidRPr="00795085" w:rsidRDefault="00B74761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795085">
        <w:rPr>
          <w:rFonts w:ascii="Arial" w:eastAsia="SimSun" w:hAnsi="Arial" w:cs="Arial"/>
          <w:sz w:val="20"/>
          <w:szCs w:val="20"/>
          <w:lang w:val="af-ZA"/>
        </w:rPr>
        <w:t>Contact person:………………………………………………………………………………………………..</w:t>
      </w:r>
    </w:p>
    <w:p w14:paraId="6DB9EFFA" w14:textId="77777777" w:rsidR="001C38CB" w:rsidRPr="00795085" w:rsidRDefault="001C38CB" w:rsidP="00B74761">
      <w:pPr>
        <w:rPr>
          <w:rFonts w:ascii="Arial" w:eastAsia="SimSun" w:hAnsi="Arial" w:cs="Arial"/>
          <w:sz w:val="20"/>
          <w:szCs w:val="20"/>
          <w:lang w:val="af-ZA"/>
        </w:rPr>
      </w:pPr>
    </w:p>
    <w:p w14:paraId="0725CEC5" w14:textId="77777777" w:rsidR="00B74761" w:rsidRPr="00795085" w:rsidRDefault="00B74761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795085">
        <w:rPr>
          <w:rFonts w:ascii="Arial" w:eastAsia="SimSun" w:hAnsi="Arial" w:cs="Arial"/>
          <w:sz w:val="20"/>
          <w:szCs w:val="20"/>
          <w:lang w:val="af-ZA"/>
        </w:rPr>
        <w:t>Contact number:……………………………………………………………………………………………….</w:t>
      </w:r>
    </w:p>
    <w:p w14:paraId="40BC616D" w14:textId="77777777" w:rsidR="001C38CB" w:rsidRPr="00795085" w:rsidRDefault="001C38CB" w:rsidP="00B74761">
      <w:pPr>
        <w:rPr>
          <w:rFonts w:ascii="Arial" w:eastAsia="SimSun" w:hAnsi="Arial" w:cs="Arial"/>
          <w:sz w:val="20"/>
          <w:szCs w:val="20"/>
          <w:lang w:val="af-ZA"/>
        </w:rPr>
      </w:pPr>
    </w:p>
    <w:p w14:paraId="7324A73F" w14:textId="39C49ACA" w:rsidR="00B74761" w:rsidRPr="00795085" w:rsidRDefault="00923156" w:rsidP="00B74761">
      <w:pPr>
        <w:rPr>
          <w:rFonts w:ascii="Arial" w:eastAsia="SimSun" w:hAnsi="Arial" w:cs="Arial"/>
          <w:sz w:val="20"/>
          <w:szCs w:val="20"/>
          <w:lang w:val="af-ZA"/>
        </w:rPr>
      </w:pPr>
      <w:r w:rsidRPr="00795085">
        <w:rPr>
          <w:rFonts w:ascii="Arial" w:eastAsia="SimSun" w:hAnsi="Arial" w:cs="Arial"/>
          <w:sz w:val="20"/>
          <w:szCs w:val="20"/>
          <w:lang w:val="af-ZA"/>
        </w:rPr>
        <w:t>Date and</w:t>
      </w:r>
      <w:r w:rsidR="00B74761" w:rsidRPr="00795085">
        <w:rPr>
          <w:rFonts w:ascii="Arial" w:eastAsia="SimSun" w:hAnsi="Arial" w:cs="Arial"/>
          <w:sz w:val="20"/>
          <w:szCs w:val="20"/>
          <w:lang w:val="af-ZA"/>
        </w:rPr>
        <w:t xml:space="preserve"> </w:t>
      </w:r>
      <w:r w:rsidRPr="00795085">
        <w:rPr>
          <w:rFonts w:ascii="Arial" w:eastAsia="SimSun" w:hAnsi="Arial" w:cs="Arial"/>
          <w:sz w:val="20"/>
          <w:szCs w:val="20"/>
          <w:lang w:val="af-ZA"/>
        </w:rPr>
        <w:t>s</w:t>
      </w:r>
      <w:r w:rsidR="00B74761" w:rsidRPr="00795085">
        <w:rPr>
          <w:rFonts w:ascii="Arial" w:eastAsia="SimSun" w:hAnsi="Arial" w:cs="Arial"/>
          <w:sz w:val="20"/>
          <w:szCs w:val="20"/>
          <w:lang w:val="af-ZA"/>
        </w:rPr>
        <w:t>ignature:…………………………………………………………………………………………</w:t>
      </w:r>
    </w:p>
    <w:p w14:paraId="75121600" w14:textId="77777777" w:rsidR="00620965" w:rsidRDefault="00620965" w:rsidP="00B74761">
      <w:pPr>
        <w:rPr>
          <w:rFonts w:ascii="Arial" w:hAnsi="Arial" w:cs="Arial"/>
          <w:b/>
          <w:lang w:eastAsia="en-ZA"/>
        </w:rPr>
      </w:pPr>
    </w:p>
    <w:p w14:paraId="557FE201" w14:textId="20D3B6A2" w:rsidR="00B74761" w:rsidRPr="00795085" w:rsidRDefault="00B74761" w:rsidP="00B74761">
      <w:pPr>
        <w:rPr>
          <w:rFonts w:ascii="Arial" w:hAnsi="Arial" w:cs="Arial"/>
          <w:b/>
          <w:lang w:eastAsia="en-ZA"/>
        </w:rPr>
      </w:pPr>
      <w:r w:rsidRPr="00795085">
        <w:rPr>
          <w:rFonts w:ascii="Arial" w:hAnsi="Arial" w:cs="Arial"/>
          <w:b/>
          <w:lang w:eastAsia="en-ZA"/>
        </w:rPr>
        <w:t xml:space="preserve">Contact: </w:t>
      </w:r>
      <w:r w:rsidR="001C38CB" w:rsidRPr="00795085">
        <w:rPr>
          <w:rFonts w:ascii="Arial" w:hAnsi="Arial" w:cs="Arial"/>
          <w:b/>
          <w:lang w:eastAsia="en-ZA"/>
        </w:rPr>
        <w:t xml:space="preserve">Guillaume </w:t>
      </w:r>
      <w:proofErr w:type="spellStart"/>
      <w:r w:rsidR="001C38CB" w:rsidRPr="00795085">
        <w:rPr>
          <w:rFonts w:ascii="Arial" w:hAnsi="Arial" w:cs="Arial"/>
          <w:b/>
          <w:lang w:eastAsia="en-ZA"/>
        </w:rPr>
        <w:t>Kotzé</w:t>
      </w:r>
      <w:proofErr w:type="spellEnd"/>
      <w:r w:rsidR="00D12BE1" w:rsidRPr="00795085">
        <w:rPr>
          <w:rFonts w:ascii="Arial" w:hAnsi="Arial" w:cs="Arial"/>
          <w:b/>
          <w:lang w:eastAsia="en-ZA"/>
        </w:rPr>
        <w:t xml:space="preserve"> – </w:t>
      </w:r>
      <w:r w:rsidR="001C38CB" w:rsidRPr="00795085">
        <w:rPr>
          <w:rFonts w:ascii="Arial" w:hAnsi="Arial" w:cs="Arial"/>
          <w:b/>
          <w:lang w:eastAsia="en-ZA"/>
        </w:rPr>
        <w:t>kotzeg</w:t>
      </w:r>
      <w:r w:rsidR="00254B02" w:rsidRPr="00795085">
        <w:rPr>
          <w:rFonts w:ascii="Arial" w:hAnsi="Arial" w:cs="Arial"/>
          <w:b/>
          <w:lang w:eastAsia="en-ZA"/>
        </w:rPr>
        <w:t>@arc.agric.za</w:t>
      </w:r>
      <w:r w:rsidR="00D12BE1" w:rsidRPr="00795085">
        <w:rPr>
          <w:rFonts w:ascii="Arial" w:hAnsi="Arial" w:cs="Arial"/>
          <w:b/>
          <w:lang w:eastAsia="en-ZA"/>
        </w:rPr>
        <w:t xml:space="preserve"> </w:t>
      </w:r>
      <w:r w:rsidR="00144C2A" w:rsidRPr="00795085">
        <w:rPr>
          <w:rFonts w:ascii="Arial" w:hAnsi="Arial" w:cs="Arial"/>
          <w:b/>
          <w:lang w:eastAsia="en-ZA"/>
        </w:rPr>
        <w:t>or</w:t>
      </w:r>
      <w:r w:rsidR="008977E8" w:rsidRPr="00795085">
        <w:rPr>
          <w:rFonts w:ascii="Arial" w:hAnsi="Arial" w:cs="Arial"/>
          <w:b/>
          <w:lang w:eastAsia="en-ZA"/>
        </w:rPr>
        <w:t xml:space="preserve"> </w:t>
      </w:r>
      <w:r w:rsidR="001C38CB" w:rsidRPr="00795085">
        <w:rPr>
          <w:rFonts w:ascii="Arial" w:hAnsi="Arial" w:cs="Arial"/>
          <w:b/>
          <w:lang w:eastAsia="en-ZA"/>
        </w:rPr>
        <w:t>083 6272 444</w:t>
      </w:r>
      <w:r w:rsidRPr="00795085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795085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795085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 w:rsidRPr="00795085">
        <w:rPr>
          <w:rFonts w:ascii="Arial" w:hAnsi="Arial" w:cs="Arial"/>
          <w:b/>
          <w:lang w:eastAsia="en-ZA"/>
        </w:rPr>
        <w:t>table</w:t>
      </w:r>
      <w:r w:rsidRPr="00795085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795085" w14:paraId="07C48E30" w14:textId="77777777" w:rsidTr="00BF707C">
        <w:tc>
          <w:tcPr>
            <w:tcW w:w="10252" w:type="dxa"/>
          </w:tcPr>
          <w:p w14:paraId="059A33DE" w14:textId="77777777" w:rsidR="00B74761" w:rsidRPr="00795085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795085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795085" w14:paraId="5E9FAFFB" w14:textId="77777777" w:rsidTr="00BF707C">
        <w:tc>
          <w:tcPr>
            <w:tcW w:w="10252" w:type="dxa"/>
          </w:tcPr>
          <w:p w14:paraId="1A8F864E" w14:textId="77777777" w:rsidR="00B74761" w:rsidRPr="00795085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795085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795085" w14:paraId="4438516B" w14:textId="77777777" w:rsidTr="00BF707C">
        <w:tc>
          <w:tcPr>
            <w:tcW w:w="10252" w:type="dxa"/>
          </w:tcPr>
          <w:p w14:paraId="2F2F10FE" w14:textId="77777777" w:rsidR="00B74761" w:rsidRPr="00795085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795085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795085" w14:paraId="3A7EF2DC" w14:textId="77777777" w:rsidTr="00BF707C">
        <w:tc>
          <w:tcPr>
            <w:tcW w:w="10252" w:type="dxa"/>
          </w:tcPr>
          <w:p w14:paraId="3F984093" w14:textId="77777777" w:rsidR="00B74761" w:rsidRPr="00795085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795085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795085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795085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795085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795085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795085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795085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795085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795085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795085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795085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795085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795085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795085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795085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795085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795085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795085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795085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795085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795085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795085"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795085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795085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79508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795085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795085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795085">
              <w:rPr>
                <w:rFonts w:ascii="Arial" w:hAnsi="Arial" w:cs="Arial"/>
                <w:b/>
                <w:lang w:val="en-GB"/>
              </w:rPr>
              <w:t>Date and signature</w:t>
            </w:r>
            <w:r w:rsidRPr="00795085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 w:rsidRPr="0079508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 w:rsidRPr="0079508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795085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795085" w:rsidRDefault="00B74761" w:rsidP="00B74761">
      <w:pPr>
        <w:rPr>
          <w:rFonts w:ascii="Arial" w:hAnsi="Arial" w:cs="Arial"/>
          <w:b/>
          <w:i/>
          <w:lang w:eastAsia="en-ZA"/>
        </w:rPr>
      </w:pPr>
      <w:r w:rsidRPr="00795085">
        <w:rPr>
          <w:rFonts w:ascii="Arial" w:hAnsi="Arial" w:cs="Arial"/>
          <w:b/>
          <w:i/>
          <w:lang w:eastAsia="en-ZA"/>
        </w:rPr>
        <w:br w:type="page"/>
      </w:r>
    </w:p>
    <w:p w14:paraId="111B0DD2" w14:textId="712C1171" w:rsidR="00182B66" w:rsidRPr="00795085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795085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795085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77568D">
        <w:rPr>
          <w:rFonts w:ascii="Arial" w:hAnsi="Arial" w:cs="Arial"/>
          <w:b/>
        </w:rPr>
        <w:t>SUPPLYING AND DELIVERING HERBICIDE CHEMICALS TO</w:t>
      </w:r>
      <w:r w:rsidR="00277E80" w:rsidRPr="00795085">
        <w:rPr>
          <w:rFonts w:ascii="Arial" w:hAnsi="Arial" w:cs="Arial"/>
          <w:b/>
        </w:rPr>
        <w:t xml:space="preserve"> NIETVOORBIJ RESEARCH FARM</w:t>
      </w:r>
    </w:p>
    <w:p w14:paraId="55EDF7A5" w14:textId="77777777" w:rsidR="00B74761" w:rsidRPr="0079508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79508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795085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795085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795085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795085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795085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795085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795085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795085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95085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795085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95085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795085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795085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795085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795085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795085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795085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795085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795085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795085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795085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795085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795085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795085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795085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795085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795085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795085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795085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795085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795085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795085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795085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795085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795085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795085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795085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795085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795085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795085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795085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795085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795085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795085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795085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795085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795085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795085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795085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795085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795085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795085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57C18ACD" w:rsidR="00B74761" w:rsidRPr="00795085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36F6B6A3" w14:textId="31C94EBA" w:rsidR="000B3BBB" w:rsidRPr="00795085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12DE024D" w14:textId="6A0AF772" w:rsidR="000B3BBB" w:rsidRPr="00795085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41C3C873" w14:textId="0EEDBD2C" w:rsidR="000B3BBB" w:rsidRPr="00795085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0B3BBB" w:rsidRPr="00795085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609" w14:textId="77777777" w:rsidR="007C74A4" w:rsidRDefault="007C74A4" w:rsidP="00784C3C">
      <w:pPr>
        <w:spacing w:after="0" w:line="240" w:lineRule="auto"/>
      </w:pPr>
      <w:r>
        <w:separator/>
      </w:r>
    </w:p>
  </w:endnote>
  <w:endnote w:type="continuationSeparator" w:id="0">
    <w:p w14:paraId="0B64C54C" w14:textId="77777777" w:rsidR="007C74A4" w:rsidRDefault="007C74A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644F" w14:textId="77777777" w:rsidR="007C74A4" w:rsidRDefault="007C74A4" w:rsidP="00784C3C">
      <w:pPr>
        <w:spacing w:after="0" w:line="240" w:lineRule="auto"/>
      </w:pPr>
      <w:r>
        <w:separator/>
      </w:r>
    </w:p>
  </w:footnote>
  <w:footnote w:type="continuationSeparator" w:id="0">
    <w:p w14:paraId="56F5705F" w14:textId="77777777" w:rsidR="007C74A4" w:rsidRDefault="007C74A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0C4D35AA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C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E0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0FCC"/>
    <w:multiLevelType w:val="hybridMultilevel"/>
    <w:tmpl w:val="241A7EA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C5EA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16D8D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4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17C0"/>
    <w:multiLevelType w:val="hybridMultilevel"/>
    <w:tmpl w:val="959276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A4BF2"/>
    <w:multiLevelType w:val="hybridMultilevel"/>
    <w:tmpl w:val="241A7EA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9" w15:restartNumberingAfterBreak="0">
    <w:nsid w:val="794D5BD8"/>
    <w:multiLevelType w:val="hybridMultilevel"/>
    <w:tmpl w:val="511AA74C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4"/>
  </w:num>
  <w:num w:numId="3">
    <w:abstractNumId w:val="19"/>
  </w:num>
  <w:num w:numId="4">
    <w:abstractNumId w:val="20"/>
  </w:num>
  <w:num w:numId="5">
    <w:abstractNumId w:val="22"/>
  </w:num>
  <w:num w:numId="6">
    <w:abstractNumId w:val="24"/>
  </w:num>
  <w:num w:numId="7">
    <w:abstractNumId w:val="13"/>
  </w:num>
  <w:num w:numId="8">
    <w:abstractNumId w:val="27"/>
  </w:num>
  <w:num w:numId="9">
    <w:abstractNumId w:val="14"/>
  </w:num>
  <w:num w:numId="10">
    <w:abstractNumId w:val="1"/>
  </w:num>
  <w:num w:numId="11">
    <w:abstractNumId w:val="28"/>
  </w:num>
  <w:num w:numId="12">
    <w:abstractNumId w:val="18"/>
  </w:num>
  <w:num w:numId="13">
    <w:abstractNumId w:val="12"/>
  </w:num>
  <w:num w:numId="14">
    <w:abstractNumId w:val="26"/>
  </w:num>
  <w:num w:numId="15">
    <w:abstractNumId w:val="10"/>
  </w:num>
  <w:num w:numId="16">
    <w:abstractNumId w:val="7"/>
  </w:num>
  <w:num w:numId="17">
    <w:abstractNumId w:val="21"/>
  </w:num>
  <w:num w:numId="18">
    <w:abstractNumId w:val="5"/>
  </w:num>
  <w:num w:numId="19">
    <w:abstractNumId w:val="16"/>
  </w:num>
  <w:num w:numId="20">
    <w:abstractNumId w:val="3"/>
  </w:num>
  <w:num w:numId="21">
    <w:abstractNumId w:val="15"/>
  </w:num>
  <w:num w:numId="22">
    <w:abstractNumId w:val="11"/>
  </w:num>
  <w:num w:numId="23">
    <w:abstractNumId w:val="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0"/>
  </w:num>
  <w:num w:numId="27">
    <w:abstractNumId w:val="8"/>
  </w:num>
  <w:num w:numId="28">
    <w:abstractNumId w:val="29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530B"/>
    <w:rsid w:val="00066A61"/>
    <w:rsid w:val="00077910"/>
    <w:rsid w:val="00085C60"/>
    <w:rsid w:val="0009175A"/>
    <w:rsid w:val="0009555E"/>
    <w:rsid w:val="000A3C40"/>
    <w:rsid w:val="000A5440"/>
    <w:rsid w:val="000A5A24"/>
    <w:rsid w:val="000A765B"/>
    <w:rsid w:val="000B3BBB"/>
    <w:rsid w:val="000C1EC5"/>
    <w:rsid w:val="000C3B60"/>
    <w:rsid w:val="000D2C1D"/>
    <w:rsid w:val="000F1939"/>
    <w:rsid w:val="00103EF8"/>
    <w:rsid w:val="00107EC1"/>
    <w:rsid w:val="001265F1"/>
    <w:rsid w:val="0013081D"/>
    <w:rsid w:val="00136EEC"/>
    <w:rsid w:val="001401EB"/>
    <w:rsid w:val="00144C2A"/>
    <w:rsid w:val="00147E1C"/>
    <w:rsid w:val="00175225"/>
    <w:rsid w:val="00175410"/>
    <w:rsid w:val="001809E1"/>
    <w:rsid w:val="00182B66"/>
    <w:rsid w:val="00184DDE"/>
    <w:rsid w:val="001948DB"/>
    <w:rsid w:val="001B3DB9"/>
    <w:rsid w:val="001B49C0"/>
    <w:rsid w:val="001C38CB"/>
    <w:rsid w:val="001C6142"/>
    <w:rsid w:val="001D1BE7"/>
    <w:rsid w:val="001F4665"/>
    <w:rsid w:val="001F7515"/>
    <w:rsid w:val="002033DD"/>
    <w:rsid w:val="00226FF0"/>
    <w:rsid w:val="0023643F"/>
    <w:rsid w:val="00254774"/>
    <w:rsid w:val="00254B02"/>
    <w:rsid w:val="00262EDA"/>
    <w:rsid w:val="00265682"/>
    <w:rsid w:val="00270742"/>
    <w:rsid w:val="00270A0D"/>
    <w:rsid w:val="0027708C"/>
    <w:rsid w:val="00277E80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20627"/>
    <w:rsid w:val="00320C12"/>
    <w:rsid w:val="00344285"/>
    <w:rsid w:val="003521FB"/>
    <w:rsid w:val="003628CF"/>
    <w:rsid w:val="00362D54"/>
    <w:rsid w:val="00364051"/>
    <w:rsid w:val="00367F6C"/>
    <w:rsid w:val="003828D8"/>
    <w:rsid w:val="00390153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42AB4"/>
    <w:rsid w:val="00474670"/>
    <w:rsid w:val="0048456E"/>
    <w:rsid w:val="004A0F7B"/>
    <w:rsid w:val="004A2BEA"/>
    <w:rsid w:val="004A5E9D"/>
    <w:rsid w:val="004A7ABA"/>
    <w:rsid w:val="004B5FC6"/>
    <w:rsid w:val="004B6313"/>
    <w:rsid w:val="004C6EB8"/>
    <w:rsid w:val="004E4197"/>
    <w:rsid w:val="004E7450"/>
    <w:rsid w:val="005151DA"/>
    <w:rsid w:val="00527A65"/>
    <w:rsid w:val="00532BB4"/>
    <w:rsid w:val="0053446B"/>
    <w:rsid w:val="00547D6A"/>
    <w:rsid w:val="00553BEE"/>
    <w:rsid w:val="005562A9"/>
    <w:rsid w:val="005662C8"/>
    <w:rsid w:val="00566913"/>
    <w:rsid w:val="0057081B"/>
    <w:rsid w:val="0057696A"/>
    <w:rsid w:val="005811EE"/>
    <w:rsid w:val="00585BB2"/>
    <w:rsid w:val="005906AB"/>
    <w:rsid w:val="00592110"/>
    <w:rsid w:val="005A0C95"/>
    <w:rsid w:val="005A19E2"/>
    <w:rsid w:val="005A295B"/>
    <w:rsid w:val="005A5698"/>
    <w:rsid w:val="005B08AE"/>
    <w:rsid w:val="005B68E9"/>
    <w:rsid w:val="005C0B20"/>
    <w:rsid w:val="005D6CD5"/>
    <w:rsid w:val="005E3A1F"/>
    <w:rsid w:val="005E749A"/>
    <w:rsid w:val="005F1FB5"/>
    <w:rsid w:val="005F2D62"/>
    <w:rsid w:val="0060669C"/>
    <w:rsid w:val="00611C56"/>
    <w:rsid w:val="00611CA5"/>
    <w:rsid w:val="00614688"/>
    <w:rsid w:val="00620965"/>
    <w:rsid w:val="00621CE6"/>
    <w:rsid w:val="00630802"/>
    <w:rsid w:val="00635A6A"/>
    <w:rsid w:val="00635D57"/>
    <w:rsid w:val="0065012E"/>
    <w:rsid w:val="00660BB0"/>
    <w:rsid w:val="00675644"/>
    <w:rsid w:val="00684809"/>
    <w:rsid w:val="006909B5"/>
    <w:rsid w:val="00697EA2"/>
    <w:rsid w:val="006B23A7"/>
    <w:rsid w:val="006B3C4D"/>
    <w:rsid w:val="006B6F46"/>
    <w:rsid w:val="006D5572"/>
    <w:rsid w:val="006E2211"/>
    <w:rsid w:val="006F0FE0"/>
    <w:rsid w:val="006F309A"/>
    <w:rsid w:val="00704C03"/>
    <w:rsid w:val="00725FE0"/>
    <w:rsid w:val="00730348"/>
    <w:rsid w:val="00763D6B"/>
    <w:rsid w:val="00771088"/>
    <w:rsid w:val="0077568D"/>
    <w:rsid w:val="007779F1"/>
    <w:rsid w:val="00784C3C"/>
    <w:rsid w:val="00786390"/>
    <w:rsid w:val="00790463"/>
    <w:rsid w:val="00795085"/>
    <w:rsid w:val="00797D0B"/>
    <w:rsid w:val="007A03A0"/>
    <w:rsid w:val="007A6A3F"/>
    <w:rsid w:val="007B0EC6"/>
    <w:rsid w:val="007B7FEF"/>
    <w:rsid w:val="007C74A4"/>
    <w:rsid w:val="007E27B2"/>
    <w:rsid w:val="007F3CB5"/>
    <w:rsid w:val="007F4CB9"/>
    <w:rsid w:val="00800222"/>
    <w:rsid w:val="008064DB"/>
    <w:rsid w:val="00812A70"/>
    <w:rsid w:val="0081477B"/>
    <w:rsid w:val="00826FE5"/>
    <w:rsid w:val="00836ACB"/>
    <w:rsid w:val="00837FE3"/>
    <w:rsid w:val="008458DA"/>
    <w:rsid w:val="008467AC"/>
    <w:rsid w:val="00854246"/>
    <w:rsid w:val="0085611F"/>
    <w:rsid w:val="00856341"/>
    <w:rsid w:val="008608B7"/>
    <w:rsid w:val="00875659"/>
    <w:rsid w:val="00881B89"/>
    <w:rsid w:val="00884D81"/>
    <w:rsid w:val="008977E8"/>
    <w:rsid w:val="008A0A57"/>
    <w:rsid w:val="008A6DBF"/>
    <w:rsid w:val="008C08C7"/>
    <w:rsid w:val="008C0EEE"/>
    <w:rsid w:val="008C138E"/>
    <w:rsid w:val="008C3755"/>
    <w:rsid w:val="008E02C0"/>
    <w:rsid w:val="009029AC"/>
    <w:rsid w:val="0090668F"/>
    <w:rsid w:val="00922ADB"/>
    <w:rsid w:val="00923156"/>
    <w:rsid w:val="009322EE"/>
    <w:rsid w:val="009437CE"/>
    <w:rsid w:val="0095222B"/>
    <w:rsid w:val="00960D8A"/>
    <w:rsid w:val="00970427"/>
    <w:rsid w:val="00977FF5"/>
    <w:rsid w:val="009801A1"/>
    <w:rsid w:val="009A5A11"/>
    <w:rsid w:val="009C37D9"/>
    <w:rsid w:val="009C4B88"/>
    <w:rsid w:val="009D44E7"/>
    <w:rsid w:val="009D4C32"/>
    <w:rsid w:val="009E3D1D"/>
    <w:rsid w:val="009E535C"/>
    <w:rsid w:val="009E5D2A"/>
    <w:rsid w:val="00A0278C"/>
    <w:rsid w:val="00A11F64"/>
    <w:rsid w:val="00A27462"/>
    <w:rsid w:val="00A330A6"/>
    <w:rsid w:val="00A35F57"/>
    <w:rsid w:val="00A436BB"/>
    <w:rsid w:val="00A46D1B"/>
    <w:rsid w:val="00A50B61"/>
    <w:rsid w:val="00A5553B"/>
    <w:rsid w:val="00A71059"/>
    <w:rsid w:val="00A720EC"/>
    <w:rsid w:val="00A76016"/>
    <w:rsid w:val="00A76363"/>
    <w:rsid w:val="00A812E5"/>
    <w:rsid w:val="00A91594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66777"/>
    <w:rsid w:val="00B74761"/>
    <w:rsid w:val="00B76D32"/>
    <w:rsid w:val="00B7745F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15F80"/>
    <w:rsid w:val="00C20654"/>
    <w:rsid w:val="00C217EA"/>
    <w:rsid w:val="00C240F3"/>
    <w:rsid w:val="00C32CBC"/>
    <w:rsid w:val="00C365D9"/>
    <w:rsid w:val="00C5155C"/>
    <w:rsid w:val="00C52840"/>
    <w:rsid w:val="00C74643"/>
    <w:rsid w:val="00C76FAD"/>
    <w:rsid w:val="00C77EF0"/>
    <w:rsid w:val="00C86BEF"/>
    <w:rsid w:val="00C94163"/>
    <w:rsid w:val="00C9434F"/>
    <w:rsid w:val="00CA3D1A"/>
    <w:rsid w:val="00CA6521"/>
    <w:rsid w:val="00CB70B9"/>
    <w:rsid w:val="00CC44FE"/>
    <w:rsid w:val="00CC7403"/>
    <w:rsid w:val="00CD0BDA"/>
    <w:rsid w:val="00CD2C92"/>
    <w:rsid w:val="00CD366B"/>
    <w:rsid w:val="00CD56C0"/>
    <w:rsid w:val="00CD5C65"/>
    <w:rsid w:val="00CE0932"/>
    <w:rsid w:val="00CE6E0C"/>
    <w:rsid w:val="00CE7CC2"/>
    <w:rsid w:val="00CF6DF3"/>
    <w:rsid w:val="00D07089"/>
    <w:rsid w:val="00D102AC"/>
    <w:rsid w:val="00D113BE"/>
    <w:rsid w:val="00D12BE1"/>
    <w:rsid w:val="00D150CD"/>
    <w:rsid w:val="00D2077F"/>
    <w:rsid w:val="00D21F82"/>
    <w:rsid w:val="00D313B4"/>
    <w:rsid w:val="00D3337B"/>
    <w:rsid w:val="00D519BC"/>
    <w:rsid w:val="00D60D6B"/>
    <w:rsid w:val="00D64763"/>
    <w:rsid w:val="00D818F3"/>
    <w:rsid w:val="00DA2D83"/>
    <w:rsid w:val="00DB75A2"/>
    <w:rsid w:val="00DC6EB2"/>
    <w:rsid w:val="00DD4864"/>
    <w:rsid w:val="00DE161B"/>
    <w:rsid w:val="00E32CD6"/>
    <w:rsid w:val="00E45299"/>
    <w:rsid w:val="00E47A5B"/>
    <w:rsid w:val="00E47F76"/>
    <w:rsid w:val="00E672CD"/>
    <w:rsid w:val="00E70BDD"/>
    <w:rsid w:val="00E74416"/>
    <w:rsid w:val="00E859A6"/>
    <w:rsid w:val="00E94DA5"/>
    <w:rsid w:val="00EB7108"/>
    <w:rsid w:val="00ED59FA"/>
    <w:rsid w:val="00EF2B6B"/>
    <w:rsid w:val="00F02583"/>
    <w:rsid w:val="00F03883"/>
    <w:rsid w:val="00F254F8"/>
    <w:rsid w:val="00F34C98"/>
    <w:rsid w:val="00F35557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2022-03-03T12:30:00Z</cp:lastPrinted>
  <dcterms:created xsi:type="dcterms:W3CDTF">2022-08-11T11:54:00Z</dcterms:created>
  <dcterms:modified xsi:type="dcterms:W3CDTF">2022-08-11T11:54:00Z</dcterms:modified>
</cp:coreProperties>
</file>