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056B" w14:textId="41FF5C8E" w:rsidR="002A5EB7" w:rsidRDefault="001166DF">
      <w:pPr>
        <w:rPr>
          <w:lang w:val="en-US"/>
        </w:rPr>
      </w:pPr>
      <w:r>
        <w:rPr>
          <w:lang w:val="en-US"/>
        </w:rPr>
        <w:t>TECHNICAL CRITERIA</w:t>
      </w:r>
    </w:p>
    <w:p w14:paraId="7C8E9A3C" w14:textId="5781C583" w:rsidR="001166DF" w:rsidRDefault="001166DF">
      <w:pPr>
        <w:rPr>
          <w:lang w:val="en-US"/>
        </w:rPr>
      </w:pPr>
      <w:r w:rsidRPr="009719B0">
        <w:rPr>
          <w:rFonts w:ascii="Arial" w:hAnsi="Arial" w:cs="Arial"/>
          <w:b/>
          <w:bCs/>
          <w:color w:val="000000"/>
          <w:lang w:eastAsia="en-ZA"/>
        </w:rPr>
        <w:t>MANDATORY TENDER RETURNABLES</w:t>
      </w:r>
    </w:p>
    <w:tbl>
      <w:tblPr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095"/>
        <w:gridCol w:w="993"/>
      </w:tblGrid>
      <w:tr w:rsidR="001166DF" w:rsidRPr="009719B0" w14:paraId="68463201" w14:textId="77777777" w:rsidTr="001166DF">
        <w:trPr>
          <w:trHeight w:val="28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E7F8F3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MANDATORY TENDER RETURNABLES</w:t>
            </w:r>
          </w:p>
        </w:tc>
      </w:tr>
      <w:tr w:rsidR="001166DF" w:rsidRPr="009719B0" w14:paraId="60E28FE0" w14:textId="77777777" w:rsidTr="001166DF">
        <w:trPr>
          <w:trHeight w:val="28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94540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NB: ALL RETURNABLES MUST BE PROVIDED ON MANDATORY  1-10 CERTIFIED COPIES ONLY</w:t>
            </w:r>
          </w:p>
        </w:tc>
      </w:tr>
      <w:tr w:rsidR="001166DF" w:rsidRPr="009719B0" w14:paraId="20FFC8FA" w14:textId="77777777" w:rsidTr="001166DF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663B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 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7CC7D0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0A636F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Mandatory Tender Returnable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595703E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Yes/No</w:t>
            </w:r>
          </w:p>
        </w:tc>
      </w:tr>
      <w:tr w:rsidR="001166DF" w:rsidRPr="009719B0" w14:paraId="41A62153" w14:textId="77777777" w:rsidTr="001166DF">
        <w:trPr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D91E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F1383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Registration of company as a security service provider with PSIRA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C6A99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Certified copy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not older the 90 days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 of company PSIRA certificate issued by PSIRA - check: PSIRA registration number, date of issue and if it is valid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398A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1166DF" w:rsidRPr="009719B0" w14:paraId="7C65014B" w14:textId="77777777" w:rsidTr="001166DF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93DDB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6B6BB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PSIRA Certificates of Director/s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CD1F1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Certified copy</w:t>
            </w:r>
            <w:r w:rsidRPr="009719B0">
              <w:rPr>
                <w:rFonts w:ascii="Arial" w:hAnsi="Arial" w:cs="Arial"/>
              </w:rPr>
              <w:t xml:space="preserve"> </w:t>
            </w: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not older the 90 days 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>of company director(s) minimum grade 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ED242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1166DF" w:rsidRPr="009719B0" w14:paraId="023B40D7" w14:textId="77777777" w:rsidTr="001166DF">
        <w:trPr>
          <w:trHeight w:val="6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99D9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E0090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PSIRA letter of good standing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848E9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Certified copy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not older the 90 days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 of PSIRA letter of good standing for the security company (Manpower list) must be valid time of tendering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2001D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1166DF" w:rsidRPr="009719B0" w14:paraId="57F18541" w14:textId="77777777" w:rsidTr="001166DF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32596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5CF26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Private Security Provident Fund compliance letter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C59D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Certified copy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not older the 90 days of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 valid letter at time of tendering the date must be checked and supplier must be in good standing with the provident fund.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E596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1166DF" w:rsidRPr="009719B0" w14:paraId="123E8DCB" w14:textId="77777777" w:rsidTr="001166DF">
        <w:trPr>
          <w:trHeight w:val="1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1FFAE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lang w:eastAsia="en-ZA"/>
              </w:rPr>
            </w:pPr>
            <w:r w:rsidRPr="009719B0">
              <w:rPr>
                <w:rFonts w:ascii="Arial" w:hAnsi="Arial" w:cs="Arial"/>
                <w:lang w:eastAsia="en-ZA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A93B8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lang w:eastAsia="en-ZA"/>
              </w:rPr>
            </w:pPr>
            <w:r w:rsidRPr="009719B0">
              <w:rPr>
                <w:rFonts w:ascii="Arial" w:hAnsi="Arial" w:cs="Arial"/>
                <w:lang w:eastAsia="en-ZA"/>
              </w:rPr>
              <w:t xml:space="preserve">Public Liability </w:t>
            </w:r>
            <w:r w:rsidRPr="009719B0">
              <w:rPr>
                <w:rFonts w:ascii="Arial" w:hAnsi="Arial" w:cs="Arial"/>
                <w:b/>
                <w:bCs/>
                <w:lang w:eastAsia="en-ZA"/>
              </w:rPr>
              <w:t xml:space="preserve">insurance </w:t>
            </w:r>
            <w:r w:rsidRPr="009719B0">
              <w:rPr>
                <w:rFonts w:ascii="Arial" w:hAnsi="Arial" w:cs="Arial"/>
                <w:b/>
                <w:bCs/>
                <w:u w:val="single"/>
                <w:lang w:eastAsia="en-ZA"/>
              </w:rPr>
              <w:t>R1</w:t>
            </w:r>
            <w:r>
              <w:rPr>
                <w:rFonts w:ascii="Arial" w:hAnsi="Arial" w:cs="Arial"/>
                <w:b/>
                <w:bCs/>
                <w:u w:val="single"/>
                <w:lang w:eastAsia="en-ZA"/>
              </w:rPr>
              <w:t>5</w:t>
            </w:r>
            <w:r w:rsidRPr="009719B0">
              <w:rPr>
                <w:rFonts w:ascii="Arial" w:hAnsi="Arial" w:cs="Arial"/>
                <w:b/>
                <w:bCs/>
                <w:u w:val="single"/>
                <w:lang w:eastAsia="en-ZA"/>
              </w:rPr>
              <w:t xml:space="preserve"> million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1EE0F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lang w:eastAsia="en-ZA"/>
              </w:rPr>
              <w:t>Certified copy</w:t>
            </w:r>
            <w:r w:rsidRPr="009719B0">
              <w:rPr>
                <w:rFonts w:ascii="Arial" w:hAnsi="Arial" w:cs="Arial"/>
                <w:lang w:eastAsia="en-ZA"/>
              </w:rPr>
              <w:t xml:space="preserve"> of a valid Letter from insurance company that supplier is in good standing not older </w:t>
            </w:r>
            <w:r w:rsidRPr="009719B0">
              <w:rPr>
                <w:rFonts w:ascii="Arial" w:hAnsi="Arial" w:cs="Arial"/>
                <w:b/>
                <w:bCs/>
                <w:lang w:eastAsia="en-ZA"/>
              </w:rPr>
              <w:t>than 90 days.</w:t>
            </w:r>
            <w:r w:rsidRPr="009719B0">
              <w:rPr>
                <w:rFonts w:ascii="Arial" w:hAnsi="Arial" w:cs="Arial"/>
                <w:lang w:eastAsia="en-ZA"/>
              </w:rPr>
              <w:t xml:space="preserve"> </w:t>
            </w:r>
            <w:r w:rsidRPr="009719B0">
              <w:rPr>
                <w:rFonts w:ascii="Arial" w:hAnsi="Arial" w:cs="Arial"/>
                <w:lang w:eastAsia="en-ZA"/>
              </w:rPr>
              <w:br/>
              <w:t xml:space="preserve">-Valid letter from insurance company stipulating that they would have immediate cover from start of contract award. Letter must not be older than </w:t>
            </w:r>
            <w:r w:rsidRPr="009719B0">
              <w:rPr>
                <w:rFonts w:ascii="Arial" w:hAnsi="Arial" w:cs="Arial"/>
                <w:b/>
                <w:bCs/>
                <w:lang w:eastAsia="en-ZA"/>
              </w:rPr>
              <w:t>60 days</w:t>
            </w:r>
            <w:r w:rsidRPr="009719B0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684B9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lang w:eastAsia="en-ZA"/>
              </w:rPr>
            </w:pPr>
            <w:r w:rsidRPr="009719B0">
              <w:rPr>
                <w:rFonts w:ascii="Arial" w:hAnsi="Arial" w:cs="Arial"/>
                <w:lang w:eastAsia="en-ZA"/>
              </w:rPr>
              <w:t> </w:t>
            </w:r>
          </w:p>
        </w:tc>
      </w:tr>
      <w:tr w:rsidR="001166DF" w:rsidRPr="009719B0" w14:paraId="768750B1" w14:textId="77777777" w:rsidTr="001166DF">
        <w:trPr>
          <w:trHeight w:val="10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25D65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5AB75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B65F3A">
              <w:rPr>
                <w:rFonts w:ascii="Arial" w:hAnsi="Arial" w:cs="Arial"/>
                <w:color w:val="000000"/>
                <w:lang w:eastAsia="en-ZA"/>
              </w:rPr>
              <w:t>Valid letter from SAPS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F7116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B65F3A">
              <w:rPr>
                <w:rFonts w:ascii="Arial" w:hAnsi="Arial" w:cs="Arial"/>
                <w:b/>
                <w:bCs/>
                <w:color w:val="000000"/>
                <w:lang w:eastAsia="en-ZA"/>
              </w:rPr>
              <w:t>Certified copy of a valid Letter from SAPS issued by the NKP office</w:t>
            </w:r>
            <w:r>
              <w:rPr>
                <w:b/>
                <w:bCs/>
              </w:rPr>
              <w:t xml:space="preserve"> </w:t>
            </w:r>
            <w:r w:rsidRPr="00B65F3A">
              <w:rPr>
                <w:rFonts w:ascii="Arial" w:hAnsi="Arial" w:cs="Arial"/>
                <w:lang w:eastAsia="en-ZA"/>
              </w:rPr>
              <w:t>indicating company’s valid registration to offer services at National Key Point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21AB5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highlight w:val="yellow"/>
                <w:lang w:eastAsia="en-ZA"/>
              </w:rPr>
            </w:pPr>
          </w:p>
        </w:tc>
      </w:tr>
      <w:tr w:rsidR="001166DF" w:rsidRPr="009719B0" w14:paraId="40F86D41" w14:textId="77777777" w:rsidTr="001166DF">
        <w:trPr>
          <w:trHeight w:val="18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8652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C08B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highlight w:val="yellow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Company accreditation with Central Firearm Registry (CFR) by juristic person.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77CA6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highlight w:val="yellow"/>
                <w:lang w:eastAsia="en-ZA"/>
              </w:rPr>
            </w:pPr>
            <w:r w:rsidRPr="009719B0">
              <w:rPr>
                <w:rFonts w:ascii="Arial" w:hAnsi="Arial" w:cs="Arial"/>
                <w:b/>
                <w:bCs/>
                <w:color w:val="000000"/>
                <w:lang w:eastAsia="en-ZA"/>
              </w:rPr>
              <w:t>Certified Copy not older than 90 days, letter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 from CFR and verify against Firearm register </w:t>
            </w:r>
            <w:r w:rsidRPr="009719B0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  <w:lang w:eastAsia="en-ZA"/>
              </w:rPr>
              <w:t>or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br/>
              <w:t>Certified copies not older than 90 days of all valid firearms licenses and in company name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br/>
            </w:r>
            <w:r w:rsidRPr="0047210B">
              <w:rPr>
                <w:rFonts w:ascii="Arial" w:hAnsi="Arial" w:cs="Arial"/>
                <w:b/>
                <w:bCs/>
                <w:lang w:eastAsia="en-ZA"/>
              </w:rPr>
              <w:t>NB: Must have minimum of 8 x 9 mm Pistols in arsenal at time of tendering. Failing to provide 18 valid number of licensed firearms will find the supplier nonresponsive to the tendering process</w:t>
            </w:r>
            <w:r w:rsidRPr="009719B0">
              <w:rPr>
                <w:rFonts w:ascii="Arial" w:hAnsi="Arial" w:cs="Arial"/>
                <w:b/>
                <w:bCs/>
                <w:u w:val="single"/>
                <w:lang w:eastAsia="en-Z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B25E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highlight w:val="yellow"/>
                <w:lang w:eastAsia="en-ZA"/>
              </w:rPr>
            </w:pPr>
          </w:p>
        </w:tc>
      </w:tr>
      <w:tr w:rsidR="001166DF" w:rsidRPr="009719B0" w14:paraId="0929ABF9" w14:textId="77777777" w:rsidTr="001166DF">
        <w:trPr>
          <w:trHeight w:val="1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43DCB" w14:textId="77777777" w:rsidR="001166DF" w:rsidRPr="009719B0" w:rsidRDefault="001166DF" w:rsidP="007F1E0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n-GB"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63CD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highlight w:val="yellow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Appointment of the responsible person (Armoury manager) if not the Juristic person /company owner.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54C9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 xml:space="preserve">(Note: if </w:t>
            </w:r>
            <w:r w:rsidRPr="009719B0">
              <w:rPr>
                <w:rFonts w:ascii="Arial" w:hAnsi="Arial" w:cs="Arial"/>
                <w:lang w:eastAsia="en-ZA"/>
              </w:rPr>
              <w:t xml:space="preserve">owner, the </w:t>
            </w:r>
            <w:r w:rsidRPr="009719B0">
              <w:rPr>
                <w:rFonts w:ascii="Arial" w:hAnsi="Arial" w:cs="Arial"/>
                <w:color w:val="000000"/>
                <w:lang w:eastAsia="en-ZA"/>
              </w:rPr>
              <w:t>responsibility is recorded on CFR letter)</w:t>
            </w:r>
          </w:p>
          <w:p w14:paraId="70B98E64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highlight w:val="yellow"/>
                <w:lang w:eastAsia="en-ZA"/>
              </w:rPr>
            </w:pPr>
            <w:r w:rsidRPr="009719B0">
              <w:rPr>
                <w:rFonts w:ascii="Arial" w:hAnsi="Arial" w:cs="Arial"/>
                <w:color w:val="000000"/>
                <w:lang w:eastAsia="en-ZA"/>
              </w:rPr>
              <w:t>Valid signed Appointment letter and acceptance from the Armoury manager if not owner. This letter must not be older than 90 days at time of tendering.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87769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highlight w:val="yellow"/>
                <w:lang w:eastAsia="en-ZA"/>
              </w:rPr>
            </w:pPr>
          </w:p>
        </w:tc>
      </w:tr>
      <w:tr w:rsidR="001166DF" w:rsidRPr="009719B0" w14:paraId="60842242" w14:textId="77777777" w:rsidTr="001166DF">
        <w:trPr>
          <w:trHeight w:val="9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7251C" w14:textId="77777777" w:rsidR="001166DF" w:rsidRPr="009719B0" w:rsidRDefault="001166DF" w:rsidP="007F1E0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n-GB"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758BE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AD0B1C">
              <w:rPr>
                <w:rFonts w:ascii="Arial" w:hAnsi="Arial" w:cs="Arial"/>
                <w:color w:val="000000"/>
                <w:lang w:eastAsia="en-ZA"/>
              </w:rPr>
              <w:t>Valid SAPS Firearm competency certificates for responsible person – all accredited firearms in use. (If not owner the appointed person)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46C5B" w14:textId="77777777" w:rsidR="001166DF" w:rsidRPr="009719B0" w:rsidRDefault="001166DF" w:rsidP="007F1E0A">
            <w:pPr>
              <w:spacing w:after="0"/>
              <w:jc w:val="both"/>
              <w:rPr>
                <w:rFonts w:ascii="Arial" w:hAnsi="Arial" w:cs="Arial"/>
                <w:color w:val="000000"/>
                <w:lang w:eastAsia="en-ZA"/>
              </w:rPr>
            </w:pPr>
            <w:r w:rsidRPr="00AD0B1C">
              <w:rPr>
                <w:rFonts w:ascii="Arial" w:hAnsi="Arial" w:cs="Arial"/>
                <w:color w:val="000000"/>
                <w:lang w:eastAsia="en-ZA"/>
              </w:rPr>
              <w:t>Certified copies not older than 90 days of Firearm competency certificates (certified copy not older than 90 days)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DB84C" w14:textId="77777777" w:rsidR="001166DF" w:rsidRPr="00F64C8C" w:rsidRDefault="001166DF" w:rsidP="007F1E0A">
            <w:pPr>
              <w:spacing w:after="0"/>
              <w:jc w:val="both"/>
              <w:rPr>
                <w:rFonts w:ascii="Arial" w:hAnsi="Arial" w:cs="Arial"/>
                <w:color w:val="000000" w:themeColor="text1"/>
                <w:lang w:eastAsia="en-ZA"/>
              </w:rPr>
            </w:pPr>
          </w:p>
        </w:tc>
      </w:tr>
    </w:tbl>
    <w:p w14:paraId="2372E5AD" w14:textId="57766F1E" w:rsidR="001166DF" w:rsidRDefault="001166DF">
      <w:pPr>
        <w:rPr>
          <w:lang w:val="en-US"/>
        </w:rPr>
      </w:pPr>
    </w:p>
    <w:p w14:paraId="7591A571" w14:textId="1A1DD523" w:rsidR="001166DF" w:rsidRDefault="001166DF">
      <w:pPr>
        <w:rPr>
          <w:lang w:val="en-US"/>
        </w:rPr>
      </w:pPr>
      <w:r>
        <w:rPr>
          <w:lang w:val="en-US"/>
        </w:rPr>
        <w:br w:type="page"/>
      </w:r>
    </w:p>
    <w:p w14:paraId="05864FBF" w14:textId="77777777" w:rsidR="001166DF" w:rsidRDefault="001166DF">
      <w:pPr>
        <w:rPr>
          <w:lang w:val="en-US"/>
        </w:rPr>
      </w:pPr>
    </w:p>
    <w:p w14:paraId="0848B7F3" w14:textId="77777777" w:rsidR="001166DF" w:rsidRPr="0032056A" w:rsidRDefault="001166DF" w:rsidP="001166DF">
      <w:pPr>
        <w:spacing w:line="276" w:lineRule="auto"/>
        <w:jc w:val="both"/>
        <w:rPr>
          <w:rFonts w:ascii="Arial" w:hAnsi="Arial" w:cs="Arial"/>
          <w:b/>
          <w:bCs/>
        </w:rPr>
      </w:pPr>
      <w:r w:rsidRPr="0032056A">
        <w:rPr>
          <w:rFonts w:ascii="Arial" w:hAnsi="Arial" w:cs="Arial"/>
          <w:b/>
          <w:bCs/>
        </w:rPr>
        <w:t>Stage 1 – Desktop evaluation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834"/>
        <w:gridCol w:w="2358"/>
        <w:gridCol w:w="3884"/>
        <w:gridCol w:w="993"/>
        <w:gridCol w:w="847"/>
      </w:tblGrid>
      <w:tr w:rsidR="001166DF" w:rsidRPr="0032056A" w14:paraId="422D83CD" w14:textId="77777777" w:rsidTr="001166DF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36DF0" w14:textId="77777777" w:rsidR="001166DF" w:rsidRPr="0032056A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9559E">
              <w:rPr>
                <w:rFonts w:ascii="Arial" w:hAnsi="Arial" w:cs="Arial"/>
                <w:b/>
              </w:rPr>
              <w:t>COMPANY PROFILE AND EXPERIENCE</w:t>
            </w:r>
          </w:p>
        </w:tc>
      </w:tr>
      <w:tr w:rsidR="001166DF" w:rsidRPr="0032056A" w14:paraId="15ED4811" w14:textId="77777777" w:rsidTr="001166DF">
        <w:trPr>
          <w:cantSplit/>
          <w:tblHeader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633BA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B41C2" w14:textId="77777777" w:rsidR="001166DF" w:rsidRPr="0032056A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8B7D" w14:textId="77777777" w:rsidR="001166DF" w:rsidRPr="0032056A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9559E">
              <w:rPr>
                <w:rFonts w:ascii="Arial" w:hAnsi="Arial" w:cs="Arial"/>
                <w:b/>
              </w:rPr>
              <w:t>Note (Tender Returnable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21659" w14:textId="77777777" w:rsidR="001166DF" w:rsidRPr="0032056A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 Score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0294E" w14:textId="77777777" w:rsidR="001166DF" w:rsidRPr="0032056A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Score</w:t>
            </w:r>
          </w:p>
        </w:tc>
      </w:tr>
      <w:tr w:rsidR="001166DF" w:rsidRPr="0032056A" w14:paraId="6F2BF7ED" w14:textId="77777777" w:rsidTr="001166DF">
        <w:trPr>
          <w:cantSplit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6687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Footprint in province</w:t>
            </w:r>
          </w:p>
          <w:p w14:paraId="50542547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where the services are to</w:t>
            </w:r>
          </w:p>
          <w:p w14:paraId="472705A3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9559E">
              <w:rPr>
                <w:rFonts w:ascii="Arial" w:hAnsi="Arial" w:cs="Arial"/>
                <w:bCs/>
              </w:rPr>
              <w:t>be rendered</w:t>
            </w:r>
            <w:r w:rsidRPr="0089559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6D2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9559E">
              <w:rPr>
                <w:rFonts w:ascii="Arial" w:hAnsi="Arial" w:cs="Arial"/>
              </w:rPr>
              <w:t>Valid Lease</w:t>
            </w:r>
          </w:p>
          <w:p w14:paraId="64E28080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9559E">
              <w:rPr>
                <w:rFonts w:ascii="Arial" w:hAnsi="Arial" w:cs="Arial"/>
              </w:rPr>
              <w:t>Agreement/Statement Water</w:t>
            </w:r>
          </w:p>
          <w:p w14:paraId="6068A303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9559E">
              <w:rPr>
                <w:rFonts w:ascii="Arial" w:hAnsi="Arial" w:cs="Arial"/>
              </w:rPr>
              <w:t>and lights account. Control</w:t>
            </w:r>
          </w:p>
          <w:p w14:paraId="2942953D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9559E">
              <w:rPr>
                <w:rFonts w:ascii="Arial" w:hAnsi="Arial" w:cs="Arial"/>
              </w:rPr>
              <w:t>room.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541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9559E">
              <w:rPr>
                <w:rFonts w:ascii="Arial" w:hAnsi="Arial" w:cs="Arial"/>
              </w:rPr>
              <w:t>Certified copy not older than 90 days Lease</w:t>
            </w:r>
            <w:r>
              <w:rPr>
                <w:rFonts w:ascii="Arial" w:hAnsi="Arial" w:cs="Arial"/>
              </w:rPr>
              <w:t xml:space="preserve"> </w:t>
            </w:r>
            <w:r w:rsidRPr="0089559E">
              <w:rPr>
                <w:rFonts w:ascii="Arial" w:hAnsi="Arial" w:cs="Arial"/>
              </w:rPr>
              <w:t>Agreement/statement water and lights, alternatively proof</w:t>
            </w:r>
            <w:r>
              <w:rPr>
                <w:rFonts w:ascii="Arial" w:hAnsi="Arial" w:cs="Arial"/>
              </w:rPr>
              <w:t xml:space="preserve"> </w:t>
            </w:r>
            <w:r w:rsidRPr="0089559E">
              <w:rPr>
                <w:rFonts w:ascii="Arial" w:hAnsi="Arial" w:cs="Arial"/>
              </w:rPr>
              <w:t>of ownership of building in the company’s name must be</w:t>
            </w:r>
            <w:r>
              <w:rPr>
                <w:rFonts w:ascii="Arial" w:hAnsi="Arial" w:cs="Arial"/>
              </w:rPr>
              <w:t xml:space="preserve"> </w:t>
            </w:r>
            <w:r w:rsidRPr="0089559E">
              <w:rPr>
                <w:rFonts w:ascii="Arial" w:hAnsi="Arial" w:cs="Arial"/>
              </w:rPr>
              <w:t>submitted.</w:t>
            </w:r>
          </w:p>
          <w:p w14:paraId="6C90657B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9559E">
              <w:rPr>
                <w:rFonts w:ascii="Arial" w:hAnsi="Arial" w:cs="Arial"/>
              </w:rPr>
              <w:t>The lease agreement must be of the control</w:t>
            </w:r>
            <w:r>
              <w:rPr>
                <w:rFonts w:ascii="Arial" w:hAnsi="Arial" w:cs="Arial"/>
              </w:rPr>
              <w:t xml:space="preserve"> </w:t>
            </w:r>
            <w:r w:rsidRPr="0089559E">
              <w:rPr>
                <w:rFonts w:ascii="Arial" w:hAnsi="Arial" w:cs="Arial"/>
              </w:rPr>
              <w:t>room facility and armoury location.</w:t>
            </w:r>
          </w:p>
          <w:p w14:paraId="7A921E16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9559E">
              <w:rPr>
                <w:rFonts w:ascii="Arial" w:hAnsi="Arial" w:cs="Arial"/>
              </w:rPr>
              <w:t>Lease agreement</w:t>
            </w:r>
            <w:r>
              <w:rPr>
                <w:rFonts w:ascii="Arial" w:hAnsi="Arial" w:cs="Arial"/>
              </w:rPr>
              <w:t xml:space="preserve"> </w:t>
            </w:r>
            <w:r w:rsidRPr="0089559E">
              <w:rPr>
                <w:rFonts w:ascii="Arial" w:hAnsi="Arial" w:cs="Arial"/>
              </w:rPr>
              <w:t>signed by both parties and valid for a period of 12 months</w:t>
            </w:r>
            <w:r>
              <w:rPr>
                <w:rFonts w:ascii="Arial" w:hAnsi="Arial" w:cs="Arial"/>
              </w:rPr>
              <w:t xml:space="preserve"> </w:t>
            </w:r>
            <w:r w:rsidRPr="0089559E">
              <w:rPr>
                <w:rFonts w:ascii="Arial" w:hAnsi="Arial" w:cs="Arial"/>
              </w:rPr>
              <w:t>from date of tender. Dates must be valid at time of</w:t>
            </w:r>
            <w:r>
              <w:rPr>
                <w:rFonts w:ascii="Arial" w:hAnsi="Arial" w:cs="Arial"/>
              </w:rPr>
              <w:t xml:space="preserve"> </w:t>
            </w:r>
            <w:r w:rsidRPr="0089559E">
              <w:rPr>
                <w:rFonts w:ascii="Arial" w:hAnsi="Arial" w:cs="Arial"/>
              </w:rPr>
              <w:t>tendering.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C51" w14:textId="77777777" w:rsidR="001166DF" w:rsidRPr="004B5428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B54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1FAC" w14:textId="77777777" w:rsidR="001166DF" w:rsidRPr="0032056A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66DF" w:rsidRPr="0032056A" w14:paraId="78BA31F6" w14:textId="77777777" w:rsidTr="001166DF">
        <w:trPr>
          <w:cantSplit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543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Adequate resources and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capacity (manpower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numbers) to render the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required services as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outlined by the BU/OU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00D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Does the supplier have 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comprehensive HR policy that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addresses recruitment/sourcing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strategy, staff retention,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requirements for security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screening and fitness for duty in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compliance with PSIRA Act, Act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56 of 2001, Firearms Control Act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 xml:space="preserve">60 </w:t>
            </w:r>
            <w:r>
              <w:rPr>
                <w:rFonts w:ascii="Arial" w:hAnsi="Arial" w:cs="Arial"/>
                <w:bCs/>
              </w:rPr>
              <w:t>o</w:t>
            </w:r>
            <w:r w:rsidRPr="0089559E">
              <w:rPr>
                <w:rFonts w:ascii="Arial" w:hAnsi="Arial" w:cs="Arial"/>
                <w:bCs/>
              </w:rPr>
              <w:t>f 2000.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BDB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HR Plan that covers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Sourcing; retention strategy; criminal record checks,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 xml:space="preserve">medical screening, psychometric testing (FCA) = </w:t>
            </w:r>
            <w:r w:rsidRPr="004B5428">
              <w:rPr>
                <w:rFonts w:ascii="Arial" w:hAnsi="Arial" w:cs="Arial"/>
                <w:b/>
              </w:rPr>
              <w:t>15</w:t>
            </w:r>
          </w:p>
          <w:p w14:paraId="748D0ED2" w14:textId="77777777" w:rsidR="001166DF" w:rsidRPr="004B5428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9559E">
              <w:rPr>
                <w:rFonts w:ascii="Arial" w:hAnsi="Arial" w:cs="Arial"/>
                <w:bCs/>
              </w:rPr>
              <w:t>HR Plan partially (50%)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covering sourcing; retention strategy; criminal record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checks,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 xml:space="preserve">medical screening, psychometric testing (FCA) = </w:t>
            </w:r>
            <w:r w:rsidRPr="004B5428">
              <w:rPr>
                <w:rFonts w:ascii="Arial" w:hAnsi="Arial" w:cs="Arial"/>
                <w:b/>
              </w:rPr>
              <w:t>10</w:t>
            </w:r>
          </w:p>
          <w:p w14:paraId="627E8C51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HR Plan covering less than 20% or there is no plan = 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D59" w14:textId="77777777" w:rsidR="001166DF" w:rsidRPr="004B5428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B5428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4B7" w14:textId="77777777" w:rsidR="001166DF" w:rsidRPr="0032056A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66DF" w:rsidRPr="0089559E" w14:paraId="744FF318" w14:textId="77777777" w:rsidTr="001166DF">
        <w:trPr>
          <w:cantSplit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9046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The supplier must</w:t>
            </w:r>
          </w:p>
          <w:p w14:paraId="2E7A821B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demonstrate that all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guards in their employ are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PSIRA registered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2CDE13E3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A947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Valid PSIRA HR Listing not</w:t>
            </w:r>
          </w:p>
          <w:p w14:paraId="47440360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>older than 90 days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A03" w14:textId="77777777" w:rsidR="001166DF" w:rsidRPr="0089559E" w:rsidRDefault="001166DF" w:rsidP="007F1E0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559E">
              <w:rPr>
                <w:rFonts w:ascii="Arial" w:hAnsi="Arial" w:cs="Arial"/>
                <w:bCs/>
              </w:rPr>
              <w:t xml:space="preserve">Certified Copy: PSIRA HR listing printout form PSIRA </w:t>
            </w:r>
            <w:r>
              <w:rPr>
                <w:rFonts w:ascii="Arial" w:hAnsi="Arial" w:cs="Arial"/>
                <w:bCs/>
              </w:rPr>
              <w:t>n</w:t>
            </w:r>
            <w:r w:rsidRPr="0089559E">
              <w:rPr>
                <w:rFonts w:ascii="Arial" w:hAnsi="Arial" w:cs="Arial"/>
                <w:bCs/>
              </w:rPr>
              <w:t>ot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9559E">
              <w:rPr>
                <w:rFonts w:ascii="Arial" w:hAnsi="Arial" w:cs="Arial"/>
                <w:bCs/>
              </w:rPr>
              <w:t>older than 90 days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A49" w14:textId="77777777" w:rsidR="001166DF" w:rsidRPr="004B5428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B542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15F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44BF2735" w14:textId="77777777" w:rsidR="001166DF" w:rsidRPr="0089559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166DF" w:rsidRPr="0032056A" w14:paraId="0A33F23F" w14:textId="77777777" w:rsidTr="001166D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DCD90" w14:textId="77777777" w:rsidR="001166DF" w:rsidRPr="0032056A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89559E">
              <w:rPr>
                <w:rFonts w:ascii="Arial" w:hAnsi="Arial" w:cs="Arial"/>
                <w:b/>
                <w:bCs/>
              </w:rPr>
              <w:t>RESOURCES- VEHICLES</w:t>
            </w:r>
          </w:p>
        </w:tc>
      </w:tr>
      <w:tr w:rsidR="001166DF" w:rsidRPr="0032056A" w14:paraId="240B0D51" w14:textId="77777777" w:rsidTr="001166D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01B4" w14:textId="77777777" w:rsidR="001166DF" w:rsidRPr="0089559E" w:rsidRDefault="001166DF" w:rsidP="007F1E0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66DF" w:rsidRPr="00AC68CB" w14:paraId="5F21642C" w14:textId="77777777" w:rsidTr="001166DF">
        <w:trPr>
          <w:cantSplit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55F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lastRenderedPageBreak/>
              <w:t>Does the supplier possess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sufficient number of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vehicles (as specified in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the scope of work) and are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the vehicles suitable for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use for the required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purpose namely, patrols,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reaction force, staff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 xml:space="preserve">transport? </w:t>
            </w:r>
          </w:p>
          <w:p w14:paraId="4C113926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4BCA4643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Does the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supplier effectively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manage and maintain his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vehicles?</w:t>
            </w:r>
          </w:p>
          <w:p w14:paraId="29F661EA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539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Does the supplier have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adequate number of vehicles for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the required service?</w:t>
            </w:r>
          </w:p>
          <w:p w14:paraId="4EFBE608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0B49128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Are all vehicles fitted with 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vehicle tracking system?</w:t>
            </w:r>
          </w:p>
          <w:p w14:paraId="1A31739D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762D1DD5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Are vehicles monitored 24 hours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a day, 7 days a week?</w:t>
            </w:r>
          </w:p>
          <w:p w14:paraId="3BDE5F61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5CFDCE66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Does the vehicle tracking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system have the capability to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produce detailed reports?</w:t>
            </w:r>
          </w:p>
          <w:p w14:paraId="0FE407CF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A0C4121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Are operational vehicles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Branded on both sites?</w:t>
            </w:r>
          </w:p>
          <w:p w14:paraId="032B59EC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125586D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Maintenance records for all</w:t>
            </w:r>
          </w:p>
          <w:p w14:paraId="00BE0F17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vehicles?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1655A665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Proof of roadworthiness (Valid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License disk)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DA4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Required number of vehicles is a minimum of 10 list of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vehicles must be produced, Certified copies of vehicle</w:t>
            </w:r>
          </w:p>
          <w:p w14:paraId="3892B6D3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registration certificates for company vehicles</w:t>
            </w:r>
            <w:r>
              <w:rPr>
                <w:rFonts w:ascii="Arial" w:hAnsi="Arial" w:cs="Arial"/>
                <w:bCs/>
              </w:rPr>
              <w:t>.</w:t>
            </w:r>
            <w:r w:rsidRPr="00AC68CB">
              <w:rPr>
                <w:rFonts w:ascii="Arial" w:hAnsi="Arial" w:cs="Arial"/>
                <w:bCs/>
              </w:rPr>
              <w:t xml:space="preserve"> </w:t>
            </w:r>
          </w:p>
          <w:p w14:paraId="6F7C90A5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Proof of any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changes in ownership, Proof of valid lease and rental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agreements in the name of the Company were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applicable, physical inspection of the vehicles (branding</w:t>
            </w:r>
          </w:p>
          <w:p w14:paraId="18C5FB89" w14:textId="77777777" w:rsidR="001166DF" w:rsidRPr="00DA2074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AC68CB">
              <w:rPr>
                <w:rFonts w:ascii="Arial" w:hAnsi="Arial" w:cs="Arial"/>
                <w:bCs/>
              </w:rPr>
              <w:t>and Km), live monitoring of vehicles, tracking reports –1</w:t>
            </w:r>
            <w:r>
              <w:rPr>
                <w:rFonts w:ascii="Arial" w:hAnsi="Arial" w:cs="Arial"/>
                <w:bCs/>
              </w:rPr>
              <w:t xml:space="preserve">0 </w:t>
            </w:r>
            <w:r w:rsidRPr="00AC68CB">
              <w:rPr>
                <w:rFonts w:ascii="Arial" w:hAnsi="Arial" w:cs="Arial"/>
                <w:bCs/>
              </w:rPr>
              <w:t xml:space="preserve">Vehicles information provided and valid </w:t>
            </w:r>
            <w:r w:rsidRPr="00DA2074">
              <w:rPr>
                <w:rFonts w:ascii="Arial" w:hAnsi="Arial" w:cs="Arial"/>
                <w:b/>
              </w:rPr>
              <w:t>=15 marks</w:t>
            </w:r>
          </w:p>
          <w:p w14:paraId="7E4F7854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49C82C3F" w14:textId="77777777" w:rsidR="001166DF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 xml:space="preserve">Only </w:t>
            </w:r>
            <w:r>
              <w:rPr>
                <w:rFonts w:ascii="Arial" w:hAnsi="Arial" w:cs="Arial"/>
                <w:bCs/>
              </w:rPr>
              <w:t>10</w:t>
            </w:r>
            <w:r w:rsidRPr="00AC68CB">
              <w:rPr>
                <w:rFonts w:ascii="Arial" w:hAnsi="Arial" w:cs="Arial"/>
                <w:bCs/>
              </w:rPr>
              <w:t xml:space="preserve"> vehicles ownership with all of the required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 xml:space="preserve">documents will be scored </w:t>
            </w:r>
            <w:r w:rsidRPr="00DA2074">
              <w:rPr>
                <w:rFonts w:ascii="Arial" w:hAnsi="Arial" w:cs="Arial"/>
                <w:b/>
              </w:rPr>
              <w:t>= 5 marks</w:t>
            </w:r>
          </w:p>
          <w:p w14:paraId="1F563EEF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4AB92CB1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 xml:space="preserve">Less than 5 vehicles = </w:t>
            </w:r>
            <w:r w:rsidRPr="00DA2074">
              <w:rPr>
                <w:rFonts w:ascii="Arial" w:hAnsi="Arial" w:cs="Arial"/>
                <w:b/>
              </w:rPr>
              <w:t>0 marks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249" w14:textId="77777777" w:rsidR="001166DF" w:rsidRPr="00DD091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D091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5826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166DF" w:rsidRPr="00AC68CB" w14:paraId="4AEB0059" w14:textId="77777777" w:rsidTr="001166D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CD8EF" w14:textId="77777777" w:rsidR="001166DF" w:rsidRPr="004E5D14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E5D14">
              <w:rPr>
                <w:rFonts w:ascii="Arial" w:hAnsi="Arial" w:cs="Arial"/>
                <w:b/>
              </w:rPr>
              <w:t>UNIFORM AND PPE EQUIPMENT</w:t>
            </w:r>
          </w:p>
        </w:tc>
      </w:tr>
      <w:tr w:rsidR="001166DF" w:rsidRPr="00AC68CB" w14:paraId="25E6D46E" w14:textId="77777777" w:rsidTr="001166D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7920A9" w14:textId="77777777" w:rsidR="001166DF" w:rsidRPr="004E5D14" w:rsidRDefault="001166DF" w:rsidP="007F1E0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1166DF" w:rsidRPr="00AC68CB" w14:paraId="0F155FF3" w14:textId="77777777" w:rsidTr="001166DF">
        <w:trPr>
          <w:cantSplit/>
          <w:trHeight w:val="2203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C0E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The Supplier must provide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the Security officer with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appropriate uniform and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PPE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27D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Does the supplier have a duly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authorised uniform policy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indicating the frequency of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replenishing of uniform item?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13E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 xml:space="preserve">Certified copies of issuing of uniform </w:t>
            </w:r>
            <w:r w:rsidRPr="00B2093B">
              <w:rPr>
                <w:rFonts w:ascii="Arial" w:hAnsi="Arial" w:cs="Arial"/>
                <w:b/>
              </w:rPr>
              <w:t>(5)</w:t>
            </w:r>
          </w:p>
          <w:p w14:paraId="5025C41B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C68CB">
              <w:rPr>
                <w:rFonts w:ascii="Arial" w:hAnsi="Arial" w:cs="Arial"/>
                <w:bCs/>
              </w:rPr>
              <w:t>2 x sets for winter and 2 x sets for summer type is Combat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uniform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>Certified copies of Issuing register for PPE, which should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C68CB">
              <w:rPr>
                <w:rFonts w:ascii="Arial" w:hAnsi="Arial" w:cs="Arial"/>
                <w:bCs/>
              </w:rPr>
              <w:t xml:space="preserve">include no; Baton, handcuffs, bullet proof, </w:t>
            </w:r>
            <w:r w:rsidRPr="00B2093B">
              <w:rPr>
                <w:rFonts w:ascii="Arial" w:hAnsi="Arial" w:cs="Arial"/>
                <w:b/>
              </w:rPr>
              <w:t>(5)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C92" w14:textId="77777777" w:rsidR="001166DF" w:rsidRPr="00DD091E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D091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1EE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166DF" w:rsidRPr="00AC68CB" w14:paraId="571CF7F0" w14:textId="77777777" w:rsidTr="001166DF">
        <w:trPr>
          <w:cantSplit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3C0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89D" w14:textId="77777777" w:rsidR="001166DF" w:rsidRPr="00AC68C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CD08" w14:textId="77777777" w:rsidR="001166DF" w:rsidRPr="004E5D14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E5D14">
              <w:rPr>
                <w:rFonts w:ascii="Arial" w:hAnsi="Arial" w:cs="Arial"/>
                <w:b/>
              </w:rPr>
              <w:t xml:space="preserve">TOTAL SCORE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F7C" w14:textId="77777777" w:rsidR="001166DF" w:rsidRPr="004E5D14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A07" w14:textId="77777777" w:rsidR="001166DF" w:rsidRPr="00B2093B" w:rsidRDefault="001166DF" w:rsidP="007F1E0A">
            <w:pPr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64397A7" w14:textId="04797F31" w:rsidR="001166DF" w:rsidRDefault="001166DF">
      <w:pPr>
        <w:rPr>
          <w:lang w:val="en-US"/>
        </w:rPr>
      </w:pPr>
    </w:p>
    <w:p w14:paraId="44112762" w14:textId="77777777" w:rsidR="001166DF" w:rsidRDefault="001166DF">
      <w:pPr>
        <w:rPr>
          <w:lang w:val="en-US"/>
        </w:rPr>
      </w:pPr>
      <w:r>
        <w:rPr>
          <w:lang w:val="en-US"/>
        </w:rPr>
        <w:br w:type="page"/>
      </w:r>
    </w:p>
    <w:p w14:paraId="4CB1F129" w14:textId="617D9DB7" w:rsidR="001166DF" w:rsidRDefault="001166DF">
      <w:pPr>
        <w:rPr>
          <w:lang w:val="en-US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680"/>
        <w:gridCol w:w="2836"/>
        <w:gridCol w:w="3557"/>
        <w:gridCol w:w="992"/>
        <w:gridCol w:w="851"/>
      </w:tblGrid>
      <w:tr w:rsidR="001166DF" w14:paraId="72617C16" w14:textId="77777777" w:rsidTr="001166DF">
        <w:tc>
          <w:tcPr>
            <w:tcW w:w="10916" w:type="dxa"/>
            <w:gridSpan w:val="5"/>
            <w:shd w:val="clear" w:color="auto" w:fill="BFBFBF" w:themeFill="background1" w:themeFillShade="BF"/>
          </w:tcPr>
          <w:p w14:paraId="624B0090" w14:textId="77777777" w:rsidR="001166DF" w:rsidRPr="00F56838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56838">
              <w:rPr>
                <w:rFonts w:ascii="Arial" w:hAnsi="Arial" w:cs="Arial"/>
                <w:b/>
                <w:bCs/>
              </w:rPr>
              <w:t>RESOURCES - CONTROL ROOM / FACILITY</w:t>
            </w:r>
          </w:p>
        </w:tc>
      </w:tr>
      <w:tr w:rsidR="001166DF" w14:paraId="3C2D16C9" w14:textId="77777777" w:rsidTr="001166DF">
        <w:tc>
          <w:tcPr>
            <w:tcW w:w="2680" w:type="dxa"/>
            <w:shd w:val="clear" w:color="auto" w:fill="BFBFBF" w:themeFill="background1" w:themeFillShade="BF"/>
          </w:tcPr>
          <w:p w14:paraId="20E247CA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23E8C429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BFBFBF" w:themeFill="background1" w:themeFillShade="BF"/>
          </w:tcPr>
          <w:p w14:paraId="33BA2014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66D682D" w14:textId="77777777" w:rsidR="001166DF" w:rsidRPr="00C94404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94404">
              <w:rPr>
                <w:rFonts w:ascii="Arial" w:hAnsi="Arial" w:cs="Arial"/>
                <w:b/>
                <w:bCs/>
              </w:rPr>
              <w:t>Max score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E422FB6" w14:textId="77777777" w:rsidR="001166DF" w:rsidRPr="00C94404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94404">
              <w:rPr>
                <w:rFonts w:ascii="Arial" w:hAnsi="Arial" w:cs="Arial"/>
                <w:b/>
                <w:bCs/>
              </w:rPr>
              <w:t>Score</w:t>
            </w:r>
          </w:p>
        </w:tc>
      </w:tr>
      <w:tr w:rsidR="001166DF" w14:paraId="7EBF0CDB" w14:textId="77777777" w:rsidTr="001166DF">
        <w:tc>
          <w:tcPr>
            <w:tcW w:w="2680" w:type="dxa"/>
          </w:tcPr>
          <w:p w14:paraId="28CFE34E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The supplier must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have an emergency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preparedness and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response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procedure and the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operators must be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knowledgeable and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familiar with it.</w:t>
            </w:r>
          </w:p>
        </w:tc>
        <w:tc>
          <w:tcPr>
            <w:tcW w:w="2836" w:type="dxa"/>
          </w:tcPr>
          <w:p w14:paraId="4A4FE959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Is the Emergency preparedness and response procedure with contact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numbers available in the Control room? (2)</w:t>
            </w:r>
          </w:p>
          <w:p w14:paraId="76B7D624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Operators must demonstrate a scenario on the emergency process on?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(3)</w:t>
            </w:r>
          </w:p>
          <w:p w14:paraId="059F28FB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Is there a minimum of two controllers/Operators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on duty? (1)</w:t>
            </w:r>
          </w:p>
          <w:p w14:paraId="45F3C913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475B7F8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Are controllers/Operators able to monitor and track vehicles on the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tracking system (2)</w:t>
            </w:r>
          </w:p>
          <w:p w14:paraId="231F654F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Is there a contingency plan for the overall Security Operations? Visibly</w:t>
            </w:r>
          </w:p>
          <w:p w14:paraId="067E54BB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displayed (3)</w:t>
            </w:r>
          </w:p>
          <w:p w14:paraId="378532EC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Confirm communication from control room to vehicles and site guards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(2)</w:t>
            </w:r>
          </w:p>
          <w:p w14:paraId="0BFF48ED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B9D609F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Is an Occurrence Book in use and up to date and record keeping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(Reaction units) and response times to incidents (2)</w:t>
            </w:r>
          </w:p>
        </w:tc>
        <w:tc>
          <w:tcPr>
            <w:tcW w:w="3557" w:type="dxa"/>
          </w:tcPr>
          <w:p w14:paraId="3F909A44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Controllers/Operators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to demonstrate their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knowledge of the EP procedure by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outlining the EP activities,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Observe the Controllers live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tracking of vehicles,</w:t>
            </w:r>
            <w:r>
              <w:rPr>
                <w:rFonts w:ascii="Arial" w:hAnsi="Arial" w:cs="Arial"/>
              </w:rPr>
              <w:t xml:space="preserve"> </w:t>
            </w:r>
          </w:p>
          <w:p w14:paraId="297AE8C3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Note the number of Controllers on shift,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Verify the existence of the Contingency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plan for Security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operations.</w:t>
            </w:r>
          </w:p>
        </w:tc>
        <w:tc>
          <w:tcPr>
            <w:tcW w:w="992" w:type="dxa"/>
          </w:tcPr>
          <w:p w14:paraId="6B40544F" w14:textId="77777777" w:rsidR="001166DF" w:rsidRPr="00DD091E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D091E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51" w:type="dxa"/>
          </w:tcPr>
          <w:p w14:paraId="1DEF41E1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66DF" w:rsidRPr="00C94404" w14:paraId="4BF94047" w14:textId="77777777" w:rsidTr="001166DF">
        <w:tc>
          <w:tcPr>
            <w:tcW w:w="10916" w:type="dxa"/>
            <w:gridSpan w:val="5"/>
            <w:shd w:val="clear" w:color="auto" w:fill="BFBFBF" w:themeFill="background1" w:themeFillShade="BF"/>
          </w:tcPr>
          <w:p w14:paraId="025D2FA3" w14:textId="77777777" w:rsidR="001166DF" w:rsidRPr="00C94404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94404">
              <w:rPr>
                <w:rFonts w:ascii="Arial" w:hAnsi="Arial" w:cs="Arial"/>
                <w:b/>
                <w:bCs/>
              </w:rPr>
              <w:t>FIREARMS</w:t>
            </w:r>
          </w:p>
        </w:tc>
      </w:tr>
      <w:tr w:rsidR="001166DF" w14:paraId="309E44C3" w14:textId="77777777" w:rsidTr="001166DF">
        <w:tc>
          <w:tcPr>
            <w:tcW w:w="2680" w:type="dxa"/>
          </w:tcPr>
          <w:p w14:paraId="3423C940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Firearm registers</w:t>
            </w:r>
          </w:p>
        </w:tc>
        <w:tc>
          <w:tcPr>
            <w:tcW w:w="2836" w:type="dxa"/>
          </w:tcPr>
          <w:p w14:paraId="5BEC647B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Firearm Register A7(2) and A8(2) Discharge register (1)</w:t>
            </w:r>
          </w:p>
        </w:tc>
        <w:tc>
          <w:tcPr>
            <w:tcW w:w="3557" w:type="dxa"/>
          </w:tcPr>
          <w:p w14:paraId="16D7A06C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 xml:space="preserve">Inspect register on site </w:t>
            </w:r>
            <w:r w:rsidRPr="004B5428">
              <w:rPr>
                <w:rFonts w:ascii="Arial" w:hAnsi="Arial" w:cs="Arial"/>
                <w:color w:val="000000" w:themeColor="text1"/>
              </w:rPr>
              <w:t>= 5</w:t>
            </w:r>
          </w:p>
        </w:tc>
        <w:tc>
          <w:tcPr>
            <w:tcW w:w="992" w:type="dxa"/>
          </w:tcPr>
          <w:p w14:paraId="69320BA0" w14:textId="77777777" w:rsidR="001166DF" w:rsidRPr="00DD091E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B5428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14:paraId="3FF4E266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66DF" w14:paraId="583A96AF" w14:textId="77777777" w:rsidTr="001166DF">
        <w:tc>
          <w:tcPr>
            <w:tcW w:w="2680" w:type="dxa"/>
          </w:tcPr>
          <w:p w14:paraId="42C0C149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Firearms site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inspection</w:t>
            </w:r>
          </w:p>
        </w:tc>
        <w:tc>
          <w:tcPr>
            <w:tcW w:w="2836" w:type="dxa"/>
          </w:tcPr>
          <w:p w14:paraId="77C3DC31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Handguns-Pistol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Minimum number of firearms 20 Handguns for inspection in the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company’s name=</w:t>
            </w:r>
            <w:r>
              <w:rPr>
                <w:rFonts w:ascii="Arial" w:hAnsi="Arial" w:cs="Arial"/>
              </w:rPr>
              <w:t xml:space="preserve"> </w:t>
            </w:r>
            <w:r w:rsidRPr="004B5428">
              <w:rPr>
                <w:rFonts w:ascii="Arial" w:hAnsi="Arial" w:cs="Arial"/>
                <w:color w:val="000000" w:themeColor="text1"/>
              </w:rPr>
              <w:t>(10)</w:t>
            </w:r>
          </w:p>
          <w:p w14:paraId="2FE3395D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1C7E7A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If less than 20 firearms for inspection the score will be =0</w:t>
            </w:r>
          </w:p>
          <w:p w14:paraId="4F2CD20E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58344B9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Firearm inspection must be done using the registers if any firearm has</w:t>
            </w:r>
          </w:p>
          <w:p w14:paraId="17F01453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been booked out this will collate the number within the arsenal.</w:t>
            </w:r>
          </w:p>
        </w:tc>
        <w:tc>
          <w:tcPr>
            <w:tcW w:w="3557" w:type="dxa"/>
          </w:tcPr>
          <w:p w14:paraId="70486095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3AE2952" w14:textId="77777777" w:rsidR="001166DF" w:rsidRPr="00DD091E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B5428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51" w:type="dxa"/>
          </w:tcPr>
          <w:p w14:paraId="6B73E58F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66DF" w14:paraId="549D5079" w14:textId="77777777" w:rsidTr="001166DF">
        <w:tc>
          <w:tcPr>
            <w:tcW w:w="2680" w:type="dxa"/>
          </w:tcPr>
          <w:p w14:paraId="5AB39B9A" w14:textId="77777777" w:rsidR="001166DF" w:rsidRPr="004B5428" w:rsidRDefault="001166DF" w:rsidP="007F1E0A">
            <w:pPr>
              <w:pStyle w:val="Default"/>
              <w:spacing w:line="276" w:lineRule="auto"/>
              <w:jc w:val="both"/>
              <w:rPr>
                <w:color w:val="000000" w:themeColor="text1"/>
              </w:rPr>
            </w:pPr>
            <w:r w:rsidRPr="004B5428">
              <w:rPr>
                <w:color w:val="000000" w:themeColor="text1"/>
                <w:sz w:val="22"/>
                <w:szCs w:val="22"/>
              </w:rPr>
              <w:t xml:space="preserve">Armoury </w:t>
            </w:r>
          </w:p>
          <w:p w14:paraId="37654F98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44AB3C3B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Condition of armoury, suitable locking controls (keys safeguarding) As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per the FCA requirements.</w:t>
            </w:r>
          </w:p>
        </w:tc>
        <w:tc>
          <w:tcPr>
            <w:tcW w:w="3557" w:type="dxa"/>
          </w:tcPr>
          <w:p w14:paraId="78327E3E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422166C" w14:textId="77777777" w:rsidR="001166DF" w:rsidRPr="00DD091E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D091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1" w:type="dxa"/>
          </w:tcPr>
          <w:p w14:paraId="6AC2F77C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66DF" w14:paraId="197A49CC" w14:textId="77777777" w:rsidTr="001166DF">
        <w:tc>
          <w:tcPr>
            <w:tcW w:w="2680" w:type="dxa"/>
          </w:tcPr>
          <w:p w14:paraId="32251889" w14:textId="77777777" w:rsidR="001166DF" w:rsidRDefault="001166DF" w:rsidP="007F1E0A">
            <w:pPr>
              <w:pStyle w:val="Default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Vehicle inspection </w:t>
            </w:r>
          </w:p>
          <w:p w14:paraId="542B0CCB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1296BD76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Condition of vehicles (bodywork, windows, tyres, seats seatbelts),</w:t>
            </w:r>
            <w:r>
              <w:rPr>
                <w:rFonts w:ascii="Arial" w:hAnsi="Arial" w:cs="Arial"/>
              </w:rPr>
              <w:t xml:space="preserve"> </w:t>
            </w:r>
            <w:r w:rsidRPr="00465672">
              <w:rPr>
                <w:rFonts w:ascii="Arial" w:hAnsi="Arial" w:cs="Arial"/>
              </w:rPr>
              <w:t>odometer reading compares to service record.</w:t>
            </w:r>
          </w:p>
          <w:p w14:paraId="3BEF190E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EA108F9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10 vehicles must be presented for inspection as per desktop submission</w:t>
            </w:r>
          </w:p>
          <w:p w14:paraId="62E21EF5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-score = 5</w:t>
            </w:r>
          </w:p>
          <w:p w14:paraId="17CA896E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5 vehicles presented for inspection score= 2.5</w:t>
            </w:r>
          </w:p>
          <w:p w14:paraId="5006EE11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4E7E95A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5672">
              <w:rPr>
                <w:rFonts w:ascii="Arial" w:hAnsi="Arial" w:cs="Arial"/>
              </w:rPr>
              <w:t>Less than 5 vehicles = 0</w:t>
            </w:r>
          </w:p>
        </w:tc>
        <w:tc>
          <w:tcPr>
            <w:tcW w:w="3557" w:type="dxa"/>
          </w:tcPr>
          <w:p w14:paraId="3FF0001B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540E08D" w14:textId="77777777" w:rsidR="001166DF" w:rsidRPr="00DD091E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D091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1" w:type="dxa"/>
          </w:tcPr>
          <w:p w14:paraId="54F36BC5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66DF" w14:paraId="5BD1B7E1" w14:textId="77777777" w:rsidTr="001166DF">
        <w:tc>
          <w:tcPr>
            <w:tcW w:w="2680" w:type="dxa"/>
          </w:tcPr>
          <w:p w14:paraId="036DD9CD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84933EA" w14:textId="77777777" w:rsidR="001166DF" w:rsidRPr="00465672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57" w:type="dxa"/>
          </w:tcPr>
          <w:p w14:paraId="1B595274" w14:textId="77777777" w:rsidR="001166DF" w:rsidRPr="00C94404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94404">
              <w:rPr>
                <w:rFonts w:ascii="Arial" w:hAnsi="Arial" w:cs="Arial"/>
                <w:b/>
                <w:bCs/>
              </w:rPr>
              <w:t>Total Score</w:t>
            </w:r>
          </w:p>
        </w:tc>
        <w:tc>
          <w:tcPr>
            <w:tcW w:w="992" w:type="dxa"/>
          </w:tcPr>
          <w:p w14:paraId="4CBCF9B1" w14:textId="77777777" w:rsidR="001166DF" w:rsidRPr="00C94404" w:rsidRDefault="001166DF" w:rsidP="007F1E0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94404">
              <w:rPr>
                <w:rFonts w:ascii="Arial" w:hAnsi="Arial" w:cs="Arial"/>
                <w:b/>
                <w:bCs/>
              </w:rPr>
              <w:t>40%</w:t>
            </w:r>
          </w:p>
        </w:tc>
        <w:tc>
          <w:tcPr>
            <w:tcW w:w="851" w:type="dxa"/>
          </w:tcPr>
          <w:p w14:paraId="08C3D512" w14:textId="77777777" w:rsidR="001166DF" w:rsidRDefault="001166DF" w:rsidP="007F1E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B185DEF" w14:textId="6120B75C" w:rsidR="001166DF" w:rsidRDefault="001166DF">
      <w:pPr>
        <w:rPr>
          <w:lang w:val="en-US"/>
        </w:rPr>
      </w:pPr>
    </w:p>
    <w:p w14:paraId="3F273FAE" w14:textId="319E2EE3" w:rsidR="001166DF" w:rsidRDefault="001166DF">
      <w:pPr>
        <w:rPr>
          <w:lang w:val="en-US"/>
        </w:rPr>
      </w:pPr>
    </w:p>
    <w:p w14:paraId="1C798745" w14:textId="285929DF" w:rsidR="001166DF" w:rsidRDefault="00B172B1">
      <w:pPr>
        <w:rPr>
          <w:lang w:val="en-US"/>
        </w:rPr>
      </w:pPr>
      <w:r w:rsidRPr="00B172B1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7FA805BB" wp14:editId="18B73499">
            <wp:extent cx="1330110" cy="77046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30648" cy="77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C41B7" w14:textId="7D471C82" w:rsidR="001166DF" w:rsidRPr="001166DF" w:rsidRDefault="001166DF" w:rsidP="001166DF">
      <w:pPr>
        <w:spacing w:after="0"/>
        <w:rPr>
          <w:b/>
          <w:bCs/>
          <w:lang w:val="en-US"/>
        </w:rPr>
      </w:pPr>
      <w:r w:rsidRPr="001166DF">
        <w:rPr>
          <w:b/>
          <w:bCs/>
          <w:lang w:val="en-US"/>
        </w:rPr>
        <w:t>Signature_________________</w:t>
      </w:r>
    </w:p>
    <w:p w14:paraId="2C1D9B24" w14:textId="177A194A" w:rsidR="001166DF" w:rsidRPr="001166DF" w:rsidRDefault="001166DF" w:rsidP="001166DF">
      <w:pPr>
        <w:spacing w:after="0"/>
        <w:rPr>
          <w:b/>
          <w:bCs/>
          <w:lang w:val="en-US"/>
        </w:rPr>
      </w:pPr>
      <w:r w:rsidRPr="001166DF">
        <w:rPr>
          <w:b/>
          <w:bCs/>
          <w:lang w:val="en-US"/>
        </w:rPr>
        <w:t xml:space="preserve">Designation: </w:t>
      </w:r>
      <w:r w:rsidR="00B172B1">
        <w:rPr>
          <w:b/>
          <w:bCs/>
          <w:lang w:val="en-US"/>
        </w:rPr>
        <w:t xml:space="preserve"> Requester</w:t>
      </w:r>
    </w:p>
    <w:sectPr w:rsidR="001166DF" w:rsidRPr="00116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DF"/>
    <w:rsid w:val="001166DF"/>
    <w:rsid w:val="0028520A"/>
    <w:rsid w:val="006523F1"/>
    <w:rsid w:val="0075753A"/>
    <w:rsid w:val="00936036"/>
    <w:rsid w:val="00B1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B4F9"/>
  <w15:chartTrackingRefBased/>
  <w15:docId w15:val="{EBB8520E-AED3-4FD3-83DE-B463F1CC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6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1150</Words>
  <Characters>6555</Characters>
  <Application>Microsoft Office Word</Application>
  <DocSecurity>0</DocSecurity>
  <Lines>54</Lines>
  <Paragraphs>15</Paragraphs>
  <ScaleCrop>false</ScaleCrop>
  <Company>Eskom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 Mtungwa</dc:creator>
  <cp:keywords/>
  <dc:description/>
  <cp:lastModifiedBy>Maphuti Meso</cp:lastModifiedBy>
  <cp:revision>3</cp:revision>
  <dcterms:created xsi:type="dcterms:W3CDTF">2024-03-20T13:39:00Z</dcterms:created>
  <dcterms:modified xsi:type="dcterms:W3CDTF">2024-03-20T13:41:00Z</dcterms:modified>
</cp:coreProperties>
</file>