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4DF00" w14:textId="77777777" w:rsidR="006E493A" w:rsidRDefault="00D036CB">
      <w:pPr>
        <w:spacing w:before="83"/>
        <w:ind w:right="2083"/>
        <w:jc w:val="right"/>
        <w:rPr>
          <w:rFonts w:ascii="Arial"/>
          <w:b/>
        </w:rPr>
      </w:pPr>
      <w:r>
        <w:rPr>
          <w:rFonts w:ascii="Arial"/>
          <w:b/>
          <w:spacing w:val="-2"/>
        </w:rPr>
        <w:t>FORM-</w:t>
      </w:r>
      <w:r>
        <w:rPr>
          <w:rFonts w:ascii="Arial"/>
          <w:b/>
          <w:spacing w:val="-10"/>
        </w:rPr>
        <w:t>C</w:t>
      </w:r>
    </w:p>
    <w:p w14:paraId="61FBD74B" w14:textId="77777777" w:rsidR="006E493A" w:rsidRDefault="00D036CB">
      <w:pPr>
        <w:pStyle w:val="Heading1"/>
        <w:tabs>
          <w:tab w:val="left" w:pos="1921"/>
        </w:tabs>
        <w:ind w:left="140"/>
      </w:pPr>
      <w:proofErr w:type="gramStart"/>
      <w:r>
        <w:t>FORM</w:t>
      </w:r>
      <w:proofErr w:type="gramEnd"/>
      <w:r>
        <w:rPr>
          <w:spacing w:val="-5"/>
        </w:rPr>
        <w:t xml:space="preserve"> C:</w:t>
      </w:r>
      <w:r>
        <w:tab/>
        <w:t>TENDER</w:t>
      </w:r>
      <w:r>
        <w:rPr>
          <w:spacing w:val="-9"/>
        </w:rPr>
        <w:t xml:space="preserve"> </w:t>
      </w:r>
      <w:r>
        <w:rPr>
          <w:spacing w:val="-4"/>
        </w:rPr>
        <w:t>FORM</w:t>
      </w:r>
    </w:p>
    <w:p w14:paraId="157F3F5A" w14:textId="77777777" w:rsidR="006E493A" w:rsidRDefault="006E493A">
      <w:pPr>
        <w:pStyle w:val="BodyText"/>
        <w:spacing w:before="1"/>
        <w:rPr>
          <w:rFonts w:ascii="Arial"/>
          <w:b/>
          <w:sz w:val="14"/>
        </w:rPr>
      </w:pPr>
    </w:p>
    <w:tbl>
      <w:tblPr>
        <w:tblW w:w="0" w:type="auto"/>
        <w:tblInd w:w="1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2336"/>
        <w:gridCol w:w="7408"/>
      </w:tblGrid>
      <w:tr w:rsidR="006E493A" w14:paraId="29C654CC" w14:textId="77777777">
        <w:trPr>
          <w:trHeight w:val="729"/>
        </w:trPr>
        <w:tc>
          <w:tcPr>
            <w:tcW w:w="9744" w:type="dxa"/>
            <w:gridSpan w:val="2"/>
            <w:shd w:val="clear" w:color="auto" w:fill="8DB3E1"/>
          </w:tcPr>
          <w:p w14:paraId="4DAE10C6" w14:textId="77777777" w:rsidR="006E493A" w:rsidRDefault="00D036CB">
            <w:pPr>
              <w:pStyle w:val="TableParagraph"/>
              <w:spacing w:before="237"/>
              <w:ind w:left="110"/>
              <w:rPr>
                <w:b/>
              </w:rPr>
            </w:pPr>
            <w:r>
              <w:rPr>
                <w:b/>
              </w:rPr>
              <w:t>CURRENT</w:t>
            </w:r>
            <w:r>
              <w:rPr>
                <w:b/>
                <w:spacing w:val="-7"/>
              </w:rPr>
              <w:t xml:space="preserve"> </w:t>
            </w:r>
            <w:r>
              <w:rPr>
                <w:b/>
              </w:rPr>
              <w:t>TENDER</w:t>
            </w:r>
            <w:r>
              <w:rPr>
                <w:b/>
                <w:spacing w:val="-7"/>
              </w:rPr>
              <w:t xml:space="preserve"> </w:t>
            </w:r>
            <w:r>
              <w:rPr>
                <w:b/>
                <w:spacing w:val="-2"/>
              </w:rPr>
              <w:t>DETAILS</w:t>
            </w:r>
          </w:p>
        </w:tc>
      </w:tr>
      <w:tr w:rsidR="006E493A" w14:paraId="5C8DBDCF" w14:textId="77777777">
        <w:trPr>
          <w:trHeight w:val="729"/>
        </w:trPr>
        <w:tc>
          <w:tcPr>
            <w:tcW w:w="2336" w:type="dxa"/>
          </w:tcPr>
          <w:p w14:paraId="38AFD9EC" w14:textId="77777777" w:rsidR="006E493A" w:rsidRDefault="00D036CB">
            <w:pPr>
              <w:pStyle w:val="TableParagraph"/>
              <w:spacing w:before="240"/>
              <w:ind w:left="110"/>
              <w:rPr>
                <w:rFonts w:ascii="Arial MT"/>
              </w:rPr>
            </w:pPr>
            <w:r>
              <w:rPr>
                <w:rFonts w:ascii="Arial MT"/>
              </w:rPr>
              <w:t>Request</w:t>
            </w:r>
            <w:r>
              <w:rPr>
                <w:rFonts w:ascii="Arial MT"/>
                <w:spacing w:val="-4"/>
              </w:rPr>
              <w:t xml:space="preserve"> </w:t>
            </w:r>
            <w:r>
              <w:rPr>
                <w:rFonts w:ascii="Arial MT"/>
                <w:spacing w:val="-2"/>
              </w:rPr>
              <w:t>number:</w:t>
            </w:r>
          </w:p>
        </w:tc>
        <w:tc>
          <w:tcPr>
            <w:tcW w:w="7408" w:type="dxa"/>
          </w:tcPr>
          <w:p w14:paraId="4D47F4F8" w14:textId="1B9177E2" w:rsidR="006E493A" w:rsidRDefault="00D036CB">
            <w:pPr>
              <w:pStyle w:val="TableParagraph"/>
              <w:spacing w:before="240"/>
              <w:ind w:left="107"/>
              <w:rPr>
                <w:b/>
              </w:rPr>
            </w:pPr>
            <w:r>
              <w:rPr>
                <w:b/>
                <w:spacing w:val="-2"/>
              </w:rPr>
              <w:t>HO/PT/HCM/515/08/2025</w:t>
            </w:r>
          </w:p>
        </w:tc>
      </w:tr>
      <w:tr w:rsidR="006E493A" w14:paraId="7BEA41F2" w14:textId="77777777">
        <w:trPr>
          <w:trHeight w:val="1758"/>
        </w:trPr>
        <w:tc>
          <w:tcPr>
            <w:tcW w:w="2336" w:type="dxa"/>
          </w:tcPr>
          <w:p w14:paraId="44B7A7BC" w14:textId="77777777" w:rsidR="006E493A" w:rsidRDefault="006E493A">
            <w:pPr>
              <w:pStyle w:val="TableParagraph"/>
              <w:rPr>
                <w:b/>
              </w:rPr>
            </w:pPr>
          </w:p>
          <w:p w14:paraId="54AAA299" w14:textId="77777777" w:rsidR="006E493A" w:rsidRDefault="006E493A">
            <w:pPr>
              <w:pStyle w:val="TableParagraph"/>
              <w:spacing w:before="247"/>
              <w:rPr>
                <w:b/>
              </w:rPr>
            </w:pPr>
          </w:p>
          <w:p w14:paraId="312CB67A" w14:textId="77777777" w:rsidR="006E493A" w:rsidRDefault="00D036CB">
            <w:pPr>
              <w:pStyle w:val="TableParagraph"/>
              <w:ind w:left="110"/>
              <w:rPr>
                <w:rFonts w:ascii="Arial MT"/>
              </w:rPr>
            </w:pPr>
            <w:r>
              <w:rPr>
                <w:rFonts w:ascii="Arial MT"/>
              </w:rPr>
              <w:t>Request</w:t>
            </w:r>
            <w:r>
              <w:rPr>
                <w:rFonts w:ascii="Arial MT"/>
                <w:spacing w:val="-4"/>
              </w:rPr>
              <w:t xml:space="preserve"> </w:t>
            </w:r>
            <w:r>
              <w:rPr>
                <w:rFonts w:ascii="Arial MT"/>
              </w:rPr>
              <w:t>for</w:t>
            </w:r>
            <w:r>
              <w:rPr>
                <w:rFonts w:ascii="Arial MT"/>
                <w:spacing w:val="-3"/>
              </w:rPr>
              <w:t xml:space="preserve"> </w:t>
            </w:r>
            <w:r>
              <w:rPr>
                <w:rFonts w:ascii="Arial MT"/>
                <w:spacing w:val="-2"/>
              </w:rPr>
              <w:t>Proposal</w:t>
            </w:r>
          </w:p>
        </w:tc>
        <w:tc>
          <w:tcPr>
            <w:tcW w:w="7408" w:type="dxa"/>
          </w:tcPr>
          <w:p w14:paraId="1B613991" w14:textId="7E811788" w:rsidR="006E493A" w:rsidRDefault="00D036CB">
            <w:pPr>
              <w:pStyle w:val="TableParagraph"/>
              <w:spacing w:before="2" w:line="360" w:lineRule="auto"/>
              <w:ind w:left="107" w:right="95"/>
              <w:jc w:val="both"/>
              <w:rPr>
                <w:b/>
              </w:rPr>
            </w:pPr>
            <w:r>
              <w:rPr>
                <w:b/>
              </w:rPr>
              <w:t>APPOINTMENT OF A SERVICE PROVIDER FOR</w:t>
            </w:r>
            <w:r>
              <w:rPr>
                <w:b/>
                <w:spacing w:val="-10"/>
              </w:rPr>
              <w:t xml:space="preserve"> JOB EVALUATION SERVICES </w:t>
            </w:r>
            <w:r>
              <w:rPr>
                <w:b/>
              </w:rPr>
              <w:t>REQUIRED</w:t>
            </w:r>
            <w:r>
              <w:rPr>
                <w:b/>
                <w:spacing w:val="-4"/>
              </w:rPr>
              <w:t xml:space="preserve"> </w:t>
            </w:r>
            <w:r>
              <w:rPr>
                <w:b/>
              </w:rPr>
              <w:t>BY</w:t>
            </w:r>
            <w:r>
              <w:rPr>
                <w:b/>
                <w:spacing w:val="-3"/>
              </w:rPr>
              <w:t xml:space="preserve"> </w:t>
            </w:r>
            <w:r>
              <w:rPr>
                <w:b/>
              </w:rPr>
              <w:t>PRASA</w:t>
            </w:r>
            <w:r>
              <w:rPr>
                <w:b/>
                <w:spacing w:val="-3"/>
              </w:rPr>
              <w:t xml:space="preserve"> </w:t>
            </w:r>
            <w:r>
              <w:rPr>
                <w:b/>
              </w:rPr>
              <w:t>FOR</w:t>
            </w:r>
            <w:r>
              <w:rPr>
                <w:b/>
                <w:spacing w:val="-5"/>
              </w:rPr>
              <w:t xml:space="preserve"> </w:t>
            </w:r>
            <w:r>
              <w:rPr>
                <w:b/>
              </w:rPr>
              <w:t>A</w:t>
            </w:r>
            <w:r>
              <w:rPr>
                <w:b/>
                <w:spacing w:val="-1"/>
              </w:rPr>
              <w:t xml:space="preserve"> </w:t>
            </w:r>
            <w:r>
              <w:rPr>
                <w:b/>
              </w:rPr>
              <w:t>PERIOD</w:t>
            </w:r>
            <w:r>
              <w:rPr>
                <w:b/>
                <w:spacing w:val="-6"/>
              </w:rPr>
              <w:t xml:space="preserve"> </w:t>
            </w:r>
            <w:r>
              <w:rPr>
                <w:b/>
              </w:rPr>
              <w:t>OF</w:t>
            </w:r>
            <w:r>
              <w:rPr>
                <w:b/>
                <w:spacing w:val="-5"/>
              </w:rPr>
              <w:t xml:space="preserve"> </w:t>
            </w:r>
            <w:r>
              <w:rPr>
                <w:b/>
              </w:rPr>
              <w:t>3 YEARS</w:t>
            </w:r>
          </w:p>
        </w:tc>
      </w:tr>
    </w:tbl>
    <w:p w14:paraId="64F0CBAF" w14:textId="77777777" w:rsidR="006E493A" w:rsidRDefault="006E493A">
      <w:pPr>
        <w:pStyle w:val="BodyText"/>
        <w:spacing w:before="94"/>
        <w:rPr>
          <w:rFonts w:ascii="Arial"/>
          <w:b/>
        </w:rPr>
      </w:pPr>
    </w:p>
    <w:p w14:paraId="04C2F2A3" w14:textId="77777777" w:rsidR="006E493A" w:rsidRDefault="00D036CB">
      <w:pPr>
        <w:pStyle w:val="BodyText"/>
        <w:tabs>
          <w:tab w:val="left" w:pos="9770"/>
        </w:tabs>
        <w:ind w:left="140" w:right="859"/>
      </w:pPr>
      <w:r>
        <w:t xml:space="preserve">I / We </w:t>
      </w:r>
      <w:r>
        <w:rPr>
          <w:u w:val="single"/>
        </w:rPr>
        <w:tab/>
      </w:r>
      <w:r>
        <w:t xml:space="preserve"> (Insert Name of Tendering Entity)</w:t>
      </w:r>
    </w:p>
    <w:p w14:paraId="45E30692" w14:textId="77777777" w:rsidR="006E493A" w:rsidRDefault="006E493A">
      <w:pPr>
        <w:pStyle w:val="BodyText"/>
        <w:spacing w:before="1"/>
      </w:pPr>
    </w:p>
    <w:p w14:paraId="317FE116" w14:textId="77777777" w:rsidR="006E493A" w:rsidRDefault="00D036CB">
      <w:pPr>
        <w:pStyle w:val="BodyText"/>
        <w:tabs>
          <w:tab w:val="left" w:pos="568"/>
          <w:tab w:val="left" w:pos="9804"/>
        </w:tabs>
        <w:spacing w:before="1"/>
        <w:ind w:left="140"/>
      </w:pPr>
      <w:r>
        <w:rPr>
          <w:spacing w:val="-5"/>
        </w:rPr>
        <w:t>of</w:t>
      </w:r>
      <w:r>
        <w:tab/>
      </w:r>
      <w:r>
        <w:rPr>
          <w:u w:val="single"/>
        </w:rPr>
        <w:tab/>
      </w:r>
    </w:p>
    <w:p w14:paraId="11EADEDD" w14:textId="77777777" w:rsidR="006E493A" w:rsidRDefault="006E493A">
      <w:pPr>
        <w:pStyle w:val="BodyText"/>
        <w:rPr>
          <w:sz w:val="20"/>
        </w:rPr>
      </w:pPr>
    </w:p>
    <w:p w14:paraId="7A747DE7" w14:textId="77777777" w:rsidR="006E493A" w:rsidRDefault="00D036CB">
      <w:pPr>
        <w:pStyle w:val="BodyText"/>
        <w:spacing w:before="10"/>
        <w:rPr>
          <w:sz w:val="20"/>
        </w:rPr>
      </w:pPr>
      <w:r>
        <w:rPr>
          <w:noProof/>
          <w:sz w:val="20"/>
        </w:rPr>
        <mc:AlternateContent>
          <mc:Choice Requires="wps">
            <w:drawing>
              <wp:anchor distT="0" distB="0" distL="0" distR="0" simplePos="0" relativeHeight="487587840" behindDoc="1" locked="0" layoutInCell="1" allowOverlap="1" wp14:anchorId="4C6F2581" wp14:editId="5EFEA000">
                <wp:simplePos x="0" y="0"/>
                <wp:positionH relativeFrom="page">
                  <wp:posOffset>990904</wp:posOffset>
                </wp:positionH>
                <wp:positionV relativeFrom="paragraph">
                  <wp:posOffset>167731</wp:posOffset>
                </wp:positionV>
                <wp:extent cx="58299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935" cy="1270"/>
                        </a:xfrm>
                        <a:custGeom>
                          <a:avLst/>
                          <a:gdLst/>
                          <a:ahLst/>
                          <a:cxnLst/>
                          <a:rect l="l" t="t" r="r" b="b"/>
                          <a:pathLst>
                            <a:path w="5829935">
                              <a:moveTo>
                                <a:pt x="0" y="0"/>
                              </a:moveTo>
                              <a:lnTo>
                                <a:pt x="5829338"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CFE79" id="Graphic 4" o:spid="_x0000_s1026" style="position:absolute;margin-left:78pt;margin-top:13.2pt;width:459.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82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" path="m,l5829338,e" filled="f" strokeweight=".24725mm">
                <v:path arrowok="t"/>
                <w10:wrap type="topAndBottom" anchorx="page"/>
              </v:shape>
            </w:pict>
          </mc:Fallback>
        </mc:AlternateContent>
      </w:r>
    </w:p>
    <w:p w14:paraId="620EFAE8" w14:textId="77777777" w:rsidR="006E493A" w:rsidRDefault="00D036CB">
      <w:pPr>
        <w:pStyle w:val="BodyText"/>
        <w:spacing w:before="2"/>
        <w:ind w:left="140"/>
      </w:pPr>
      <w:r>
        <w:t>(Full</w:t>
      </w:r>
      <w:r>
        <w:rPr>
          <w:spacing w:val="-4"/>
        </w:rPr>
        <w:t xml:space="preserve"> </w:t>
      </w:r>
      <w:r>
        <w:rPr>
          <w:spacing w:val="-2"/>
        </w:rPr>
        <w:t>address)</w:t>
      </w:r>
    </w:p>
    <w:p w14:paraId="73BC7703" w14:textId="77777777" w:rsidR="006E493A" w:rsidRDefault="00D036CB">
      <w:pPr>
        <w:pStyle w:val="BodyText"/>
        <w:spacing w:before="1"/>
        <w:ind w:left="140"/>
      </w:pPr>
      <w:r>
        <w:t>Conducting</w:t>
      </w:r>
      <w:r>
        <w:rPr>
          <w:spacing w:val="-5"/>
        </w:rPr>
        <w:t xml:space="preserve"> </w:t>
      </w:r>
      <w:r>
        <w:t>business</w:t>
      </w:r>
      <w:r>
        <w:rPr>
          <w:spacing w:val="-4"/>
        </w:rPr>
        <w:t xml:space="preserve"> </w:t>
      </w:r>
      <w:r>
        <w:t>under</w:t>
      </w:r>
      <w:r>
        <w:rPr>
          <w:spacing w:val="-6"/>
        </w:rPr>
        <w:t xml:space="preserve"> </w:t>
      </w:r>
      <w:r>
        <w:t>the</w:t>
      </w:r>
      <w:r>
        <w:rPr>
          <w:spacing w:val="-6"/>
        </w:rPr>
        <w:t xml:space="preserve"> </w:t>
      </w:r>
      <w:r>
        <w:t>style</w:t>
      </w:r>
      <w:r>
        <w:rPr>
          <w:spacing w:val="-5"/>
        </w:rPr>
        <w:t xml:space="preserve"> </w:t>
      </w:r>
      <w:r>
        <w:t>or</w:t>
      </w:r>
      <w:r>
        <w:rPr>
          <w:spacing w:val="-6"/>
        </w:rPr>
        <w:t xml:space="preserve"> </w:t>
      </w:r>
      <w:r>
        <w:t>title</w:t>
      </w:r>
      <w:r>
        <w:rPr>
          <w:spacing w:val="-5"/>
        </w:rPr>
        <w:t xml:space="preserve"> of:</w:t>
      </w:r>
    </w:p>
    <w:p w14:paraId="202E9B0A" w14:textId="77777777" w:rsidR="006E493A" w:rsidRDefault="00D036CB">
      <w:pPr>
        <w:pStyle w:val="BodyText"/>
        <w:spacing w:before="11"/>
        <w:rPr>
          <w:sz w:val="18"/>
        </w:rPr>
      </w:pPr>
      <w:r>
        <w:rPr>
          <w:noProof/>
          <w:sz w:val="18"/>
        </w:rPr>
        <mc:AlternateContent>
          <mc:Choice Requires="wps">
            <w:drawing>
              <wp:anchor distT="0" distB="0" distL="0" distR="0" simplePos="0" relativeHeight="487588352" behindDoc="1" locked="0" layoutInCell="1" allowOverlap="1" wp14:anchorId="694D0D8B" wp14:editId="4C0D7CC4">
                <wp:simplePos x="0" y="0"/>
                <wp:positionH relativeFrom="page">
                  <wp:posOffset>719327</wp:posOffset>
                </wp:positionH>
                <wp:positionV relativeFrom="paragraph">
                  <wp:posOffset>153945</wp:posOffset>
                </wp:positionV>
                <wp:extent cx="60629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1270"/>
                        </a:xfrm>
                        <a:custGeom>
                          <a:avLst/>
                          <a:gdLst/>
                          <a:ahLst/>
                          <a:cxnLst/>
                          <a:rect l="l" t="t" r="r" b="b"/>
                          <a:pathLst>
                            <a:path w="6062980">
                              <a:moveTo>
                                <a:pt x="0" y="0"/>
                              </a:moveTo>
                              <a:lnTo>
                                <a:pt x="606251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EBCC45" id="Graphic 5" o:spid="_x0000_s1026" style="position:absolute;margin-left:56.65pt;margin-top:12.1pt;width:477.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6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" path="m,l6062511,e" filled="f" strokeweight=".24725mm">
                <v:path arrowok="t"/>
                <w10:wrap type="topAndBottom" anchorx="page"/>
              </v:shape>
            </w:pict>
          </mc:Fallback>
        </mc:AlternateContent>
      </w:r>
    </w:p>
    <w:p w14:paraId="36FE864E" w14:textId="77777777" w:rsidR="006E493A" w:rsidRDefault="00D036CB">
      <w:pPr>
        <w:pStyle w:val="BodyText"/>
        <w:spacing w:before="4"/>
        <w:ind w:left="140"/>
      </w:pPr>
      <w:r>
        <w:t>Represented</w:t>
      </w:r>
      <w:r>
        <w:rPr>
          <w:spacing w:val="-11"/>
        </w:rPr>
        <w:t xml:space="preserve"> </w:t>
      </w:r>
      <w:r>
        <w:rPr>
          <w:spacing w:val="-5"/>
        </w:rPr>
        <w:t>by:</w:t>
      </w:r>
    </w:p>
    <w:p w14:paraId="5D73369A" w14:textId="77777777" w:rsidR="006E493A" w:rsidRDefault="00D036CB">
      <w:pPr>
        <w:pStyle w:val="BodyText"/>
        <w:spacing w:before="11"/>
        <w:rPr>
          <w:sz w:val="18"/>
        </w:rPr>
      </w:pPr>
      <w:r>
        <w:rPr>
          <w:noProof/>
          <w:sz w:val="18"/>
        </w:rPr>
        <mc:AlternateContent>
          <mc:Choice Requires="wps">
            <w:drawing>
              <wp:anchor distT="0" distB="0" distL="0" distR="0" simplePos="0" relativeHeight="487588864" behindDoc="1" locked="0" layoutInCell="1" allowOverlap="1" wp14:anchorId="3C783AED" wp14:editId="6B797A20">
                <wp:simplePos x="0" y="0"/>
                <wp:positionH relativeFrom="page">
                  <wp:posOffset>719327</wp:posOffset>
                </wp:positionH>
                <wp:positionV relativeFrom="paragraph">
                  <wp:posOffset>153932</wp:posOffset>
                </wp:positionV>
                <wp:extent cx="60629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1270"/>
                        </a:xfrm>
                        <a:custGeom>
                          <a:avLst/>
                          <a:gdLst/>
                          <a:ahLst/>
                          <a:cxnLst/>
                          <a:rect l="l" t="t" r="r" b="b"/>
                          <a:pathLst>
                            <a:path w="6062980">
                              <a:moveTo>
                                <a:pt x="0" y="0"/>
                              </a:moveTo>
                              <a:lnTo>
                                <a:pt x="606251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E3E843" id="Graphic 6" o:spid="_x0000_s1026" style="position:absolute;margin-left:56.65pt;margin-top:12.1pt;width:47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6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" path="m,l6062511,e" filled="f" strokeweight=".24725mm">
                <v:path arrowok="t"/>
                <w10:wrap type="topAndBottom" anchorx="page"/>
              </v:shape>
            </w:pict>
          </mc:Fallback>
        </mc:AlternateContent>
      </w:r>
    </w:p>
    <w:p w14:paraId="28028ABD" w14:textId="77777777" w:rsidR="006E493A" w:rsidRDefault="00D036CB">
      <w:pPr>
        <w:pStyle w:val="BodyText"/>
        <w:spacing w:before="2"/>
        <w:ind w:left="140"/>
      </w:pPr>
      <w:r>
        <w:t>in</w:t>
      </w:r>
      <w:r>
        <w:rPr>
          <w:spacing w:val="-3"/>
        </w:rPr>
        <w:t xml:space="preserve"> </w:t>
      </w:r>
      <w:r>
        <w:t>my</w:t>
      </w:r>
      <w:r>
        <w:rPr>
          <w:spacing w:val="-5"/>
        </w:rPr>
        <w:t xml:space="preserve"> </w:t>
      </w:r>
      <w:r>
        <w:t>capacity</w:t>
      </w:r>
      <w:r>
        <w:rPr>
          <w:spacing w:val="-4"/>
        </w:rPr>
        <w:t xml:space="preserve"> </w:t>
      </w:r>
      <w:r>
        <w:rPr>
          <w:spacing w:val="-5"/>
        </w:rPr>
        <w:t>as:</w:t>
      </w:r>
    </w:p>
    <w:p w14:paraId="04913182" w14:textId="77777777" w:rsidR="006E493A" w:rsidRDefault="00D036CB">
      <w:pPr>
        <w:pStyle w:val="BodyText"/>
        <w:spacing w:before="4"/>
        <w:rPr>
          <w:sz w:val="19"/>
        </w:rPr>
      </w:pPr>
      <w:r>
        <w:rPr>
          <w:noProof/>
          <w:sz w:val="19"/>
        </w:rPr>
        <mc:AlternateContent>
          <mc:Choice Requires="wps">
            <w:drawing>
              <wp:anchor distT="0" distB="0" distL="0" distR="0" simplePos="0" relativeHeight="487589376" behindDoc="1" locked="0" layoutInCell="1" allowOverlap="1" wp14:anchorId="2E4F0A46" wp14:editId="2949E198">
                <wp:simplePos x="0" y="0"/>
                <wp:positionH relativeFrom="page">
                  <wp:posOffset>719327</wp:posOffset>
                </wp:positionH>
                <wp:positionV relativeFrom="paragraph">
                  <wp:posOffset>156726</wp:posOffset>
                </wp:positionV>
                <wp:extent cx="60629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2980" cy="1270"/>
                        </a:xfrm>
                        <a:custGeom>
                          <a:avLst/>
                          <a:gdLst/>
                          <a:ahLst/>
                          <a:cxnLst/>
                          <a:rect l="l" t="t" r="r" b="b"/>
                          <a:pathLst>
                            <a:path w="6062980">
                              <a:moveTo>
                                <a:pt x="0" y="0"/>
                              </a:moveTo>
                              <a:lnTo>
                                <a:pt x="606251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F7AE73" id="Graphic 7" o:spid="_x0000_s1026" style="position:absolute;margin-left:56.65pt;margin-top:12.35pt;width:477.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6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" path="m,l6062511,e" filled="f" strokeweight=".24725mm">
                <v:path arrowok="t"/>
                <w10:wrap type="topAndBottom" anchorx="page"/>
              </v:shape>
            </w:pict>
          </mc:Fallback>
        </mc:AlternateContent>
      </w:r>
    </w:p>
    <w:p w14:paraId="5124E838" w14:textId="77777777" w:rsidR="006E493A" w:rsidRDefault="006E493A">
      <w:pPr>
        <w:pStyle w:val="BodyText"/>
        <w:spacing w:before="3"/>
      </w:pPr>
    </w:p>
    <w:p w14:paraId="0FED9BB1" w14:textId="77777777" w:rsidR="006E493A" w:rsidRDefault="00D036CB">
      <w:pPr>
        <w:pStyle w:val="BodyText"/>
        <w:tabs>
          <w:tab w:val="left" w:pos="5718"/>
          <w:tab w:val="left" w:pos="7448"/>
          <w:tab w:val="left" w:pos="9186"/>
        </w:tabs>
        <w:spacing w:line="336" w:lineRule="auto"/>
        <w:ind w:left="140" w:right="735"/>
        <w:jc w:val="both"/>
      </w:pPr>
      <w:r>
        <w:t xml:space="preserve">being duly </w:t>
      </w:r>
      <w:proofErr w:type="spellStart"/>
      <w:r>
        <w:t>authorised</w:t>
      </w:r>
      <w:proofErr w:type="spellEnd"/>
      <w:r>
        <w:t xml:space="preserve"> thereto by a Resolution of the Board of Directors / Certificate of Partners, Members or Participants, as the case may be, dated </w:t>
      </w:r>
      <w:r>
        <w:rPr>
          <w:u w:val="single"/>
        </w:rPr>
        <w:tab/>
      </w:r>
      <w:r>
        <w:rPr>
          <w:u w:val="single"/>
        </w:rPr>
        <w:tab/>
      </w:r>
      <w:r>
        <w:t>,</w:t>
      </w:r>
      <w:r>
        <w:rPr>
          <w:spacing w:val="-11"/>
        </w:rPr>
        <w:t xml:space="preserve"> </w:t>
      </w:r>
      <w:r>
        <w:t>a</w:t>
      </w:r>
      <w:r>
        <w:rPr>
          <w:spacing w:val="-14"/>
        </w:rPr>
        <w:t xml:space="preserve"> </w:t>
      </w:r>
      <w:r>
        <w:t>certified</w:t>
      </w:r>
      <w:r>
        <w:rPr>
          <w:spacing w:val="-13"/>
        </w:rPr>
        <w:t xml:space="preserve"> </w:t>
      </w:r>
      <w:r>
        <w:t>copy</w:t>
      </w:r>
      <w:r>
        <w:rPr>
          <w:spacing w:val="-12"/>
        </w:rPr>
        <w:t xml:space="preserve"> </w:t>
      </w:r>
      <w:r>
        <w:t>of</w:t>
      </w:r>
      <w:r>
        <w:rPr>
          <w:spacing w:val="-11"/>
        </w:rPr>
        <w:t xml:space="preserve"> </w:t>
      </w:r>
      <w:r>
        <w:t xml:space="preserve">which is annexed hereto, hereby offer to undertake and complete the above-mentioned work (hereinafter called “the WORKS”) at the prices quoted in the bills of quantities / schedule of quantities or, where these do not form part of the contract, at a lump sum, in accordance with the terms set forth in the accompanying letter(s) reference </w:t>
      </w:r>
      <w:r>
        <w:rPr>
          <w:u w:val="single"/>
        </w:rPr>
        <w:tab/>
      </w:r>
      <w:r>
        <w:rPr>
          <w:spacing w:val="-26"/>
        </w:rPr>
        <w:t xml:space="preserve"> </w:t>
      </w:r>
      <w:r>
        <w:t xml:space="preserve">and dated </w:t>
      </w:r>
      <w:r>
        <w:rPr>
          <w:u w:val="single"/>
        </w:rPr>
        <w:tab/>
      </w:r>
      <w:r>
        <w:rPr>
          <w:u w:val="single"/>
        </w:rPr>
        <w:tab/>
      </w:r>
      <w:r>
        <w:t>(if any) and</w:t>
      </w:r>
      <w:r>
        <w:rPr>
          <w:spacing w:val="37"/>
        </w:rPr>
        <w:t xml:space="preserve"> </w:t>
      </w:r>
      <w:r>
        <w:t>the</w:t>
      </w:r>
      <w:r>
        <w:rPr>
          <w:spacing w:val="37"/>
        </w:rPr>
        <w:t xml:space="preserve"> </w:t>
      </w:r>
      <w:r>
        <w:t>documents</w:t>
      </w:r>
      <w:r>
        <w:rPr>
          <w:spacing w:val="38"/>
        </w:rPr>
        <w:t xml:space="preserve"> </w:t>
      </w:r>
      <w:r>
        <w:t>listed</w:t>
      </w:r>
      <w:r>
        <w:rPr>
          <w:spacing w:val="37"/>
        </w:rPr>
        <w:t xml:space="preserve"> </w:t>
      </w:r>
      <w:r>
        <w:t>in</w:t>
      </w:r>
      <w:r>
        <w:rPr>
          <w:spacing w:val="37"/>
        </w:rPr>
        <w:t xml:space="preserve"> </w:t>
      </w:r>
      <w:r>
        <w:t>the</w:t>
      </w:r>
      <w:r>
        <w:rPr>
          <w:spacing w:val="37"/>
        </w:rPr>
        <w:t xml:space="preserve"> </w:t>
      </w:r>
      <w:r>
        <w:t>accompanying</w:t>
      </w:r>
      <w:r>
        <w:rPr>
          <w:spacing w:val="37"/>
        </w:rPr>
        <w:t xml:space="preserve"> </w:t>
      </w:r>
      <w:r>
        <w:t>schedule</w:t>
      </w:r>
      <w:r>
        <w:rPr>
          <w:spacing w:val="37"/>
        </w:rPr>
        <w:t xml:space="preserve"> </w:t>
      </w:r>
      <w:r>
        <w:t>of</w:t>
      </w:r>
      <w:r>
        <w:rPr>
          <w:spacing w:val="38"/>
        </w:rPr>
        <w:t xml:space="preserve"> </w:t>
      </w:r>
      <w:r>
        <w:t>tender</w:t>
      </w:r>
      <w:r>
        <w:rPr>
          <w:spacing w:val="39"/>
        </w:rPr>
        <w:t xml:space="preserve"> </w:t>
      </w:r>
      <w:r>
        <w:t>documents</w:t>
      </w:r>
      <w:r>
        <w:rPr>
          <w:spacing w:val="36"/>
        </w:rPr>
        <w:t xml:space="preserve"> </w:t>
      </w:r>
      <w:r>
        <w:t>for</w:t>
      </w:r>
      <w:r>
        <w:rPr>
          <w:spacing w:val="36"/>
        </w:rPr>
        <w:t xml:space="preserve"> </w:t>
      </w:r>
      <w:r>
        <w:t>the</w:t>
      </w:r>
      <w:r>
        <w:rPr>
          <w:spacing w:val="37"/>
        </w:rPr>
        <w:t xml:space="preserve"> </w:t>
      </w:r>
      <w:r>
        <w:t>sum</w:t>
      </w:r>
      <w:r>
        <w:rPr>
          <w:spacing w:val="39"/>
        </w:rPr>
        <w:t xml:space="preserve"> </w:t>
      </w:r>
      <w:r>
        <w:t>of</w:t>
      </w:r>
      <w:r>
        <w:rPr>
          <w:spacing w:val="36"/>
        </w:rPr>
        <w:t xml:space="preserve"> </w:t>
      </w:r>
      <w:r>
        <w:t>R</w:t>
      </w:r>
    </w:p>
    <w:p w14:paraId="297A85A2" w14:textId="77777777" w:rsidR="006E493A" w:rsidRDefault="00D036CB">
      <w:pPr>
        <w:pStyle w:val="BodyText"/>
        <w:spacing w:before="1"/>
        <w:rPr>
          <w:sz w:val="19"/>
        </w:rPr>
      </w:pPr>
      <w:r>
        <w:rPr>
          <w:noProof/>
          <w:sz w:val="19"/>
        </w:rPr>
        <mc:AlternateContent>
          <mc:Choice Requires="wps">
            <w:drawing>
              <wp:anchor distT="0" distB="0" distL="0" distR="0" simplePos="0" relativeHeight="487589888" behindDoc="1" locked="0" layoutInCell="1" allowOverlap="1" wp14:anchorId="1260469C" wp14:editId="12817F9A">
                <wp:simplePos x="0" y="0"/>
                <wp:positionH relativeFrom="page">
                  <wp:posOffset>719327</wp:posOffset>
                </wp:positionH>
                <wp:positionV relativeFrom="paragraph">
                  <wp:posOffset>154827</wp:posOffset>
                </wp:positionV>
                <wp:extent cx="20986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8675" cy="1270"/>
                        </a:xfrm>
                        <a:custGeom>
                          <a:avLst/>
                          <a:gdLst/>
                          <a:ahLst/>
                          <a:cxnLst/>
                          <a:rect l="l" t="t" r="r" b="b"/>
                          <a:pathLst>
                            <a:path w="2098675">
                              <a:moveTo>
                                <a:pt x="0" y="0"/>
                              </a:moveTo>
                              <a:lnTo>
                                <a:pt x="2098561"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897C5C" id="Graphic 8" o:spid="_x0000_s1026" style="position:absolute;margin-left:56.65pt;margin-top:12.2pt;width:165.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98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" path="m,l2098561,e" filled="f" strokeweight=".24725mm">
                <v:path arrowok="t"/>
                <w10:wrap type="topAndBottom" anchorx="page"/>
              </v:shape>
            </w:pict>
          </mc:Fallback>
        </mc:AlternateContent>
      </w:r>
    </w:p>
    <w:p w14:paraId="5C655165" w14:textId="77777777" w:rsidR="006E493A" w:rsidRDefault="00D036CB">
      <w:pPr>
        <w:pStyle w:val="BodyText"/>
        <w:tabs>
          <w:tab w:val="left" w:pos="7907"/>
        </w:tabs>
        <w:spacing w:before="102" w:line="480" w:lineRule="auto"/>
        <w:ind w:left="140" w:right="731"/>
      </w:pPr>
      <w:r>
        <w:rPr>
          <w:u w:val="single"/>
        </w:rPr>
        <w:tab/>
      </w:r>
      <w:r>
        <w:rPr>
          <w:spacing w:val="-9"/>
        </w:rPr>
        <w:t xml:space="preserve"> </w:t>
      </w:r>
      <w:r>
        <w:t>(amount</w:t>
      </w:r>
      <w:r>
        <w:rPr>
          <w:spacing w:val="40"/>
        </w:rPr>
        <w:t xml:space="preserve"> </w:t>
      </w:r>
      <w:r>
        <w:t>in</w:t>
      </w:r>
      <w:r>
        <w:rPr>
          <w:spacing w:val="40"/>
        </w:rPr>
        <w:t xml:space="preserve"> </w:t>
      </w:r>
      <w:r>
        <w:t>words), (All applicable taxes included)</w:t>
      </w:r>
    </w:p>
    <w:p w14:paraId="35F07CB7" w14:textId="77777777" w:rsidR="006E493A" w:rsidRDefault="00D036CB">
      <w:pPr>
        <w:pStyle w:val="BodyText"/>
        <w:tabs>
          <w:tab w:val="left" w:pos="1273"/>
        </w:tabs>
        <w:ind w:left="1273" w:right="739" w:hanging="1134"/>
      </w:pPr>
      <w:r>
        <w:rPr>
          <w:rFonts w:ascii="Arial"/>
          <w:b/>
        </w:rPr>
        <w:t>N.B.</w:t>
      </w:r>
      <w:r>
        <w:rPr>
          <w:rFonts w:ascii="Arial"/>
          <w:b/>
          <w:spacing w:val="40"/>
        </w:rPr>
        <w:t xml:space="preserve"> </w:t>
      </w:r>
      <w:r>
        <w:t>(</w:t>
      </w:r>
      <w:proofErr w:type="spellStart"/>
      <w:r>
        <w:t>i</w:t>
      </w:r>
      <w:proofErr w:type="spellEnd"/>
      <w:r>
        <w:t>)</w:t>
      </w:r>
      <w:r>
        <w:tab/>
        <w:t>In</w:t>
      </w:r>
      <w:r>
        <w:rPr>
          <w:spacing w:val="36"/>
        </w:rPr>
        <w:t xml:space="preserve"> </w:t>
      </w:r>
      <w:r>
        <w:t>the</w:t>
      </w:r>
      <w:r>
        <w:rPr>
          <w:spacing w:val="36"/>
        </w:rPr>
        <w:t xml:space="preserve"> </w:t>
      </w:r>
      <w:r>
        <w:t>event</w:t>
      </w:r>
      <w:r>
        <w:rPr>
          <w:spacing w:val="37"/>
        </w:rPr>
        <w:t xml:space="preserve"> </w:t>
      </w:r>
      <w:r>
        <w:t>of</w:t>
      </w:r>
      <w:r>
        <w:rPr>
          <w:spacing w:val="37"/>
        </w:rPr>
        <w:t xml:space="preserve"> </w:t>
      </w:r>
      <w:r>
        <w:t>any</w:t>
      </w:r>
      <w:r>
        <w:rPr>
          <w:spacing w:val="36"/>
        </w:rPr>
        <w:t xml:space="preserve"> </w:t>
      </w:r>
      <w:r>
        <w:t>discrepancy,</w:t>
      </w:r>
      <w:r>
        <w:rPr>
          <w:spacing w:val="37"/>
        </w:rPr>
        <w:t xml:space="preserve"> </w:t>
      </w:r>
      <w:r>
        <w:t>the</w:t>
      </w:r>
      <w:r>
        <w:rPr>
          <w:spacing w:val="36"/>
        </w:rPr>
        <w:t xml:space="preserve"> </w:t>
      </w:r>
      <w:r>
        <w:t>amount</w:t>
      </w:r>
      <w:r>
        <w:rPr>
          <w:spacing w:val="37"/>
        </w:rPr>
        <w:t xml:space="preserve"> </w:t>
      </w:r>
      <w:r>
        <w:t>in</w:t>
      </w:r>
      <w:r>
        <w:rPr>
          <w:spacing w:val="38"/>
        </w:rPr>
        <w:t xml:space="preserve"> </w:t>
      </w:r>
      <w:r>
        <w:t>words</w:t>
      </w:r>
      <w:r>
        <w:rPr>
          <w:spacing w:val="37"/>
        </w:rPr>
        <w:t xml:space="preserve"> </w:t>
      </w:r>
      <w:r>
        <w:t>will</w:t>
      </w:r>
      <w:r>
        <w:rPr>
          <w:spacing w:val="37"/>
        </w:rPr>
        <w:t xml:space="preserve"> </w:t>
      </w:r>
      <w:r>
        <w:t>take</w:t>
      </w:r>
      <w:r>
        <w:rPr>
          <w:spacing w:val="38"/>
        </w:rPr>
        <w:t xml:space="preserve"> </w:t>
      </w:r>
      <w:r>
        <w:t>precedence</w:t>
      </w:r>
      <w:r>
        <w:rPr>
          <w:spacing w:val="37"/>
        </w:rPr>
        <w:t xml:space="preserve"> </w:t>
      </w:r>
      <w:r>
        <w:t>over</w:t>
      </w:r>
      <w:r>
        <w:rPr>
          <w:spacing w:val="37"/>
        </w:rPr>
        <w:t xml:space="preserve"> </w:t>
      </w:r>
      <w:r>
        <w:t>the amount in figures.</w:t>
      </w:r>
    </w:p>
    <w:p w14:paraId="65ED36F8" w14:textId="77777777" w:rsidR="006E493A" w:rsidRDefault="00D036CB">
      <w:pPr>
        <w:pStyle w:val="ListParagraph"/>
        <w:numPr>
          <w:ilvl w:val="0"/>
          <w:numId w:val="1"/>
        </w:numPr>
        <w:tabs>
          <w:tab w:val="left" w:pos="1269"/>
          <w:tab w:val="left" w:pos="1273"/>
        </w:tabs>
        <w:ind w:left="1273" w:right="737"/>
        <w:jc w:val="both"/>
      </w:pPr>
      <w:r>
        <w:t>Where items in the priced bills of quantities submitted with the tender for the WORKS other</w:t>
      </w:r>
      <w:r>
        <w:rPr>
          <w:spacing w:val="-6"/>
        </w:rPr>
        <w:t xml:space="preserve"> </w:t>
      </w:r>
      <w:r>
        <w:t>than</w:t>
      </w:r>
      <w:r>
        <w:rPr>
          <w:spacing w:val="-5"/>
        </w:rPr>
        <w:t xml:space="preserve"> </w:t>
      </w:r>
      <w:r>
        <w:t>architectural</w:t>
      </w:r>
      <w:r>
        <w:rPr>
          <w:spacing w:val="-6"/>
        </w:rPr>
        <w:t xml:space="preserve"> </w:t>
      </w:r>
      <w:r>
        <w:t>building</w:t>
      </w:r>
      <w:r>
        <w:rPr>
          <w:spacing w:val="-5"/>
        </w:rPr>
        <w:t xml:space="preserve"> </w:t>
      </w:r>
      <w:r>
        <w:t>work</w:t>
      </w:r>
      <w:r>
        <w:rPr>
          <w:spacing w:val="-4"/>
        </w:rPr>
        <w:t xml:space="preserve"> </w:t>
      </w:r>
      <w:r>
        <w:t>are</w:t>
      </w:r>
      <w:r>
        <w:rPr>
          <w:spacing w:val="-5"/>
        </w:rPr>
        <w:t xml:space="preserve"> </w:t>
      </w:r>
      <w:r>
        <w:t>incorrectly</w:t>
      </w:r>
      <w:r>
        <w:rPr>
          <w:spacing w:val="-5"/>
        </w:rPr>
        <w:t xml:space="preserve"> </w:t>
      </w:r>
      <w:r>
        <w:t>extended</w:t>
      </w:r>
      <w:r>
        <w:rPr>
          <w:spacing w:val="-5"/>
        </w:rPr>
        <w:t xml:space="preserve"> </w:t>
      </w:r>
      <w:r>
        <w:t>arithmetically,</w:t>
      </w:r>
      <w:r>
        <w:rPr>
          <w:spacing w:val="-4"/>
        </w:rPr>
        <w:t xml:space="preserve"> </w:t>
      </w:r>
      <w:r>
        <w:t>the</w:t>
      </w:r>
      <w:r>
        <w:rPr>
          <w:spacing w:val="-5"/>
        </w:rPr>
        <w:t xml:space="preserve"> </w:t>
      </w:r>
      <w:r>
        <w:t>unit</w:t>
      </w:r>
      <w:r>
        <w:rPr>
          <w:spacing w:val="-4"/>
        </w:rPr>
        <w:t xml:space="preserve"> </w:t>
      </w:r>
      <w:r>
        <w:t>rate will be treated as decisive.</w:t>
      </w:r>
    </w:p>
    <w:p w14:paraId="5862B4AA" w14:textId="77777777" w:rsidR="006E493A" w:rsidRDefault="00D036CB">
      <w:pPr>
        <w:pStyle w:val="ListParagraph"/>
        <w:numPr>
          <w:ilvl w:val="0"/>
          <w:numId w:val="1"/>
        </w:numPr>
        <w:tabs>
          <w:tab w:val="left" w:pos="1268"/>
          <w:tab w:val="left" w:pos="1273"/>
        </w:tabs>
        <w:ind w:left="1273"/>
        <w:jc w:val="both"/>
      </w:pPr>
      <w:r>
        <w:t>In tenders for architectural building work the total amount will be treated as decisive.</w:t>
      </w:r>
      <w:r>
        <w:rPr>
          <w:spacing w:val="40"/>
        </w:rPr>
        <w:t xml:space="preserve"> </w:t>
      </w:r>
      <w:r>
        <w:t>If amounts for individual items cannot be reconciled with the total amount, the amounts for individual items shall be</w:t>
      </w:r>
      <w:r>
        <w:rPr>
          <w:spacing w:val="-3"/>
        </w:rPr>
        <w:t xml:space="preserve"> </w:t>
      </w:r>
      <w:r>
        <w:t>adjusted</w:t>
      </w:r>
      <w:r>
        <w:rPr>
          <w:spacing w:val="-3"/>
        </w:rPr>
        <w:t xml:space="preserve"> </w:t>
      </w:r>
      <w:r>
        <w:t>to</w:t>
      </w:r>
      <w:r>
        <w:rPr>
          <w:spacing w:val="-1"/>
        </w:rPr>
        <w:t xml:space="preserve"> </w:t>
      </w:r>
      <w:r>
        <w:t>the</w:t>
      </w:r>
      <w:r>
        <w:rPr>
          <w:spacing w:val="-3"/>
        </w:rPr>
        <w:t xml:space="preserve"> </w:t>
      </w:r>
      <w:r>
        <w:t>satisfaction of the</w:t>
      </w:r>
      <w:r>
        <w:rPr>
          <w:spacing w:val="-1"/>
        </w:rPr>
        <w:t xml:space="preserve"> </w:t>
      </w:r>
      <w:r>
        <w:t>PRASA</w:t>
      </w:r>
      <w:r>
        <w:rPr>
          <w:spacing w:val="-1"/>
        </w:rPr>
        <w:t xml:space="preserve"> </w:t>
      </w:r>
      <w:r>
        <w:t>to</w:t>
      </w:r>
      <w:r>
        <w:rPr>
          <w:spacing w:val="-1"/>
        </w:rPr>
        <w:t xml:space="preserve"> </w:t>
      </w:r>
      <w:r>
        <w:t>conform</w:t>
      </w:r>
      <w:r>
        <w:rPr>
          <w:spacing w:val="-1"/>
        </w:rPr>
        <w:t xml:space="preserve"> </w:t>
      </w:r>
      <w:r>
        <w:t>to</w:t>
      </w:r>
      <w:r>
        <w:rPr>
          <w:spacing w:val="-1"/>
        </w:rPr>
        <w:t xml:space="preserve"> </w:t>
      </w:r>
      <w:r>
        <w:t>the</w:t>
      </w:r>
      <w:r>
        <w:rPr>
          <w:spacing w:val="-3"/>
        </w:rPr>
        <w:t xml:space="preserve"> </w:t>
      </w:r>
      <w:r>
        <w:t xml:space="preserve">total </w:t>
      </w:r>
      <w:r>
        <w:rPr>
          <w:spacing w:val="-2"/>
        </w:rPr>
        <w:t>amount.</w:t>
      </w:r>
    </w:p>
    <w:p w14:paraId="5DB9BF2A" w14:textId="77777777" w:rsidR="006E493A" w:rsidRDefault="006E493A">
      <w:pPr>
        <w:pStyle w:val="ListParagraph"/>
        <w:sectPr w:rsidR="006E493A">
          <w:footerReference w:type="default" r:id="rId7"/>
          <w:type w:val="continuous"/>
          <w:pgSz w:w="11910" w:h="16850"/>
          <w:pgMar w:top="900" w:right="283" w:bottom="540" w:left="992" w:header="0" w:footer="351" w:gutter="0"/>
          <w:pgNumType w:start="1"/>
          <w:cols w:space="720"/>
        </w:sectPr>
      </w:pPr>
    </w:p>
    <w:p w14:paraId="39E78D31" w14:textId="77777777" w:rsidR="006E493A" w:rsidRDefault="00D036CB">
      <w:pPr>
        <w:pStyle w:val="BodyText"/>
        <w:spacing w:before="79" w:line="360" w:lineRule="auto"/>
        <w:ind w:left="140" w:right="859"/>
      </w:pPr>
      <w:r>
        <w:lastRenderedPageBreak/>
        <w:t>The</w:t>
      </w:r>
      <w:r>
        <w:rPr>
          <w:spacing w:val="24"/>
        </w:rPr>
        <w:t xml:space="preserve"> </w:t>
      </w:r>
      <w:r>
        <w:t xml:space="preserve">following list of </w:t>
      </w:r>
      <w:proofErr w:type="gramStart"/>
      <w:r>
        <w:t>persons</w:t>
      </w:r>
      <w:proofErr w:type="gramEnd"/>
      <w:r>
        <w:rPr>
          <w:spacing w:val="24"/>
        </w:rPr>
        <w:t xml:space="preserve"> </w:t>
      </w:r>
      <w:r>
        <w:t xml:space="preserve">are hereby </w:t>
      </w:r>
      <w:proofErr w:type="spellStart"/>
      <w:r>
        <w:t>authorised</w:t>
      </w:r>
      <w:proofErr w:type="spellEnd"/>
      <w:r>
        <w:t xml:space="preserve"> to</w:t>
      </w:r>
      <w:r>
        <w:rPr>
          <w:spacing w:val="24"/>
        </w:rPr>
        <w:t xml:space="preserve"> </w:t>
      </w:r>
      <w:r>
        <w:t>negotiate on behalf</w:t>
      </w:r>
      <w:r>
        <w:rPr>
          <w:spacing w:val="25"/>
        </w:rPr>
        <w:t xml:space="preserve"> </w:t>
      </w:r>
      <w:r>
        <w:t xml:space="preserve">of the abovementioned entity, should PRASA decide to </w:t>
      </w:r>
      <w:proofErr w:type="gramStart"/>
      <w:r>
        <w:t>enter into</w:t>
      </w:r>
      <w:proofErr w:type="gramEnd"/>
      <w:r>
        <w:t xml:space="preserve"> Post Tender Negotiations with shortlisted bidder(s).</w:t>
      </w:r>
    </w:p>
    <w:p w14:paraId="03206FF7" w14:textId="77777777" w:rsidR="006E493A" w:rsidRDefault="006E493A">
      <w:pPr>
        <w:pStyle w:val="BodyText"/>
        <w:spacing w:before="241"/>
      </w:pPr>
    </w:p>
    <w:p w14:paraId="0E73FE12" w14:textId="77777777" w:rsidR="006E493A" w:rsidRDefault="00D036CB">
      <w:pPr>
        <w:pStyle w:val="BodyText"/>
        <w:tabs>
          <w:tab w:val="left" w:pos="3503"/>
          <w:tab w:val="left" w:pos="7658"/>
        </w:tabs>
        <w:ind w:left="140"/>
      </w:pPr>
      <w:r>
        <w:t>FULL</w:t>
      </w:r>
      <w:r>
        <w:rPr>
          <w:spacing w:val="-4"/>
        </w:rPr>
        <w:t xml:space="preserve"> </w:t>
      </w:r>
      <w:r>
        <w:rPr>
          <w:spacing w:val="-2"/>
        </w:rPr>
        <w:t>NAME(S)</w:t>
      </w:r>
      <w:r>
        <w:tab/>
      </w:r>
      <w:r>
        <w:rPr>
          <w:spacing w:val="-2"/>
        </w:rPr>
        <w:t>CAPACITY</w:t>
      </w:r>
      <w:r>
        <w:tab/>
      </w:r>
      <w:r>
        <w:rPr>
          <w:spacing w:val="-2"/>
        </w:rPr>
        <w:t>SIGNATURE</w:t>
      </w:r>
    </w:p>
    <w:p w14:paraId="12E6B9E2" w14:textId="77777777" w:rsidR="006E493A" w:rsidRDefault="00D036CB">
      <w:pPr>
        <w:pStyle w:val="BodyText"/>
        <w:spacing w:before="228"/>
        <w:rPr>
          <w:sz w:val="20"/>
        </w:rPr>
      </w:pPr>
      <w:r>
        <w:rPr>
          <w:noProof/>
          <w:sz w:val="20"/>
        </w:rPr>
        <mc:AlternateContent>
          <mc:Choice Requires="wps">
            <w:drawing>
              <wp:anchor distT="0" distB="0" distL="0" distR="0" simplePos="0" relativeHeight="487590400" behindDoc="1" locked="0" layoutInCell="1" allowOverlap="1" wp14:anchorId="0D0901E1" wp14:editId="2D99BA6E">
                <wp:simplePos x="0" y="0"/>
                <wp:positionH relativeFrom="page">
                  <wp:posOffset>719327</wp:posOffset>
                </wp:positionH>
                <wp:positionV relativeFrom="paragraph">
                  <wp:posOffset>306529</wp:posOffset>
                </wp:positionV>
                <wp:extent cx="155511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115" cy="1270"/>
                        </a:xfrm>
                        <a:custGeom>
                          <a:avLst/>
                          <a:gdLst/>
                          <a:ahLst/>
                          <a:cxnLst/>
                          <a:rect l="l" t="t" r="r" b="b"/>
                          <a:pathLst>
                            <a:path w="1555115">
                              <a:moveTo>
                                <a:pt x="0" y="0"/>
                              </a:moveTo>
                              <a:lnTo>
                                <a:pt x="155449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BD1D3" id="Graphic 9" o:spid="_x0000_s1026" style="position:absolute;margin-left:56.65pt;margin-top:24.15pt;width:122.4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5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" path="m,l1554490,e" filled="f" strokeweight=".24725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7D91CF72" wp14:editId="5DD03F2D">
                <wp:simplePos x="0" y="0"/>
                <wp:positionH relativeFrom="page">
                  <wp:posOffset>2507700</wp:posOffset>
                </wp:positionH>
                <wp:positionV relativeFrom="paragraph">
                  <wp:posOffset>306529</wp:posOffset>
                </wp:positionV>
                <wp:extent cx="233045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1270"/>
                        </a:xfrm>
                        <a:custGeom>
                          <a:avLst/>
                          <a:gdLst/>
                          <a:ahLst/>
                          <a:cxnLst/>
                          <a:rect l="l" t="t" r="r" b="b"/>
                          <a:pathLst>
                            <a:path w="2330450">
                              <a:moveTo>
                                <a:pt x="0" y="0"/>
                              </a:moveTo>
                              <a:lnTo>
                                <a:pt x="233019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39E1F4" id="Graphic 10" o:spid="_x0000_s1026" style="position:absolute;margin-left:197.45pt;margin-top:24.15pt;width:18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33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" path="m,l2330193,e" filled="f" strokeweight=".24725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19147771" wp14:editId="4136F893">
                <wp:simplePos x="0" y="0"/>
                <wp:positionH relativeFrom="page">
                  <wp:posOffset>5187314</wp:posOffset>
                </wp:positionH>
                <wp:positionV relativeFrom="paragraph">
                  <wp:posOffset>306529</wp:posOffset>
                </wp:positionV>
                <wp:extent cx="147574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740" cy="1270"/>
                        </a:xfrm>
                        <a:custGeom>
                          <a:avLst/>
                          <a:gdLst/>
                          <a:ahLst/>
                          <a:cxnLst/>
                          <a:rect l="l" t="t" r="r" b="b"/>
                          <a:pathLst>
                            <a:path w="1475740">
                              <a:moveTo>
                                <a:pt x="0" y="0"/>
                              </a:moveTo>
                              <a:lnTo>
                                <a:pt x="147522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C1A14A" id="Graphic 11" o:spid="_x0000_s1026" style="position:absolute;margin-left:408.45pt;margin-top:24.15pt;width:116.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75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zuFAIAAFsEAAAOAAAAZHJzL2Uyb0RvYy54bWysVMFu2zAMvQ/YPwi6L06ybum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" path="m,l1475223,e" filled="f" strokeweight=".24725mm">
                <v:path arrowok="t"/>
                <w10:wrap type="topAndBottom" anchorx="page"/>
              </v:shape>
            </w:pict>
          </mc:Fallback>
        </mc:AlternateContent>
      </w:r>
    </w:p>
    <w:p w14:paraId="3875C634" w14:textId="77777777" w:rsidR="006E493A" w:rsidRDefault="006E493A">
      <w:pPr>
        <w:pStyle w:val="BodyText"/>
        <w:rPr>
          <w:sz w:val="20"/>
        </w:rPr>
      </w:pPr>
    </w:p>
    <w:p w14:paraId="19418E16" w14:textId="77777777" w:rsidR="006E493A" w:rsidRDefault="00D036CB">
      <w:pPr>
        <w:pStyle w:val="BodyText"/>
        <w:spacing w:before="1"/>
        <w:rPr>
          <w:sz w:val="20"/>
        </w:rPr>
      </w:pPr>
      <w:r>
        <w:rPr>
          <w:noProof/>
          <w:sz w:val="20"/>
        </w:rPr>
        <mc:AlternateContent>
          <mc:Choice Requires="wps">
            <w:drawing>
              <wp:anchor distT="0" distB="0" distL="0" distR="0" simplePos="0" relativeHeight="487591936" behindDoc="1" locked="0" layoutInCell="1" allowOverlap="1" wp14:anchorId="74EB0706" wp14:editId="77797965">
                <wp:simplePos x="0" y="0"/>
                <wp:positionH relativeFrom="page">
                  <wp:posOffset>719327</wp:posOffset>
                </wp:positionH>
                <wp:positionV relativeFrom="paragraph">
                  <wp:posOffset>161932</wp:posOffset>
                </wp:positionV>
                <wp:extent cx="155511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115" cy="1270"/>
                        </a:xfrm>
                        <a:custGeom>
                          <a:avLst/>
                          <a:gdLst/>
                          <a:ahLst/>
                          <a:cxnLst/>
                          <a:rect l="l" t="t" r="r" b="b"/>
                          <a:pathLst>
                            <a:path w="1555115">
                              <a:moveTo>
                                <a:pt x="0" y="0"/>
                              </a:moveTo>
                              <a:lnTo>
                                <a:pt x="155449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8F2A13" id="Graphic 12" o:spid="_x0000_s1026" style="position:absolute;margin-left:56.65pt;margin-top:12.75pt;width:122.4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55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" path="m,l1554490,e" filled="f" strokeweight=".24725mm">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0A332097" wp14:editId="6675EEEF">
                <wp:simplePos x="0" y="0"/>
                <wp:positionH relativeFrom="page">
                  <wp:posOffset>2545746</wp:posOffset>
                </wp:positionH>
                <wp:positionV relativeFrom="paragraph">
                  <wp:posOffset>161932</wp:posOffset>
                </wp:positionV>
                <wp:extent cx="23304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1270"/>
                        </a:xfrm>
                        <a:custGeom>
                          <a:avLst/>
                          <a:gdLst/>
                          <a:ahLst/>
                          <a:cxnLst/>
                          <a:rect l="l" t="t" r="r" b="b"/>
                          <a:pathLst>
                            <a:path w="2330450">
                              <a:moveTo>
                                <a:pt x="0" y="0"/>
                              </a:moveTo>
                              <a:lnTo>
                                <a:pt x="233019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1A6551" id="Graphic 13" o:spid="_x0000_s1026" style="position:absolute;margin-left:200.45pt;margin-top:12.75pt;width:183.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33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" path="m,l2330193,e" filled="f" strokeweight=".24725mm">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555C3BDC" wp14:editId="4E715C7C">
                <wp:simplePos x="0" y="0"/>
                <wp:positionH relativeFrom="page">
                  <wp:posOffset>5187314</wp:posOffset>
                </wp:positionH>
                <wp:positionV relativeFrom="paragraph">
                  <wp:posOffset>161932</wp:posOffset>
                </wp:positionV>
                <wp:extent cx="147574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740" cy="1270"/>
                        </a:xfrm>
                        <a:custGeom>
                          <a:avLst/>
                          <a:gdLst/>
                          <a:ahLst/>
                          <a:cxnLst/>
                          <a:rect l="l" t="t" r="r" b="b"/>
                          <a:pathLst>
                            <a:path w="1475740">
                              <a:moveTo>
                                <a:pt x="0" y="0"/>
                              </a:moveTo>
                              <a:lnTo>
                                <a:pt x="147522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F6D110" id="Graphic 14" o:spid="_x0000_s1026" style="position:absolute;margin-left:408.45pt;margin-top:12.75pt;width:116.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475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zuFAIAAFsEAAAOAAAAZHJzL2Uyb0RvYy54bWysVMFu2zAMvQ/YPwi6L06ybum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" path="m,l1475223,e" filled="f" strokeweight=".24725mm">
                <v:path arrowok="t"/>
                <w10:wrap type="topAndBottom" anchorx="page"/>
              </v:shape>
            </w:pict>
          </mc:Fallback>
        </mc:AlternateContent>
      </w:r>
    </w:p>
    <w:p w14:paraId="02F4A9A1" w14:textId="77777777" w:rsidR="006E493A" w:rsidRDefault="006E493A">
      <w:pPr>
        <w:pStyle w:val="BodyText"/>
        <w:rPr>
          <w:sz w:val="20"/>
        </w:rPr>
      </w:pPr>
    </w:p>
    <w:p w14:paraId="7F1C2B79" w14:textId="77777777" w:rsidR="006E493A" w:rsidRDefault="00D036CB">
      <w:pPr>
        <w:pStyle w:val="BodyText"/>
        <w:rPr>
          <w:sz w:val="20"/>
        </w:rPr>
      </w:pPr>
      <w:r>
        <w:rPr>
          <w:noProof/>
          <w:sz w:val="20"/>
        </w:rPr>
        <mc:AlternateContent>
          <mc:Choice Requires="wps">
            <w:drawing>
              <wp:anchor distT="0" distB="0" distL="0" distR="0" simplePos="0" relativeHeight="487593472" behindDoc="1" locked="0" layoutInCell="1" allowOverlap="1" wp14:anchorId="6DF5DAA9" wp14:editId="0BD26887">
                <wp:simplePos x="0" y="0"/>
                <wp:positionH relativeFrom="page">
                  <wp:posOffset>719327</wp:posOffset>
                </wp:positionH>
                <wp:positionV relativeFrom="paragraph">
                  <wp:posOffset>161598</wp:posOffset>
                </wp:positionV>
                <wp:extent cx="155511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115" cy="1270"/>
                        </a:xfrm>
                        <a:custGeom>
                          <a:avLst/>
                          <a:gdLst/>
                          <a:ahLst/>
                          <a:cxnLst/>
                          <a:rect l="l" t="t" r="r" b="b"/>
                          <a:pathLst>
                            <a:path w="1555115">
                              <a:moveTo>
                                <a:pt x="0" y="0"/>
                              </a:moveTo>
                              <a:lnTo>
                                <a:pt x="1554490"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AB5981" id="Graphic 15" o:spid="_x0000_s1026" style="position:absolute;margin-left:56.65pt;margin-top:12.7pt;width:122.4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55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" path="m,l1554490,e" filled="f" strokeweight=".34661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14:anchorId="2200C282" wp14:editId="1232C94D">
                <wp:simplePos x="0" y="0"/>
                <wp:positionH relativeFrom="page">
                  <wp:posOffset>2545746</wp:posOffset>
                </wp:positionH>
                <wp:positionV relativeFrom="paragraph">
                  <wp:posOffset>161598</wp:posOffset>
                </wp:positionV>
                <wp:extent cx="23304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1270"/>
                        </a:xfrm>
                        <a:custGeom>
                          <a:avLst/>
                          <a:gdLst/>
                          <a:ahLst/>
                          <a:cxnLst/>
                          <a:rect l="l" t="t" r="r" b="b"/>
                          <a:pathLst>
                            <a:path w="2330450">
                              <a:moveTo>
                                <a:pt x="0" y="0"/>
                              </a:moveTo>
                              <a:lnTo>
                                <a:pt x="2330193"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3A22D" id="Graphic 16" o:spid="_x0000_s1026" style="position:absolute;margin-left:200.45pt;margin-top:12.7pt;width:183.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33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" path="m,l2330193,e" filled="f" strokeweight=".34661mm">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14:anchorId="41613ACE" wp14:editId="4A19D4A4">
                <wp:simplePos x="0" y="0"/>
                <wp:positionH relativeFrom="page">
                  <wp:posOffset>5187314</wp:posOffset>
                </wp:positionH>
                <wp:positionV relativeFrom="paragraph">
                  <wp:posOffset>161598</wp:posOffset>
                </wp:positionV>
                <wp:extent cx="147574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740" cy="1270"/>
                        </a:xfrm>
                        <a:custGeom>
                          <a:avLst/>
                          <a:gdLst/>
                          <a:ahLst/>
                          <a:cxnLst/>
                          <a:rect l="l" t="t" r="r" b="b"/>
                          <a:pathLst>
                            <a:path w="1475740">
                              <a:moveTo>
                                <a:pt x="0" y="0"/>
                              </a:moveTo>
                              <a:lnTo>
                                <a:pt x="1475223" y="0"/>
                              </a:lnTo>
                            </a:path>
                          </a:pathLst>
                        </a:custGeom>
                        <a:ln w="124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B4E991" id="Graphic 17" o:spid="_x0000_s1026" style="position:absolute;margin-left:408.45pt;margin-top:12.7pt;width:116.2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1475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" path="m,l1475223,e" filled="f" strokeweight=".34661mm">
                <v:path arrowok="t"/>
                <w10:wrap type="topAndBottom" anchorx="page"/>
              </v:shape>
            </w:pict>
          </mc:Fallback>
        </mc:AlternateContent>
      </w:r>
    </w:p>
    <w:p w14:paraId="76BCC4AE" w14:textId="77777777" w:rsidR="006E493A" w:rsidRDefault="006E493A">
      <w:pPr>
        <w:pStyle w:val="BodyText"/>
        <w:rPr>
          <w:sz w:val="20"/>
        </w:rPr>
      </w:pPr>
    </w:p>
    <w:p w14:paraId="42D24491" w14:textId="77777777" w:rsidR="006E493A" w:rsidRDefault="00D036CB">
      <w:pPr>
        <w:pStyle w:val="BodyText"/>
        <w:spacing w:before="1"/>
        <w:rPr>
          <w:sz w:val="20"/>
        </w:rPr>
      </w:pPr>
      <w:r>
        <w:rPr>
          <w:noProof/>
          <w:sz w:val="20"/>
        </w:rPr>
        <mc:AlternateContent>
          <mc:Choice Requires="wps">
            <w:drawing>
              <wp:anchor distT="0" distB="0" distL="0" distR="0" simplePos="0" relativeHeight="487595008" behindDoc="1" locked="0" layoutInCell="1" allowOverlap="1" wp14:anchorId="5BFF6F51" wp14:editId="715E6B29">
                <wp:simplePos x="0" y="0"/>
                <wp:positionH relativeFrom="page">
                  <wp:posOffset>719327</wp:posOffset>
                </wp:positionH>
                <wp:positionV relativeFrom="paragraph">
                  <wp:posOffset>162000</wp:posOffset>
                </wp:positionV>
                <wp:extent cx="155511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115" cy="1270"/>
                        </a:xfrm>
                        <a:custGeom>
                          <a:avLst/>
                          <a:gdLst/>
                          <a:ahLst/>
                          <a:cxnLst/>
                          <a:rect l="l" t="t" r="r" b="b"/>
                          <a:pathLst>
                            <a:path w="1555115">
                              <a:moveTo>
                                <a:pt x="0" y="0"/>
                              </a:moveTo>
                              <a:lnTo>
                                <a:pt x="1554490"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5FCD4B" id="Graphic 18" o:spid="_x0000_s1026" style="position:absolute;margin-left:56.65pt;margin-top:12.75pt;width:122.4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55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" path="m,l1554490,e" filled="f" strokeweight=".24725mm">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14:anchorId="4E4203F2" wp14:editId="559E4516">
                <wp:simplePos x="0" y="0"/>
                <wp:positionH relativeFrom="page">
                  <wp:posOffset>2545746</wp:posOffset>
                </wp:positionH>
                <wp:positionV relativeFrom="paragraph">
                  <wp:posOffset>162000</wp:posOffset>
                </wp:positionV>
                <wp:extent cx="23304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1270"/>
                        </a:xfrm>
                        <a:custGeom>
                          <a:avLst/>
                          <a:gdLst/>
                          <a:ahLst/>
                          <a:cxnLst/>
                          <a:rect l="l" t="t" r="r" b="b"/>
                          <a:pathLst>
                            <a:path w="2330450">
                              <a:moveTo>
                                <a:pt x="0" y="0"/>
                              </a:moveTo>
                              <a:lnTo>
                                <a:pt x="233019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20503" id="Graphic 19" o:spid="_x0000_s1026" style="position:absolute;margin-left:200.45pt;margin-top:12.75pt;width:183.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2330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" path="m,l2330193,e" filled="f" strokeweight=".24725mm">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14:anchorId="33CD4598" wp14:editId="64F3A192">
                <wp:simplePos x="0" y="0"/>
                <wp:positionH relativeFrom="page">
                  <wp:posOffset>5187314</wp:posOffset>
                </wp:positionH>
                <wp:positionV relativeFrom="paragraph">
                  <wp:posOffset>162000</wp:posOffset>
                </wp:positionV>
                <wp:extent cx="147574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5740" cy="1270"/>
                        </a:xfrm>
                        <a:custGeom>
                          <a:avLst/>
                          <a:gdLst/>
                          <a:ahLst/>
                          <a:cxnLst/>
                          <a:rect l="l" t="t" r="r" b="b"/>
                          <a:pathLst>
                            <a:path w="1475740">
                              <a:moveTo>
                                <a:pt x="0" y="0"/>
                              </a:moveTo>
                              <a:lnTo>
                                <a:pt x="1475223"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889F0C" id="Graphic 20" o:spid="_x0000_s1026" style="position:absolute;margin-left:408.45pt;margin-top:12.75pt;width:116.2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475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zuFAIAAFsEAAAOAAAAZHJzL2Uyb0RvYy54bWysVMFu2zAMvQ/YPwi6L06ybum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" path="m,l1475223,e" filled="f" strokeweight=".24725mm">
                <v:path arrowok="t"/>
                <w10:wrap type="topAndBottom" anchorx="page"/>
              </v:shape>
            </w:pict>
          </mc:Fallback>
        </mc:AlternateContent>
      </w:r>
    </w:p>
    <w:p w14:paraId="179D442C" w14:textId="77777777" w:rsidR="006E493A" w:rsidRDefault="006E493A">
      <w:pPr>
        <w:pStyle w:val="BodyText"/>
        <w:spacing w:before="243"/>
      </w:pPr>
    </w:p>
    <w:p w14:paraId="074D0921" w14:textId="77777777" w:rsidR="006E493A" w:rsidRDefault="00D036CB">
      <w:pPr>
        <w:pStyle w:val="BodyText"/>
        <w:spacing w:line="360" w:lineRule="auto"/>
        <w:ind w:left="140" w:right="742"/>
        <w:jc w:val="both"/>
      </w:pPr>
      <w:r>
        <w:t xml:space="preserve">I/We hereby offer to supply the </w:t>
      </w:r>
      <w:proofErr w:type="gramStart"/>
      <w:r>
        <w:t>abovementioned</w:t>
      </w:r>
      <w:proofErr w:type="gramEnd"/>
      <w:r>
        <w:t xml:space="preserve"> Services at the prices quoted in the schedule of prices in accordance with the terms set forth in the documents listed in the accompanying schedule of RFP documents.</w:t>
      </w:r>
    </w:p>
    <w:p w14:paraId="3163F2DB" w14:textId="77777777" w:rsidR="006E493A" w:rsidRDefault="00D036CB">
      <w:pPr>
        <w:pStyle w:val="BodyText"/>
        <w:spacing w:before="2" w:line="336" w:lineRule="auto"/>
        <w:ind w:left="140" w:right="736"/>
        <w:jc w:val="both"/>
      </w:pPr>
      <w:r>
        <w:t>I / We accept that should PRASA accept my / our tender and issue me / us with the notice of acceptance, this tender and, if any, its covering letter and any subsequent exchange of correspondence</w:t>
      </w:r>
      <w:r>
        <w:rPr>
          <w:spacing w:val="-6"/>
        </w:rPr>
        <w:t xml:space="preserve"> </w:t>
      </w:r>
      <w:r>
        <w:t>together</w:t>
      </w:r>
      <w:r>
        <w:rPr>
          <w:spacing w:val="-5"/>
        </w:rPr>
        <w:t xml:space="preserve"> </w:t>
      </w:r>
      <w:r>
        <w:t>with</w:t>
      </w:r>
      <w:r>
        <w:rPr>
          <w:spacing w:val="-6"/>
        </w:rPr>
        <w:t xml:space="preserve"> </w:t>
      </w:r>
      <w:r>
        <w:t>the</w:t>
      </w:r>
      <w:r>
        <w:rPr>
          <w:spacing w:val="-4"/>
        </w:rPr>
        <w:t xml:space="preserve"> </w:t>
      </w:r>
      <w:r>
        <w:t>PRASA</w:t>
      </w:r>
      <w:r>
        <w:rPr>
          <w:spacing w:val="-4"/>
        </w:rPr>
        <w:t xml:space="preserve"> </w:t>
      </w:r>
      <w:r>
        <w:t>acceptance</w:t>
      </w:r>
      <w:r>
        <w:rPr>
          <w:spacing w:val="-4"/>
        </w:rPr>
        <w:t xml:space="preserve"> </w:t>
      </w:r>
      <w:r>
        <w:t>thereof,</w:t>
      </w:r>
      <w:r>
        <w:rPr>
          <w:spacing w:val="-5"/>
        </w:rPr>
        <w:t xml:space="preserve"> </w:t>
      </w:r>
      <w:r>
        <w:t>such</w:t>
      </w:r>
      <w:r>
        <w:rPr>
          <w:spacing w:val="-4"/>
        </w:rPr>
        <w:t xml:space="preserve"> </w:t>
      </w:r>
      <w:r>
        <w:t>acceptance</w:t>
      </w:r>
      <w:r>
        <w:rPr>
          <w:spacing w:val="-4"/>
        </w:rPr>
        <w:t xml:space="preserve"> </w:t>
      </w:r>
      <w:r>
        <w:t>shall</w:t>
      </w:r>
      <w:r>
        <w:rPr>
          <w:spacing w:val="-5"/>
        </w:rPr>
        <w:t xml:space="preserve"> </w:t>
      </w:r>
      <w:r>
        <w:t>be</w:t>
      </w:r>
      <w:r>
        <w:rPr>
          <w:spacing w:val="-7"/>
        </w:rPr>
        <w:t xml:space="preserve"> </w:t>
      </w:r>
      <w:r>
        <w:t>subject</w:t>
      </w:r>
      <w:r>
        <w:rPr>
          <w:spacing w:val="-5"/>
        </w:rPr>
        <w:t xml:space="preserve"> </w:t>
      </w:r>
      <w:r>
        <w:t>to</w:t>
      </w:r>
      <w:r>
        <w:rPr>
          <w:spacing w:val="-9"/>
        </w:rPr>
        <w:t xml:space="preserve"> </w:t>
      </w:r>
      <w:r>
        <w:t>a written contract to be concluded between the PRASA and me / us.</w:t>
      </w:r>
    </w:p>
    <w:p w14:paraId="62689A6B" w14:textId="77777777" w:rsidR="006E493A" w:rsidRDefault="006E493A">
      <w:pPr>
        <w:pStyle w:val="BodyText"/>
        <w:spacing w:before="241"/>
      </w:pPr>
    </w:p>
    <w:p w14:paraId="61F8D30F" w14:textId="77777777" w:rsidR="006E493A" w:rsidRDefault="00D036CB">
      <w:pPr>
        <w:pStyle w:val="BodyText"/>
        <w:spacing w:line="336" w:lineRule="auto"/>
        <w:ind w:left="140" w:right="734"/>
        <w:jc w:val="both"/>
      </w:pPr>
      <w:r>
        <w:t>I</w:t>
      </w:r>
      <w:r>
        <w:rPr>
          <w:spacing w:val="-11"/>
        </w:rPr>
        <w:t xml:space="preserve"> </w:t>
      </w:r>
      <w:r>
        <w:t>/</w:t>
      </w:r>
      <w:r>
        <w:rPr>
          <w:spacing w:val="-11"/>
        </w:rPr>
        <w:t xml:space="preserve"> </w:t>
      </w:r>
      <w:r>
        <w:t>We</w:t>
      </w:r>
      <w:r>
        <w:rPr>
          <w:spacing w:val="-9"/>
        </w:rPr>
        <w:t xml:space="preserve"> </w:t>
      </w:r>
      <w:r>
        <w:t>undertake</w:t>
      </w:r>
      <w:r>
        <w:rPr>
          <w:spacing w:val="-12"/>
        </w:rPr>
        <w:t xml:space="preserve"> </w:t>
      </w:r>
      <w:r>
        <w:t>to</w:t>
      </w:r>
      <w:r>
        <w:rPr>
          <w:spacing w:val="-11"/>
        </w:rPr>
        <w:t xml:space="preserve"> </w:t>
      </w:r>
      <w:r>
        <w:t>produce</w:t>
      </w:r>
      <w:r>
        <w:rPr>
          <w:spacing w:val="-10"/>
        </w:rPr>
        <w:t xml:space="preserve"> </w:t>
      </w:r>
      <w:r>
        <w:t>acceptable</w:t>
      </w:r>
      <w:r>
        <w:rPr>
          <w:spacing w:val="-10"/>
        </w:rPr>
        <w:t xml:space="preserve"> </w:t>
      </w:r>
      <w:r>
        <w:t>documentary</w:t>
      </w:r>
      <w:r>
        <w:rPr>
          <w:spacing w:val="-9"/>
        </w:rPr>
        <w:t xml:space="preserve"> </w:t>
      </w:r>
      <w:r>
        <w:t>proof</w:t>
      </w:r>
      <w:r>
        <w:rPr>
          <w:spacing w:val="-11"/>
        </w:rPr>
        <w:t xml:space="preserve"> </w:t>
      </w:r>
      <w:r>
        <w:t>of</w:t>
      </w:r>
      <w:r>
        <w:rPr>
          <w:spacing w:val="-11"/>
        </w:rPr>
        <w:t xml:space="preserve"> </w:t>
      </w:r>
      <w:r>
        <w:t>the</w:t>
      </w:r>
      <w:r>
        <w:rPr>
          <w:spacing w:val="-10"/>
        </w:rPr>
        <w:t xml:space="preserve"> </w:t>
      </w:r>
      <w:r>
        <w:t>necessary</w:t>
      </w:r>
      <w:r>
        <w:rPr>
          <w:spacing w:val="-9"/>
        </w:rPr>
        <w:t xml:space="preserve"> </w:t>
      </w:r>
      <w:r>
        <w:t>coverage</w:t>
      </w:r>
      <w:r>
        <w:rPr>
          <w:spacing w:val="-11"/>
        </w:rPr>
        <w:t xml:space="preserve"> </w:t>
      </w:r>
      <w:r>
        <w:t>for</w:t>
      </w:r>
      <w:r>
        <w:rPr>
          <w:spacing w:val="-11"/>
        </w:rPr>
        <w:t xml:space="preserve"> </w:t>
      </w:r>
      <w:r>
        <w:t>Workmen’s Compensation,</w:t>
      </w:r>
      <w:r>
        <w:rPr>
          <w:spacing w:val="-6"/>
        </w:rPr>
        <w:t xml:space="preserve"> </w:t>
      </w:r>
      <w:r>
        <w:t>Securities</w:t>
      </w:r>
      <w:r>
        <w:rPr>
          <w:spacing w:val="-5"/>
        </w:rPr>
        <w:t xml:space="preserve"> </w:t>
      </w:r>
      <w:r>
        <w:t>and</w:t>
      </w:r>
      <w:r>
        <w:rPr>
          <w:spacing w:val="-10"/>
        </w:rPr>
        <w:t xml:space="preserve"> </w:t>
      </w:r>
      <w:r>
        <w:t>Insurance</w:t>
      </w:r>
      <w:r>
        <w:rPr>
          <w:spacing w:val="-7"/>
        </w:rPr>
        <w:t xml:space="preserve"> </w:t>
      </w:r>
      <w:r>
        <w:t>within</w:t>
      </w:r>
      <w:r>
        <w:rPr>
          <w:spacing w:val="-5"/>
        </w:rPr>
        <w:t xml:space="preserve"> </w:t>
      </w:r>
      <w:r>
        <w:rPr>
          <w:rFonts w:ascii="Arial" w:hAnsi="Arial"/>
          <w:b/>
        </w:rPr>
        <w:t>30</w:t>
      </w:r>
      <w:r>
        <w:rPr>
          <w:rFonts w:ascii="Arial" w:hAnsi="Arial"/>
          <w:b/>
          <w:spacing w:val="-5"/>
        </w:rPr>
        <w:t xml:space="preserve"> </w:t>
      </w:r>
      <w:r>
        <w:rPr>
          <w:rFonts w:ascii="Arial" w:hAnsi="Arial"/>
          <w:b/>
        </w:rPr>
        <w:t>(thirty)</w:t>
      </w:r>
      <w:r>
        <w:rPr>
          <w:rFonts w:ascii="Arial" w:hAnsi="Arial"/>
          <w:b/>
          <w:spacing w:val="-5"/>
        </w:rPr>
        <w:t xml:space="preserve"> </w:t>
      </w:r>
      <w:r>
        <w:t>working</w:t>
      </w:r>
      <w:r>
        <w:rPr>
          <w:spacing w:val="-7"/>
        </w:rPr>
        <w:t xml:space="preserve"> </w:t>
      </w:r>
      <w:r>
        <w:t>days</w:t>
      </w:r>
      <w:r>
        <w:rPr>
          <w:spacing w:val="-7"/>
        </w:rPr>
        <w:t xml:space="preserve"> </w:t>
      </w:r>
      <w:r>
        <w:t>of</w:t>
      </w:r>
      <w:r>
        <w:rPr>
          <w:spacing w:val="-4"/>
        </w:rPr>
        <w:t xml:space="preserve"> </w:t>
      </w:r>
      <w:r>
        <w:t>notification</w:t>
      </w:r>
      <w:r>
        <w:rPr>
          <w:spacing w:val="-5"/>
        </w:rPr>
        <w:t xml:space="preserve"> </w:t>
      </w:r>
      <w:r>
        <w:t>of</w:t>
      </w:r>
      <w:r>
        <w:rPr>
          <w:spacing w:val="-6"/>
        </w:rPr>
        <w:t xml:space="preserve"> </w:t>
      </w:r>
      <w:r>
        <w:t>awarding</w:t>
      </w:r>
      <w:r>
        <w:rPr>
          <w:spacing w:val="-8"/>
        </w:rPr>
        <w:t xml:space="preserve"> </w:t>
      </w:r>
      <w:r>
        <w:t xml:space="preserve">of the contract, and to sign a formal contract if called upon by the PRASA to do so within </w:t>
      </w:r>
      <w:r>
        <w:rPr>
          <w:rFonts w:ascii="Arial" w:hAnsi="Arial"/>
          <w:b/>
        </w:rPr>
        <w:t xml:space="preserve">7 (seven) </w:t>
      </w:r>
      <w:r>
        <w:t>working days of notification by the PRASA that the contract documents are ready for signature.</w:t>
      </w:r>
    </w:p>
    <w:p w14:paraId="21C5DEA3" w14:textId="77777777" w:rsidR="006E493A" w:rsidRDefault="006E493A">
      <w:pPr>
        <w:pStyle w:val="BodyText"/>
        <w:spacing w:before="1"/>
      </w:pPr>
    </w:p>
    <w:p w14:paraId="3EFAD42E" w14:textId="77777777" w:rsidR="006E493A" w:rsidRDefault="00D036CB">
      <w:pPr>
        <w:pStyle w:val="BodyText"/>
        <w:tabs>
          <w:tab w:val="left" w:pos="8525"/>
        </w:tabs>
        <w:ind w:left="140"/>
        <w:jc w:val="both"/>
      </w:pPr>
      <w:r>
        <w:t>I</w:t>
      </w:r>
      <w:r>
        <w:rPr>
          <w:spacing w:val="-3"/>
        </w:rPr>
        <w:t xml:space="preserve"> </w:t>
      </w:r>
      <w:r>
        <w:t>/</w:t>
      </w:r>
      <w:r>
        <w:rPr>
          <w:spacing w:val="-3"/>
        </w:rPr>
        <w:t xml:space="preserve"> </w:t>
      </w:r>
      <w:r>
        <w:t>We</w:t>
      </w:r>
      <w:r>
        <w:rPr>
          <w:spacing w:val="-1"/>
        </w:rPr>
        <w:t xml:space="preserve"> </w:t>
      </w:r>
      <w:r>
        <w:t>undertake</w:t>
      </w:r>
      <w:r>
        <w:rPr>
          <w:spacing w:val="-4"/>
        </w:rPr>
        <w:t xml:space="preserve"> </w:t>
      </w:r>
      <w:r>
        <w:t>to</w:t>
      </w:r>
      <w:r>
        <w:rPr>
          <w:spacing w:val="-4"/>
        </w:rPr>
        <w:t xml:space="preserve"> </w:t>
      </w:r>
      <w:r>
        <w:t>complete</w:t>
      </w:r>
      <w:r>
        <w:rPr>
          <w:spacing w:val="-1"/>
        </w:rPr>
        <w:t xml:space="preserve"> </w:t>
      </w:r>
      <w:r>
        <w:t>the</w:t>
      </w:r>
      <w:r>
        <w:rPr>
          <w:spacing w:val="-4"/>
        </w:rPr>
        <w:t xml:space="preserve"> </w:t>
      </w:r>
      <w:r>
        <w:t>whole</w:t>
      </w:r>
      <w:r>
        <w:rPr>
          <w:spacing w:val="-2"/>
        </w:rPr>
        <w:t xml:space="preserve"> </w:t>
      </w:r>
      <w:r>
        <w:t>of</w:t>
      </w:r>
      <w:r>
        <w:rPr>
          <w:spacing w:val="-2"/>
        </w:rPr>
        <w:t xml:space="preserve"> </w:t>
      </w:r>
      <w:r>
        <w:t>the</w:t>
      </w:r>
      <w:r>
        <w:rPr>
          <w:spacing w:val="-4"/>
        </w:rPr>
        <w:t xml:space="preserve"> </w:t>
      </w:r>
      <w:r>
        <w:t>WORKS</w:t>
      </w:r>
      <w:r>
        <w:rPr>
          <w:spacing w:val="-2"/>
        </w:rPr>
        <w:t xml:space="preserve"> </w:t>
      </w:r>
      <w:r>
        <w:t>within</w:t>
      </w:r>
      <w:r>
        <w:rPr>
          <w:spacing w:val="-2"/>
        </w:rPr>
        <w:t xml:space="preserve"> </w:t>
      </w:r>
      <w:r>
        <w:rPr>
          <w:u w:val="single"/>
        </w:rPr>
        <w:tab/>
      </w:r>
    </w:p>
    <w:p w14:paraId="37AAAEB2" w14:textId="77777777" w:rsidR="006E493A" w:rsidRDefault="00D036CB">
      <w:pPr>
        <w:pStyle w:val="BodyText"/>
        <w:spacing w:before="100" w:line="336" w:lineRule="auto"/>
        <w:ind w:left="140" w:right="736"/>
        <w:jc w:val="both"/>
      </w:pPr>
      <w:r>
        <w:t>(in words) from the date of notification to me / us of acceptance of the tender, subject to completion in stages if and as laid down in the project specification and to such extensions of time as may be granted.</w:t>
      </w:r>
      <w:r>
        <w:rPr>
          <w:spacing w:val="39"/>
        </w:rPr>
        <w:t xml:space="preserve"> </w:t>
      </w:r>
      <w:r>
        <w:t>Failing</w:t>
      </w:r>
      <w:r>
        <w:rPr>
          <w:spacing w:val="-12"/>
        </w:rPr>
        <w:t xml:space="preserve"> </w:t>
      </w:r>
      <w:r>
        <w:t>completion</w:t>
      </w:r>
      <w:r>
        <w:rPr>
          <w:spacing w:val="-12"/>
        </w:rPr>
        <w:t xml:space="preserve"> </w:t>
      </w:r>
      <w:r>
        <w:t>of</w:t>
      </w:r>
      <w:r>
        <w:rPr>
          <w:spacing w:val="-13"/>
        </w:rPr>
        <w:t xml:space="preserve"> </w:t>
      </w:r>
      <w:r>
        <w:t>the</w:t>
      </w:r>
      <w:r>
        <w:rPr>
          <w:spacing w:val="-14"/>
        </w:rPr>
        <w:t xml:space="preserve"> </w:t>
      </w:r>
      <w:r>
        <w:t>WORKS</w:t>
      </w:r>
      <w:r>
        <w:rPr>
          <w:spacing w:val="-12"/>
        </w:rPr>
        <w:t xml:space="preserve"> </w:t>
      </w:r>
      <w:r>
        <w:t>or</w:t>
      </w:r>
      <w:r>
        <w:rPr>
          <w:spacing w:val="-13"/>
        </w:rPr>
        <w:t xml:space="preserve"> </w:t>
      </w:r>
      <w:r>
        <w:t>any</w:t>
      </w:r>
      <w:r>
        <w:rPr>
          <w:spacing w:val="-16"/>
        </w:rPr>
        <w:t xml:space="preserve"> </w:t>
      </w:r>
      <w:r>
        <w:t>stage</w:t>
      </w:r>
      <w:r>
        <w:rPr>
          <w:spacing w:val="-10"/>
        </w:rPr>
        <w:t xml:space="preserve"> </w:t>
      </w:r>
      <w:r>
        <w:t>of</w:t>
      </w:r>
      <w:r>
        <w:rPr>
          <w:spacing w:val="-12"/>
        </w:rPr>
        <w:t xml:space="preserve"> </w:t>
      </w:r>
      <w:r>
        <w:t>the</w:t>
      </w:r>
      <w:r>
        <w:rPr>
          <w:spacing w:val="-14"/>
        </w:rPr>
        <w:t xml:space="preserve"> </w:t>
      </w:r>
      <w:r>
        <w:t>WORKS</w:t>
      </w:r>
      <w:r>
        <w:rPr>
          <w:spacing w:val="-12"/>
        </w:rPr>
        <w:t xml:space="preserve"> </w:t>
      </w:r>
      <w:r>
        <w:t>within</w:t>
      </w:r>
      <w:r>
        <w:rPr>
          <w:spacing w:val="-11"/>
        </w:rPr>
        <w:t xml:space="preserve"> </w:t>
      </w:r>
      <w:r>
        <w:t>the</w:t>
      </w:r>
      <w:r>
        <w:rPr>
          <w:spacing w:val="-12"/>
        </w:rPr>
        <w:t xml:space="preserve"> </w:t>
      </w:r>
      <w:proofErr w:type="gramStart"/>
      <w:r>
        <w:t>period(s)</w:t>
      </w:r>
      <w:proofErr w:type="gramEnd"/>
      <w:r>
        <w:rPr>
          <w:spacing w:val="-12"/>
        </w:rPr>
        <w:t xml:space="preserve"> </w:t>
      </w:r>
      <w:r>
        <w:t>stipulated or</w:t>
      </w:r>
      <w:r>
        <w:rPr>
          <w:spacing w:val="-5"/>
        </w:rPr>
        <w:t xml:space="preserve"> </w:t>
      </w:r>
      <w:r>
        <w:t>by</w:t>
      </w:r>
      <w:r>
        <w:rPr>
          <w:spacing w:val="-8"/>
        </w:rPr>
        <w:t xml:space="preserve"> </w:t>
      </w:r>
      <w:r>
        <w:t>such</w:t>
      </w:r>
      <w:r>
        <w:rPr>
          <w:spacing w:val="-8"/>
        </w:rPr>
        <w:t xml:space="preserve"> </w:t>
      </w:r>
      <w:r>
        <w:t>extended</w:t>
      </w:r>
      <w:r>
        <w:rPr>
          <w:spacing w:val="-5"/>
        </w:rPr>
        <w:t xml:space="preserve"> </w:t>
      </w:r>
      <w:r>
        <w:t>date(s)</w:t>
      </w:r>
      <w:r>
        <w:rPr>
          <w:spacing w:val="-7"/>
        </w:rPr>
        <w:t xml:space="preserve"> </w:t>
      </w:r>
      <w:r>
        <w:t>as</w:t>
      </w:r>
      <w:r>
        <w:rPr>
          <w:spacing w:val="-8"/>
        </w:rPr>
        <w:t xml:space="preserve"> </w:t>
      </w:r>
      <w:r>
        <w:t>may</w:t>
      </w:r>
      <w:r>
        <w:rPr>
          <w:spacing w:val="-8"/>
        </w:rPr>
        <w:t xml:space="preserve"> </w:t>
      </w:r>
      <w:r>
        <w:t>be</w:t>
      </w:r>
      <w:r>
        <w:rPr>
          <w:spacing w:val="-8"/>
        </w:rPr>
        <w:t xml:space="preserve"> </w:t>
      </w:r>
      <w:r>
        <w:t>allowed</w:t>
      </w:r>
      <w:r>
        <w:rPr>
          <w:spacing w:val="-6"/>
        </w:rPr>
        <w:t xml:space="preserve"> </w:t>
      </w:r>
      <w:r>
        <w:t>by</w:t>
      </w:r>
      <w:r>
        <w:rPr>
          <w:spacing w:val="-5"/>
        </w:rPr>
        <w:t xml:space="preserve"> </w:t>
      </w:r>
      <w:r>
        <w:t>the</w:t>
      </w:r>
      <w:r>
        <w:rPr>
          <w:spacing w:val="-8"/>
        </w:rPr>
        <w:t xml:space="preserve"> </w:t>
      </w:r>
      <w:r>
        <w:t>PRASA</w:t>
      </w:r>
      <w:r>
        <w:rPr>
          <w:spacing w:val="-6"/>
        </w:rPr>
        <w:t xml:space="preserve"> </w:t>
      </w:r>
      <w:r>
        <w:t>I</w:t>
      </w:r>
      <w:r>
        <w:rPr>
          <w:spacing w:val="-6"/>
        </w:rPr>
        <w:t xml:space="preserve"> </w:t>
      </w:r>
      <w:r>
        <w:t>/</w:t>
      </w:r>
      <w:r>
        <w:rPr>
          <w:spacing w:val="-6"/>
        </w:rPr>
        <w:t xml:space="preserve"> </w:t>
      </w:r>
      <w:r>
        <w:t>we</w:t>
      </w:r>
      <w:r>
        <w:rPr>
          <w:spacing w:val="-5"/>
        </w:rPr>
        <w:t xml:space="preserve"> </w:t>
      </w:r>
      <w:r>
        <w:t>shall</w:t>
      </w:r>
      <w:r>
        <w:rPr>
          <w:spacing w:val="-6"/>
        </w:rPr>
        <w:t xml:space="preserve"> </w:t>
      </w:r>
      <w:r>
        <w:t>pay</w:t>
      </w:r>
      <w:r>
        <w:rPr>
          <w:spacing w:val="-5"/>
        </w:rPr>
        <w:t xml:space="preserve"> </w:t>
      </w:r>
      <w:r>
        <w:t>to</w:t>
      </w:r>
      <w:r>
        <w:rPr>
          <w:spacing w:val="-8"/>
        </w:rPr>
        <w:t xml:space="preserve"> </w:t>
      </w:r>
      <w:r>
        <w:t>the</w:t>
      </w:r>
      <w:r>
        <w:rPr>
          <w:spacing w:val="-8"/>
        </w:rPr>
        <w:t xml:space="preserve"> </w:t>
      </w:r>
      <w:r>
        <w:t>PRASA</w:t>
      </w:r>
      <w:r>
        <w:rPr>
          <w:spacing w:val="-6"/>
        </w:rPr>
        <w:t xml:space="preserve"> </w:t>
      </w:r>
      <w:r>
        <w:t>in</w:t>
      </w:r>
      <w:r>
        <w:rPr>
          <w:spacing w:val="-8"/>
        </w:rPr>
        <w:t xml:space="preserve"> </w:t>
      </w:r>
      <w:r>
        <w:t>terms of the Conventional Penalties Act 15 of 1962, the penalty for which provision is made in the project specification.</w:t>
      </w:r>
      <w:r>
        <w:rPr>
          <w:spacing w:val="40"/>
        </w:rPr>
        <w:t xml:space="preserve"> </w:t>
      </w:r>
      <w:r>
        <w:t>The ordering of any alterations, extras, additions or omissions shall not in any way prejudice the PRASA claim for such penalty.</w:t>
      </w:r>
    </w:p>
    <w:p w14:paraId="29FCAF2B" w14:textId="77777777" w:rsidR="006E493A" w:rsidRDefault="006E493A">
      <w:pPr>
        <w:pStyle w:val="BodyText"/>
        <w:spacing w:before="102"/>
      </w:pPr>
    </w:p>
    <w:p w14:paraId="5DD8C98E" w14:textId="77777777" w:rsidR="006E493A" w:rsidRDefault="00D036CB">
      <w:pPr>
        <w:pStyle w:val="BodyText"/>
        <w:spacing w:before="1" w:line="336" w:lineRule="auto"/>
        <w:ind w:left="140" w:right="733"/>
        <w:jc w:val="both"/>
      </w:pPr>
      <w:r>
        <w:t xml:space="preserve">Application for relief from the obligation to pay a penalty will be considered by the </w:t>
      </w:r>
      <w:proofErr w:type="gramStart"/>
      <w:r>
        <w:t>PRASA, but</w:t>
      </w:r>
      <w:proofErr w:type="gramEnd"/>
      <w:r>
        <w:t xml:space="preserve"> shall be</w:t>
      </w:r>
      <w:r>
        <w:rPr>
          <w:spacing w:val="-3"/>
        </w:rPr>
        <w:t xml:space="preserve"> </w:t>
      </w:r>
      <w:r>
        <w:t>granted</w:t>
      </w:r>
      <w:r>
        <w:rPr>
          <w:spacing w:val="-3"/>
        </w:rPr>
        <w:t xml:space="preserve"> </w:t>
      </w:r>
      <w:r>
        <w:t>only</w:t>
      </w:r>
      <w:r>
        <w:rPr>
          <w:spacing w:val="-3"/>
        </w:rPr>
        <w:t xml:space="preserve"> </w:t>
      </w:r>
      <w:r>
        <w:t>if</w:t>
      </w:r>
      <w:r>
        <w:rPr>
          <w:spacing w:val="-4"/>
        </w:rPr>
        <w:t xml:space="preserve"> </w:t>
      </w:r>
      <w:r>
        <w:t>I</w:t>
      </w:r>
      <w:r>
        <w:rPr>
          <w:spacing w:val="-4"/>
        </w:rPr>
        <w:t xml:space="preserve"> </w:t>
      </w:r>
      <w:r>
        <w:t>/</w:t>
      </w:r>
      <w:r>
        <w:rPr>
          <w:spacing w:val="-4"/>
        </w:rPr>
        <w:t xml:space="preserve"> </w:t>
      </w:r>
      <w:r>
        <w:t>we</w:t>
      </w:r>
      <w:r>
        <w:rPr>
          <w:spacing w:val="-3"/>
        </w:rPr>
        <w:t xml:space="preserve"> </w:t>
      </w:r>
      <w:r>
        <w:t>can</w:t>
      </w:r>
      <w:r>
        <w:rPr>
          <w:spacing w:val="-3"/>
        </w:rPr>
        <w:t xml:space="preserve"> </w:t>
      </w:r>
      <w:r>
        <w:t>prove</w:t>
      </w:r>
      <w:r>
        <w:rPr>
          <w:spacing w:val="-5"/>
        </w:rPr>
        <w:t xml:space="preserve"> </w:t>
      </w:r>
      <w:r>
        <w:t>to</w:t>
      </w:r>
      <w:r>
        <w:rPr>
          <w:spacing w:val="-5"/>
        </w:rPr>
        <w:t xml:space="preserve"> </w:t>
      </w:r>
      <w:r>
        <w:t>the</w:t>
      </w:r>
      <w:r>
        <w:rPr>
          <w:spacing w:val="-6"/>
        </w:rPr>
        <w:t xml:space="preserve"> </w:t>
      </w:r>
      <w:r>
        <w:t>reasonable</w:t>
      </w:r>
      <w:r>
        <w:rPr>
          <w:spacing w:val="-3"/>
        </w:rPr>
        <w:t xml:space="preserve"> </w:t>
      </w:r>
      <w:r>
        <w:t>satisfaction</w:t>
      </w:r>
      <w:r>
        <w:rPr>
          <w:spacing w:val="-3"/>
        </w:rPr>
        <w:t xml:space="preserve"> </w:t>
      </w:r>
      <w:r>
        <w:t>of</w:t>
      </w:r>
      <w:r>
        <w:rPr>
          <w:spacing w:val="-4"/>
        </w:rPr>
        <w:t xml:space="preserve"> </w:t>
      </w:r>
      <w:r>
        <w:t>the</w:t>
      </w:r>
      <w:r>
        <w:rPr>
          <w:spacing w:val="-6"/>
        </w:rPr>
        <w:t xml:space="preserve"> </w:t>
      </w:r>
      <w:r>
        <w:t>PRASA</w:t>
      </w:r>
      <w:r>
        <w:rPr>
          <w:spacing w:val="-3"/>
        </w:rPr>
        <w:t xml:space="preserve"> </w:t>
      </w:r>
      <w:r>
        <w:t>that</w:t>
      </w:r>
      <w:r>
        <w:rPr>
          <w:spacing w:val="-4"/>
        </w:rPr>
        <w:t xml:space="preserve"> </w:t>
      </w:r>
      <w:r>
        <w:t>the</w:t>
      </w:r>
      <w:r>
        <w:rPr>
          <w:spacing w:val="-6"/>
        </w:rPr>
        <w:t xml:space="preserve"> </w:t>
      </w:r>
      <w:r>
        <w:t>penalty</w:t>
      </w:r>
      <w:r>
        <w:rPr>
          <w:spacing w:val="-5"/>
        </w:rPr>
        <w:t xml:space="preserve"> </w:t>
      </w:r>
      <w:r>
        <w:t>is</w:t>
      </w:r>
      <w:r>
        <w:rPr>
          <w:spacing w:val="-3"/>
        </w:rPr>
        <w:t xml:space="preserve"> </w:t>
      </w:r>
      <w:r>
        <w:t>out of proportion to the prejudice suffered by the PRASA by reason of the act or omission in respect of which the penalty was stipulated.</w:t>
      </w:r>
    </w:p>
    <w:p w14:paraId="60B92A9F" w14:textId="77777777" w:rsidR="006E493A" w:rsidRDefault="006E493A">
      <w:pPr>
        <w:pStyle w:val="BodyText"/>
        <w:spacing w:before="101"/>
      </w:pPr>
    </w:p>
    <w:p w14:paraId="3AA4EE07" w14:textId="77777777" w:rsidR="006E493A" w:rsidRDefault="00D036CB">
      <w:pPr>
        <w:tabs>
          <w:tab w:val="left" w:pos="7649"/>
        </w:tabs>
        <w:spacing w:line="333" w:lineRule="auto"/>
        <w:ind w:left="140" w:right="733"/>
        <w:jc w:val="both"/>
        <w:rPr>
          <w:rFonts w:ascii="Arial"/>
          <w:b/>
        </w:rPr>
      </w:pPr>
      <w:r>
        <w:t xml:space="preserve">I / We declare that this tender holds good </w:t>
      </w:r>
      <w:proofErr w:type="gramStart"/>
      <w:r>
        <w:t xml:space="preserve">until </w:t>
      </w:r>
      <w:r>
        <w:rPr>
          <w:u w:val="single"/>
        </w:rPr>
        <w:tab/>
      </w:r>
      <w:r>
        <w:rPr>
          <w:rFonts w:ascii="Arial"/>
          <w:b/>
        </w:rPr>
        <w:t>(</w:t>
      </w:r>
      <w:proofErr w:type="gramEnd"/>
      <w:r>
        <w:rPr>
          <w:rFonts w:ascii="Arial"/>
          <w:b/>
        </w:rPr>
        <w:t>a</w:t>
      </w:r>
      <w:r>
        <w:rPr>
          <w:rFonts w:ascii="Arial"/>
          <w:b/>
          <w:spacing w:val="-9"/>
        </w:rPr>
        <w:t xml:space="preserve"> </w:t>
      </w:r>
      <w:r>
        <w:rPr>
          <w:rFonts w:ascii="Arial"/>
          <w:b/>
        </w:rPr>
        <w:t>minimum</w:t>
      </w:r>
      <w:r>
        <w:rPr>
          <w:rFonts w:ascii="Arial"/>
          <w:b/>
          <w:spacing w:val="-9"/>
        </w:rPr>
        <w:t xml:space="preserve"> </w:t>
      </w:r>
      <w:r>
        <w:rPr>
          <w:rFonts w:ascii="Arial"/>
          <w:b/>
        </w:rPr>
        <w:t>period</w:t>
      </w:r>
      <w:r>
        <w:rPr>
          <w:rFonts w:ascii="Arial"/>
          <w:b/>
          <w:spacing w:val="-8"/>
        </w:rPr>
        <w:t xml:space="preserve"> </w:t>
      </w:r>
      <w:r>
        <w:rPr>
          <w:rFonts w:ascii="Arial"/>
          <w:b/>
        </w:rPr>
        <w:t>of 180 days from closing date is required).</w:t>
      </w:r>
    </w:p>
    <w:p w14:paraId="644C5B55" w14:textId="77777777" w:rsidR="006E493A" w:rsidRDefault="006E493A">
      <w:pPr>
        <w:spacing w:line="333" w:lineRule="auto"/>
        <w:jc w:val="both"/>
        <w:rPr>
          <w:rFonts w:ascii="Arial"/>
          <w:b/>
        </w:rPr>
        <w:sectPr w:rsidR="006E493A">
          <w:pgSz w:w="11910" w:h="16850"/>
          <w:pgMar w:top="640" w:right="283" w:bottom="540" w:left="992" w:header="0" w:footer="351" w:gutter="0"/>
          <w:cols w:space="720"/>
        </w:sectPr>
      </w:pPr>
    </w:p>
    <w:p w14:paraId="6058AF15" w14:textId="77777777" w:rsidR="006E493A" w:rsidRDefault="00D036CB">
      <w:pPr>
        <w:pStyle w:val="BodyText"/>
        <w:spacing w:before="81" w:line="336" w:lineRule="auto"/>
        <w:ind w:left="140" w:right="736"/>
        <w:jc w:val="both"/>
      </w:pPr>
      <w:r>
        <w:lastRenderedPageBreak/>
        <w:t>I /</w:t>
      </w:r>
      <w:r>
        <w:rPr>
          <w:spacing w:val="-2"/>
        </w:rPr>
        <w:t xml:space="preserve"> </w:t>
      </w:r>
      <w:r>
        <w:t>We</w:t>
      </w:r>
      <w:r>
        <w:rPr>
          <w:spacing w:val="-3"/>
        </w:rPr>
        <w:t xml:space="preserve"> </w:t>
      </w:r>
      <w:r>
        <w:t>further agree</w:t>
      </w:r>
      <w:r>
        <w:rPr>
          <w:spacing w:val="-3"/>
        </w:rPr>
        <w:t xml:space="preserve"> </w:t>
      </w:r>
      <w:r>
        <w:t>that</w:t>
      </w:r>
      <w:r>
        <w:rPr>
          <w:spacing w:val="-2"/>
        </w:rPr>
        <w:t xml:space="preserve"> </w:t>
      </w:r>
      <w:r>
        <w:t>if, after</w:t>
      </w:r>
      <w:r>
        <w:rPr>
          <w:spacing w:val="-2"/>
        </w:rPr>
        <w:t xml:space="preserve"> </w:t>
      </w:r>
      <w:r>
        <w:t>I /</w:t>
      </w:r>
      <w:r>
        <w:rPr>
          <w:spacing w:val="-2"/>
        </w:rPr>
        <w:t xml:space="preserve"> </w:t>
      </w:r>
      <w:r>
        <w:t>we</w:t>
      </w:r>
      <w:r>
        <w:rPr>
          <w:spacing w:val="-1"/>
        </w:rPr>
        <w:t xml:space="preserve"> </w:t>
      </w:r>
      <w:r>
        <w:t>have</w:t>
      </w:r>
      <w:r>
        <w:rPr>
          <w:spacing w:val="-1"/>
        </w:rPr>
        <w:t xml:space="preserve"> </w:t>
      </w:r>
      <w:r>
        <w:t>been</w:t>
      </w:r>
      <w:r>
        <w:rPr>
          <w:spacing w:val="-3"/>
        </w:rPr>
        <w:t xml:space="preserve"> </w:t>
      </w:r>
      <w:r>
        <w:t>notified</w:t>
      </w:r>
      <w:r>
        <w:rPr>
          <w:spacing w:val="-1"/>
        </w:rPr>
        <w:t xml:space="preserve"> </w:t>
      </w:r>
      <w:r>
        <w:t>of</w:t>
      </w:r>
      <w:r>
        <w:rPr>
          <w:spacing w:val="-2"/>
        </w:rPr>
        <w:t xml:space="preserve"> </w:t>
      </w:r>
      <w:r>
        <w:t>the</w:t>
      </w:r>
      <w:r>
        <w:rPr>
          <w:spacing w:val="-1"/>
        </w:rPr>
        <w:t xml:space="preserve"> </w:t>
      </w:r>
      <w:r>
        <w:t>acceptance</w:t>
      </w:r>
      <w:r>
        <w:rPr>
          <w:spacing w:val="-1"/>
        </w:rPr>
        <w:t xml:space="preserve"> </w:t>
      </w:r>
      <w:r>
        <w:t>of</w:t>
      </w:r>
      <w:r>
        <w:rPr>
          <w:spacing w:val="-1"/>
        </w:rPr>
        <w:t xml:space="preserve"> </w:t>
      </w:r>
      <w:r>
        <w:t>my</w:t>
      </w:r>
      <w:r>
        <w:rPr>
          <w:spacing w:val="-3"/>
        </w:rPr>
        <w:t xml:space="preserve"> </w:t>
      </w:r>
      <w:r>
        <w:t>/ our</w:t>
      </w:r>
      <w:r>
        <w:rPr>
          <w:spacing w:val="-2"/>
        </w:rPr>
        <w:t xml:space="preserve"> </w:t>
      </w:r>
      <w:r>
        <w:t>tender,</w:t>
      </w:r>
      <w:r>
        <w:rPr>
          <w:spacing w:val="-2"/>
        </w:rPr>
        <w:t xml:space="preserve"> </w:t>
      </w:r>
      <w:r>
        <w:t>I</w:t>
      </w:r>
      <w:r>
        <w:rPr>
          <w:spacing w:val="-2"/>
        </w:rPr>
        <w:t xml:space="preserve"> </w:t>
      </w:r>
      <w:r>
        <w:t>/ we fail to</w:t>
      </w:r>
      <w:r>
        <w:rPr>
          <w:spacing w:val="-1"/>
        </w:rPr>
        <w:t xml:space="preserve"> </w:t>
      </w:r>
      <w:r>
        <w:t>enter into a</w:t>
      </w:r>
      <w:r>
        <w:rPr>
          <w:spacing w:val="-1"/>
        </w:rPr>
        <w:t xml:space="preserve"> </w:t>
      </w:r>
      <w:r>
        <w:t>formal</w:t>
      </w:r>
      <w:r>
        <w:rPr>
          <w:spacing w:val="-4"/>
        </w:rPr>
        <w:t xml:space="preserve"> </w:t>
      </w:r>
      <w:r>
        <w:t>contract if called upon</w:t>
      </w:r>
      <w:r>
        <w:rPr>
          <w:spacing w:val="-1"/>
        </w:rPr>
        <w:t xml:space="preserve"> </w:t>
      </w:r>
      <w:r>
        <w:t>to</w:t>
      </w:r>
      <w:r>
        <w:rPr>
          <w:spacing w:val="-1"/>
        </w:rPr>
        <w:t xml:space="preserve"> </w:t>
      </w:r>
      <w:r>
        <w:t>do so, or fail</w:t>
      </w:r>
      <w:r>
        <w:rPr>
          <w:spacing w:val="-1"/>
        </w:rPr>
        <w:t xml:space="preserve"> </w:t>
      </w:r>
      <w:r>
        <w:t>to</w:t>
      </w:r>
      <w:r>
        <w:rPr>
          <w:spacing w:val="-1"/>
        </w:rPr>
        <w:t xml:space="preserve"> </w:t>
      </w:r>
      <w:r>
        <w:t>furnish</w:t>
      </w:r>
      <w:r>
        <w:rPr>
          <w:spacing w:val="-1"/>
        </w:rPr>
        <w:t xml:space="preserve"> </w:t>
      </w:r>
      <w:r>
        <w:t>satisfactory security</w:t>
      </w:r>
      <w:r>
        <w:rPr>
          <w:spacing w:val="-1"/>
        </w:rPr>
        <w:t xml:space="preserve"> </w:t>
      </w:r>
      <w:r>
        <w:t>for the due and proper completion of the WORKS, the PRASA may, without prejudice to any other legal remedy</w:t>
      </w:r>
      <w:r>
        <w:rPr>
          <w:spacing w:val="-10"/>
        </w:rPr>
        <w:t xml:space="preserve"> </w:t>
      </w:r>
      <w:r>
        <w:t>which</w:t>
      </w:r>
      <w:r>
        <w:rPr>
          <w:spacing w:val="-9"/>
        </w:rPr>
        <w:t xml:space="preserve"> </w:t>
      </w:r>
      <w:r>
        <w:t>it</w:t>
      </w:r>
      <w:r>
        <w:rPr>
          <w:spacing w:val="-7"/>
        </w:rPr>
        <w:t xml:space="preserve"> </w:t>
      </w:r>
      <w:r>
        <w:t>may</w:t>
      </w:r>
      <w:r>
        <w:rPr>
          <w:spacing w:val="-8"/>
        </w:rPr>
        <w:t xml:space="preserve"> </w:t>
      </w:r>
      <w:r>
        <w:t>have,</w:t>
      </w:r>
      <w:r>
        <w:rPr>
          <w:spacing w:val="-8"/>
        </w:rPr>
        <w:t xml:space="preserve"> </w:t>
      </w:r>
      <w:r>
        <w:t>recover</w:t>
      </w:r>
      <w:r>
        <w:rPr>
          <w:spacing w:val="-9"/>
        </w:rPr>
        <w:t xml:space="preserve"> </w:t>
      </w:r>
      <w:r>
        <w:t>from</w:t>
      </w:r>
      <w:r>
        <w:rPr>
          <w:spacing w:val="-9"/>
        </w:rPr>
        <w:t xml:space="preserve"> </w:t>
      </w:r>
      <w:r>
        <w:t>me</w:t>
      </w:r>
      <w:r>
        <w:rPr>
          <w:spacing w:val="-10"/>
        </w:rPr>
        <w:t xml:space="preserve"> </w:t>
      </w:r>
      <w:r>
        <w:t>/</w:t>
      </w:r>
      <w:r>
        <w:rPr>
          <w:spacing w:val="-7"/>
        </w:rPr>
        <w:t xml:space="preserve"> </w:t>
      </w:r>
      <w:r>
        <w:t>us</w:t>
      </w:r>
      <w:r>
        <w:rPr>
          <w:spacing w:val="-9"/>
        </w:rPr>
        <w:t xml:space="preserve"> </w:t>
      </w:r>
      <w:r>
        <w:t>any</w:t>
      </w:r>
      <w:r>
        <w:rPr>
          <w:spacing w:val="-9"/>
        </w:rPr>
        <w:t xml:space="preserve"> </w:t>
      </w:r>
      <w:r>
        <w:t>expense</w:t>
      </w:r>
      <w:r>
        <w:rPr>
          <w:spacing w:val="-10"/>
        </w:rPr>
        <w:t xml:space="preserve"> </w:t>
      </w:r>
      <w:r>
        <w:t>to</w:t>
      </w:r>
      <w:r>
        <w:rPr>
          <w:spacing w:val="-9"/>
        </w:rPr>
        <w:t xml:space="preserve"> </w:t>
      </w:r>
      <w:r>
        <w:t>which</w:t>
      </w:r>
      <w:r>
        <w:rPr>
          <w:spacing w:val="-9"/>
        </w:rPr>
        <w:t xml:space="preserve"> </w:t>
      </w:r>
      <w:r>
        <w:t>it</w:t>
      </w:r>
      <w:r>
        <w:rPr>
          <w:spacing w:val="-9"/>
        </w:rPr>
        <w:t xml:space="preserve"> </w:t>
      </w:r>
      <w:r>
        <w:t>may</w:t>
      </w:r>
      <w:r>
        <w:rPr>
          <w:spacing w:val="-9"/>
        </w:rPr>
        <w:t xml:space="preserve"> </w:t>
      </w:r>
      <w:r>
        <w:t>have</w:t>
      </w:r>
      <w:r>
        <w:rPr>
          <w:spacing w:val="-9"/>
        </w:rPr>
        <w:t xml:space="preserve"> </w:t>
      </w:r>
      <w:r>
        <w:t>been</w:t>
      </w:r>
      <w:r>
        <w:rPr>
          <w:spacing w:val="-9"/>
        </w:rPr>
        <w:t xml:space="preserve"> </w:t>
      </w:r>
      <w:r>
        <w:t>put</w:t>
      </w:r>
      <w:r>
        <w:rPr>
          <w:spacing w:val="-7"/>
        </w:rPr>
        <w:t xml:space="preserve"> </w:t>
      </w:r>
      <w:r>
        <w:t>in</w:t>
      </w:r>
      <w:r>
        <w:rPr>
          <w:spacing w:val="-9"/>
        </w:rPr>
        <w:t xml:space="preserve"> </w:t>
      </w:r>
      <w:r>
        <w:t xml:space="preserve">calling for tenders afresh and / or having to accept any less </w:t>
      </w:r>
      <w:proofErr w:type="spellStart"/>
      <w:r>
        <w:t>favourable</w:t>
      </w:r>
      <w:proofErr w:type="spellEnd"/>
      <w:r>
        <w:t xml:space="preserve"> tender.</w:t>
      </w:r>
    </w:p>
    <w:p w14:paraId="4541A55A" w14:textId="77777777" w:rsidR="006E493A" w:rsidRDefault="006E493A">
      <w:pPr>
        <w:pStyle w:val="BodyText"/>
        <w:spacing w:before="101"/>
      </w:pPr>
    </w:p>
    <w:p w14:paraId="027136AE" w14:textId="77777777" w:rsidR="006E493A" w:rsidRDefault="00D036CB">
      <w:pPr>
        <w:pStyle w:val="BodyText"/>
        <w:spacing w:line="336" w:lineRule="auto"/>
        <w:ind w:left="140" w:right="741"/>
        <w:jc w:val="both"/>
      </w:pPr>
      <w:proofErr w:type="gramStart"/>
      <w:r>
        <w:t>I/ We</w:t>
      </w:r>
      <w:proofErr w:type="gramEnd"/>
      <w:r>
        <w:t xml:space="preserve"> declare </w:t>
      </w:r>
      <w:proofErr w:type="gramStart"/>
      <w:r>
        <w:t>that,</w:t>
      </w:r>
      <w:proofErr w:type="gramEnd"/>
      <w:r>
        <w:t xml:space="preserve"> being</w:t>
      </w:r>
      <w:r>
        <w:rPr>
          <w:spacing w:val="-2"/>
        </w:rPr>
        <w:t xml:space="preserve"> </w:t>
      </w:r>
      <w:r>
        <w:t>a company</w:t>
      </w:r>
      <w:r>
        <w:rPr>
          <w:spacing w:val="-2"/>
        </w:rPr>
        <w:t xml:space="preserve"> </w:t>
      </w:r>
      <w:r>
        <w:t>/ partnership / close</w:t>
      </w:r>
      <w:r>
        <w:rPr>
          <w:spacing w:val="-2"/>
        </w:rPr>
        <w:t xml:space="preserve"> </w:t>
      </w:r>
      <w:r>
        <w:t>corporation</w:t>
      </w:r>
      <w:r>
        <w:rPr>
          <w:spacing w:val="-2"/>
        </w:rPr>
        <w:t xml:space="preserve"> </w:t>
      </w:r>
      <w:r>
        <w:t xml:space="preserve">/ joint venture, I / we have duly completed the </w:t>
      </w:r>
      <w:proofErr w:type="spellStart"/>
      <w:r>
        <w:t>annexe</w:t>
      </w:r>
      <w:proofErr w:type="spellEnd"/>
      <w:r>
        <w:t xml:space="preserve"> hereto and certified it as correct.</w:t>
      </w:r>
    </w:p>
    <w:p w14:paraId="4C4B618A" w14:textId="77777777" w:rsidR="006E493A" w:rsidRDefault="006E493A">
      <w:pPr>
        <w:pStyle w:val="BodyText"/>
        <w:spacing w:before="99"/>
      </w:pPr>
    </w:p>
    <w:p w14:paraId="02E9CB0C" w14:textId="77777777" w:rsidR="006E493A" w:rsidRDefault="00D036CB">
      <w:pPr>
        <w:pStyle w:val="BodyText"/>
        <w:spacing w:line="360" w:lineRule="auto"/>
        <w:ind w:left="140" w:right="737"/>
        <w:jc w:val="both"/>
      </w:pPr>
      <w:r>
        <w:t>The</w:t>
      </w:r>
      <w:r>
        <w:rPr>
          <w:spacing w:val="-8"/>
        </w:rPr>
        <w:t xml:space="preserve"> </w:t>
      </w:r>
      <w:r>
        <w:t>several</w:t>
      </w:r>
      <w:r>
        <w:rPr>
          <w:spacing w:val="-11"/>
        </w:rPr>
        <w:t xml:space="preserve"> </w:t>
      </w:r>
      <w:r>
        <w:t>documents</w:t>
      </w:r>
      <w:r>
        <w:rPr>
          <w:spacing w:val="-10"/>
        </w:rPr>
        <w:t xml:space="preserve"> </w:t>
      </w:r>
      <w:r>
        <w:t>involved</w:t>
      </w:r>
      <w:r>
        <w:rPr>
          <w:spacing w:val="-8"/>
        </w:rPr>
        <w:t xml:space="preserve"> </w:t>
      </w:r>
      <w:r>
        <w:t>are</w:t>
      </w:r>
      <w:r>
        <w:rPr>
          <w:spacing w:val="-10"/>
        </w:rPr>
        <w:t xml:space="preserve"> </w:t>
      </w:r>
      <w:r>
        <w:t>to</w:t>
      </w:r>
      <w:r>
        <w:rPr>
          <w:spacing w:val="-10"/>
        </w:rPr>
        <w:t xml:space="preserve"> </w:t>
      </w:r>
      <w:r>
        <w:t>be</w:t>
      </w:r>
      <w:r>
        <w:rPr>
          <w:spacing w:val="-11"/>
        </w:rPr>
        <w:t xml:space="preserve"> </w:t>
      </w:r>
      <w:r>
        <w:t>taken</w:t>
      </w:r>
      <w:r>
        <w:rPr>
          <w:spacing w:val="-8"/>
        </w:rPr>
        <w:t xml:space="preserve"> </w:t>
      </w:r>
      <w:r>
        <w:t>as</w:t>
      </w:r>
      <w:r>
        <w:rPr>
          <w:spacing w:val="-7"/>
        </w:rPr>
        <w:t xml:space="preserve"> </w:t>
      </w:r>
      <w:r>
        <w:t>complementary</w:t>
      </w:r>
      <w:r>
        <w:rPr>
          <w:spacing w:val="-10"/>
        </w:rPr>
        <w:t xml:space="preserve"> </w:t>
      </w:r>
      <w:r>
        <w:t>to</w:t>
      </w:r>
      <w:r>
        <w:rPr>
          <w:spacing w:val="-10"/>
        </w:rPr>
        <w:t xml:space="preserve"> </w:t>
      </w:r>
      <w:r>
        <w:t>each</w:t>
      </w:r>
      <w:r>
        <w:rPr>
          <w:spacing w:val="-10"/>
        </w:rPr>
        <w:t xml:space="preserve"> </w:t>
      </w:r>
      <w:r>
        <w:t>other.</w:t>
      </w:r>
      <w:r>
        <w:rPr>
          <w:spacing w:val="40"/>
        </w:rPr>
        <w:t xml:space="preserve"> </w:t>
      </w:r>
      <w:r>
        <w:t>In</w:t>
      </w:r>
      <w:r>
        <w:rPr>
          <w:spacing w:val="-10"/>
        </w:rPr>
        <w:t xml:space="preserve"> </w:t>
      </w:r>
      <w:r>
        <w:t>the</w:t>
      </w:r>
      <w:r>
        <w:rPr>
          <w:spacing w:val="-8"/>
        </w:rPr>
        <w:t xml:space="preserve"> </w:t>
      </w:r>
      <w:r>
        <w:t>event</w:t>
      </w:r>
      <w:r>
        <w:rPr>
          <w:spacing w:val="-9"/>
        </w:rPr>
        <w:t xml:space="preserve"> </w:t>
      </w:r>
      <w:r>
        <w:t>of</w:t>
      </w:r>
      <w:r>
        <w:rPr>
          <w:spacing w:val="-9"/>
        </w:rPr>
        <w:t xml:space="preserve"> </w:t>
      </w:r>
      <w:r>
        <w:t>any conflict</w:t>
      </w:r>
      <w:r>
        <w:rPr>
          <w:spacing w:val="-16"/>
        </w:rPr>
        <w:t xml:space="preserve"> </w:t>
      </w:r>
      <w:r>
        <w:t>between</w:t>
      </w:r>
      <w:r>
        <w:rPr>
          <w:spacing w:val="-15"/>
        </w:rPr>
        <w:t xml:space="preserve"> </w:t>
      </w:r>
      <w:r>
        <w:t>the</w:t>
      </w:r>
      <w:r>
        <w:rPr>
          <w:spacing w:val="-15"/>
        </w:rPr>
        <w:t xml:space="preserve"> </w:t>
      </w:r>
      <w:r>
        <w:t>content</w:t>
      </w:r>
      <w:r>
        <w:rPr>
          <w:spacing w:val="-13"/>
        </w:rPr>
        <w:t xml:space="preserve"> </w:t>
      </w:r>
      <w:r>
        <w:t>of</w:t>
      </w:r>
      <w:r>
        <w:rPr>
          <w:spacing w:val="-15"/>
        </w:rPr>
        <w:t xml:space="preserve"> </w:t>
      </w:r>
      <w:r>
        <w:t>any</w:t>
      </w:r>
      <w:r>
        <w:rPr>
          <w:spacing w:val="-16"/>
        </w:rPr>
        <w:t xml:space="preserve"> </w:t>
      </w:r>
      <w:r>
        <w:t>of</w:t>
      </w:r>
      <w:r>
        <w:rPr>
          <w:spacing w:val="-15"/>
        </w:rPr>
        <w:t xml:space="preserve"> </w:t>
      </w:r>
      <w:r>
        <w:t>the</w:t>
      </w:r>
      <w:r>
        <w:rPr>
          <w:spacing w:val="-15"/>
        </w:rPr>
        <w:t xml:space="preserve"> </w:t>
      </w:r>
      <w:r>
        <w:t>documents</w:t>
      </w:r>
      <w:r>
        <w:rPr>
          <w:spacing w:val="-15"/>
        </w:rPr>
        <w:t xml:space="preserve"> </w:t>
      </w:r>
      <w:r>
        <w:t>listed</w:t>
      </w:r>
      <w:r>
        <w:rPr>
          <w:spacing w:val="-14"/>
        </w:rPr>
        <w:t xml:space="preserve"> </w:t>
      </w:r>
      <w:r>
        <w:t>in</w:t>
      </w:r>
      <w:r>
        <w:rPr>
          <w:spacing w:val="-15"/>
        </w:rPr>
        <w:t xml:space="preserve"> </w:t>
      </w:r>
      <w:r>
        <w:t>the</w:t>
      </w:r>
      <w:r>
        <w:rPr>
          <w:spacing w:val="-16"/>
        </w:rPr>
        <w:t xml:space="preserve"> </w:t>
      </w:r>
      <w:r>
        <w:t>schedule</w:t>
      </w:r>
      <w:r>
        <w:rPr>
          <w:spacing w:val="-15"/>
        </w:rPr>
        <w:t xml:space="preserve"> </w:t>
      </w:r>
      <w:r>
        <w:t>of</w:t>
      </w:r>
      <w:r>
        <w:rPr>
          <w:spacing w:val="-14"/>
        </w:rPr>
        <w:t xml:space="preserve"> </w:t>
      </w:r>
      <w:r>
        <w:t>tender</w:t>
      </w:r>
      <w:r>
        <w:rPr>
          <w:spacing w:val="-15"/>
        </w:rPr>
        <w:t xml:space="preserve"> </w:t>
      </w:r>
      <w:r>
        <w:t>documents</w:t>
      </w:r>
      <w:r>
        <w:rPr>
          <w:spacing w:val="-16"/>
        </w:rPr>
        <w:t xml:space="preserve"> </w:t>
      </w:r>
      <w:r>
        <w:t>(other than</w:t>
      </w:r>
      <w:r>
        <w:rPr>
          <w:spacing w:val="-9"/>
        </w:rPr>
        <w:t xml:space="preserve"> </w:t>
      </w:r>
      <w:r>
        <w:t>the</w:t>
      </w:r>
      <w:r>
        <w:rPr>
          <w:spacing w:val="-9"/>
        </w:rPr>
        <w:t xml:space="preserve"> </w:t>
      </w:r>
      <w:r>
        <w:t>project</w:t>
      </w:r>
      <w:r>
        <w:rPr>
          <w:spacing w:val="-7"/>
        </w:rPr>
        <w:t xml:space="preserve"> </w:t>
      </w:r>
      <w:r>
        <w:t>specification)</w:t>
      </w:r>
      <w:r>
        <w:rPr>
          <w:spacing w:val="-5"/>
        </w:rPr>
        <w:t xml:space="preserve"> </w:t>
      </w:r>
      <w:r>
        <w:t>and</w:t>
      </w:r>
      <w:r>
        <w:rPr>
          <w:spacing w:val="-9"/>
        </w:rPr>
        <w:t xml:space="preserve"> </w:t>
      </w:r>
      <w:r>
        <w:t>the</w:t>
      </w:r>
      <w:r>
        <w:rPr>
          <w:spacing w:val="-9"/>
        </w:rPr>
        <w:t xml:space="preserve"> </w:t>
      </w:r>
      <w:r>
        <w:t>project</w:t>
      </w:r>
      <w:r>
        <w:rPr>
          <w:spacing w:val="-5"/>
        </w:rPr>
        <w:t xml:space="preserve"> </w:t>
      </w:r>
      <w:r>
        <w:t>specification,</w:t>
      </w:r>
      <w:r>
        <w:rPr>
          <w:spacing w:val="-8"/>
        </w:rPr>
        <w:t xml:space="preserve"> </w:t>
      </w:r>
      <w:r>
        <w:t>the</w:t>
      </w:r>
      <w:r>
        <w:rPr>
          <w:spacing w:val="-9"/>
        </w:rPr>
        <w:t xml:space="preserve"> </w:t>
      </w:r>
      <w:r>
        <w:t>latter</w:t>
      </w:r>
      <w:r>
        <w:rPr>
          <w:spacing w:val="-8"/>
        </w:rPr>
        <w:t xml:space="preserve"> </w:t>
      </w:r>
      <w:r>
        <w:t>shall</w:t>
      </w:r>
      <w:r>
        <w:rPr>
          <w:spacing w:val="-7"/>
        </w:rPr>
        <w:t xml:space="preserve"> </w:t>
      </w:r>
      <w:r>
        <w:t>prevail.</w:t>
      </w:r>
      <w:r>
        <w:rPr>
          <w:spacing w:val="40"/>
        </w:rPr>
        <w:t xml:space="preserve"> </w:t>
      </w:r>
      <w:r>
        <w:t>In</w:t>
      </w:r>
      <w:r>
        <w:rPr>
          <w:spacing w:val="-9"/>
        </w:rPr>
        <w:t xml:space="preserve"> </w:t>
      </w:r>
      <w:r>
        <w:t>the</w:t>
      </w:r>
      <w:r>
        <w:rPr>
          <w:spacing w:val="-9"/>
        </w:rPr>
        <w:t xml:space="preserve"> </w:t>
      </w:r>
      <w:r>
        <w:t>event</w:t>
      </w:r>
      <w:r>
        <w:rPr>
          <w:spacing w:val="-5"/>
        </w:rPr>
        <w:t xml:space="preserve"> </w:t>
      </w:r>
      <w:r>
        <w:t>of</w:t>
      </w:r>
      <w:r>
        <w:rPr>
          <w:spacing w:val="-7"/>
        </w:rPr>
        <w:t xml:space="preserve"> </w:t>
      </w:r>
      <w:r>
        <w:t>any conflict between the letter that accompanies the tender or other relevant correspondence and the contents of the documents listed in the schedule of tender documents (including the project specification) such letter or correspondence shall prevail.</w:t>
      </w:r>
    </w:p>
    <w:p w14:paraId="5E1F42A8" w14:textId="77777777" w:rsidR="006E493A" w:rsidRDefault="00D036CB">
      <w:pPr>
        <w:pStyle w:val="BodyText"/>
        <w:spacing w:before="242" w:line="360" w:lineRule="auto"/>
        <w:ind w:left="140" w:right="735"/>
        <w:jc w:val="both"/>
      </w:pPr>
      <w:r>
        <w:rPr>
          <w:noProof/>
        </w:rPr>
        <mc:AlternateContent>
          <mc:Choice Requires="wpg">
            <w:drawing>
              <wp:anchor distT="0" distB="0" distL="0" distR="0" simplePos="0" relativeHeight="487509504" behindDoc="1" locked="0" layoutInCell="1" allowOverlap="1" wp14:anchorId="718A5792" wp14:editId="634E6DB4">
                <wp:simplePos x="0" y="0"/>
                <wp:positionH relativeFrom="page">
                  <wp:posOffset>719327</wp:posOffset>
                </wp:positionH>
                <wp:positionV relativeFrom="paragraph">
                  <wp:posOffset>868455</wp:posOffset>
                </wp:positionV>
                <wp:extent cx="6577330" cy="1911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330" cy="1911350"/>
                          <a:chOff x="0" y="0"/>
                          <a:chExt cx="6577330" cy="1911350"/>
                        </a:xfrm>
                      </wpg:grpSpPr>
                      <wps:wsp>
                        <wps:cNvPr id="22" name="Graphic 22"/>
                        <wps:cNvSpPr/>
                        <wps:spPr>
                          <a:xfrm>
                            <a:off x="0" y="0"/>
                            <a:ext cx="6577330" cy="1911350"/>
                          </a:xfrm>
                          <a:custGeom>
                            <a:avLst/>
                            <a:gdLst/>
                            <a:ahLst/>
                            <a:cxnLst/>
                            <a:rect l="l" t="t" r="r" b="b"/>
                            <a:pathLst>
                              <a:path w="6577330" h="1911350">
                                <a:moveTo>
                                  <a:pt x="6577317" y="0"/>
                                </a:moveTo>
                                <a:lnTo>
                                  <a:pt x="6571234" y="0"/>
                                </a:lnTo>
                                <a:lnTo>
                                  <a:pt x="6571234" y="6096"/>
                                </a:lnTo>
                                <a:lnTo>
                                  <a:pt x="6571234" y="1905254"/>
                                </a:lnTo>
                                <a:lnTo>
                                  <a:pt x="6096" y="1905254"/>
                                </a:lnTo>
                                <a:lnTo>
                                  <a:pt x="6096" y="6096"/>
                                </a:lnTo>
                                <a:lnTo>
                                  <a:pt x="6571234" y="6096"/>
                                </a:lnTo>
                                <a:lnTo>
                                  <a:pt x="6571234" y="0"/>
                                </a:lnTo>
                                <a:lnTo>
                                  <a:pt x="6096" y="0"/>
                                </a:lnTo>
                                <a:lnTo>
                                  <a:pt x="0" y="0"/>
                                </a:lnTo>
                                <a:lnTo>
                                  <a:pt x="0" y="6096"/>
                                </a:lnTo>
                                <a:lnTo>
                                  <a:pt x="0" y="1905254"/>
                                </a:lnTo>
                                <a:lnTo>
                                  <a:pt x="0" y="1911350"/>
                                </a:lnTo>
                                <a:lnTo>
                                  <a:pt x="6096" y="1911350"/>
                                </a:lnTo>
                                <a:lnTo>
                                  <a:pt x="6571234" y="1911350"/>
                                </a:lnTo>
                                <a:lnTo>
                                  <a:pt x="6577317" y="1911350"/>
                                </a:lnTo>
                                <a:lnTo>
                                  <a:pt x="6577317" y="1905254"/>
                                </a:lnTo>
                                <a:lnTo>
                                  <a:pt x="6577317" y="6096"/>
                                </a:lnTo>
                                <a:lnTo>
                                  <a:pt x="6577317" y="0"/>
                                </a:lnTo>
                                <a:close/>
                              </a:path>
                            </a:pathLst>
                          </a:custGeom>
                          <a:solidFill>
                            <a:srgbClr val="C0C0C0"/>
                          </a:solidFill>
                        </wps:spPr>
                        <wps:bodyPr wrap="square" lIns="0" tIns="0" rIns="0" bIns="0" rtlCol="0">
                          <a:prstTxWarp prst="textNoShape">
                            <a:avLst/>
                          </a:prstTxWarp>
                          <a:noAutofit/>
                        </wps:bodyPr>
                      </wps:wsp>
                      <wps:wsp>
                        <wps:cNvPr id="23" name="Textbox 23"/>
                        <wps:cNvSpPr txBox="1"/>
                        <wps:spPr>
                          <a:xfrm>
                            <a:off x="0" y="0"/>
                            <a:ext cx="6577330" cy="1911350"/>
                          </a:xfrm>
                          <a:prstGeom prst="rect">
                            <a:avLst/>
                          </a:prstGeom>
                        </wps:spPr>
                        <wps:txbx>
                          <w:txbxContent>
                            <w:p w14:paraId="31EB60AB" w14:textId="77777777" w:rsidR="006E493A" w:rsidRDefault="006E493A">
                              <w:pPr>
                                <w:spacing w:before="9"/>
                                <w:rPr>
                                  <w:sz w:val="20"/>
                                </w:rPr>
                              </w:pPr>
                            </w:p>
                            <w:p w14:paraId="2DE84F06" w14:textId="77777777" w:rsidR="006E493A" w:rsidRDefault="00D036CB">
                              <w:pPr>
                                <w:tabs>
                                  <w:tab w:val="left" w:pos="3156"/>
                                  <w:tab w:val="left" w:pos="6814"/>
                                  <w:tab w:val="left" w:pos="8623"/>
                                </w:tabs>
                                <w:spacing w:line="360" w:lineRule="auto"/>
                                <w:ind w:left="574" w:right="1732"/>
                                <w:rPr>
                                  <w:sz w:val="20"/>
                                </w:rPr>
                              </w:pPr>
                              <w:r>
                                <w:rPr>
                                  <w:sz w:val="20"/>
                                </w:rPr>
                                <w:t xml:space="preserve">THUS DONE and SIGNED at </w:t>
                              </w:r>
                              <w:r>
                                <w:rPr>
                                  <w:sz w:val="20"/>
                                  <w:u w:val="single"/>
                                </w:rPr>
                                <w:tab/>
                              </w:r>
                              <w:r>
                                <w:rPr>
                                  <w:sz w:val="20"/>
                                  <w:u w:val="single"/>
                                </w:rPr>
                                <w:tab/>
                              </w:r>
                              <w:r>
                                <w:rPr>
                                  <w:sz w:val="20"/>
                                </w:rPr>
                                <w:t xml:space="preserve"> on this </w:t>
                              </w:r>
                              <w:r>
                                <w:rPr>
                                  <w:sz w:val="20"/>
                                  <w:u w:val="single"/>
                                </w:rPr>
                                <w:tab/>
                              </w:r>
                              <w:r>
                                <w:rPr>
                                  <w:sz w:val="20"/>
                                </w:rPr>
                                <w:t xml:space="preserve">day of </w:t>
                              </w:r>
                              <w:r>
                                <w:rPr>
                                  <w:sz w:val="20"/>
                                  <w:u w:val="single"/>
                                </w:rPr>
                                <w:tab/>
                              </w:r>
                            </w:p>
                            <w:p w14:paraId="442C56EC" w14:textId="77777777" w:rsidR="006E493A" w:rsidRDefault="006E493A">
                              <w:pPr>
                                <w:rPr>
                                  <w:sz w:val="20"/>
                                </w:rPr>
                              </w:pPr>
                            </w:p>
                            <w:p w14:paraId="740F68FC" w14:textId="77777777" w:rsidR="006E493A" w:rsidRDefault="00D036CB">
                              <w:pPr>
                                <w:ind w:left="682"/>
                                <w:rPr>
                                  <w:sz w:val="20"/>
                                </w:rPr>
                              </w:pPr>
                              <w:r>
                                <w:rPr>
                                  <w:sz w:val="20"/>
                                </w:rPr>
                                <w:t>DULY</w:t>
                              </w:r>
                              <w:r>
                                <w:rPr>
                                  <w:spacing w:val="-6"/>
                                  <w:sz w:val="20"/>
                                </w:rPr>
                                <w:t xml:space="preserve"> </w:t>
                              </w:r>
                              <w:r>
                                <w:rPr>
                                  <w:sz w:val="20"/>
                                </w:rPr>
                                <w:t>AUTHORISED</w:t>
                              </w:r>
                              <w:r>
                                <w:rPr>
                                  <w:spacing w:val="-6"/>
                                  <w:sz w:val="20"/>
                                </w:rPr>
                                <w:t xml:space="preserve"> </w:t>
                              </w:r>
                              <w:r>
                                <w:rPr>
                                  <w:sz w:val="20"/>
                                </w:rPr>
                                <w:t>SIGNATORY(IES)</w:t>
                              </w:r>
                              <w:r>
                                <w:rPr>
                                  <w:spacing w:val="65"/>
                                  <w:w w:val="150"/>
                                  <w:sz w:val="20"/>
                                </w:rPr>
                                <w:t xml:space="preserve"> </w:t>
                              </w:r>
                              <w:r>
                                <w:rPr>
                                  <w:spacing w:val="-2"/>
                                  <w:sz w:val="20"/>
                                </w:rPr>
                                <w:t>WITNESSES</w:t>
                              </w:r>
                            </w:p>
                          </w:txbxContent>
                        </wps:txbx>
                        <wps:bodyPr wrap="square" lIns="0" tIns="0" rIns="0" bIns="0" rtlCol="0">
                          <a:noAutofit/>
                        </wps:bodyPr>
                      </wps:wsp>
                    </wpg:wgp>
                  </a:graphicData>
                </a:graphic>
              </wp:anchor>
            </w:drawing>
          </mc:Choice>
          <mc:Fallback>
            <w:pict>
              <v:group w14:anchorId="718A5792" id="Group 21" o:spid="_x0000_s1026" style="position:absolute;left:0;text-align:left;margin-left:56.65pt;margin-top:68.4pt;width:517.9pt;height:150.5pt;z-index:-15806976;mso-wrap-distance-left:0;mso-wrap-distance-right:0;mso-position-horizontal-relative:page" coordsize="65773,1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">
                <v:shape id="Graphic 22" o:spid="_x0000_s1027" style="position:absolute;width:65773;height:19113;visibility:visible;mso-wrap-style:square;v-text-anchor:top" coordsize="6577330,191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" path="m6577317,r-6083,l6571234,6096r,1899158l6096,1905254,6096,6096r6565138,l6571234,,6096,,,,,6096,,1905254r,6096l6096,1911350r6565138,l6577317,1911350r,-6096l6577317,6096r,-6096xe" fillcolor="silver" stroked="f">
                  <v:path arrowok="t"/>
                </v:shape>
                <v:shapetype id="_x0000_t202" coordsize="21600,21600" o:spt="202" path="m,l,21600r21600,l21600,xe">
                  <v:stroke joinstyle="miter"/>
                  <v:path gradientshapeok="t" o:connecttype="rect"/>
                </v:shapetype>
                <v:shape id="Textbox 23" o:spid="_x0000_s1028" type="#_x0000_t202" style="position:absolute;width:65773;height:19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1EB60AB" w14:textId="77777777" w:rsidR="006E493A" w:rsidRDefault="006E493A">
                        <w:pPr>
                          <w:spacing w:before="9"/>
                          <w:rPr>
                            <w:sz w:val="20"/>
                          </w:rPr>
                        </w:pPr>
                      </w:p>
                      <w:p w14:paraId="2DE84F06" w14:textId="77777777" w:rsidR="006E493A" w:rsidRDefault="00D036CB">
                        <w:pPr>
                          <w:tabs>
                            <w:tab w:val="left" w:pos="3156"/>
                            <w:tab w:val="left" w:pos="6814"/>
                            <w:tab w:val="left" w:pos="8623"/>
                          </w:tabs>
                          <w:spacing w:line="360" w:lineRule="auto"/>
                          <w:ind w:left="574" w:right="1732"/>
                          <w:rPr>
                            <w:sz w:val="20"/>
                          </w:rPr>
                        </w:pPr>
                        <w:proofErr w:type="gramStart"/>
                        <w:r>
                          <w:rPr>
                            <w:sz w:val="20"/>
                          </w:rPr>
                          <w:t>THUS</w:t>
                        </w:r>
                        <w:proofErr w:type="gramEnd"/>
                        <w:r>
                          <w:rPr>
                            <w:sz w:val="20"/>
                          </w:rPr>
                          <w:t xml:space="preserve"> DONE and SIGNED at </w:t>
                        </w:r>
                        <w:r>
                          <w:rPr>
                            <w:sz w:val="20"/>
                            <w:u w:val="single"/>
                          </w:rPr>
                          <w:tab/>
                        </w:r>
                        <w:r>
                          <w:rPr>
                            <w:sz w:val="20"/>
                            <w:u w:val="single"/>
                          </w:rPr>
                          <w:tab/>
                        </w:r>
                        <w:r>
                          <w:rPr>
                            <w:sz w:val="20"/>
                          </w:rPr>
                          <w:t xml:space="preserve"> on this </w:t>
                        </w:r>
                        <w:r>
                          <w:rPr>
                            <w:sz w:val="20"/>
                            <w:u w:val="single"/>
                          </w:rPr>
                          <w:tab/>
                        </w:r>
                        <w:r>
                          <w:rPr>
                            <w:sz w:val="20"/>
                          </w:rPr>
                          <w:t xml:space="preserve">day of </w:t>
                        </w:r>
                        <w:r>
                          <w:rPr>
                            <w:sz w:val="20"/>
                            <w:u w:val="single"/>
                          </w:rPr>
                          <w:tab/>
                        </w:r>
                      </w:p>
                      <w:p w14:paraId="442C56EC" w14:textId="77777777" w:rsidR="006E493A" w:rsidRDefault="006E493A">
                        <w:pPr>
                          <w:rPr>
                            <w:sz w:val="20"/>
                          </w:rPr>
                        </w:pPr>
                      </w:p>
                      <w:p w14:paraId="740F68FC" w14:textId="77777777" w:rsidR="006E493A" w:rsidRDefault="00D036CB">
                        <w:pPr>
                          <w:ind w:left="682"/>
                          <w:rPr>
                            <w:sz w:val="20"/>
                          </w:rPr>
                        </w:pPr>
                        <w:r>
                          <w:rPr>
                            <w:sz w:val="20"/>
                          </w:rPr>
                          <w:t>DULY</w:t>
                        </w:r>
                        <w:r>
                          <w:rPr>
                            <w:spacing w:val="-6"/>
                            <w:sz w:val="20"/>
                          </w:rPr>
                          <w:t xml:space="preserve"> </w:t>
                        </w:r>
                        <w:r>
                          <w:rPr>
                            <w:sz w:val="20"/>
                          </w:rPr>
                          <w:t>AUTHORISED</w:t>
                        </w:r>
                        <w:r>
                          <w:rPr>
                            <w:spacing w:val="-6"/>
                            <w:sz w:val="20"/>
                          </w:rPr>
                          <w:t xml:space="preserve"> </w:t>
                        </w:r>
                        <w:r>
                          <w:rPr>
                            <w:sz w:val="20"/>
                          </w:rPr>
                          <w:t>SIGNATORY(IES)</w:t>
                        </w:r>
                        <w:r>
                          <w:rPr>
                            <w:spacing w:val="65"/>
                            <w:w w:val="150"/>
                            <w:sz w:val="20"/>
                          </w:rPr>
                          <w:t xml:space="preserve"> </w:t>
                        </w:r>
                        <w:r>
                          <w:rPr>
                            <w:spacing w:val="-2"/>
                            <w:sz w:val="20"/>
                          </w:rPr>
                          <w:t>WITNESSES</w:t>
                        </w:r>
                      </w:p>
                    </w:txbxContent>
                  </v:textbox>
                </v:shape>
                <w10:wrap anchorx="page"/>
              </v:group>
            </w:pict>
          </mc:Fallback>
        </mc:AlternateContent>
      </w:r>
      <w:r>
        <w:t>I/we</w:t>
      </w:r>
      <w:r>
        <w:rPr>
          <w:spacing w:val="-9"/>
        </w:rPr>
        <w:t xml:space="preserve"> </w:t>
      </w:r>
      <w:r>
        <w:t>agree</w:t>
      </w:r>
      <w:r>
        <w:rPr>
          <w:spacing w:val="-9"/>
        </w:rPr>
        <w:t xml:space="preserve"> </w:t>
      </w:r>
      <w:r>
        <w:t>that</w:t>
      </w:r>
      <w:r>
        <w:rPr>
          <w:spacing w:val="-7"/>
        </w:rPr>
        <w:t xml:space="preserve"> </w:t>
      </w:r>
      <w:r>
        <w:t>non-compliance</w:t>
      </w:r>
      <w:r>
        <w:rPr>
          <w:spacing w:val="-6"/>
        </w:rPr>
        <w:t xml:space="preserve"> </w:t>
      </w:r>
      <w:r>
        <w:t>with</w:t>
      </w:r>
      <w:r>
        <w:rPr>
          <w:spacing w:val="-6"/>
        </w:rPr>
        <w:t xml:space="preserve"> </w:t>
      </w:r>
      <w:r>
        <w:t>any</w:t>
      </w:r>
      <w:r>
        <w:rPr>
          <w:spacing w:val="-8"/>
        </w:rPr>
        <w:t xml:space="preserve"> </w:t>
      </w:r>
      <w:r>
        <w:t>of</w:t>
      </w:r>
      <w:r>
        <w:rPr>
          <w:spacing w:val="-10"/>
        </w:rPr>
        <w:t xml:space="preserve"> </w:t>
      </w:r>
      <w:r>
        <w:t>the</w:t>
      </w:r>
      <w:r>
        <w:rPr>
          <w:spacing w:val="-9"/>
        </w:rPr>
        <w:t xml:space="preserve"> </w:t>
      </w:r>
      <w:r>
        <w:t>material</w:t>
      </w:r>
      <w:r>
        <w:rPr>
          <w:spacing w:val="-10"/>
        </w:rPr>
        <w:t xml:space="preserve"> </w:t>
      </w:r>
      <w:r>
        <w:t>terms</w:t>
      </w:r>
      <w:r>
        <w:rPr>
          <w:spacing w:val="-8"/>
        </w:rPr>
        <w:t xml:space="preserve"> </w:t>
      </w:r>
      <w:r>
        <w:t>of</w:t>
      </w:r>
      <w:r>
        <w:rPr>
          <w:spacing w:val="-8"/>
        </w:rPr>
        <w:t xml:space="preserve"> </w:t>
      </w:r>
      <w:r>
        <w:t>this</w:t>
      </w:r>
      <w:r>
        <w:rPr>
          <w:spacing w:val="-8"/>
        </w:rPr>
        <w:t xml:space="preserve"> </w:t>
      </w:r>
      <w:r>
        <w:t>RFP,</w:t>
      </w:r>
      <w:r>
        <w:rPr>
          <w:spacing w:val="-10"/>
        </w:rPr>
        <w:t xml:space="preserve"> </w:t>
      </w:r>
      <w:r>
        <w:t>including</w:t>
      </w:r>
      <w:r>
        <w:rPr>
          <w:spacing w:val="-7"/>
        </w:rPr>
        <w:t xml:space="preserve"> </w:t>
      </w:r>
      <w:r>
        <w:t>those</w:t>
      </w:r>
      <w:r>
        <w:rPr>
          <w:spacing w:val="-9"/>
        </w:rPr>
        <w:t xml:space="preserve"> </w:t>
      </w:r>
      <w:r>
        <w:t>mentioned above, will constitute a material breach of contract and provide PRASA with cause for cancellation.</w:t>
      </w:r>
    </w:p>
    <w:p w14:paraId="704D02D1" w14:textId="77777777" w:rsidR="006E493A" w:rsidRDefault="006E493A">
      <w:pPr>
        <w:pStyle w:val="BodyText"/>
        <w:rPr>
          <w:sz w:val="20"/>
        </w:rPr>
      </w:pPr>
    </w:p>
    <w:p w14:paraId="55721053" w14:textId="77777777" w:rsidR="006E493A" w:rsidRDefault="006E493A">
      <w:pPr>
        <w:pStyle w:val="BodyText"/>
        <w:rPr>
          <w:sz w:val="20"/>
        </w:rPr>
      </w:pPr>
    </w:p>
    <w:p w14:paraId="13E9187F" w14:textId="77777777" w:rsidR="006E493A" w:rsidRDefault="006E493A">
      <w:pPr>
        <w:pStyle w:val="BodyText"/>
        <w:rPr>
          <w:sz w:val="20"/>
        </w:rPr>
      </w:pPr>
    </w:p>
    <w:p w14:paraId="705D7987" w14:textId="77777777" w:rsidR="006E493A" w:rsidRDefault="006E493A">
      <w:pPr>
        <w:pStyle w:val="BodyText"/>
        <w:rPr>
          <w:sz w:val="20"/>
        </w:rPr>
      </w:pPr>
    </w:p>
    <w:p w14:paraId="4D0C357D" w14:textId="77777777" w:rsidR="006E493A" w:rsidRDefault="006E493A">
      <w:pPr>
        <w:pStyle w:val="BodyText"/>
        <w:rPr>
          <w:sz w:val="20"/>
        </w:rPr>
      </w:pPr>
    </w:p>
    <w:p w14:paraId="686CE994" w14:textId="77777777" w:rsidR="006E493A" w:rsidRDefault="006E493A">
      <w:pPr>
        <w:pStyle w:val="BodyText"/>
        <w:rPr>
          <w:sz w:val="20"/>
        </w:rPr>
      </w:pPr>
    </w:p>
    <w:p w14:paraId="3549C58F" w14:textId="77777777" w:rsidR="006E493A" w:rsidRDefault="006E493A">
      <w:pPr>
        <w:pStyle w:val="BodyText"/>
        <w:rPr>
          <w:sz w:val="20"/>
        </w:rPr>
      </w:pPr>
    </w:p>
    <w:p w14:paraId="6A2CBCEA" w14:textId="77777777" w:rsidR="006E493A" w:rsidRDefault="006E493A">
      <w:pPr>
        <w:pStyle w:val="BodyText"/>
        <w:spacing w:before="154"/>
        <w:rPr>
          <w:sz w:val="20"/>
        </w:rPr>
      </w:pPr>
    </w:p>
    <w:tbl>
      <w:tblPr>
        <w:tblW w:w="0" w:type="auto"/>
        <w:tblInd w:w="213" w:type="dxa"/>
        <w:tblLayout w:type="fixed"/>
        <w:tblCellMar>
          <w:left w:w="0" w:type="dxa"/>
          <w:right w:w="0" w:type="dxa"/>
        </w:tblCellMar>
        <w:tblLook w:val="01E0" w:firstRow="1" w:lastRow="1" w:firstColumn="1" w:lastColumn="1" w:noHBand="0" w:noVBand="0"/>
      </w:tblPr>
      <w:tblGrid>
        <w:gridCol w:w="4823"/>
        <w:gridCol w:w="3975"/>
      </w:tblGrid>
      <w:tr w:rsidR="006E493A" w14:paraId="4E04BC1E" w14:textId="77777777">
        <w:trPr>
          <w:trHeight w:val="341"/>
        </w:trPr>
        <w:tc>
          <w:tcPr>
            <w:tcW w:w="4823" w:type="dxa"/>
          </w:tcPr>
          <w:p w14:paraId="51583F2A" w14:textId="36B0E3F5" w:rsidR="006E493A" w:rsidRDefault="00D036CB">
            <w:pPr>
              <w:pStyle w:val="TableParagraph"/>
              <w:tabs>
                <w:tab w:val="left" w:pos="616"/>
                <w:tab w:val="left" w:pos="4555"/>
              </w:tabs>
              <w:spacing w:line="223" w:lineRule="exact"/>
              <w:ind w:left="50"/>
              <w:rPr>
                <w:rFonts w:ascii="Arial MT"/>
                <w:sz w:val="20"/>
              </w:rPr>
            </w:pPr>
            <w:r>
              <w:rPr>
                <w:rFonts w:ascii="Arial MT"/>
                <w:spacing w:val="-5"/>
                <w:sz w:val="20"/>
              </w:rPr>
              <w:t>1.</w:t>
            </w:r>
            <w:r>
              <w:rPr>
                <w:rFonts w:ascii="Arial MT"/>
                <w:sz w:val="20"/>
              </w:rPr>
              <w:tab/>
            </w:r>
          </w:p>
        </w:tc>
        <w:tc>
          <w:tcPr>
            <w:tcW w:w="3975" w:type="dxa"/>
          </w:tcPr>
          <w:p w14:paraId="417C0626" w14:textId="3C845E6D" w:rsidR="006E493A" w:rsidRDefault="00D036CB" w:rsidP="00D036CB">
            <w:pPr>
              <w:pStyle w:val="TableParagraph"/>
              <w:tabs>
                <w:tab w:val="left" w:pos="720"/>
                <w:tab w:val="left" w:pos="3657"/>
              </w:tabs>
              <w:spacing w:line="223" w:lineRule="exact"/>
              <w:ind w:right="47"/>
              <w:rPr>
                <w:rFonts w:ascii="Arial MT"/>
                <w:sz w:val="20"/>
              </w:rPr>
            </w:pPr>
            <w:r>
              <w:rPr>
                <w:rFonts w:ascii="Arial MT"/>
                <w:spacing w:val="-5"/>
                <w:sz w:val="20"/>
              </w:rPr>
              <w:t>1.</w:t>
            </w:r>
            <w:r>
              <w:rPr>
                <w:rFonts w:ascii="Arial MT"/>
                <w:sz w:val="20"/>
              </w:rPr>
              <w:tab/>
            </w:r>
          </w:p>
        </w:tc>
      </w:tr>
      <w:tr w:rsidR="006E493A" w14:paraId="39231A84" w14:textId="77777777">
        <w:trPr>
          <w:trHeight w:val="459"/>
        </w:trPr>
        <w:tc>
          <w:tcPr>
            <w:tcW w:w="4823" w:type="dxa"/>
          </w:tcPr>
          <w:p w14:paraId="26B19C59" w14:textId="3B25F317" w:rsidR="006E493A" w:rsidRDefault="00D036CB">
            <w:pPr>
              <w:pStyle w:val="TableParagraph"/>
              <w:tabs>
                <w:tab w:val="left" w:pos="616"/>
                <w:tab w:val="left" w:pos="4555"/>
              </w:tabs>
              <w:spacing w:before="112"/>
              <w:ind w:left="50"/>
              <w:rPr>
                <w:rFonts w:ascii="Arial MT"/>
                <w:sz w:val="20"/>
              </w:rPr>
            </w:pPr>
            <w:r>
              <w:rPr>
                <w:rFonts w:ascii="Arial MT"/>
                <w:spacing w:val="-5"/>
                <w:sz w:val="20"/>
              </w:rPr>
              <w:t>2.</w:t>
            </w:r>
            <w:r>
              <w:rPr>
                <w:rFonts w:ascii="Arial MT"/>
                <w:sz w:val="20"/>
              </w:rPr>
              <w:tab/>
            </w:r>
          </w:p>
        </w:tc>
        <w:tc>
          <w:tcPr>
            <w:tcW w:w="3975" w:type="dxa"/>
          </w:tcPr>
          <w:p w14:paraId="06C7C6D2" w14:textId="3D274D45" w:rsidR="006E493A" w:rsidRDefault="00D036CB" w:rsidP="00D036CB">
            <w:pPr>
              <w:pStyle w:val="TableParagraph"/>
              <w:tabs>
                <w:tab w:val="left" w:pos="720"/>
                <w:tab w:val="left" w:pos="3657"/>
              </w:tabs>
              <w:spacing w:before="112"/>
              <w:ind w:right="47"/>
              <w:rPr>
                <w:rFonts w:ascii="Arial MT"/>
                <w:sz w:val="20"/>
              </w:rPr>
            </w:pPr>
            <w:r>
              <w:rPr>
                <w:rFonts w:ascii="Arial MT"/>
                <w:spacing w:val="-5"/>
                <w:sz w:val="20"/>
              </w:rPr>
              <w:t>2.</w:t>
            </w:r>
            <w:r>
              <w:rPr>
                <w:rFonts w:ascii="Arial MT"/>
                <w:sz w:val="20"/>
              </w:rPr>
              <w:tab/>
            </w:r>
          </w:p>
        </w:tc>
      </w:tr>
      <w:tr w:rsidR="006E493A" w14:paraId="6D84FE74" w14:textId="77777777">
        <w:trPr>
          <w:trHeight w:val="340"/>
        </w:trPr>
        <w:tc>
          <w:tcPr>
            <w:tcW w:w="4823" w:type="dxa"/>
          </w:tcPr>
          <w:p w14:paraId="12BD0496" w14:textId="39EB7EF7" w:rsidR="006E493A" w:rsidRDefault="00D036CB">
            <w:pPr>
              <w:pStyle w:val="TableParagraph"/>
              <w:tabs>
                <w:tab w:val="left" w:pos="616"/>
                <w:tab w:val="left" w:pos="4555"/>
              </w:tabs>
              <w:spacing w:before="110" w:line="210" w:lineRule="exact"/>
              <w:ind w:left="50"/>
              <w:rPr>
                <w:rFonts w:ascii="Arial MT"/>
                <w:sz w:val="20"/>
              </w:rPr>
            </w:pPr>
            <w:r>
              <w:rPr>
                <w:rFonts w:ascii="Arial MT"/>
                <w:spacing w:val="-5"/>
                <w:sz w:val="20"/>
              </w:rPr>
              <w:t>3.</w:t>
            </w:r>
            <w:r>
              <w:rPr>
                <w:rFonts w:ascii="Arial MT"/>
                <w:sz w:val="20"/>
              </w:rPr>
              <w:tab/>
            </w:r>
          </w:p>
        </w:tc>
        <w:tc>
          <w:tcPr>
            <w:tcW w:w="3975" w:type="dxa"/>
          </w:tcPr>
          <w:p w14:paraId="78659EAB" w14:textId="27CC2975" w:rsidR="006E493A" w:rsidRDefault="00D036CB" w:rsidP="00D036CB">
            <w:pPr>
              <w:pStyle w:val="TableParagraph"/>
              <w:tabs>
                <w:tab w:val="left" w:pos="720"/>
                <w:tab w:val="left" w:pos="3657"/>
              </w:tabs>
              <w:spacing w:before="110" w:line="210" w:lineRule="exact"/>
              <w:ind w:right="47"/>
              <w:rPr>
                <w:rFonts w:ascii="Arial MT"/>
                <w:sz w:val="20"/>
              </w:rPr>
            </w:pPr>
            <w:r>
              <w:rPr>
                <w:rFonts w:ascii="Arial MT"/>
                <w:spacing w:val="-5"/>
                <w:sz w:val="20"/>
              </w:rPr>
              <w:t>3.</w:t>
            </w:r>
            <w:r>
              <w:rPr>
                <w:rFonts w:ascii="Arial MT"/>
                <w:sz w:val="20"/>
              </w:rPr>
              <w:tab/>
            </w:r>
          </w:p>
        </w:tc>
      </w:tr>
    </w:tbl>
    <w:p w14:paraId="22229D8E" w14:textId="77777777" w:rsidR="006E493A" w:rsidRDefault="006E493A">
      <w:pPr>
        <w:pStyle w:val="TableParagraph"/>
        <w:spacing w:line="210" w:lineRule="exact"/>
        <w:jc w:val="right"/>
        <w:rPr>
          <w:rFonts w:ascii="Arial MT"/>
          <w:sz w:val="20"/>
        </w:rPr>
        <w:sectPr w:rsidR="006E493A">
          <w:pgSz w:w="11910" w:h="16850"/>
          <w:pgMar w:top="640" w:right="283" w:bottom="540" w:left="992" w:header="0" w:footer="351" w:gutter="0"/>
          <w:cols w:space="720"/>
        </w:sectPr>
      </w:pPr>
    </w:p>
    <w:p w14:paraId="25031C57" w14:textId="77777777" w:rsidR="006E493A" w:rsidRDefault="00D036CB">
      <w:pPr>
        <w:spacing w:before="79"/>
        <w:ind w:left="140" w:right="859"/>
        <w:rPr>
          <w:rFonts w:ascii="Arial"/>
          <w:b/>
          <w:i/>
        </w:rPr>
      </w:pPr>
      <w:r>
        <w:rPr>
          <w:color w:val="FF0000"/>
        </w:rPr>
        <w:lastRenderedPageBreak/>
        <w:t>Detailed</w:t>
      </w:r>
      <w:r>
        <w:rPr>
          <w:color w:val="FF0000"/>
          <w:spacing w:val="-5"/>
        </w:rPr>
        <w:t xml:space="preserve"> </w:t>
      </w:r>
      <w:r>
        <w:rPr>
          <w:color w:val="FF0000"/>
        </w:rPr>
        <w:t>Pricing</w:t>
      </w:r>
      <w:r>
        <w:rPr>
          <w:color w:val="FF0000"/>
          <w:spacing w:val="-5"/>
        </w:rPr>
        <w:t xml:space="preserve"> </w:t>
      </w:r>
      <w:r>
        <w:rPr>
          <w:color w:val="FF0000"/>
        </w:rPr>
        <w:t>Schedule</w:t>
      </w:r>
      <w:r>
        <w:rPr>
          <w:color w:val="FF0000"/>
          <w:spacing w:val="-5"/>
        </w:rPr>
        <w:t xml:space="preserve"> </w:t>
      </w:r>
      <w:r>
        <w:rPr>
          <w:color w:val="FF0000"/>
        </w:rPr>
        <w:t>(</w:t>
      </w:r>
      <w:r>
        <w:rPr>
          <w:rFonts w:ascii="Arial"/>
          <w:b/>
          <w:i/>
          <w:color w:val="FF0000"/>
        </w:rPr>
        <w:t>NB:</w:t>
      </w:r>
      <w:r>
        <w:rPr>
          <w:rFonts w:ascii="Arial"/>
          <w:b/>
          <w:i/>
          <w:color w:val="FF0000"/>
          <w:spacing w:val="-7"/>
        </w:rPr>
        <w:t xml:space="preserve"> </w:t>
      </w:r>
      <w:r>
        <w:rPr>
          <w:rFonts w:ascii="Arial"/>
          <w:b/>
          <w:i/>
          <w:color w:val="FF0000"/>
        </w:rPr>
        <w:t>THIS</w:t>
      </w:r>
      <w:r>
        <w:rPr>
          <w:rFonts w:ascii="Arial"/>
          <w:b/>
          <w:i/>
          <w:color w:val="FF0000"/>
          <w:spacing w:val="-6"/>
        </w:rPr>
        <w:t xml:space="preserve"> </w:t>
      </w:r>
      <w:r>
        <w:rPr>
          <w:rFonts w:ascii="Arial"/>
          <w:b/>
          <w:i/>
          <w:color w:val="FF0000"/>
        </w:rPr>
        <w:t>SECTION</w:t>
      </w:r>
      <w:r>
        <w:rPr>
          <w:rFonts w:ascii="Arial"/>
          <w:b/>
          <w:i/>
          <w:color w:val="FF0000"/>
          <w:spacing w:val="-9"/>
        </w:rPr>
        <w:t xml:space="preserve"> </w:t>
      </w:r>
      <w:r>
        <w:rPr>
          <w:rFonts w:ascii="Arial"/>
          <w:b/>
          <w:i/>
          <w:color w:val="FF0000"/>
        </w:rPr>
        <w:t>OF</w:t>
      </w:r>
      <w:r>
        <w:rPr>
          <w:rFonts w:ascii="Arial"/>
          <w:b/>
          <w:i/>
          <w:color w:val="FF0000"/>
          <w:spacing w:val="-8"/>
        </w:rPr>
        <w:t xml:space="preserve"> </w:t>
      </w:r>
      <w:r>
        <w:rPr>
          <w:rFonts w:ascii="Arial"/>
          <w:b/>
          <w:i/>
          <w:color w:val="FF0000"/>
        </w:rPr>
        <w:t>PRICING</w:t>
      </w:r>
      <w:r>
        <w:rPr>
          <w:rFonts w:ascii="Arial"/>
          <w:b/>
          <w:i/>
          <w:color w:val="FF0000"/>
          <w:spacing w:val="-9"/>
        </w:rPr>
        <w:t xml:space="preserve"> </w:t>
      </w:r>
      <w:r>
        <w:rPr>
          <w:rFonts w:ascii="Arial"/>
          <w:b/>
          <w:i/>
          <w:color w:val="FF0000"/>
        </w:rPr>
        <w:t xml:space="preserve">SCHEDULE </w:t>
      </w:r>
      <w:r>
        <w:rPr>
          <w:rFonts w:ascii="Arial"/>
          <w:b/>
          <w:i/>
          <w:color w:val="FF0000"/>
          <w:u w:val="single" w:color="FF0000"/>
        </w:rPr>
        <w:t>MUST</w:t>
      </w:r>
      <w:r>
        <w:rPr>
          <w:rFonts w:ascii="Arial"/>
          <w:b/>
          <w:i/>
          <w:color w:val="FF0000"/>
          <w:spacing w:val="-8"/>
        </w:rPr>
        <w:t xml:space="preserve"> </w:t>
      </w:r>
      <w:r>
        <w:rPr>
          <w:rFonts w:ascii="Arial"/>
          <w:b/>
          <w:i/>
          <w:color w:val="FF0000"/>
        </w:rPr>
        <w:t>BE</w:t>
      </w:r>
      <w:r>
        <w:rPr>
          <w:rFonts w:ascii="Arial"/>
          <w:b/>
          <w:i/>
          <w:color w:val="FF0000"/>
          <w:spacing w:val="-6"/>
        </w:rPr>
        <w:t xml:space="preserve"> </w:t>
      </w:r>
      <w:r>
        <w:rPr>
          <w:rFonts w:ascii="Arial"/>
          <w:b/>
          <w:i/>
          <w:color w:val="FF0000"/>
        </w:rPr>
        <w:t>SUBMITTED ON A SEPARATE ENVELOPE).</w:t>
      </w:r>
    </w:p>
    <w:p w14:paraId="03630196" w14:textId="77777777" w:rsidR="006E493A" w:rsidRDefault="006E493A">
      <w:pPr>
        <w:pStyle w:val="BodyText"/>
        <w:spacing w:before="179"/>
        <w:rPr>
          <w:rFonts w:ascii="Arial"/>
          <w:b/>
          <w:i/>
        </w:rPr>
      </w:pPr>
    </w:p>
    <w:p w14:paraId="08409204" w14:textId="77777777" w:rsidR="006E493A" w:rsidRDefault="00D036CB">
      <w:pPr>
        <w:pStyle w:val="Heading1"/>
        <w:ind w:right="596"/>
        <w:jc w:val="center"/>
      </w:pPr>
      <w:r>
        <w:rPr>
          <w:u w:val="single"/>
        </w:rPr>
        <w:t>PRICING</w:t>
      </w:r>
      <w:r>
        <w:rPr>
          <w:spacing w:val="-9"/>
          <w:u w:val="single"/>
        </w:rPr>
        <w:t xml:space="preserve"> </w:t>
      </w:r>
      <w:r>
        <w:rPr>
          <w:spacing w:val="-2"/>
          <w:u w:val="single"/>
        </w:rPr>
        <w:t>SCHEDULE</w:t>
      </w:r>
    </w:p>
    <w:p w14:paraId="302E519C" w14:textId="77777777" w:rsidR="006E493A" w:rsidRDefault="006E493A">
      <w:pPr>
        <w:pStyle w:val="BodyText"/>
        <w:spacing w:before="1"/>
        <w:rPr>
          <w:rFonts w:ascii="Arial"/>
          <w:b/>
          <w:sz w:val="18"/>
        </w:rPr>
      </w:pPr>
    </w:p>
    <w:p w14:paraId="7BFDA350" w14:textId="77777777" w:rsidR="006E493A" w:rsidRDefault="00D036CB">
      <w:pPr>
        <w:ind w:left="140"/>
        <w:rPr>
          <w:rFonts w:ascii="Arial"/>
          <w:b/>
          <w:sz w:val="18"/>
        </w:rPr>
      </w:pPr>
      <w:r>
        <w:rPr>
          <w:rFonts w:ascii="Arial"/>
          <w:b/>
          <w:color w:val="365F91"/>
          <w:sz w:val="18"/>
          <w:u w:val="single" w:color="365F91"/>
        </w:rPr>
        <w:t>SEE</w:t>
      </w:r>
      <w:r>
        <w:rPr>
          <w:rFonts w:ascii="Arial"/>
          <w:b/>
          <w:color w:val="365F91"/>
          <w:spacing w:val="-3"/>
          <w:sz w:val="18"/>
          <w:u w:val="single" w:color="365F91"/>
        </w:rPr>
        <w:t xml:space="preserve"> </w:t>
      </w:r>
      <w:r>
        <w:rPr>
          <w:rFonts w:ascii="Arial"/>
          <w:b/>
          <w:color w:val="365F91"/>
          <w:sz w:val="18"/>
          <w:u w:val="single" w:color="365F91"/>
        </w:rPr>
        <w:t>ANNEXURE</w:t>
      </w:r>
      <w:r>
        <w:rPr>
          <w:rFonts w:ascii="Arial"/>
          <w:b/>
          <w:color w:val="365F91"/>
          <w:spacing w:val="-3"/>
          <w:sz w:val="18"/>
          <w:u w:val="single" w:color="365F91"/>
        </w:rPr>
        <w:t xml:space="preserve"> </w:t>
      </w:r>
      <w:r>
        <w:rPr>
          <w:rFonts w:ascii="Arial"/>
          <w:b/>
          <w:color w:val="365F91"/>
          <w:spacing w:val="-5"/>
          <w:sz w:val="18"/>
          <w:u w:val="single" w:color="365F91"/>
        </w:rPr>
        <w:t>2.1</w:t>
      </w:r>
    </w:p>
    <w:sectPr w:rsidR="006E493A">
      <w:pgSz w:w="11910" w:h="16850"/>
      <w:pgMar w:top="640" w:right="283" w:bottom="540" w:left="992" w:header="0" w:footer="3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F9A7" w14:textId="77777777" w:rsidR="00507E93" w:rsidRDefault="00507E93">
      <w:r>
        <w:separator/>
      </w:r>
    </w:p>
  </w:endnote>
  <w:endnote w:type="continuationSeparator" w:id="0">
    <w:p w14:paraId="5BB78E3A" w14:textId="77777777" w:rsidR="00507E93" w:rsidRDefault="00507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738D" w14:textId="77777777" w:rsidR="006E493A" w:rsidRDefault="00D036CB">
    <w:pPr>
      <w:pStyle w:val="BodyText"/>
      <w:spacing w:line="14" w:lineRule="auto"/>
      <w:rPr>
        <w:sz w:val="20"/>
      </w:rPr>
    </w:pPr>
    <w:r>
      <w:rPr>
        <w:noProof/>
        <w:sz w:val="20"/>
      </w:rPr>
      <w:drawing>
        <wp:anchor distT="0" distB="0" distL="0" distR="0" simplePos="0" relativeHeight="487500800" behindDoc="1" locked="0" layoutInCell="1" allowOverlap="1" wp14:anchorId="4A25FC9F" wp14:editId="2E5934E2">
          <wp:simplePos x="0" y="0"/>
          <wp:positionH relativeFrom="page">
            <wp:posOffset>78738</wp:posOffset>
          </wp:positionH>
          <wp:positionV relativeFrom="page">
            <wp:posOffset>10400046</wp:posOffset>
          </wp:positionV>
          <wp:extent cx="361950" cy="18986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61950" cy="189862"/>
                  </a:xfrm>
                  <a:prstGeom prst="rect">
                    <a:avLst/>
                  </a:prstGeom>
                </pic:spPr>
              </pic:pic>
            </a:graphicData>
          </a:graphic>
        </wp:anchor>
      </w:drawing>
    </w:r>
    <w:r>
      <w:rPr>
        <w:noProof/>
        <w:sz w:val="20"/>
      </w:rPr>
      <mc:AlternateContent>
        <mc:Choice Requires="wps">
          <w:drawing>
            <wp:anchor distT="0" distB="0" distL="0" distR="0" simplePos="0" relativeHeight="487501312" behindDoc="1" locked="0" layoutInCell="1" allowOverlap="1" wp14:anchorId="2F4E8E3B" wp14:editId="73B335E3">
              <wp:simplePos x="0" y="0"/>
              <wp:positionH relativeFrom="page">
                <wp:posOffset>701040</wp:posOffset>
              </wp:positionH>
              <wp:positionV relativeFrom="page">
                <wp:posOffset>10293094</wp:posOffset>
              </wp:positionV>
              <wp:extent cx="622998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985" cy="6350"/>
                      </a:xfrm>
                      <a:custGeom>
                        <a:avLst/>
                        <a:gdLst/>
                        <a:ahLst/>
                        <a:cxnLst/>
                        <a:rect l="l" t="t" r="r" b="b"/>
                        <a:pathLst>
                          <a:path w="6229985" h="6350">
                            <a:moveTo>
                              <a:pt x="6229858" y="0"/>
                            </a:moveTo>
                            <a:lnTo>
                              <a:pt x="0" y="0"/>
                            </a:lnTo>
                            <a:lnTo>
                              <a:pt x="0" y="6096"/>
                            </a:lnTo>
                            <a:lnTo>
                              <a:pt x="6229858" y="6096"/>
                            </a:lnTo>
                            <a:lnTo>
                              <a:pt x="6229858"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B06C9F9" id="Graphic 2" o:spid="_x0000_s1026" style="position:absolute;margin-left:55.2pt;margin-top:810.5pt;width:490.55pt;height:.5pt;z-index:-15815168;visibility:visible;mso-wrap-style:square;mso-wrap-distance-left:0;mso-wrap-distance-top:0;mso-wrap-distance-right:0;mso-wrap-distance-bottom:0;mso-position-horizontal:absolute;mso-position-horizontal-relative:page;mso-position-vertical:absolute;mso-position-vertical-relative:page;v-text-anchor:top" coordsize="62299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" path="m6229858,l,,,6096r6229858,l6229858,xe" fillcolor="#d9d9d9" stroked="f">
              <v:path arrowok="t"/>
              <w10:wrap anchorx="page" anchory="page"/>
            </v:shape>
          </w:pict>
        </mc:Fallback>
      </mc:AlternateContent>
    </w:r>
    <w:r>
      <w:rPr>
        <w:noProof/>
        <w:sz w:val="20"/>
      </w:rPr>
      <mc:AlternateContent>
        <mc:Choice Requires="wps">
          <w:drawing>
            <wp:anchor distT="0" distB="0" distL="0" distR="0" simplePos="0" relativeHeight="487501824" behindDoc="1" locked="0" layoutInCell="1" allowOverlap="1" wp14:anchorId="3D27381B" wp14:editId="24A03A5A">
              <wp:simplePos x="0" y="0"/>
              <wp:positionH relativeFrom="page">
                <wp:posOffset>6440170</wp:posOffset>
              </wp:positionH>
              <wp:positionV relativeFrom="page">
                <wp:posOffset>10301330</wp:posOffset>
              </wp:positionV>
              <wp:extent cx="448309" cy="1111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309" cy="111125"/>
                      </a:xfrm>
                      <a:prstGeom prst="rect">
                        <a:avLst/>
                      </a:prstGeom>
                    </wps:spPr>
                    <wps:txbx>
                      <w:txbxContent>
                        <w:p w14:paraId="506F7D26" w14:textId="77777777" w:rsidR="006E493A" w:rsidRDefault="00D036CB">
                          <w:pPr>
                            <w:spacing w:before="16"/>
                            <w:ind w:left="60"/>
                            <w:rPr>
                              <w:sz w:val="12"/>
                            </w:rPr>
                          </w:pPr>
                          <w:r>
                            <w:rPr>
                              <w:sz w:val="12"/>
                            </w:rPr>
                            <w:fldChar w:fldCharType="begin"/>
                          </w:r>
                          <w:r>
                            <w:rPr>
                              <w:sz w:val="12"/>
                            </w:rPr>
                            <w:instrText xml:space="preserve"> PAGE </w:instrText>
                          </w:r>
                          <w:r>
                            <w:rPr>
                              <w:sz w:val="12"/>
                            </w:rPr>
                            <w:fldChar w:fldCharType="separate"/>
                          </w:r>
                          <w:r>
                            <w:rPr>
                              <w:sz w:val="12"/>
                            </w:rPr>
                            <w:t>1</w:t>
                          </w:r>
                          <w:r>
                            <w:rPr>
                              <w:sz w:val="12"/>
                            </w:rPr>
                            <w:fldChar w:fldCharType="end"/>
                          </w:r>
                          <w:r>
                            <w:rPr>
                              <w:sz w:val="12"/>
                            </w:rPr>
                            <w:t xml:space="preserve"> | </w:t>
                          </w:r>
                          <w:r>
                            <w:rPr>
                              <w:color w:val="7E7E7E"/>
                              <w:sz w:val="12"/>
                            </w:rPr>
                            <w:t>P</w:t>
                          </w:r>
                          <w:r>
                            <w:rPr>
                              <w:color w:val="7E7E7E"/>
                              <w:spacing w:val="25"/>
                              <w:sz w:val="12"/>
                            </w:rPr>
                            <w:t xml:space="preserve"> </w:t>
                          </w:r>
                          <w:r>
                            <w:rPr>
                              <w:color w:val="7E7E7E"/>
                              <w:sz w:val="12"/>
                            </w:rPr>
                            <w:t>a</w:t>
                          </w:r>
                          <w:r>
                            <w:rPr>
                              <w:color w:val="7E7E7E"/>
                              <w:spacing w:val="26"/>
                              <w:sz w:val="12"/>
                            </w:rPr>
                            <w:t xml:space="preserve"> </w:t>
                          </w:r>
                          <w:r>
                            <w:rPr>
                              <w:color w:val="7E7E7E"/>
                              <w:sz w:val="12"/>
                            </w:rPr>
                            <w:t>g</w:t>
                          </w:r>
                          <w:r>
                            <w:rPr>
                              <w:color w:val="7E7E7E"/>
                              <w:spacing w:val="26"/>
                              <w:sz w:val="12"/>
                            </w:rPr>
                            <w:t xml:space="preserve"> </w:t>
                          </w:r>
                          <w:r>
                            <w:rPr>
                              <w:color w:val="7E7E7E"/>
                              <w:spacing w:val="-10"/>
                              <w:sz w:val="12"/>
                            </w:rPr>
                            <w:t>e</w:t>
                          </w:r>
                        </w:p>
                      </w:txbxContent>
                    </wps:txbx>
                    <wps:bodyPr wrap="square" lIns="0" tIns="0" rIns="0" bIns="0" rtlCol="0">
                      <a:noAutofit/>
                    </wps:bodyPr>
                  </wps:wsp>
                </a:graphicData>
              </a:graphic>
            </wp:anchor>
          </w:drawing>
        </mc:Choice>
        <mc:Fallback>
          <w:pict>
            <v:shapetype w14:anchorId="3D27381B" id="_x0000_t202" coordsize="21600,21600" o:spt="202" path="m,l,21600r21600,l21600,xe">
              <v:stroke joinstyle="miter"/>
              <v:path gradientshapeok="t" o:connecttype="rect"/>
            </v:shapetype>
            <v:shape id="Textbox 3" o:spid="_x0000_s1029" type="#_x0000_t202" style="position:absolute;margin-left:507.1pt;margin-top:811.15pt;width:35.3pt;height:8.7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" filled="f" stroked="f">
              <v:textbox inset="0,0,0,0">
                <w:txbxContent>
                  <w:p w14:paraId="506F7D26" w14:textId="77777777" w:rsidR="006E493A" w:rsidRDefault="00D036CB">
                    <w:pPr>
                      <w:spacing w:before="16"/>
                      <w:ind w:left="60"/>
                      <w:rPr>
                        <w:sz w:val="12"/>
                      </w:rPr>
                    </w:pPr>
                    <w:r>
                      <w:rPr>
                        <w:sz w:val="12"/>
                      </w:rPr>
                      <w:fldChar w:fldCharType="begin"/>
                    </w:r>
                    <w:r>
                      <w:rPr>
                        <w:sz w:val="12"/>
                      </w:rPr>
                      <w:instrText xml:space="preserve"> PAGE </w:instrText>
                    </w:r>
                    <w:r>
                      <w:rPr>
                        <w:sz w:val="12"/>
                      </w:rPr>
                      <w:fldChar w:fldCharType="separate"/>
                    </w:r>
                    <w:r>
                      <w:rPr>
                        <w:sz w:val="12"/>
                      </w:rPr>
                      <w:t>1</w:t>
                    </w:r>
                    <w:r>
                      <w:rPr>
                        <w:sz w:val="12"/>
                      </w:rPr>
                      <w:fldChar w:fldCharType="end"/>
                    </w:r>
                    <w:r>
                      <w:rPr>
                        <w:sz w:val="12"/>
                      </w:rPr>
                      <w:t xml:space="preserve"> | </w:t>
                    </w:r>
                    <w:r>
                      <w:rPr>
                        <w:color w:val="7E7E7E"/>
                        <w:sz w:val="12"/>
                      </w:rPr>
                      <w:t>P</w:t>
                    </w:r>
                    <w:r>
                      <w:rPr>
                        <w:color w:val="7E7E7E"/>
                        <w:spacing w:val="25"/>
                        <w:sz w:val="12"/>
                      </w:rPr>
                      <w:t xml:space="preserve"> </w:t>
                    </w:r>
                    <w:r>
                      <w:rPr>
                        <w:color w:val="7E7E7E"/>
                        <w:sz w:val="12"/>
                      </w:rPr>
                      <w:t>a</w:t>
                    </w:r>
                    <w:r>
                      <w:rPr>
                        <w:color w:val="7E7E7E"/>
                        <w:spacing w:val="26"/>
                        <w:sz w:val="12"/>
                      </w:rPr>
                      <w:t xml:space="preserve"> </w:t>
                    </w:r>
                    <w:r>
                      <w:rPr>
                        <w:color w:val="7E7E7E"/>
                        <w:sz w:val="12"/>
                      </w:rPr>
                      <w:t>g</w:t>
                    </w:r>
                    <w:r>
                      <w:rPr>
                        <w:color w:val="7E7E7E"/>
                        <w:spacing w:val="26"/>
                        <w:sz w:val="12"/>
                      </w:rPr>
                      <w:t xml:space="preserve"> </w:t>
                    </w:r>
                    <w:r>
                      <w:rPr>
                        <w:color w:val="7E7E7E"/>
                        <w:spacing w:val="-10"/>
                        <w:sz w:val="12"/>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E5F9" w14:textId="77777777" w:rsidR="00507E93" w:rsidRDefault="00507E93">
      <w:r>
        <w:separator/>
      </w:r>
    </w:p>
  </w:footnote>
  <w:footnote w:type="continuationSeparator" w:id="0">
    <w:p w14:paraId="0C665F2F" w14:textId="77777777" w:rsidR="00507E93" w:rsidRDefault="00507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01C"/>
    <w:multiLevelType w:val="hybridMultilevel"/>
    <w:tmpl w:val="2CA2A0F6"/>
    <w:lvl w:ilvl="0" w:tplc="985EC8FC">
      <w:start w:val="2"/>
      <w:numFmt w:val="lowerRoman"/>
      <w:lvlText w:val="(%1)"/>
      <w:lvlJc w:val="left"/>
      <w:pPr>
        <w:ind w:left="1274" w:hanging="567"/>
        <w:jc w:val="left"/>
      </w:pPr>
      <w:rPr>
        <w:rFonts w:ascii="Arial MT" w:eastAsia="Arial MT" w:hAnsi="Arial MT" w:cs="Arial MT" w:hint="default"/>
        <w:b w:val="0"/>
        <w:bCs w:val="0"/>
        <w:i w:val="0"/>
        <w:iCs w:val="0"/>
        <w:spacing w:val="-2"/>
        <w:w w:val="100"/>
        <w:sz w:val="22"/>
        <w:szCs w:val="22"/>
        <w:lang w:val="en-US" w:eastAsia="en-US" w:bidi="ar-SA"/>
      </w:rPr>
    </w:lvl>
    <w:lvl w:ilvl="1" w:tplc="083AD8A4">
      <w:numFmt w:val="bullet"/>
      <w:lvlText w:val="•"/>
      <w:lvlJc w:val="left"/>
      <w:pPr>
        <w:ind w:left="2215" w:hanging="567"/>
      </w:pPr>
      <w:rPr>
        <w:rFonts w:hint="default"/>
        <w:lang w:val="en-US" w:eastAsia="en-US" w:bidi="ar-SA"/>
      </w:rPr>
    </w:lvl>
    <w:lvl w:ilvl="2" w:tplc="A7CE2274">
      <w:numFmt w:val="bullet"/>
      <w:lvlText w:val="•"/>
      <w:lvlJc w:val="left"/>
      <w:pPr>
        <w:ind w:left="3150" w:hanging="567"/>
      </w:pPr>
      <w:rPr>
        <w:rFonts w:hint="default"/>
        <w:lang w:val="en-US" w:eastAsia="en-US" w:bidi="ar-SA"/>
      </w:rPr>
    </w:lvl>
    <w:lvl w:ilvl="3" w:tplc="008696C6">
      <w:numFmt w:val="bullet"/>
      <w:lvlText w:val="•"/>
      <w:lvlJc w:val="left"/>
      <w:pPr>
        <w:ind w:left="4085" w:hanging="567"/>
      </w:pPr>
      <w:rPr>
        <w:rFonts w:hint="default"/>
        <w:lang w:val="en-US" w:eastAsia="en-US" w:bidi="ar-SA"/>
      </w:rPr>
    </w:lvl>
    <w:lvl w:ilvl="4" w:tplc="A5C062D6">
      <w:numFmt w:val="bullet"/>
      <w:lvlText w:val="•"/>
      <w:lvlJc w:val="left"/>
      <w:pPr>
        <w:ind w:left="5020" w:hanging="567"/>
      </w:pPr>
      <w:rPr>
        <w:rFonts w:hint="default"/>
        <w:lang w:val="en-US" w:eastAsia="en-US" w:bidi="ar-SA"/>
      </w:rPr>
    </w:lvl>
    <w:lvl w:ilvl="5" w:tplc="36D2839E">
      <w:numFmt w:val="bullet"/>
      <w:lvlText w:val="•"/>
      <w:lvlJc w:val="left"/>
      <w:pPr>
        <w:ind w:left="5955" w:hanging="567"/>
      </w:pPr>
      <w:rPr>
        <w:rFonts w:hint="default"/>
        <w:lang w:val="en-US" w:eastAsia="en-US" w:bidi="ar-SA"/>
      </w:rPr>
    </w:lvl>
    <w:lvl w:ilvl="6" w:tplc="E1A28546">
      <w:numFmt w:val="bullet"/>
      <w:lvlText w:val="•"/>
      <w:lvlJc w:val="left"/>
      <w:pPr>
        <w:ind w:left="6890" w:hanging="567"/>
      </w:pPr>
      <w:rPr>
        <w:rFonts w:hint="default"/>
        <w:lang w:val="en-US" w:eastAsia="en-US" w:bidi="ar-SA"/>
      </w:rPr>
    </w:lvl>
    <w:lvl w:ilvl="7" w:tplc="722C9DCC">
      <w:numFmt w:val="bullet"/>
      <w:lvlText w:val="•"/>
      <w:lvlJc w:val="left"/>
      <w:pPr>
        <w:ind w:left="7825" w:hanging="567"/>
      </w:pPr>
      <w:rPr>
        <w:rFonts w:hint="default"/>
        <w:lang w:val="en-US" w:eastAsia="en-US" w:bidi="ar-SA"/>
      </w:rPr>
    </w:lvl>
    <w:lvl w:ilvl="8" w:tplc="076AB982">
      <w:numFmt w:val="bullet"/>
      <w:lvlText w:val="•"/>
      <w:lvlJc w:val="left"/>
      <w:pPr>
        <w:ind w:left="8761" w:hanging="567"/>
      </w:pPr>
      <w:rPr>
        <w:rFonts w:hint="default"/>
        <w:lang w:val="en-US" w:eastAsia="en-US" w:bidi="ar-SA"/>
      </w:rPr>
    </w:lvl>
  </w:abstractNum>
  <w:num w:numId="1" w16cid:durableId="53473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3A"/>
    <w:rsid w:val="003058F9"/>
    <w:rsid w:val="00507E93"/>
    <w:rsid w:val="006E493A"/>
    <w:rsid w:val="00A74A00"/>
    <w:rsid w:val="00BE612E"/>
    <w:rsid w:val="00D036CB"/>
    <w:rsid w:val="00D87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03A32"/>
  <w15:docId w15:val="{D5BFD130-68AE-4398-9C17-340D8E22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outlineLvl w:val="0"/>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06"/>
      <w:ind w:left="1273" w:right="734" w:hanging="567"/>
      <w:jc w:val="both"/>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945</Words>
  <Characters>4585</Characters>
  <Application>Microsoft Office Word</Application>
  <DocSecurity>0</DocSecurity>
  <Lines>126</Lines>
  <Paragraphs>40</Paragraphs>
  <ScaleCrop>false</ScaleCrop>
  <Company>Passenger Rail Agency of South Africa</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Marthinus Bosch</dc:creator>
  <cp:lastModifiedBy>Ali Andries Maupa</cp:lastModifiedBy>
  <cp:revision>3</cp:revision>
  <cp:lastPrinted>2026-01-15T10:11:00Z</cp:lastPrinted>
  <dcterms:created xsi:type="dcterms:W3CDTF">2026-01-15T10:10:00Z</dcterms:created>
  <dcterms:modified xsi:type="dcterms:W3CDTF">2026-01-15T10:12:00Z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for Microsoft 365</vt:lpwstr>
  </property>
  <property fmtid="{D5CDD505-2E9C-101B-9397-08002B2CF9AE}" pid="4" name="LastSaved">
    <vt:filetime>2025-08-13T00:00:00Z</vt:filetime>
  </property>
  <property fmtid="{D5CDD505-2E9C-101B-9397-08002B2CF9AE}" pid="5" name="Producer">
    <vt:lpwstr>Microsoft® Word for Microsoft 365</vt:lpwstr>
  </property>
</Properties>
</file>