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0F244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0F5169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071E730A" w14:textId="77777777" w:rsidTr="00F244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41FC4CE3" w14:textId="3B50DF2D" w:rsidR="00017952" w:rsidRPr="00B173A3" w:rsidRDefault="007E338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rPr>
            </w:pPr>
            <w:r w:rsidRPr="007E3382">
              <w:rPr>
                <w:rFonts w:ascii="Arial" w:eastAsia="Times New Roman" w:hAnsi="Arial" w:cs="Arial"/>
                <w:color w:val="0000FF"/>
              </w:rPr>
              <w:t>Supply and</w:t>
            </w:r>
            <w:r w:rsidR="0041437F">
              <w:rPr>
                <w:rFonts w:ascii="Arial" w:eastAsia="Times New Roman" w:hAnsi="Arial" w:cs="Arial"/>
                <w:color w:val="0000FF"/>
              </w:rPr>
              <w:t xml:space="preserve"> install</w:t>
            </w:r>
            <w:r w:rsidR="00AC5453">
              <w:rPr>
                <w:rFonts w:ascii="Arial" w:eastAsia="Times New Roman" w:hAnsi="Arial" w:cs="Arial"/>
                <w:color w:val="0000FF"/>
              </w:rPr>
              <w:t xml:space="preserve"> of air</w:t>
            </w:r>
            <w:r w:rsidR="00554728">
              <w:rPr>
                <w:rFonts w:ascii="Arial" w:eastAsia="Times New Roman" w:hAnsi="Arial" w:cs="Arial"/>
                <w:color w:val="0000FF"/>
              </w:rPr>
              <w:t xml:space="preserve"> conditioners and air conditioner main</w:t>
            </w:r>
            <w:r w:rsidR="00C62BC1">
              <w:rPr>
                <w:rFonts w:ascii="Arial" w:eastAsia="Times New Roman" w:hAnsi="Arial" w:cs="Arial"/>
                <w:color w:val="0000FF"/>
              </w:rPr>
              <w:t xml:space="preserve">tenance </w:t>
            </w:r>
            <w:r w:rsidRPr="007E3382">
              <w:rPr>
                <w:rFonts w:ascii="Arial" w:eastAsia="Times New Roman" w:hAnsi="Arial" w:cs="Arial"/>
                <w:color w:val="0000FF"/>
              </w:rPr>
              <w:t xml:space="preserve">on an as and when required basis, within the </w:t>
            </w:r>
            <w:r w:rsidR="00A76A45">
              <w:rPr>
                <w:rFonts w:ascii="Arial" w:eastAsia="Times New Roman" w:hAnsi="Arial" w:cs="Arial"/>
                <w:color w:val="0000FF"/>
              </w:rPr>
              <w:t>LOU.</w:t>
            </w:r>
          </w:p>
        </w:tc>
      </w:tr>
      <w:tr w:rsidR="00017952" w:rsidRPr="004C6E8F" w14:paraId="56A91D71" w14:textId="77777777" w:rsidTr="00F24464">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F24464">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F24464">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F24464">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7E83B7B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518C6281" w14:textId="77777777" w:rsidTr="00F24464">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62DCF41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05D6D338" w14:textId="77777777" w:rsidTr="00F24464">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4231A6BF" w14:textId="1F8865A1" w:rsidR="00017952" w:rsidRPr="003548AD" w:rsidRDefault="00BD0A1C"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017952" w:rsidRPr="004C6E8F" w14:paraId="62D6CEBB"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79BE616" w14:textId="079822FC" w:rsidR="00017952" w:rsidRPr="003548AD" w:rsidRDefault="00BD0A1C"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6161907A" w14:textId="77777777" w:rsidTr="00F24464">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F24464">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F24464">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F24464">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F24464">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F24464">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F24464">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F24464">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F24464">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F24464">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F24464">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OF</w:t>
            </w:r>
            <w:proofErr w:type="gramEnd"/>
            <w:r>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Pr="003548AD">
              <w:rPr>
                <w:rFonts w:ascii="Arial" w:eastAsia="Times New Roman" w:hAnsi="Arial" w:cs="Arial"/>
                <w:b/>
                <w:color w:val="FFFFFF" w:themeColor="background1"/>
                <w:sz w:val="14"/>
                <w:szCs w:val="14"/>
              </w:rPr>
              <w:t>PRINCIPLE</w:t>
            </w:r>
            <w:proofErr w:type="gramEnd"/>
            <w:r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F24464">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F24464">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F24464">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F24464">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F24464">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F24464">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F24464">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2262ACD" w14:textId="0D23030F" w:rsidR="00017952" w:rsidRPr="003548AD" w:rsidRDefault="005F1D6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5F1D6A">
              <w:rPr>
                <w:rFonts w:ascii="Arial" w:eastAsia="Times New Roman" w:hAnsi="Arial" w:cs="Arial"/>
                <w:sz w:val="14"/>
                <w:szCs w:val="14"/>
              </w:rPr>
              <w:t>Mbongeni Malindisa</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2D44AC9A" w14:textId="74D11D6B" w:rsidR="00017952" w:rsidRPr="003548AD" w:rsidRDefault="00BB1123" w:rsidP="00BB112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BB1123">
              <w:rPr>
                <w:rFonts w:ascii="Arial" w:eastAsia="Times New Roman" w:hAnsi="Arial" w:cs="Arial"/>
                <w:sz w:val="14"/>
                <w:szCs w:val="14"/>
              </w:rPr>
              <w:t>Engineer</w:t>
            </w:r>
            <w:r>
              <w:rPr>
                <w:rFonts w:ascii="Arial" w:eastAsia="Times New Roman" w:hAnsi="Arial" w:cs="Arial"/>
                <w:sz w:val="14"/>
                <w:szCs w:val="14"/>
              </w:rPr>
              <w:t xml:space="preserve"> </w:t>
            </w:r>
            <w:r w:rsidRPr="00BB1123">
              <w:rPr>
                <w:rFonts w:ascii="Arial" w:eastAsia="Times New Roman" w:hAnsi="Arial" w:cs="Arial"/>
                <w:sz w:val="14"/>
                <w:szCs w:val="14"/>
              </w:rPr>
              <w:t>Electrical</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E9E5747" w14:textId="4AA1C81B" w:rsidR="00017952" w:rsidRPr="003548AD" w:rsidRDefault="0053659D"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04 May</w:t>
            </w:r>
            <w:r w:rsidR="00F73DD4">
              <w:rPr>
                <w:rFonts w:ascii="Arial" w:eastAsia="Times New Roman" w:hAnsi="Arial" w:cs="Arial"/>
                <w:sz w:val="14"/>
                <w:szCs w:val="14"/>
              </w:rPr>
              <w:t xml:space="preserve">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5B8715A2" w14:textId="06ED6E9F" w:rsidR="00017952" w:rsidRPr="003548AD" w:rsidRDefault="00603FE4"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017952" w:rsidRPr="004C6E8F" w14:paraId="5A980A65" w14:textId="77777777" w:rsidTr="00F24464">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F24464">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603FE4">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5A3F" w14:textId="77777777" w:rsidR="004F015A" w:rsidRDefault="004F015A" w:rsidP="00201A98">
      <w:pPr>
        <w:spacing w:after="0" w:line="240" w:lineRule="auto"/>
      </w:pPr>
      <w:r>
        <w:separator/>
      </w:r>
    </w:p>
  </w:endnote>
  <w:endnote w:type="continuationSeparator" w:id="0">
    <w:p w14:paraId="38119B81" w14:textId="77777777" w:rsidR="004F015A" w:rsidRDefault="004F015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V4ag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A2AD8BB"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D73CB">
      <w:rPr>
        <w:rFonts w:ascii="Arial" w:hAnsi="Arial" w:cs="Arial"/>
        <w:noProof/>
        <w:sz w:val="16"/>
        <w:szCs w:val="16"/>
      </w:rPr>
      <w:t>240-68099512 (Rev 9) Form A Tender &amp; Contract Quality Requirements for 240-105658000 and Quality Requirements for ISO 9001 Standard</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674B" w14:textId="77777777" w:rsidR="004F015A" w:rsidRDefault="004F015A" w:rsidP="00201A98">
      <w:pPr>
        <w:spacing w:after="0" w:line="240" w:lineRule="auto"/>
      </w:pPr>
      <w:r>
        <w:separator/>
      </w:r>
    </w:p>
  </w:footnote>
  <w:footnote w:type="continuationSeparator" w:id="0">
    <w:p w14:paraId="72638004" w14:textId="77777777" w:rsidR="004F015A" w:rsidRDefault="004F015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0EC1" w14:textId="77777777" w:rsidR="00FB38D8" w:rsidRDefault="00A54B06">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A54B06"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4700703"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shd w:val="clear" w:color="auto" w:fill="auto"/>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shd w:val="clear" w:color="auto" w:fill="auto"/>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shd w:val="clear" w:color="auto" w:fill="auto"/>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BCEB" w14:textId="77777777" w:rsidR="00FB38D8" w:rsidRDefault="00A54B06">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7952"/>
    <w:rsid w:val="0007220F"/>
    <w:rsid w:val="0008540A"/>
    <w:rsid w:val="00091607"/>
    <w:rsid w:val="000A01FA"/>
    <w:rsid w:val="000B165C"/>
    <w:rsid w:val="000C2A2B"/>
    <w:rsid w:val="00100F8E"/>
    <w:rsid w:val="0011650A"/>
    <w:rsid w:val="00132939"/>
    <w:rsid w:val="001477A3"/>
    <w:rsid w:val="00155248"/>
    <w:rsid w:val="001553E9"/>
    <w:rsid w:val="001D042C"/>
    <w:rsid w:val="001F3FA1"/>
    <w:rsid w:val="00201A98"/>
    <w:rsid w:val="00206DE7"/>
    <w:rsid w:val="002D73CB"/>
    <w:rsid w:val="003113D9"/>
    <w:rsid w:val="003167FA"/>
    <w:rsid w:val="00332369"/>
    <w:rsid w:val="003914DE"/>
    <w:rsid w:val="003B3ABD"/>
    <w:rsid w:val="003E4D3F"/>
    <w:rsid w:val="003F2387"/>
    <w:rsid w:val="003F7B1E"/>
    <w:rsid w:val="0041437F"/>
    <w:rsid w:val="00457274"/>
    <w:rsid w:val="00460577"/>
    <w:rsid w:val="004A4EBA"/>
    <w:rsid w:val="004E19F4"/>
    <w:rsid w:val="004F015A"/>
    <w:rsid w:val="00526E70"/>
    <w:rsid w:val="0053659D"/>
    <w:rsid w:val="00550760"/>
    <w:rsid w:val="00554728"/>
    <w:rsid w:val="00560227"/>
    <w:rsid w:val="005765A0"/>
    <w:rsid w:val="005E3BE0"/>
    <w:rsid w:val="005E6044"/>
    <w:rsid w:val="005F1D6A"/>
    <w:rsid w:val="00603FE4"/>
    <w:rsid w:val="00626C07"/>
    <w:rsid w:val="00627923"/>
    <w:rsid w:val="00657B8A"/>
    <w:rsid w:val="0067434C"/>
    <w:rsid w:val="006E04BC"/>
    <w:rsid w:val="00713BE2"/>
    <w:rsid w:val="00732A3F"/>
    <w:rsid w:val="007A6F13"/>
    <w:rsid w:val="007E0A3D"/>
    <w:rsid w:val="007E3382"/>
    <w:rsid w:val="008561E0"/>
    <w:rsid w:val="00860B87"/>
    <w:rsid w:val="00874FB0"/>
    <w:rsid w:val="0088295E"/>
    <w:rsid w:val="008E0772"/>
    <w:rsid w:val="009E76AB"/>
    <w:rsid w:val="00A22EF4"/>
    <w:rsid w:val="00A25286"/>
    <w:rsid w:val="00A54DF8"/>
    <w:rsid w:val="00A67C16"/>
    <w:rsid w:val="00A72491"/>
    <w:rsid w:val="00A76A45"/>
    <w:rsid w:val="00AC5453"/>
    <w:rsid w:val="00B173A3"/>
    <w:rsid w:val="00B634BA"/>
    <w:rsid w:val="00B75BCC"/>
    <w:rsid w:val="00BA5C88"/>
    <w:rsid w:val="00BB1123"/>
    <w:rsid w:val="00BD0A1C"/>
    <w:rsid w:val="00BE6D5F"/>
    <w:rsid w:val="00C40E58"/>
    <w:rsid w:val="00C62BC1"/>
    <w:rsid w:val="00C72E5D"/>
    <w:rsid w:val="00C8088F"/>
    <w:rsid w:val="00CA666C"/>
    <w:rsid w:val="00CF25D7"/>
    <w:rsid w:val="00DB22F3"/>
    <w:rsid w:val="00E90B24"/>
    <w:rsid w:val="00EA1B3D"/>
    <w:rsid w:val="00EF6D03"/>
    <w:rsid w:val="00F23537"/>
    <w:rsid w:val="00F73DD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Mbongeni Malindisa</cp:lastModifiedBy>
  <cp:revision>29</cp:revision>
  <dcterms:created xsi:type="dcterms:W3CDTF">2022-02-03T08:26:00Z</dcterms:created>
  <dcterms:modified xsi:type="dcterms:W3CDTF">2023-05-04T08:19:00Z</dcterms:modified>
</cp:coreProperties>
</file>