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725B1"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50DE645" w14:textId="77777777" w:rsidR="002557FD" w:rsidRPr="002557FD" w:rsidRDefault="002557FD" w:rsidP="002557FD">
      <w:pPr>
        <w:pStyle w:val="ListParagraph"/>
        <w:tabs>
          <w:tab w:val="left" w:pos="1134"/>
        </w:tabs>
        <w:rPr>
          <w:rFonts w:ascii="Arial" w:hAnsi="Arial" w:cs="Arial"/>
          <w:b/>
        </w:rPr>
      </w:pPr>
    </w:p>
    <w:p w14:paraId="6147BF5A" w14:textId="7DE00F33" w:rsidR="002557FD" w:rsidRPr="004D6FBB" w:rsidRDefault="002557FD" w:rsidP="004D6FBB">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4D6FBB">
        <w:rPr>
          <w:rFonts w:ascii="Arial" w:hAnsi="Arial" w:cs="Arial"/>
          <w:b/>
        </w:rPr>
        <w:t xml:space="preserve"> </w:t>
      </w:r>
      <w:r w:rsidR="004D6FBB" w:rsidRPr="004D6FBB">
        <w:rPr>
          <w:rFonts w:ascii="Arial" w:hAnsi="Arial" w:cs="Arial"/>
          <w:b/>
        </w:rPr>
        <w:t>General Facilities</w:t>
      </w:r>
      <w:r w:rsidR="004D6FBB">
        <w:rPr>
          <w:rFonts w:ascii="Arial" w:hAnsi="Arial" w:cs="Arial"/>
          <w:b/>
        </w:rPr>
        <w:t xml:space="preserve"> </w:t>
      </w:r>
      <w:r w:rsidR="004D6FBB" w:rsidRPr="004D6FBB">
        <w:rPr>
          <w:rFonts w:ascii="Arial" w:hAnsi="Arial" w:cs="Arial"/>
          <w:b/>
        </w:rPr>
        <w:t>Maintenance Contract for</w:t>
      </w:r>
      <w:r w:rsidR="004D6FBB">
        <w:rPr>
          <w:rFonts w:ascii="Arial" w:hAnsi="Arial" w:cs="Arial"/>
          <w:b/>
        </w:rPr>
        <w:t xml:space="preserve"> </w:t>
      </w:r>
      <w:r w:rsidR="004D6FBB" w:rsidRPr="004D6FBB">
        <w:rPr>
          <w:rFonts w:ascii="Arial" w:hAnsi="Arial" w:cs="Arial"/>
          <w:b/>
        </w:rPr>
        <w:t>Telecommunications Radio Sites</w:t>
      </w:r>
      <w:r w:rsidR="004D6FBB">
        <w:rPr>
          <w:rFonts w:ascii="Arial" w:hAnsi="Arial" w:cs="Arial"/>
          <w:b/>
        </w:rPr>
        <w:t xml:space="preserve"> </w:t>
      </w:r>
      <w:r w:rsidR="004D6FBB" w:rsidRPr="004D6FBB">
        <w:rPr>
          <w:rFonts w:ascii="Arial" w:hAnsi="Arial" w:cs="Arial"/>
          <w:b/>
        </w:rPr>
        <w:t>under Central Region</w:t>
      </w:r>
    </w:p>
    <w:p w14:paraId="1884DB2E"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7F5ADD4" w14:textId="77777777" w:rsidTr="007E0E3E">
        <w:trPr>
          <w:cantSplit/>
          <w:trHeight w:val="1318"/>
          <w:tblHeader/>
          <w:jc w:val="center"/>
        </w:trPr>
        <w:tc>
          <w:tcPr>
            <w:tcW w:w="657" w:type="dxa"/>
            <w:vMerge w:val="restart"/>
            <w:shd w:val="clear" w:color="auto" w:fill="FFFFFF"/>
            <w:vAlign w:val="center"/>
          </w:tcPr>
          <w:p w14:paraId="3BD9346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16BB175A"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27B8E5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90FA339"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641E9527" w14:textId="77777777" w:rsidTr="007E0E3E">
        <w:trPr>
          <w:cantSplit/>
          <w:trHeight w:val="219"/>
          <w:tblHeader/>
          <w:jc w:val="center"/>
        </w:trPr>
        <w:tc>
          <w:tcPr>
            <w:tcW w:w="657" w:type="dxa"/>
            <w:vMerge/>
            <w:shd w:val="clear" w:color="auto" w:fill="FFFFFF"/>
            <w:vAlign w:val="center"/>
          </w:tcPr>
          <w:p w14:paraId="571A7C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E15D6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6E580B4"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7D87363B"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738622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91A619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B2F916D" w14:textId="77777777" w:rsidTr="007E0E3E">
        <w:trPr>
          <w:trHeight w:val="20"/>
          <w:jc w:val="center"/>
        </w:trPr>
        <w:tc>
          <w:tcPr>
            <w:tcW w:w="657" w:type="dxa"/>
          </w:tcPr>
          <w:p w14:paraId="044CD4F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292820A"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993749B"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8ED0FE9" w14:textId="77777777" w:rsidR="00CE0B93" w:rsidRPr="00DD7250" w:rsidRDefault="00CE0B93" w:rsidP="000C1D8B">
            <w:pPr>
              <w:contextualSpacing/>
              <w:rPr>
                <w:rFonts w:ascii="Arial" w:eastAsia="Times New Roman" w:hAnsi="Arial" w:cs="Arial"/>
              </w:rPr>
            </w:pPr>
          </w:p>
        </w:tc>
        <w:tc>
          <w:tcPr>
            <w:tcW w:w="4823" w:type="dxa"/>
          </w:tcPr>
          <w:p w14:paraId="498840E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6F31AE3" w14:textId="77777777" w:rsidTr="007E0E3E">
        <w:trPr>
          <w:trHeight w:val="20"/>
          <w:jc w:val="center"/>
        </w:trPr>
        <w:tc>
          <w:tcPr>
            <w:tcW w:w="657" w:type="dxa"/>
          </w:tcPr>
          <w:p w14:paraId="3AEAC77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5BF2AA92" w14:textId="44A94813"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42E761FC"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Vehicle and driver behavior safety</w:t>
            </w:r>
          </w:p>
          <w:p w14:paraId="41A6CDA6" w14:textId="3C6DCD91" w:rsidR="00B729AB" w:rsidRPr="00B729AB" w:rsidRDefault="00B729AB"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B729AB">
              <w:rPr>
                <w:rFonts w:ascii="Arial" w:eastAsia="Calibri" w:hAnsi="Arial" w:cs="Arial"/>
                <w:lang w:val="en-US"/>
              </w:rPr>
              <w:t>Contractor or supplier selection and management</w:t>
            </w:r>
          </w:p>
          <w:p w14:paraId="372C2F9F" w14:textId="74D4DA09" w:rsidR="00B729AB" w:rsidRPr="00B729AB" w:rsidRDefault="00E82613"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Organogram</w:t>
            </w:r>
          </w:p>
          <w:p w14:paraId="352BCA31" w14:textId="293B2737" w:rsidR="00B729AB" w:rsidRPr="00B729AB" w:rsidRDefault="00E82613"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Emergency planning and Fire Risk Assessment</w:t>
            </w:r>
          </w:p>
          <w:p w14:paraId="6BF89510" w14:textId="5D5C40F2" w:rsidR="00B729AB" w:rsidRDefault="00B729AB"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B729AB">
              <w:rPr>
                <w:rFonts w:ascii="Arial" w:eastAsia="Calibri" w:hAnsi="Arial" w:cs="Arial"/>
                <w:lang w:val="en-US"/>
              </w:rPr>
              <w:t>Competency, training, appointments</w:t>
            </w:r>
          </w:p>
          <w:p w14:paraId="37346732" w14:textId="156FDC09" w:rsidR="00E82613" w:rsidRPr="00B729AB" w:rsidRDefault="00E82613"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Personal Protective Equipment</w:t>
            </w:r>
          </w:p>
          <w:p w14:paraId="2D3EE409" w14:textId="7F58F226" w:rsidR="00B729AB" w:rsidRDefault="00B729AB"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B729AB">
              <w:rPr>
                <w:rFonts w:ascii="Arial" w:eastAsia="Calibri" w:hAnsi="Arial" w:cs="Arial"/>
                <w:lang w:val="en-US"/>
              </w:rPr>
              <w:t>Communication and awareness</w:t>
            </w:r>
          </w:p>
          <w:p w14:paraId="124E9471" w14:textId="32C86DBC" w:rsidR="00E82613" w:rsidRDefault="00E82613"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Covid Management</w:t>
            </w:r>
          </w:p>
          <w:p w14:paraId="4E269F6F" w14:textId="6815551C" w:rsidR="00E82613" w:rsidRPr="00B729AB" w:rsidRDefault="00E82613" w:rsidP="00B729AB">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Vehicle And Driver Behavior Safety</w:t>
            </w:r>
          </w:p>
          <w:p w14:paraId="07867F6E"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DD35103" w14:textId="77777777" w:rsidR="00CE0B93" w:rsidRPr="00DD7250" w:rsidRDefault="00CE0B93" w:rsidP="000C1D8B">
            <w:pPr>
              <w:contextualSpacing/>
              <w:rPr>
                <w:rFonts w:ascii="Arial" w:eastAsia="Times New Roman" w:hAnsi="Arial" w:cs="Arial"/>
              </w:rPr>
            </w:pPr>
          </w:p>
        </w:tc>
        <w:tc>
          <w:tcPr>
            <w:tcW w:w="4823" w:type="dxa"/>
          </w:tcPr>
          <w:p w14:paraId="3ED7C6D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17AF170" w14:textId="77777777" w:rsidTr="007E0E3E">
        <w:trPr>
          <w:trHeight w:val="20"/>
          <w:jc w:val="center"/>
        </w:trPr>
        <w:tc>
          <w:tcPr>
            <w:tcW w:w="657" w:type="dxa"/>
          </w:tcPr>
          <w:p w14:paraId="675B63E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815B033"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33156F5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585D3C23"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0BD8FB43"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1E2BE613"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5262B3D" w14:textId="77777777" w:rsidR="00CE0B93" w:rsidRPr="00DD7250" w:rsidRDefault="00CE0B93" w:rsidP="000C1D8B">
            <w:pPr>
              <w:ind w:left="360"/>
              <w:contextualSpacing/>
              <w:rPr>
                <w:rFonts w:ascii="Arial" w:eastAsia="Calibri" w:hAnsi="Arial" w:cs="Arial"/>
                <w:lang w:val="en-US"/>
              </w:rPr>
            </w:pPr>
          </w:p>
        </w:tc>
        <w:tc>
          <w:tcPr>
            <w:tcW w:w="4823" w:type="dxa"/>
          </w:tcPr>
          <w:p w14:paraId="74558FC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6EB1C1" w14:textId="77777777" w:rsidTr="007E0E3E">
        <w:trPr>
          <w:trHeight w:val="20"/>
          <w:jc w:val="center"/>
        </w:trPr>
        <w:tc>
          <w:tcPr>
            <w:tcW w:w="657" w:type="dxa"/>
          </w:tcPr>
          <w:p w14:paraId="348D054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210FE8A8"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7A5D3E8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6634EEE0" w14:textId="77777777" w:rsidR="00CE0B93" w:rsidRPr="00DD7250" w:rsidRDefault="00CE0B93" w:rsidP="000C1D8B">
            <w:pPr>
              <w:ind w:left="360"/>
              <w:contextualSpacing/>
              <w:rPr>
                <w:rFonts w:ascii="Arial" w:eastAsia="Calibri" w:hAnsi="Arial" w:cs="Arial"/>
                <w:lang w:val="en-US"/>
              </w:rPr>
            </w:pPr>
          </w:p>
        </w:tc>
        <w:tc>
          <w:tcPr>
            <w:tcW w:w="4823" w:type="dxa"/>
          </w:tcPr>
          <w:p w14:paraId="17BCF0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B0D6BE" w14:textId="77777777" w:rsidTr="007E0E3E">
        <w:trPr>
          <w:trHeight w:val="20"/>
          <w:jc w:val="center"/>
        </w:trPr>
        <w:tc>
          <w:tcPr>
            <w:tcW w:w="657" w:type="dxa"/>
          </w:tcPr>
          <w:p w14:paraId="1FA6055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F26C3D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4D344A5A" w14:textId="77777777" w:rsidR="00CE0B93" w:rsidRPr="00DD7250" w:rsidRDefault="00CE0B93" w:rsidP="000C1D8B">
            <w:pPr>
              <w:contextualSpacing/>
              <w:rPr>
                <w:rFonts w:ascii="Arial" w:eastAsia="Calibri" w:hAnsi="Arial" w:cs="Arial"/>
                <w:lang w:val="en-US"/>
              </w:rPr>
            </w:pPr>
          </w:p>
        </w:tc>
        <w:tc>
          <w:tcPr>
            <w:tcW w:w="4823" w:type="dxa"/>
          </w:tcPr>
          <w:p w14:paraId="6A15357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EC44471" w14:textId="77777777" w:rsidTr="007E0E3E">
        <w:trPr>
          <w:trHeight w:val="20"/>
          <w:jc w:val="center"/>
        </w:trPr>
        <w:tc>
          <w:tcPr>
            <w:tcW w:w="657" w:type="dxa"/>
          </w:tcPr>
          <w:p w14:paraId="7D2B1FE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7A7485F6"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6344177D"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646109E"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8F8610F" w14:textId="77777777" w:rsidR="00CE0B93" w:rsidRPr="00DD7250" w:rsidRDefault="00CE0B93" w:rsidP="000C1D8B">
            <w:pPr>
              <w:contextualSpacing/>
              <w:rPr>
                <w:rFonts w:ascii="Arial" w:eastAsia="Calibri" w:hAnsi="Arial" w:cs="Arial"/>
                <w:lang w:val="en-US"/>
              </w:rPr>
            </w:pPr>
          </w:p>
        </w:tc>
        <w:tc>
          <w:tcPr>
            <w:tcW w:w="4823" w:type="dxa"/>
          </w:tcPr>
          <w:p w14:paraId="3BB01FE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6222B5C" w14:textId="77777777" w:rsidTr="007E0E3E">
        <w:trPr>
          <w:trHeight w:val="20"/>
          <w:jc w:val="center"/>
        </w:trPr>
        <w:tc>
          <w:tcPr>
            <w:tcW w:w="657" w:type="dxa"/>
          </w:tcPr>
          <w:p w14:paraId="7A82A25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009B47EB"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6B05479A"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SHE Competency (Consider scope of work, risks, SHE</w:t>
            </w:r>
          </w:p>
          <w:p w14:paraId="4498C3CD"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plan and applicability) CV,s and qualifications /</w:t>
            </w:r>
          </w:p>
          <w:p w14:paraId="339C55D5"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certificates e.g.</w:t>
            </w:r>
          </w:p>
          <w:p w14:paraId="0F95955D"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First aiders</w:t>
            </w:r>
          </w:p>
          <w:p w14:paraId="788FC11C"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Safety officer (SACPCMP)</w:t>
            </w:r>
          </w:p>
          <w:p w14:paraId="3DF05572"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SHE Representative</w:t>
            </w:r>
          </w:p>
          <w:p w14:paraId="480ABD12"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HCS Controller</w:t>
            </w:r>
          </w:p>
          <w:p w14:paraId="5F044064" w14:textId="77777777" w:rsidR="00B729AB" w:rsidRPr="00B729AB"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Incident investigator</w:t>
            </w:r>
          </w:p>
          <w:p w14:paraId="2B8DBB33" w14:textId="6F73B30F" w:rsidR="00DC4270" w:rsidRPr="002557FD" w:rsidRDefault="00B729AB" w:rsidP="00B729A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B729AB">
              <w:rPr>
                <w:rFonts w:ascii="Arial" w:eastAsia="Calibri" w:hAnsi="Arial" w:cs="Arial"/>
                <w:lang w:val="en-US"/>
              </w:rPr>
              <w:t xml:space="preserve"> </w:t>
            </w:r>
          </w:p>
        </w:tc>
        <w:tc>
          <w:tcPr>
            <w:tcW w:w="1525" w:type="dxa"/>
          </w:tcPr>
          <w:p w14:paraId="77536AE4" w14:textId="77777777" w:rsidR="00CE0B93" w:rsidRPr="00DD7250" w:rsidRDefault="00CE0B93" w:rsidP="000C1D8B">
            <w:pPr>
              <w:contextualSpacing/>
              <w:rPr>
                <w:rFonts w:ascii="Arial" w:eastAsia="Calibri" w:hAnsi="Arial" w:cs="Arial"/>
                <w:lang w:val="en-US"/>
              </w:rPr>
            </w:pPr>
          </w:p>
        </w:tc>
        <w:tc>
          <w:tcPr>
            <w:tcW w:w="4823" w:type="dxa"/>
          </w:tcPr>
          <w:p w14:paraId="5638A5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EA20890" w14:textId="77777777" w:rsidTr="00736B93">
        <w:trPr>
          <w:trHeight w:val="20"/>
          <w:jc w:val="center"/>
        </w:trPr>
        <w:tc>
          <w:tcPr>
            <w:tcW w:w="6378" w:type="dxa"/>
            <w:gridSpan w:val="2"/>
          </w:tcPr>
          <w:p w14:paraId="77E6579D"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5ABC1127" w14:textId="77777777" w:rsidR="00CE0B93" w:rsidRPr="00DD7250" w:rsidRDefault="00CE0B93" w:rsidP="000C1D8B">
            <w:pPr>
              <w:contextualSpacing/>
              <w:rPr>
                <w:rFonts w:ascii="Arial" w:eastAsia="Calibri" w:hAnsi="Arial" w:cs="Arial"/>
                <w:lang w:val="en-US"/>
              </w:rPr>
            </w:pPr>
          </w:p>
        </w:tc>
        <w:tc>
          <w:tcPr>
            <w:tcW w:w="4823" w:type="dxa"/>
          </w:tcPr>
          <w:p w14:paraId="7BEAED64"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92F8A9A"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FE50D64"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3F67D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7F1A3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1C8C0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53524F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D8D1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DCBDCD"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6A4C3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DFBE083"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E0A9F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E5B1FD"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39EA0C67"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62EAAEEC"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4575F7"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3CB6396"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66153CE6" w14:textId="77777777" w:rsidTr="007E0E3E">
        <w:trPr>
          <w:cantSplit/>
          <w:trHeight w:val="1318"/>
          <w:tblHeader/>
          <w:jc w:val="center"/>
        </w:trPr>
        <w:tc>
          <w:tcPr>
            <w:tcW w:w="657" w:type="dxa"/>
            <w:vMerge w:val="restart"/>
            <w:shd w:val="clear" w:color="auto" w:fill="FFFFFF"/>
            <w:vAlign w:val="center"/>
          </w:tcPr>
          <w:p w14:paraId="0CB870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AAF4E2F"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5257220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73C19F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1E27F9D" w14:textId="77777777" w:rsidTr="002557FD">
        <w:trPr>
          <w:cantSplit/>
          <w:trHeight w:val="870"/>
          <w:tblHeader/>
          <w:jc w:val="center"/>
        </w:trPr>
        <w:tc>
          <w:tcPr>
            <w:tcW w:w="657" w:type="dxa"/>
            <w:vMerge/>
            <w:shd w:val="clear" w:color="auto" w:fill="FFFFFF"/>
            <w:vAlign w:val="center"/>
          </w:tcPr>
          <w:p w14:paraId="57CE2EE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BEB1F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614FC9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E2B060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2392CD8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5E88677B" w14:textId="77777777" w:rsidTr="007E0E3E">
        <w:trPr>
          <w:trHeight w:val="20"/>
          <w:jc w:val="center"/>
        </w:trPr>
        <w:tc>
          <w:tcPr>
            <w:tcW w:w="657" w:type="dxa"/>
          </w:tcPr>
          <w:p w14:paraId="79469B4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4BED1B3"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477F85C9" w14:textId="77777777" w:rsidR="00CE0B93" w:rsidRPr="00DD7250" w:rsidRDefault="00CE0B93" w:rsidP="000C1D8B">
            <w:pPr>
              <w:contextualSpacing/>
              <w:rPr>
                <w:rFonts w:ascii="Arial" w:eastAsia="Times New Roman" w:hAnsi="Arial" w:cs="Arial"/>
              </w:rPr>
            </w:pPr>
          </w:p>
        </w:tc>
        <w:tc>
          <w:tcPr>
            <w:tcW w:w="4823" w:type="dxa"/>
          </w:tcPr>
          <w:p w14:paraId="023C4D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4FE7579" w14:textId="77777777" w:rsidTr="007E0E3E">
        <w:trPr>
          <w:trHeight w:val="20"/>
          <w:jc w:val="center"/>
        </w:trPr>
        <w:tc>
          <w:tcPr>
            <w:tcW w:w="657" w:type="dxa"/>
          </w:tcPr>
          <w:p w14:paraId="31F6B6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0C7DF0D"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6EC4DCE5" w14:textId="77777777" w:rsidR="00CE0B93" w:rsidRPr="00DD7250" w:rsidRDefault="00CE0B93" w:rsidP="000C1D8B">
            <w:pPr>
              <w:ind w:left="360"/>
              <w:contextualSpacing/>
              <w:rPr>
                <w:rFonts w:ascii="Arial" w:eastAsia="Calibri" w:hAnsi="Arial" w:cs="Arial"/>
                <w:lang w:val="en-US"/>
              </w:rPr>
            </w:pPr>
          </w:p>
        </w:tc>
        <w:tc>
          <w:tcPr>
            <w:tcW w:w="4823" w:type="dxa"/>
          </w:tcPr>
          <w:p w14:paraId="115B41F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BA18103" w14:textId="77777777" w:rsidTr="007E0E3E">
        <w:trPr>
          <w:trHeight w:val="20"/>
          <w:jc w:val="center"/>
        </w:trPr>
        <w:tc>
          <w:tcPr>
            <w:tcW w:w="657" w:type="dxa"/>
          </w:tcPr>
          <w:p w14:paraId="60ED8D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145A73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6CFE2267" w14:textId="77777777" w:rsidR="00CE0B93" w:rsidRPr="00DD7250" w:rsidRDefault="00CE0B93" w:rsidP="000C1D8B">
            <w:pPr>
              <w:ind w:left="360"/>
              <w:contextualSpacing/>
              <w:rPr>
                <w:rFonts w:ascii="Arial" w:eastAsia="Calibri" w:hAnsi="Arial" w:cs="Arial"/>
                <w:lang w:val="en-US"/>
              </w:rPr>
            </w:pPr>
          </w:p>
        </w:tc>
        <w:tc>
          <w:tcPr>
            <w:tcW w:w="4823" w:type="dxa"/>
          </w:tcPr>
          <w:p w14:paraId="6C7ABC9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4970F0E" w14:textId="77777777" w:rsidTr="002A116C">
        <w:trPr>
          <w:trHeight w:val="333"/>
          <w:jc w:val="center"/>
        </w:trPr>
        <w:tc>
          <w:tcPr>
            <w:tcW w:w="6378" w:type="dxa"/>
            <w:gridSpan w:val="2"/>
          </w:tcPr>
          <w:p w14:paraId="3DDF24AF"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48F2A30" w14:textId="77777777" w:rsidR="00CE0B93" w:rsidRPr="00DD7250" w:rsidRDefault="00CE0B93" w:rsidP="000C1D8B">
            <w:pPr>
              <w:contextualSpacing/>
              <w:rPr>
                <w:rFonts w:ascii="Arial" w:eastAsia="Calibri" w:hAnsi="Arial" w:cs="Arial"/>
                <w:lang w:val="en-US"/>
              </w:rPr>
            </w:pPr>
          </w:p>
        </w:tc>
        <w:tc>
          <w:tcPr>
            <w:tcW w:w="4823" w:type="dxa"/>
          </w:tcPr>
          <w:p w14:paraId="73523A64"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2296853"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99402A2"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E35C975"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07E67B7"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C5DCBF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6567BA6B"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5767917B"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8BE3" w14:textId="77777777" w:rsidR="00964FE1" w:rsidRDefault="00964FE1" w:rsidP="0028391D">
      <w:pPr>
        <w:spacing w:after="0" w:line="240" w:lineRule="auto"/>
      </w:pPr>
      <w:r>
        <w:separator/>
      </w:r>
    </w:p>
  </w:endnote>
  <w:endnote w:type="continuationSeparator" w:id="0">
    <w:p w14:paraId="6B86B9E1" w14:textId="77777777" w:rsidR="00964FE1" w:rsidRDefault="00964FE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13504A4" w14:textId="77777777" w:rsidTr="00ED3A94">
      <w:tc>
        <w:tcPr>
          <w:tcW w:w="15168" w:type="dxa"/>
          <w:gridSpan w:val="2"/>
          <w:tcBorders>
            <w:top w:val="nil"/>
            <w:left w:val="nil"/>
            <w:bottom w:val="nil"/>
            <w:right w:val="nil"/>
          </w:tcBorders>
          <w:vAlign w:val="center"/>
        </w:tcPr>
        <w:p w14:paraId="363382F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99C8B8D" w14:textId="77777777" w:rsidTr="00ED3A94">
      <w:trPr>
        <w:trHeight w:val="910"/>
      </w:trPr>
      <w:tc>
        <w:tcPr>
          <w:tcW w:w="15168" w:type="dxa"/>
          <w:gridSpan w:val="2"/>
          <w:tcBorders>
            <w:top w:val="nil"/>
            <w:left w:val="nil"/>
            <w:bottom w:val="nil"/>
            <w:right w:val="nil"/>
          </w:tcBorders>
        </w:tcPr>
        <w:p w14:paraId="19FFF487"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F5D5957" wp14:editId="4B393D8A">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FB3B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D595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14:paraId="409FB3B1"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5496B8" w14:textId="77777777" w:rsidR="00ED3A94" w:rsidRDefault="00ED3A94" w:rsidP="00CF7037">
          <w:pPr>
            <w:rPr>
              <w:rFonts w:ascii="Arial" w:hAnsi="Arial" w:cs="Arial"/>
              <w:sz w:val="20"/>
              <w:szCs w:val="20"/>
              <w:lang w:val="en-GB"/>
            </w:rPr>
          </w:pPr>
        </w:p>
        <w:p w14:paraId="4726C2BF" w14:textId="77777777" w:rsidR="00ED3A94" w:rsidRDefault="00ED3A94" w:rsidP="00CF7037">
          <w:pPr>
            <w:rPr>
              <w:rFonts w:ascii="Arial" w:hAnsi="Arial" w:cs="Arial"/>
              <w:sz w:val="20"/>
              <w:szCs w:val="20"/>
              <w:lang w:val="en-GB"/>
            </w:rPr>
          </w:pPr>
        </w:p>
        <w:p w14:paraId="3509F22E" w14:textId="77777777" w:rsidR="00ED3A94" w:rsidRDefault="00ED3A94" w:rsidP="00CF7037">
          <w:pPr>
            <w:rPr>
              <w:rFonts w:ascii="Arial" w:hAnsi="Arial" w:cs="Arial"/>
              <w:sz w:val="20"/>
              <w:szCs w:val="20"/>
              <w:lang w:val="en-GB"/>
            </w:rPr>
          </w:pPr>
        </w:p>
      </w:tc>
    </w:tr>
    <w:tr w:rsidR="00ED3A94" w14:paraId="05C46FE3" w14:textId="77777777" w:rsidTr="00ED3A94">
      <w:tc>
        <w:tcPr>
          <w:tcW w:w="10773" w:type="dxa"/>
          <w:tcBorders>
            <w:top w:val="nil"/>
            <w:left w:val="nil"/>
            <w:bottom w:val="nil"/>
            <w:right w:val="nil"/>
          </w:tcBorders>
          <w:vAlign w:val="center"/>
        </w:tcPr>
        <w:p w14:paraId="65A28CF1"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805E8E5"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C05110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5A4A" w14:textId="77777777" w:rsidR="00964FE1" w:rsidRDefault="00964FE1" w:rsidP="0028391D">
      <w:pPr>
        <w:spacing w:after="0" w:line="240" w:lineRule="auto"/>
      </w:pPr>
      <w:r>
        <w:separator/>
      </w:r>
    </w:p>
  </w:footnote>
  <w:footnote w:type="continuationSeparator" w:id="0">
    <w:p w14:paraId="5CD066E4" w14:textId="77777777" w:rsidR="00964FE1" w:rsidRDefault="00964FE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9DD1160" w14:textId="77777777" w:rsidTr="00746774">
      <w:trPr>
        <w:cantSplit/>
        <w:trHeight w:val="437"/>
      </w:trPr>
      <w:tc>
        <w:tcPr>
          <w:tcW w:w="2410" w:type="dxa"/>
          <w:vMerge w:val="restart"/>
          <w:vAlign w:val="bottom"/>
        </w:tcPr>
        <w:p w14:paraId="24F3181A"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6E9B1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37272584" r:id="rId2"/>
            </w:object>
          </w:r>
        </w:p>
      </w:tc>
      <w:tc>
        <w:tcPr>
          <w:tcW w:w="7938" w:type="dxa"/>
          <w:vMerge w:val="restart"/>
          <w:vAlign w:val="center"/>
        </w:tcPr>
        <w:p w14:paraId="1CF06DD9"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EB2CD7C"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C81FBF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1AC1E7A"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31A0FC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7D2BC54" w14:textId="77777777" w:rsidTr="00746774">
      <w:trPr>
        <w:cantSplit/>
        <w:trHeight w:val="437"/>
      </w:trPr>
      <w:tc>
        <w:tcPr>
          <w:tcW w:w="2410" w:type="dxa"/>
          <w:vMerge/>
          <w:vAlign w:val="bottom"/>
        </w:tcPr>
        <w:p w14:paraId="70F06AE9" w14:textId="77777777" w:rsidR="002C5969" w:rsidRPr="003914DE" w:rsidRDefault="002C5969" w:rsidP="00CF7037">
          <w:pPr>
            <w:spacing w:before="840"/>
            <w:rPr>
              <w:rFonts w:ascii="Arial" w:hAnsi="Arial"/>
              <w:b/>
              <w:lang w:val="en-GB"/>
            </w:rPr>
          </w:pPr>
        </w:p>
      </w:tc>
      <w:tc>
        <w:tcPr>
          <w:tcW w:w="7938" w:type="dxa"/>
          <w:vMerge/>
          <w:vAlign w:val="center"/>
        </w:tcPr>
        <w:p w14:paraId="52426115"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579346F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8160729"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101D87CA"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7EF0654"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445EDE7" w14:textId="77777777" w:rsidTr="00746774">
      <w:trPr>
        <w:cantSplit/>
        <w:trHeight w:val="437"/>
      </w:trPr>
      <w:tc>
        <w:tcPr>
          <w:tcW w:w="2410" w:type="dxa"/>
          <w:vMerge/>
          <w:vAlign w:val="bottom"/>
        </w:tcPr>
        <w:p w14:paraId="3A8FA700" w14:textId="77777777" w:rsidR="0028391D" w:rsidRPr="003914DE" w:rsidRDefault="0028391D" w:rsidP="00CF7037">
          <w:pPr>
            <w:spacing w:before="840"/>
            <w:rPr>
              <w:rFonts w:ascii="Arial" w:hAnsi="Arial"/>
              <w:b/>
              <w:lang w:val="en-GB"/>
            </w:rPr>
          </w:pPr>
        </w:p>
      </w:tc>
      <w:tc>
        <w:tcPr>
          <w:tcW w:w="7938" w:type="dxa"/>
          <w:vMerge/>
          <w:vAlign w:val="center"/>
        </w:tcPr>
        <w:p w14:paraId="340685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93FBC7B"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D2EB797"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9C48CC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15AA"/>
    <w:multiLevelType w:val="hybridMultilevel"/>
    <w:tmpl w:val="D6260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B964438"/>
    <w:multiLevelType w:val="hybridMultilevel"/>
    <w:tmpl w:val="B8C27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B730BEF"/>
    <w:multiLevelType w:val="hybridMultilevel"/>
    <w:tmpl w:val="02861AB4"/>
    <w:lvl w:ilvl="0" w:tplc="18F018B4">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22269559">
    <w:abstractNumId w:val="8"/>
  </w:num>
  <w:num w:numId="2" w16cid:durableId="492721233">
    <w:abstractNumId w:val="3"/>
  </w:num>
  <w:num w:numId="3" w16cid:durableId="886843230">
    <w:abstractNumId w:val="9"/>
  </w:num>
  <w:num w:numId="4" w16cid:durableId="1165048996">
    <w:abstractNumId w:val="1"/>
  </w:num>
  <w:num w:numId="5" w16cid:durableId="1397318178">
    <w:abstractNumId w:val="4"/>
  </w:num>
  <w:num w:numId="6" w16cid:durableId="1596672932">
    <w:abstractNumId w:val="6"/>
  </w:num>
  <w:num w:numId="7" w16cid:durableId="328795563">
    <w:abstractNumId w:val="5"/>
  </w:num>
  <w:num w:numId="8" w16cid:durableId="1689258009">
    <w:abstractNumId w:val="2"/>
  </w:num>
  <w:num w:numId="9" w16cid:durableId="1696034948">
    <w:abstractNumId w:val="7"/>
  </w:num>
  <w:num w:numId="10" w16cid:durableId="6707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4D6FBB"/>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44E4"/>
    <w:rsid w:val="008A54EF"/>
    <w:rsid w:val="008F3B12"/>
    <w:rsid w:val="00915C6C"/>
    <w:rsid w:val="009246A8"/>
    <w:rsid w:val="00931908"/>
    <w:rsid w:val="00941847"/>
    <w:rsid w:val="00964FE1"/>
    <w:rsid w:val="009F20F2"/>
    <w:rsid w:val="00A11387"/>
    <w:rsid w:val="00A32BCB"/>
    <w:rsid w:val="00A41ABE"/>
    <w:rsid w:val="00A651ED"/>
    <w:rsid w:val="00A70BE2"/>
    <w:rsid w:val="00B3120F"/>
    <w:rsid w:val="00B34624"/>
    <w:rsid w:val="00B729AB"/>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82613"/>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28105"/>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Zamambo Mkhize</cp:lastModifiedBy>
  <cp:revision>4</cp:revision>
  <dcterms:created xsi:type="dcterms:W3CDTF">2022-07-04T14:35:00Z</dcterms:created>
  <dcterms:modified xsi:type="dcterms:W3CDTF">2023-02-07T08:56:00Z</dcterms:modified>
</cp:coreProperties>
</file>