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083216">
      <w:pPr>
        <w:rPr>
          <w:lang w:val="en-US"/>
        </w:rPr>
      </w:pPr>
      <w:proofErr w:type="spellStart"/>
      <w:r>
        <w:rPr>
          <w:lang w:val="en-US"/>
        </w:rPr>
        <w:t>Umthiza</w:t>
      </w:r>
      <w:proofErr w:type="spellEnd"/>
      <w:r>
        <w:rPr>
          <w:lang w:val="en-US"/>
        </w:rPr>
        <w:t xml:space="preserve"> upgrade</w:t>
      </w:r>
    </w:p>
    <w:p w:rsidR="00083216" w:rsidRDefault="00083216">
      <w:pPr>
        <w:rPr>
          <w:lang w:val="en-US"/>
        </w:rPr>
      </w:pPr>
    </w:p>
    <w:p w:rsidR="00083216" w:rsidRDefault="00083216" w:rsidP="00083216">
      <w:pPr>
        <w:numPr>
          <w:ilvl w:val="0"/>
          <w:numId w:val="1"/>
        </w:numPr>
        <w:spacing w:after="0" w:line="240" w:lineRule="auto"/>
      </w:pPr>
      <w:r>
        <w:t>Perimeter fencing repairs and upgrade</w:t>
      </w:r>
    </w:p>
    <w:p w:rsidR="00083216" w:rsidRDefault="00083216" w:rsidP="00083216">
      <w:pPr>
        <w:numPr>
          <w:ilvl w:val="0"/>
          <w:numId w:val="1"/>
        </w:numPr>
        <w:spacing w:after="0" w:line="240" w:lineRule="auto"/>
      </w:pPr>
      <w:r>
        <w:t xml:space="preserve">Vegetation clearing </w:t>
      </w:r>
    </w:p>
    <w:p w:rsidR="00083216" w:rsidRDefault="00083216" w:rsidP="00083216">
      <w:pPr>
        <w:numPr>
          <w:ilvl w:val="0"/>
          <w:numId w:val="1"/>
        </w:numPr>
        <w:spacing w:after="0" w:line="240" w:lineRule="auto"/>
      </w:pPr>
      <w:r>
        <w:t>Installation of the signage (ARC signboard)</w:t>
      </w:r>
    </w:p>
    <w:p w:rsidR="00083216" w:rsidRDefault="00083216" w:rsidP="00083216"/>
    <w:p w:rsidR="00083216" w:rsidRDefault="00083216" w:rsidP="00083216">
      <w:pPr>
        <w:rPr>
          <w:b/>
          <w:bCs/>
        </w:rPr>
      </w:pPr>
      <w:r>
        <w:rPr>
          <w:b/>
          <w:bCs/>
        </w:rPr>
        <w:t>Site briefing details:</w:t>
      </w:r>
    </w:p>
    <w:p w:rsidR="00083216" w:rsidRDefault="00083216" w:rsidP="00083216">
      <w:pPr>
        <w:numPr>
          <w:ilvl w:val="0"/>
          <w:numId w:val="2"/>
        </w:numPr>
        <w:spacing w:after="0" w:line="240" w:lineRule="auto"/>
        <w:jc w:val="both"/>
      </w:pPr>
      <w:r>
        <w:t xml:space="preserve">Venue: </w:t>
      </w:r>
      <w:proofErr w:type="spellStart"/>
      <w:r>
        <w:t>Mthiza</w:t>
      </w:r>
      <w:proofErr w:type="spellEnd"/>
      <w:r>
        <w:t xml:space="preserve"> Research Farm – East London, Eastern Cape Province</w:t>
      </w:r>
    </w:p>
    <w:p w:rsidR="00083216" w:rsidRDefault="00083216" w:rsidP="00083216">
      <w:pPr>
        <w:numPr>
          <w:ilvl w:val="0"/>
          <w:numId w:val="2"/>
        </w:numPr>
        <w:spacing w:after="0" w:line="240" w:lineRule="auto"/>
        <w:jc w:val="both"/>
      </w:pPr>
      <w:r>
        <w:t>Date: 07 July 2023</w:t>
      </w:r>
    </w:p>
    <w:p w:rsidR="00083216" w:rsidRDefault="00083216" w:rsidP="00083216">
      <w:pPr>
        <w:numPr>
          <w:ilvl w:val="0"/>
          <w:numId w:val="2"/>
        </w:numPr>
        <w:spacing w:after="0" w:line="240" w:lineRule="auto"/>
        <w:jc w:val="both"/>
      </w:pPr>
      <w:r>
        <w:t>Time: 09h30-11h00</w:t>
      </w:r>
    </w:p>
    <w:p w:rsidR="00083216" w:rsidRDefault="00083216" w:rsidP="00083216"/>
    <w:p w:rsidR="00083216" w:rsidRDefault="00083216" w:rsidP="00083216">
      <w:pPr>
        <w:rPr>
          <w:b/>
          <w:bCs/>
        </w:rPr>
      </w:pPr>
      <w:r>
        <w:rPr>
          <w:b/>
          <w:bCs/>
        </w:rPr>
        <w:t>Special conditions:</w:t>
      </w:r>
    </w:p>
    <w:p w:rsidR="00083216" w:rsidRDefault="00083216" w:rsidP="00083216">
      <w:pPr>
        <w:numPr>
          <w:ilvl w:val="0"/>
          <w:numId w:val="3"/>
        </w:numPr>
        <w:spacing w:after="0" w:line="240" w:lineRule="auto"/>
      </w:pPr>
      <w:r>
        <w:t xml:space="preserve">The site briefing in </w:t>
      </w:r>
      <w:r>
        <w:rPr>
          <w:b/>
          <w:bCs/>
        </w:rPr>
        <w:t>COMPULSORY.</w:t>
      </w:r>
    </w:p>
    <w:p w:rsidR="00083216" w:rsidRDefault="00083216" w:rsidP="00083216">
      <w:pPr>
        <w:numPr>
          <w:ilvl w:val="0"/>
          <w:numId w:val="3"/>
        </w:numPr>
        <w:spacing w:after="0" w:line="240" w:lineRule="auto"/>
      </w:pPr>
      <w:r>
        <w:t>Only suppliers who have attended the compulsory site briefing will be allowed to submit their quotations.</w:t>
      </w:r>
    </w:p>
    <w:p w:rsidR="00083216" w:rsidRDefault="00083216" w:rsidP="00083216">
      <w:pPr>
        <w:numPr>
          <w:ilvl w:val="0"/>
          <w:numId w:val="3"/>
        </w:numPr>
        <w:spacing w:after="0" w:line="240" w:lineRule="auto"/>
      </w:pPr>
      <w:r>
        <w:t>Suppliers are requested to arrive 10-15 minutes before the start time.</w:t>
      </w:r>
    </w:p>
    <w:p w:rsidR="00083216" w:rsidRDefault="00083216" w:rsidP="00083216">
      <w:pPr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Specifications will be provided during the site briefing.</w:t>
      </w:r>
    </w:p>
    <w:p w:rsidR="00083216" w:rsidRDefault="00083216" w:rsidP="00083216">
      <w:pPr>
        <w:numPr>
          <w:ilvl w:val="0"/>
          <w:numId w:val="3"/>
        </w:numPr>
        <w:spacing w:after="0" w:line="240" w:lineRule="auto"/>
      </w:pPr>
      <w:r>
        <w:t>For directions, please call the following persons:</w:t>
      </w:r>
    </w:p>
    <w:p w:rsidR="00083216" w:rsidRDefault="00083216" w:rsidP="00083216">
      <w:pPr>
        <w:numPr>
          <w:ilvl w:val="0"/>
          <w:numId w:val="4"/>
        </w:numPr>
        <w:spacing w:after="0" w:line="240" w:lineRule="auto"/>
      </w:pPr>
      <w:r>
        <w:t xml:space="preserve">Mr </w:t>
      </w:r>
      <w:proofErr w:type="spellStart"/>
      <w:r>
        <w:t>Simphiwe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– 078 590 2114</w:t>
      </w:r>
    </w:p>
    <w:p w:rsidR="00083216" w:rsidRDefault="00083216" w:rsidP="00083216">
      <w:pPr>
        <w:numPr>
          <w:ilvl w:val="0"/>
          <w:numId w:val="4"/>
        </w:numPr>
        <w:spacing w:after="0" w:line="240" w:lineRule="auto"/>
      </w:pPr>
      <w:r>
        <w:t>Mr Andries Nkuna – 072 414 2430</w:t>
      </w:r>
    </w:p>
    <w:p w:rsidR="00083216" w:rsidRDefault="00083216" w:rsidP="00083216"/>
    <w:p w:rsidR="00083216" w:rsidRDefault="00083216">
      <w:bookmarkStart w:id="0" w:name="_GoBack"/>
      <w:bookmarkEnd w:id="0"/>
    </w:p>
    <w:sectPr w:rsidR="00083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A49"/>
    <w:multiLevelType w:val="hybridMultilevel"/>
    <w:tmpl w:val="9544F80E"/>
    <w:lvl w:ilvl="0" w:tplc="616E278A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0219A"/>
    <w:multiLevelType w:val="hybridMultilevel"/>
    <w:tmpl w:val="B3DC761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14489D"/>
    <w:multiLevelType w:val="hybridMultilevel"/>
    <w:tmpl w:val="1C401DC8"/>
    <w:lvl w:ilvl="0" w:tplc="616E278A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2E6C79"/>
    <w:multiLevelType w:val="hybridMultilevel"/>
    <w:tmpl w:val="67B87BC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16"/>
    <w:rsid w:val="00083216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447F"/>
  <w15:chartTrackingRefBased/>
  <w15:docId w15:val="{B6D1CD2D-1A33-44FD-A608-F1A75462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2023-06-15T10:35:00Z</dcterms:created>
  <dcterms:modified xsi:type="dcterms:W3CDTF">2023-06-15T10:36:00Z</dcterms:modified>
</cp:coreProperties>
</file>