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275B" w14:textId="77777777" w:rsidR="00FD6027" w:rsidRPr="00B00B55" w:rsidRDefault="00FD6027" w:rsidP="00FD6027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b/>
          <w:bCs/>
        </w:rPr>
      </w:pPr>
      <w:r w:rsidRPr="00B00B55">
        <w:rPr>
          <w:rFonts w:ascii="Arial" w:hAnsi="Arial" w:cs="Arial"/>
          <w:b/>
          <w:bCs/>
        </w:rPr>
        <w:t>ANNEXURE 1</w:t>
      </w:r>
      <w:r w:rsidRPr="00B00B55">
        <w:rPr>
          <w:rFonts w:ascii="Arial" w:hAnsi="Arial" w:cs="Arial"/>
        </w:rPr>
        <w:t xml:space="preserve">: </w:t>
      </w:r>
      <w:r w:rsidRPr="00B00B55">
        <w:rPr>
          <w:rFonts w:ascii="Arial" w:hAnsi="Arial" w:cs="Arial"/>
          <w:b/>
          <w:bCs/>
        </w:rPr>
        <w:t xml:space="preserve">Experience Matrix  </w:t>
      </w:r>
    </w:p>
    <w:p w14:paraId="0C1FBAB5" w14:textId="77777777" w:rsidR="00FD6027" w:rsidRPr="00B00B55" w:rsidRDefault="00FD6027" w:rsidP="00FD6027">
      <w:pPr>
        <w:rPr>
          <w:rFonts w:ascii="Arial" w:hAnsi="Arial" w:cs="Arial"/>
        </w:rPr>
      </w:pPr>
      <w:r w:rsidRPr="00B00B55">
        <w:rPr>
          <w:rFonts w:ascii="Arial" w:hAnsi="Arial" w:cs="Arial"/>
        </w:rPr>
        <w:t>Add rows where necessary.</w:t>
      </w:r>
    </w:p>
    <w:tbl>
      <w:tblPr>
        <w:tblW w:w="10483" w:type="dxa"/>
        <w:tblInd w:w="-431" w:type="dxa"/>
        <w:tblLook w:val="04A0" w:firstRow="1" w:lastRow="0" w:firstColumn="1" w:lastColumn="0" w:noHBand="0" w:noVBand="1"/>
      </w:tblPr>
      <w:tblGrid>
        <w:gridCol w:w="387"/>
        <w:gridCol w:w="983"/>
        <w:gridCol w:w="934"/>
        <w:gridCol w:w="1722"/>
        <w:gridCol w:w="2677"/>
        <w:gridCol w:w="1980"/>
        <w:gridCol w:w="1800"/>
      </w:tblGrid>
      <w:tr w:rsidR="00FD6027" w:rsidRPr="00B00B55" w14:paraId="6E5AD1F3" w14:textId="77777777" w:rsidTr="00A65E61">
        <w:trPr>
          <w:trHeight w:val="936"/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4A73EB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4DC0C3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>Name of Team Member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E8A9C5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>Role in Project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C5B57F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 Key Capability Area </w:t>
            </w:r>
          </w:p>
          <w:p w14:paraId="63D09530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Cs/>
                <w:sz w:val="20"/>
                <w:szCs w:val="20"/>
              </w:rPr>
              <w:t xml:space="preserve">(As per the </w:t>
            </w:r>
            <w:proofErr w:type="spellStart"/>
            <w:r w:rsidRPr="00B00B55">
              <w:rPr>
                <w:rFonts w:ascii="Arial" w:hAnsi="Arial" w:cs="Arial"/>
                <w:bCs/>
                <w:sz w:val="20"/>
                <w:szCs w:val="20"/>
              </w:rPr>
              <w:t>ToR</w:t>
            </w:r>
            <w:proofErr w:type="spellEnd"/>
            <w:r w:rsidRPr="00B00B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F83A4A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Reference Experience in Key Capability Areas </w:t>
            </w:r>
          </w:p>
          <w:p w14:paraId="74E0F947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Cs/>
                <w:sz w:val="20"/>
                <w:szCs w:val="20"/>
              </w:rPr>
              <w:t>(Reference specific projects they have worked on)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C8152C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Duration of Experience for each Project </w:t>
            </w:r>
          </w:p>
          <w:p w14:paraId="17E126E8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Cs/>
                <w:sz w:val="20"/>
                <w:szCs w:val="20"/>
              </w:rPr>
              <w:t>(In months)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39E57BE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  <w:p w14:paraId="5C98D61C" w14:textId="77777777" w:rsidR="00FD6027" w:rsidRPr="00B00B55" w:rsidRDefault="00FD6027" w:rsidP="00A65E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0B55">
              <w:rPr>
                <w:rFonts w:ascii="Arial" w:hAnsi="Arial" w:cs="Arial"/>
                <w:bCs/>
                <w:sz w:val="20"/>
                <w:szCs w:val="20"/>
              </w:rPr>
              <w:t>(List name, organisation, contact number, and email address)</w:t>
            </w:r>
          </w:p>
        </w:tc>
      </w:tr>
      <w:tr w:rsidR="00FD6027" w:rsidRPr="00B00B55" w14:paraId="2EA67DD3" w14:textId="77777777" w:rsidTr="00A65E61">
        <w:trPr>
          <w:trHeight w:val="292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90E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38A3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E.g.: Thandi Sithole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BB26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E.g.: Project lead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9D6A" w14:textId="77777777" w:rsidR="00FD6027" w:rsidRPr="00BB7768" w:rsidRDefault="00FD6027" w:rsidP="00A65E6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kern w:val="0"/>
                <w:sz w:val="20"/>
                <w:lang w:val="en-GB"/>
              </w:rPr>
            </w:pPr>
            <w:r w:rsidRPr="007E3A6E">
              <w:rPr>
                <w:rFonts w:ascii="Arial" w:hAnsi="Arial" w:cs="Arial"/>
                <w:kern w:val="0"/>
                <w:sz w:val="20"/>
                <w:lang w:val="en-GB"/>
              </w:rPr>
              <w:t xml:space="preserve">Evaluation Criteria </w:t>
            </w:r>
            <w:r w:rsidRPr="00E76CAE">
              <w:rPr>
                <w:rFonts w:ascii="Arial" w:hAnsi="Arial" w:cs="Arial"/>
                <w:color w:val="auto"/>
                <w:kern w:val="0"/>
                <w:sz w:val="20"/>
                <w:lang w:val="en-GB"/>
              </w:rPr>
              <w:t>B (Undertaking Appraisals)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A1AE" w14:textId="77777777" w:rsidR="00FD6027" w:rsidRPr="00B00B55" w:rsidRDefault="00FD6027" w:rsidP="00A65E61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322"/>
              <w:rPr>
                <w:rFonts w:ascii="Arial" w:hAnsi="Arial" w:cs="Arial"/>
                <w:kern w:val="0"/>
                <w:sz w:val="20"/>
                <w:lang w:val="en-GB"/>
              </w:rPr>
            </w:pPr>
            <w:r w:rsidRPr="00B00B55">
              <w:rPr>
                <w:rFonts w:ascii="Arial" w:hAnsi="Arial" w:cs="Arial"/>
                <w:kern w:val="0"/>
                <w:sz w:val="20"/>
                <w:lang w:val="en-GB"/>
              </w:rPr>
              <w:t>Worked as Programme Director at the XYZ Challenge Fund in Kenya. Core responsibilities included</w:t>
            </w:r>
            <w:r>
              <w:rPr>
                <w:rFonts w:ascii="Arial" w:hAnsi="Arial" w:cs="Arial"/>
                <w:kern w:val="0"/>
                <w:sz w:val="20"/>
                <w:lang w:val="en-GB"/>
              </w:rPr>
              <w:t xml:space="preserve"> appraisal of potential projects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7690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36 months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650C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 xml:space="preserve">Mr Zamile Ndlovu, XYZ Challenge Fund Director, Tel: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Pr="00B00B55">
              <w:rPr>
                <w:rFonts w:ascii="Arial" w:hAnsi="Arial" w:cs="Arial"/>
                <w:sz w:val="20"/>
                <w:szCs w:val="20"/>
              </w:rPr>
              <w:t xml:space="preserve">; email address: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FD6027" w:rsidRPr="00B00B55" w14:paraId="22E13132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C7B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9CEF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546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D50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B1A1" w14:textId="77777777" w:rsidR="00FD6027" w:rsidRPr="00B00B55" w:rsidRDefault="00FD6027" w:rsidP="00A65E61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ind w:left="322"/>
              <w:rPr>
                <w:rFonts w:ascii="Arial" w:hAnsi="Arial" w:cs="Arial"/>
                <w:kern w:val="0"/>
                <w:sz w:val="20"/>
                <w:lang w:val="en-GB"/>
              </w:rPr>
            </w:pPr>
            <w:r w:rsidRPr="00B00B55">
              <w:rPr>
                <w:rFonts w:ascii="Arial" w:hAnsi="Arial" w:cs="Arial"/>
                <w:kern w:val="0"/>
                <w:sz w:val="20"/>
                <w:lang w:val="en-GB"/>
              </w:rPr>
              <w:t>Project lead on the ABC Challenge Fund in Pakistan. Core responsibilities included…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56D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8 months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386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 xml:space="preserve">Ms Catherine Gregory, Evaluation Specialist for ABC Challenge Fund, Tel: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Pr="00B00B55">
              <w:rPr>
                <w:rFonts w:ascii="Arial" w:hAnsi="Arial" w:cs="Arial"/>
                <w:sz w:val="20"/>
                <w:szCs w:val="20"/>
              </w:rPr>
              <w:t xml:space="preserve">; email address: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FD6027" w:rsidRPr="00B00B55" w14:paraId="446A4090" w14:textId="77777777" w:rsidTr="00A65E61">
        <w:trPr>
          <w:trHeight w:val="358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1A3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7BA9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C76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9F6C" w14:textId="77777777" w:rsidR="00FD6027" w:rsidRPr="00BB7768" w:rsidRDefault="00FD6027" w:rsidP="00A65E6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kern w:val="0"/>
                <w:sz w:val="20"/>
                <w:lang w:val="en-GB"/>
              </w:rPr>
            </w:pPr>
            <w:r w:rsidRPr="007E3A6E">
              <w:rPr>
                <w:rFonts w:ascii="Arial" w:hAnsi="Arial" w:cs="Arial"/>
                <w:kern w:val="0"/>
                <w:sz w:val="20"/>
                <w:lang w:val="en-GB"/>
              </w:rPr>
              <w:t>Evaluation Criteri</w:t>
            </w:r>
            <w:r w:rsidRPr="00E76CAE">
              <w:rPr>
                <w:rFonts w:ascii="Arial" w:hAnsi="Arial" w:cs="Arial"/>
                <w:color w:val="auto"/>
                <w:kern w:val="0"/>
                <w:sz w:val="20"/>
                <w:lang w:val="en-GB"/>
              </w:rPr>
              <w:t>a C (Research and Market Analysis)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C661" w14:textId="77777777" w:rsidR="00FD6027" w:rsidRPr="00B00B55" w:rsidRDefault="00FD6027" w:rsidP="00A65E6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22"/>
              <w:rPr>
                <w:rFonts w:ascii="Arial" w:hAnsi="Arial" w:cs="Arial"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kern w:val="0"/>
                <w:sz w:val="20"/>
                <w:lang w:val="en-GB"/>
              </w:rPr>
              <w:t>Conducted Research on development sectors in Africa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5068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24 months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15F19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 xml:space="preserve">Jacob Dube, Head of 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Pr="00B00B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Knightsworth</w:t>
            </w:r>
            <w:proofErr w:type="spellEnd"/>
            <w:r w:rsidRPr="00B00B55"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Pr="00B00B55">
              <w:rPr>
                <w:rFonts w:ascii="Arial" w:hAnsi="Arial" w:cs="Arial"/>
                <w:sz w:val="20"/>
                <w:szCs w:val="20"/>
              </w:rPr>
              <w:t xml:space="preserve">; email address: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FD6027" w:rsidRPr="00B00B55" w14:paraId="58C18E8E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9F2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9B4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5A5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1E2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BAF" w14:textId="77777777" w:rsidR="00FD6027" w:rsidRPr="00B00B55" w:rsidRDefault="00FD6027" w:rsidP="00A65E61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ind w:left="322"/>
              <w:rPr>
                <w:rFonts w:ascii="Arial" w:hAnsi="Arial" w:cs="Arial"/>
                <w:kern w:val="0"/>
                <w:sz w:val="20"/>
                <w:lang w:val="en-GB"/>
              </w:rPr>
            </w:pPr>
            <w:r>
              <w:rPr>
                <w:rFonts w:ascii="Arial" w:hAnsi="Arial" w:cs="Arial"/>
                <w:kern w:val="0"/>
                <w:sz w:val="20"/>
                <w:lang w:val="en-GB"/>
              </w:rPr>
              <w:t xml:space="preserve">Conducted market analysis for consultancy </w:t>
            </w:r>
            <w:r w:rsidRPr="00B00B55">
              <w:rPr>
                <w:rFonts w:ascii="Arial" w:hAnsi="Arial" w:cs="Arial"/>
                <w:kern w:val="0"/>
                <w:sz w:val="20"/>
                <w:lang w:val="en-GB"/>
              </w:rPr>
              <w:t>…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D796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00B55">
              <w:rPr>
                <w:rFonts w:ascii="Arial" w:hAnsi="Arial" w:cs="Arial"/>
                <w:sz w:val="20"/>
                <w:szCs w:val="20"/>
              </w:rPr>
              <w:t>4 months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5542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 xml:space="preserve">Dr Theresa Naidoo, Programme Director YWP </w:t>
            </w:r>
            <w:r>
              <w:rPr>
                <w:rFonts w:ascii="Arial" w:hAnsi="Arial" w:cs="Arial"/>
                <w:sz w:val="20"/>
                <w:szCs w:val="20"/>
              </w:rPr>
              <w:t>and Partners</w:t>
            </w:r>
            <w:r w:rsidRPr="00B00B55"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</w:t>
            </w:r>
            <w:proofErr w:type="spellEnd"/>
            <w:r w:rsidRPr="00B00B55">
              <w:rPr>
                <w:rFonts w:ascii="Arial" w:hAnsi="Arial" w:cs="Arial"/>
                <w:sz w:val="20"/>
                <w:szCs w:val="20"/>
              </w:rPr>
              <w:t xml:space="preserve">; email address: </w:t>
            </w:r>
            <w:proofErr w:type="spellStart"/>
            <w:r w:rsidRPr="00B00B55">
              <w:rPr>
                <w:rFonts w:ascii="Arial" w:hAnsi="Arial" w:cs="Arial"/>
                <w:sz w:val="20"/>
                <w:szCs w:val="20"/>
              </w:rPr>
              <w:t>xxxxxxxxxxx</w:t>
            </w:r>
            <w:proofErr w:type="spellEnd"/>
          </w:p>
        </w:tc>
      </w:tr>
      <w:tr w:rsidR="00FD6027" w:rsidRPr="00B00B55" w14:paraId="7CBA33BC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C5AA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C9B3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A1AF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7F41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1CB" w14:textId="77777777" w:rsidR="00FD6027" w:rsidRPr="00B00B55" w:rsidRDefault="00FD6027" w:rsidP="00A65E61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rFonts w:ascii="Arial" w:hAnsi="Arial" w:cs="Arial"/>
                <w:kern w:val="0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7923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1F3D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41DF835D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A591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5F4E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EC96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146" w14:textId="77777777" w:rsidR="00FD6027" w:rsidRPr="007E3A6E" w:rsidRDefault="00FD6027" w:rsidP="00A65E6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Criteria D (Contracting with Projects)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2FC5" w14:textId="77777777" w:rsidR="00FD6027" w:rsidRPr="00B00B55" w:rsidRDefault="00FD6027" w:rsidP="00A65E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D46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35E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20C35081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E8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2F6A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F58F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590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02FD" w14:textId="77777777" w:rsidR="00FD6027" w:rsidRPr="00B00B55" w:rsidRDefault="00FD6027" w:rsidP="00A65E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97BF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73B2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7A06855F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1A5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2FC9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F4D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02A6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F94" w14:textId="77777777" w:rsidR="00FD6027" w:rsidRPr="00B00B55" w:rsidRDefault="00FD6027" w:rsidP="00A65E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039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3447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7DF0A8F8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77D5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1CFD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045A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E6DB" w14:textId="77777777" w:rsidR="00FD6027" w:rsidRPr="00B00B55" w:rsidRDefault="00FD6027" w:rsidP="00A65E61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Criteria E (Post investment monitoring)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4A8E" w14:textId="77777777" w:rsidR="00FD6027" w:rsidRPr="00B00B55" w:rsidRDefault="00FD6027" w:rsidP="00A65E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21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A4FF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4D856133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263C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9440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4DE4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A38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0BD" w14:textId="77777777" w:rsidR="00FD6027" w:rsidRPr="00B00B55" w:rsidRDefault="00FD6027" w:rsidP="00A65E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02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5EB0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027" w:rsidRPr="00B00B55" w14:paraId="6BCFF6BC" w14:textId="77777777" w:rsidTr="00A65E61">
        <w:trPr>
          <w:trHeight w:val="292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C483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870B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8658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D2D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BB76" w14:textId="77777777" w:rsidR="00FD6027" w:rsidRPr="00B00B55" w:rsidRDefault="00FD6027" w:rsidP="00A65E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559E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B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4745" w14:textId="77777777" w:rsidR="00FD6027" w:rsidRPr="00B00B55" w:rsidRDefault="00FD6027" w:rsidP="00A65E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96DE1" w14:textId="77777777" w:rsidR="00FD6027" w:rsidRPr="00B00B55" w:rsidRDefault="00FD6027" w:rsidP="00FD6027">
      <w:pPr>
        <w:rPr>
          <w:rFonts w:ascii="Arial" w:hAnsi="Arial" w:cs="Arial"/>
          <w:b/>
        </w:rPr>
      </w:pPr>
    </w:p>
    <w:p w14:paraId="415BE09E" w14:textId="636EC1A6" w:rsidR="00442BC9" w:rsidRPr="00FD6027" w:rsidRDefault="00442BC9" w:rsidP="00FD6027"/>
    <w:sectPr w:rsidR="00442BC9" w:rsidRPr="00FD6027" w:rsidSect="008570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890" w:left="1440" w:header="720" w:footer="37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2E9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211124"/>
      <w:docPartObj>
        <w:docPartGallery w:val="Page Numbers (Bottom of Page)"/>
        <w:docPartUnique/>
      </w:docPartObj>
    </w:sdtPr>
    <w:sdtContent>
      <w:p w14:paraId="4E16C16F" w14:textId="77777777" w:rsidR="00000000" w:rsidRDefault="00000000" w:rsidP="0085707A">
        <w:pPr>
          <w:pStyle w:val="Footer"/>
          <w:jc w:val="center"/>
        </w:pPr>
        <w:r>
          <w:rPr>
            <w:noProof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DE35DFB" wp14:editId="5699316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153670</wp:posOffset>
                  </wp:positionV>
                  <wp:extent cx="2381250" cy="9525"/>
                  <wp:effectExtent l="0" t="0" r="19050" b="28575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381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60215F4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2.1pt" to="191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" strokecolor="#4472c4 [3204]" strokeweight=".5pt">
                  <v:stroke joinstyle="miter"/>
                </v:line>
              </w:pict>
            </mc:Fallback>
          </mc:AlternateContent>
        </w:r>
        <w:r>
          <w:rPr>
            <w:noProof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E097112" wp14:editId="5B4396E7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144145</wp:posOffset>
                  </wp:positionV>
                  <wp:extent cx="2381250" cy="9525"/>
                  <wp:effectExtent l="0" t="0" r="19050" b="28575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3812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38D8583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1.35pt" to="444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" strokecolor="#4472c4 [3204]" strokeweight=".5pt">
                  <v:stroke joinstyle="miter"/>
                </v:line>
              </w:pict>
            </mc:Fallback>
          </mc:AlternateConten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</w:t>
        </w:r>
      </w:p>
      <w:p w14:paraId="5A07A513" w14:textId="77777777" w:rsidR="00000000" w:rsidRDefault="00000000" w:rsidP="0085707A">
        <w:pPr>
          <w:pStyle w:val="Footer"/>
          <w:jc w:val="center"/>
        </w:pPr>
      </w:p>
    </w:sdtContent>
  </w:sdt>
  <w:p w14:paraId="7254BD5D" w14:textId="77777777" w:rsidR="00000000" w:rsidRPr="005C7048" w:rsidRDefault="00000000" w:rsidP="0085707A">
    <w:pPr>
      <w:pStyle w:val="Header"/>
      <w:spacing w:before="0"/>
      <w:jc w:val="center"/>
      <w:rPr>
        <w:b/>
        <w:sz w:val="16"/>
        <w:szCs w:val="16"/>
      </w:rPr>
    </w:pPr>
    <w:r w:rsidRPr="005C7048">
      <w:rPr>
        <w:b/>
        <w:sz w:val="16"/>
        <w:szCs w:val="16"/>
      </w:rPr>
      <w:t>RESTRICTED</w:t>
    </w:r>
  </w:p>
  <w:p w14:paraId="37F19577" w14:textId="77777777" w:rsidR="00000000" w:rsidRDefault="00000000" w:rsidP="00C812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FA8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13A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AC89" w14:textId="77777777" w:rsidR="00000000" w:rsidRDefault="00000000" w:rsidP="005D59A6">
    <w:pPr>
      <w:pStyle w:val="Header"/>
      <w:jc w:val="center"/>
    </w:pPr>
    <w:r w:rsidRPr="005C7048">
      <w:rPr>
        <w:b/>
        <w:sz w:val="16"/>
        <w:szCs w:val="16"/>
      </w:rPr>
      <w:t>RESTRICTED</w:t>
    </w:r>
    <w:r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03A7" w14:textId="77777777" w:rsidR="00000000" w:rsidRPr="005C7048" w:rsidRDefault="00000000" w:rsidP="00A92E79">
    <w:pPr>
      <w:pStyle w:val="Header"/>
      <w:tabs>
        <w:tab w:val="center" w:pos="4500"/>
        <w:tab w:val="left" w:pos="6946"/>
      </w:tabs>
      <w:jc w:val="center"/>
      <w:rPr>
        <w:b/>
        <w:sz w:val="16"/>
        <w:szCs w:val="16"/>
      </w:rPr>
    </w:pPr>
    <w:r w:rsidRPr="005C7048">
      <w:rPr>
        <w:b/>
        <w:sz w:val="16"/>
        <w:szCs w:val="16"/>
      </w:rPr>
      <w:t>RESTRICTED</w:t>
    </w:r>
  </w:p>
  <w:p w14:paraId="06EF270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1A02"/>
    <w:multiLevelType w:val="hybridMultilevel"/>
    <w:tmpl w:val="B72481FA"/>
    <w:lvl w:ilvl="0" w:tplc="DE96C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682D"/>
    <w:multiLevelType w:val="hybridMultilevel"/>
    <w:tmpl w:val="4BD0D7B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936277"/>
    <w:multiLevelType w:val="hybridMultilevel"/>
    <w:tmpl w:val="3A4E1BBC"/>
    <w:lvl w:ilvl="0" w:tplc="62FCDE3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92079">
    <w:abstractNumId w:val="3"/>
  </w:num>
  <w:num w:numId="2" w16cid:durableId="2020503325">
    <w:abstractNumId w:val="2"/>
  </w:num>
  <w:num w:numId="3" w16cid:durableId="189997001">
    <w:abstractNumId w:val="5"/>
  </w:num>
  <w:num w:numId="4" w16cid:durableId="467287957">
    <w:abstractNumId w:val="4"/>
  </w:num>
  <w:num w:numId="5" w16cid:durableId="190146650">
    <w:abstractNumId w:val="1"/>
  </w:num>
  <w:num w:numId="6" w16cid:durableId="20960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9B"/>
    <w:rsid w:val="003970ED"/>
    <w:rsid w:val="00442BC9"/>
    <w:rsid w:val="005539D0"/>
    <w:rsid w:val="0059114C"/>
    <w:rsid w:val="006D169B"/>
    <w:rsid w:val="0082415C"/>
    <w:rsid w:val="00AB0622"/>
    <w:rsid w:val="00B344E5"/>
    <w:rsid w:val="00C7272B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76474"/>
  <w15:chartTrackingRefBased/>
  <w15:docId w15:val="{0A007C9D-6B01-4FCD-97F1-70970BE1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27"/>
    <w:pPr>
      <w:spacing w:before="120" w:after="120" w:line="288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0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027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D6027"/>
    <w:pPr>
      <w:spacing w:line="276" w:lineRule="auto"/>
      <w:ind w:left="720"/>
      <w:contextualSpacing/>
      <w:jc w:val="left"/>
    </w:pPr>
    <w:rPr>
      <w:rFonts w:eastAsia="Times New Roman" w:cs="Times New Roman"/>
      <w:color w:val="212120"/>
      <w:kern w:val="28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6027"/>
    <w:rPr>
      <w:rFonts w:eastAsia="Times New Roman" w:cs="Times New Roman"/>
      <w:color w:val="212120"/>
      <w:kern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6" ma:contentTypeDescription="Create a new document." ma:contentTypeScope="" ma:versionID="1cb2be07365dbf901c610de571b55fda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dd349df819715f5fa31fcc6a51c0bae6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C370C-F8D4-4A12-958D-8DFE99EAE3CB}"/>
</file>

<file path=customXml/itemProps2.xml><?xml version="1.0" encoding="utf-8"?>
<ds:datastoreItem xmlns:ds="http://schemas.openxmlformats.org/officeDocument/2006/customXml" ds:itemID="{98F483C0-B1DF-460A-8F0A-4429CF9C4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Itumeleng Likotsi</dc:creator>
  <cp:keywords/>
  <dc:description/>
  <cp:lastModifiedBy>Itumeleng Likotsi</cp:lastModifiedBy>
  <cp:revision>1</cp:revision>
  <cp:lastPrinted>2023-08-07T12:21:00Z</cp:lastPrinted>
  <dcterms:created xsi:type="dcterms:W3CDTF">2023-08-07T12:13:00Z</dcterms:created>
  <dcterms:modified xsi:type="dcterms:W3CDTF">2023-08-15T10:44:00Z</dcterms:modified>
</cp:coreProperties>
</file>