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CE12" w14:textId="45F5A2C2" w:rsidR="00B850B4" w:rsidRPr="00EC4246" w:rsidRDefault="00EC4246" w:rsidP="00B850B4">
      <w:pPr>
        <w:ind w:left="1980"/>
        <w:rPr>
          <w:rFonts w:ascii="Arial" w:hAnsi="Arial" w:cs="Arial"/>
          <w:b/>
          <w:bCs/>
        </w:rPr>
      </w:pPr>
      <w:r w:rsidRPr="00EC4246">
        <w:rPr>
          <w:rFonts w:ascii="Arial" w:hAnsi="Arial" w:cs="Arial"/>
          <w:b/>
          <w:bCs/>
        </w:rPr>
        <w:t>ANNEXURE B</w:t>
      </w:r>
      <w:r w:rsidR="00B850B4" w:rsidRPr="00EC4246">
        <w:rPr>
          <w:rFonts w:ascii="Arial" w:hAnsi="Arial" w:cs="Arial"/>
          <w:b/>
          <w:bCs/>
        </w:rPr>
        <w:t xml:space="preserve">  </w:t>
      </w:r>
    </w:p>
    <w:p w14:paraId="5A388D39" w14:textId="77777777" w:rsidR="00B850B4" w:rsidRPr="00B850B4" w:rsidRDefault="00B850B4" w:rsidP="00B850B4">
      <w:pPr>
        <w:ind w:left="1980"/>
        <w:rPr>
          <w:rFonts w:ascii="Arial" w:hAnsi="Arial" w:cs="Arial"/>
        </w:rPr>
      </w:pPr>
    </w:p>
    <w:tbl>
      <w:tblPr>
        <w:tblStyle w:val="TableGrid"/>
        <w:tblW w:w="10065" w:type="dxa"/>
        <w:tblInd w:w="-714" w:type="dxa"/>
        <w:tblLook w:val="04A0" w:firstRow="1" w:lastRow="0" w:firstColumn="1" w:lastColumn="0" w:noHBand="0" w:noVBand="1"/>
      </w:tblPr>
      <w:tblGrid>
        <w:gridCol w:w="1560"/>
        <w:gridCol w:w="6367"/>
        <w:gridCol w:w="2138"/>
      </w:tblGrid>
      <w:tr w:rsidR="00933C8C" w14:paraId="0C400EB5" w14:textId="77777777" w:rsidTr="00933C8C">
        <w:tc>
          <w:tcPr>
            <w:tcW w:w="10065" w:type="dxa"/>
            <w:gridSpan w:val="3"/>
          </w:tcPr>
          <w:p w14:paraId="2372F57A" w14:textId="00BA358A" w:rsidR="00933C8C" w:rsidRPr="00933C8C" w:rsidRDefault="00355B08" w:rsidP="00B850B4">
            <w:pPr>
              <w:rPr>
                <w:rFonts w:ascii="Arial" w:hAnsi="Arial" w:cs="Arial"/>
                <w:b/>
                <w:bCs/>
              </w:rPr>
            </w:pPr>
            <w:r>
              <w:rPr>
                <w:rFonts w:ascii="Arial" w:hAnsi="Arial" w:cs="Arial"/>
                <w:b/>
                <w:bCs/>
              </w:rPr>
              <w:t>CCTV AND ACCESS CONTROL SPECIFICATION</w:t>
            </w:r>
            <w:r w:rsidR="00933C8C" w:rsidRPr="00933C8C">
              <w:rPr>
                <w:rFonts w:ascii="Arial" w:hAnsi="Arial" w:cs="Arial"/>
                <w:b/>
                <w:bCs/>
              </w:rPr>
              <w:t xml:space="preserve"> CHECKLIST</w:t>
            </w:r>
            <w:r w:rsidR="00933C8C">
              <w:rPr>
                <w:rFonts w:ascii="Arial" w:hAnsi="Arial" w:cs="Arial"/>
                <w:b/>
                <w:bCs/>
              </w:rPr>
              <w:t xml:space="preserve"> – TO BE COMPLETED BY ALL BIDDERS</w:t>
            </w:r>
          </w:p>
        </w:tc>
      </w:tr>
      <w:tr w:rsidR="00B850B4" w14:paraId="50EF3E34" w14:textId="77777777" w:rsidTr="00933C8C">
        <w:tc>
          <w:tcPr>
            <w:tcW w:w="10065" w:type="dxa"/>
            <w:gridSpan w:val="3"/>
          </w:tcPr>
          <w:p w14:paraId="2FC8778E" w14:textId="6D2301EF" w:rsidR="00B850B4" w:rsidRPr="00CB5096" w:rsidRDefault="00355B08" w:rsidP="00B850B4">
            <w:pPr>
              <w:rPr>
                <w:rFonts w:ascii="Arial" w:hAnsi="Arial" w:cs="Arial"/>
                <w:b/>
                <w:bCs/>
              </w:rPr>
            </w:pPr>
            <w:r w:rsidRPr="00CB5096">
              <w:rPr>
                <w:rFonts w:ascii="Arial" w:hAnsi="Arial" w:cs="Arial"/>
                <w:b/>
                <w:bCs/>
              </w:rPr>
              <w:t>Bidders to indicate if their proposals</w:t>
            </w:r>
            <w:r w:rsidR="00CB5096" w:rsidRPr="00CB5096">
              <w:rPr>
                <w:rFonts w:ascii="Arial" w:hAnsi="Arial" w:cs="Arial"/>
                <w:b/>
                <w:bCs/>
              </w:rPr>
              <w:t xml:space="preserve"> comply with the specification with a yes and a no if their proposal doesn’t comply with the specification</w:t>
            </w:r>
          </w:p>
        </w:tc>
      </w:tr>
      <w:tr w:rsidR="00B850B4" w14:paraId="389A7D70" w14:textId="77777777" w:rsidTr="00933C8C">
        <w:tc>
          <w:tcPr>
            <w:tcW w:w="1560" w:type="dxa"/>
          </w:tcPr>
          <w:p w14:paraId="50649AB0" w14:textId="06FD3319" w:rsidR="00B850B4" w:rsidRDefault="00B850B4" w:rsidP="00B850B4">
            <w:pPr>
              <w:rPr>
                <w:rFonts w:ascii="Arial" w:hAnsi="Arial" w:cs="Arial"/>
              </w:rPr>
            </w:pPr>
          </w:p>
        </w:tc>
        <w:tc>
          <w:tcPr>
            <w:tcW w:w="6367" w:type="dxa"/>
          </w:tcPr>
          <w:p w14:paraId="3E8F1F90" w14:textId="301A910C" w:rsidR="00B850B4" w:rsidRDefault="00B850B4" w:rsidP="00B850B4">
            <w:pPr>
              <w:rPr>
                <w:rFonts w:ascii="Arial" w:hAnsi="Arial" w:cs="Arial"/>
              </w:rPr>
            </w:pPr>
          </w:p>
        </w:tc>
        <w:tc>
          <w:tcPr>
            <w:tcW w:w="2138" w:type="dxa"/>
          </w:tcPr>
          <w:p w14:paraId="13BAB80C" w14:textId="364164A4" w:rsidR="00B850B4" w:rsidRDefault="00B850B4" w:rsidP="00B850B4">
            <w:pPr>
              <w:rPr>
                <w:rFonts w:ascii="Arial" w:hAnsi="Arial" w:cs="Arial"/>
              </w:rPr>
            </w:pPr>
            <w:r>
              <w:rPr>
                <w:rFonts w:ascii="Arial" w:hAnsi="Arial" w:cs="Arial"/>
              </w:rPr>
              <w:t>Complies to specification (Yes/No)</w:t>
            </w:r>
          </w:p>
        </w:tc>
      </w:tr>
      <w:tr w:rsidR="00AD23D6" w14:paraId="67AEBB0C" w14:textId="77777777" w:rsidTr="001907C6">
        <w:tc>
          <w:tcPr>
            <w:tcW w:w="7927" w:type="dxa"/>
            <w:gridSpan w:val="2"/>
          </w:tcPr>
          <w:p w14:paraId="1B35E65C" w14:textId="7C951746" w:rsidR="00AD23D6" w:rsidRDefault="00AD23D6" w:rsidP="00D23C61">
            <w:pPr>
              <w:rPr>
                <w:rFonts w:ascii="Arial" w:hAnsi="Arial" w:cs="Arial"/>
              </w:rPr>
            </w:pPr>
            <w:r w:rsidRPr="007B5971">
              <w:rPr>
                <w:rFonts w:ascii="Arial" w:eastAsia="Arial" w:hAnsi="Arial" w:cs="Arial"/>
                <w:b/>
                <w:bCs/>
                <w:lang w:val="en-ZA"/>
              </w:rPr>
              <w:t xml:space="preserve">3.1 Access control system </w:t>
            </w:r>
          </w:p>
        </w:tc>
        <w:tc>
          <w:tcPr>
            <w:tcW w:w="2138" w:type="dxa"/>
          </w:tcPr>
          <w:p w14:paraId="7DD30F64" w14:textId="77777777" w:rsidR="00AD23D6" w:rsidRDefault="00AD23D6" w:rsidP="00D23C61">
            <w:pPr>
              <w:rPr>
                <w:rFonts w:ascii="Arial" w:hAnsi="Arial" w:cs="Arial"/>
              </w:rPr>
            </w:pPr>
          </w:p>
        </w:tc>
      </w:tr>
      <w:tr w:rsidR="00D23C61" w14:paraId="3E161979" w14:textId="77777777" w:rsidTr="00933C8C">
        <w:tc>
          <w:tcPr>
            <w:tcW w:w="1560" w:type="dxa"/>
          </w:tcPr>
          <w:p w14:paraId="354AAE00" w14:textId="77777777" w:rsidR="00D23C61" w:rsidRDefault="00D23C61" w:rsidP="00D23C61">
            <w:pPr>
              <w:rPr>
                <w:rFonts w:ascii="Arial" w:hAnsi="Arial" w:cs="Arial"/>
              </w:rPr>
            </w:pPr>
          </w:p>
        </w:tc>
        <w:tc>
          <w:tcPr>
            <w:tcW w:w="6367" w:type="dxa"/>
          </w:tcPr>
          <w:p w14:paraId="0D020C65" w14:textId="7EAAD8A1" w:rsidR="00D23C61" w:rsidRDefault="00D23C61" w:rsidP="00D23C61">
            <w:pPr>
              <w:rPr>
                <w:rFonts w:ascii="Arial" w:hAnsi="Arial" w:cs="Arial"/>
              </w:rPr>
            </w:pPr>
            <w:r w:rsidRPr="007B5971">
              <w:rPr>
                <w:rFonts w:ascii="Arial" w:hAnsi="Arial" w:cs="Arial"/>
                <w:bCs/>
              </w:rPr>
              <w:t xml:space="preserve">Provide access management software that can be integrated with the current ZTECO access control equipment’s and / or devices. </w:t>
            </w:r>
          </w:p>
        </w:tc>
        <w:tc>
          <w:tcPr>
            <w:tcW w:w="2138" w:type="dxa"/>
          </w:tcPr>
          <w:p w14:paraId="22A242BA" w14:textId="77777777" w:rsidR="00D23C61" w:rsidRDefault="00D23C61" w:rsidP="00D23C61">
            <w:pPr>
              <w:rPr>
                <w:rFonts w:ascii="Arial" w:hAnsi="Arial" w:cs="Arial"/>
              </w:rPr>
            </w:pPr>
          </w:p>
        </w:tc>
      </w:tr>
      <w:tr w:rsidR="00D23C61" w14:paraId="03C1D7F1" w14:textId="77777777" w:rsidTr="00933C8C">
        <w:tc>
          <w:tcPr>
            <w:tcW w:w="1560" w:type="dxa"/>
          </w:tcPr>
          <w:p w14:paraId="70DC0B40" w14:textId="77777777" w:rsidR="00D23C61" w:rsidRDefault="00D23C61" w:rsidP="00D23C61">
            <w:pPr>
              <w:rPr>
                <w:rFonts w:ascii="Arial" w:hAnsi="Arial" w:cs="Arial"/>
              </w:rPr>
            </w:pPr>
          </w:p>
        </w:tc>
        <w:tc>
          <w:tcPr>
            <w:tcW w:w="6367" w:type="dxa"/>
          </w:tcPr>
          <w:p w14:paraId="44A87D5A" w14:textId="7B459098" w:rsidR="00D23C61" w:rsidRDefault="00D23C61" w:rsidP="00D23C61">
            <w:pPr>
              <w:rPr>
                <w:rFonts w:ascii="Arial" w:hAnsi="Arial" w:cs="Arial"/>
              </w:rPr>
            </w:pPr>
            <w:r w:rsidRPr="007B5971">
              <w:rPr>
                <w:rFonts w:ascii="Arial" w:hAnsi="Arial" w:cs="Arial"/>
                <w:bCs/>
              </w:rPr>
              <w:t xml:space="preserve"> The software must be able to draw monthly and quarterly reports.</w:t>
            </w:r>
          </w:p>
        </w:tc>
        <w:tc>
          <w:tcPr>
            <w:tcW w:w="2138" w:type="dxa"/>
          </w:tcPr>
          <w:p w14:paraId="0EDDBD24" w14:textId="77777777" w:rsidR="00D23C61" w:rsidRDefault="00D23C61" w:rsidP="00D23C61">
            <w:pPr>
              <w:rPr>
                <w:rFonts w:ascii="Arial" w:hAnsi="Arial" w:cs="Arial"/>
              </w:rPr>
            </w:pPr>
          </w:p>
        </w:tc>
      </w:tr>
      <w:tr w:rsidR="00D23C61" w14:paraId="5A676479" w14:textId="77777777" w:rsidTr="00933C8C">
        <w:tc>
          <w:tcPr>
            <w:tcW w:w="1560" w:type="dxa"/>
          </w:tcPr>
          <w:p w14:paraId="3E85FADD" w14:textId="77777777" w:rsidR="00D23C61" w:rsidRDefault="00D23C61" w:rsidP="00D23C61">
            <w:pPr>
              <w:rPr>
                <w:rFonts w:ascii="Arial" w:hAnsi="Arial" w:cs="Arial"/>
              </w:rPr>
            </w:pPr>
          </w:p>
        </w:tc>
        <w:tc>
          <w:tcPr>
            <w:tcW w:w="6367" w:type="dxa"/>
          </w:tcPr>
          <w:p w14:paraId="34F5C09C" w14:textId="36C91E04" w:rsidR="00D23C61" w:rsidRDefault="00D23C61" w:rsidP="00D23C61">
            <w:pPr>
              <w:rPr>
                <w:rFonts w:ascii="Arial" w:hAnsi="Arial" w:cs="Arial"/>
              </w:rPr>
            </w:pPr>
            <w:r w:rsidRPr="007B5971">
              <w:rPr>
                <w:rFonts w:ascii="Arial" w:hAnsi="Arial" w:cs="Arial"/>
                <w:bCs/>
              </w:rPr>
              <w:t xml:space="preserve">Provide training to two (2) IT and one (1) Facility personnel. </w:t>
            </w:r>
          </w:p>
        </w:tc>
        <w:tc>
          <w:tcPr>
            <w:tcW w:w="2138" w:type="dxa"/>
          </w:tcPr>
          <w:p w14:paraId="52EAEFB8" w14:textId="77777777" w:rsidR="00D23C61" w:rsidRDefault="00D23C61" w:rsidP="00D23C61">
            <w:pPr>
              <w:rPr>
                <w:rFonts w:ascii="Arial" w:hAnsi="Arial" w:cs="Arial"/>
              </w:rPr>
            </w:pPr>
          </w:p>
        </w:tc>
      </w:tr>
      <w:tr w:rsidR="00D23C61" w14:paraId="4CB4DA4B" w14:textId="77777777" w:rsidTr="00933C8C">
        <w:tc>
          <w:tcPr>
            <w:tcW w:w="1560" w:type="dxa"/>
          </w:tcPr>
          <w:p w14:paraId="02A9EF8F" w14:textId="77777777" w:rsidR="00D23C61" w:rsidRDefault="00D23C61" w:rsidP="00D23C61">
            <w:pPr>
              <w:rPr>
                <w:rFonts w:ascii="Arial" w:hAnsi="Arial" w:cs="Arial"/>
              </w:rPr>
            </w:pPr>
          </w:p>
        </w:tc>
        <w:tc>
          <w:tcPr>
            <w:tcW w:w="6367" w:type="dxa"/>
          </w:tcPr>
          <w:p w14:paraId="4C57E417" w14:textId="5C915099" w:rsidR="00D23C61" w:rsidRPr="00B850B4" w:rsidRDefault="00D23C61" w:rsidP="00D23C61">
            <w:pPr>
              <w:rPr>
                <w:rFonts w:ascii="Arial" w:hAnsi="Arial" w:cs="Arial"/>
              </w:rPr>
            </w:pPr>
            <w:r w:rsidRPr="007B5971">
              <w:rPr>
                <w:rFonts w:ascii="Arial" w:hAnsi="Arial" w:cs="Arial"/>
                <w:bCs/>
              </w:rPr>
              <w:t xml:space="preserve">Activate Bio metric for all staff users in line with roles and permissions on the areas of accessibility. </w:t>
            </w:r>
          </w:p>
        </w:tc>
        <w:tc>
          <w:tcPr>
            <w:tcW w:w="2138" w:type="dxa"/>
          </w:tcPr>
          <w:p w14:paraId="62D62777" w14:textId="77777777" w:rsidR="00D23C61" w:rsidRDefault="00D23C61" w:rsidP="00D23C61">
            <w:pPr>
              <w:rPr>
                <w:rFonts w:ascii="Arial" w:hAnsi="Arial" w:cs="Arial"/>
              </w:rPr>
            </w:pPr>
          </w:p>
        </w:tc>
      </w:tr>
      <w:tr w:rsidR="00D23C61" w14:paraId="12DA1B94" w14:textId="77777777" w:rsidTr="00933C8C">
        <w:tc>
          <w:tcPr>
            <w:tcW w:w="1560" w:type="dxa"/>
          </w:tcPr>
          <w:p w14:paraId="512755D2" w14:textId="77777777" w:rsidR="00D23C61" w:rsidRDefault="00D23C61" w:rsidP="00D23C61">
            <w:pPr>
              <w:rPr>
                <w:rFonts w:ascii="Arial" w:hAnsi="Arial" w:cs="Arial"/>
              </w:rPr>
            </w:pPr>
          </w:p>
        </w:tc>
        <w:tc>
          <w:tcPr>
            <w:tcW w:w="6367" w:type="dxa"/>
          </w:tcPr>
          <w:p w14:paraId="6D144CAD" w14:textId="4DCDF2EB" w:rsidR="00D23C61" w:rsidRPr="00B850B4" w:rsidRDefault="00D23C61" w:rsidP="00D23C61">
            <w:pPr>
              <w:rPr>
                <w:rFonts w:ascii="Arial" w:hAnsi="Arial" w:cs="Arial"/>
              </w:rPr>
            </w:pPr>
            <w:r w:rsidRPr="007B5971">
              <w:rPr>
                <w:rFonts w:ascii="Arial" w:hAnsi="Arial" w:cs="Arial"/>
                <w:bCs/>
              </w:rPr>
              <w:t xml:space="preserve">Provide main entrance Wireless Doorbell </w:t>
            </w:r>
          </w:p>
        </w:tc>
        <w:tc>
          <w:tcPr>
            <w:tcW w:w="2138" w:type="dxa"/>
          </w:tcPr>
          <w:p w14:paraId="3ECE7E8F" w14:textId="77777777" w:rsidR="00D23C61" w:rsidRDefault="00D23C61" w:rsidP="00D23C61">
            <w:pPr>
              <w:rPr>
                <w:rFonts w:ascii="Arial" w:hAnsi="Arial" w:cs="Arial"/>
              </w:rPr>
            </w:pPr>
          </w:p>
        </w:tc>
      </w:tr>
      <w:tr w:rsidR="00D23C61" w14:paraId="11C0A283" w14:textId="77777777" w:rsidTr="00933C8C">
        <w:tc>
          <w:tcPr>
            <w:tcW w:w="1560" w:type="dxa"/>
          </w:tcPr>
          <w:p w14:paraId="5460B842" w14:textId="77777777" w:rsidR="00D23C61" w:rsidRDefault="00D23C61" w:rsidP="00D23C61">
            <w:pPr>
              <w:rPr>
                <w:rFonts w:ascii="Arial" w:hAnsi="Arial" w:cs="Arial"/>
              </w:rPr>
            </w:pPr>
          </w:p>
        </w:tc>
        <w:tc>
          <w:tcPr>
            <w:tcW w:w="6367" w:type="dxa"/>
          </w:tcPr>
          <w:p w14:paraId="1D899E5C" w14:textId="70ED0C71" w:rsidR="00D23C61" w:rsidRPr="00B850B4" w:rsidRDefault="00D23C61" w:rsidP="00D23C61">
            <w:pPr>
              <w:rPr>
                <w:rFonts w:ascii="Arial" w:hAnsi="Arial" w:cs="Arial"/>
              </w:rPr>
            </w:pPr>
            <w:r w:rsidRPr="007B5971">
              <w:rPr>
                <w:rFonts w:ascii="Arial" w:hAnsi="Arial" w:cs="Arial"/>
                <w:bCs/>
              </w:rPr>
              <w:t>Troubleshoot and fix the connection where access points are not functional.</w:t>
            </w:r>
          </w:p>
        </w:tc>
        <w:tc>
          <w:tcPr>
            <w:tcW w:w="2138" w:type="dxa"/>
          </w:tcPr>
          <w:p w14:paraId="438CF5DB" w14:textId="77777777" w:rsidR="00D23C61" w:rsidRDefault="00D23C61" w:rsidP="00D23C61">
            <w:pPr>
              <w:rPr>
                <w:rFonts w:ascii="Arial" w:hAnsi="Arial" w:cs="Arial"/>
              </w:rPr>
            </w:pPr>
          </w:p>
        </w:tc>
      </w:tr>
      <w:tr w:rsidR="00D23C61" w14:paraId="08CF0B44" w14:textId="77777777" w:rsidTr="00933C8C">
        <w:tc>
          <w:tcPr>
            <w:tcW w:w="1560" w:type="dxa"/>
          </w:tcPr>
          <w:p w14:paraId="262727CD" w14:textId="77777777" w:rsidR="00D23C61" w:rsidRDefault="00D23C61" w:rsidP="00D23C61">
            <w:pPr>
              <w:rPr>
                <w:rFonts w:ascii="Arial" w:hAnsi="Arial" w:cs="Arial"/>
              </w:rPr>
            </w:pPr>
          </w:p>
        </w:tc>
        <w:tc>
          <w:tcPr>
            <w:tcW w:w="6367" w:type="dxa"/>
          </w:tcPr>
          <w:p w14:paraId="472E9D64" w14:textId="51033A8B" w:rsidR="00D23C61" w:rsidRPr="00B850B4" w:rsidRDefault="00D23C61" w:rsidP="00D23C61">
            <w:pPr>
              <w:rPr>
                <w:rFonts w:ascii="Arial" w:hAnsi="Arial" w:cs="Arial"/>
              </w:rPr>
            </w:pPr>
            <w:r w:rsidRPr="007B5971">
              <w:rPr>
                <w:rFonts w:ascii="Arial" w:hAnsi="Arial" w:cs="Arial"/>
                <w:bCs/>
              </w:rPr>
              <w:t>Testing and making sure that all entrance doors hydronic gas stay is active.</w:t>
            </w:r>
          </w:p>
        </w:tc>
        <w:tc>
          <w:tcPr>
            <w:tcW w:w="2138" w:type="dxa"/>
          </w:tcPr>
          <w:p w14:paraId="6258EED3" w14:textId="77777777" w:rsidR="00D23C61" w:rsidRDefault="00D23C61" w:rsidP="00D23C61">
            <w:pPr>
              <w:rPr>
                <w:rFonts w:ascii="Arial" w:hAnsi="Arial" w:cs="Arial"/>
              </w:rPr>
            </w:pPr>
          </w:p>
        </w:tc>
      </w:tr>
      <w:tr w:rsidR="00D23C61" w14:paraId="633CC342" w14:textId="77777777" w:rsidTr="00933C8C">
        <w:tc>
          <w:tcPr>
            <w:tcW w:w="1560" w:type="dxa"/>
          </w:tcPr>
          <w:p w14:paraId="09EFF7CA" w14:textId="77777777" w:rsidR="00D23C61" w:rsidRDefault="00D23C61" w:rsidP="00D23C61">
            <w:pPr>
              <w:rPr>
                <w:rFonts w:ascii="Arial" w:hAnsi="Arial" w:cs="Arial"/>
              </w:rPr>
            </w:pPr>
          </w:p>
        </w:tc>
        <w:tc>
          <w:tcPr>
            <w:tcW w:w="6367" w:type="dxa"/>
          </w:tcPr>
          <w:p w14:paraId="5601A9D1" w14:textId="03E9CB21" w:rsidR="00D23C61" w:rsidRPr="00B850B4" w:rsidRDefault="00D23C61" w:rsidP="00D23C61">
            <w:pPr>
              <w:rPr>
                <w:rFonts w:ascii="Arial" w:hAnsi="Arial" w:cs="Arial"/>
              </w:rPr>
            </w:pPr>
            <w:r w:rsidRPr="007B5971">
              <w:rPr>
                <w:rFonts w:ascii="Arial" w:hAnsi="Arial" w:cs="Arial"/>
                <w:bCs/>
              </w:rPr>
              <w:t>Access control systems should be provided on a cloud-based platform.</w:t>
            </w:r>
          </w:p>
        </w:tc>
        <w:tc>
          <w:tcPr>
            <w:tcW w:w="2138" w:type="dxa"/>
          </w:tcPr>
          <w:p w14:paraId="18DCA1ED" w14:textId="77777777" w:rsidR="00D23C61" w:rsidRDefault="00D23C61" w:rsidP="00D23C61">
            <w:pPr>
              <w:rPr>
                <w:rFonts w:ascii="Arial" w:hAnsi="Arial" w:cs="Arial"/>
              </w:rPr>
            </w:pPr>
          </w:p>
        </w:tc>
      </w:tr>
      <w:tr w:rsidR="00D23C61" w14:paraId="4E1B9D73" w14:textId="77777777" w:rsidTr="00933C8C">
        <w:tc>
          <w:tcPr>
            <w:tcW w:w="1560" w:type="dxa"/>
          </w:tcPr>
          <w:p w14:paraId="4E604ED5" w14:textId="77777777" w:rsidR="00D23C61" w:rsidRDefault="00D23C61" w:rsidP="00D23C61">
            <w:pPr>
              <w:rPr>
                <w:rFonts w:ascii="Arial" w:hAnsi="Arial" w:cs="Arial"/>
              </w:rPr>
            </w:pPr>
          </w:p>
        </w:tc>
        <w:tc>
          <w:tcPr>
            <w:tcW w:w="6367" w:type="dxa"/>
          </w:tcPr>
          <w:p w14:paraId="5FBD18BE" w14:textId="3B22624B" w:rsidR="00D23C61" w:rsidRPr="00B850B4" w:rsidRDefault="00D23C61" w:rsidP="00D23C61">
            <w:pPr>
              <w:rPr>
                <w:rFonts w:ascii="Arial" w:hAnsi="Arial" w:cs="Arial"/>
              </w:rPr>
            </w:pPr>
            <w:r w:rsidRPr="007B5971">
              <w:rPr>
                <w:rFonts w:ascii="Arial" w:eastAsia="Arial" w:hAnsi="Arial" w:cs="Arial"/>
                <w:b/>
                <w:bCs/>
                <w:lang w:val="en-ZA"/>
              </w:rPr>
              <w:t>The Access control points are located as follows:</w:t>
            </w:r>
          </w:p>
        </w:tc>
        <w:tc>
          <w:tcPr>
            <w:tcW w:w="2138" w:type="dxa"/>
          </w:tcPr>
          <w:p w14:paraId="746B2948" w14:textId="77777777" w:rsidR="00D23C61" w:rsidRDefault="00D23C61" w:rsidP="00D23C61">
            <w:pPr>
              <w:rPr>
                <w:rFonts w:ascii="Arial" w:hAnsi="Arial" w:cs="Arial"/>
              </w:rPr>
            </w:pPr>
          </w:p>
        </w:tc>
      </w:tr>
      <w:tr w:rsidR="00D23C61" w14:paraId="11D36B9F" w14:textId="77777777" w:rsidTr="00933C8C">
        <w:tc>
          <w:tcPr>
            <w:tcW w:w="1560" w:type="dxa"/>
          </w:tcPr>
          <w:p w14:paraId="14742D01" w14:textId="77777777" w:rsidR="00D23C61" w:rsidRDefault="00D23C61" w:rsidP="00D23C61">
            <w:pPr>
              <w:rPr>
                <w:rFonts w:ascii="Arial" w:hAnsi="Arial" w:cs="Arial"/>
              </w:rPr>
            </w:pPr>
          </w:p>
        </w:tc>
        <w:tc>
          <w:tcPr>
            <w:tcW w:w="6367" w:type="dxa"/>
          </w:tcPr>
          <w:p w14:paraId="47EF4C3D" w14:textId="31219EA7" w:rsidR="00D23C61" w:rsidRPr="00B850B4" w:rsidRDefault="00D23C61" w:rsidP="00D23C61">
            <w:pPr>
              <w:rPr>
                <w:rFonts w:ascii="Arial" w:hAnsi="Arial" w:cs="Arial"/>
              </w:rPr>
            </w:pPr>
            <w:r w:rsidRPr="007B5971">
              <w:rPr>
                <w:rFonts w:ascii="Arial" w:hAnsi="Arial" w:cs="Arial"/>
                <w:bCs/>
              </w:rPr>
              <w:t xml:space="preserve">1 x Main entrance </w:t>
            </w:r>
          </w:p>
        </w:tc>
        <w:tc>
          <w:tcPr>
            <w:tcW w:w="2138" w:type="dxa"/>
          </w:tcPr>
          <w:p w14:paraId="424CA7F0" w14:textId="77777777" w:rsidR="00D23C61" w:rsidRDefault="00D23C61" w:rsidP="00D23C61">
            <w:pPr>
              <w:rPr>
                <w:rFonts w:ascii="Arial" w:hAnsi="Arial" w:cs="Arial"/>
              </w:rPr>
            </w:pPr>
          </w:p>
        </w:tc>
      </w:tr>
      <w:tr w:rsidR="00D23C61" w14:paraId="45B0E358" w14:textId="77777777" w:rsidTr="00933C8C">
        <w:tc>
          <w:tcPr>
            <w:tcW w:w="1560" w:type="dxa"/>
          </w:tcPr>
          <w:p w14:paraId="76D46689" w14:textId="77777777" w:rsidR="00D23C61" w:rsidRDefault="00D23C61" w:rsidP="00D23C61">
            <w:pPr>
              <w:rPr>
                <w:rFonts w:ascii="Arial" w:hAnsi="Arial" w:cs="Arial"/>
              </w:rPr>
            </w:pPr>
          </w:p>
        </w:tc>
        <w:tc>
          <w:tcPr>
            <w:tcW w:w="6367" w:type="dxa"/>
          </w:tcPr>
          <w:p w14:paraId="4D6E8350" w14:textId="71D04A7A" w:rsidR="00D23C61" w:rsidRPr="00B850B4" w:rsidRDefault="00D23C61" w:rsidP="00D23C61">
            <w:pPr>
              <w:rPr>
                <w:rFonts w:ascii="Arial" w:hAnsi="Arial" w:cs="Arial"/>
              </w:rPr>
            </w:pPr>
            <w:r w:rsidRPr="007B5971">
              <w:rPr>
                <w:rFonts w:ascii="Arial" w:hAnsi="Arial" w:cs="Arial"/>
                <w:bCs/>
              </w:rPr>
              <w:t xml:space="preserve">1 x Reception door  </w:t>
            </w:r>
          </w:p>
        </w:tc>
        <w:tc>
          <w:tcPr>
            <w:tcW w:w="2138" w:type="dxa"/>
          </w:tcPr>
          <w:p w14:paraId="23B0837C" w14:textId="77777777" w:rsidR="00D23C61" w:rsidRDefault="00D23C61" w:rsidP="00D23C61">
            <w:pPr>
              <w:rPr>
                <w:rFonts w:ascii="Arial" w:hAnsi="Arial" w:cs="Arial"/>
              </w:rPr>
            </w:pPr>
          </w:p>
        </w:tc>
      </w:tr>
      <w:tr w:rsidR="00D23C61" w14:paraId="45749CFD" w14:textId="77777777" w:rsidTr="00933C8C">
        <w:tc>
          <w:tcPr>
            <w:tcW w:w="1560" w:type="dxa"/>
          </w:tcPr>
          <w:p w14:paraId="2E0E82C2" w14:textId="77777777" w:rsidR="00D23C61" w:rsidRDefault="00D23C61" w:rsidP="00D23C61">
            <w:pPr>
              <w:rPr>
                <w:rFonts w:ascii="Arial" w:hAnsi="Arial" w:cs="Arial"/>
              </w:rPr>
            </w:pPr>
          </w:p>
        </w:tc>
        <w:tc>
          <w:tcPr>
            <w:tcW w:w="6367" w:type="dxa"/>
          </w:tcPr>
          <w:p w14:paraId="7DBB1381" w14:textId="5EC6140B" w:rsidR="00D23C61" w:rsidRPr="00B850B4" w:rsidRDefault="00D23C61" w:rsidP="00D23C61">
            <w:pPr>
              <w:rPr>
                <w:rFonts w:ascii="Arial" w:hAnsi="Arial" w:cs="Arial"/>
              </w:rPr>
            </w:pPr>
            <w:r w:rsidRPr="007B5971">
              <w:rPr>
                <w:rFonts w:ascii="Arial" w:hAnsi="Arial" w:cs="Arial"/>
                <w:bCs/>
              </w:rPr>
              <w:t>1 x Basement entrance</w:t>
            </w:r>
          </w:p>
        </w:tc>
        <w:tc>
          <w:tcPr>
            <w:tcW w:w="2138" w:type="dxa"/>
          </w:tcPr>
          <w:p w14:paraId="0CE84390" w14:textId="77777777" w:rsidR="00D23C61" w:rsidRDefault="00D23C61" w:rsidP="00D23C61">
            <w:pPr>
              <w:rPr>
                <w:rFonts w:ascii="Arial" w:hAnsi="Arial" w:cs="Arial"/>
              </w:rPr>
            </w:pPr>
          </w:p>
        </w:tc>
      </w:tr>
      <w:tr w:rsidR="00D23C61" w14:paraId="4F9906C1" w14:textId="77777777" w:rsidTr="00933C8C">
        <w:tc>
          <w:tcPr>
            <w:tcW w:w="1560" w:type="dxa"/>
          </w:tcPr>
          <w:p w14:paraId="25B78029" w14:textId="77777777" w:rsidR="00D23C61" w:rsidRDefault="00D23C61" w:rsidP="00D23C61">
            <w:pPr>
              <w:rPr>
                <w:rFonts w:ascii="Arial" w:hAnsi="Arial" w:cs="Arial"/>
              </w:rPr>
            </w:pPr>
          </w:p>
        </w:tc>
        <w:tc>
          <w:tcPr>
            <w:tcW w:w="6367" w:type="dxa"/>
          </w:tcPr>
          <w:p w14:paraId="0BBC6E1A" w14:textId="6FFBCF39" w:rsidR="00D23C61" w:rsidRPr="00B850B4" w:rsidRDefault="00D23C61" w:rsidP="00D23C61">
            <w:pPr>
              <w:rPr>
                <w:rFonts w:ascii="Arial" w:hAnsi="Arial" w:cs="Arial"/>
              </w:rPr>
            </w:pPr>
            <w:r w:rsidRPr="007B5971">
              <w:rPr>
                <w:rFonts w:ascii="Arial" w:hAnsi="Arial" w:cs="Arial"/>
                <w:bCs/>
              </w:rPr>
              <w:t xml:space="preserve">2 x First Floor </w:t>
            </w:r>
          </w:p>
        </w:tc>
        <w:tc>
          <w:tcPr>
            <w:tcW w:w="2138" w:type="dxa"/>
          </w:tcPr>
          <w:p w14:paraId="56D8A0AE" w14:textId="77777777" w:rsidR="00D23C61" w:rsidRDefault="00D23C61" w:rsidP="00D23C61">
            <w:pPr>
              <w:rPr>
                <w:rFonts w:ascii="Arial" w:hAnsi="Arial" w:cs="Arial"/>
              </w:rPr>
            </w:pPr>
          </w:p>
        </w:tc>
      </w:tr>
      <w:tr w:rsidR="00D23C61" w14:paraId="63E18650" w14:textId="77777777" w:rsidTr="00933C8C">
        <w:tc>
          <w:tcPr>
            <w:tcW w:w="1560" w:type="dxa"/>
          </w:tcPr>
          <w:p w14:paraId="3CA50842" w14:textId="77777777" w:rsidR="00D23C61" w:rsidRDefault="00D23C61" w:rsidP="00D23C61">
            <w:pPr>
              <w:rPr>
                <w:rFonts w:ascii="Arial" w:hAnsi="Arial" w:cs="Arial"/>
              </w:rPr>
            </w:pPr>
          </w:p>
        </w:tc>
        <w:tc>
          <w:tcPr>
            <w:tcW w:w="6367" w:type="dxa"/>
          </w:tcPr>
          <w:p w14:paraId="223AA644" w14:textId="2A49A6C2" w:rsidR="00D23C61" w:rsidRPr="00B850B4" w:rsidRDefault="00D23C61" w:rsidP="00D23C61">
            <w:pPr>
              <w:rPr>
                <w:rFonts w:ascii="Arial" w:hAnsi="Arial" w:cs="Arial"/>
              </w:rPr>
            </w:pPr>
            <w:r w:rsidRPr="007B5971">
              <w:rPr>
                <w:rFonts w:ascii="Arial" w:hAnsi="Arial" w:cs="Arial"/>
                <w:bCs/>
              </w:rPr>
              <w:t>2 x Second Floor</w:t>
            </w:r>
          </w:p>
        </w:tc>
        <w:tc>
          <w:tcPr>
            <w:tcW w:w="2138" w:type="dxa"/>
          </w:tcPr>
          <w:p w14:paraId="3F0953D2" w14:textId="77777777" w:rsidR="00D23C61" w:rsidRDefault="00D23C61" w:rsidP="00D23C61">
            <w:pPr>
              <w:rPr>
                <w:rFonts w:ascii="Arial" w:hAnsi="Arial" w:cs="Arial"/>
              </w:rPr>
            </w:pPr>
          </w:p>
        </w:tc>
      </w:tr>
      <w:tr w:rsidR="00D23C61" w14:paraId="3E588A95" w14:textId="77777777" w:rsidTr="00933C8C">
        <w:tc>
          <w:tcPr>
            <w:tcW w:w="1560" w:type="dxa"/>
          </w:tcPr>
          <w:p w14:paraId="5DEAA1E6" w14:textId="77777777" w:rsidR="00D23C61" w:rsidRDefault="00D23C61" w:rsidP="00D23C61">
            <w:pPr>
              <w:rPr>
                <w:rFonts w:ascii="Arial" w:hAnsi="Arial" w:cs="Arial"/>
              </w:rPr>
            </w:pPr>
          </w:p>
        </w:tc>
        <w:tc>
          <w:tcPr>
            <w:tcW w:w="6367" w:type="dxa"/>
          </w:tcPr>
          <w:p w14:paraId="0D51D18B" w14:textId="668F2D6D" w:rsidR="00D23C61" w:rsidRPr="00B850B4" w:rsidRDefault="00D23C61" w:rsidP="00D23C61">
            <w:pPr>
              <w:rPr>
                <w:rFonts w:ascii="Arial" w:hAnsi="Arial" w:cs="Arial"/>
              </w:rPr>
            </w:pPr>
            <w:r w:rsidRPr="007B5971">
              <w:rPr>
                <w:rFonts w:ascii="Arial" w:hAnsi="Arial" w:cs="Arial"/>
                <w:bCs/>
              </w:rPr>
              <w:t xml:space="preserve">2 x First floor Marketing storeroom </w:t>
            </w:r>
          </w:p>
        </w:tc>
        <w:tc>
          <w:tcPr>
            <w:tcW w:w="2138" w:type="dxa"/>
          </w:tcPr>
          <w:p w14:paraId="16E084EF" w14:textId="77777777" w:rsidR="00D23C61" w:rsidRDefault="00D23C61" w:rsidP="00D23C61">
            <w:pPr>
              <w:rPr>
                <w:rFonts w:ascii="Arial" w:hAnsi="Arial" w:cs="Arial"/>
              </w:rPr>
            </w:pPr>
          </w:p>
        </w:tc>
      </w:tr>
      <w:tr w:rsidR="00D23C61" w14:paraId="5862C698" w14:textId="77777777" w:rsidTr="00933C8C">
        <w:tc>
          <w:tcPr>
            <w:tcW w:w="1560" w:type="dxa"/>
          </w:tcPr>
          <w:p w14:paraId="65C95416" w14:textId="77777777" w:rsidR="00D23C61" w:rsidRDefault="00D23C61" w:rsidP="00D23C61">
            <w:pPr>
              <w:rPr>
                <w:rFonts w:ascii="Arial" w:hAnsi="Arial" w:cs="Arial"/>
              </w:rPr>
            </w:pPr>
          </w:p>
        </w:tc>
        <w:tc>
          <w:tcPr>
            <w:tcW w:w="6367" w:type="dxa"/>
          </w:tcPr>
          <w:p w14:paraId="77ABC7A6" w14:textId="1DCE9D58" w:rsidR="00D23C61" w:rsidRPr="00B850B4" w:rsidRDefault="00D23C61" w:rsidP="00D23C61">
            <w:pPr>
              <w:rPr>
                <w:rFonts w:ascii="Arial" w:hAnsi="Arial" w:cs="Arial"/>
              </w:rPr>
            </w:pPr>
            <w:r w:rsidRPr="007B5971">
              <w:rPr>
                <w:rFonts w:ascii="Arial" w:hAnsi="Arial" w:cs="Arial"/>
                <w:bCs/>
              </w:rPr>
              <w:t xml:space="preserve">1x SCM storeroom </w:t>
            </w:r>
          </w:p>
        </w:tc>
        <w:tc>
          <w:tcPr>
            <w:tcW w:w="2138" w:type="dxa"/>
          </w:tcPr>
          <w:p w14:paraId="14172E95" w14:textId="77777777" w:rsidR="00D23C61" w:rsidRDefault="00D23C61" w:rsidP="00D23C61">
            <w:pPr>
              <w:rPr>
                <w:rFonts w:ascii="Arial" w:hAnsi="Arial" w:cs="Arial"/>
              </w:rPr>
            </w:pPr>
          </w:p>
        </w:tc>
      </w:tr>
      <w:tr w:rsidR="00D23C61" w14:paraId="277F6B86" w14:textId="77777777" w:rsidTr="00933C8C">
        <w:tc>
          <w:tcPr>
            <w:tcW w:w="1560" w:type="dxa"/>
          </w:tcPr>
          <w:p w14:paraId="6069A576" w14:textId="77777777" w:rsidR="00D23C61" w:rsidRDefault="00D23C61" w:rsidP="00D23C61">
            <w:pPr>
              <w:rPr>
                <w:rFonts w:ascii="Arial" w:hAnsi="Arial" w:cs="Arial"/>
              </w:rPr>
            </w:pPr>
          </w:p>
        </w:tc>
        <w:tc>
          <w:tcPr>
            <w:tcW w:w="6367" w:type="dxa"/>
          </w:tcPr>
          <w:p w14:paraId="4FFD7D74" w14:textId="1A76FE48" w:rsidR="00D23C61" w:rsidRPr="00B850B4" w:rsidRDefault="00D23C61" w:rsidP="00D23C61">
            <w:pPr>
              <w:rPr>
                <w:rFonts w:ascii="Arial" w:hAnsi="Arial" w:cs="Arial"/>
              </w:rPr>
            </w:pPr>
            <w:r w:rsidRPr="007B5971">
              <w:rPr>
                <w:rFonts w:ascii="Arial" w:hAnsi="Arial" w:cs="Arial"/>
                <w:bCs/>
              </w:rPr>
              <w:t>1x Server Room</w:t>
            </w:r>
          </w:p>
        </w:tc>
        <w:tc>
          <w:tcPr>
            <w:tcW w:w="2138" w:type="dxa"/>
          </w:tcPr>
          <w:p w14:paraId="4AC29FF6" w14:textId="77777777" w:rsidR="00D23C61" w:rsidRDefault="00D23C61" w:rsidP="00D23C61">
            <w:pPr>
              <w:rPr>
                <w:rFonts w:ascii="Arial" w:hAnsi="Arial" w:cs="Arial"/>
              </w:rPr>
            </w:pPr>
          </w:p>
        </w:tc>
      </w:tr>
      <w:tr w:rsidR="00AD23D6" w14:paraId="712D3B29" w14:textId="77777777" w:rsidTr="00D022AF">
        <w:tc>
          <w:tcPr>
            <w:tcW w:w="7927" w:type="dxa"/>
            <w:gridSpan w:val="2"/>
          </w:tcPr>
          <w:p w14:paraId="1836E94D" w14:textId="6205C44E" w:rsidR="00AD23D6" w:rsidRPr="00B850B4" w:rsidRDefault="00AD23D6" w:rsidP="00D23C61">
            <w:pPr>
              <w:rPr>
                <w:rFonts w:ascii="Arial" w:hAnsi="Arial" w:cs="Arial"/>
              </w:rPr>
            </w:pPr>
            <w:r w:rsidRPr="007B5971">
              <w:rPr>
                <w:rFonts w:ascii="Arial" w:eastAsia="Arial" w:hAnsi="Arial" w:cs="Arial"/>
                <w:b/>
                <w:bCs/>
                <w:lang w:val="en-ZA"/>
              </w:rPr>
              <w:t>3.2 CCTV surveillance system</w:t>
            </w:r>
          </w:p>
        </w:tc>
        <w:tc>
          <w:tcPr>
            <w:tcW w:w="2138" w:type="dxa"/>
          </w:tcPr>
          <w:p w14:paraId="0DA0E992" w14:textId="77777777" w:rsidR="00AD23D6" w:rsidRDefault="00AD23D6" w:rsidP="00D23C61">
            <w:pPr>
              <w:rPr>
                <w:rFonts w:ascii="Arial" w:hAnsi="Arial" w:cs="Arial"/>
              </w:rPr>
            </w:pPr>
          </w:p>
        </w:tc>
      </w:tr>
      <w:tr w:rsidR="00D23C61" w14:paraId="1CB9C174" w14:textId="77777777" w:rsidTr="00933C8C">
        <w:tc>
          <w:tcPr>
            <w:tcW w:w="1560" w:type="dxa"/>
          </w:tcPr>
          <w:p w14:paraId="6F438BC7" w14:textId="77777777" w:rsidR="00D23C61" w:rsidRDefault="00D23C61" w:rsidP="00D23C61">
            <w:pPr>
              <w:rPr>
                <w:rFonts w:ascii="Arial" w:hAnsi="Arial" w:cs="Arial"/>
              </w:rPr>
            </w:pPr>
          </w:p>
        </w:tc>
        <w:tc>
          <w:tcPr>
            <w:tcW w:w="6367" w:type="dxa"/>
          </w:tcPr>
          <w:p w14:paraId="0D56431D" w14:textId="1248CE5D" w:rsidR="00D23C61" w:rsidRPr="00B850B4" w:rsidRDefault="00D23C61" w:rsidP="00D23C61">
            <w:pPr>
              <w:rPr>
                <w:rFonts w:ascii="Arial" w:hAnsi="Arial" w:cs="Arial"/>
              </w:rPr>
            </w:pPr>
            <w:r w:rsidRPr="007B5971">
              <w:rPr>
                <w:rFonts w:ascii="Arial" w:hAnsi="Arial" w:cs="Arial"/>
                <w:bCs/>
              </w:rPr>
              <w:t>Reset and configure the Network video recorders. Provide and connect the 16TB Network Access Storage and link to both the Network video recorders. Troubleshoot and fix the cameras that are currently not functional.</w:t>
            </w:r>
          </w:p>
        </w:tc>
        <w:tc>
          <w:tcPr>
            <w:tcW w:w="2138" w:type="dxa"/>
          </w:tcPr>
          <w:p w14:paraId="41595FB7" w14:textId="77777777" w:rsidR="00D23C61" w:rsidRDefault="00D23C61" w:rsidP="00D23C61">
            <w:pPr>
              <w:rPr>
                <w:rFonts w:ascii="Arial" w:hAnsi="Arial" w:cs="Arial"/>
              </w:rPr>
            </w:pPr>
          </w:p>
        </w:tc>
      </w:tr>
      <w:tr w:rsidR="00D23C61" w14:paraId="1F4952E7" w14:textId="77777777" w:rsidTr="00933C8C">
        <w:tc>
          <w:tcPr>
            <w:tcW w:w="1560" w:type="dxa"/>
          </w:tcPr>
          <w:p w14:paraId="1D3F4E0B" w14:textId="77777777" w:rsidR="00D23C61" w:rsidRDefault="00D23C61" w:rsidP="00D23C61">
            <w:pPr>
              <w:rPr>
                <w:rFonts w:ascii="Arial" w:hAnsi="Arial" w:cs="Arial"/>
              </w:rPr>
            </w:pPr>
          </w:p>
        </w:tc>
        <w:tc>
          <w:tcPr>
            <w:tcW w:w="6367" w:type="dxa"/>
          </w:tcPr>
          <w:p w14:paraId="20A1B9BD" w14:textId="0E217A17" w:rsidR="00D23C61" w:rsidRPr="00B850B4" w:rsidRDefault="00D23C61" w:rsidP="00D23C61">
            <w:pPr>
              <w:rPr>
                <w:rFonts w:ascii="Arial" w:hAnsi="Arial" w:cs="Arial"/>
              </w:rPr>
            </w:pPr>
            <w:r w:rsidRPr="007B5971">
              <w:rPr>
                <w:rFonts w:ascii="Arial" w:hAnsi="Arial" w:cs="Arial"/>
                <w:bCs/>
              </w:rPr>
              <w:t>Provide training to two (2) IT and one (1) Facility personnel.</w:t>
            </w:r>
          </w:p>
        </w:tc>
        <w:tc>
          <w:tcPr>
            <w:tcW w:w="2138" w:type="dxa"/>
          </w:tcPr>
          <w:p w14:paraId="775F54E8" w14:textId="77777777" w:rsidR="00D23C61" w:rsidRDefault="00D23C61" w:rsidP="00D23C61">
            <w:pPr>
              <w:rPr>
                <w:rFonts w:ascii="Arial" w:hAnsi="Arial" w:cs="Arial"/>
              </w:rPr>
            </w:pPr>
          </w:p>
        </w:tc>
      </w:tr>
      <w:tr w:rsidR="00D23C61" w14:paraId="34BFF0A1" w14:textId="77777777" w:rsidTr="00933C8C">
        <w:tc>
          <w:tcPr>
            <w:tcW w:w="1560" w:type="dxa"/>
          </w:tcPr>
          <w:p w14:paraId="5AFE1CE4" w14:textId="77777777" w:rsidR="00D23C61" w:rsidRDefault="00D23C61" w:rsidP="00D23C61">
            <w:pPr>
              <w:rPr>
                <w:rFonts w:ascii="Arial" w:hAnsi="Arial" w:cs="Arial"/>
              </w:rPr>
            </w:pPr>
          </w:p>
        </w:tc>
        <w:tc>
          <w:tcPr>
            <w:tcW w:w="6367" w:type="dxa"/>
          </w:tcPr>
          <w:p w14:paraId="61A740C6" w14:textId="35556F97" w:rsidR="00D23C61" w:rsidRPr="00B850B4" w:rsidRDefault="00D23C61" w:rsidP="00D23C61">
            <w:pPr>
              <w:rPr>
                <w:rFonts w:ascii="Arial" w:hAnsi="Arial" w:cs="Arial"/>
              </w:rPr>
            </w:pPr>
            <w:r w:rsidRPr="007B5971">
              <w:rPr>
                <w:rFonts w:ascii="Arial" w:hAnsi="Arial" w:cs="Arial"/>
                <w:bCs/>
              </w:rPr>
              <w:t xml:space="preserve">The proposed solution must be able to collect reliable video footage of events and </w:t>
            </w:r>
            <w:proofErr w:type="gramStart"/>
            <w:r w:rsidRPr="007B5971">
              <w:rPr>
                <w:rFonts w:ascii="Arial" w:hAnsi="Arial" w:cs="Arial"/>
                <w:bCs/>
              </w:rPr>
              <w:t>have the ability to</w:t>
            </w:r>
            <w:proofErr w:type="gramEnd"/>
            <w:r w:rsidRPr="007B5971">
              <w:rPr>
                <w:rFonts w:ascii="Arial" w:hAnsi="Arial" w:cs="Arial"/>
                <w:bCs/>
              </w:rPr>
              <w:t xml:space="preserve"> retrieve footage within 90 days for investigation purposes.</w:t>
            </w:r>
          </w:p>
        </w:tc>
        <w:tc>
          <w:tcPr>
            <w:tcW w:w="2138" w:type="dxa"/>
          </w:tcPr>
          <w:p w14:paraId="686CE5FC" w14:textId="77777777" w:rsidR="00D23C61" w:rsidRDefault="00D23C61" w:rsidP="00D23C61">
            <w:pPr>
              <w:rPr>
                <w:rFonts w:ascii="Arial" w:hAnsi="Arial" w:cs="Arial"/>
              </w:rPr>
            </w:pPr>
          </w:p>
        </w:tc>
      </w:tr>
      <w:tr w:rsidR="00D23C61" w14:paraId="69DB3A41" w14:textId="77777777" w:rsidTr="00933C8C">
        <w:tc>
          <w:tcPr>
            <w:tcW w:w="1560" w:type="dxa"/>
          </w:tcPr>
          <w:p w14:paraId="77F61A26" w14:textId="77777777" w:rsidR="00D23C61" w:rsidRDefault="00D23C61" w:rsidP="00D23C61">
            <w:pPr>
              <w:rPr>
                <w:rFonts w:ascii="Arial" w:hAnsi="Arial" w:cs="Arial"/>
              </w:rPr>
            </w:pPr>
          </w:p>
        </w:tc>
        <w:tc>
          <w:tcPr>
            <w:tcW w:w="6367" w:type="dxa"/>
          </w:tcPr>
          <w:p w14:paraId="37562AE7" w14:textId="29A6C647" w:rsidR="00D23C61" w:rsidRPr="00B850B4" w:rsidRDefault="00D23C61" w:rsidP="00D23C61">
            <w:pPr>
              <w:rPr>
                <w:rFonts w:ascii="Arial" w:hAnsi="Arial" w:cs="Arial"/>
              </w:rPr>
            </w:pPr>
            <w:r w:rsidRPr="007B5971">
              <w:rPr>
                <w:rFonts w:ascii="Arial" w:hAnsi="Arial" w:cs="Arial"/>
                <w:bCs/>
              </w:rPr>
              <w:t>Configure the storage for surveillance to 90 days; then archive for 180 days.</w:t>
            </w:r>
          </w:p>
        </w:tc>
        <w:tc>
          <w:tcPr>
            <w:tcW w:w="2138" w:type="dxa"/>
          </w:tcPr>
          <w:p w14:paraId="7FB8A692" w14:textId="77777777" w:rsidR="00D23C61" w:rsidRDefault="00D23C61" w:rsidP="00D23C61">
            <w:pPr>
              <w:rPr>
                <w:rFonts w:ascii="Arial" w:hAnsi="Arial" w:cs="Arial"/>
              </w:rPr>
            </w:pPr>
          </w:p>
        </w:tc>
      </w:tr>
      <w:tr w:rsidR="00D23C61" w14:paraId="67FC1DF6" w14:textId="77777777" w:rsidTr="00933C8C">
        <w:tc>
          <w:tcPr>
            <w:tcW w:w="1560" w:type="dxa"/>
          </w:tcPr>
          <w:p w14:paraId="1A56BC56" w14:textId="77777777" w:rsidR="00D23C61" w:rsidRDefault="00D23C61" w:rsidP="00D23C61">
            <w:pPr>
              <w:rPr>
                <w:rFonts w:ascii="Arial" w:hAnsi="Arial" w:cs="Arial"/>
              </w:rPr>
            </w:pPr>
          </w:p>
        </w:tc>
        <w:tc>
          <w:tcPr>
            <w:tcW w:w="6367" w:type="dxa"/>
          </w:tcPr>
          <w:p w14:paraId="0C83F83A" w14:textId="77777777" w:rsidR="00D23C61" w:rsidRPr="00B850B4" w:rsidRDefault="00D23C61" w:rsidP="00D23C61">
            <w:pPr>
              <w:rPr>
                <w:rFonts w:ascii="Arial" w:hAnsi="Arial" w:cs="Arial"/>
              </w:rPr>
            </w:pPr>
          </w:p>
        </w:tc>
        <w:tc>
          <w:tcPr>
            <w:tcW w:w="2138" w:type="dxa"/>
          </w:tcPr>
          <w:p w14:paraId="3DD67966" w14:textId="77777777" w:rsidR="00D23C61" w:rsidRDefault="00D23C61" w:rsidP="00D23C61">
            <w:pPr>
              <w:rPr>
                <w:rFonts w:ascii="Arial" w:hAnsi="Arial" w:cs="Arial"/>
              </w:rPr>
            </w:pPr>
          </w:p>
        </w:tc>
      </w:tr>
      <w:tr w:rsidR="00D23C61" w14:paraId="72C5188A" w14:textId="77777777" w:rsidTr="00933C8C">
        <w:tc>
          <w:tcPr>
            <w:tcW w:w="1560" w:type="dxa"/>
          </w:tcPr>
          <w:p w14:paraId="4E165363" w14:textId="77777777" w:rsidR="00D23C61" w:rsidRDefault="00D23C61" w:rsidP="00D23C61">
            <w:pPr>
              <w:rPr>
                <w:rFonts w:ascii="Arial" w:hAnsi="Arial" w:cs="Arial"/>
              </w:rPr>
            </w:pPr>
          </w:p>
        </w:tc>
        <w:tc>
          <w:tcPr>
            <w:tcW w:w="6367" w:type="dxa"/>
          </w:tcPr>
          <w:p w14:paraId="4989E1D1" w14:textId="7E116423" w:rsidR="00D23C61" w:rsidRPr="00B850B4" w:rsidRDefault="00D23C61" w:rsidP="00D23C61">
            <w:pPr>
              <w:rPr>
                <w:rFonts w:ascii="Arial" w:hAnsi="Arial" w:cs="Arial"/>
              </w:rPr>
            </w:pPr>
            <w:r w:rsidRPr="007B5971">
              <w:rPr>
                <w:rFonts w:ascii="Arial" w:eastAsia="Arial" w:hAnsi="Arial" w:cs="Arial"/>
                <w:lang w:val="en-ZA"/>
              </w:rPr>
              <w:t>Provide maintenance and support of the access control and CCTV surveillance cameras system for a period of two years.</w:t>
            </w:r>
          </w:p>
        </w:tc>
        <w:tc>
          <w:tcPr>
            <w:tcW w:w="2138" w:type="dxa"/>
          </w:tcPr>
          <w:p w14:paraId="49A8FB7F" w14:textId="77777777" w:rsidR="00D23C61" w:rsidRDefault="00D23C61" w:rsidP="00D23C61">
            <w:pPr>
              <w:rPr>
                <w:rFonts w:ascii="Arial" w:hAnsi="Arial" w:cs="Arial"/>
              </w:rPr>
            </w:pPr>
          </w:p>
        </w:tc>
      </w:tr>
    </w:tbl>
    <w:p w14:paraId="1FBE3661" w14:textId="77777777" w:rsidR="00B850B4" w:rsidRDefault="00B850B4" w:rsidP="00B850B4"/>
    <w:p w14:paraId="59A3A212" w14:textId="77777777" w:rsidR="004C0BE3" w:rsidRDefault="004C0BE3" w:rsidP="004C0BE3">
      <w:pPr>
        <w:spacing w:line="360" w:lineRule="auto"/>
        <w:ind w:left="284" w:hanging="284"/>
        <w:jc w:val="both"/>
        <w:rPr>
          <w:rFonts w:ascii="Arial" w:hAnsi="Arial" w:cs="Arial"/>
          <w:b/>
          <w:bCs/>
          <w:iCs/>
          <w:sz w:val="22"/>
          <w:szCs w:val="22"/>
        </w:rPr>
      </w:pPr>
    </w:p>
    <w:p w14:paraId="758D8206" w14:textId="77777777" w:rsidR="004C0BE3" w:rsidRDefault="004C0BE3" w:rsidP="004C0BE3">
      <w:pPr>
        <w:spacing w:line="360" w:lineRule="auto"/>
        <w:ind w:left="284" w:hanging="284"/>
        <w:jc w:val="both"/>
        <w:rPr>
          <w:rFonts w:ascii="Arial" w:hAnsi="Arial" w:cs="Arial"/>
          <w:b/>
          <w:bCs/>
          <w:iCs/>
          <w:sz w:val="22"/>
          <w:szCs w:val="22"/>
        </w:rPr>
      </w:pPr>
      <w:r>
        <w:rPr>
          <w:rFonts w:ascii="Arial" w:hAnsi="Arial" w:cs="Arial"/>
          <w:b/>
          <w:bCs/>
          <w:iCs/>
          <w:noProof/>
          <w:sz w:val="22"/>
          <w:szCs w:val="22"/>
        </w:rPr>
        <w:drawing>
          <wp:anchor distT="0" distB="0" distL="114300" distR="114300" simplePos="0" relativeHeight="251659264" behindDoc="1" locked="0" layoutInCell="1" allowOverlap="1" wp14:anchorId="6EF60588" wp14:editId="6F3F318F">
            <wp:simplePos x="0" y="0"/>
            <wp:positionH relativeFrom="column">
              <wp:posOffset>-144780</wp:posOffset>
            </wp:positionH>
            <wp:positionV relativeFrom="paragraph">
              <wp:posOffset>260985</wp:posOffset>
            </wp:positionV>
            <wp:extent cx="6089650" cy="139509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9650" cy="1395095"/>
                    </a:xfrm>
                    <a:prstGeom prst="rect">
                      <a:avLst/>
                    </a:prstGeom>
                    <a:noFill/>
                  </pic:spPr>
                </pic:pic>
              </a:graphicData>
            </a:graphic>
          </wp:anchor>
        </w:drawing>
      </w:r>
    </w:p>
    <w:p w14:paraId="50C21930" w14:textId="77777777" w:rsidR="004C0BE3" w:rsidRDefault="004C0BE3" w:rsidP="004C0BE3">
      <w:pPr>
        <w:spacing w:line="360" w:lineRule="auto"/>
        <w:ind w:left="284" w:hanging="284"/>
        <w:jc w:val="both"/>
        <w:rPr>
          <w:rFonts w:ascii="Arial" w:hAnsi="Arial" w:cs="Arial"/>
          <w:b/>
          <w:bCs/>
          <w:iCs/>
          <w:sz w:val="22"/>
          <w:szCs w:val="22"/>
        </w:rPr>
      </w:pPr>
    </w:p>
    <w:p w14:paraId="414D2DC4" w14:textId="77777777" w:rsidR="004C0BE3" w:rsidRDefault="004C0BE3" w:rsidP="004C0BE3">
      <w:pPr>
        <w:spacing w:line="360" w:lineRule="auto"/>
        <w:ind w:left="284" w:hanging="284"/>
        <w:jc w:val="both"/>
        <w:rPr>
          <w:rFonts w:ascii="Arial" w:hAnsi="Arial" w:cs="Arial"/>
          <w:b/>
          <w:bCs/>
          <w:iCs/>
          <w:sz w:val="22"/>
          <w:szCs w:val="22"/>
        </w:rPr>
      </w:pPr>
    </w:p>
    <w:p w14:paraId="48E17E30" w14:textId="230BD406" w:rsidR="004C0BE3" w:rsidRDefault="004C0BE3" w:rsidP="004C0BE3">
      <w:pPr>
        <w:tabs>
          <w:tab w:val="left" w:pos="3280"/>
        </w:tabs>
        <w:spacing w:line="360" w:lineRule="auto"/>
        <w:ind w:left="284" w:hanging="284"/>
        <w:jc w:val="both"/>
        <w:rPr>
          <w:rFonts w:ascii="Arial" w:hAnsi="Arial" w:cs="Arial"/>
          <w:b/>
          <w:bCs/>
          <w:iCs/>
          <w:sz w:val="22"/>
          <w:szCs w:val="22"/>
        </w:rPr>
      </w:pPr>
      <w:r>
        <w:rPr>
          <w:rFonts w:ascii="Arial" w:hAnsi="Arial" w:cs="Arial"/>
          <w:b/>
          <w:bCs/>
          <w:iCs/>
          <w:sz w:val="22"/>
          <w:szCs w:val="22"/>
        </w:rPr>
        <w:tab/>
      </w:r>
    </w:p>
    <w:p w14:paraId="0DB2C3F1" w14:textId="77777777" w:rsidR="004C0BE3" w:rsidRDefault="004C0BE3" w:rsidP="004C0BE3">
      <w:pPr>
        <w:tabs>
          <w:tab w:val="left" w:pos="3228"/>
        </w:tabs>
        <w:spacing w:line="360" w:lineRule="auto"/>
        <w:ind w:left="284" w:hanging="284"/>
        <w:jc w:val="both"/>
        <w:rPr>
          <w:rFonts w:ascii="Arial" w:hAnsi="Arial" w:cs="Arial"/>
          <w:b/>
          <w:bCs/>
          <w:iCs/>
          <w:sz w:val="22"/>
          <w:szCs w:val="22"/>
        </w:rPr>
      </w:pPr>
      <w:r>
        <w:rPr>
          <w:rFonts w:ascii="Arial" w:hAnsi="Arial" w:cs="Arial"/>
          <w:b/>
          <w:bCs/>
          <w:iCs/>
          <w:sz w:val="22"/>
          <w:szCs w:val="22"/>
        </w:rPr>
        <w:tab/>
      </w:r>
    </w:p>
    <w:p w14:paraId="1E13B97D" w14:textId="77777777" w:rsidR="004C0BE3" w:rsidRDefault="004C0BE3" w:rsidP="004C0BE3">
      <w:pPr>
        <w:spacing w:line="360" w:lineRule="auto"/>
        <w:ind w:left="284" w:hanging="284"/>
        <w:jc w:val="both"/>
        <w:rPr>
          <w:rFonts w:ascii="Arial" w:hAnsi="Arial" w:cs="Arial"/>
          <w:b/>
          <w:bCs/>
          <w:iCs/>
          <w:sz w:val="22"/>
          <w:szCs w:val="22"/>
        </w:rPr>
      </w:pPr>
    </w:p>
    <w:p w14:paraId="75BFA814" w14:textId="77777777" w:rsidR="004C0BE3" w:rsidRDefault="004C0BE3" w:rsidP="004C0BE3">
      <w:pPr>
        <w:spacing w:line="360" w:lineRule="auto"/>
        <w:ind w:left="284" w:hanging="284"/>
        <w:jc w:val="both"/>
        <w:rPr>
          <w:rFonts w:ascii="Arial" w:hAnsi="Arial" w:cs="Arial"/>
          <w:b/>
          <w:bCs/>
          <w:iCs/>
          <w:sz w:val="22"/>
          <w:szCs w:val="22"/>
        </w:rPr>
      </w:pPr>
    </w:p>
    <w:p w14:paraId="54A005E5" w14:textId="77777777" w:rsidR="004C0BE3" w:rsidRDefault="004C0BE3" w:rsidP="004C0BE3">
      <w:pPr>
        <w:spacing w:line="360" w:lineRule="auto"/>
        <w:ind w:left="284" w:hanging="284"/>
        <w:jc w:val="both"/>
        <w:rPr>
          <w:rFonts w:ascii="Arial" w:hAnsi="Arial" w:cs="Arial"/>
          <w:b/>
          <w:bCs/>
          <w:iCs/>
          <w:sz w:val="22"/>
          <w:szCs w:val="22"/>
        </w:rPr>
      </w:pPr>
    </w:p>
    <w:p w14:paraId="1A0EFB22" w14:textId="77777777" w:rsidR="004C0BE3" w:rsidRDefault="004C0BE3" w:rsidP="004C0BE3">
      <w:pPr>
        <w:spacing w:line="360" w:lineRule="auto"/>
        <w:ind w:left="284" w:hanging="284"/>
        <w:jc w:val="both"/>
        <w:rPr>
          <w:rFonts w:ascii="Arial" w:hAnsi="Arial" w:cs="Arial"/>
          <w:b/>
          <w:bCs/>
          <w:iCs/>
          <w:sz w:val="22"/>
          <w:szCs w:val="22"/>
        </w:rPr>
      </w:pPr>
    </w:p>
    <w:p w14:paraId="4BC51221" w14:textId="77777777" w:rsidR="004C0BE3" w:rsidRDefault="004C0BE3" w:rsidP="004C0BE3">
      <w:pPr>
        <w:spacing w:line="360" w:lineRule="auto"/>
        <w:ind w:left="284" w:hanging="284"/>
        <w:jc w:val="both"/>
        <w:rPr>
          <w:rFonts w:ascii="Arial" w:hAnsi="Arial" w:cs="Arial"/>
          <w:b/>
          <w:bCs/>
          <w:iCs/>
          <w:sz w:val="22"/>
          <w:szCs w:val="22"/>
        </w:rPr>
      </w:pPr>
    </w:p>
    <w:p w14:paraId="62556077" w14:textId="77777777" w:rsidR="004C0BE3" w:rsidRDefault="004C0BE3" w:rsidP="004C0BE3">
      <w:pPr>
        <w:spacing w:line="360" w:lineRule="auto"/>
        <w:ind w:left="284" w:hanging="284"/>
        <w:jc w:val="both"/>
        <w:rPr>
          <w:rFonts w:ascii="Arial" w:hAnsi="Arial" w:cs="Arial"/>
          <w:b/>
          <w:bCs/>
          <w:iCs/>
          <w:sz w:val="22"/>
          <w:szCs w:val="22"/>
        </w:rPr>
      </w:pPr>
    </w:p>
    <w:p w14:paraId="0062A554" w14:textId="77777777" w:rsidR="004C0BE3" w:rsidRDefault="004C0BE3" w:rsidP="004C0BE3">
      <w:pPr>
        <w:spacing w:line="360" w:lineRule="auto"/>
        <w:ind w:left="284" w:hanging="284"/>
        <w:jc w:val="both"/>
        <w:rPr>
          <w:rFonts w:ascii="Arial" w:hAnsi="Arial" w:cs="Arial"/>
          <w:b/>
          <w:bCs/>
          <w:iCs/>
          <w:sz w:val="22"/>
          <w:szCs w:val="22"/>
        </w:rPr>
      </w:pPr>
    </w:p>
    <w:p w14:paraId="636D30CD" w14:textId="77777777" w:rsidR="004C0BE3" w:rsidRDefault="004C0BE3" w:rsidP="004C0BE3">
      <w:pPr>
        <w:spacing w:line="360" w:lineRule="auto"/>
        <w:ind w:left="284" w:hanging="284"/>
        <w:jc w:val="both"/>
        <w:rPr>
          <w:rFonts w:ascii="Arial" w:hAnsi="Arial" w:cs="Arial"/>
          <w:b/>
          <w:bCs/>
          <w:iCs/>
          <w:sz w:val="22"/>
          <w:szCs w:val="22"/>
        </w:rPr>
      </w:pPr>
    </w:p>
    <w:p w14:paraId="0FD97AB2" w14:textId="77777777" w:rsidR="004C0BE3" w:rsidRDefault="004C0BE3" w:rsidP="00B850B4"/>
    <w:sectPr w:rsidR="004C0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A60E7"/>
    <w:multiLevelType w:val="multilevel"/>
    <w:tmpl w:val="750CD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CE001F"/>
    <w:multiLevelType w:val="multilevel"/>
    <w:tmpl w:val="94E4897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BC7DA2"/>
    <w:multiLevelType w:val="multilevel"/>
    <w:tmpl w:val="241491D8"/>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3B7317B"/>
    <w:multiLevelType w:val="hybridMultilevel"/>
    <w:tmpl w:val="F82E9E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62357314">
    <w:abstractNumId w:val="0"/>
  </w:num>
  <w:num w:numId="2" w16cid:durableId="1265460337">
    <w:abstractNumId w:val="2"/>
  </w:num>
  <w:num w:numId="3" w16cid:durableId="249504894">
    <w:abstractNumId w:val="1"/>
  </w:num>
  <w:num w:numId="4" w16cid:durableId="1870098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B4"/>
    <w:rsid w:val="00355B08"/>
    <w:rsid w:val="004C0BE3"/>
    <w:rsid w:val="00560D24"/>
    <w:rsid w:val="00780053"/>
    <w:rsid w:val="007C15CA"/>
    <w:rsid w:val="009071D1"/>
    <w:rsid w:val="00933C8C"/>
    <w:rsid w:val="00AD23D6"/>
    <w:rsid w:val="00B850B4"/>
    <w:rsid w:val="00CB5096"/>
    <w:rsid w:val="00D23C61"/>
    <w:rsid w:val="00EC42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7248"/>
  <w15:chartTrackingRefBased/>
  <w15:docId w15:val="{96C2AC1E-2148-44A6-B510-6C33394C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B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
    <w:basedOn w:val="Normal"/>
    <w:link w:val="ListParagraphChar"/>
    <w:uiPriority w:val="34"/>
    <w:qFormat/>
    <w:rsid w:val="00B850B4"/>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Table of contents numbered Char"/>
    <w:link w:val="ListParagraph"/>
    <w:uiPriority w:val="34"/>
    <w:locked/>
    <w:rsid w:val="00B850B4"/>
    <w:rPr>
      <w:rFonts w:ascii="Calibri" w:eastAsia="Calibri" w:hAnsi="Calibri" w:cs="Times New Roman"/>
    </w:rPr>
  </w:style>
  <w:style w:type="table" w:styleId="TableGrid">
    <w:name w:val="Table Grid"/>
    <w:basedOn w:val="TableNormal"/>
    <w:uiPriority w:val="39"/>
    <w:rsid w:val="00B8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Kwinika</dc:creator>
  <cp:keywords/>
  <dc:description/>
  <cp:lastModifiedBy>Jackie Kwinika</cp:lastModifiedBy>
  <cp:revision>11</cp:revision>
  <dcterms:created xsi:type="dcterms:W3CDTF">2021-04-06T08:14:00Z</dcterms:created>
  <dcterms:modified xsi:type="dcterms:W3CDTF">2023-05-25T12:24:00Z</dcterms:modified>
</cp:coreProperties>
</file>