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0A329FB5" w:rsidR="003B5070" w:rsidRPr="00307DD2" w:rsidRDefault="00C63745" w:rsidP="00EF509E">
      <w:pPr>
        <w:spacing w:line="360" w:lineRule="auto"/>
        <w:jc w:val="both"/>
        <w:rPr>
          <w:rFonts w:ascii="Arial" w:hAnsi="Arial" w:cs="Arial"/>
          <w:b/>
          <w:sz w:val="22"/>
          <w:szCs w:val="22"/>
        </w:rPr>
      </w:pPr>
      <w:r w:rsidRPr="00C63745">
        <w:rPr>
          <w:rFonts w:ascii="Arial" w:hAnsi="Arial" w:cs="Arial"/>
          <w:b/>
          <w:sz w:val="22"/>
          <w:szCs w:val="22"/>
        </w:rPr>
        <w:fldChar w:fldCharType="begin"/>
      </w:r>
      <w:r w:rsidRPr="00C63745">
        <w:rPr>
          <w:rFonts w:ascii="Arial" w:hAnsi="Arial" w:cs="Arial"/>
          <w:b/>
          <w:sz w:val="22"/>
          <w:szCs w:val="22"/>
        </w:rPr>
        <w:instrText xml:space="preserve"> PAGE   \* MERGEFORMAT </w:instrText>
      </w:r>
      <w:r w:rsidRPr="00C63745">
        <w:rPr>
          <w:rFonts w:ascii="Arial" w:hAnsi="Arial" w:cs="Arial"/>
          <w:b/>
          <w:sz w:val="22"/>
          <w:szCs w:val="22"/>
        </w:rPr>
        <w:fldChar w:fldCharType="separate"/>
      </w:r>
      <w:r w:rsidRPr="00C63745">
        <w:rPr>
          <w:rFonts w:ascii="Arial" w:hAnsi="Arial" w:cs="Arial"/>
          <w:b/>
          <w:bCs/>
          <w:noProof/>
          <w:sz w:val="22"/>
          <w:szCs w:val="22"/>
        </w:rPr>
        <w:t>1</w:t>
      </w:r>
      <w:r w:rsidRPr="00C63745">
        <w:rPr>
          <w:rFonts w:ascii="Arial" w:hAnsi="Arial" w:cs="Arial"/>
          <w:b/>
          <w:bCs/>
          <w:noProof/>
          <w:sz w:val="22"/>
          <w:szCs w:val="22"/>
        </w:rPr>
        <w:fldChar w:fldCharType="end"/>
      </w:r>
      <w:r w:rsidR="00834ECE" w:rsidRPr="00307DD2">
        <w:rPr>
          <w:rFonts w:ascii="Arial" w:hAnsi="Arial" w:cs="Arial"/>
          <w:b/>
          <w:noProof/>
          <w:sz w:val="22"/>
          <w:szCs w:val="22"/>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420AE2" w:rsidRDefault="00420AE2">
                            <w:r>
                              <w:rPr>
                                <w:noProof/>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420AE2" w:rsidRDefault="00420AE2">
                      <w:r>
                        <w:rPr>
                          <w:noProof/>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420AE2" w:rsidRDefault="00420AE2" w:rsidP="000379D9">
                            <w:pPr>
                              <w:rPr>
                                <w:rFonts w:ascii="Arial" w:hAnsi="Arial" w:cs="Arial"/>
                                <w:b/>
                                <w:color w:val="00CCFF"/>
                                <w:sz w:val="28"/>
                                <w:szCs w:val="28"/>
                              </w:rPr>
                            </w:pPr>
                          </w:p>
                          <w:p w14:paraId="26C4234D" w14:textId="77777777" w:rsidR="00420AE2" w:rsidRPr="007B4CE6" w:rsidRDefault="00420AE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420AE2" w:rsidRDefault="00420AE2" w:rsidP="000379D9">
                      <w:pPr>
                        <w:rPr>
                          <w:rFonts w:ascii="Arial" w:hAnsi="Arial" w:cs="Arial"/>
                          <w:b/>
                          <w:color w:val="00CCFF"/>
                          <w:sz w:val="28"/>
                          <w:szCs w:val="28"/>
                        </w:rPr>
                      </w:pPr>
                    </w:p>
                    <w:p w14:paraId="26C4234D" w14:textId="77777777" w:rsidR="00420AE2" w:rsidRPr="007B4CE6" w:rsidRDefault="00420AE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3475C4C6" w:rsidR="00025388" w:rsidRPr="00D64DBE"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r w:rsidRPr="00307DD2">
        <w:rPr>
          <w:rFonts w:ascii="Arial" w:hAnsi="Arial" w:cs="Arial"/>
          <w:b/>
          <w:bCs/>
          <w:sz w:val="22"/>
          <w:szCs w:val="22"/>
        </w:rPr>
        <w:t xml:space="preserve">RFQ NUMBER: </w:t>
      </w:r>
      <w:r w:rsidRPr="00D64DBE">
        <w:rPr>
          <w:rFonts w:ascii="Arial" w:hAnsi="Arial" w:cs="Arial"/>
          <w:b/>
          <w:bCs/>
          <w:sz w:val="22"/>
          <w:szCs w:val="22"/>
        </w:rPr>
        <w:t>[……</w:t>
      </w:r>
      <w:r w:rsidR="00D64DBE" w:rsidRPr="00D64DBE">
        <w:rPr>
          <w:rFonts w:ascii="Arial" w:hAnsi="Arial" w:cs="Arial"/>
          <w:b/>
          <w:bCs/>
          <w:sz w:val="22"/>
          <w:szCs w:val="22"/>
        </w:rPr>
        <w:t>10342676</w:t>
      </w:r>
      <w:r w:rsidRPr="00D64DBE">
        <w:rPr>
          <w:rFonts w:ascii="Arial" w:hAnsi="Arial" w:cs="Arial"/>
          <w:b/>
          <w:bCs/>
          <w:sz w:val="22"/>
          <w:szCs w:val="22"/>
        </w:rPr>
        <w:t>………………]</w:t>
      </w:r>
    </w:p>
    <w:p w14:paraId="2CE6B2BB"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78AF73D8" w:rsidR="00025388" w:rsidRPr="00D64DBE"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Cs/>
          <w:color w:val="000000" w:themeColor="text1"/>
          <w:sz w:val="22"/>
          <w:szCs w:val="22"/>
        </w:rPr>
      </w:pPr>
      <w:r w:rsidRPr="00D64DBE">
        <w:rPr>
          <w:rFonts w:ascii="Arial" w:hAnsi="Arial" w:cs="Arial"/>
          <w:b/>
          <w:bCs/>
          <w:color w:val="000000" w:themeColor="text1"/>
          <w:sz w:val="22"/>
          <w:szCs w:val="22"/>
        </w:rPr>
        <w:t>REQUEST FOR QUOTATION (RFQ) FOR THE</w:t>
      </w:r>
      <w:r w:rsidR="00662443" w:rsidRPr="00D64DBE">
        <w:rPr>
          <w:rFonts w:ascii="Arial" w:hAnsi="Arial" w:cs="Arial"/>
          <w:b/>
          <w:bCs/>
          <w:i/>
          <w:color w:val="000000" w:themeColor="text1"/>
          <w:sz w:val="22"/>
          <w:szCs w:val="22"/>
        </w:rPr>
        <w:t xml:space="preserve"> </w:t>
      </w:r>
      <w:r w:rsidR="00A96437" w:rsidRPr="00D64DBE">
        <w:rPr>
          <w:rFonts w:ascii="Arial" w:hAnsi="Arial" w:cs="Arial"/>
          <w:b/>
          <w:bCs/>
          <w:i/>
          <w:color w:val="000000" w:themeColor="text1"/>
          <w:sz w:val="22"/>
          <w:szCs w:val="22"/>
        </w:rPr>
        <w:t>REFURBISHMENT AND UPGRADE</w:t>
      </w:r>
      <w:r w:rsidR="00662443" w:rsidRPr="00D64DBE">
        <w:rPr>
          <w:rFonts w:ascii="Arial" w:hAnsi="Arial" w:cs="Arial"/>
          <w:b/>
          <w:bCs/>
          <w:i/>
          <w:color w:val="000000" w:themeColor="text1"/>
          <w:sz w:val="22"/>
          <w:szCs w:val="22"/>
        </w:rPr>
        <w:t xml:space="preserve"> OF LEVEL CROSSINGS IN THE WESTERN CAPE </w:t>
      </w:r>
      <w:r w:rsidR="00A96437" w:rsidRPr="00D64DBE">
        <w:rPr>
          <w:rFonts w:ascii="Arial" w:hAnsi="Arial" w:cs="Arial"/>
          <w:b/>
          <w:bCs/>
          <w:i/>
          <w:color w:val="000000" w:themeColor="text1"/>
          <w:sz w:val="22"/>
          <w:szCs w:val="22"/>
        </w:rPr>
        <w:t xml:space="preserve">METRORAIL </w:t>
      </w:r>
      <w:r w:rsidR="00662443" w:rsidRPr="00D64DBE">
        <w:rPr>
          <w:rFonts w:ascii="Arial" w:hAnsi="Arial" w:cs="Arial"/>
          <w:b/>
          <w:bCs/>
          <w:i/>
          <w:color w:val="000000" w:themeColor="text1"/>
          <w:sz w:val="22"/>
          <w:szCs w:val="22"/>
        </w:rPr>
        <w:t xml:space="preserve">REGION </w:t>
      </w:r>
    </w:p>
    <w:p w14:paraId="5594CEA4" w14:textId="77777777" w:rsidR="00025388" w:rsidRPr="00D64DBE"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000000" w:themeColor="text1"/>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1267E799" w:rsidR="006F4F5F" w:rsidRPr="00307DD2" w:rsidRDefault="00C63745"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Pr>
          <w:rFonts w:ascii="Arial" w:hAnsi="Arial" w:cs="Arial"/>
          <w:b/>
          <w:snapToGrid w:val="0"/>
          <w:sz w:val="22"/>
          <w:szCs w:val="22"/>
          <w:lang w:val="en-GB"/>
        </w:rPr>
        <w:t>1</w:t>
      </w: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014CF109"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64DBE">
              <w:rPr>
                <w:rFonts w:ascii="Arial Narrow" w:hAnsi="Arial Narrow" w:cs="Arial"/>
                <w:snapToGrid w:val="0"/>
                <w:sz w:val="20"/>
                <w:szCs w:val="20"/>
                <w:lang w:val="en-GB"/>
              </w:rPr>
              <w:t>10342676</w:t>
            </w: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3B1AD99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D64DBE">
              <w:rPr>
                <w:rFonts w:ascii="Arial Narrow" w:hAnsi="Arial Narrow" w:cs="Arial"/>
                <w:snapToGrid w:val="0"/>
                <w:sz w:val="20"/>
                <w:szCs w:val="20"/>
                <w:lang w:val="en-GB"/>
              </w:rPr>
              <w:t>1</w:t>
            </w:r>
            <w:r w:rsidR="009F70B3">
              <w:rPr>
                <w:rFonts w:ascii="Arial Narrow" w:hAnsi="Arial Narrow" w:cs="Arial"/>
                <w:snapToGrid w:val="0"/>
                <w:sz w:val="20"/>
                <w:szCs w:val="20"/>
                <w:lang w:val="en-GB"/>
              </w:rPr>
              <w:t>8</w:t>
            </w:r>
            <w:r w:rsidR="00D64DBE">
              <w:rPr>
                <w:rFonts w:ascii="Arial Narrow" w:hAnsi="Arial Narrow" w:cs="Arial"/>
                <w:snapToGrid w:val="0"/>
                <w:sz w:val="20"/>
                <w:szCs w:val="20"/>
                <w:lang w:val="en-GB"/>
              </w:rPr>
              <w:t>/09/2023</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7F8BD70" w:rsidR="00560041" w:rsidRPr="00F90EE7" w:rsidRDefault="00D64DB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12H00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E88210F" w:rsidR="00560041" w:rsidRPr="00F90EE7" w:rsidRDefault="00A96437"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D64DBE">
              <w:rPr>
                <w:rFonts w:ascii="Arial" w:hAnsi="Arial" w:cs="Arial"/>
                <w:b/>
                <w:bCs/>
                <w:i/>
                <w:color w:val="000000" w:themeColor="text1"/>
                <w:sz w:val="22"/>
                <w:szCs w:val="22"/>
              </w:rPr>
              <w:t>REFURBISHMENT AND UPGRADE OF LEVEL CROSSINGS IN THE WESTERN CAPE METRORAIL REGION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4D03B97" w14:textId="77777777" w:rsidR="00D64DBE" w:rsidRPr="00F90EE7" w:rsidRDefault="00E97940" w:rsidP="00D64DB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F90EE7">
              <w:rPr>
                <w:rFonts w:ascii="Arial Narrow" w:hAnsi="Arial Narrow" w:cs="Arial"/>
                <w:b/>
                <w:sz w:val="20"/>
                <w:szCs w:val="20"/>
              </w:rPr>
              <w:t xml:space="preserve"> </w:t>
            </w:r>
            <w:r w:rsidR="00D64DBE">
              <w:rPr>
                <w:rFonts w:ascii="Arial Narrow" w:hAnsi="Arial Narrow" w:cs="Arial"/>
                <w:b/>
                <w:sz w:val="20"/>
                <w:szCs w:val="20"/>
              </w:rPr>
              <w:t xml:space="preserve">1 ADDERLEY STREET </w:t>
            </w:r>
          </w:p>
          <w:p w14:paraId="038AED85" w14:textId="77777777" w:rsidR="00D64DBE" w:rsidRPr="00F90EE7" w:rsidRDefault="00D64DBE" w:rsidP="00D64DB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03C6BCBF" w14:textId="77777777" w:rsidR="00D64DBE" w:rsidRPr="00F90EE7" w:rsidRDefault="00D64DBE" w:rsidP="00D64DB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7A438C0D" w14:textId="77777777" w:rsidR="00D64DBE" w:rsidRPr="00F90EE7" w:rsidRDefault="00D64DBE" w:rsidP="00D64DB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0C60D66C" w14:textId="77777777" w:rsidR="00D64DBE" w:rsidRPr="00F90EE7" w:rsidRDefault="00D64DBE" w:rsidP="00D64DB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5D713A7F" w14:textId="7A0E9EE9" w:rsidR="00E97940" w:rsidRPr="00F90EE7" w:rsidRDefault="00D64DBE" w:rsidP="00D64DB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z w:val="20"/>
                <w:szCs w:val="20"/>
              </w:rPr>
              <w:t>Please note: All Submissions must be  Manual Drop in the Tender Box or Hand delivery)</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43B78C2F" w:rsidR="00E97940" w:rsidRPr="00F90EE7" w:rsidRDefault="00476BC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w:t>
            </w:r>
            <w:r w:rsidR="00535E22">
              <w:rPr>
                <w:rFonts w:ascii="Arial Narrow" w:hAnsi="Arial Narrow" w:cs="Arial"/>
                <w:b/>
                <w:snapToGrid w:val="0"/>
                <w:sz w:val="20"/>
                <w:szCs w:val="20"/>
                <w:lang w:val="en-GB"/>
              </w:rPr>
              <w:t>ooi</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00E57632" w:rsidR="00E97940" w:rsidRPr="00F90EE7" w:rsidRDefault="00535E2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837-7945</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9C627FA" w:rsidR="00E97940" w:rsidRPr="00F90EE7" w:rsidRDefault="005C533C"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FE3B5E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w:t>
            </w:r>
            <w:r w:rsidR="00C63745" w:rsidRPr="00F90EE7">
              <w:rPr>
                <w:rFonts w:ascii="Arial Narrow" w:hAnsi="Arial Narrow" w:cs="Arial"/>
                <w:snapToGrid w:val="0"/>
                <w:sz w:val="20"/>
                <w:szCs w:val="20"/>
              </w:rPr>
              <w:t>:</w:t>
            </w:r>
            <w:r w:rsidRPr="00F90EE7">
              <w:rPr>
                <w:rFonts w:ascii="Arial Narrow" w:hAnsi="Arial Narrow" w:cs="Arial"/>
                <w:snapToGrid w:val="0"/>
                <w:sz w:val="20"/>
                <w:szCs w:val="20"/>
              </w:rPr>
              <w:t>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13E60358" w14:textId="77777777" w:rsidR="00C63745"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CENTRAL SUPPLIER DATABA</w:t>
            </w:r>
          </w:p>
          <w:p w14:paraId="6DCB9764" w14:textId="28139FCB"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proofErr w:type="gramStart"/>
            <w:r w:rsidRPr="00F90EE7">
              <w:rPr>
                <w:rFonts w:ascii="Arial Narrow" w:hAnsi="Arial Narrow" w:cs="Arial"/>
                <w:snapToGrid w:val="0"/>
                <w:sz w:val="20"/>
                <w:szCs w:val="20"/>
              </w:rPr>
              <w:t>BELOW ]</w:t>
            </w:r>
            <w:proofErr w:type="gramEnd"/>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7FE33D7D" w14:textId="77777777" w:rsidR="000331A5" w:rsidRDefault="000331A5" w:rsidP="00EF509E">
      <w:pPr>
        <w:pStyle w:val="TransnetNormal"/>
        <w:tabs>
          <w:tab w:val="center" w:pos="4492"/>
          <w:tab w:val="left" w:pos="5505"/>
        </w:tabs>
        <w:ind w:left="0"/>
        <w:rPr>
          <w:rFonts w:ascii="Arial" w:hAnsi="Arial" w:cs="Arial"/>
          <w:b/>
          <w:sz w:val="22"/>
          <w:szCs w:val="22"/>
        </w:rPr>
      </w:pPr>
    </w:p>
    <w:p w14:paraId="6DE1B8BC" w14:textId="59BE983D"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proofErr w:type="gramStart"/>
      <w:r w:rsidR="00E97940" w:rsidRPr="00307DD2">
        <w:rPr>
          <w:rFonts w:ascii="Arial" w:hAnsi="Arial" w:cs="Arial"/>
          <w:sz w:val="22"/>
          <w:szCs w:val="22"/>
        </w:rPr>
        <w:t>above</w:t>
      </w:r>
      <w:r w:rsidRPr="00307DD2">
        <w:rPr>
          <w:rFonts w:ascii="Arial" w:hAnsi="Arial" w:cs="Arial"/>
          <w:sz w:val="22"/>
          <w:szCs w:val="22"/>
        </w:rPr>
        <w:t>, and</w:t>
      </w:r>
      <w:proofErr w:type="gramEnd"/>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lastRenderedPageBreak/>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w:t>
      </w:r>
      <w:r w:rsidRPr="00307DD2">
        <w:rPr>
          <w:rFonts w:ascii="Arial" w:hAnsi="Arial" w:cs="Arial"/>
          <w:sz w:val="22"/>
          <w:szCs w:val="22"/>
          <w:lang w:eastAsia="en-GB"/>
        </w:rPr>
        <w:lastRenderedPageBreak/>
        <w:t xml:space="preserve">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47190A63"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420AE2">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420AE2">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420AE2">
        <w:trPr>
          <w:trHeight w:val="300"/>
        </w:trPr>
        <w:tc>
          <w:tcPr>
            <w:tcW w:w="9450" w:type="dxa"/>
            <w:gridSpan w:val="2"/>
            <w:shd w:val="clear" w:color="auto" w:fill="00B0F0"/>
          </w:tcPr>
          <w:p w14:paraId="264E8D8A" w14:textId="77777777" w:rsidR="00CC4183" w:rsidRPr="00307DD2" w:rsidRDefault="00CC4183" w:rsidP="00420AE2">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420AE2">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420AE2">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420AE2">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420AE2">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420AE2">
        <w:trPr>
          <w:trHeight w:val="377"/>
        </w:trPr>
        <w:tc>
          <w:tcPr>
            <w:tcW w:w="9450" w:type="dxa"/>
            <w:gridSpan w:val="2"/>
            <w:shd w:val="clear" w:color="auto" w:fill="00B0F0"/>
          </w:tcPr>
          <w:p w14:paraId="54D7C706" w14:textId="77777777" w:rsidR="00CC4183" w:rsidRPr="00307DD2" w:rsidRDefault="00CC4183" w:rsidP="00420AE2">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420AE2">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68806D7C" w:rsidR="00CC4183" w:rsidRPr="00307DD2" w:rsidRDefault="00420AE2" w:rsidP="00420AE2">
            <w:pPr>
              <w:rPr>
                <w:rFonts w:ascii="Arial" w:hAnsi="Arial" w:cs="Arial"/>
                <w:sz w:val="22"/>
                <w:szCs w:val="22"/>
              </w:rPr>
            </w:pPr>
            <w:r>
              <w:rPr>
                <w:rFonts w:ascii="Arial" w:hAnsi="Arial" w:cs="Arial"/>
                <w:sz w:val="22"/>
                <w:szCs w:val="22"/>
              </w:rPr>
              <w:t>Threshold of</w:t>
            </w:r>
            <w:r w:rsidR="009412A0">
              <w:rPr>
                <w:rFonts w:ascii="Arial" w:hAnsi="Arial" w:cs="Arial"/>
                <w:sz w:val="22"/>
                <w:szCs w:val="22"/>
              </w:rPr>
              <w:t xml:space="preserve"> 70%</w:t>
            </w:r>
            <w:r>
              <w:rPr>
                <w:rFonts w:ascii="Arial" w:hAnsi="Arial" w:cs="Arial"/>
                <w:sz w:val="22"/>
                <w:szCs w:val="22"/>
              </w:rPr>
              <w:t xml:space="preserve"> </w:t>
            </w:r>
          </w:p>
        </w:tc>
      </w:tr>
      <w:tr w:rsidR="00CC4183" w:rsidRPr="00307DD2" w14:paraId="3F58023D" w14:textId="77777777" w:rsidTr="00420AE2">
        <w:trPr>
          <w:trHeight w:val="314"/>
        </w:trPr>
        <w:tc>
          <w:tcPr>
            <w:tcW w:w="9450" w:type="dxa"/>
            <w:gridSpan w:val="2"/>
            <w:shd w:val="clear" w:color="auto" w:fill="00B0F0"/>
          </w:tcPr>
          <w:p w14:paraId="2BF05E22" w14:textId="77777777" w:rsidR="00CC4183" w:rsidRPr="00307DD2" w:rsidRDefault="00CC4183" w:rsidP="00420AE2">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420AE2">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420AE2">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420AE2">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420AE2">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420AE2">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420AE2">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437C995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491EC8">
        <w:rPr>
          <w:b/>
          <w:sz w:val="22"/>
          <w:szCs w:val="22"/>
        </w:rPr>
        <w:t>60</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w:t>
      </w:r>
      <w:r w:rsidRPr="00307DD2">
        <w:rPr>
          <w:rFonts w:ascii="Arial" w:hAnsi="Arial" w:cs="Arial"/>
          <w:sz w:val="22"/>
          <w:szCs w:val="22"/>
        </w:rPr>
        <w:lastRenderedPageBreak/>
        <w:t>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6391AB44" w14:textId="77777777" w:rsidR="00902F0C" w:rsidRDefault="00902F0C" w:rsidP="00987A8D">
      <w:pPr>
        <w:spacing w:line="360" w:lineRule="auto"/>
        <w:jc w:val="center"/>
        <w:rPr>
          <w:rFonts w:ascii="Arial" w:hAnsi="Arial" w:cs="Arial"/>
          <w:b/>
          <w:sz w:val="22"/>
          <w:szCs w:val="22"/>
        </w:rPr>
      </w:pPr>
      <w:r>
        <w:rPr>
          <w:rFonts w:ascii="Arial" w:hAnsi="Arial" w:cs="Arial"/>
          <w:b/>
          <w:sz w:val="22"/>
          <w:szCs w:val="22"/>
        </w:rPr>
        <w:br w:type="page"/>
      </w:r>
    </w:p>
    <w:p w14:paraId="2DDC8953" w14:textId="59C7DDB7"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6E85BCD7"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00AD42DD">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AD42DD">
        <w:rPr>
          <w:rFonts w:ascii="Arial" w:hAnsi="Arial" w:cs="Arial"/>
          <w:sz w:val="22"/>
          <w:szCs w:val="22"/>
        </w:rPr>
        <w:t>your bid</w:t>
      </w:r>
      <w:r w:rsidR="002E308F">
        <w:rPr>
          <w:rFonts w:ascii="Arial" w:hAnsi="Arial" w:cs="Arial"/>
          <w:sz w:val="22"/>
          <w:szCs w:val="22"/>
        </w:rPr>
        <w:t xml:space="preserv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6872"/>
        <w:gridCol w:w="1293"/>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2AD249E9"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 </w:t>
            </w:r>
            <w:r w:rsidR="00AD42DD">
              <w:rPr>
                <w:rFonts w:ascii="Arial" w:hAnsi="Arial" w:cs="Arial"/>
                <w:color w:val="000000"/>
                <w:sz w:val="22"/>
                <w:szCs w:val="22"/>
                <w:lang w:eastAsia="en-ZA"/>
              </w:rPr>
              <w:t>Applicable</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111B0BEC" w:rsidR="00C464CA"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Consortium Agreement or Partnering Agreement signed by all parties. The agreement should indicate the leading bidder where applicable.</w:t>
            </w:r>
          </w:p>
          <w:p w14:paraId="69E6E65F" w14:textId="07B59869" w:rsidR="00F16D36" w:rsidRPr="00307DD2" w:rsidRDefault="00F16D36"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420AE2">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23F532A" w:rsidR="00C464CA" w:rsidRPr="00307DD2" w:rsidRDefault="00C464CA" w:rsidP="00420AE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Proof of CIDB grading …</w:t>
            </w:r>
            <w:r w:rsidR="00A96437" w:rsidRPr="00A96437">
              <w:rPr>
                <w:rFonts w:ascii="Arial" w:hAnsi="Arial" w:cs="Arial"/>
                <w:b/>
                <w:color w:val="000000" w:themeColor="text1"/>
                <w:sz w:val="22"/>
                <w:szCs w:val="22"/>
                <w:highlight w:val="yellow"/>
                <w:lang w:eastAsia="en-ZA"/>
              </w:rPr>
              <w:t>3</w:t>
            </w:r>
            <w:r w:rsidR="00420AE2" w:rsidRPr="00A96437">
              <w:rPr>
                <w:rFonts w:ascii="Arial" w:hAnsi="Arial" w:cs="Arial"/>
                <w:b/>
                <w:color w:val="000000" w:themeColor="text1"/>
                <w:sz w:val="22"/>
                <w:szCs w:val="22"/>
                <w:highlight w:val="yellow"/>
                <w:lang w:eastAsia="en-ZA"/>
              </w:rPr>
              <w:t>CE</w:t>
            </w:r>
            <w:r w:rsidRPr="00307DD2">
              <w:rPr>
                <w:rFonts w:ascii="Arial" w:hAnsi="Arial" w:cs="Arial"/>
                <w:color w:val="000000" w:themeColor="text1"/>
                <w:sz w:val="22"/>
                <w:szCs w:val="22"/>
                <w:lang w:eastAsia="en-ZA"/>
              </w:rPr>
              <w:t xml:space="preserve">….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18577F13" w:rsidR="00C464CA" w:rsidRPr="00307DD2" w:rsidRDefault="00AD42DD" w:rsidP="00420AE2">
            <w:pPr>
              <w:rPr>
                <w:rFonts w:ascii="Arial" w:hAnsi="Arial" w:cs="Arial"/>
                <w:color w:val="000000"/>
                <w:sz w:val="22"/>
                <w:szCs w:val="22"/>
                <w:lang w:eastAsia="en-ZA"/>
              </w:rPr>
            </w:pPr>
            <w:r>
              <w:rPr>
                <w:rFonts w:ascii="Arial" w:hAnsi="Arial" w:cs="Arial"/>
                <w:color w:val="000000"/>
                <w:sz w:val="22"/>
                <w:szCs w:val="22"/>
                <w:lang w:eastAsia="en-ZA"/>
              </w:rPr>
              <w:t xml:space="preserve">Applicable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420AE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420AE2">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420AE2">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420AE2">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420AE2">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420AE2">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420AE2">
            <w:pPr>
              <w:pStyle w:val="ListParagraph"/>
              <w:spacing w:line="276" w:lineRule="auto"/>
              <w:rPr>
                <w:b/>
                <w:sz w:val="22"/>
                <w:szCs w:val="22"/>
              </w:rPr>
            </w:pPr>
          </w:p>
        </w:tc>
      </w:tr>
      <w:tr w:rsidR="007B1B9A" w:rsidRPr="00307DD2" w14:paraId="36B352B1" w14:textId="77777777" w:rsidTr="00420AE2">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420AE2">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420AE2">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420AE2">
            <w:pPr>
              <w:pStyle w:val="ListParagraph"/>
              <w:spacing w:line="276" w:lineRule="auto"/>
              <w:rPr>
                <w:sz w:val="22"/>
                <w:szCs w:val="22"/>
              </w:rPr>
            </w:pPr>
          </w:p>
        </w:tc>
      </w:tr>
      <w:tr w:rsidR="007B1B9A" w:rsidRPr="00307DD2" w14:paraId="1DE99EE0" w14:textId="77777777" w:rsidTr="00420AE2">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420AE2">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420AE2">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420AE2">
            <w:pPr>
              <w:pStyle w:val="ListParagraph"/>
              <w:spacing w:line="276" w:lineRule="auto"/>
              <w:rPr>
                <w:sz w:val="22"/>
                <w:szCs w:val="22"/>
              </w:rPr>
            </w:pPr>
          </w:p>
        </w:tc>
      </w:tr>
      <w:tr w:rsidR="007B1B9A" w:rsidRPr="00307DD2" w14:paraId="02564B17" w14:textId="77777777" w:rsidTr="00420AE2">
        <w:tc>
          <w:tcPr>
            <w:tcW w:w="851" w:type="dxa"/>
            <w:tcBorders>
              <w:top w:val="single" w:sz="4" w:space="0" w:color="auto"/>
              <w:left w:val="single" w:sz="4" w:space="0" w:color="auto"/>
              <w:bottom w:val="single" w:sz="4" w:space="0" w:color="auto"/>
              <w:right w:val="single" w:sz="4" w:space="0" w:color="auto"/>
            </w:tcBorders>
          </w:tcPr>
          <w:p w14:paraId="67366E68" w14:textId="17C5D5B8" w:rsidR="007B1B9A" w:rsidRPr="00307DD2" w:rsidRDefault="00AD42DD" w:rsidP="00420AE2">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420AE2">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420AE2">
            <w:pPr>
              <w:pStyle w:val="ListParagraph"/>
              <w:spacing w:line="276" w:lineRule="auto"/>
              <w:rPr>
                <w:sz w:val="22"/>
                <w:szCs w:val="22"/>
              </w:rPr>
            </w:pPr>
          </w:p>
        </w:tc>
      </w:tr>
      <w:tr w:rsidR="00AD42DD" w:rsidRPr="00307DD2" w14:paraId="00C616BC" w14:textId="77777777" w:rsidTr="00420AE2">
        <w:tc>
          <w:tcPr>
            <w:tcW w:w="851" w:type="dxa"/>
            <w:tcBorders>
              <w:top w:val="single" w:sz="4" w:space="0" w:color="auto"/>
              <w:left w:val="single" w:sz="4" w:space="0" w:color="auto"/>
              <w:bottom w:val="single" w:sz="4" w:space="0" w:color="auto"/>
              <w:right w:val="single" w:sz="4" w:space="0" w:color="auto"/>
            </w:tcBorders>
          </w:tcPr>
          <w:p w14:paraId="39022F06" w14:textId="4E6FA044" w:rsidR="00AD42DD" w:rsidRDefault="00AD42DD" w:rsidP="00AD42DD">
            <w:pPr>
              <w:spacing w:line="276" w:lineRule="auto"/>
              <w:rPr>
                <w:rFonts w:ascii="Arial" w:hAnsi="Arial" w:cs="Arial"/>
                <w:sz w:val="22"/>
                <w:szCs w:val="22"/>
              </w:rPr>
            </w:pPr>
            <w:r>
              <w:rPr>
                <w:rFonts w:ascii="Arial" w:hAnsi="Arial" w:cs="Arial"/>
                <w:sz w:val="22"/>
                <w:szCs w:val="22"/>
              </w:rPr>
              <w:t>d)</w:t>
            </w:r>
          </w:p>
        </w:tc>
        <w:tc>
          <w:tcPr>
            <w:tcW w:w="6804" w:type="dxa"/>
            <w:tcBorders>
              <w:top w:val="single" w:sz="4" w:space="0" w:color="auto"/>
              <w:left w:val="single" w:sz="4" w:space="0" w:color="auto"/>
              <w:bottom w:val="single" w:sz="4" w:space="0" w:color="auto"/>
              <w:right w:val="single" w:sz="4" w:space="0" w:color="auto"/>
            </w:tcBorders>
          </w:tcPr>
          <w:p w14:paraId="23D2C6BC" w14:textId="7F9C936A" w:rsidR="00AD42DD" w:rsidRPr="00FA0DB8" w:rsidRDefault="00AD42DD" w:rsidP="00AD42DD">
            <w:pPr>
              <w:spacing w:line="276" w:lineRule="auto"/>
              <w:rPr>
                <w:rFonts w:ascii="Arial" w:hAnsi="Arial" w:cs="Arial"/>
                <w:sz w:val="22"/>
                <w:szCs w:val="22"/>
              </w:rPr>
            </w:pPr>
            <w:r w:rsidRPr="00FA0DB8">
              <w:rPr>
                <w:rFonts w:ascii="Arial" w:hAnsi="Arial" w:cs="Arial"/>
                <w:sz w:val="22"/>
                <w:szCs w:val="22"/>
              </w:rPr>
              <w:t>Engineering Technician with proof of National Diploma in Civil Engineering</w:t>
            </w:r>
          </w:p>
        </w:tc>
        <w:tc>
          <w:tcPr>
            <w:tcW w:w="1276" w:type="dxa"/>
            <w:tcBorders>
              <w:top w:val="single" w:sz="4" w:space="0" w:color="auto"/>
              <w:left w:val="single" w:sz="4" w:space="0" w:color="auto"/>
              <w:bottom w:val="single" w:sz="4" w:space="0" w:color="auto"/>
              <w:right w:val="single" w:sz="4" w:space="0" w:color="auto"/>
            </w:tcBorders>
          </w:tcPr>
          <w:p w14:paraId="681ECDB2" w14:textId="77777777" w:rsidR="00AD42DD" w:rsidRPr="00307DD2" w:rsidRDefault="00AD42DD" w:rsidP="00AD42DD">
            <w:pPr>
              <w:pStyle w:val="ListParagraph"/>
              <w:spacing w:line="276" w:lineRule="auto"/>
              <w:rPr>
                <w:sz w:val="22"/>
                <w:szCs w:val="22"/>
              </w:rPr>
            </w:pPr>
          </w:p>
        </w:tc>
      </w:tr>
      <w:tr w:rsidR="00FA0DB8" w:rsidRPr="00307DD2" w14:paraId="75445555" w14:textId="77777777" w:rsidTr="00420AE2">
        <w:tc>
          <w:tcPr>
            <w:tcW w:w="851" w:type="dxa"/>
            <w:tcBorders>
              <w:top w:val="single" w:sz="4" w:space="0" w:color="auto"/>
              <w:left w:val="single" w:sz="4" w:space="0" w:color="auto"/>
              <w:bottom w:val="single" w:sz="4" w:space="0" w:color="auto"/>
              <w:right w:val="single" w:sz="4" w:space="0" w:color="auto"/>
            </w:tcBorders>
          </w:tcPr>
          <w:p w14:paraId="35402328" w14:textId="72DF066B" w:rsidR="00FA0DB8" w:rsidRDefault="00FA0DB8" w:rsidP="00AD42DD">
            <w:pPr>
              <w:spacing w:line="276" w:lineRule="auto"/>
              <w:rPr>
                <w:rFonts w:ascii="Arial" w:hAnsi="Arial" w:cs="Arial"/>
                <w:sz w:val="22"/>
                <w:szCs w:val="22"/>
              </w:rPr>
            </w:pPr>
          </w:p>
        </w:tc>
        <w:tc>
          <w:tcPr>
            <w:tcW w:w="6804" w:type="dxa"/>
            <w:tcBorders>
              <w:top w:val="single" w:sz="4" w:space="0" w:color="auto"/>
              <w:left w:val="single" w:sz="4" w:space="0" w:color="auto"/>
              <w:bottom w:val="single" w:sz="4" w:space="0" w:color="auto"/>
              <w:right w:val="single" w:sz="4" w:space="0" w:color="auto"/>
            </w:tcBorders>
          </w:tcPr>
          <w:p w14:paraId="78918B65" w14:textId="7A7EF08B" w:rsidR="00FA0DB8" w:rsidRPr="00A96437" w:rsidRDefault="00FA0DB8" w:rsidP="00AD42DD">
            <w:pPr>
              <w:spacing w:line="276" w:lineRule="auto"/>
              <w:rPr>
                <w:rFonts w:ascii="Arial" w:hAnsi="Arial" w:cs="Arial"/>
                <w:sz w:val="22"/>
                <w:szCs w:val="22"/>
                <w:highlight w:val="yellow"/>
              </w:rPr>
            </w:pPr>
          </w:p>
        </w:tc>
        <w:tc>
          <w:tcPr>
            <w:tcW w:w="1276" w:type="dxa"/>
            <w:tcBorders>
              <w:top w:val="single" w:sz="4" w:space="0" w:color="auto"/>
              <w:left w:val="single" w:sz="4" w:space="0" w:color="auto"/>
              <w:bottom w:val="single" w:sz="4" w:space="0" w:color="auto"/>
              <w:right w:val="single" w:sz="4" w:space="0" w:color="auto"/>
            </w:tcBorders>
          </w:tcPr>
          <w:p w14:paraId="029DA80B" w14:textId="77777777" w:rsidR="00FA0DB8" w:rsidRPr="00307DD2" w:rsidRDefault="00FA0DB8" w:rsidP="00AD42DD">
            <w:pPr>
              <w:pStyle w:val="ListParagraph"/>
              <w:spacing w:line="276" w:lineRule="auto"/>
              <w:rPr>
                <w:sz w:val="22"/>
                <w:szCs w:val="22"/>
              </w:rPr>
            </w:pPr>
          </w:p>
        </w:tc>
      </w:tr>
    </w:tbl>
    <w:p w14:paraId="0BC0CB1A" w14:textId="77777777" w:rsidR="003F219E" w:rsidRDefault="003F219E" w:rsidP="00EF509E">
      <w:pPr>
        <w:spacing w:line="360" w:lineRule="auto"/>
        <w:jc w:val="both"/>
        <w:rPr>
          <w:rFonts w:ascii="Arial" w:hAnsi="Arial" w:cs="Arial"/>
          <w:b/>
          <w:color w:val="FF0000"/>
          <w:sz w:val="22"/>
          <w:szCs w:val="22"/>
        </w:rPr>
      </w:pPr>
    </w:p>
    <w:p w14:paraId="098269CB" w14:textId="77777777" w:rsidR="00C12D9F" w:rsidRDefault="00C12D9F" w:rsidP="00EF509E">
      <w:pPr>
        <w:spacing w:line="360" w:lineRule="auto"/>
        <w:jc w:val="both"/>
        <w:rPr>
          <w:rFonts w:ascii="Arial" w:hAnsi="Arial" w:cs="Arial"/>
          <w:b/>
          <w:color w:val="FF0000"/>
          <w:sz w:val="22"/>
          <w:szCs w:val="22"/>
        </w:rPr>
      </w:pPr>
    </w:p>
    <w:p w14:paraId="77B5DFB1" w14:textId="77777777" w:rsidR="00C12D9F" w:rsidRDefault="00C12D9F" w:rsidP="00EF509E">
      <w:pPr>
        <w:spacing w:line="360" w:lineRule="auto"/>
        <w:jc w:val="both"/>
        <w:rPr>
          <w:rFonts w:ascii="Arial" w:hAnsi="Arial" w:cs="Arial"/>
          <w:b/>
          <w:color w:val="FF0000"/>
          <w:sz w:val="22"/>
          <w:szCs w:val="22"/>
        </w:rPr>
      </w:pPr>
    </w:p>
    <w:p w14:paraId="7B9262D0" w14:textId="77777777" w:rsidR="00C12D9F" w:rsidRDefault="00C12D9F" w:rsidP="00EF509E">
      <w:pPr>
        <w:spacing w:line="360" w:lineRule="auto"/>
        <w:jc w:val="both"/>
        <w:rPr>
          <w:rFonts w:ascii="Arial" w:hAnsi="Arial" w:cs="Arial"/>
          <w:b/>
          <w:color w:val="FF0000"/>
          <w:sz w:val="22"/>
          <w:szCs w:val="22"/>
        </w:rPr>
      </w:pPr>
    </w:p>
    <w:p w14:paraId="3E1A6AF3" w14:textId="77777777" w:rsidR="00C12D9F" w:rsidRDefault="00C12D9F" w:rsidP="00EF509E">
      <w:pPr>
        <w:spacing w:line="360" w:lineRule="auto"/>
        <w:jc w:val="both"/>
        <w:rPr>
          <w:rFonts w:ascii="Arial" w:hAnsi="Arial" w:cs="Arial"/>
          <w:b/>
          <w:color w:val="FF0000"/>
          <w:sz w:val="22"/>
          <w:szCs w:val="22"/>
        </w:rPr>
      </w:pPr>
    </w:p>
    <w:p w14:paraId="23B26E39" w14:textId="77777777" w:rsidR="00C12D9F" w:rsidRDefault="00C12D9F" w:rsidP="00EF509E">
      <w:pPr>
        <w:spacing w:line="360" w:lineRule="auto"/>
        <w:jc w:val="both"/>
        <w:rPr>
          <w:rFonts w:ascii="Arial" w:hAnsi="Arial" w:cs="Arial"/>
          <w:b/>
          <w:color w:val="FF0000"/>
          <w:sz w:val="22"/>
          <w:szCs w:val="22"/>
        </w:rPr>
      </w:pPr>
    </w:p>
    <w:p w14:paraId="6D39A1A6" w14:textId="77777777" w:rsidR="00C12D9F" w:rsidRDefault="00C12D9F" w:rsidP="00EF509E">
      <w:pPr>
        <w:spacing w:line="360" w:lineRule="auto"/>
        <w:jc w:val="both"/>
        <w:rPr>
          <w:rFonts w:ascii="Arial" w:hAnsi="Arial" w:cs="Arial"/>
          <w:b/>
          <w:color w:val="FF0000"/>
          <w:sz w:val="22"/>
          <w:szCs w:val="22"/>
        </w:rPr>
      </w:pPr>
    </w:p>
    <w:p w14:paraId="02C0C741" w14:textId="77777777" w:rsidR="00C12D9F" w:rsidRDefault="00C12D9F" w:rsidP="00EF509E">
      <w:pPr>
        <w:spacing w:line="360" w:lineRule="auto"/>
        <w:jc w:val="both"/>
        <w:rPr>
          <w:rFonts w:ascii="Arial" w:hAnsi="Arial" w:cs="Arial"/>
          <w:b/>
          <w:color w:val="FF0000"/>
          <w:sz w:val="22"/>
          <w:szCs w:val="22"/>
        </w:rPr>
      </w:pPr>
    </w:p>
    <w:p w14:paraId="152282EC" w14:textId="6864A717" w:rsidR="00DB0AA4" w:rsidRPr="00307DD2" w:rsidRDefault="00DB0AA4" w:rsidP="00FD2132">
      <w:pPr>
        <w:pStyle w:val="ListParagraph"/>
        <w:numPr>
          <w:ilvl w:val="1"/>
          <w:numId w:val="13"/>
        </w:numPr>
        <w:spacing w:line="360" w:lineRule="auto"/>
        <w:ind w:left="450" w:hanging="540"/>
        <w:jc w:val="both"/>
        <w:rPr>
          <w:b/>
          <w:sz w:val="22"/>
          <w:szCs w:val="22"/>
          <w:lang w:eastAsia="zh-TW"/>
        </w:rPr>
      </w:pPr>
      <w:r w:rsidRPr="00307DD2">
        <w:rPr>
          <w:b/>
          <w:sz w:val="22"/>
          <w:szCs w:val="22"/>
          <w:lang w:eastAsia="zh-TW"/>
        </w:rPr>
        <w:lastRenderedPageBreak/>
        <w:t xml:space="preserve">Stage </w:t>
      </w:r>
      <w:r w:rsidR="00700AD1">
        <w:rPr>
          <w:b/>
          <w:sz w:val="22"/>
          <w:szCs w:val="22"/>
          <w:lang w:eastAsia="zh-TW"/>
        </w:rPr>
        <w:t>2</w:t>
      </w:r>
    </w:p>
    <w:p w14:paraId="680559E5" w14:textId="196710C2" w:rsidR="007B081A" w:rsidRPr="00FD2132" w:rsidRDefault="00DB0AA4" w:rsidP="00FD2132">
      <w:pPr>
        <w:spacing w:before="60" w:line="360" w:lineRule="auto"/>
        <w:ind w:left="630" w:hanging="207"/>
        <w:contextualSpacing/>
        <w:jc w:val="both"/>
        <w:rPr>
          <w:rFonts w:ascii="Arial" w:eastAsia="Calibri" w:hAnsi="Arial" w:cs="Arial"/>
          <w:b/>
          <w:sz w:val="20"/>
          <w:szCs w:val="20"/>
          <w:u w:val="single"/>
          <w:lang w:val="en-GB" w:eastAsia="en-GB"/>
        </w:rPr>
      </w:pPr>
      <w:r w:rsidRPr="00FD2132">
        <w:rPr>
          <w:rFonts w:ascii="Arial" w:eastAsia="Calibri" w:hAnsi="Arial" w:cs="Arial"/>
          <w:b/>
          <w:sz w:val="20"/>
          <w:szCs w:val="20"/>
          <w:u w:val="single"/>
          <w:lang w:val="en-GB" w:eastAsia="en-GB"/>
        </w:rPr>
        <w:t>Technical / Functionality Requirements</w:t>
      </w:r>
      <w:r w:rsidR="00AA1EC5" w:rsidRPr="00FD2132">
        <w:rPr>
          <w:rFonts w:ascii="Arial" w:eastAsia="Calibri" w:hAnsi="Arial" w:cs="Arial"/>
          <w:b/>
          <w:sz w:val="20"/>
          <w:szCs w:val="20"/>
          <w:u w:val="single"/>
          <w:lang w:val="en-GB" w:eastAsia="en-GB"/>
        </w:rPr>
        <w:t xml:space="preserve"> </w:t>
      </w:r>
    </w:p>
    <w:p w14:paraId="30568EF1" w14:textId="77777777" w:rsidR="007B081A" w:rsidRPr="00FD2132" w:rsidRDefault="00DB0AA4" w:rsidP="00FD2132">
      <w:pPr>
        <w:spacing w:before="60" w:line="360" w:lineRule="auto"/>
        <w:ind w:left="360"/>
        <w:contextualSpacing/>
        <w:jc w:val="both"/>
        <w:rPr>
          <w:rFonts w:ascii="Arial" w:eastAsia="Calibri" w:hAnsi="Arial" w:cs="Arial"/>
          <w:b/>
          <w:sz w:val="20"/>
          <w:szCs w:val="20"/>
          <w:lang w:val="en-GB" w:eastAsia="en-GB"/>
        </w:rPr>
      </w:pPr>
      <w:r w:rsidRPr="00FD2132">
        <w:rPr>
          <w:rFonts w:ascii="Arial" w:eastAsia="Calibri" w:hAnsi="Arial" w:cs="Arial"/>
          <w:b/>
          <w:sz w:val="20"/>
          <w:szCs w:val="20"/>
          <w:lang w:val="en-GB" w:eastAsia="en-GB"/>
        </w:rPr>
        <w:t>Scoring of Functionality:</w:t>
      </w:r>
    </w:p>
    <w:p w14:paraId="6E0FD298" w14:textId="6D0FBC29" w:rsidR="00C12D9F" w:rsidRPr="00FD2132" w:rsidRDefault="00DB0AA4" w:rsidP="00FD2132">
      <w:pPr>
        <w:spacing w:before="60" w:line="360" w:lineRule="auto"/>
        <w:ind w:left="567" w:hanging="207"/>
        <w:contextualSpacing/>
        <w:jc w:val="both"/>
        <w:rPr>
          <w:rFonts w:ascii="Arial" w:eastAsia="Calibri" w:hAnsi="Arial" w:cs="Arial"/>
          <w:b/>
          <w:kern w:val="32"/>
          <w:sz w:val="20"/>
          <w:szCs w:val="20"/>
          <w:lang w:val="en-GB" w:eastAsia="en-GB"/>
        </w:rPr>
      </w:pPr>
      <w:r w:rsidRPr="00FD2132">
        <w:rPr>
          <w:rFonts w:ascii="Arial" w:eastAsia="Calibri" w:hAnsi="Arial" w:cs="Arial"/>
          <w:sz w:val="20"/>
          <w:szCs w:val="20"/>
          <w:lang w:val="en-GB" w:eastAsia="en-GB"/>
        </w:rPr>
        <w:t xml:space="preserve">The minimum threshold for </w:t>
      </w:r>
      <w:r w:rsidR="00700AD1" w:rsidRPr="00FD2132">
        <w:rPr>
          <w:rFonts w:ascii="Arial" w:eastAsia="Calibri" w:hAnsi="Arial" w:cs="Arial"/>
          <w:sz w:val="20"/>
          <w:szCs w:val="20"/>
          <w:lang w:val="en-GB" w:eastAsia="en-GB"/>
        </w:rPr>
        <w:t xml:space="preserve">the </w:t>
      </w:r>
      <w:r w:rsidRPr="00FD2132">
        <w:rPr>
          <w:rFonts w:ascii="Arial" w:eastAsia="Calibri" w:hAnsi="Arial" w:cs="Arial"/>
          <w:sz w:val="20"/>
          <w:szCs w:val="20"/>
          <w:lang w:val="en-GB" w:eastAsia="en-GB"/>
        </w:rPr>
        <w:t xml:space="preserve">Technical/functionality criteria is </w:t>
      </w:r>
      <w:r w:rsidR="00792244" w:rsidRPr="00FD2132">
        <w:rPr>
          <w:rFonts w:ascii="Arial" w:eastAsia="Calibri" w:hAnsi="Arial" w:cs="Arial"/>
          <w:sz w:val="20"/>
          <w:szCs w:val="20"/>
          <w:lang w:val="en-GB" w:eastAsia="en-GB"/>
        </w:rPr>
        <w:t>(</w:t>
      </w:r>
      <w:r w:rsidR="005009F8">
        <w:rPr>
          <w:rFonts w:ascii="Arial" w:eastAsia="Calibri" w:hAnsi="Arial" w:cs="Arial"/>
          <w:b/>
          <w:bCs/>
          <w:sz w:val="20"/>
          <w:szCs w:val="20"/>
          <w:lang w:val="en-GB" w:eastAsia="en-GB"/>
        </w:rPr>
        <w:t>7</w:t>
      </w:r>
      <w:r w:rsidR="00C12D9F" w:rsidRPr="00FD2132">
        <w:rPr>
          <w:rFonts w:ascii="Arial" w:eastAsia="Calibri" w:hAnsi="Arial" w:cs="Arial"/>
          <w:b/>
          <w:bCs/>
          <w:sz w:val="20"/>
          <w:szCs w:val="20"/>
          <w:lang w:val="en-GB" w:eastAsia="en-GB"/>
        </w:rPr>
        <w:t>0</w:t>
      </w:r>
      <w:r w:rsidRPr="00FD2132">
        <w:rPr>
          <w:rFonts w:ascii="Arial" w:eastAsia="Calibri" w:hAnsi="Arial" w:cs="Arial"/>
          <w:b/>
          <w:sz w:val="20"/>
          <w:szCs w:val="20"/>
          <w:lang w:val="en-GB" w:eastAsia="en-GB"/>
        </w:rPr>
        <w:t>%</w:t>
      </w:r>
      <w:r w:rsidR="00792244" w:rsidRPr="00FD2132">
        <w:rPr>
          <w:rFonts w:ascii="Arial" w:eastAsia="Calibri" w:hAnsi="Arial" w:cs="Arial"/>
          <w:b/>
          <w:sz w:val="20"/>
          <w:szCs w:val="20"/>
          <w:lang w:val="en-GB" w:eastAsia="en-GB"/>
        </w:rPr>
        <w:t>)</w:t>
      </w:r>
      <w:r w:rsidR="00123864" w:rsidRPr="00FD2132">
        <w:rPr>
          <w:rFonts w:ascii="Arial" w:eastAsia="Calibri" w:hAnsi="Arial" w:cs="Arial"/>
          <w:b/>
          <w:sz w:val="20"/>
          <w:szCs w:val="20"/>
          <w:lang w:val="en-GB" w:eastAsia="en-GB"/>
        </w:rPr>
        <w:t xml:space="preserve"> </w:t>
      </w:r>
      <w:r w:rsidRPr="00FD2132">
        <w:rPr>
          <w:rFonts w:ascii="Arial" w:eastAsia="Calibri" w:hAnsi="Arial" w:cs="Arial"/>
          <w:sz w:val="20"/>
          <w:szCs w:val="20"/>
          <w:lang w:val="en-GB" w:eastAsia="en-GB"/>
        </w:rPr>
        <w:t>and bidders who score below this minimum will</w:t>
      </w:r>
      <w:r w:rsidR="00FD2132">
        <w:rPr>
          <w:rFonts w:ascii="Arial" w:eastAsia="Calibri" w:hAnsi="Arial" w:cs="Arial"/>
          <w:sz w:val="20"/>
          <w:szCs w:val="20"/>
          <w:lang w:val="en-GB" w:eastAsia="en-GB"/>
        </w:rPr>
        <w:t xml:space="preserve"> </w:t>
      </w:r>
      <w:r w:rsidRPr="00FD2132">
        <w:rPr>
          <w:rFonts w:ascii="Arial" w:eastAsia="Calibri" w:hAnsi="Arial" w:cs="Arial"/>
          <w:sz w:val="20"/>
          <w:szCs w:val="20"/>
          <w:lang w:val="en-GB" w:eastAsia="en-GB"/>
        </w:rPr>
        <w:t xml:space="preserve">not be considered for further evaluation in terms of price and </w:t>
      </w:r>
      <w:r w:rsidR="00700AD1" w:rsidRPr="00FD2132">
        <w:rPr>
          <w:rFonts w:ascii="Arial" w:eastAsia="Calibri" w:hAnsi="Arial" w:cs="Arial"/>
          <w:sz w:val="20"/>
          <w:szCs w:val="20"/>
          <w:lang w:val="en-GB" w:eastAsia="en-GB"/>
        </w:rPr>
        <w:t>Specific Goals</w:t>
      </w:r>
      <w:r w:rsidRPr="00FD2132">
        <w:rPr>
          <w:rFonts w:ascii="Arial" w:eastAsia="Calibri" w:hAnsi="Arial" w:cs="Arial"/>
          <w:sz w:val="20"/>
          <w:szCs w:val="20"/>
          <w:lang w:val="en-GB" w:eastAsia="en-GB"/>
        </w:rPr>
        <w:t>.</w:t>
      </w:r>
    </w:p>
    <w:tbl>
      <w:tblPr>
        <w:tblW w:w="99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0"/>
        <w:gridCol w:w="3613"/>
        <w:gridCol w:w="1140"/>
      </w:tblGrid>
      <w:tr w:rsidR="0075557D" w:rsidRPr="00991AF5" w14:paraId="51906A8B" w14:textId="77777777" w:rsidTr="007E7F43">
        <w:trPr>
          <w:trHeight w:val="284"/>
          <w:jc w:val="center"/>
        </w:trPr>
        <w:tc>
          <w:tcPr>
            <w:tcW w:w="5230" w:type="dxa"/>
            <w:shd w:val="clear" w:color="auto" w:fill="00B0F0"/>
            <w:vAlign w:val="center"/>
          </w:tcPr>
          <w:p w14:paraId="568AC52F" w14:textId="77777777" w:rsidR="0075557D" w:rsidRPr="00991AF5" w:rsidRDefault="0075557D" w:rsidP="007E7F43">
            <w:pPr>
              <w:tabs>
                <w:tab w:val="left" w:pos="0"/>
              </w:tabs>
              <w:spacing w:before="120"/>
              <w:ind w:left="567" w:right="-108"/>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CRITERIA</w:t>
            </w:r>
          </w:p>
        </w:tc>
        <w:tc>
          <w:tcPr>
            <w:tcW w:w="3613" w:type="dxa"/>
            <w:shd w:val="clear" w:color="auto" w:fill="00B0F0"/>
            <w:vAlign w:val="center"/>
          </w:tcPr>
          <w:p w14:paraId="24BB819B" w14:textId="77777777" w:rsidR="0075557D" w:rsidRPr="00991AF5" w:rsidRDefault="0075557D" w:rsidP="007E7F43">
            <w:pPr>
              <w:tabs>
                <w:tab w:val="left" w:pos="-108"/>
              </w:tabs>
              <w:spacing w:before="120"/>
              <w:ind w:right="-152"/>
              <w:jc w:val="both"/>
              <w:rPr>
                <w:rFonts w:ascii="Arial Narrow" w:hAnsi="Arial Narrow" w:cs="Arial"/>
                <w:b/>
                <w:sz w:val="22"/>
                <w:szCs w:val="22"/>
                <w:lang w:val="en-GB" w:eastAsia="en-GB"/>
              </w:rPr>
            </w:pPr>
            <w:r w:rsidRPr="00991AF5">
              <w:rPr>
                <w:rFonts w:ascii="Arial Narrow" w:hAnsi="Arial Narrow" w:cs="Arial"/>
                <w:b/>
                <w:sz w:val="22"/>
                <w:szCs w:val="22"/>
                <w:lang w:val="en-GB" w:eastAsia="en-GB"/>
              </w:rPr>
              <w:t>WEIGHT</w:t>
            </w:r>
          </w:p>
        </w:tc>
        <w:tc>
          <w:tcPr>
            <w:tcW w:w="1140" w:type="dxa"/>
            <w:shd w:val="clear" w:color="auto" w:fill="00B0F0"/>
            <w:vAlign w:val="center"/>
          </w:tcPr>
          <w:p w14:paraId="4867CF81" w14:textId="77777777" w:rsidR="0075557D" w:rsidRPr="00991AF5" w:rsidRDefault="0075557D" w:rsidP="007E7F43">
            <w:pPr>
              <w:tabs>
                <w:tab w:val="left" w:pos="0"/>
              </w:tabs>
              <w:spacing w:before="120"/>
              <w:ind w:left="312" w:hanging="312"/>
              <w:jc w:val="both"/>
              <w:rPr>
                <w:rFonts w:ascii="Arial Narrow" w:hAnsi="Arial Narrow" w:cs="Arial"/>
                <w:b/>
                <w:sz w:val="22"/>
                <w:szCs w:val="22"/>
                <w:lang w:val="en-GB" w:eastAsia="en-GB"/>
              </w:rPr>
            </w:pPr>
            <w:r>
              <w:rPr>
                <w:rFonts w:ascii="Arial Narrow" w:hAnsi="Arial Narrow" w:cs="Arial"/>
                <w:b/>
                <w:sz w:val="22"/>
                <w:szCs w:val="22"/>
                <w:lang w:val="en-GB" w:eastAsia="en-GB"/>
              </w:rPr>
              <w:t>SCORES</w:t>
            </w:r>
          </w:p>
        </w:tc>
      </w:tr>
      <w:tr w:rsidR="0075557D" w:rsidRPr="00991AF5" w14:paraId="30FC8392" w14:textId="77777777" w:rsidTr="007E7F43">
        <w:trPr>
          <w:trHeight w:val="344"/>
          <w:jc w:val="center"/>
        </w:trPr>
        <w:tc>
          <w:tcPr>
            <w:tcW w:w="5230" w:type="dxa"/>
          </w:tcPr>
          <w:p w14:paraId="2C5438CE" w14:textId="77777777" w:rsidR="0075557D" w:rsidRPr="00E2402F" w:rsidRDefault="0075557D" w:rsidP="0075557D">
            <w:pPr>
              <w:pStyle w:val="ListParagraph"/>
              <w:numPr>
                <w:ilvl w:val="0"/>
                <w:numId w:val="112"/>
              </w:numPr>
              <w:tabs>
                <w:tab w:val="left" w:pos="567"/>
                <w:tab w:val="left" w:pos="1134"/>
                <w:tab w:val="left" w:pos="1701"/>
                <w:tab w:val="left" w:pos="2268"/>
                <w:tab w:val="left" w:pos="2835"/>
              </w:tabs>
              <w:spacing w:after="160"/>
              <w:contextualSpacing w:val="0"/>
              <w:rPr>
                <w:rFonts w:ascii="Arial Narrow" w:eastAsia="Calibri" w:hAnsi="Arial Narrow"/>
                <w:b/>
                <w:bCs/>
                <w:sz w:val="20"/>
                <w:szCs w:val="20"/>
                <w:u w:val="single"/>
                <w:lang w:val="en-GB"/>
              </w:rPr>
            </w:pPr>
            <w:r w:rsidRPr="00E2402F">
              <w:rPr>
                <w:rFonts w:ascii="Arial Narrow" w:eastAsia="Calibri" w:hAnsi="Arial Narrow"/>
                <w:b/>
                <w:bCs/>
                <w:sz w:val="20"/>
                <w:szCs w:val="20"/>
                <w:u w:val="single"/>
                <w:lang w:val="en-GB"/>
              </w:rPr>
              <w:t>PREVIOUS COMPANY EXPERIENCE</w:t>
            </w:r>
          </w:p>
          <w:p w14:paraId="3613F64D" w14:textId="77777777" w:rsidR="0075557D" w:rsidRPr="000B1339" w:rsidRDefault="0075557D" w:rsidP="007E7F43">
            <w:pPr>
              <w:spacing w:after="160"/>
              <w:ind w:firstLine="33"/>
              <w:rPr>
                <w:rFonts w:ascii="Arial Narrow" w:eastAsia="Calibri" w:hAnsi="Arial Narrow" w:cs="Arial"/>
                <w:sz w:val="20"/>
                <w:szCs w:val="20"/>
                <w:lang w:val="en-GB"/>
              </w:rPr>
            </w:pPr>
            <w:r w:rsidRPr="000B1339">
              <w:rPr>
                <w:rFonts w:ascii="Arial Narrow" w:eastAsia="Calibri" w:hAnsi="Arial Narrow" w:cs="Arial"/>
                <w:sz w:val="20"/>
                <w:szCs w:val="20"/>
                <w:lang w:val="en-GB"/>
              </w:rPr>
              <w:t xml:space="preserve">Supply evidence of previous company experience of previous projects of a similar nature </w:t>
            </w:r>
            <w:proofErr w:type="gramStart"/>
            <w:r w:rsidRPr="000B1339">
              <w:rPr>
                <w:rFonts w:ascii="Arial Narrow" w:eastAsia="Calibri" w:hAnsi="Arial Narrow" w:cs="Arial"/>
                <w:sz w:val="20"/>
                <w:szCs w:val="20"/>
                <w:lang w:val="en-GB"/>
              </w:rPr>
              <w:t>i.e.</w:t>
            </w:r>
            <w:proofErr w:type="gramEnd"/>
            <w:r w:rsidRPr="000B1339">
              <w:rPr>
                <w:rFonts w:ascii="Arial Narrow" w:eastAsia="Calibri" w:hAnsi="Arial Narrow" w:cs="Arial"/>
                <w:sz w:val="20"/>
                <w:szCs w:val="20"/>
                <w:lang w:val="en-GB"/>
              </w:rPr>
              <w:t xml:space="preserve"> road construction and/or road maintenance for the past </w:t>
            </w:r>
            <w:r>
              <w:rPr>
                <w:rFonts w:ascii="Arial Narrow" w:eastAsia="Calibri" w:hAnsi="Arial Narrow" w:cs="Arial"/>
                <w:sz w:val="20"/>
                <w:szCs w:val="20"/>
                <w:lang w:val="en-GB"/>
              </w:rPr>
              <w:t>seven</w:t>
            </w:r>
            <w:r w:rsidRPr="000B1339">
              <w:rPr>
                <w:rFonts w:ascii="Arial Narrow" w:eastAsia="Calibri" w:hAnsi="Arial Narrow" w:cs="Arial"/>
                <w:sz w:val="20"/>
                <w:szCs w:val="20"/>
                <w:lang w:val="en-GB"/>
              </w:rPr>
              <w:t xml:space="preserve"> years. The evidence shall be in the form of contactable reference letters. Attached reference letter template can be used. </w:t>
            </w:r>
          </w:p>
          <w:p w14:paraId="36DCBC0B" w14:textId="77777777" w:rsidR="0075557D" w:rsidRPr="00F342F4" w:rsidRDefault="0075557D" w:rsidP="007E7F43">
            <w:pPr>
              <w:ind w:firstLine="33"/>
              <w:contextualSpacing/>
              <w:rPr>
                <w:rFonts w:ascii="Arial Narrow" w:eastAsia="Calibri" w:hAnsi="Arial Narrow" w:cs="Arial"/>
                <w:sz w:val="20"/>
                <w:szCs w:val="20"/>
                <w:lang w:val="en-GB"/>
              </w:rPr>
            </w:pPr>
            <w:r w:rsidRPr="00F342F4">
              <w:rPr>
                <w:rFonts w:ascii="Arial Narrow" w:eastAsia="Calibri" w:hAnsi="Arial Narrow" w:cs="Arial"/>
                <w:color w:val="000000"/>
                <w:sz w:val="20"/>
                <w:szCs w:val="20"/>
                <w:lang w:val="en-GB"/>
              </w:rPr>
              <w:t xml:space="preserve">The reference letter must be sent to the company/business where services were previously rendered for. Should the bidder be </w:t>
            </w:r>
            <w:r w:rsidRPr="00F342F4">
              <w:rPr>
                <w:rFonts w:ascii="Arial Narrow" w:eastAsia="Calibri" w:hAnsi="Arial Narrow" w:cs="Arial"/>
                <w:sz w:val="20"/>
                <w:szCs w:val="20"/>
                <w:lang w:val="en-GB"/>
              </w:rPr>
              <w:t xml:space="preserve">in possession of an existing letter, the letter shall cover all aspects listed outlined below.  </w:t>
            </w:r>
          </w:p>
          <w:p w14:paraId="4D26C431" w14:textId="77777777" w:rsidR="0075557D" w:rsidRPr="00F342F4" w:rsidRDefault="0075557D" w:rsidP="007E7F43">
            <w:pPr>
              <w:ind w:firstLine="33"/>
              <w:contextualSpacing/>
              <w:rPr>
                <w:rFonts w:ascii="Arial Narrow" w:eastAsia="Calibri" w:hAnsi="Arial Narrow" w:cs="Arial"/>
                <w:sz w:val="20"/>
                <w:szCs w:val="20"/>
                <w:lang w:val="en-GB"/>
              </w:rPr>
            </w:pPr>
          </w:p>
          <w:p w14:paraId="63416F9A" w14:textId="77777777" w:rsidR="0075557D" w:rsidRPr="008C6596" w:rsidRDefault="0075557D" w:rsidP="007E2BAA">
            <w:pPr>
              <w:pStyle w:val="ListParagraph"/>
              <w:numPr>
                <w:ilvl w:val="0"/>
                <w:numId w:val="102"/>
              </w:numPr>
              <w:tabs>
                <w:tab w:val="left" w:pos="390"/>
                <w:tab w:val="left" w:pos="567"/>
                <w:tab w:val="left" w:pos="1134"/>
                <w:tab w:val="left" w:pos="1701"/>
                <w:tab w:val="left" w:pos="2268"/>
                <w:tab w:val="left" w:pos="2835"/>
              </w:tabs>
              <w:contextualSpacing w:val="0"/>
              <w:rPr>
                <w:rFonts w:ascii="Arial Narrow" w:eastAsia="Calibri" w:hAnsi="Arial Narrow"/>
                <w:sz w:val="20"/>
                <w:szCs w:val="22"/>
                <w:u w:val="single"/>
                <w:lang w:val="en-ZA"/>
              </w:rPr>
            </w:pPr>
            <w:r w:rsidRPr="008C6596">
              <w:rPr>
                <w:rFonts w:ascii="Arial Narrow" w:eastAsia="Calibri" w:hAnsi="Arial Narrow"/>
                <w:sz w:val="20"/>
                <w:szCs w:val="22"/>
                <w:u w:val="single"/>
                <w:lang w:val="en-ZA"/>
              </w:rPr>
              <w:t>Previous client and completed works / services information</w:t>
            </w:r>
          </w:p>
          <w:p w14:paraId="6063650C" w14:textId="77777777" w:rsidR="0075557D" w:rsidRDefault="0075557D" w:rsidP="007E2BAA">
            <w:pPr>
              <w:pStyle w:val="ListParagraph"/>
              <w:numPr>
                <w:ilvl w:val="0"/>
                <w:numId w:val="103"/>
              </w:numPr>
              <w:tabs>
                <w:tab w:val="left" w:pos="390"/>
                <w:tab w:val="left" w:pos="567"/>
                <w:tab w:val="left" w:pos="1134"/>
                <w:tab w:val="left" w:pos="1701"/>
                <w:tab w:val="left" w:pos="2268"/>
                <w:tab w:val="left" w:pos="2835"/>
              </w:tabs>
              <w:ind w:hanging="210"/>
              <w:contextualSpacing w:val="0"/>
              <w:jc w:val="both"/>
              <w:rPr>
                <w:rFonts w:ascii="Arial Narrow" w:eastAsia="Calibri" w:hAnsi="Arial Narrow"/>
                <w:sz w:val="20"/>
                <w:szCs w:val="22"/>
              </w:rPr>
            </w:pPr>
            <w:r>
              <w:rPr>
                <w:rFonts w:ascii="Arial Narrow" w:eastAsia="Calibri" w:hAnsi="Arial Narrow"/>
                <w:sz w:val="20"/>
                <w:szCs w:val="22"/>
              </w:rPr>
              <w:t xml:space="preserve">Name of the </w:t>
            </w:r>
            <w:proofErr w:type="spellStart"/>
            <w:r>
              <w:rPr>
                <w:rFonts w:ascii="Arial Narrow" w:eastAsia="Calibri" w:hAnsi="Arial Narrow"/>
                <w:sz w:val="20"/>
                <w:szCs w:val="22"/>
              </w:rPr>
              <w:t>organisation</w:t>
            </w:r>
            <w:proofErr w:type="spellEnd"/>
            <w:r>
              <w:rPr>
                <w:rFonts w:ascii="Arial Narrow" w:eastAsia="Calibri" w:hAnsi="Arial Narrow"/>
                <w:sz w:val="20"/>
                <w:szCs w:val="22"/>
              </w:rPr>
              <w:t xml:space="preserve"> </w:t>
            </w:r>
          </w:p>
          <w:p w14:paraId="60287219" w14:textId="77777777" w:rsidR="0075557D" w:rsidRDefault="0075557D" w:rsidP="007E2BAA">
            <w:pPr>
              <w:pStyle w:val="ListParagraph"/>
              <w:numPr>
                <w:ilvl w:val="0"/>
                <w:numId w:val="103"/>
              </w:numPr>
              <w:tabs>
                <w:tab w:val="left" w:pos="390"/>
                <w:tab w:val="left" w:pos="567"/>
                <w:tab w:val="left" w:pos="1134"/>
                <w:tab w:val="left" w:pos="1701"/>
                <w:tab w:val="left" w:pos="2268"/>
                <w:tab w:val="left" w:pos="2835"/>
              </w:tabs>
              <w:ind w:hanging="210"/>
              <w:contextualSpacing w:val="0"/>
              <w:jc w:val="both"/>
              <w:rPr>
                <w:rFonts w:ascii="Arial Narrow" w:eastAsia="Calibri" w:hAnsi="Arial Narrow"/>
                <w:sz w:val="20"/>
                <w:szCs w:val="22"/>
              </w:rPr>
            </w:pPr>
            <w:r>
              <w:rPr>
                <w:rFonts w:ascii="Arial Narrow" w:eastAsia="Calibri" w:hAnsi="Arial Narrow"/>
                <w:sz w:val="20"/>
                <w:szCs w:val="22"/>
              </w:rPr>
              <w:t>Summary and description of works/ goods/ services that were provided</w:t>
            </w:r>
          </w:p>
          <w:p w14:paraId="0AAE02C6" w14:textId="77777777" w:rsidR="0075557D" w:rsidRDefault="0075557D" w:rsidP="007E2BAA">
            <w:pPr>
              <w:pStyle w:val="ListParagraph"/>
              <w:numPr>
                <w:ilvl w:val="0"/>
                <w:numId w:val="103"/>
              </w:numPr>
              <w:tabs>
                <w:tab w:val="left" w:pos="390"/>
                <w:tab w:val="left" w:pos="567"/>
                <w:tab w:val="left" w:pos="1134"/>
                <w:tab w:val="left" w:pos="1701"/>
                <w:tab w:val="left" w:pos="2268"/>
                <w:tab w:val="left" w:pos="2835"/>
              </w:tabs>
              <w:ind w:hanging="210"/>
              <w:contextualSpacing w:val="0"/>
              <w:jc w:val="both"/>
              <w:rPr>
                <w:rFonts w:ascii="Arial Narrow" w:eastAsia="Calibri" w:hAnsi="Arial Narrow"/>
                <w:sz w:val="20"/>
                <w:szCs w:val="22"/>
              </w:rPr>
            </w:pPr>
            <w:r>
              <w:rPr>
                <w:rFonts w:ascii="Arial Narrow" w:eastAsia="Calibri" w:hAnsi="Arial Narrow"/>
                <w:sz w:val="20"/>
                <w:szCs w:val="22"/>
              </w:rPr>
              <w:t>Year</w:t>
            </w:r>
          </w:p>
          <w:p w14:paraId="50AD29AA" w14:textId="77777777" w:rsidR="0075557D" w:rsidRPr="008C6596" w:rsidRDefault="0075557D" w:rsidP="007E2BAA">
            <w:pPr>
              <w:pStyle w:val="ListParagraph"/>
              <w:numPr>
                <w:ilvl w:val="0"/>
                <w:numId w:val="103"/>
              </w:numPr>
              <w:tabs>
                <w:tab w:val="left" w:pos="390"/>
                <w:tab w:val="left" w:pos="567"/>
                <w:tab w:val="left" w:pos="1134"/>
                <w:tab w:val="left" w:pos="1701"/>
                <w:tab w:val="left" w:pos="2268"/>
                <w:tab w:val="left" w:pos="2835"/>
              </w:tabs>
              <w:ind w:hanging="210"/>
              <w:contextualSpacing w:val="0"/>
              <w:jc w:val="both"/>
              <w:rPr>
                <w:rFonts w:ascii="Arial Narrow" w:eastAsia="Calibri" w:hAnsi="Arial Narrow"/>
                <w:sz w:val="20"/>
                <w:szCs w:val="22"/>
              </w:rPr>
            </w:pPr>
            <w:r>
              <w:rPr>
                <w:rFonts w:ascii="Arial Narrow" w:eastAsia="Calibri" w:hAnsi="Arial Narrow"/>
                <w:sz w:val="20"/>
                <w:szCs w:val="22"/>
              </w:rPr>
              <w:t>Duration</w:t>
            </w:r>
          </w:p>
          <w:p w14:paraId="6FC709CD" w14:textId="77777777" w:rsidR="0075557D" w:rsidRPr="004F3724" w:rsidRDefault="0075557D" w:rsidP="007E2BAA">
            <w:pPr>
              <w:pStyle w:val="ListParagraph"/>
              <w:numPr>
                <w:ilvl w:val="0"/>
                <w:numId w:val="102"/>
              </w:numPr>
              <w:tabs>
                <w:tab w:val="left" w:pos="390"/>
                <w:tab w:val="left" w:pos="567"/>
                <w:tab w:val="left" w:pos="1134"/>
                <w:tab w:val="left" w:pos="1701"/>
                <w:tab w:val="left" w:pos="2268"/>
                <w:tab w:val="left" w:pos="2835"/>
              </w:tabs>
              <w:contextualSpacing w:val="0"/>
              <w:rPr>
                <w:rFonts w:ascii="Arial Narrow" w:eastAsia="Calibri" w:hAnsi="Arial Narrow"/>
                <w:sz w:val="20"/>
                <w:szCs w:val="22"/>
                <w:u w:val="single"/>
                <w:lang w:val="en-ZA"/>
              </w:rPr>
            </w:pPr>
            <w:r w:rsidRPr="004F3724">
              <w:rPr>
                <w:rFonts w:ascii="Arial Narrow" w:eastAsia="Calibri" w:hAnsi="Arial Narrow"/>
                <w:sz w:val="20"/>
                <w:szCs w:val="22"/>
                <w:u w:val="single"/>
                <w:lang w:val="en-ZA"/>
              </w:rPr>
              <w:t xml:space="preserve">Evaluation of service Provider’s performance  </w:t>
            </w:r>
          </w:p>
          <w:p w14:paraId="41CFF6A2" w14:textId="77777777" w:rsidR="0075557D" w:rsidRPr="004F3724" w:rsidRDefault="0075557D" w:rsidP="007E2BAA">
            <w:pPr>
              <w:pStyle w:val="ListParagraph"/>
              <w:numPr>
                <w:ilvl w:val="0"/>
                <w:numId w:val="104"/>
              </w:numPr>
              <w:tabs>
                <w:tab w:val="left" w:pos="390"/>
                <w:tab w:val="left" w:pos="567"/>
                <w:tab w:val="left" w:pos="1134"/>
                <w:tab w:val="left" w:pos="1701"/>
                <w:tab w:val="left" w:pos="2268"/>
                <w:tab w:val="left" w:pos="2835"/>
              </w:tabs>
              <w:ind w:hanging="210"/>
              <w:contextualSpacing w:val="0"/>
              <w:rPr>
                <w:rFonts w:ascii="Arial Narrow" w:eastAsia="Calibri" w:hAnsi="Arial Narrow"/>
                <w:sz w:val="20"/>
                <w:szCs w:val="22"/>
                <w:u w:val="single"/>
              </w:rPr>
            </w:pPr>
            <w:r>
              <w:rPr>
                <w:rFonts w:ascii="Arial Narrow" w:eastAsia="Calibri" w:hAnsi="Arial Narrow"/>
                <w:sz w:val="20"/>
                <w:szCs w:val="22"/>
              </w:rPr>
              <w:t>Were the work/ service/ product completed/delivered on time</w:t>
            </w:r>
          </w:p>
          <w:p w14:paraId="37A670DB" w14:textId="56BA1744" w:rsidR="0075557D" w:rsidRPr="00F342F4" w:rsidRDefault="0075557D" w:rsidP="007E2BAA">
            <w:pPr>
              <w:pStyle w:val="ListParagraph"/>
              <w:numPr>
                <w:ilvl w:val="0"/>
                <w:numId w:val="104"/>
              </w:numPr>
              <w:tabs>
                <w:tab w:val="left" w:pos="390"/>
                <w:tab w:val="left" w:pos="567"/>
                <w:tab w:val="left" w:pos="1134"/>
                <w:tab w:val="left" w:pos="1701"/>
                <w:tab w:val="left" w:pos="2268"/>
                <w:tab w:val="left" w:pos="2835"/>
              </w:tabs>
              <w:ind w:hanging="210"/>
              <w:contextualSpacing w:val="0"/>
              <w:rPr>
                <w:rFonts w:ascii="Arial Narrow" w:eastAsia="Calibri" w:hAnsi="Arial Narrow"/>
                <w:iCs/>
                <w:sz w:val="20"/>
                <w:szCs w:val="22"/>
                <w:lang w:val="en-GB"/>
              </w:rPr>
            </w:pPr>
            <w:r>
              <w:rPr>
                <w:rFonts w:ascii="Arial Narrow" w:eastAsia="Calibri" w:hAnsi="Arial Narrow"/>
                <w:sz w:val="20"/>
                <w:szCs w:val="22"/>
              </w:rPr>
              <w:t>Did the work/ service/ product meet the expected and specified quality</w:t>
            </w:r>
            <w:r w:rsidRPr="00F342F4">
              <w:rPr>
                <w:rFonts w:ascii="Arial Narrow" w:eastAsia="Calibri" w:hAnsi="Arial Narrow"/>
                <w:iCs/>
                <w:sz w:val="20"/>
                <w:szCs w:val="20"/>
                <w:lang w:val="en-GB"/>
              </w:rPr>
              <w:t xml:space="preserve"> </w:t>
            </w:r>
          </w:p>
        </w:tc>
        <w:tc>
          <w:tcPr>
            <w:tcW w:w="3613" w:type="dxa"/>
            <w:vAlign w:val="center"/>
          </w:tcPr>
          <w:tbl>
            <w:tblPr>
              <w:tblpPr w:leftFromText="180" w:rightFromText="180" w:vertAnchor="page" w:horzAnchor="margin" w:tblpY="1053"/>
              <w:tblOverlap w:val="never"/>
              <w:tblW w:w="2180" w:type="dxa"/>
              <w:tblLayout w:type="fixed"/>
              <w:tblLook w:val="04A0" w:firstRow="1" w:lastRow="0" w:firstColumn="1" w:lastColumn="0" w:noHBand="0" w:noVBand="1"/>
            </w:tblPr>
            <w:tblGrid>
              <w:gridCol w:w="1149"/>
              <w:gridCol w:w="1031"/>
            </w:tblGrid>
            <w:tr w:rsidR="0075557D" w14:paraId="52DF2054" w14:textId="77777777" w:rsidTr="007E7F43">
              <w:trPr>
                <w:trHeight w:val="28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44ED0" w14:textId="77777777" w:rsidR="0075557D" w:rsidRDefault="0075557D" w:rsidP="007E7F43">
                  <w:pPr>
                    <w:jc w:val="both"/>
                    <w:rPr>
                      <w:rFonts w:ascii="Arial Narrow" w:hAnsi="Arial Narrow"/>
                      <w:color w:val="000000"/>
                      <w:sz w:val="20"/>
                      <w:szCs w:val="20"/>
                      <w:lang w:val="en-ZA" w:eastAsia="en-ZA"/>
                    </w:rPr>
                  </w:pPr>
                  <w:r>
                    <w:rPr>
                      <w:rFonts w:ascii="Arial Narrow" w:hAnsi="Arial Narrow"/>
                      <w:color w:val="000000"/>
                      <w:sz w:val="20"/>
                      <w:szCs w:val="20"/>
                      <w:lang w:val="en-GB"/>
                    </w:rPr>
                    <w:t>Excellent</w:t>
                  </w:r>
                </w:p>
              </w:tc>
              <w:tc>
                <w:tcPr>
                  <w:tcW w:w="1031" w:type="dxa"/>
                  <w:tcBorders>
                    <w:top w:val="single" w:sz="4" w:space="0" w:color="auto"/>
                    <w:left w:val="nil"/>
                    <w:bottom w:val="single" w:sz="4" w:space="0" w:color="auto"/>
                    <w:right w:val="single" w:sz="4" w:space="0" w:color="auto"/>
                  </w:tcBorders>
                  <w:shd w:val="clear" w:color="auto" w:fill="auto"/>
                  <w:noWrap/>
                  <w:vAlign w:val="center"/>
                  <w:hideMark/>
                </w:tcPr>
                <w:p w14:paraId="62903F74"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5</w:t>
                  </w:r>
                </w:p>
              </w:tc>
            </w:tr>
            <w:tr w:rsidR="0075557D" w14:paraId="4CFB9227" w14:textId="77777777" w:rsidTr="007E7F43">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54E81287" w14:textId="77777777" w:rsidR="0075557D" w:rsidRDefault="0075557D" w:rsidP="007E7F43">
                  <w:pPr>
                    <w:jc w:val="both"/>
                    <w:rPr>
                      <w:rFonts w:ascii="Arial Narrow" w:hAnsi="Arial Narrow"/>
                      <w:color w:val="000000"/>
                      <w:sz w:val="20"/>
                      <w:szCs w:val="20"/>
                    </w:rPr>
                  </w:pPr>
                  <w:r>
                    <w:rPr>
                      <w:rFonts w:ascii="Arial Narrow" w:hAnsi="Arial Narrow"/>
                      <w:color w:val="000000"/>
                      <w:sz w:val="20"/>
                      <w:szCs w:val="20"/>
                      <w:lang w:val="en-GB"/>
                    </w:rPr>
                    <w:t>Very Good</w:t>
                  </w:r>
                </w:p>
              </w:tc>
              <w:tc>
                <w:tcPr>
                  <w:tcW w:w="1031" w:type="dxa"/>
                  <w:tcBorders>
                    <w:top w:val="nil"/>
                    <w:left w:val="nil"/>
                    <w:bottom w:val="single" w:sz="4" w:space="0" w:color="auto"/>
                    <w:right w:val="single" w:sz="4" w:space="0" w:color="auto"/>
                  </w:tcBorders>
                  <w:shd w:val="clear" w:color="auto" w:fill="auto"/>
                  <w:noWrap/>
                  <w:vAlign w:val="center"/>
                  <w:hideMark/>
                </w:tcPr>
                <w:p w14:paraId="661BA0FA"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4</w:t>
                  </w:r>
                </w:p>
              </w:tc>
            </w:tr>
            <w:tr w:rsidR="0075557D" w14:paraId="50A58189" w14:textId="77777777" w:rsidTr="007E7F43">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6A22BB41" w14:textId="77777777" w:rsidR="0075557D" w:rsidRDefault="0075557D" w:rsidP="007E7F43">
                  <w:pPr>
                    <w:jc w:val="both"/>
                    <w:rPr>
                      <w:rFonts w:ascii="Arial Narrow" w:hAnsi="Arial Narrow"/>
                      <w:color w:val="000000"/>
                      <w:sz w:val="20"/>
                      <w:szCs w:val="20"/>
                    </w:rPr>
                  </w:pPr>
                  <w:r>
                    <w:rPr>
                      <w:rFonts w:ascii="Arial Narrow" w:hAnsi="Arial Narrow"/>
                      <w:color w:val="000000"/>
                      <w:sz w:val="20"/>
                      <w:szCs w:val="20"/>
                      <w:lang w:val="en-GB"/>
                    </w:rPr>
                    <w:t>Good</w:t>
                  </w:r>
                </w:p>
              </w:tc>
              <w:tc>
                <w:tcPr>
                  <w:tcW w:w="1031" w:type="dxa"/>
                  <w:tcBorders>
                    <w:top w:val="nil"/>
                    <w:left w:val="nil"/>
                    <w:bottom w:val="single" w:sz="4" w:space="0" w:color="auto"/>
                    <w:right w:val="single" w:sz="4" w:space="0" w:color="auto"/>
                  </w:tcBorders>
                  <w:shd w:val="clear" w:color="auto" w:fill="auto"/>
                  <w:noWrap/>
                  <w:vAlign w:val="center"/>
                  <w:hideMark/>
                </w:tcPr>
                <w:p w14:paraId="5176ABB1"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3</w:t>
                  </w:r>
                </w:p>
              </w:tc>
            </w:tr>
            <w:tr w:rsidR="0075557D" w14:paraId="18F2DDDF" w14:textId="77777777" w:rsidTr="007E7F43">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7867559C" w14:textId="77777777" w:rsidR="0075557D" w:rsidRDefault="0075557D" w:rsidP="007E7F43">
                  <w:pPr>
                    <w:jc w:val="both"/>
                    <w:rPr>
                      <w:rFonts w:ascii="Arial Narrow" w:hAnsi="Arial Narrow"/>
                      <w:color w:val="000000"/>
                      <w:sz w:val="20"/>
                      <w:szCs w:val="20"/>
                    </w:rPr>
                  </w:pPr>
                  <w:r>
                    <w:rPr>
                      <w:rFonts w:ascii="Arial Narrow" w:hAnsi="Arial Narrow"/>
                      <w:color w:val="000000"/>
                      <w:sz w:val="20"/>
                      <w:szCs w:val="20"/>
                      <w:lang w:val="en-GB"/>
                    </w:rPr>
                    <w:t>Average</w:t>
                  </w:r>
                </w:p>
              </w:tc>
              <w:tc>
                <w:tcPr>
                  <w:tcW w:w="1031" w:type="dxa"/>
                  <w:tcBorders>
                    <w:top w:val="nil"/>
                    <w:left w:val="nil"/>
                    <w:bottom w:val="single" w:sz="4" w:space="0" w:color="auto"/>
                    <w:right w:val="single" w:sz="4" w:space="0" w:color="auto"/>
                  </w:tcBorders>
                  <w:shd w:val="clear" w:color="auto" w:fill="auto"/>
                  <w:noWrap/>
                  <w:vAlign w:val="center"/>
                  <w:hideMark/>
                </w:tcPr>
                <w:p w14:paraId="2F4C30A4"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2</w:t>
                  </w:r>
                </w:p>
              </w:tc>
            </w:tr>
            <w:tr w:rsidR="0075557D" w14:paraId="26E207E9" w14:textId="77777777" w:rsidTr="007E7F43">
              <w:trPr>
                <w:trHeight w:val="28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383662C5" w14:textId="77777777" w:rsidR="0075557D" w:rsidRDefault="0075557D" w:rsidP="007E7F43">
                  <w:pPr>
                    <w:jc w:val="both"/>
                    <w:rPr>
                      <w:rFonts w:ascii="Arial Narrow" w:hAnsi="Arial Narrow"/>
                      <w:color w:val="000000"/>
                      <w:sz w:val="20"/>
                      <w:szCs w:val="20"/>
                    </w:rPr>
                  </w:pPr>
                  <w:r>
                    <w:rPr>
                      <w:rFonts w:ascii="Arial Narrow" w:hAnsi="Arial Narrow"/>
                      <w:color w:val="000000"/>
                      <w:sz w:val="20"/>
                      <w:szCs w:val="20"/>
                      <w:lang w:val="en-GB"/>
                    </w:rPr>
                    <w:t>Poor</w:t>
                  </w:r>
                </w:p>
              </w:tc>
              <w:tc>
                <w:tcPr>
                  <w:tcW w:w="1031" w:type="dxa"/>
                  <w:tcBorders>
                    <w:top w:val="nil"/>
                    <w:left w:val="nil"/>
                    <w:bottom w:val="single" w:sz="4" w:space="0" w:color="auto"/>
                    <w:right w:val="single" w:sz="4" w:space="0" w:color="auto"/>
                  </w:tcBorders>
                  <w:shd w:val="clear" w:color="auto" w:fill="auto"/>
                  <w:noWrap/>
                  <w:vAlign w:val="center"/>
                  <w:hideMark/>
                </w:tcPr>
                <w:p w14:paraId="1977E03B"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1</w:t>
                  </w:r>
                </w:p>
              </w:tc>
            </w:tr>
            <w:tr w:rsidR="0075557D" w14:paraId="1E8518A0" w14:textId="77777777" w:rsidTr="007E7F43">
              <w:trPr>
                <w:trHeight w:val="476"/>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14:paraId="48562C44" w14:textId="77777777" w:rsidR="0075557D" w:rsidRDefault="0075557D" w:rsidP="007E7F43">
                  <w:pPr>
                    <w:jc w:val="both"/>
                    <w:rPr>
                      <w:rFonts w:ascii="Arial Narrow" w:hAnsi="Arial Narrow"/>
                      <w:color w:val="000000"/>
                      <w:sz w:val="20"/>
                      <w:szCs w:val="20"/>
                    </w:rPr>
                  </w:pPr>
                  <w:r>
                    <w:rPr>
                      <w:rFonts w:ascii="Arial Narrow" w:hAnsi="Arial Narrow"/>
                      <w:color w:val="000000"/>
                      <w:sz w:val="20"/>
                      <w:szCs w:val="20"/>
                    </w:rPr>
                    <w:t>Not Submitted</w:t>
                  </w:r>
                </w:p>
              </w:tc>
              <w:tc>
                <w:tcPr>
                  <w:tcW w:w="1031" w:type="dxa"/>
                  <w:tcBorders>
                    <w:top w:val="nil"/>
                    <w:left w:val="nil"/>
                    <w:bottom w:val="single" w:sz="4" w:space="0" w:color="auto"/>
                    <w:right w:val="single" w:sz="4" w:space="0" w:color="auto"/>
                  </w:tcBorders>
                  <w:shd w:val="clear" w:color="auto" w:fill="auto"/>
                  <w:noWrap/>
                  <w:vAlign w:val="center"/>
                  <w:hideMark/>
                </w:tcPr>
                <w:p w14:paraId="2CED1681" w14:textId="77777777" w:rsidR="0075557D" w:rsidRDefault="0075557D" w:rsidP="007E7F43">
                  <w:pPr>
                    <w:jc w:val="right"/>
                    <w:rPr>
                      <w:rFonts w:ascii="Arial Narrow" w:hAnsi="Arial Narrow"/>
                      <w:color w:val="000000"/>
                      <w:sz w:val="20"/>
                      <w:szCs w:val="20"/>
                    </w:rPr>
                  </w:pPr>
                  <w:r>
                    <w:rPr>
                      <w:rFonts w:ascii="Arial Narrow" w:hAnsi="Arial Narrow"/>
                      <w:color w:val="000000"/>
                      <w:sz w:val="20"/>
                      <w:szCs w:val="20"/>
                    </w:rPr>
                    <w:t>0</w:t>
                  </w:r>
                </w:p>
              </w:tc>
            </w:tr>
          </w:tbl>
          <w:p w14:paraId="730E69B8" w14:textId="77777777" w:rsidR="0075557D" w:rsidRPr="00C25097" w:rsidRDefault="0075557D" w:rsidP="007E7F43">
            <w:pPr>
              <w:tabs>
                <w:tab w:val="left" w:pos="0"/>
              </w:tabs>
              <w:spacing w:before="240" w:line="288" w:lineRule="auto"/>
              <w:jc w:val="both"/>
              <w:rPr>
                <w:rFonts w:ascii="Arial Narrow" w:hAnsi="Arial Narrow" w:cs="Arial"/>
                <w:sz w:val="16"/>
                <w:szCs w:val="16"/>
                <w:lang w:val="en-GB" w:eastAsia="en-GB"/>
              </w:rPr>
            </w:pPr>
          </w:p>
        </w:tc>
        <w:tc>
          <w:tcPr>
            <w:tcW w:w="1140" w:type="dxa"/>
          </w:tcPr>
          <w:p w14:paraId="0AFAAF82" w14:textId="77777777" w:rsidR="0075557D" w:rsidRPr="00C25097" w:rsidRDefault="0075557D" w:rsidP="007E7F43">
            <w:pPr>
              <w:spacing w:line="276" w:lineRule="auto"/>
              <w:jc w:val="center"/>
              <w:rPr>
                <w:rFonts w:ascii="Arial Narrow" w:hAnsi="Arial Narrow" w:cs="Arial"/>
                <w:sz w:val="22"/>
                <w:szCs w:val="22"/>
                <w:lang w:val="en-GB" w:eastAsia="en-GB"/>
              </w:rPr>
            </w:pPr>
          </w:p>
          <w:p w14:paraId="4E2BC4D9" w14:textId="77777777" w:rsidR="0075557D" w:rsidRPr="00C25097" w:rsidRDefault="0075557D" w:rsidP="007E7F43">
            <w:pPr>
              <w:spacing w:line="276" w:lineRule="auto"/>
              <w:jc w:val="center"/>
              <w:rPr>
                <w:rFonts w:ascii="Arial Narrow" w:hAnsi="Arial Narrow" w:cs="Arial"/>
                <w:sz w:val="22"/>
                <w:szCs w:val="22"/>
                <w:lang w:val="en-GB" w:eastAsia="en-GB"/>
              </w:rPr>
            </w:pPr>
          </w:p>
          <w:p w14:paraId="002BA2A3" w14:textId="77777777" w:rsidR="0075557D" w:rsidRPr="00C25097" w:rsidRDefault="0075557D" w:rsidP="007E7F43">
            <w:pPr>
              <w:spacing w:line="276" w:lineRule="auto"/>
              <w:jc w:val="center"/>
              <w:rPr>
                <w:rFonts w:ascii="Arial Narrow" w:hAnsi="Arial Narrow" w:cs="Arial"/>
                <w:sz w:val="22"/>
                <w:szCs w:val="22"/>
                <w:lang w:val="en-GB" w:eastAsia="en-GB"/>
              </w:rPr>
            </w:pPr>
          </w:p>
          <w:p w14:paraId="250AE69D" w14:textId="77777777" w:rsidR="0075557D" w:rsidRPr="00C25097" w:rsidRDefault="0075557D" w:rsidP="007E7F43">
            <w:pPr>
              <w:spacing w:line="276" w:lineRule="auto"/>
              <w:jc w:val="center"/>
              <w:rPr>
                <w:rFonts w:ascii="Arial Narrow" w:hAnsi="Arial Narrow" w:cs="Arial"/>
                <w:sz w:val="22"/>
                <w:szCs w:val="22"/>
                <w:lang w:val="en-GB" w:eastAsia="en-GB"/>
              </w:rPr>
            </w:pPr>
          </w:p>
          <w:p w14:paraId="2E3DCCA3" w14:textId="77777777" w:rsidR="0075557D" w:rsidRDefault="0075557D" w:rsidP="007E7F43">
            <w:pPr>
              <w:spacing w:line="276" w:lineRule="auto"/>
              <w:jc w:val="center"/>
              <w:rPr>
                <w:rFonts w:ascii="Arial Narrow" w:hAnsi="Arial Narrow" w:cs="Arial"/>
                <w:sz w:val="22"/>
                <w:szCs w:val="22"/>
                <w:lang w:val="en-GB" w:eastAsia="en-GB"/>
              </w:rPr>
            </w:pPr>
          </w:p>
          <w:p w14:paraId="13E0428A" w14:textId="77777777" w:rsidR="0075557D" w:rsidRDefault="0075557D" w:rsidP="007E7F43">
            <w:pPr>
              <w:spacing w:line="276" w:lineRule="auto"/>
              <w:jc w:val="center"/>
              <w:rPr>
                <w:rFonts w:ascii="Arial Narrow" w:hAnsi="Arial Narrow" w:cs="Arial"/>
                <w:sz w:val="22"/>
                <w:szCs w:val="22"/>
                <w:lang w:val="en-GB" w:eastAsia="en-GB"/>
              </w:rPr>
            </w:pPr>
          </w:p>
          <w:p w14:paraId="1D6559E3" w14:textId="77777777" w:rsidR="0075557D" w:rsidRPr="00C25097" w:rsidRDefault="0075557D" w:rsidP="007E7F43">
            <w:pPr>
              <w:spacing w:line="276" w:lineRule="auto"/>
              <w:jc w:val="center"/>
              <w:rPr>
                <w:rFonts w:ascii="Arial Narrow" w:hAnsi="Arial Narrow" w:cs="Arial"/>
                <w:sz w:val="22"/>
                <w:szCs w:val="22"/>
                <w:lang w:val="en-GB" w:eastAsia="en-GB"/>
              </w:rPr>
            </w:pPr>
          </w:p>
          <w:p w14:paraId="54362451" w14:textId="77777777" w:rsidR="0075557D" w:rsidRDefault="0075557D" w:rsidP="007E7F43">
            <w:pPr>
              <w:spacing w:line="276" w:lineRule="auto"/>
              <w:jc w:val="center"/>
              <w:rPr>
                <w:rFonts w:ascii="Arial Narrow" w:hAnsi="Arial Narrow" w:cs="Arial"/>
                <w:sz w:val="22"/>
                <w:szCs w:val="22"/>
                <w:lang w:val="en-GB" w:eastAsia="en-GB"/>
              </w:rPr>
            </w:pPr>
          </w:p>
          <w:p w14:paraId="1E72B0FC" w14:textId="29B04116" w:rsidR="0075557D" w:rsidRPr="00C25097" w:rsidRDefault="002A0D37" w:rsidP="007E2BAA">
            <w:pPr>
              <w:spacing w:line="276" w:lineRule="auto"/>
              <w:jc w:val="center"/>
              <w:rPr>
                <w:rFonts w:ascii="Arial Narrow" w:hAnsi="Arial Narrow" w:cs="Arial"/>
                <w:sz w:val="22"/>
                <w:szCs w:val="22"/>
                <w:lang w:val="en-GB" w:eastAsia="en-GB"/>
              </w:rPr>
            </w:pPr>
            <w:r>
              <w:rPr>
                <w:rFonts w:ascii="Arial Narrow" w:hAnsi="Arial Narrow" w:cs="Arial"/>
                <w:sz w:val="22"/>
                <w:szCs w:val="22"/>
                <w:lang w:val="en-GB" w:eastAsia="en-GB"/>
              </w:rPr>
              <w:t>20</w:t>
            </w:r>
          </w:p>
        </w:tc>
      </w:tr>
      <w:tr w:rsidR="0075557D" w:rsidRPr="00991AF5" w14:paraId="753676CE" w14:textId="77777777" w:rsidTr="007E2BAA">
        <w:trPr>
          <w:trHeight w:val="2627"/>
          <w:jc w:val="center"/>
        </w:trPr>
        <w:tc>
          <w:tcPr>
            <w:tcW w:w="5230" w:type="dxa"/>
          </w:tcPr>
          <w:p w14:paraId="65DC888D" w14:textId="77777777" w:rsidR="0075557D" w:rsidRPr="00D11072" w:rsidRDefault="0075557D" w:rsidP="0075557D">
            <w:pPr>
              <w:pStyle w:val="ListParagraph"/>
              <w:numPr>
                <w:ilvl w:val="1"/>
                <w:numId w:val="113"/>
              </w:numPr>
              <w:tabs>
                <w:tab w:val="left" w:pos="567"/>
                <w:tab w:val="left" w:pos="1134"/>
                <w:tab w:val="left" w:pos="1701"/>
                <w:tab w:val="left" w:pos="2268"/>
                <w:tab w:val="left" w:pos="2835"/>
              </w:tabs>
              <w:contextualSpacing w:val="0"/>
              <w:rPr>
                <w:rFonts w:ascii="Arial Narrow" w:eastAsia="Calibri" w:hAnsi="Arial Narrow"/>
                <w:b/>
                <w:sz w:val="18"/>
                <w:szCs w:val="18"/>
              </w:rPr>
            </w:pPr>
            <w:r w:rsidRPr="00D11072">
              <w:rPr>
                <w:rFonts w:ascii="Arial Narrow" w:eastAsia="Calibri" w:hAnsi="Arial Narrow"/>
                <w:b/>
                <w:sz w:val="18"/>
                <w:szCs w:val="18"/>
              </w:rPr>
              <w:t>Civil Engineering Technician</w:t>
            </w:r>
          </w:p>
          <w:p w14:paraId="586F6383" w14:textId="7DD4C0DC" w:rsidR="0075557D" w:rsidRPr="003B7FD5" w:rsidRDefault="0075557D" w:rsidP="007E7F43">
            <w:pPr>
              <w:ind w:firstLine="33"/>
              <w:rPr>
                <w:rFonts w:ascii="Arial Narrow" w:eastAsia="Calibri" w:hAnsi="Arial Narrow" w:cs="Arial"/>
                <w:sz w:val="18"/>
                <w:szCs w:val="18"/>
              </w:rPr>
            </w:pPr>
            <w:r w:rsidRPr="009559CC">
              <w:rPr>
                <w:rFonts w:ascii="Arial Narrow" w:eastAsia="Calibri" w:hAnsi="Arial Narrow" w:cs="Arial"/>
                <w:sz w:val="18"/>
                <w:szCs w:val="18"/>
              </w:rPr>
              <w:t>Civil Engineering Technician is required.</w:t>
            </w:r>
            <w:r>
              <w:rPr>
                <w:rFonts w:ascii="Arial Narrow" w:eastAsia="Calibri" w:hAnsi="Arial Narrow" w:cs="Arial"/>
                <w:sz w:val="18"/>
                <w:szCs w:val="18"/>
              </w:rPr>
              <w:t xml:space="preserve"> </w:t>
            </w:r>
            <w:r w:rsidRPr="003B7FD5">
              <w:rPr>
                <w:rFonts w:ascii="Arial Narrow" w:eastAsia="Calibri" w:hAnsi="Arial Narrow" w:cs="Arial"/>
                <w:sz w:val="18"/>
                <w:szCs w:val="18"/>
              </w:rPr>
              <w:t>CV’s to be submitted detailing work experience as a Civil Engineering Technician in any rail and/or road</w:t>
            </w:r>
            <w:r w:rsidR="007E2BAA">
              <w:rPr>
                <w:rFonts w:ascii="Arial Narrow" w:eastAsia="Calibri" w:hAnsi="Arial Narrow" w:cs="Arial"/>
                <w:sz w:val="18"/>
                <w:szCs w:val="18"/>
              </w:rPr>
              <w:t xml:space="preserve"> construction/road maintenance</w:t>
            </w:r>
            <w:r w:rsidRPr="003B7FD5">
              <w:rPr>
                <w:rFonts w:ascii="Arial Narrow" w:eastAsia="Calibri" w:hAnsi="Arial Narrow" w:cs="Arial"/>
                <w:sz w:val="18"/>
                <w:szCs w:val="18"/>
              </w:rPr>
              <w:t xml:space="preserve"> projects.</w:t>
            </w:r>
          </w:p>
          <w:p w14:paraId="50029FC8" w14:textId="77777777" w:rsidR="0075557D" w:rsidRPr="003B7FD5" w:rsidRDefault="0075557D" w:rsidP="007E7F43">
            <w:pPr>
              <w:ind w:firstLine="33"/>
              <w:rPr>
                <w:rFonts w:ascii="Arial Narrow" w:eastAsia="Calibri" w:hAnsi="Arial Narrow" w:cs="Arial"/>
                <w:sz w:val="18"/>
                <w:szCs w:val="18"/>
              </w:rPr>
            </w:pPr>
          </w:p>
          <w:p w14:paraId="0FB88C22" w14:textId="77777777" w:rsidR="0075557D" w:rsidRPr="003B7FD5" w:rsidRDefault="0075557D" w:rsidP="007E7F43">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 :</w:t>
            </w:r>
          </w:p>
          <w:p w14:paraId="35E4AAFA" w14:textId="77777777" w:rsidR="0075557D" w:rsidRPr="003B7FD5" w:rsidRDefault="0075557D" w:rsidP="007E7F43">
            <w:pPr>
              <w:ind w:firstLine="33"/>
              <w:rPr>
                <w:rFonts w:ascii="Arial Narrow" w:hAnsi="Arial Narrow" w:cs="Arial"/>
                <w:b/>
                <w:sz w:val="18"/>
                <w:szCs w:val="18"/>
              </w:rPr>
            </w:pPr>
          </w:p>
          <w:p w14:paraId="207FFC42" w14:textId="77777777" w:rsidR="0075557D" w:rsidRPr="009D4254" w:rsidRDefault="0075557D" w:rsidP="0075557D">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68FD35BC" w14:textId="77777777" w:rsidR="0075557D" w:rsidRPr="009D4254" w:rsidRDefault="0075557D" w:rsidP="0075557D">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9D4254">
              <w:rPr>
                <w:rFonts w:ascii="Arial Narrow" w:hAnsi="Arial Narrow"/>
                <w:b/>
                <w:sz w:val="18"/>
                <w:szCs w:val="18"/>
              </w:rPr>
              <w:t>NO CV is submitted.</w:t>
            </w:r>
          </w:p>
        </w:tc>
        <w:tc>
          <w:tcPr>
            <w:tcW w:w="3613" w:type="dxa"/>
            <w:vAlign w:val="center"/>
          </w:tcPr>
          <w:tbl>
            <w:tblPr>
              <w:tblpPr w:leftFromText="180" w:rightFromText="180" w:vertAnchor="text" w:horzAnchor="margin" w:tblpY="-429"/>
              <w:tblOverlap w:val="never"/>
              <w:tblW w:w="3229" w:type="dxa"/>
              <w:tblLayout w:type="fixed"/>
              <w:tblLook w:val="04A0" w:firstRow="1" w:lastRow="0" w:firstColumn="1" w:lastColumn="0" w:noHBand="0" w:noVBand="1"/>
            </w:tblPr>
            <w:tblGrid>
              <w:gridCol w:w="2662"/>
              <w:gridCol w:w="567"/>
            </w:tblGrid>
            <w:tr w:rsidR="007E2BAA" w14:paraId="42442DFA" w14:textId="77777777" w:rsidTr="007E2BAA">
              <w:trPr>
                <w:trHeight w:val="280"/>
              </w:trPr>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4D62A" w14:textId="77777777" w:rsidR="007E2BAA" w:rsidRPr="00E878C6" w:rsidRDefault="007E2BAA" w:rsidP="007E2BAA">
                  <w:pPr>
                    <w:jc w:val="both"/>
                    <w:rPr>
                      <w:rFonts w:ascii="Arial Narrow" w:hAnsi="Arial Narrow"/>
                      <w:color w:val="000000"/>
                      <w:sz w:val="18"/>
                      <w:szCs w:val="18"/>
                      <w:lang w:val="en-ZA" w:eastAsia="en-ZA"/>
                    </w:rPr>
                  </w:pPr>
                  <w:r w:rsidRPr="00E878C6">
                    <w:rPr>
                      <w:rFonts w:ascii="Arial Narrow" w:hAnsi="Arial Narrow"/>
                      <w:color w:val="000000"/>
                      <w:sz w:val="18"/>
                      <w:szCs w:val="18"/>
                      <w:lang w:val="en-GB"/>
                    </w:rPr>
                    <w:t xml:space="preserve">More than </w:t>
                  </w:r>
                  <w:r>
                    <w:rPr>
                      <w:rFonts w:ascii="Arial Narrow" w:hAnsi="Arial Narrow"/>
                      <w:color w:val="000000"/>
                      <w:sz w:val="18"/>
                      <w:szCs w:val="18"/>
                      <w:lang w:val="en-GB"/>
                    </w:rPr>
                    <w:t>7</w:t>
                  </w:r>
                  <w:r w:rsidRPr="00E878C6">
                    <w:rPr>
                      <w:rFonts w:ascii="Arial Narrow" w:hAnsi="Arial Narrow"/>
                      <w:color w:val="000000"/>
                      <w:sz w:val="18"/>
                      <w:szCs w:val="18"/>
                      <w:lang w:val="en-GB"/>
                    </w:rPr>
                    <w:t xml:space="preserve"> years </w:t>
                  </w:r>
                  <w:r>
                    <w:rPr>
                      <w:rFonts w:ascii="Arial Narrow" w:hAnsi="Arial Narrow"/>
                      <w:color w:val="000000"/>
                      <w:sz w:val="18"/>
                      <w:szCs w:val="18"/>
                      <w:lang w:val="en-GB"/>
                    </w:rPr>
                    <w:t xml:space="preserve">of </w:t>
                  </w:r>
                  <w:r w:rsidRPr="00E878C6">
                    <w:rPr>
                      <w:rFonts w:ascii="Arial Narrow" w:hAnsi="Arial Narrow"/>
                      <w:color w:val="000000"/>
                      <w:sz w:val="18"/>
                      <w:szCs w:val="18"/>
                      <w:lang w:val="en-GB"/>
                    </w:rPr>
                    <w:t>experience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E8BA68"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5</w:t>
                  </w:r>
                </w:p>
              </w:tc>
            </w:tr>
            <w:tr w:rsidR="007E2BAA" w14:paraId="1B925DA3" w14:textId="77777777" w:rsidTr="007E2BAA">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4CA4B5F2" w14:textId="77777777" w:rsidR="007E2BAA" w:rsidRPr="00E878C6" w:rsidRDefault="007E2BAA" w:rsidP="007E2BAA">
                  <w:pPr>
                    <w:jc w:val="both"/>
                    <w:rPr>
                      <w:rFonts w:ascii="Arial Narrow" w:hAnsi="Arial Narrow"/>
                      <w:color w:val="000000"/>
                      <w:sz w:val="18"/>
                      <w:szCs w:val="18"/>
                    </w:rPr>
                  </w:pPr>
                  <w:r>
                    <w:rPr>
                      <w:rFonts w:ascii="Arial Narrow" w:hAnsi="Arial Narrow"/>
                      <w:sz w:val="18"/>
                      <w:szCs w:val="18"/>
                    </w:rPr>
                    <w:t>Between 6 – 7 (inclusive)</w:t>
                  </w:r>
                  <w:r w:rsidRPr="00E878C6">
                    <w:rPr>
                      <w:rFonts w:ascii="Arial Narrow" w:hAnsi="Arial Narrow"/>
                      <w:sz w:val="18"/>
                      <w:szCs w:val="18"/>
                    </w:rPr>
                    <w:t xml:space="preser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65E4F4DB"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4</w:t>
                  </w:r>
                </w:p>
              </w:tc>
            </w:tr>
            <w:tr w:rsidR="007E2BAA" w14:paraId="59C5FF1E" w14:textId="77777777" w:rsidTr="007E2BAA">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591EF527" w14:textId="087CB87C" w:rsidR="007E2BAA" w:rsidRPr="00E878C6" w:rsidRDefault="007E2BAA" w:rsidP="007E2BAA">
                  <w:pPr>
                    <w:jc w:val="both"/>
                    <w:rPr>
                      <w:rFonts w:ascii="Arial Narrow" w:hAnsi="Arial Narrow"/>
                      <w:color w:val="000000"/>
                      <w:sz w:val="18"/>
                      <w:szCs w:val="18"/>
                    </w:rPr>
                  </w:pPr>
                  <w:r w:rsidRPr="00E878C6">
                    <w:rPr>
                      <w:rFonts w:ascii="Arial Narrow" w:hAnsi="Arial Narrow"/>
                      <w:sz w:val="18"/>
                      <w:szCs w:val="18"/>
                    </w:rPr>
                    <w:t>Between 5</w:t>
                  </w:r>
                  <w:r w:rsidR="002A0D37">
                    <w:rPr>
                      <w:rFonts w:ascii="Arial Narrow" w:hAnsi="Arial Narrow"/>
                      <w:sz w:val="18"/>
                      <w:szCs w:val="18"/>
                    </w:rPr>
                    <w:t xml:space="preserve"> - 6</w:t>
                  </w:r>
                  <w:r w:rsidRPr="00E878C6">
                    <w:rPr>
                      <w:rFonts w:ascii="Arial Narrow" w:hAnsi="Arial Narrow"/>
                      <w:sz w:val="18"/>
                      <w:szCs w:val="18"/>
                    </w:rPr>
                    <w:t xml:space="preserve"> (inclusive)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13AFC930"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3</w:t>
                  </w:r>
                </w:p>
              </w:tc>
            </w:tr>
            <w:tr w:rsidR="007E2BAA" w14:paraId="1F04468E" w14:textId="77777777" w:rsidTr="007E2BAA">
              <w:trPr>
                <w:trHeight w:val="280"/>
              </w:trPr>
              <w:tc>
                <w:tcPr>
                  <w:tcW w:w="2662" w:type="dxa"/>
                  <w:tcBorders>
                    <w:top w:val="nil"/>
                    <w:left w:val="single" w:sz="4" w:space="0" w:color="auto"/>
                    <w:bottom w:val="single" w:sz="4" w:space="0" w:color="auto"/>
                    <w:right w:val="single" w:sz="4" w:space="0" w:color="auto"/>
                  </w:tcBorders>
                  <w:shd w:val="clear" w:color="auto" w:fill="auto"/>
                  <w:noWrap/>
                  <w:hideMark/>
                </w:tcPr>
                <w:p w14:paraId="1BD90315" w14:textId="703BE86A" w:rsidR="007E2BAA" w:rsidRPr="00E878C6" w:rsidRDefault="007E2BAA" w:rsidP="007E2BAA">
                  <w:pPr>
                    <w:jc w:val="both"/>
                    <w:rPr>
                      <w:rFonts w:ascii="Arial Narrow" w:hAnsi="Arial Narrow"/>
                      <w:color w:val="000000"/>
                      <w:sz w:val="18"/>
                      <w:szCs w:val="18"/>
                    </w:rPr>
                  </w:pPr>
                  <w:r w:rsidRPr="00E878C6">
                    <w:rPr>
                      <w:rFonts w:ascii="Arial Narrow" w:hAnsi="Arial Narrow"/>
                      <w:sz w:val="18"/>
                      <w:szCs w:val="18"/>
                    </w:rPr>
                    <w:t xml:space="preserve">Between </w:t>
                  </w:r>
                  <w:r w:rsidR="002A0D37">
                    <w:rPr>
                      <w:rFonts w:ascii="Arial Narrow" w:hAnsi="Arial Narrow"/>
                      <w:sz w:val="18"/>
                      <w:szCs w:val="18"/>
                    </w:rPr>
                    <w:t>3 - 5</w:t>
                  </w:r>
                  <w:r w:rsidRPr="00E878C6">
                    <w:rPr>
                      <w:rFonts w:ascii="Arial Narrow" w:hAnsi="Arial Narrow"/>
                      <w:sz w:val="18"/>
                      <w:szCs w:val="18"/>
                    </w:rPr>
                    <w:t xml:space="preserve"> (inclusive)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6F5806A8"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2</w:t>
                  </w:r>
                </w:p>
              </w:tc>
            </w:tr>
            <w:tr w:rsidR="007E2BAA" w14:paraId="3AFDD5B4" w14:textId="77777777" w:rsidTr="007E2BAA">
              <w:trPr>
                <w:trHeight w:val="280"/>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0213823E" w14:textId="71AF6E70" w:rsidR="007E2BAA" w:rsidRPr="00E878C6" w:rsidRDefault="007E2BAA" w:rsidP="007E2BAA">
                  <w:pPr>
                    <w:jc w:val="both"/>
                    <w:rPr>
                      <w:rFonts w:ascii="Arial Narrow" w:hAnsi="Arial Narrow"/>
                      <w:color w:val="000000"/>
                      <w:sz w:val="18"/>
                      <w:szCs w:val="18"/>
                    </w:rPr>
                  </w:pPr>
                  <w:r w:rsidRPr="00E878C6">
                    <w:rPr>
                      <w:rFonts w:ascii="Arial Narrow" w:hAnsi="Arial Narrow"/>
                      <w:sz w:val="18"/>
                      <w:szCs w:val="18"/>
                    </w:rPr>
                    <w:t xml:space="preserve">Less than </w:t>
                  </w:r>
                  <w:r w:rsidR="002A0D37">
                    <w:rPr>
                      <w:rFonts w:ascii="Arial Narrow" w:hAnsi="Arial Narrow"/>
                      <w:sz w:val="18"/>
                      <w:szCs w:val="18"/>
                    </w:rPr>
                    <w:t>3</w:t>
                  </w:r>
                  <w:r w:rsidRPr="00E878C6">
                    <w:rPr>
                      <w:rFonts w:ascii="Arial Narrow" w:hAnsi="Arial Narrow"/>
                      <w:sz w:val="18"/>
                      <w:szCs w:val="18"/>
                    </w:rPr>
                    <w:t xml:space="preserve"> years of experience</w:t>
                  </w:r>
                </w:p>
              </w:tc>
              <w:tc>
                <w:tcPr>
                  <w:tcW w:w="567" w:type="dxa"/>
                  <w:tcBorders>
                    <w:top w:val="nil"/>
                    <w:left w:val="nil"/>
                    <w:bottom w:val="single" w:sz="4" w:space="0" w:color="auto"/>
                    <w:right w:val="single" w:sz="4" w:space="0" w:color="auto"/>
                  </w:tcBorders>
                  <w:shd w:val="clear" w:color="auto" w:fill="auto"/>
                  <w:noWrap/>
                  <w:vAlign w:val="center"/>
                  <w:hideMark/>
                </w:tcPr>
                <w:p w14:paraId="41783108"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1</w:t>
                  </w:r>
                </w:p>
              </w:tc>
            </w:tr>
            <w:tr w:rsidR="007E2BAA" w14:paraId="4804C5D1" w14:textId="77777777" w:rsidTr="007E2BAA">
              <w:trPr>
                <w:trHeight w:val="476"/>
              </w:trPr>
              <w:tc>
                <w:tcPr>
                  <w:tcW w:w="2662" w:type="dxa"/>
                  <w:tcBorders>
                    <w:top w:val="nil"/>
                    <w:left w:val="single" w:sz="4" w:space="0" w:color="auto"/>
                    <w:bottom w:val="single" w:sz="4" w:space="0" w:color="auto"/>
                    <w:right w:val="single" w:sz="4" w:space="0" w:color="auto"/>
                  </w:tcBorders>
                  <w:shd w:val="clear" w:color="auto" w:fill="auto"/>
                  <w:noWrap/>
                  <w:vAlign w:val="center"/>
                  <w:hideMark/>
                </w:tcPr>
                <w:p w14:paraId="36FC240C" w14:textId="77777777" w:rsidR="007E2BAA" w:rsidRPr="00E878C6" w:rsidRDefault="007E2BAA" w:rsidP="007E2BAA">
                  <w:pPr>
                    <w:jc w:val="both"/>
                    <w:rPr>
                      <w:rFonts w:ascii="Arial Narrow" w:hAnsi="Arial Narrow"/>
                      <w:color w:val="000000"/>
                      <w:sz w:val="18"/>
                      <w:szCs w:val="18"/>
                    </w:rPr>
                  </w:pPr>
                  <w:r w:rsidRPr="00E878C6">
                    <w:rPr>
                      <w:rFonts w:ascii="Arial Narrow" w:eastAsia="Calibri" w:hAnsi="Arial Narrow" w:cs="Arial"/>
                      <w:sz w:val="18"/>
                      <w:szCs w:val="18"/>
                    </w:rPr>
                    <w:t>No qualification or CV provided</w:t>
                  </w:r>
                </w:p>
              </w:tc>
              <w:tc>
                <w:tcPr>
                  <w:tcW w:w="567" w:type="dxa"/>
                  <w:tcBorders>
                    <w:top w:val="nil"/>
                    <w:left w:val="nil"/>
                    <w:bottom w:val="single" w:sz="4" w:space="0" w:color="auto"/>
                    <w:right w:val="single" w:sz="4" w:space="0" w:color="auto"/>
                  </w:tcBorders>
                  <w:shd w:val="clear" w:color="auto" w:fill="auto"/>
                  <w:noWrap/>
                  <w:vAlign w:val="center"/>
                  <w:hideMark/>
                </w:tcPr>
                <w:p w14:paraId="01FFA90B" w14:textId="77777777" w:rsidR="007E2BAA" w:rsidRPr="00E878C6" w:rsidRDefault="007E2BAA" w:rsidP="007E2BAA">
                  <w:pPr>
                    <w:jc w:val="center"/>
                    <w:rPr>
                      <w:rFonts w:ascii="Arial Narrow" w:hAnsi="Arial Narrow"/>
                      <w:color w:val="000000"/>
                      <w:sz w:val="18"/>
                      <w:szCs w:val="18"/>
                    </w:rPr>
                  </w:pPr>
                  <w:r w:rsidRPr="00E878C6">
                    <w:rPr>
                      <w:rFonts w:ascii="Arial Narrow" w:hAnsi="Arial Narrow"/>
                      <w:color w:val="000000"/>
                      <w:sz w:val="18"/>
                      <w:szCs w:val="18"/>
                    </w:rPr>
                    <w:t>0</w:t>
                  </w:r>
                </w:p>
              </w:tc>
            </w:tr>
          </w:tbl>
          <w:p w14:paraId="29FF05EA" w14:textId="77777777" w:rsidR="0075557D" w:rsidRDefault="0075557D" w:rsidP="007E7F43">
            <w:pPr>
              <w:jc w:val="both"/>
              <w:rPr>
                <w:rFonts w:ascii="Arial Narrow" w:hAnsi="Arial Narrow"/>
                <w:color w:val="000000"/>
                <w:sz w:val="20"/>
                <w:szCs w:val="20"/>
                <w:lang w:val="en-GB"/>
              </w:rPr>
            </w:pPr>
          </w:p>
        </w:tc>
        <w:tc>
          <w:tcPr>
            <w:tcW w:w="1140" w:type="dxa"/>
          </w:tcPr>
          <w:p w14:paraId="3792A4B2" w14:textId="77777777" w:rsidR="0075557D" w:rsidRDefault="0075557D" w:rsidP="007E7F43">
            <w:pPr>
              <w:spacing w:line="276" w:lineRule="auto"/>
              <w:jc w:val="center"/>
              <w:rPr>
                <w:rFonts w:ascii="Arial Narrow" w:eastAsia="Calibri" w:hAnsi="Arial Narrow" w:cs="Arial"/>
                <w:sz w:val="22"/>
                <w:szCs w:val="22"/>
              </w:rPr>
            </w:pPr>
          </w:p>
          <w:p w14:paraId="0FC50D78" w14:textId="77777777" w:rsidR="0075557D" w:rsidRDefault="0075557D" w:rsidP="007E7F43">
            <w:pPr>
              <w:spacing w:line="276" w:lineRule="auto"/>
              <w:jc w:val="center"/>
              <w:rPr>
                <w:rFonts w:ascii="Arial Narrow" w:eastAsia="Calibri" w:hAnsi="Arial Narrow" w:cs="Arial"/>
                <w:sz w:val="22"/>
                <w:szCs w:val="22"/>
              </w:rPr>
            </w:pPr>
          </w:p>
          <w:p w14:paraId="15A26F0A" w14:textId="77777777" w:rsidR="0075557D" w:rsidRDefault="0075557D" w:rsidP="007E7F43">
            <w:pPr>
              <w:spacing w:line="276" w:lineRule="auto"/>
              <w:jc w:val="center"/>
              <w:rPr>
                <w:rFonts w:ascii="Arial Narrow" w:eastAsia="Calibri" w:hAnsi="Arial Narrow" w:cs="Arial"/>
                <w:sz w:val="22"/>
                <w:szCs w:val="22"/>
              </w:rPr>
            </w:pPr>
          </w:p>
          <w:p w14:paraId="138AA030" w14:textId="2C2DE1FD" w:rsidR="0075557D" w:rsidRDefault="002A0D37" w:rsidP="007E7F43">
            <w:pPr>
              <w:spacing w:line="276" w:lineRule="auto"/>
              <w:jc w:val="center"/>
              <w:rPr>
                <w:rFonts w:ascii="Arial Narrow" w:eastAsia="Calibri" w:hAnsi="Arial Narrow" w:cs="Arial"/>
                <w:sz w:val="22"/>
                <w:szCs w:val="22"/>
              </w:rPr>
            </w:pPr>
            <w:r>
              <w:rPr>
                <w:rFonts w:ascii="Arial Narrow" w:eastAsia="Calibri" w:hAnsi="Arial Narrow" w:cs="Arial"/>
                <w:sz w:val="22"/>
                <w:szCs w:val="22"/>
              </w:rPr>
              <w:t>50</w:t>
            </w:r>
          </w:p>
          <w:p w14:paraId="483004D7" w14:textId="12690F2B" w:rsidR="0075557D" w:rsidRPr="00C25097" w:rsidRDefault="0075557D" w:rsidP="007E7F43">
            <w:pPr>
              <w:spacing w:line="276" w:lineRule="auto"/>
              <w:jc w:val="center"/>
              <w:rPr>
                <w:rFonts w:ascii="Arial Narrow" w:eastAsia="Calibri" w:hAnsi="Arial Narrow" w:cs="Arial"/>
                <w:sz w:val="22"/>
                <w:szCs w:val="22"/>
              </w:rPr>
            </w:pPr>
          </w:p>
        </w:tc>
      </w:tr>
      <w:tr w:rsidR="0075557D" w:rsidRPr="00991AF5" w14:paraId="76BC9909" w14:textId="77777777" w:rsidTr="007E7F43">
        <w:trPr>
          <w:trHeight w:val="344"/>
          <w:jc w:val="center"/>
        </w:trPr>
        <w:tc>
          <w:tcPr>
            <w:tcW w:w="5230" w:type="dxa"/>
          </w:tcPr>
          <w:p w14:paraId="4578C0B6" w14:textId="77777777" w:rsidR="0075557D" w:rsidRPr="003727E2" w:rsidRDefault="0075557D" w:rsidP="007E7F43">
            <w:pPr>
              <w:spacing w:line="276" w:lineRule="auto"/>
              <w:rPr>
                <w:rFonts w:ascii="Arial Narrow" w:eastAsia="Calibri" w:hAnsi="Arial Narrow" w:cs="Arial"/>
                <w:b/>
                <w:bCs/>
                <w:sz w:val="20"/>
                <w:szCs w:val="20"/>
              </w:rPr>
            </w:pPr>
            <w:r w:rsidRPr="003727E2">
              <w:rPr>
                <w:rFonts w:ascii="Arial Narrow" w:hAnsi="Arial Narrow" w:cs="Arial"/>
                <w:b/>
                <w:bCs/>
                <w:sz w:val="20"/>
                <w:szCs w:val="20"/>
                <w:lang w:val="en-GB" w:eastAsia="en-GB"/>
              </w:rPr>
              <w:t>Site Foreman</w:t>
            </w:r>
            <w:r w:rsidRPr="003727E2">
              <w:rPr>
                <w:rFonts w:ascii="Arial Narrow" w:eastAsia="Calibri" w:hAnsi="Arial Narrow" w:cs="Arial"/>
                <w:b/>
                <w:bCs/>
                <w:sz w:val="20"/>
                <w:szCs w:val="20"/>
              </w:rPr>
              <w:t xml:space="preserve"> </w:t>
            </w:r>
          </w:p>
          <w:p w14:paraId="4485D3F8" w14:textId="77777777" w:rsidR="0075557D" w:rsidRPr="003B7FD5" w:rsidRDefault="0075557D" w:rsidP="007E7F43">
            <w:pPr>
              <w:spacing w:line="360" w:lineRule="auto"/>
              <w:ind w:firstLine="33"/>
              <w:rPr>
                <w:rFonts w:ascii="Arial Narrow" w:eastAsia="Calibri" w:hAnsi="Arial Narrow" w:cs="Arial"/>
                <w:sz w:val="18"/>
                <w:szCs w:val="18"/>
              </w:rPr>
            </w:pPr>
            <w:r w:rsidRPr="003B7FD5">
              <w:rPr>
                <w:rFonts w:ascii="Arial Narrow" w:eastAsia="Calibri" w:hAnsi="Arial Narrow" w:cs="Arial"/>
                <w:sz w:val="18"/>
                <w:szCs w:val="18"/>
              </w:rPr>
              <w:t xml:space="preserve">Experienced </w:t>
            </w:r>
            <w:r>
              <w:rPr>
                <w:rFonts w:ascii="Arial Narrow" w:eastAsia="Calibri" w:hAnsi="Arial Narrow" w:cs="Arial"/>
                <w:sz w:val="18"/>
                <w:szCs w:val="18"/>
              </w:rPr>
              <w:t xml:space="preserve">Site </w:t>
            </w:r>
            <w:r w:rsidRPr="003B7FD5">
              <w:rPr>
                <w:rFonts w:ascii="Arial Narrow" w:eastAsia="Calibri" w:hAnsi="Arial Narrow" w:cs="Arial"/>
                <w:sz w:val="18"/>
                <w:szCs w:val="18"/>
              </w:rPr>
              <w:t>Foreman is required. CV to be submitted detailing work experience as a Site Foreman in road construction/road maintenance with contactable references.</w:t>
            </w:r>
          </w:p>
          <w:p w14:paraId="3B551DAE" w14:textId="77777777" w:rsidR="0075557D" w:rsidRPr="003B7FD5" w:rsidRDefault="0075557D" w:rsidP="007E7F43">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 :</w:t>
            </w:r>
          </w:p>
          <w:p w14:paraId="4C2DDE75" w14:textId="77777777" w:rsidR="0075557D" w:rsidRPr="009D4254" w:rsidRDefault="0075557D" w:rsidP="0075557D">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16BC13CF" w14:textId="77777777" w:rsidR="0075557D" w:rsidRPr="009D4254" w:rsidRDefault="0075557D" w:rsidP="0075557D">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9D4254">
              <w:rPr>
                <w:rFonts w:ascii="Arial Narrow" w:hAnsi="Arial Narrow"/>
                <w:b/>
                <w:sz w:val="18"/>
                <w:szCs w:val="18"/>
              </w:rPr>
              <w:t>NO CV is submitted</w:t>
            </w:r>
          </w:p>
        </w:tc>
        <w:tc>
          <w:tcPr>
            <w:tcW w:w="3613" w:type="dxa"/>
            <w:vAlign w:val="center"/>
          </w:tcPr>
          <w:p w14:paraId="4850B5DB" w14:textId="77777777" w:rsidR="0075557D" w:rsidRDefault="0075557D" w:rsidP="007E7F43">
            <w:pPr>
              <w:jc w:val="both"/>
              <w:rPr>
                <w:rFonts w:ascii="Arial Narrow" w:hAnsi="Arial Narrow"/>
                <w:color w:val="000000"/>
                <w:sz w:val="20"/>
                <w:szCs w:val="20"/>
                <w:lang w:val="en-GB"/>
              </w:rPr>
            </w:pPr>
          </w:p>
          <w:tbl>
            <w:tblPr>
              <w:tblW w:w="3241" w:type="dxa"/>
              <w:tblLayout w:type="fixed"/>
              <w:tblLook w:val="04A0" w:firstRow="1" w:lastRow="0" w:firstColumn="1" w:lastColumn="0" w:noHBand="0" w:noVBand="1"/>
            </w:tblPr>
            <w:tblGrid>
              <w:gridCol w:w="2672"/>
              <w:gridCol w:w="569"/>
            </w:tblGrid>
            <w:tr w:rsidR="0075557D" w14:paraId="44533DFF" w14:textId="77777777" w:rsidTr="007E2BAA">
              <w:trPr>
                <w:trHeight w:val="370"/>
              </w:trPr>
              <w:tc>
                <w:tcPr>
                  <w:tcW w:w="2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D5B3D" w14:textId="77777777" w:rsidR="0075557D" w:rsidRPr="00E878C6" w:rsidRDefault="0075557D" w:rsidP="007E7F43">
                  <w:pPr>
                    <w:jc w:val="both"/>
                    <w:rPr>
                      <w:rFonts w:ascii="Arial Narrow" w:hAnsi="Arial Narrow"/>
                      <w:color w:val="000000"/>
                      <w:sz w:val="18"/>
                      <w:szCs w:val="18"/>
                      <w:lang w:val="en-ZA" w:eastAsia="en-ZA"/>
                    </w:rPr>
                  </w:pPr>
                  <w:r w:rsidRPr="00E878C6">
                    <w:rPr>
                      <w:rFonts w:ascii="Arial Narrow" w:hAnsi="Arial Narrow"/>
                      <w:color w:val="000000"/>
                      <w:sz w:val="18"/>
                      <w:szCs w:val="18"/>
                      <w:lang w:val="en-GB"/>
                    </w:rPr>
                    <w:t xml:space="preserve">More than </w:t>
                  </w:r>
                  <w:r>
                    <w:rPr>
                      <w:rFonts w:ascii="Arial Narrow" w:hAnsi="Arial Narrow"/>
                      <w:color w:val="000000"/>
                      <w:sz w:val="18"/>
                      <w:szCs w:val="18"/>
                      <w:lang w:val="en-GB"/>
                    </w:rPr>
                    <w:t>7</w:t>
                  </w:r>
                  <w:r w:rsidRPr="00E878C6">
                    <w:rPr>
                      <w:rFonts w:ascii="Arial Narrow" w:hAnsi="Arial Narrow"/>
                      <w:color w:val="000000"/>
                      <w:sz w:val="18"/>
                      <w:szCs w:val="18"/>
                      <w:lang w:val="en-GB"/>
                    </w:rPr>
                    <w:t xml:space="preserve"> years </w:t>
                  </w:r>
                  <w:r>
                    <w:rPr>
                      <w:rFonts w:ascii="Arial Narrow" w:hAnsi="Arial Narrow"/>
                      <w:color w:val="000000"/>
                      <w:sz w:val="18"/>
                      <w:szCs w:val="18"/>
                      <w:lang w:val="en-GB"/>
                    </w:rPr>
                    <w:t xml:space="preserve">of </w:t>
                  </w:r>
                  <w:r w:rsidRPr="00E878C6">
                    <w:rPr>
                      <w:rFonts w:ascii="Arial Narrow" w:hAnsi="Arial Narrow"/>
                      <w:color w:val="000000"/>
                      <w:sz w:val="18"/>
                      <w:szCs w:val="18"/>
                      <w:lang w:val="en-GB"/>
                    </w:rPr>
                    <w:t>experience</w:t>
                  </w:r>
                </w:p>
              </w:tc>
              <w:tc>
                <w:tcPr>
                  <w:tcW w:w="569" w:type="dxa"/>
                  <w:tcBorders>
                    <w:top w:val="single" w:sz="4" w:space="0" w:color="auto"/>
                    <w:left w:val="nil"/>
                    <w:bottom w:val="single" w:sz="4" w:space="0" w:color="auto"/>
                    <w:right w:val="single" w:sz="4" w:space="0" w:color="auto"/>
                  </w:tcBorders>
                  <w:shd w:val="clear" w:color="auto" w:fill="auto"/>
                  <w:noWrap/>
                  <w:vAlign w:val="center"/>
                  <w:hideMark/>
                </w:tcPr>
                <w:p w14:paraId="27821458"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5</w:t>
                  </w:r>
                </w:p>
              </w:tc>
            </w:tr>
            <w:tr w:rsidR="0075557D" w14:paraId="5E4E5DDC" w14:textId="77777777" w:rsidTr="007E2BAA">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487E4B29" w14:textId="77777777" w:rsidR="0075557D" w:rsidRPr="00E878C6" w:rsidRDefault="0075557D" w:rsidP="007E7F43">
                  <w:pPr>
                    <w:jc w:val="both"/>
                    <w:rPr>
                      <w:rFonts w:ascii="Arial Narrow" w:hAnsi="Arial Narrow"/>
                      <w:color w:val="000000"/>
                      <w:sz w:val="18"/>
                      <w:szCs w:val="18"/>
                    </w:rPr>
                  </w:pPr>
                  <w:r>
                    <w:rPr>
                      <w:rFonts w:ascii="Arial Narrow" w:hAnsi="Arial Narrow"/>
                      <w:sz w:val="18"/>
                      <w:szCs w:val="18"/>
                    </w:rPr>
                    <w:t>Between 6 – 7 (inclusive)</w:t>
                  </w:r>
                  <w:r w:rsidRPr="00E878C6">
                    <w:rPr>
                      <w:rFonts w:ascii="Arial Narrow" w:hAnsi="Arial Narrow"/>
                      <w:sz w:val="18"/>
                      <w:szCs w:val="18"/>
                    </w:rPr>
                    <w:t xml:space="preser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30163079"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4</w:t>
                  </w:r>
                </w:p>
              </w:tc>
            </w:tr>
            <w:tr w:rsidR="0075557D" w14:paraId="759E70F1" w14:textId="77777777" w:rsidTr="007E2BAA">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7F739AD5" w14:textId="77777777" w:rsidR="0075557D" w:rsidRPr="00E878C6" w:rsidRDefault="0075557D" w:rsidP="007E7F43">
                  <w:pPr>
                    <w:jc w:val="both"/>
                    <w:rPr>
                      <w:rFonts w:ascii="Arial Narrow" w:hAnsi="Arial Narrow"/>
                      <w:color w:val="000000"/>
                      <w:sz w:val="18"/>
                      <w:szCs w:val="18"/>
                    </w:rPr>
                  </w:pPr>
                  <w:r w:rsidRPr="00E878C6">
                    <w:rPr>
                      <w:rFonts w:ascii="Arial Narrow" w:hAnsi="Arial Narrow"/>
                      <w:sz w:val="18"/>
                      <w:szCs w:val="18"/>
                    </w:rPr>
                    <w:t xml:space="preserve">Between </w:t>
                  </w:r>
                  <w:r>
                    <w:rPr>
                      <w:rFonts w:ascii="Arial Narrow" w:hAnsi="Arial Narrow"/>
                      <w:sz w:val="18"/>
                      <w:szCs w:val="18"/>
                    </w:rPr>
                    <w:t xml:space="preserve">4 - </w:t>
                  </w:r>
                  <w:r w:rsidRPr="00E878C6">
                    <w:rPr>
                      <w:rFonts w:ascii="Arial Narrow" w:hAnsi="Arial Narrow"/>
                      <w:sz w:val="18"/>
                      <w:szCs w:val="18"/>
                    </w:rPr>
                    <w:t>5 (inclusive)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1107DC63"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3</w:t>
                  </w:r>
                </w:p>
              </w:tc>
            </w:tr>
            <w:tr w:rsidR="0075557D" w14:paraId="404BC262" w14:textId="77777777" w:rsidTr="007E2BAA">
              <w:trPr>
                <w:trHeight w:val="370"/>
              </w:trPr>
              <w:tc>
                <w:tcPr>
                  <w:tcW w:w="2672" w:type="dxa"/>
                  <w:tcBorders>
                    <w:top w:val="nil"/>
                    <w:left w:val="single" w:sz="4" w:space="0" w:color="auto"/>
                    <w:bottom w:val="single" w:sz="4" w:space="0" w:color="auto"/>
                    <w:right w:val="single" w:sz="4" w:space="0" w:color="auto"/>
                  </w:tcBorders>
                  <w:shd w:val="clear" w:color="auto" w:fill="auto"/>
                  <w:noWrap/>
                  <w:hideMark/>
                </w:tcPr>
                <w:p w14:paraId="5A5FC97B" w14:textId="77777777" w:rsidR="0075557D" w:rsidRPr="00E878C6" w:rsidRDefault="0075557D" w:rsidP="007E7F43">
                  <w:pPr>
                    <w:jc w:val="both"/>
                    <w:rPr>
                      <w:rFonts w:ascii="Arial Narrow" w:hAnsi="Arial Narrow"/>
                      <w:color w:val="000000"/>
                      <w:sz w:val="18"/>
                      <w:szCs w:val="18"/>
                    </w:rPr>
                  </w:pPr>
                  <w:r w:rsidRPr="00E878C6">
                    <w:rPr>
                      <w:rFonts w:ascii="Arial Narrow" w:hAnsi="Arial Narrow"/>
                      <w:sz w:val="18"/>
                      <w:szCs w:val="18"/>
                    </w:rPr>
                    <w:t>Between 2</w:t>
                  </w:r>
                  <w:r>
                    <w:rPr>
                      <w:rFonts w:ascii="Arial Narrow" w:hAnsi="Arial Narrow"/>
                      <w:sz w:val="18"/>
                      <w:szCs w:val="18"/>
                    </w:rPr>
                    <w:t xml:space="preserve"> - </w:t>
                  </w:r>
                  <w:r w:rsidRPr="00E878C6">
                    <w:rPr>
                      <w:rFonts w:ascii="Arial Narrow" w:hAnsi="Arial Narrow"/>
                      <w:sz w:val="18"/>
                      <w:szCs w:val="18"/>
                    </w:rPr>
                    <w:t>3 (inclusive)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27C15E4F"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2</w:t>
                  </w:r>
                </w:p>
              </w:tc>
            </w:tr>
            <w:tr w:rsidR="0075557D" w14:paraId="2BD1F5C1" w14:textId="77777777" w:rsidTr="007E2BAA">
              <w:trPr>
                <w:trHeight w:val="37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356D0098" w14:textId="77777777" w:rsidR="0075557D" w:rsidRPr="00E878C6" w:rsidRDefault="0075557D" w:rsidP="007E7F43">
                  <w:pPr>
                    <w:jc w:val="both"/>
                    <w:rPr>
                      <w:rFonts w:ascii="Arial Narrow" w:hAnsi="Arial Narrow"/>
                      <w:color w:val="000000"/>
                      <w:sz w:val="18"/>
                      <w:szCs w:val="18"/>
                    </w:rPr>
                  </w:pPr>
                  <w:r w:rsidRPr="00E878C6">
                    <w:rPr>
                      <w:rFonts w:ascii="Arial Narrow" w:hAnsi="Arial Narrow"/>
                      <w:sz w:val="18"/>
                      <w:szCs w:val="18"/>
                    </w:rPr>
                    <w:t>Less than 2 years of experience</w:t>
                  </w:r>
                </w:p>
              </w:tc>
              <w:tc>
                <w:tcPr>
                  <w:tcW w:w="569" w:type="dxa"/>
                  <w:tcBorders>
                    <w:top w:val="nil"/>
                    <w:left w:val="nil"/>
                    <w:bottom w:val="single" w:sz="4" w:space="0" w:color="auto"/>
                    <w:right w:val="single" w:sz="4" w:space="0" w:color="auto"/>
                  </w:tcBorders>
                  <w:shd w:val="clear" w:color="auto" w:fill="auto"/>
                  <w:noWrap/>
                  <w:vAlign w:val="center"/>
                  <w:hideMark/>
                </w:tcPr>
                <w:p w14:paraId="31BC9CA3"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1</w:t>
                  </w:r>
                </w:p>
              </w:tc>
            </w:tr>
            <w:tr w:rsidR="0075557D" w14:paraId="2A6F322D" w14:textId="77777777" w:rsidTr="007E2BAA">
              <w:trPr>
                <w:trHeight w:val="630"/>
              </w:trPr>
              <w:tc>
                <w:tcPr>
                  <w:tcW w:w="2672" w:type="dxa"/>
                  <w:tcBorders>
                    <w:top w:val="nil"/>
                    <w:left w:val="single" w:sz="4" w:space="0" w:color="auto"/>
                    <w:bottom w:val="single" w:sz="4" w:space="0" w:color="auto"/>
                    <w:right w:val="single" w:sz="4" w:space="0" w:color="auto"/>
                  </w:tcBorders>
                  <w:shd w:val="clear" w:color="auto" w:fill="auto"/>
                  <w:noWrap/>
                  <w:vAlign w:val="center"/>
                  <w:hideMark/>
                </w:tcPr>
                <w:p w14:paraId="30CDAD1A" w14:textId="77777777" w:rsidR="0075557D" w:rsidRPr="00E878C6" w:rsidRDefault="0075557D" w:rsidP="007E7F43">
                  <w:pPr>
                    <w:jc w:val="both"/>
                    <w:rPr>
                      <w:rFonts w:ascii="Arial Narrow" w:hAnsi="Arial Narrow"/>
                      <w:color w:val="000000"/>
                      <w:sz w:val="18"/>
                      <w:szCs w:val="18"/>
                    </w:rPr>
                  </w:pPr>
                  <w:r w:rsidRPr="00E878C6">
                    <w:rPr>
                      <w:rFonts w:ascii="Arial Narrow" w:eastAsia="Calibri" w:hAnsi="Arial Narrow" w:cs="Arial"/>
                      <w:sz w:val="18"/>
                      <w:szCs w:val="18"/>
                    </w:rPr>
                    <w:t>No qualification or CV provided</w:t>
                  </w:r>
                </w:p>
              </w:tc>
              <w:tc>
                <w:tcPr>
                  <w:tcW w:w="569" w:type="dxa"/>
                  <w:tcBorders>
                    <w:top w:val="nil"/>
                    <w:left w:val="nil"/>
                    <w:bottom w:val="single" w:sz="4" w:space="0" w:color="auto"/>
                    <w:right w:val="single" w:sz="4" w:space="0" w:color="auto"/>
                  </w:tcBorders>
                  <w:shd w:val="clear" w:color="auto" w:fill="auto"/>
                  <w:noWrap/>
                  <w:vAlign w:val="center"/>
                  <w:hideMark/>
                </w:tcPr>
                <w:p w14:paraId="5D769CEE" w14:textId="77777777" w:rsidR="0075557D" w:rsidRPr="00FC29D2" w:rsidRDefault="0075557D" w:rsidP="007E7F43">
                  <w:pPr>
                    <w:jc w:val="center"/>
                    <w:rPr>
                      <w:rFonts w:ascii="Arial Narrow" w:hAnsi="Arial Narrow"/>
                      <w:color w:val="000000"/>
                      <w:sz w:val="18"/>
                      <w:szCs w:val="18"/>
                    </w:rPr>
                  </w:pPr>
                  <w:r w:rsidRPr="00FC29D2">
                    <w:rPr>
                      <w:rFonts w:ascii="Arial Narrow" w:hAnsi="Arial Narrow"/>
                      <w:color w:val="000000"/>
                      <w:sz w:val="18"/>
                      <w:szCs w:val="18"/>
                    </w:rPr>
                    <w:t>0</w:t>
                  </w:r>
                </w:p>
              </w:tc>
            </w:tr>
          </w:tbl>
          <w:p w14:paraId="06E4A86A" w14:textId="77777777" w:rsidR="0075557D" w:rsidRDefault="0075557D" w:rsidP="007E7F43">
            <w:pPr>
              <w:jc w:val="both"/>
              <w:rPr>
                <w:rFonts w:ascii="Arial Narrow" w:hAnsi="Arial Narrow"/>
                <w:color w:val="000000"/>
                <w:sz w:val="20"/>
                <w:szCs w:val="20"/>
                <w:lang w:val="en-GB"/>
              </w:rPr>
            </w:pPr>
          </w:p>
          <w:p w14:paraId="0D1DA99A" w14:textId="77777777" w:rsidR="0075557D" w:rsidRDefault="0075557D" w:rsidP="007E7F43">
            <w:pPr>
              <w:jc w:val="both"/>
              <w:rPr>
                <w:rFonts w:ascii="Arial Narrow" w:hAnsi="Arial Narrow"/>
                <w:color w:val="000000"/>
                <w:sz w:val="20"/>
                <w:szCs w:val="20"/>
                <w:lang w:val="en-GB"/>
              </w:rPr>
            </w:pPr>
          </w:p>
          <w:p w14:paraId="20F513A1" w14:textId="77777777" w:rsidR="0075557D" w:rsidRDefault="0075557D" w:rsidP="007E7F43">
            <w:pPr>
              <w:jc w:val="both"/>
              <w:rPr>
                <w:rFonts w:ascii="Arial Narrow" w:hAnsi="Arial Narrow"/>
                <w:color w:val="000000"/>
                <w:sz w:val="20"/>
                <w:szCs w:val="20"/>
                <w:lang w:val="en-GB"/>
              </w:rPr>
            </w:pPr>
          </w:p>
        </w:tc>
        <w:tc>
          <w:tcPr>
            <w:tcW w:w="1140" w:type="dxa"/>
          </w:tcPr>
          <w:p w14:paraId="74FEC9CC" w14:textId="77777777" w:rsidR="0075557D" w:rsidRDefault="0075557D" w:rsidP="007E7F43">
            <w:pPr>
              <w:spacing w:line="276" w:lineRule="auto"/>
              <w:jc w:val="center"/>
              <w:rPr>
                <w:rFonts w:ascii="Arial Narrow" w:eastAsia="Calibri" w:hAnsi="Arial Narrow" w:cs="Arial"/>
                <w:sz w:val="22"/>
                <w:szCs w:val="22"/>
              </w:rPr>
            </w:pPr>
          </w:p>
          <w:p w14:paraId="6D908DCB" w14:textId="77777777" w:rsidR="0075557D" w:rsidRDefault="0075557D" w:rsidP="007E7F43">
            <w:pPr>
              <w:spacing w:line="276" w:lineRule="auto"/>
              <w:jc w:val="center"/>
              <w:rPr>
                <w:rFonts w:ascii="Arial Narrow" w:eastAsia="Calibri" w:hAnsi="Arial Narrow" w:cs="Arial"/>
                <w:sz w:val="22"/>
                <w:szCs w:val="22"/>
              </w:rPr>
            </w:pPr>
          </w:p>
          <w:p w14:paraId="5D9C9A28" w14:textId="77777777" w:rsidR="0075557D" w:rsidRDefault="0075557D" w:rsidP="007E7F43">
            <w:pPr>
              <w:spacing w:line="276" w:lineRule="auto"/>
              <w:jc w:val="center"/>
              <w:rPr>
                <w:rFonts w:ascii="Arial Narrow" w:eastAsia="Calibri" w:hAnsi="Arial Narrow" w:cs="Arial"/>
                <w:sz w:val="22"/>
                <w:szCs w:val="22"/>
              </w:rPr>
            </w:pPr>
          </w:p>
          <w:p w14:paraId="5BD2E2A5" w14:textId="77777777" w:rsidR="0075557D" w:rsidRDefault="0075557D" w:rsidP="007E7F43">
            <w:pPr>
              <w:spacing w:line="276" w:lineRule="auto"/>
              <w:jc w:val="center"/>
              <w:rPr>
                <w:rFonts w:ascii="Arial Narrow" w:eastAsia="Calibri" w:hAnsi="Arial Narrow" w:cs="Arial"/>
                <w:sz w:val="22"/>
                <w:szCs w:val="22"/>
              </w:rPr>
            </w:pPr>
          </w:p>
          <w:p w14:paraId="444DC648" w14:textId="7F3D994F" w:rsidR="0075557D" w:rsidRPr="00C25097" w:rsidRDefault="002A0D37" w:rsidP="007E7F43">
            <w:pPr>
              <w:spacing w:line="276" w:lineRule="auto"/>
              <w:jc w:val="center"/>
              <w:rPr>
                <w:rFonts w:ascii="Arial Narrow" w:eastAsia="Calibri" w:hAnsi="Arial Narrow" w:cs="Arial"/>
                <w:sz w:val="22"/>
                <w:szCs w:val="22"/>
              </w:rPr>
            </w:pPr>
            <w:r>
              <w:rPr>
                <w:rFonts w:ascii="Arial Narrow" w:eastAsia="Calibri" w:hAnsi="Arial Narrow" w:cs="Arial"/>
                <w:sz w:val="22"/>
                <w:szCs w:val="22"/>
              </w:rPr>
              <w:t>30</w:t>
            </w:r>
          </w:p>
        </w:tc>
      </w:tr>
    </w:tbl>
    <w:p w14:paraId="014F9658" w14:textId="77777777" w:rsidR="004D2F13" w:rsidRDefault="004D2F13" w:rsidP="00EF509E">
      <w:pPr>
        <w:spacing w:line="360" w:lineRule="auto"/>
        <w:jc w:val="both"/>
        <w:rPr>
          <w:rFonts w:ascii="Arial" w:hAnsi="Arial" w:cs="Arial"/>
          <w:b/>
          <w:sz w:val="22"/>
          <w:szCs w:val="22"/>
          <w:lang w:eastAsia="zh-TW"/>
        </w:rPr>
      </w:pPr>
    </w:p>
    <w:p w14:paraId="55BF8CB1" w14:textId="77777777" w:rsidR="007E2BAA" w:rsidRDefault="007E2BAA" w:rsidP="00EF509E">
      <w:pPr>
        <w:spacing w:line="360" w:lineRule="auto"/>
        <w:jc w:val="both"/>
        <w:rPr>
          <w:rFonts w:ascii="Arial" w:hAnsi="Arial" w:cs="Arial"/>
          <w:b/>
          <w:sz w:val="22"/>
          <w:szCs w:val="22"/>
          <w:lang w:eastAsia="zh-TW"/>
        </w:rPr>
        <w:sectPr w:rsidR="007E2BAA" w:rsidSect="00FD2132">
          <w:footerReference w:type="default" r:id="rId13"/>
          <w:pgSz w:w="12240" w:h="15840"/>
          <w:pgMar w:top="540" w:right="720" w:bottom="360" w:left="72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1D18DBF" w14:textId="77777777" w:rsidR="00420AE2" w:rsidRPr="00783233" w:rsidRDefault="00420AE2" w:rsidP="00420AE2">
      <w:pPr>
        <w:spacing w:line="288" w:lineRule="auto"/>
        <w:jc w:val="both"/>
        <w:rPr>
          <w:rFonts w:ascii="Arial" w:eastAsia="Calibri" w:hAnsi="Arial" w:cs="Arial"/>
          <w:b/>
          <w:caps/>
          <w:sz w:val="16"/>
          <w:szCs w:val="16"/>
        </w:rPr>
      </w:pPr>
      <w:r w:rsidRPr="00783233">
        <w:rPr>
          <w:rFonts w:ascii="Arial" w:hAnsi="Arial" w:cs="Arial"/>
          <w:b/>
          <w:sz w:val="16"/>
          <w:szCs w:val="16"/>
          <w:lang w:eastAsia="zh-TW"/>
        </w:rPr>
        <w:lastRenderedPageBreak/>
        <w:t xml:space="preserve">      </w:t>
      </w:r>
      <w:r w:rsidRPr="00783233">
        <w:rPr>
          <w:rFonts w:ascii="Arial" w:eastAsia="Calibri" w:hAnsi="Arial" w:cs="Arial"/>
          <w:b/>
          <w:caps/>
          <w:sz w:val="16"/>
          <w:szCs w:val="16"/>
        </w:rPr>
        <w:t>FUNCTIONAL EVALUATION CRITERIA</w:t>
      </w:r>
    </w:p>
    <w:p w14:paraId="0F37CACE" w14:textId="28E4FC70" w:rsidR="00420AE2" w:rsidRPr="00783233" w:rsidRDefault="00420AE2" w:rsidP="00420AE2">
      <w:pPr>
        <w:ind w:firstLine="720"/>
        <w:jc w:val="both"/>
        <w:rPr>
          <w:rFonts w:ascii="Arial" w:eastAsia="Calibri" w:hAnsi="Arial" w:cs="Arial"/>
          <w:sz w:val="16"/>
          <w:szCs w:val="16"/>
        </w:rPr>
      </w:pPr>
      <w:r w:rsidRPr="00783233">
        <w:rPr>
          <w:rFonts w:ascii="Arial" w:eastAsia="Calibri" w:hAnsi="Arial" w:cs="Arial"/>
          <w:sz w:val="16"/>
          <w:szCs w:val="16"/>
        </w:rPr>
        <w:t xml:space="preserve">Details of the scoring methodology presented above are outlined in the table </w:t>
      </w:r>
      <w:proofErr w:type="gramStart"/>
      <w:r w:rsidRPr="00783233">
        <w:rPr>
          <w:rFonts w:ascii="Arial" w:eastAsia="Calibri" w:hAnsi="Arial" w:cs="Arial"/>
          <w:sz w:val="16"/>
          <w:szCs w:val="16"/>
        </w:rPr>
        <w:t>below</w:t>
      </w:r>
      <w:r w:rsidR="00314A4E">
        <w:rPr>
          <w:rFonts w:ascii="Arial" w:eastAsia="Calibri" w:hAnsi="Arial" w:cs="Arial"/>
          <w:sz w:val="16"/>
          <w:szCs w:val="16"/>
        </w:rPr>
        <w:t>1</w:t>
      </w:r>
      <w:proofErr w:type="gramEnd"/>
    </w:p>
    <w:tbl>
      <w:tblPr>
        <w:tblpPr w:leftFromText="180" w:rightFromText="180" w:vertAnchor="text" w:tblpX="428" w:tblpY="1"/>
        <w:tblOverlap w:val="never"/>
        <w:tblW w:w="14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339"/>
        <w:gridCol w:w="1106"/>
        <w:gridCol w:w="1883"/>
        <w:gridCol w:w="1813"/>
        <w:gridCol w:w="1685"/>
        <w:gridCol w:w="1617"/>
        <w:gridCol w:w="1590"/>
        <w:gridCol w:w="42"/>
      </w:tblGrid>
      <w:tr w:rsidR="00491B6B" w:rsidRPr="00783233" w14:paraId="6BB4050B" w14:textId="77777777" w:rsidTr="007E7F43">
        <w:trPr>
          <w:trHeight w:val="376"/>
        </w:trPr>
        <w:tc>
          <w:tcPr>
            <w:tcW w:w="534" w:type="dxa"/>
            <w:vMerge w:val="restart"/>
            <w:shd w:val="clear" w:color="auto" w:fill="00B0F0"/>
          </w:tcPr>
          <w:p w14:paraId="20387E9E" w14:textId="77777777" w:rsidR="00491B6B" w:rsidRPr="00783233" w:rsidRDefault="00491B6B" w:rsidP="007E7F43">
            <w:pPr>
              <w:spacing w:line="360" w:lineRule="auto"/>
              <w:jc w:val="both"/>
              <w:rPr>
                <w:rFonts w:ascii="Arial" w:hAnsi="Arial" w:cs="Arial"/>
                <w:b/>
                <w:sz w:val="16"/>
                <w:szCs w:val="16"/>
                <w:lang w:eastAsia="zh-TW"/>
              </w:rPr>
            </w:pPr>
          </w:p>
        </w:tc>
        <w:tc>
          <w:tcPr>
            <w:tcW w:w="4339" w:type="dxa"/>
            <w:vMerge w:val="restart"/>
            <w:shd w:val="clear" w:color="auto" w:fill="00B0F0"/>
            <w:vAlign w:val="bottom"/>
          </w:tcPr>
          <w:p w14:paraId="325E485F" w14:textId="77777777" w:rsidR="00491B6B" w:rsidRPr="00783233" w:rsidRDefault="00491B6B" w:rsidP="007E7F43">
            <w:pPr>
              <w:spacing w:line="360" w:lineRule="auto"/>
              <w:rPr>
                <w:rFonts w:ascii="Arial" w:hAnsi="Arial" w:cs="Arial"/>
                <w:b/>
                <w:sz w:val="16"/>
                <w:szCs w:val="16"/>
                <w:lang w:eastAsia="zh-TW"/>
              </w:rPr>
            </w:pPr>
            <w:r w:rsidRPr="00783233">
              <w:rPr>
                <w:rFonts w:ascii="Arial" w:hAnsi="Arial" w:cs="Arial"/>
                <w:b/>
                <w:sz w:val="16"/>
                <w:szCs w:val="16"/>
                <w:lang w:eastAsia="zh-TW"/>
              </w:rPr>
              <w:t>Quality Criteria</w:t>
            </w:r>
          </w:p>
          <w:p w14:paraId="660B2E3D" w14:textId="77777777" w:rsidR="00491B6B" w:rsidRPr="00783233" w:rsidRDefault="00491B6B" w:rsidP="007E7F43">
            <w:pPr>
              <w:spacing w:line="360" w:lineRule="auto"/>
              <w:rPr>
                <w:rFonts w:ascii="Arial" w:hAnsi="Arial" w:cs="Arial"/>
                <w:b/>
                <w:sz w:val="16"/>
                <w:szCs w:val="16"/>
                <w:u w:val="single"/>
                <w:lang w:eastAsia="zh-TW"/>
              </w:rPr>
            </w:pPr>
            <w:r w:rsidRPr="00783233">
              <w:rPr>
                <w:rFonts w:ascii="Arial" w:hAnsi="Arial" w:cs="Arial"/>
                <w:b/>
                <w:sz w:val="16"/>
                <w:szCs w:val="16"/>
                <w:u w:val="single"/>
                <w:lang w:eastAsia="zh-TW"/>
              </w:rPr>
              <w:t>Experience of personnel</w:t>
            </w:r>
          </w:p>
        </w:tc>
        <w:tc>
          <w:tcPr>
            <w:tcW w:w="9736" w:type="dxa"/>
            <w:gridSpan w:val="7"/>
            <w:shd w:val="clear" w:color="auto" w:fill="00B0F0"/>
          </w:tcPr>
          <w:p w14:paraId="55F9D02C" w14:textId="77777777" w:rsidR="00491B6B" w:rsidRPr="00783233" w:rsidRDefault="00491B6B" w:rsidP="007E7F43">
            <w:pPr>
              <w:spacing w:line="360" w:lineRule="auto"/>
              <w:jc w:val="center"/>
              <w:rPr>
                <w:rFonts w:ascii="Arial" w:hAnsi="Arial" w:cs="Arial"/>
                <w:b/>
                <w:sz w:val="16"/>
                <w:szCs w:val="16"/>
                <w:lang w:eastAsia="zh-TW"/>
              </w:rPr>
            </w:pPr>
            <w:r w:rsidRPr="00783233">
              <w:rPr>
                <w:rFonts w:ascii="Arial" w:hAnsi="Arial" w:cs="Arial"/>
                <w:b/>
                <w:sz w:val="16"/>
                <w:szCs w:val="16"/>
                <w:lang w:eastAsia="zh-TW"/>
              </w:rPr>
              <w:t xml:space="preserve">Indicators </w:t>
            </w:r>
          </w:p>
        </w:tc>
      </w:tr>
      <w:tr w:rsidR="00491B6B" w:rsidRPr="00783233" w14:paraId="231645A7" w14:textId="77777777" w:rsidTr="007E7F43">
        <w:trPr>
          <w:gridAfter w:val="1"/>
          <w:wAfter w:w="42" w:type="dxa"/>
          <w:trHeight w:val="365"/>
        </w:trPr>
        <w:tc>
          <w:tcPr>
            <w:tcW w:w="534" w:type="dxa"/>
            <w:vMerge/>
            <w:shd w:val="clear" w:color="auto" w:fill="00B0F0"/>
          </w:tcPr>
          <w:p w14:paraId="743267C3" w14:textId="77777777" w:rsidR="00491B6B" w:rsidRPr="00783233" w:rsidRDefault="00491B6B" w:rsidP="007E7F43">
            <w:pPr>
              <w:spacing w:line="360" w:lineRule="auto"/>
              <w:jc w:val="both"/>
              <w:rPr>
                <w:rFonts w:ascii="Arial" w:hAnsi="Arial" w:cs="Arial"/>
                <w:b/>
                <w:sz w:val="16"/>
                <w:szCs w:val="16"/>
                <w:lang w:eastAsia="zh-TW"/>
              </w:rPr>
            </w:pPr>
          </w:p>
        </w:tc>
        <w:tc>
          <w:tcPr>
            <w:tcW w:w="4339" w:type="dxa"/>
            <w:vMerge/>
            <w:shd w:val="clear" w:color="auto" w:fill="00B0F0"/>
          </w:tcPr>
          <w:p w14:paraId="4CC38BEA" w14:textId="77777777" w:rsidR="00491B6B" w:rsidRPr="00783233" w:rsidRDefault="00491B6B" w:rsidP="007E7F43">
            <w:pPr>
              <w:spacing w:line="360" w:lineRule="auto"/>
              <w:jc w:val="both"/>
              <w:rPr>
                <w:rFonts w:ascii="Arial" w:hAnsi="Arial" w:cs="Arial"/>
                <w:b/>
                <w:sz w:val="16"/>
                <w:szCs w:val="16"/>
                <w:lang w:eastAsia="zh-TW"/>
              </w:rPr>
            </w:pPr>
          </w:p>
        </w:tc>
        <w:tc>
          <w:tcPr>
            <w:tcW w:w="1106" w:type="dxa"/>
            <w:shd w:val="clear" w:color="auto" w:fill="00B0F0"/>
          </w:tcPr>
          <w:p w14:paraId="04DB7564"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0 - Not Submitted</w:t>
            </w:r>
          </w:p>
          <w:p w14:paraId="72332796"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(0)</w:t>
            </w:r>
          </w:p>
        </w:tc>
        <w:tc>
          <w:tcPr>
            <w:tcW w:w="1883" w:type="dxa"/>
            <w:shd w:val="clear" w:color="auto" w:fill="00B0F0"/>
            <w:vAlign w:val="bottom"/>
          </w:tcPr>
          <w:p w14:paraId="2F82906B"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 xml:space="preserve">1 – Poor  </w:t>
            </w:r>
          </w:p>
          <w:p w14:paraId="3EEB1424" w14:textId="3FF8CFBA" w:rsidR="00491B6B" w:rsidRPr="00783233" w:rsidRDefault="002A0D37" w:rsidP="007E7F43">
            <w:pPr>
              <w:spacing w:line="360" w:lineRule="auto"/>
              <w:jc w:val="center"/>
              <w:rPr>
                <w:rFonts w:ascii="Arial" w:hAnsi="Arial" w:cs="Arial"/>
                <w:b/>
                <w:sz w:val="16"/>
                <w:szCs w:val="16"/>
                <w:lang w:eastAsia="zh-TW"/>
              </w:rPr>
            </w:pPr>
            <w:r>
              <w:rPr>
                <w:rFonts w:ascii="Arial" w:hAnsi="Arial" w:cs="Arial"/>
                <w:b/>
                <w:sz w:val="16"/>
                <w:szCs w:val="16"/>
                <w:lang w:eastAsia="zh-TW"/>
              </w:rPr>
              <w:t>(4)</w:t>
            </w:r>
          </w:p>
        </w:tc>
        <w:tc>
          <w:tcPr>
            <w:tcW w:w="1813" w:type="dxa"/>
            <w:shd w:val="clear" w:color="auto" w:fill="00B0F0"/>
            <w:vAlign w:val="bottom"/>
          </w:tcPr>
          <w:p w14:paraId="5B70768D"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 xml:space="preserve">2 – Average </w:t>
            </w:r>
          </w:p>
          <w:p w14:paraId="0480F863" w14:textId="47588D76" w:rsidR="00491B6B" w:rsidRPr="00783233" w:rsidRDefault="002A0D37" w:rsidP="007E7F43">
            <w:pPr>
              <w:spacing w:line="360" w:lineRule="auto"/>
              <w:jc w:val="center"/>
              <w:rPr>
                <w:rFonts w:ascii="Arial" w:hAnsi="Arial" w:cs="Arial"/>
                <w:b/>
                <w:sz w:val="16"/>
                <w:szCs w:val="16"/>
                <w:lang w:eastAsia="zh-TW"/>
              </w:rPr>
            </w:pPr>
            <w:r>
              <w:rPr>
                <w:rFonts w:ascii="Arial" w:hAnsi="Arial" w:cs="Arial"/>
                <w:b/>
                <w:sz w:val="16"/>
                <w:szCs w:val="16"/>
                <w:lang w:eastAsia="zh-TW"/>
              </w:rPr>
              <w:t>(8)</w:t>
            </w:r>
          </w:p>
        </w:tc>
        <w:tc>
          <w:tcPr>
            <w:tcW w:w="1685" w:type="dxa"/>
            <w:shd w:val="clear" w:color="auto" w:fill="00B0F0"/>
            <w:vAlign w:val="bottom"/>
          </w:tcPr>
          <w:p w14:paraId="62C5966D"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 xml:space="preserve">3 - Good </w:t>
            </w:r>
          </w:p>
          <w:p w14:paraId="5128B0BC" w14:textId="5BA4CAF9" w:rsidR="00491B6B" w:rsidRPr="00783233" w:rsidRDefault="002A0D37" w:rsidP="007E7F43">
            <w:pPr>
              <w:spacing w:line="360" w:lineRule="auto"/>
              <w:jc w:val="center"/>
              <w:rPr>
                <w:rFonts w:ascii="Arial" w:hAnsi="Arial" w:cs="Arial"/>
                <w:b/>
                <w:sz w:val="16"/>
                <w:szCs w:val="16"/>
                <w:lang w:eastAsia="zh-TW"/>
              </w:rPr>
            </w:pPr>
            <w:r>
              <w:rPr>
                <w:rFonts w:ascii="Arial" w:hAnsi="Arial" w:cs="Arial"/>
                <w:b/>
                <w:sz w:val="16"/>
                <w:szCs w:val="16"/>
                <w:lang w:eastAsia="zh-TW"/>
              </w:rPr>
              <w:t>(12)</w:t>
            </w:r>
          </w:p>
        </w:tc>
        <w:tc>
          <w:tcPr>
            <w:tcW w:w="1617" w:type="dxa"/>
            <w:shd w:val="clear" w:color="auto" w:fill="00B0F0"/>
            <w:vAlign w:val="bottom"/>
          </w:tcPr>
          <w:p w14:paraId="2110EDAC"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 xml:space="preserve">4 - Very Good </w:t>
            </w:r>
          </w:p>
          <w:p w14:paraId="217A9D01" w14:textId="303B45B2" w:rsidR="00491B6B" w:rsidRPr="00783233" w:rsidRDefault="002A0D37" w:rsidP="007E7F43">
            <w:pPr>
              <w:spacing w:line="360" w:lineRule="auto"/>
              <w:jc w:val="center"/>
              <w:rPr>
                <w:rFonts w:ascii="Arial" w:hAnsi="Arial" w:cs="Arial"/>
                <w:b/>
                <w:sz w:val="16"/>
                <w:szCs w:val="16"/>
                <w:lang w:eastAsia="zh-TW"/>
              </w:rPr>
            </w:pPr>
            <w:r>
              <w:rPr>
                <w:rFonts w:ascii="Arial" w:hAnsi="Arial" w:cs="Arial"/>
                <w:b/>
                <w:sz w:val="16"/>
                <w:szCs w:val="16"/>
                <w:lang w:eastAsia="zh-TW"/>
              </w:rPr>
              <w:t>(16)</w:t>
            </w:r>
          </w:p>
        </w:tc>
        <w:tc>
          <w:tcPr>
            <w:tcW w:w="1590" w:type="dxa"/>
            <w:shd w:val="clear" w:color="auto" w:fill="00B0F0"/>
            <w:vAlign w:val="bottom"/>
          </w:tcPr>
          <w:p w14:paraId="77E5E7B5" w14:textId="77777777" w:rsidR="00491B6B" w:rsidRPr="00783233" w:rsidRDefault="00491B6B" w:rsidP="007E7F43">
            <w:pPr>
              <w:spacing w:line="360" w:lineRule="auto"/>
              <w:jc w:val="center"/>
              <w:rPr>
                <w:rFonts w:ascii="Arial" w:eastAsia="Calibri" w:hAnsi="Arial" w:cs="Arial"/>
                <w:b/>
                <w:bCs/>
                <w:sz w:val="16"/>
                <w:szCs w:val="16"/>
                <w:lang w:val="en-ZA"/>
              </w:rPr>
            </w:pPr>
            <w:r w:rsidRPr="00783233">
              <w:rPr>
                <w:rFonts w:ascii="Arial" w:eastAsia="Calibri" w:hAnsi="Arial" w:cs="Arial"/>
                <w:b/>
                <w:bCs/>
                <w:sz w:val="16"/>
                <w:szCs w:val="16"/>
                <w:lang w:val="en-ZA"/>
              </w:rPr>
              <w:t xml:space="preserve">5 – Excellent </w:t>
            </w:r>
          </w:p>
          <w:p w14:paraId="49F6FB5F" w14:textId="4AAC7E8A" w:rsidR="00491B6B" w:rsidRPr="00783233" w:rsidRDefault="002A0D37" w:rsidP="007E7F43">
            <w:pPr>
              <w:spacing w:line="360" w:lineRule="auto"/>
              <w:jc w:val="center"/>
              <w:rPr>
                <w:rFonts w:ascii="Arial" w:hAnsi="Arial" w:cs="Arial"/>
                <w:b/>
                <w:sz w:val="16"/>
                <w:szCs w:val="16"/>
                <w:lang w:eastAsia="zh-TW"/>
              </w:rPr>
            </w:pPr>
            <w:r>
              <w:rPr>
                <w:rFonts w:ascii="Arial" w:hAnsi="Arial" w:cs="Arial"/>
                <w:b/>
                <w:sz w:val="16"/>
                <w:szCs w:val="16"/>
                <w:lang w:eastAsia="zh-TW"/>
              </w:rPr>
              <w:t>(20)</w:t>
            </w:r>
          </w:p>
        </w:tc>
      </w:tr>
      <w:tr w:rsidR="00491B6B" w:rsidRPr="00783233" w14:paraId="5144B9B1" w14:textId="77777777" w:rsidTr="007E7F43">
        <w:trPr>
          <w:gridAfter w:val="1"/>
          <w:wAfter w:w="42" w:type="dxa"/>
          <w:trHeight w:val="376"/>
        </w:trPr>
        <w:tc>
          <w:tcPr>
            <w:tcW w:w="534" w:type="dxa"/>
            <w:tcBorders>
              <w:bottom w:val="single" w:sz="4" w:space="0" w:color="auto"/>
            </w:tcBorders>
            <w:shd w:val="clear" w:color="auto" w:fill="auto"/>
          </w:tcPr>
          <w:p w14:paraId="287ADEDA" w14:textId="77777777" w:rsidR="00491B6B" w:rsidRPr="00783233" w:rsidRDefault="00491B6B" w:rsidP="007E7F43">
            <w:pPr>
              <w:spacing w:line="360" w:lineRule="auto"/>
              <w:jc w:val="both"/>
              <w:rPr>
                <w:rFonts w:ascii="Arial" w:hAnsi="Arial" w:cs="Arial"/>
                <w:b/>
                <w:sz w:val="16"/>
                <w:szCs w:val="16"/>
                <w:lang w:eastAsia="zh-TW"/>
              </w:rPr>
            </w:pPr>
            <w:r w:rsidRPr="00783233">
              <w:rPr>
                <w:rFonts w:ascii="Arial" w:hAnsi="Arial" w:cs="Arial"/>
                <w:b/>
                <w:sz w:val="16"/>
                <w:szCs w:val="16"/>
                <w:lang w:eastAsia="zh-TW"/>
              </w:rPr>
              <w:t>1</w:t>
            </w:r>
          </w:p>
        </w:tc>
        <w:tc>
          <w:tcPr>
            <w:tcW w:w="4339" w:type="dxa"/>
            <w:tcBorders>
              <w:bottom w:val="single" w:sz="4" w:space="0" w:color="auto"/>
            </w:tcBorders>
            <w:shd w:val="clear" w:color="auto" w:fill="auto"/>
          </w:tcPr>
          <w:p w14:paraId="0CC41A1B" w14:textId="77777777" w:rsidR="00491B6B" w:rsidRPr="00783233" w:rsidRDefault="00491B6B" w:rsidP="007E7F43">
            <w:pPr>
              <w:contextualSpacing/>
              <w:rPr>
                <w:rFonts w:ascii="Arial" w:eastAsia="Calibri" w:hAnsi="Arial" w:cs="Arial"/>
                <w:b/>
                <w:iCs/>
                <w:sz w:val="16"/>
                <w:szCs w:val="16"/>
                <w:u w:val="single"/>
              </w:rPr>
            </w:pPr>
            <w:r w:rsidRPr="00783233">
              <w:rPr>
                <w:rFonts w:ascii="Arial" w:eastAsia="Calibri" w:hAnsi="Arial" w:cs="Arial"/>
                <w:b/>
                <w:iCs/>
                <w:sz w:val="16"/>
                <w:szCs w:val="16"/>
                <w:u w:val="single"/>
              </w:rPr>
              <w:t xml:space="preserve">Previous Company / </w:t>
            </w:r>
            <w:proofErr w:type="spellStart"/>
            <w:r w:rsidRPr="00783233">
              <w:rPr>
                <w:rFonts w:ascii="Arial" w:eastAsia="Calibri" w:hAnsi="Arial" w:cs="Arial"/>
                <w:b/>
                <w:iCs/>
                <w:sz w:val="16"/>
                <w:szCs w:val="16"/>
                <w:u w:val="single"/>
              </w:rPr>
              <w:t>Organisational</w:t>
            </w:r>
            <w:proofErr w:type="spellEnd"/>
            <w:r w:rsidRPr="00783233">
              <w:rPr>
                <w:rFonts w:ascii="Arial" w:eastAsia="Calibri" w:hAnsi="Arial" w:cs="Arial"/>
                <w:b/>
                <w:iCs/>
                <w:sz w:val="16"/>
                <w:szCs w:val="16"/>
                <w:u w:val="single"/>
              </w:rPr>
              <w:t xml:space="preserve"> Experience: </w:t>
            </w:r>
          </w:p>
          <w:p w14:paraId="5A2A272B" w14:textId="77777777" w:rsidR="00491B6B" w:rsidRPr="00783233" w:rsidRDefault="00491B6B" w:rsidP="007E7F43">
            <w:pPr>
              <w:contextualSpacing/>
              <w:rPr>
                <w:rFonts w:ascii="Arial" w:eastAsia="Calibri" w:hAnsi="Arial" w:cs="Arial"/>
                <w:b/>
                <w:iCs/>
                <w:sz w:val="16"/>
                <w:szCs w:val="16"/>
                <w:u w:val="single"/>
              </w:rPr>
            </w:pPr>
          </w:p>
          <w:p w14:paraId="1E2D80A7" w14:textId="77777777" w:rsidR="00491B6B" w:rsidRPr="00783233" w:rsidRDefault="00491B6B" w:rsidP="007E7F43">
            <w:pPr>
              <w:contextualSpacing/>
              <w:rPr>
                <w:rFonts w:ascii="Arial" w:eastAsia="Calibri" w:hAnsi="Arial" w:cs="Arial"/>
                <w:b/>
                <w:iCs/>
                <w:sz w:val="16"/>
                <w:szCs w:val="16"/>
                <w:u w:val="single"/>
              </w:rPr>
            </w:pPr>
            <w:r w:rsidRPr="00783233">
              <w:rPr>
                <w:rFonts w:ascii="Arial" w:eastAsia="Calibri" w:hAnsi="Arial" w:cs="Arial"/>
                <w:sz w:val="16"/>
                <w:szCs w:val="16"/>
                <w:lang w:val="en-GB"/>
              </w:rPr>
              <w:t xml:space="preserve">Supply evidence of previous company experience of previous projects of a similar nature </w:t>
            </w:r>
            <w:proofErr w:type="gramStart"/>
            <w:r w:rsidRPr="00783233">
              <w:rPr>
                <w:rFonts w:ascii="Arial" w:eastAsia="Calibri" w:hAnsi="Arial" w:cs="Arial"/>
                <w:sz w:val="16"/>
                <w:szCs w:val="16"/>
                <w:lang w:val="en-GB"/>
              </w:rPr>
              <w:t>i.e.</w:t>
            </w:r>
            <w:proofErr w:type="gramEnd"/>
            <w:r w:rsidRPr="00783233">
              <w:rPr>
                <w:rFonts w:ascii="Arial" w:eastAsia="Calibri" w:hAnsi="Arial" w:cs="Arial"/>
                <w:sz w:val="16"/>
                <w:szCs w:val="16"/>
                <w:lang w:val="en-GB"/>
              </w:rPr>
              <w:t xml:space="preserve"> road construction and/or road maintenance for the past seven years. The evidence shall be in the form of contactable reference letters</w:t>
            </w:r>
          </w:p>
          <w:p w14:paraId="52AD4CF3" w14:textId="77777777" w:rsidR="00491B6B" w:rsidRPr="00783233" w:rsidRDefault="00491B6B" w:rsidP="007E7F43">
            <w:pPr>
              <w:contextualSpacing/>
              <w:rPr>
                <w:rFonts w:ascii="Arial" w:hAnsi="Arial" w:cs="Arial"/>
                <w:color w:val="000000"/>
                <w:sz w:val="16"/>
                <w:szCs w:val="16"/>
                <w:lang w:val="en-GB"/>
              </w:rPr>
            </w:pPr>
          </w:p>
          <w:p w14:paraId="5D6DEEA7" w14:textId="77777777" w:rsidR="00491B6B" w:rsidRPr="00783233" w:rsidRDefault="00491B6B" w:rsidP="007E7F43">
            <w:pPr>
              <w:contextualSpacing/>
              <w:rPr>
                <w:rFonts w:ascii="Arial" w:hAnsi="Arial" w:cs="Arial"/>
                <w:color w:val="000000"/>
                <w:sz w:val="16"/>
                <w:szCs w:val="16"/>
                <w:lang w:val="en-GB"/>
              </w:rPr>
            </w:pPr>
            <w:r w:rsidRPr="00783233">
              <w:rPr>
                <w:rFonts w:ascii="Arial" w:hAnsi="Arial" w:cs="Arial"/>
                <w:color w:val="000000"/>
                <w:sz w:val="16"/>
                <w:szCs w:val="16"/>
                <w:lang w:val="en-GB"/>
              </w:rPr>
              <w:t xml:space="preserve">The reference letter must address the below items. </w:t>
            </w:r>
          </w:p>
          <w:p w14:paraId="5D69577B" w14:textId="77777777" w:rsidR="00491B6B" w:rsidRPr="00783233" w:rsidRDefault="00491B6B" w:rsidP="007E7F43">
            <w:pPr>
              <w:contextualSpacing/>
              <w:rPr>
                <w:rFonts w:ascii="Arial" w:hAnsi="Arial" w:cs="Arial"/>
                <w:color w:val="000000"/>
                <w:sz w:val="16"/>
                <w:szCs w:val="16"/>
                <w:lang w:val="en-GB"/>
              </w:rPr>
            </w:pPr>
            <w:r w:rsidRPr="00783233">
              <w:rPr>
                <w:rFonts w:ascii="Arial" w:hAnsi="Arial" w:cs="Arial"/>
                <w:color w:val="000000"/>
                <w:sz w:val="16"/>
                <w:szCs w:val="16"/>
                <w:lang w:val="en-GB"/>
              </w:rPr>
              <w:t>Attached is a reference letter template that can be used.</w:t>
            </w:r>
          </w:p>
          <w:p w14:paraId="2D4DE938" w14:textId="77777777" w:rsidR="00491B6B" w:rsidRPr="00783233" w:rsidRDefault="00491B6B" w:rsidP="007E7F43">
            <w:pPr>
              <w:contextualSpacing/>
              <w:rPr>
                <w:rFonts w:ascii="Arial" w:hAnsi="Arial" w:cs="Arial"/>
                <w:color w:val="000000"/>
                <w:sz w:val="16"/>
                <w:szCs w:val="16"/>
                <w:lang w:val="en-GB"/>
              </w:rPr>
            </w:pPr>
          </w:p>
          <w:p w14:paraId="20F8D386" w14:textId="77777777" w:rsidR="00491B6B" w:rsidRPr="00783233" w:rsidRDefault="00491B6B" w:rsidP="007E7F43">
            <w:pPr>
              <w:contextualSpacing/>
              <w:rPr>
                <w:rFonts w:ascii="Arial" w:hAnsi="Arial" w:cs="Arial"/>
                <w:sz w:val="16"/>
                <w:szCs w:val="16"/>
                <w:lang w:val="en-GB"/>
              </w:rPr>
            </w:pPr>
            <w:r w:rsidRPr="00783233">
              <w:rPr>
                <w:rFonts w:ascii="Arial" w:hAnsi="Arial" w:cs="Arial"/>
                <w:color w:val="000000"/>
                <w:sz w:val="16"/>
                <w:szCs w:val="16"/>
                <w:lang w:val="en-GB"/>
              </w:rPr>
              <w:t xml:space="preserve">The reference letter must be sent to the company/business where services were previously rendered for. Should the bidder be </w:t>
            </w:r>
            <w:r w:rsidRPr="00783233">
              <w:rPr>
                <w:rFonts w:ascii="Arial" w:hAnsi="Arial" w:cs="Arial"/>
                <w:sz w:val="16"/>
                <w:szCs w:val="16"/>
                <w:lang w:val="en-GB"/>
              </w:rPr>
              <w:t xml:space="preserve">in possession of an existing letter, the letter shall cover all aspects listed outlined below.  </w:t>
            </w:r>
          </w:p>
          <w:p w14:paraId="04D78EC7" w14:textId="77777777" w:rsidR="00491B6B" w:rsidRPr="00783233" w:rsidRDefault="00491B6B" w:rsidP="007E7F43">
            <w:pPr>
              <w:jc w:val="both"/>
              <w:rPr>
                <w:rFonts w:ascii="Arial" w:hAnsi="Arial" w:cs="Arial"/>
                <w:sz w:val="16"/>
                <w:szCs w:val="16"/>
                <w:lang w:val="en-GB"/>
              </w:rPr>
            </w:pPr>
          </w:p>
          <w:p w14:paraId="5C8D2CA0" w14:textId="77777777" w:rsidR="00491B6B" w:rsidRPr="00783233" w:rsidRDefault="00491B6B" w:rsidP="007E7F43">
            <w:pPr>
              <w:pStyle w:val="ListParagraph"/>
              <w:tabs>
                <w:tab w:val="left" w:pos="390"/>
                <w:tab w:val="left" w:pos="567"/>
                <w:tab w:val="left" w:pos="1134"/>
                <w:tab w:val="left" w:pos="1701"/>
                <w:tab w:val="left" w:pos="2268"/>
                <w:tab w:val="left" w:pos="2835"/>
              </w:tabs>
              <w:ind w:left="0"/>
              <w:contextualSpacing w:val="0"/>
              <w:jc w:val="both"/>
              <w:rPr>
                <w:rFonts w:eastAsia="Calibri"/>
                <w:b/>
                <w:bCs/>
                <w:sz w:val="16"/>
                <w:szCs w:val="16"/>
              </w:rPr>
            </w:pPr>
            <w:r w:rsidRPr="00783233">
              <w:rPr>
                <w:rFonts w:eastAsia="Calibri"/>
                <w:sz w:val="16"/>
                <w:szCs w:val="16"/>
              </w:rPr>
              <w:t xml:space="preserve"> </w:t>
            </w:r>
            <w:r w:rsidRPr="00783233">
              <w:rPr>
                <w:rFonts w:eastAsia="Calibri"/>
                <w:b/>
                <w:bCs/>
                <w:sz w:val="16"/>
                <w:szCs w:val="16"/>
              </w:rPr>
              <w:t xml:space="preserve">A.  </w:t>
            </w:r>
            <w:r w:rsidRPr="00783233">
              <w:rPr>
                <w:rFonts w:eastAsia="Calibri"/>
                <w:b/>
                <w:bCs/>
                <w:sz w:val="16"/>
                <w:szCs w:val="16"/>
                <w:u w:val="single"/>
              </w:rPr>
              <w:t>Previous client and</w:t>
            </w:r>
            <w:r w:rsidRPr="00783233">
              <w:rPr>
                <w:rFonts w:eastAsia="Calibri"/>
                <w:b/>
                <w:bCs/>
                <w:sz w:val="16"/>
                <w:szCs w:val="16"/>
              </w:rPr>
              <w:t xml:space="preserve">                                           </w:t>
            </w:r>
          </w:p>
          <w:p w14:paraId="2EF5E924" w14:textId="77777777" w:rsidR="00491B6B" w:rsidRPr="00783233" w:rsidRDefault="00491B6B" w:rsidP="007E7F43">
            <w:pPr>
              <w:tabs>
                <w:tab w:val="left" w:pos="390"/>
              </w:tabs>
              <w:jc w:val="both"/>
              <w:rPr>
                <w:rFonts w:ascii="Arial" w:eastAsia="Calibri" w:hAnsi="Arial" w:cs="Arial"/>
                <w:b/>
                <w:bCs/>
                <w:sz w:val="16"/>
                <w:szCs w:val="16"/>
                <w:u w:val="single"/>
              </w:rPr>
            </w:pPr>
            <w:r w:rsidRPr="00783233">
              <w:rPr>
                <w:rFonts w:ascii="Arial" w:eastAsia="Calibri" w:hAnsi="Arial" w:cs="Arial"/>
                <w:b/>
                <w:bCs/>
                <w:sz w:val="16"/>
                <w:szCs w:val="16"/>
              </w:rPr>
              <w:t xml:space="preserve">      </w:t>
            </w:r>
            <w:r w:rsidRPr="00783233">
              <w:rPr>
                <w:rFonts w:ascii="Arial" w:eastAsia="Calibri" w:hAnsi="Arial" w:cs="Arial"/>
                <w:b/>
                <w:bCs/>
                <w:sz w:val="16"/>
                <w:szCs w:val="16"/>
                <w:u w:val="single"/>
              </w:rPr>
              <w:t xml:space="preserve">Completed works/services                                                                                </w:t>
            </w:r>
          </w:p>
          <w:p w14:paraId="2AFDDCF3" w14:textId="77777777" w:rsidR="00491B6B" w:rsidRPr="00783233" w:rsidRDefault="00491B6B" w:rsidP="007E7F43">
            <w:pPr>
              <w:tabs>
                <w:tab w:val="left" w:pos="390"/>
              </w:tabs>
              <w:jc w:val="both"/>
              <w:rPr>
                <w:rFonts w:ascii="Arial" w:eastAsia="Calibri" w:hAnsi="Arial" w:cs="Arial"/>
                <w:sz w:val="16"/>
                <w:szCs w:val="16"/>
                <w:u w:val="single"/>
              </w:rPr>
            </w:pPr>
            <w:r w:rsidRPr="00783233">
              <w:rPr>
                <w:rFonts w:ascii="Arial" w:eastAsia="Calibri" w:hAnsi="Arial" w:cs="Arial"/>
                <w:b/>
                <w:bCs/>
                <w:sz w:val="16"/>
                <w:szCs w:val="16"/>
              </w:rPr>
              <w:t xml:space="preserve">      </w:t>
            </w:r>
            <w:r w:rsidRPr="00783233">
              <w:rPr>
                <w:rFonts w:ascii="Arial" w:eastAsia="Calibri" w:hAnsi="Arial" w:cs="Arial"/>
                <w:b/>
                <w:bCs/>
                <w:sz w:val="16"/>
                <w:szCs w:val="16"/>
                <w:u w:val="single"/>
              </w:rPr>
              <w:t>Information</w:t>
            </w:r>
          </w:p>
          <w:p w14:paraId="68122C11" w14:textId="77777777" w:rsidR="00491B6B" w:rsidRPr="00783233" w:rsidRDefault="00491B6B" w:rsidP="007E7F43">
            <w:pPr>
              <w:tabs>
                <w:tab w:val="left" w:pos="390"/>
              </w:tabs>
              <w:jc w:val="both"/>
              <w:rPr>
                <w:rFonts w:ascii="Arial" w:eastAsia="Calibri" w:hAnsi="Arial" w:cs="Arial"/>
                <w:sz w:val="16"/>
                <w:szCs w:val="16"/>
              </w:rPr>
            </w:pPr>
          </w:p>
          <w:p w14:paraId="1C31878E" w14:textId="77777777" w:rsidR="00491B6B" w:rsidRPr="00783233" w:rsidRDefault="00491B6B" w:rsidP="00491B6B">
            <w:pPr>
              <w:pStyle w:val="ListParagraph"/>
              <w:numPr>
                <w:ilvl w:val="0"/>
                <w:numId w:val="115"/>
              </w:numPr>
              <w:tabs>
                <w:tab w:val="left" w:pos="390"/>
                <w:tab w:val="left" w:pos="567"/>
                <w:tab w:val="left" w:pos="1134"/>
                <w:tab w:val="left" w:pos="1701"/>
                <w:tab w:val="left" w:pos="2268"/>
                <w:tab w:val="left" w:pos="2835"/>
              </w:tabs>
              <w:ind w:left="360"/>
              <w:contextualSpacing w:val="0"/>
              <w:rPr>
                <w:rFonts w:eastAsia="Calibri"/>
                <w:sz w:val="16"/>
                <w:szCs w:val="16"/>
              </w:rPr>
            </w:pPr>
            <w:r w:rsidRPr="00783233">
              <w:rPr>
                <w:rFonts w:eastAsia="Calibri"/>
                <w:sz w:val="16"/>
                <w:szCs w:val="16"/>
              </w:rPr>
              <w:t xml:space="preserve">Name of the </w:t>
            </w:r>
            <w:proofErr w:type="spellStart"/>
            <w:r w:rsidRPr="00783233">
              <w:rPr>
                <w:rFonts w:eastAsia="Calibri"/>
                <w:sz w:val="16"/>
                <w:szCs w:val="16"/>
              </w:rPr>
              <w:t>organisation</w:t>
            </w:r>
            <w:proofErr w:type="spellEnd"/>
            <w:r w:rsidRPr="00783233">
              <w:rPr>
                <w:rFonts w:eastAsia="Calibri"/>
                <w:sz w:val="16"/>
                <w:szCs w:val="16"/>
              </w:rPr>
              <w:t>.</w:t>
            </w:r>
          </w:p>
          <w:p w14:paraId="332A2455" w14:textId="77777777" w:rsidR="00491B6B" w:rsidRPr="00783233" w:rsidRDefault="00491B6B" w:rsidP="007E7F43">
            <w:pPr>
              <w:pStyle w:val="ListParagraph"/>
              <w:tabs>
                <w:tab w:val="left" w:pos="390"/>
              </w:tabs>
              <w:ind w:left="540"/>
              <w:rPr>
                <w:rFonts w:eastAsia="Calibri"/>
                <w:sz w:val="16"/>
                <w:szCs w:val="16"/>
              </w:rPr>
            </w:pPr>
          </w:p>
          <w:p w14:paraId="72C0B13C" w14:textId="77777777" w:rsidR="00491B6B" w:rsidRPr="00783233" w:rsidRDefault="00491B6B" w:rsidP="00491B6B">
            <w:pPr>
              <w:pStyle w:val="ListParagraph"/>
              <w:numPr>
                <w:ilvl w:val="0"/>
                <w:numId w:val="115"/>
              </w:numPr>
              <w:tabs>
                <w:tab w:val="left" w:pos="390"/>
                <w:tab w:val="left" w:pos="567"/>
                <w:tab w:val="left" w:pos="1134"/>
                <w:tab w:val="left" w:pos="1701"/>
                <w:tab w:val="left" w:pos="2268"/>
                <w:tab w:val="left" w:pos="2835"/>
              </w:tabs>
              <w:ind w:left="360"/>
              <w:contextualSpacing w:val="0"/>
              <w:rPr>
                <w:rFonts w:eastAsia="Calibri"/>
                <w:sz w:val="16"/>
                <w:szCs w:val="16"/>
              </w:rPr>
            </w:pPr>
            <w:r w:rsidRPr="00783233">
              <w:rPr>
                <w:rFonts w:eastAsia="Calibri"/>
                <w:sz w:val="16"/>
                <w:szCs w:val="16"/>
              </w:rPr>
              <w:t>Summary and Description of works/goods/services that were provided.</w:t>
            </w:r>
          </w:p>
          <w:p w14:paraId="655C3B43" w14:textId="77777777" w:rsidR="00491B6B" w:rsidRPr="00783233" w:rsidRDefault="00491B6B" w:rsidP="007E7F43">
            <w:pPr>
              <w:tabs>
                <w:tab w:val="left" w:pos="390"/>
              </w:tabs>
              <w:rPr>
                <w:rFonts w:ascii="Arial" w:eastAsia="Calibri" w:hAnsi="Arial" w:cs="Arial"/>
                <w:sz w:val="16"/>
                <w:szCs w:val="16"/>
              </w:rPr>
            </w:pPr>
          </w:p>
          <w:p w14:paraId="1E5A6BE8" w14:textId="77777777" w:rsidR="00491B6B" w:rsidRPr="00783233" w:rsidRDefault="00491B6B" w:rsidP="00491B6B">
            <w:pPr>
              <w:pStyle w:val="ListParagraph"/>
              <w:numPr>
                <w:ilvl w:val="0"/>
                <w:numId w:val="115"/>
              </w:numPr>
              <w:tabs>
                <w:tab w:val="left" w:pos="390"/>
                <w:tab w:val="left" w:pos="567"/>
                <w:tab w:val="left" w:pos="1134"/>
                <w:tab w:val="left" w:pos="1701"/>
                <w:tab w:val="left" w:pos="2268"/>
                <w:tab w:val="left" w:pos="2835"/>
              </w:tabs>
              <w:ind w:left="360"/>
              <w:contextualSpacing w:val="0"/>
              <w:rPr>
                <w:rFonts w:eastAsia="Calibri"/>
                <w:sz w:val="16"/>
                <w:szCs w:val="16"/>
              </w:rPr>
            </w:pPr>
            <w:r w:rsidRPr="00783233">
              <w:rPr>
                <w:rFonts w:eastAsia="Calibri"/>
                <w:sz w:val="16"/>
                <w:szCs w:val="16"/>
              </w:rPr>
              <w:t>Year.</w:t>
            </w:r>
          </w:p>
          <w:p w14:paraId="0DEA72B5" w14:textId="77777777" w:rsidR="00491B6B" w:rsidRPr="00783233" w:rsidRDefault="00491B6B" w:rsidP="007E7F43">
            <w:pPr>
              <w:pStyle w:val="ListParagraph"/>
              <w:tabs>
                <w:tab w:val="left" w:pos="390"/>
              </w:tabs>
              <w:ind w:left="540"/>
              <w:rPr>
                <w:rFonts w:eastAsia="Calibri"/>
                <w:sz w:val="16"/>
                <w:szCs w:val="16"/>
              </w:rPr>
            </w:pPr>
          </w:p>
          <w:p w14:paraId="763F51E8" w14:textId="77777777" w:rsidR="00491B6B" w:rsidRPr="00783233" w:rsidRDefault="00491B6B" w:rsidP="00491B6B">
            <w:pPr>
              <w:pStyle w:val="ListParagraph"/>
              <w:numPr>
                <w:ilvl w:val="0"/>
                <w:numId w:val="115"/>
              </w:numPr>
              <w:tabs>
                <w:tab w:val="left" w:pos="586"/>
                <w:tab w:val="left" w:pos="676"/>
                <w:tab w:val="left" w:pos="1134"/>
                <w:tab w:val="left" w:pos="1701"/>
                <w:tab w:val="left" w:pos="2268"/>
                <w:tab w:val="left" w:pos="2835"/>
              </w:tabs>
              <w:ind w:left="360"/>
              <w:contextualSpacing w:val="0"/>
              <w:rPr>
                <w:sz w:val="16"/>
                <w:szCs w:val="16"/>
                <w:lang w:val="en-GB"/>
              </w:rPr>
            </w:pPr>
            <w:r w:rsidRPr="00783233">
              <w:rPr>
                <w:sz w:val="16"/>
                <w:szCs w:val="16"/>
                <w:lang w:val="en-GB"/>
              </w:rPr>
              <w:t>Iv. Duration.</w:t>
            </w:r>
          </w:p>
          <w:p w14:paraId="76362E69" w14:textId="77777777" w:rsidR="00491B6B" w:rsidRPr="00783233" w:rsidRDefault="00491B6B" w:rsidP="007E7F43">
            <w:pPr>
              <w:tabs>
                <w:tab w:val="left" w:pos="586"/>
                <w:tab w:val="left" w:pos="676"/>
              </w:tabs>
              <w:jc w:val="both"/>
              <w:rPr>
                <w:rFonts w:ascii="Arial" w:hAnsi="Arial" w:cs="Arial"/>
                <w:sz w:val="16"/>
                <w:szCs w:val="16"/>
                <w:lang w:val="en-GB"/>
              </w:rPr>
            </w:pPr>
          </w:p>
          <w:p w14:paraId="179F592C" w14:textId="77777777" w:rsidR="00491B6B" w:rsidRPr="00783233" w:rsidRDefault="00491B6B" w:rsidP="007E7F43">
            <w:pPr>
              <w:pStyle w:val="ListParagraph"/>
              <w:tabs>
                <w:tab w:val="left" w:pos="390"/>
                <w:tab w:val="left" w:pos="567"/>
                <w:tab w:val="left" w:pos="1134"/>
                <w:tab w:val="left" w:pos="1701"/>
                <w:tab w:val="left" w:pos="2268"/>
                <w:tab w:val="left" w:pos="2835"/>
              </w:tabs>
              <w:ind w:left="0"/>
              <w:contextualSpacing w:val="0"/>
              <w:jc w:val="both"/>
              <w:rPr>
                <w:rFonts w:eastAsia="Calibri"/>
                <w:b/>
                <w:bCs/>
                <w:sz w:val="16"/>
                <w:szCs w:val="16"/>
                <w:u w:val="single"/>
              </w:rPr>
            </w:pPr>
            <w:r w:rsidRPr="00783233">
              <w:rPr>
                <w:rFonts w:eastAsia="Calibri"/>
                <w:b/>
                <w:bCs/>
                <w:sz w:val="16"/>
                <w:szCs w:val="16"/>
              </w:rPr>
              <w:t xml:space="preserve"> B. </w:t>
            </w:r>
            <w:r w:rsidRPr="00783233">
              <w:rPr>
                <w:rFonts w:eastAsia="Calibri"/>
                <w:b/>
                <w:bCs/>
                <w:sz w:val="16"/>
                <w:szCs w:val="16"/>
                <w:u w:val="single"/>
              </w:rPr>
              <w:t>Evaluation of service</w:t>
            </w:r>
            <w:r w:rsidRPr="00783233">
              <w:rPr>
                <w:rFonts w:eastAsia="Calibri"/>
                <w:b/>
                <w:bCs/>
                <w:sz w:val="16"/>
                <w:szCs w:val="16"/>
              </w:rPr>
              <w:t xml:space="preserve">     </w:t>
            </w:r>
          </w:p>
          <w:p w14:paraId="572CBD88" w14:textId="77777777" w:rsidR="00491B6B" w:rsidRPr="00783233" w:rsidRDefault="00491B6B" w:rsidP="00491B6B">
            <w:pPr>
              <w:pStyle w:val="ListParagraph"/>
              <w:numPr>
                <w:ilvl w:val="0"/>
                <w:numId w:val="114"/>
              </w:numPr>
              <w:tabs>
                <w:tab w:val="left" w:pos="390"/>
                <w:tab w:val="left" w:pos="567"/>
                <w:tab w:val="left" w:pos="1134"/>
                <w:tab w:val="left" w:pos="1701"/>
                <w:tab w:val="left" w:pos="2268"/>
                <w:tab w:val="left" w:pos="2835"/>
              </w:tabs>
              <w:ind w:left="0"/>
              <w:contextualSpacing w:val="0"/>
              <w:jc w:val="both"/>
              <w:rPr>
                <w:rFonts w:eastAsia="Calibri"/>
                <w:sz w:val="16"/>
                <w:szCs w:val="16"/>
                <w:u w:val="single"/>
              </w:rPr>
            </w:pPr>
            <w:r w:rsidRPr="00783233">
              <w:rPr>
                <w:rFonts w:eastAsia="Calibri"/>
                <w:b/>
                <w:bCs/>
                <w:sz w:val="16"/>
                <w:szCs w:val="16"/>
              </w:rPr>
              <w:t xml:space="preserve">      </w:t>
            </w:r>
            <w:r w:rsidRPr="00783233">
              <w:rPr>
                <w:rFonts w:eastAsia="Calibri"/>
                <w:b/>
                <w:bCs/>
                <w:sz w:val="16"/>
                <w:szCs w:val="16"/>
                <w:u w:val="single"/>
              </w:rPr>
              <w:t>Provider’s performance</w:t>
            </w:r>
            <w:r w:rsidRPr="00783233">
              <w:rPr>
                <w:rFonts w:eastAsia="Calibri"/>
                <w:sz w:val="16"/>
                <w:szCs w:val="16"/>
                <w:u w:val="single"/>
              </w:rPr>
              <w:t xml:space="preserve">                              </w:t>
            </w:r>
          </w:p>
          <w:p w14:paraId="6A6FEE5C" w14:textId="77777777" w:rsidR="00491B6B" w:rsidRPr="00783233" w:rsidRDefault="00491B6B" w:rsidP="007E7F43">
            <w:pPr>
              <w:tabs>
                <w:tab w:val="left" w:pos="390"/>
              </w:tabs>
              <w:jc w:val="both"/>
              <w:rPr>
                <w:rFonts w:ascii="Arial" w:eastAsia="Calibri" w:hAnsi="Arial" w:cs="Arial"/>
                <w:sz w:val="16"/>
                <w:szCs w:val="16"/>
                <w:u w:val="single"/>
              </w:rPr>
            </w:pPr>
            <w:r w:rsidRPr="00783233">
              <w:rPr>
                <w:rFonts w:ascii="Arial" w:eastAsia="Calibri" w:hAnsi="Arial" w:cs="Arial"/>
                <w:sz w:val="16"/>
                <w:szCs w:val="16"/>
              </w:rPr>
              <w:t xml:space="preserve">      </w:t>
            </w:r>
            <w:r w:rsidRPr="00783233">
              <w:rPr>
                <w:rFonts w:ascii="Arial" w:eastAsia="Calibri" w:hAnsi="Arial" w:cs="Arial"/>
                <w:sz w:val="16"/>
                <w:szCs w:val="16"/>
                <w:u w:val="single"/>
              </w:rPr>
              <w:t xml:space="preserve">                      </w:t>
            </w:r>
          </w:p>
          <w:p w14:paraId="63182519" w14:textId="77777777" w:rsidR="00491B6B" w:rsidRPr="00783233" w:rsidRDefault="00491B6B" w:rsidP="00491B6B">
            <w:pPr>
              <w:pStyle w:val="ListParagraph"/>
              <w:numPr>
                <w:ilvl w:val="0"/>
                <w:numId w:val="116"/>
              </w:numPr>
              <w:tabs>
                <w:tab w:val="left" w:pos="567"/>
                <w:tab w:val="left" w:pos="676"/>
                <w:tab w:val="left" w:pos="1134"/>
                <w:tab w:val="left" w:pos="1701"/>
                <w:tab w:val="left" w:pos="2268"/>
                <w:tab w:val="left" w:pos="2835"/>
              </w:tabs>
              <w:contextualSpacing w:val="0"/>
              <w:rPr>
                <w:sz w:val="16"/>
                <w:szCs w:val="16"/>
                <w:u w:val="single"/>
                <w:lang w:val="en-GB"/>
              </w:rPr>
            </w:pPr>
            <w:r w:rsidRPr="00783233">
              <w:rPr>
                <w:iCs/>
                <w:sz w:val="16"/>
                <w:szCs w:val="16"/>
                <w:lang w:val="en-GB"/>
              </w:rPr>
              <w:t>Were the work/service/ Product completed/ Delivered within the Stipulated Timeframes.</w:t>
            </w:r>
          </w:p>
          <w:p w14:paraId="30541C94" w14:textId="77777777" w:rsidR="00491B6B" w:rsidRPr="00783233" w:rsidRDefault="00491B6B" w:rsidP="00491B6B">
            <w:pPr>
              <w:pStyle w:val="ListParagraph"/>
              <w:numPr>
                <w:ilvl w:val="0"/>
                <w:numId w:val="116"/>
              </w:numPr>
              <w:tabs>
                <w:tab w:val="left" w:pos="676"/>
                <w:tab w:val="left" w:pos="1701"/>
                <w:tab w:val="left" w:pos="2268"/>
                <w:tab w:val="left" w:pos="2835"/>
              </w:tabs>
              <w:contextualSpacing w:val="0"/>
              <w:rPr>
                <w:b/>
                <w:sz w:val="16"/>
                <w:szCs w:val="16"/>
                <w:lang w:val="en-ZA" w:eastAsia="zh-TW"/>
              </w:rPr>
            </w:pPr>
            <w:r w:rsidRPr="00783233">
              <w:rPr>
                <w:iCs/>
                <w:sz w:val="16"/>
                <w:szCs w:val="16"/>
                <w:lang w:val="en-GB"/>
              </w:rPr>
              <w:t xml:space="preserve">Were the work/service/ product meet the expected and specified quality  </w:t>
            </w:r>
          </w:p>
          <w:p w14:paraId="25D93435" w14:textId="77777777" w:rsidR="00491B6B" w:rsidRPr="00783233" w:rsidRDefault="00491B6B" w:rsidP="007E7F43">
            <w:pPr>
              <w:tabs>
                <w:tab w:val="left" w:pos="676"/>
              </w:tabs>
              <w:rPr>
                <w:rFonts w:ascii="Arial" w:hAnsi="Arial" w:cs="Arial"/>
                <w:b/>
                <w:sz w:val="16"/>
                <w:szCs w:val="16"/>
                <w:lang w:eastAsia="zh-TW"/>
              </w:rPr>
            </w:pPr>
          </w:p>
          <w:p w14:paraId="18B491F3" w14:textId="77777777" w:rsidR="00491B6B" w:rsidRPr="00783233" w:rsidRDefault="00491B6B" w:rsidP="007E7F43">
            <w:pPr>
              <w:tabs>
                <w:tab w:val="left" w:pos="676"/>
              </w:tabs>
              <w:rPr>
                <w:rFonts w:ascii="Arial" w:hAnsi="Arial" w:cs="Arial"/>
                <w:b/>
                <w:sz w:val="16"/>
                <w:szCs w:val="16"/>
                <w:lang w:eastAsia="zh-TW"/>
              </w:rPr>
            </w:pPr>
          </w:p>
        </w:tc>
        <w:tc>
          <w:tcPr>
            <w:tcW w:w="1106" w:type="dxa"/>
            <w:tcBorders>
              <w:bottom w:val="single" w:sz="4" w:space="0" w:color="auto"/>
            </w:tcBorders>
          </w:tcPr>
          <w:p w14:paraId="624FCFB2" w14:textId="77777777" w:rsidR="00491B6B" w:rsidRPr="00783233" w:rsidRDefault="00491B6B" w:rsidP="007E7F43">
            <w:pPr>
              <w:rPr>
                <w:rFonts w:ascii="Arial" w:eastAsia="Calibri" w:hAnsi="Arial" w:cs="Arial"/>
                <w:sz w:val="16"/>
                <w:szCs w:val="16"/>
              </w:rPr>
            </w:pPr>
            <w:r w:rsidRPr="00783233">
              <w:rPr>
                <w:rFonts w:ascii="Arial" w:eastAsia="Calibri" w:hAnsi="Arial" w:cs="Arial"/>
                <w:sz w:val="16"/>
                <w:szCs w:val="16"/>
              </w:rPr>
              <w:t>No evidence submitted</w:t>
            </w:r>
          </w:p>
          <w:p w14:paraId="2ADFD740" w14:textId="77777777" w:rsidR="00491B6B" w:rsidRPr="00783233" w:rsidRDefault="00491B6B" w:rsidP="007E7F43">
            <w:pPr>
              <w:rPr>
                <w:rFonts w:ascii="Arial" w:eastAsia="Calibri" w:hAnsi="Arial" w:cs="Arial"/>
                <w:sz w:val="16"/>
                <w:szCs w:val="16"/>
              </w:rPr>
            </w:pPr>
          </w:p>
        </w:tc>
        <w:tc>
          <w:tcPr>
            <w:tcW w:w="1883" w:type="dxa"/>
            <w:tcBorders>
              <w:bottom w:val="single" w:sz="4" w:space="0" w:color="auto"/>
            </w:tcBorders>
            <w:shd w:val="clear" w:color="auto" w:fill="auto"/>
          </w:tcPr>
          <w:p w14:paraId="68518831" w14:textId="77777777" w:rsidR="00491B6B" w:rsidRPr="00783233" w:rsidRDefault="00491B6B" w:rsidP="007E7F43">
            <w:pPr>
              <w:spacing w:line="360" w:lineRule="auto"/>
              <w:rPr>
                <w:rFonts w:ascii="Arial" w:hAnsi="Arial" w:cs="Arial"/>
                <w:bCs/>
                <w:sz w:val="16"/>
                <w:szCs w:val="16"/>
                <w:lang w:val="en-GB"/>
              </w:rPr>
            </w:pPr>
            <w:r w:rsidRPr="00783233">
              <w:rPr>
                <w:rFonts w:ascii="Arial" w:hAnsi="Arial" w:cs="Arial"/>
                <w:bCs/>
                <w:sz w:val="16"/>
                <w:szCs w:val="16"/>
                <w:lang w:val="en-GB"/>
              </w:rPr>
              <w:t xml:space="preserve">Less than or equal to one project completed with one relevant reference letter. </w:t>
            </w:r>
          </w:p>
          <w:p w14:paraId="1AE2A6C1" w14:textId="77777777" w:rsidR="00491B6B" w:rsidRPr="00783233" w:rsidRDefault="00491B6B" w:rsidP="007E7F43">
            <w:pPr>
              <w:spacing w:line="360" w:lineRule="auto"/>
              <w:rPr>
                <w:rFonts w:ascii="Arial" w:hAnsi="Arial" w:cs="Arial"/>
                <w:sz w:val="16"/>
                <w:szCs w:val="16"/>
              </w:rPr>
            </w:pPr>
          </w:p>
          <w:p w14:paraId="0424039F" w14:textId="77777777" w:rsidR="00491B6B" w:rsidRPr="00783233" w:rsidRDefault="00491B6B" w:rsidP="007E7F43">
            <w:pPr>
              <w:spacing w:line="360" w:lineRule="auto"/>
              <w:rPr>
                <w:rFonts w:ascii="Arial" w:hAnsi="Arial" w:cs="Arial"/>
                <w:sz w:val="16"/>
                <w:szCs w:val="16"/>
              </w:rPr>
            </w:pPr>
            <w:r w:rsidRPr="00783233">
              <w:rPr>
                <w:rFonts w:ascii="Arial" w:hAnsi="Arial" w:cs="Arial"/>
                <w:sz w:val="16"/>
                <w:szCs w:val="16"/>
              </w:rPr>
              <w:t xml:space="preserve"> </w:t>
            </w:r>
          </w:p>
          <w:p w14:paraId="74ABA581" w14:textId="77777777" w:rsidR="00491B6B" w:rsidRPr="00783233" w:rsidRDefault="00491B6B" w:rsidP="007E7F43">
            <w:pPr>
              <w:spacing w:line="360" w:lineRule="auto"/>
              <w:rPr>
                <w:rFonts w:ascii="Arial" w:hAnsi="Arial" w:cs="Arial"/>
                <w:sz w:val="16"/>
                <w:szCs w:val="16"/>
              </w:rPr>
            </w:pPr>
          </w:p>
          <w:p w14:paraId="77F92F49" w14:textId="77777777" w:rsidR="00491B6B" w:rsidRPr="00783233" w:rsidRDefault="00491B6B" w:rsidP="007E7F43">
            <w:pPr>
              <w:spacing w:line="360" w:lineRule="auto"/>
              <w:rPr>
                <w:rFonts w:ascii="Arial" w:hAnsi="Arial" w:cs="Arial"/>
                <w:bCs/>
                <w:sz w:val="16"/>
                <w:szCs w:val="16"/>
              </w:rPr>
            </w:pPr>
            <w:r w:rsidRPr="00783233">
              <w:rPr>
                <w:rFonts w:ascii="Arial" w:hAnsi="Arial" w:cs="Arial"/>
                <w:b/>
                <w:bCs/>
                <w:sz w:val="16"/>
                <w:szCs w:val="16"/>
              </w:rPr>
              <w:t xml:space="preserve"> Note:</w:t>
            </w:r>
            <w:r w:rsidRPr="00783233">
              <w:rPr>
                <w:rFonts w:ascii="Arial" w:hAnsi="Arial" w:cs="Arial"/>
                <w:bCs/>
                <w:sz w:val="16"/>
                <w:szCs w:val="16"/>
              </w:rPr>
              <w:t xml:space="preserve"> The reference letter must be signed and stamped by the company/business where the services were previously rendered and comply with the two listed criteria.</w:t>
            </w:r>
          </w:p>
          <w:p w14:paraId="2D97F33D" w14:textId="77777777" w:rsidR="00491B6B" w:rsidRPr="00783233" w:rsidRDefault="00491B6B" w:rsidP="007E7F43">
            <w:pPr>
              <w:rPr>
                <w:rFonts w:ascii="Arial" w:hAnsi="Arial" w:cs="Arial"/>
                <w:bCs/>
                <w:sz w:val="16"/>
                <w:szCs w:val="16"/>
              </w:rPr>
            </w:pPr>
          </w:p>
          <w:p w14:paraId="395B3E68" w14:textId="77777777" w:rsidR="00491B6B" w:rsidRPr="00783233" w:rsidRDefault="00491B6B" w:rsidP="007E7F43">
            <w:pPr>
              <w:rPr>
                <w:rFonts w:ascii="Arial" w:hAnsi="Arial" w:cs="Arial"/>
                <w:bCs/>
                <w:sz w:val="16"/>
                <w:szCs w:val="16"/>
              </w:rPr>
            </w:pPr>
          </w:p>
          <w:p w14:paraId="7C75EE0D" w14:textId="77777777" w:rsidR="00491B6B" w:rsidRPr="00783233" w:rsidRDefault="00491B6B" w:rsidP="007E7F43">
            <w:pPr>
              <w:rPr>
                <w:rFonts w:ascii="Arial" w:hAnsi="Arial" w:cs="Arial"/>
                <w:bCs/>
                <w:sz w:val="16"/>
                <w:szCs w:val="16"/>
              </w:rPr>
            </w:pPr>
          </w:p>
          <w:p w14:paraId="533A537F" w14:textId="77777777" w:rsidR="00491B6B" w:rsidRPr="00783233" w:rsidRDefault="00491B6B" w:rsidP="007E7F43">
            <w:pPr>
              <w:rPr>
                <w:rFonts w:ascii="Arial" w:hAnsi="Arial" w:cs="Arial"/>
                <w:bCs/>
                <w:sz w:val="16"/>
                <w:szCs w:val="16"/>
              </w:rPr>
            </w:pPr>
          </w:p>
          <w:p w14:paraId="7FA202D4" w14:textId="77777777" w:rsidR="00491B6B" w:rsidRPr="00783233" w:rsidRDefault="00491B6B" w:rsidP="007E7F43">
            <w:pPr>
              <w:spacing w:line="360" w:lineRule="auto"/>
              <w:rPr>
                <w:rFonts w:ascii="Arial" w:hAnsi="Arial" w:cs="Arial"/>
                <w:bCs/>
                <w:sz w:val="16"/>
                <w:szCs w:val="16"/>
              </w:rPr>
            </w:pPr>
          </w:p>
          <w:p w14:paraId="05537B1A" w14:textId="77777777"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rPr>
              <w:t>If the reference letter does not feature all criteria, then that bidder will be given the lowest score.</w:t>
            </w:r>
          </w:p>
          <w:p w14:paraId="6EA64020" w14:textId="77777777" w:rsidR="00491B6B" w:rsidRPr="00783233" w:rsidRDefault="00491B6B" w:rsidP="007E7F43">
            <w:pPr>
              <w:rPr>
                <w:rFonts w:ascii="Arial" w:hAnsi="Arial" w:cs="Arial"/>
                <w:b/>
                <w:sz w:val="16"/>
                <w:szCs w:val="16"/>
                <w:lang w:eastAsia="zh-TW"/>
              </w:rPr>
            </w:pPr>
          </w:p>
        </w:tc>
        <w:tc>
          <w:tcPr>
            <w:tcW w:w="1813" w:type="dxa"/>
            <w:tcBorders>
              <w:bottom w:val="single" w:sz="4" w:space="0" w:color="auto"/>
            </w:tcBorders>
            <w:shd w:val="clear" w:color="auto" w:fill="auto"/>
          </w:tcPr>
          <w:p w14:paraId="7AF707DA" w14:textId="77777777"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lang w:val="en-GB"/>
              </w:rPr>
              <w:t>Two projects successfully completed with two relevant reference letters</w:t>
            </w:r>
            <w:r w:rsidRPr="00783233">
              <w:rPr>
                <w:rFonts w:ascii="Arial" w:hAnsi="Arial" w:cs="Arial"/>
                <w:bCs/>
                <w:sz w:val="16"/>
                <w:szCs w:val="16"/>
              </w:rPr>
              <w:t xml:space="preserve"> </w:t>
            </w:r>
          </w:p>
          <w:p w14:paraId="71F53CB0" w14:textId="77777777" w:rsidR="00491B6B" w:rsidRPr="00783233" w:rsidRDefault="00491B6B" w:rsidP="007E7F43">
            <w:pPr>
              <w:spacing w:line="360" w:lineRule="auto"/>
              <w:rPr>
                <w:rFonts w:ascii="Arial" w:hAnsi="Arial" w:cs="Arial"/>
                <w:bCs/>
                <w:sz w:val="16"/>
                <w:szCs w:val="16"/>
              </w:rPr>
            </w:pPr>
          </w:p>
          <w:p w14:paraId="68262DF0" w14:textId="77777777" w:rsidR="00491B6B" w:rsidRPr="00783233" w:rsidRDefault="00491B6B" w:rsidP="007E7F43">
            <w:pPr>
              <w:spacing w:line="360" w:lineRule="auto"/>
              <w:rPr>
                <w:rFonts w:ascii="Arial" w:hAnsi="Arial" w:cs="Arial"/>
                <w:bCs/>
                <w:sz w:val="16"/>
                <w:szCs w:val="16"/>
              </w:rPr>
            </w:pPr>
          </w:p>
          <w:p w14:paraId="1BBD2FB9" w14:textId="77777777" w:rsidR="00491B6B" w:rsidRPr="00783233" w:rsidRDefault="00491B6B" w:rsidP="007E7F43">
            <w:pPr>
              <w:spacing w:line="360" w:lineRule="auto"/>
              <w:rPr>
                <w:rFonts w:ascii="Arial" w:hAnsi="Arial" w:cs="Arial"/>
                <w:bCs/>
                <w:sz w:val="16"/>
                <w:szCs w:val="16"/>
              </w:rPr>
            </w:pPr>
          </w:p>
          <w:p w14:paraId="43DC9663" w14:textId="77777777" w:rsidR="00491B6B" w:rsidRPr="00783233" w:rsidRDefault="00491B6B" w:rsidP="007E7F43">
            <w:pPr>
              <w:spacing w:line="360" w:lineRule="auto"/>
              <w:rPr>
                <w:rFonts w:ascii="Arial" w:hAnsi="Arial" w:cs="Arial"/>
                <w:bCs/>
                <w:sz w:val="16"/>
                <w:szCs w:val="16"/>
              </w:rPr>
            </w:pPr>
            <w:r w:rsidRPr="00783233">
              <w:rPr>
                <w:rFonts w:ascii="Arial" w:hAnsi="Arial" w:cs="Arial"/>
                <w:b/>
                <w:bCs/>
                <w:sz w:val="16"/>
                <w:szCs w:val="16"/>
              </w:rPr>
              <w:t>Note:</w:t>
            </w:r>
            <w:r w:rsidRPr="00783233">
              <w:rPr>
                <w:rFonts w:ascii="Arial" w:hAnsi="Arial" w:cs="Arial"/>
                <w:bCs/>
                <w:sz w:val="16"/>
                <w:szCs w:val="16"/>
              </w:rPr>
              <w:t xml:space="preserve"> The reference letter must be signed and stamped by the company/business where the services were previously rendered and comply with the two listed criteria.</w:t>
            </w:r>
          </w:p>
          <w:p w14:paraId="00822711" w14:textId="77777777" w:rsidR="00491B6B" w:rsidRPr="00783233" w:rsidRDefault="00491B6B" w:rsidP="007E7F43">
            <w:pPr>
              <w:rPr>
                <w:rFonts w:ascii="Arial" w:hAnsi="Arial" w:cs="Arial"/>
                <w:bCs/>
                <w:sz w:val="16"/>
                <w:szCs w:val="16"/>
              </w:rPr>
            </w:pPr>
          </w:p>
          <w:p w14:paraId="1C215526" w14:textId="77777777" w:rsidR="00491B6B" w:rsidRPr="00783233" w:rsidRDefault="00491B6B" w:rsidP="007E7F43">
            <w:pPr>
              <w:rPr>
                <w:rFonts w:ascii="Arial" w:hAnsi="Arial" w:cs="Arial"/>
                <w:bCs/>
                <w:sz w:val="16"/>
                <w:szCs w:val="16"/>
              </w:rPr>
            </w:pPr>
          </w:p>
          <w:p w14:paraId="45CC5F75" w14:textId="77777777" w:rsidR="00491B6B" w:rsidRPr="00783233" w:rsidRDefault="00491B6B" w:rsidP="007E7F43">
            <w:pPr>
              <w:rPr>
                <w:rFonts w:ascii="Arial" w:hAnsi="Arial" w:cs="Arial"/>
                <w:bCs/>
                <w:sz w:val="16"/>
                <w:szCs w:val="16"/>
              </w:rPr>
            </w:pPr>
          </w:p>
          <w:p w14:paraId="4C76E9E0" w14:textId="77777777" w:rsidR="00491B6B" w:rsidRPr="00783233" w:rsidRDefault="00491B6B" w:rsidP="007E7F43">
            <w:pPr>
              <w:rPr>
                <w:rFonts w:ascii="Arial" w:hAnsi="Arial" w:cs="Arial"/>
                <w:bCs/>
                <w:sz w:val="16"/>
                <w:szCs w:val="16"/>
              </w:rPr>
            </w:pPr>
          </w:p>
          <w:p w14:paraId="08F71AC8" w14:textId="77777777" w:rsidR="00491B6B" w:rsidRPr="00783233" w:rsidRDefault="00491B6B" w:rsidP="007E7F43">
            <w:pPr>
              <w:spacing w:line="360" w:lineRule="auto"/>
              <w:rPr>
                <w:rFonts w:ascii="Arial" w:hAnsi="Arial" w:cs="Arial"/>
                <w:bCs/>
                <w:sz w:val="16"/>
                <w:szCs w:val="16"/>
              </w:rPr>
            </w:pPr>
          </w:p>
          <w:p w14:paraId="0ACB2D6C" w14:textId="0635470B"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rPr>
              <w:t>If the reference letter does not feature all criteria, then that bidder will be given the lowe</w:t>
            </w:r>
            <w:r w:rsidR="009412A0">
              <w:rPr>
                <w:rFonts w:ascii="Arial" w:hAnsi="Arial" w:cs="Arial"/>
                <w:bCs/>
                <w:sz w:val="16"/>
                <w:szCs w:val="16"/>
              </w:rPr>
              <w:t>r</w:t>
            </w:r>
            <w:r w:rsidRPr="00783233">
              <w:rPr>
                <w:rFonts w:ascii="Arial" w:hAnsi="Arial" w:cs="Arial"/>
                <w:bCs/>
                <w:sz w:val="16"/>
                <w:szCs w:val="16"/>
              </w:rPr>
              <w:t xml:space="preserve"> score.</w:t>
            </w:r>
          </w:p>
          <w:p w14:paraId="2F9A35A4" w14:textId="77777777" w:rsidR="00491B6B" w:rsidRPr="00783233" w:rsidRDefault="00491B6B" w:rsidP="007E7F43">
            <w:pPr>
              <w:rPr>
                <w:rFonts w:ascii="Arial" w:eastAsia="Calibri" w:hAnsi="Arial" w:cs="Arial"/>
                <w:sz w:val="16"/>
                <w:szCs w:val="16"/>
              </w:rPr>
            </w:pPr>
          </w:p>
          <w:p w14:paraId="4A08B144" w14:textId="77777777" w:rsidR="00491B6B" w:rsidRPr="00783233" w:rsidRDefault="00491B6B" w:rsidP="007E7F43">
            <w:pPr>
              <w:rPr>
                <w:rFonts w:ascii="Arial" w:hAnsi="Arial" w:cs="Arial"/>
                <w:b/>
                <w:sz w:val="16"/>
                <w:szCs w:val="16"/>
                <w:lang w:eastAsia="zh-TW"/>
              </w:rPr>
            </w:pPr>
          </w:p>
        </w:tc>
        <w:tc>
          <w:tcPr>
            <w:tcW w:w="1685" w:type="dxa"/>
            <w:tcBorders>
              <w:bottom w:val="single" w:sz="4" w:space="0" w:color="auto"/>
            </w:tcBorders>
            <w:shd w:val="clear" w:color="auto" w:fill="auto"/>
          </w:tcPr>
          <w:p w14:paraId="4A854BA1" w14:textId="77777777"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lang w:val="en-GB"/>
              </w:rPr>
              <w:t>Three projects successfully completed with three relevant reference letters</w:t>
            </w:r>
            <w:r w:rsidRPr="00783233">
              <w:rPr>
                <w:rFonts w:ascii="Arial" w:hAnsi="Arial" w:cs="Arial"/>
                <w:bCs/>
                <w:sz w:val="16"/>
                <w:szCs w:val="16"/>
              </w:rPr>
              <w:t xml:space="preserve"> </w:t>
            </w:r>
          </w:p>
          <w:p w14:paraId="76B335BA" w14:textId="77777777" w:rsidR="00491B6B" w:rsidRPr="00783233" w:rsidRDefault="00491B6B" w:rsidP="007E7F43">
            <w:pPr>
              <w:spacing w:line="360" w:lineRule="auto"/>
              <w:rPr>
                <w:rFonts w:ascii="Arial" w:hAnsi="Arial" w:cs="Arial"/>
                <w:bCs/>
                <w:sz w:val="16"/>
                <w:szCs w:val="16"/>
              </w:rPr>
            </w:pPr>
          </w:p>
          <w:p w14:paraId="54212365" w14:textId="77777777" w:rsidR="00491B6B" w:rsidRPr="00783233" w:rsidRDefault="00491B6B" w:rsidP="007E7F43">
            <w:pPr>
              <w:spacing w:line="360" w:lineRule="auto"/>
              <w:rPr>
                <w:rFonts w:ascii="Arial" w:hAnsi="Arial" w:cs="Arial"/>
                <w:bCs/>
                <w:sz w:val="16"/>
                <w:szCs w:val="16"/>
              </w:rPr>
            </w:pPr>
          </w:p>
          <w:p w14:paraId="1657B93A" w14:textId="77777777" w:rsidR="00491B6B" w:rsidRPr="00783233" w:rsidRDefault="00491B6B" w:rsidP="007E7F43">
            <w:pPr>
              <w:spacing w:line="360" w:lineRule="auto"/>
              <w:rPr>
                <w:rFonts w:ascii="Arial" w:hAnsi="Arial" w:cs="Arial"/>
                <w:bCs/>
                <w:sz w:val="16"/>
                <w:szCs w:val="16"/>
              </w:rPr>
            </w:pPr>
            <w:r w:rsidRPr="00783233">
              <w:rPr>
                <w:rFonts w:ascii="Arial" w:hAnsi="Arial" w:cs="Arial"/>
                <w:b/>
                <w:bCs/>
                <w:sz w:val="16"/>
                <w:szCs w:val="16"/>
              </w:rPr>
              <w:t>Note:</w:t>
            </w:r>
            <w:r w:rsidRPr="00783233">
              <w:rPr>
                <w:rFonts w:ascii="Arial" w:hAnsi="Arial" w:cs="Arial"/>
                <w:bCs/>
                <w:sz w:val="16"/>
                <w:szCs w:val="16"/>
              </w:rPr>
              <w:t xml:space="preserve"> The reference letter must be signed and stamped by the company/business where the services were previously rendered and comply with the two listed criteria.</w:t>
            </w:r>
          </w:p>
          <w:p w14:paraId="3E69B040" w14:textId="77777777" w:rsidR="00491B6B" w:rsidRPr="00783233" w:rsidRDefault="00491B6B" w:rsidP="007E7F43">
            <w:pPr>
              <w:rPr>
                <w:rFonts w:ascii="Arial" w:hAnsi="Arial" w:cs="Arial"/>
                <w:bCs/>
                <w:sz w:val="16"/>
                <w:szCs w:val="16"/>
              </w:rPr>
            </w:pPr>
          </w:p>
          <w:p w14:paraId="779B5A58" w14:textId="77777777" w:rsidR="00491B6B" w:rsidRPr="00783233" w:rsidRDefault="00491B6B" w:rsidP="007E7F43">
            <w:pPr>
              <w:rPr>
                <w:rFonts w:ascii="Arial" w:hAnsi="Arial" w:cs="Arial"/>
                <w:bCs/>
                <w:sz w:val="16"/>
                <w:szCs w:val="16"/>
              </w:rPr>
            </w:pPr>
          </w:p>
          <w:p w14:paraId="1DE5CCAB" w14:textId="77777777" w:rsidR="00491B6B" w:rsidRPr="00783233" w:rsidRDefault="00491B6B" w:rsidP="007E7F43">
            <w:pPr>
              <w:spacing w:line="360" w:lineRule="auto"/>
              <w:rPr>
                <w:rFonts w:ascii="Arial" w:hAnsi="Arial" w:cs="Arial"/>
                <w:bCs/>
                <w:sz w:val="16"/>
                <w:szCs w:val="16"/>
              </w:rPr>
            </w:pPr>
          </w:p>
          <w:p w14:paraId="13E988C7" w14:textId="2190FF0E"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rPr>
              <w:t>If the reference letter does not feature all criteria, then that bidder will be given the lowe</w:t>
            </w:r>
            <w:r w:rsidR="009412A0">
              <w:rPr>
                <w:rFonts w:ascii="Arial" w:hAnsi="Arial" w:cs="Arial"/>
                <w:bCs/>
                <w:sz w:val="16"/>
                <w:szCs w:val="16"/>
              </w:rPr>
              <w:t>r</w:t>
            </w:r>
            <w:r w:rsidRPr="00783233">
              <w:rPr>
                <w:rFonts w:ascii="Arial" w:hAnsi="Arial" w:cs="Arial"/>
                <w:bCs/>
                <w:sz w:val="16"/>
                <w:szCs w:val="16"/>
              </w:rPr>
              <w:t xml:space="preserve"> score.</w:t>
            </w:r>
          </w:p>
          <w:p w14:paraId="0130E6CE" w14:textId="77777777" w:rsidR="00491B6B" w:rsidRPr="00783233" w:rsidRDefault="00491B6B" w:rsidP="007E7F43">
            <w:pPr>
              <w:rPr>
                <w:rFonts w:ascii="Arial" w:eastAsia="Calibri" w:hAnsi="Arial" w:cs="Arial"/>
                <w:sz w:val="16"/>
                <w:szCs w:val="16"/>
              </w:rPr>
            </w:pPr>
          </w:p>
          <w:p w14:paraId="4C131C44" w14:textId="77777777" w:rsidR="00491B6B" w:rsidRPr="00783233" w:rsidRDefault="00491B6B" w:rsidP="007E7F43">
            <w:pPr>
              <w:rPr>
                <w:rFonts w:ascii="Arial" w:eastAsia="Calibri" w:hAnsi="Arial" w:cs="Arial"/>
                <w:sz w:val="16"/>
                <w:szCs w:val="16"/>
              </w:rPr>
            </w:pPr>
            <w:r w:rsidRPr="00783233">
              <w:rPr>
                <w:rFonts w:ascii="Arial" w:eastAsia="Calibri" w:hAnsi="Arial" w:cs="Arial"/>
                <w:sz w:val="16"/>
                <w:szCs w:val="16"/>
              </w:rPr>
              <w:t xml:space="preserve">. </w:t>
            </w:r>
          </w:p>
          <w:p w14:paraId="143035B9" w14:textId="77777777" w:rsidR="00491B6B" w:rsidRPr="00783233" w:rsidRDefault="00491B6B" w:rsidP="007E7F43">
            <w:pPr>
              <w:rPr>
                <w:rFonts w:ascii="Arial" w:hAnsi="Arial" w:cs="Arial"/>
                <w:b/>
                <w:sz w:val="16"/>
                <w:szCs w:val="16"/>
                <w:lang w:eastAsia="zh-TW"/>
              </w:rPr>
            </w:pPr>
          </w:p>
        </w:tc>
        <w:tc>
          <w:tcPr>
            <w:tcW w:w="1617" w:type="dxa"/>
            <w:tcBorders>
              <w:bottom w:val="single" w:sz="4" w:space="0" w:color="auto"/>
            </w:tcBorders>
            <w:shd w:val="clear" w:color="auto" w:fill="auto"/>
          </w:tcPr>
          <w:p w14:paraId="1889B10F" w14:textId="77777777"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lang w:val="en-GB"/>
              </w:rPr>
              <w:t>Four projects successfully completed with four relevant reference letters</w:t>
            </w:r>
            <w:r w:rsidRPr="00783233">
              <w:rPr>
                <w:rFonts w:ascii="Arial" w:hAnsi="Arial" w:cs="Arial"/>
                <w:bCs/>
                <w:sz w:val="16"/>
                <w:szCs w:val="16"/>
              </w:rPr>
              <w:t xml:space="preserve"> </w:t>
            </w:r>
          </w:p>
          <w:p w14:paraId="755A3E6C" w14:textId="77777777" w:rsidR="00491B6B" w:rsidRPr="00783233" w:rsidRDefault="00491B6B" w:rsidP="007E7F43">
            <w:pPr>
              <w:spacing w:line="360" w:lineRule="auto"/>
              <w:rPr>
                <w:rFonts w:ascii="Arial" w:hAnsi="Arial" w:cs="Arial"/>
                <w:bCs/>
                <w:sz w:val="16"/>
                <w:szCs w:val="16"/>
              </w:rPr>
            </w:pPr>
          </w:p>
          <w:p w14:paraId="2219BB5C" w14:textId="77777777" w:rsidR="00491B6B" w:rsidRPr="00783233" w:rsidRDefault="00491B6B" w:rsidP="007E7F43">
            <w:pPr>
              <w:spacing w:line="360" w:lineRule="auto"/>
              <w:rPr>
                <w:rFonts w:ascii="Arial" w:hAnsi="Arial" w:cs="Arial"/>
                <w:bCs/>
                <w:sz w:val="16"/>
                <w:szCs w:val="16"/>
              </w:rPr>
            </w:pPr>
          </w:p>
          <w:p w14:paraId="5035714B" w14:textId="77777777" w:rsidR="00491B6B" w:rsidRPr="00783233" w:rsidRDefault="00491B6B" w:rsidP="007E7F43">
            <w:pPr>
              <w:spacing w:line="360" w:lineRule="auto"/>
              <w:rPr>
                <w:rFonts w:ascii="Arial" w:hAnsi="Arial" w:cs="Arial"/>
                <w:bCs/>
                <w:sz w:val="16"/>
                <w:szCs w:val="16"/>
              </w:rPr>
            </w:pPr>
            <w:r w:rsidRPr="00783233">
              <w:rPr>
                <w:rFonts w:ascii="Arial" w:hAnsi="Arial" w:cs="Arial"/>
                <w:b/>
                <w:bCs/>
                <w:sz w:val="16"/>
                <w:szCs w:val="16"/>
              </w:rPr>
              <w:t>Note:</w:t>
            </w:r>
            <w:r w:rsidRPr="00783233">
              <w:rPr>
                <w:rFonts w:ascii="Arial" w:hAnsi="Arial" w:cs="Arial"/>
                <w:bCs/>
                <w:sz w:val="16"/>
                <w:szCs w:val="16"/>
              </w:rPr>
              <w:t xml:space="preserve"> The reference letter must be signed and stamped by the company/business where the services were previously rendered and comply with the two listed criteria.</w:t>
            </w:r>
          </w:p>
          <w:p w14:paraId="2D481EEB" w14:textId="77777777" w:rsidR="00491B6B" w:rsidRPr="00783233" w:rsidRDefault="00491B6B" w:rsidP="007E7F43">
            <w:pPr>
              <w:rPr>
                <w:rFonts w:ascii="Arial" w:hAnsi="Arial" w:cs="Arial"/>
                <w:bCs/>
                <w:sz w:val="16"/>
                <w:szCs w:val="16"/>
              </w:rPr>
            </w:pPr>
          </w:p>
          <w:p w14:paraId="42D6DA96" w14:textId="77777777" w:rsidR="00491B6B" w:rsidRPr="00783233" w:rsidRDefault="00491B6B" w:rsidP="007E7F43">
            <w:pPr>
              <w:rPr>
                <w:rFonts w:ascii="Arial" w:hAnsi="Arial" w:cs="Arial"/>
                <w:bCs/>
                <w:sz w:val="16"/>
                <w:szCs w:val="16"/>
              </w:rPr>
            </w:pPr>
          </w:p>
          <w:p w14:paraId="478C95B1" w14:textId="77777777" w:rsidR="00491B6B" w:rsidRPr="00783233" w:rsidRDefault="00491B6B" w:rsidP="007E7F43">
            <w:pPr>
              <w:rPr>
                <w:rFonts w:ascii="Arial" w:hAnsi="Arial" w:cs="Arial"/>
                <w:bCs/>
                <w:sz w:val="16"/>
                <w:szCs w:val="16"/>
              </w:rPr>
            </w:pPr>
          </w:p>
          <w:p w14:paraId="77578209" w14:textId="77777777" w:rsidR="00491B6B" w:rsidRPr="00783233" w:rsidRDefault="00491B6B" w:rsidP="007E7F43">
            <w:pPr>
              <w:rPr>
                <w:rFonts w:ascii="Arial" w:hAnsi="Arial" w:cs="Arial"/>
                <w:bCs/>
                <w:sz w:val="16"/>
                <w:szCs w:val="16"/>
              </w:rPr>
            </w:pPr>
          </w:p>
          <w:p w14:paraId="73249232" w14:textId="2A76BAC0"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rPr>
              <w:t>If the reference letter does not feature all criteria, then that bidder will be given the lowe</w:t>
            </w:r>
            <w:r w:rsidR="009412A0">
              <w:rPr>
                <w:rFonts w:ascii="Arial" w:hAnsi="Arial" w:cs="Arial"/>
                <w:bCs/>
                <w:sz w:val="16"/>
                <w:szCs w:val="16"/>
              </w:rPr>
              <w:t>r</w:t>
            </w:r>
            <w:r w:rsidRPr="00783233">
              <w:rPr>
                <w:rFonts w:ascii="Arial" w:hAnsi="Arial" w:cs="Arial"/>
                <w:bCs/>
                <w:sz w:val="16"/>
                <w:szCs w:val="16"/>
              </w:rPr>
              <w:t xml:space="preserve"> score.</w:t>
            </w:r>
          </w:p>
          <w:p w14:paraId="5D097CFA" w14:textId="77777777" w:rsidR="00491B6B" w:rsidRPr="00783233" w:rsidRDefault="00491B6B" w:rsidP="007E7F43">
            <w:pPr>
              <w:rPr>
                <w:rFonts w:ascii="Arial" w:eastAsia="Calibri" w:hAnsi="Arial" w:cs="Arial"/>
                <w:sz w:val="16"/>
                <w:szCs w:val="16"/>
              </w:rPr>
            </w:pPr>
          </w:p>
          <w:p w14:paraId="500C638D" w14:textId="77777777" w:rsidR="00491B6B" w:rsidRPr="00783233" w:rsidRDefault="00491B6B" w:rsidP="007E7F43">
            <w:pPr>
              <w:rPr>
                <w:rFonts w:ascii="Arial" w:hAnsi="Arial" w:cs="Arial"/>
                <w:b/>
                <w:sz w:val="16"/>
                <w:szCs w:val="16"/>
                <w:lang w:eastAsia="zh-TW"/>
              </w:rPr>
            </w:pPr>
          </w:p>
        </w:tc>
        <w:tc>
          <w:tcPr>
            <w:tcW w:w="1590" w:type="dxa"/>
            <w:tcBorders>
              <w:bottom w:val="single" w:sz="4" w:space="0" w:color="auto"/>
            </w:tcBorders>
            <w:shd w:val="clear" w:color="auto" w:fill="auto"/>
          </w:tcPr>
          <w:p w14:paraId="0654052C" w14:textId="77777777"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lang w:val="en-GB"/>
              </w:rPr>
              <w:t>Five or more projects successfully completed with five or more relevant reference letters</w:t>
            </w:r>
            <w:r w:rsidRPr="00783233">
              <w:rPr>
                <w:rFonts w:ascii="Arial" w:hAnsi="Arial" w:cs="Arial"/>
                <w:bCs/>
                <w:sz w:val="16"/>
                <w:szCs w:val="16"/>
              </w:rPr>
              <w:t xml:space="preserve"> </w:t>
            </w:r>
          </w:p>
          <w:p w14:paraId="60572081" w14:textId="77777777" w:rsidR="00491B6B" w:rsidRPr="00783233" w:rsidRDefault="00491B6B" w:rsidP="007E7F43">
            <w:pPr>
              <w:spacing w:line="360" w:lineRule="auto"/>
              <w:rPr>
                <w:rFonts w:ascii="Arial" w:hAnsi="Arial" w:cs="Arial"/>
                <w:bCs/>
                <w:sz w:val="16"/>
                <w:szCs w:val="16"/>
              </w:rPr>
            </w:pPr>
          </w:p>
          <w:p w14:paraId="0986E58F" w14:textId="77777777" w:rsidR="00491B6B" w:rsidRPr="00783233" w:rsidRDefault="00491B6B" w:rsidP="007E7F43">
            <w:pPr>
              <w:spacing w:line="360" w:lineRule="auto"/>
              <w:rPr>
                <w:rFonts w:ascii="Arial" w:hAnsi="Arial" w:cs="Arial"/>
                <w:bCs/>
                <w:sz w:val="16"/>
                <w:szCs w:val="16"/>
              </w:rPr>
            </w:pPr>
          </w:p>
          <w:p w14:paraId="1721599F" w14:textId="77777777" w:rsidR="00491B6B" w:rsidRPr="00783233" w:rsidRDefault="00491B6B" w:rsidP="007E7F43">
            <w:pPr>
              <w:spacing w:line="360" w:lineRule="auto"/>
              <w:rPr>
                <w:rFonts w:ascii="Arial" w:hAnsi="Arial" w:cs="Arial"/>
                <w:bCs/>
                <w:sz w:val="16"/>
                <w:szCs w:val="16"/>
              </w:rPr>
            </w:pPr>
            <w:r w:rsidRPr="00783233">
              <w:rPr>
                <w:rFonts w:ascii="Arial" w:hAnsi="Arial" w:cs="Arial"/>
                <w:b/>
                <w:bCs/>
                <w:sz w:val="16"/>
                <w:szCs w:val="16"/>
              </w:rPr>
              <w:t>Note:</w:t>
            </w:r>
            <w:r w:rsidRPr="00783233">
              <w:rPr>
                <w:rFonts w:ascii="Arial" w:hAnsi="Arial" w:cs="Arial"/>
                <w:bCs/>
                <w:sz w:val="16"/>
                <w:szCs w:val="16"/>
              </w:rPr>
              <w:t xml:space="preserve"> The reference letter must be signed and stamped by the company/business where the services were previously rendered and comply with the two listed criteria.</w:t>
            </w:r>
          </w:p>
          <w:p w14:paraId="7577E4DA" w14:textId="77777777" w:rsidR="00491B6B" w:rsidRPr="00783233" w:rsidRDefault="00491B6B" w:rsidP="007E7F43">
            <w:pPr>
              <w:rPr>
                <w:rFonts w:ascii="Arial" w:hAnsi="Arial" w:cs="Arial"/>
                <w:bCs/>
                <w:sz w:val="16"/>
                <w:szCs w:val="16"/>
              </w:rPr>
            </w:pPr>
          </w:p>
          <w:p w14:paraId="232617FC" w14:textId="77777777" w:rsidR="00491B6B" w:rsidRPr="00783233" w:rsidRDefault="00491B6B" w:rsidP="007E7F43">
            <w:pPr>
              <w:rPr>
                <w:rFonts w:ascii="Arial" w:hAnsi="Arial" w:cs="Arial"/>
                <w:bCs/>
                <w:sz w:val="16"/>
                <w:szCs w:val="16"/>
              </w:rPr>
            </w:pPr>
          </w:p>
          <w:p w14:paraId="0772D0D4" w14:textId="77777777" w:rsidR="00491B6B" w:rsidRPr="00783233" w:rsidRDefault="00491B6B" w:rsidP="007E7F43">
            <w:pPr>
              <w:spacing w:line="360" w:lineRule="auto"/>
              <w:rPr>
                <w:rFonts w:ascii="Arial" w:hAnsi="Arial" w:cs="Arial"/>
                <w:bCs/>
                <w:sz w:val="16"/>
                <w:szCs w:val="16"/>
              </w:rPr>
            </w:pPr>
          </w:p>
          <w:p w14:paraId="5AC203EB" w14:textId="1B7F3773" w:rsidR="00491B6B" w:rsidRPr="00783233" w:rsidRDefault="00491B6B" w:rsidP="007E7F43">
            <w:pPr>
              <w:spacing w:line="360" w:lineRule="auto"/>
              <w:rPr>
                <w:rFonts w:ascii="Arial" w:hAnsi="Arial" w:cs="Arial"/>
                <w:bCs/>
                <w:sz w:val="16"/>
                <w:szCs w:val="16"/>
              </w:rPr>
            </w:pPr>
            <w:r w:rsidRPr="00783233">
              <w:rPr>
                <w:rFonts w:ascii="Arial" w:hAnsi="Arial" w:cs="Arial"/>
                <w:bCs/>
                <w:sz w:val="16"/>
                <w:szCs w:val="16"/>
              </w:rPr>
              <w:t>If the reference letter does not feature all criteria, then that bidder will be given the lowe</w:t>
            </w:r>
            <w:r w:rsidR="009412A0">
              <w:rPr>
                <w:rFonts w:ascii="Arial" w:hAnsi="Arial" w:cs="Arial"/>
                <w:bCs/>
                <w:sz w:val="16"/>
                <w:szCs w:val="16"/>
              </w:rPr>
              <w:t>r</w:t>
            </w:r>
            <w:r w:rsidRPr="00783233">
              <w:rPr>
                <w:rFonts w:ascii="Arial" w:hAnsi="Arial" w:cs="Arial"/>
                <w:bCs/>
                <w:sz w:val="16"/>
                <w:szCs w:val="16"/>
              </w:rPr>
              <w:t xml:space="preserve"> score.</w:t>
            </w:r>
          </w:p>
          <w:p w14:paraId="601D4355" w14:textId="77777777" w:rsidR="00491B6B" w:rsidRPr="00783233" w:rsidRDefault="00491B6B" w:rsidP="007E7F43">
            <w:pPr>
              <w:rPr>
                <w:rFonts w:ascii="Arial" w:eastAsia="Calibri" w:hAnsi="Arial" w:cs="Arial"/>
                <w:sz w:val="16"/>
                <w:szCs w:val="16"/>
              </w:rPr>
            </w:pPr>
          </w:p>
          <w:p w14:paraId="5DAD0279" w14:textId="77777777" w:rsidR="00491B6B" w:rsidRPr="00783233" w:rsidRDefault="00491B6B" w:rsidP="007E7F43">
            <w:pPr>
              <w:rPr>
                <w:rFonts w:ascii="Arial" w:hAnsi="Arial" w:cs="Arial"/>
                <w:b/>
                <w:sz w:val="16"/>
                <w:szCs w:val="16"/>
                <w:lang w:eastAsia="zh-TW"/>
              </w:rPr>
            </w:pPr>
          </w:p>
        </w:tc>
      </w:tr>
      <w:tr w:rsidR="00491B6B" w:rsidRPr="00F07A9D" w14:paraId="18E212E6" w14:textId="77777777" w:rsidTr="002A0D37">
        <w:trPr>
          <w:gridAfter w:val="1"/>
          <w:wAfter w:w="42" w:type="dxa"/>
          <w:trHeight w:val="586"/>
        </w:trPr>
        <w:tc>
          <w:tcPr>
            <w:tcW w:w="534" w:type="dxa"/>
            <w:shd w:val="clear" w:color="auto" w:fill="auto"/>
          </w:tcPr>
          <w:p w14:paraId="42B87AFF" w14:textId="77777777" w:rsidR="00491B6B" w:rsidRDefault="00491B6B" w:rsidP="007E7F43">
            <w:pPr>
              <w:spacing w:line="360" w:lineRule="auto"/>
              <w:jc w:val="both"/>
              <w:rPr>
                <w:rFonts w:ascii="Arial Narrow" w:hAnsi="Arial Narrow" w:cs="Arial"/>
                <w:b/>
                <w:sz w:val="22"/>
                <w:szCs w:val="22"/>
                <w:lang w:eastAsia="zh-TW"/>
              </w:rPr>
            </w:pPr>
          </w:p>
          <w:p w14:paraId="3A534E3F" w14:textId="77777777" w:rsidR="00491B6B" w:rsidRPr="00F07A9D" w:rsidRDefault="00491B6B" w:rsidP="007E7F43">
            <w:pPr>
              <w:spacing w:line="360" w:lineRule="auto"/>
              <w:jc w:val="both"/>
              <w:rPr>
                <w:rFonts w:ascii="Arial Narrow" w:hAnsi="Arial Narrow" w:cs="Arial"/>
                <w:b/>
                <w:sz w:val="22"/>
                <w:szCs w:val="22"/>
                <w:lang w:eastAsia="zh-TW"/>
              </w:rPr>
            </w:pPr>
            <w:r>
              <w:rPr>
                <w:rFonts w:ascii="Arial Narrow" w:hAnsi="Arial Narrow" w:cs="Arial"/>
                <w:b/>
                <w:sz w:val="22"/>
                <w:szCs w:val="22"/>
                <w:lang w:eastAsia="zh-TW"/>
              </w:rPr>
              <w:t>2.2</w:t>
            </w:r>
          </w:p>
        </w:tc>
        <w:tc>
          <w:tcPr>
            <w:tcW w:w="4339" w:type="dxa"/>
            <w:shd w:val="clear" w:color="auto" w:fill="auto"/>
          </w:tcPr>
          <w:p w14:paraId="28ED96E9" w14:textId="77777777" w:rsidR="00491B6B" w:rsidRDefault="00491B6B" w:rsidP="007E7F43">
            <w:pPr>
              <w:spacing w:line="276" w:lineRule="auto"/>
              <w:rPr>
                <w:rFonts w:ascii="Arial Narrow" w:eastAsia="Calibri" w:hAnsi="Arial Narrow" w:cs="Arial"/>
                <w:b/>
                <w:bCs/>
                <w:sz w:val="20"/>
                <w:szCs w:val="20"/>
              </w:rPr>
            </w:pPr>
          </w:p>
          <w:p w14:paraId="3DC3422F" w14:textId="77777777" w:rsidR="00491B6B" w:rsidRPr="006639BE" w:rsidRDefault="00491B6B" w:rsidP="007E7F43">
            <w:pPr>
              <w:spacing w:line="276" w:lineRule="auto"/>
              <w:rPr>
                <w:rFonts w:ascii="Arial Narrow" w:eastAsia="Calibri" w:hAnsi="Arial Narrow" w:cs="Arial"/>
                <w:b/>
                <w:bCs/>
                <w:sz w:val="20"/>
                <w:szCs w:val="20"/>
              </w:rPr>
            </w:pPr>
            <w:r w:rsidRPr="006639BE">
              <w:rPr>
                <w:rFonts w:ascii="Arial Narrow" w:eastAsia="Calibri" w:hAnsi="Arial Narrow" w:cs="Arial"/>
                <w:b/>
                <w:bCs/>
                <w:sz w:val="20"/>
                <w:szCs w:val="20"/>
              </w:rPr>
              <w:t>ENGINEERING TECHNICIAN</w:t>
            </w:r>
          </w:p>
        </w:tc>
        <w:tc>
          <w:tcPr>
            <w:tcW w:w="1106" w:type="dxa"/>
          </w:tcPr>
          <w:p w14:paraId="06CEE13D" w14:textId="77777777" w:rsidR="00491B6B" w:rsidRDefault="00491B6B" w:rsidP="007E7F43">
            <w:pPr>
              <w:spacing w:line="360" w:lineRule="auto"/>
              <w:jc w:val="center"/>
              <w:rPr>
                <w:rFonts w:ascii="Arial,Bold" w:eastAsia="Calibri" w:hAnsi="Arial,Bold" w:cs="Arial,Bold"/>
                <w:b/>
                <w:bCs/>
                <w:sz w:val="16"/>
                <w:szCs w:val="16"/>
                <w:lang w:val="en-ZA"/>
              </w:rPr>
            </w:pPr>
            <w:r>
              <w:rPr>
                <w:rFonts w:ascii="Arial,Bold" w:eastAsia="Calibri" w:hAnsi="Arial,Bold" w:cs="Arial,Bold"/>
                <w:b/>
                <w:bCs/>
                <w:sz w:val="16"/>
                <w:szCs w:val="16"/>
                <w:lang w:val="en-ZA"/>
              </w:rPr>
              <w:t>0 - Not Submitted</w:t>
            </w:r>
          </w:p>
          <w:p w14:paraId="49A3A4AC" w14:textId="77777777" w:rsidR="00491B6B" w:rsidRDefault="00491B6B" w:rsidP="007E7F43">
            <w:pPr>
              <w:jc w:val="center"/>
              <w:rPr>
                <w:rFonts w:ascii="Calibri" w:eastAsia="Calibri" w:hAnsi="Calibri" w:cs="Arial"/>
                <w:sz w:val="20"/>
                <w:szCs w:val="20"/>
              </w:rPr>
            </w:pPr>
            <w:r>
              <w:rPr>
                <w:rFonts w:ascii="Calibri" w:eastAsia="Calibri" w:hAnsi="Calibri" w:cs="Arial"/>
                <w:sz w:val="20"/>
                <w:szCs w:val="20"/>
              </w:rPr>
              <w:t>(0)</w:t>
            </w:r>
          </w:p>
        </w:tc>
        <w:tc>
          <w:tcPr>
            <w:tcW w:w="1883" w:type="dxa"/>
            <w:shd w:val="clear" w:color="auto" w:fill="auto"/>
            <w:vAlign w:val="center"/>
          </w:tcPr>
          <w:p w14:paraId="5CB2F1A3" w14:textId="77777777" w:rsidR="002A0D37" w:rsidRDefault="002A0D37" w:rsidP="002A0D37">
            <w:pPr>
              <w:jc w:val="center"/>
              <w:rPr>
                <w:rFonts w:ascii="Arial,Bold" w:eastAsia="Calibri" w:hAnsi="Arial,Bold" w:cs="Arial,Bold"/>
                <w:b/>
                <w:bCs/>
                <w:sz w:val="16"/>
                <w:szCs w:val="16"/>
                <w:lang w:val="en-ZA"/>
              </w:rPr>
            </w:pPr>
          </w:p>
          <w:p w14:paraId="25F12736" w14:textId="7E494A43" w:rsidR="00491B6B" w:rsidRPr="00F07A9D"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 xml:space="preserve">1 – Poor </w:t>
            </w:r>
            <w:r w:rsidR="002A0D37">
              <w:rPr>
                <w:rFonts w:ascii="Arial,Bold" w:eastAsia="Calibri" w:hAnsi="Arial,Bold" w:cs="Arial,Bold"/>
                <w:b/>
                <w:bCs/>
                <w:sz w:val="16"/>
                <w:szCs w:val="16"/>
                <w:lang w:val="en-ZA"/>
              </w:rPr>
              <w:t>(10)</w:t>
            </w:r>
          </w:p>
          <w:p w14:paraId="2F7A1C75" w14:textId="77777777" w:rsidR="00491B6B" w:rsidRPr="00F07A9D" w:rsidRDefault="00491B6B" w:rsidP="002A0D37">
            <w:pPr>
              <w:jc w:val="center"/>
              <w:rPr>
                <w:rFonts w:ascii="Calibri" w:eastAsia="Calibri" w:hAnsi="Calibri" w:cs="Arial"/>
                <w:sz w:val="20"/>
                <w:szCs w:val="20"/>
              </w:rPr>
            </w:pPr>
          </w:p>
        </w:tc>
        <w:tc>
          <w:tcPr>
            <w:tcW w:w="1813" w:type="dxa"/>
            <w:shd w:val="clear" w:color="auto" w:fill="auto"/>
            <w:vAlign w:val="center"/>
          </w:tcPr>
          <w:p w14:paraId="7988559C" w14:textId="77777777" w:rsidR="002A0D37" w:rsidRDefault="002A0D37" w:rsidP="002A0D37">
            <w:pPr>
              <w:jc w:val="center"/>
              <w:rPr>
                <w:rFonts w:ascii="Arial,Bold" w:eastAsia="Calibri" w:hAnsi="Arial,Bold" w:cs="Arial,Bold"/>
                <w:b/>
                <w:bCs/>
                <w:sz w:val="16"/>
                <w:szCs w:val="16"/>
                <w:lang w:val="en-ZA"/>
              </w:rPr>
            </w:pPr>
          </w:p>
          <w:p w14:paraId="7AA2862C" w14:textId="5C4260CC" w:rsidR="00491B6B" w:rsidRPr="00F07A9D"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 xml:space="preserve">2 – Average </w:t>
            </w:r>
            <w:r w:rsidR="002A0D37">
              <w:rPr>
                <w:rFonts w:ascii="Arial,Bold" w:eastAsia="Calibri" w:hAnsi="Arial,Bold" w:cs="Arial,Bold"/>
                <w:b/>
                <w:bCs/>
                <w:sz w:val="16"/>
                <w:szCs w:val="16"/>
                <w:lang w:val="en-ZA"/>
              </w:rPr>
              <w:t>(20)</w:t>
            </w:r>
          </w:p>
          <w:p w14:paraId="480245BD" w14:textId="77777777" w:rsidR="00491B6B" w:rsidRPr="00F07A9D" w:rsidRDefault="00491B6B" w:rsidP="002A0D37">
            <w:pPr>
              <w:jc w:val="center"/>
              <w:rPr>
                <w:rFonts w:ascii="Calibri" w:eastAsia="Calibri" w:hAnsi="Calibri" w:cs="Arial"/>
                <w:sz w:val="20"/>
                <w:szCs w:val="20"/>
              </w:rPr>
            </w:pPr>
          </w:p>
        </w:tc>
        <w:tc>
          <w:tcPr>
            <w:tcW w:w="1685" w:type="dxa"/>
            <w:shd w:val="clear" w:color="auto" w:fill="auto"/>
            <w:vAlign w:val="center"/>
          </w:tcPr>
          <w:p w14:paraId="791AA335" w14:textId="1A6E794B" w:rsidR="00491B6B" w:rsidRPr="00F07A9D" w:rsidRDefault="00491B6B" w:rsidP="002A0D37">
            <w:pPr>
              <w:jc w:val="center"/>
              <w:rPr>
                <w:rFonts w:ascii="Calibri" w:eastAsia="Calibri" w:hAnsi="Calibri" w:cs="Arial"/>
                <w:sz w:val="20"/>
                <w:szCs w:val="20"/>
              </w:rPr>
            </w:pPr>
            <w:r w:rsidRPr="00F07A9D">
              <w:rPr>
                <w:rFonts w:ascii="Arial,Bold" w:eastAsia="Calibri" w:hAnsi="Arial,Bold" w:cs="Arial,Bold"/>
                <w:b/>
                <w:bCs/>
                <w:sz w:val="16"/>
                <w:szCs w:val="16"/>
                <w:lang w:val="en-ZA"/>
              </w:rPr>
              <w:t xml:space="preserve">3 - Good </w:t>
            </w:r>
            <w:r w:rsidR="002A0D37">
              <w:rPr>
                <w:rFonts w:ascii="Arial,Bold" w:eastAsia="Calibri" w:hAnsi="Arial,Bold" w:cs="Arial,Bold"/>
                <w:b/>
                <w:bCs/>
                <w:sz w:val="16"/>
                <w:szCs w:val="16"/>
                <w:lang w:val="en-ZA"/>
              </w:rPr>
              <w:t>(30)</w:t>
            </w:r>
          </w:p>
        </w:tc>
        <w:tc>
          <w:tcPr>
            <w:tcW w:w="1617" w:type="dxa"/>
            <w:shd w:val="clear" w:color="auto" w:fill="auto"/>
            <w:vAlign w:val="center"/>
          </w:tcPr>
          <w:p w14:paraId="345EE573" w14:textId="77777777" w:rsidR="002A0D37" w:rsidRDefault="002A0D37" w:rsidP="002A0D37">
            <w:pPr>
              <w:jc w:val="center"/>
              <w:rPr>
                <w:rFonts w:ascii="Arial,Bold" w:eastAsia="Calibri" w:hAnsi="Arial,Bold" w:cs="Arial,Bold"/>
                <w:b/>
                <w:bCs/>
                <w:sz w:val="16"/>
                <w:szCs w:val="16"/>
                <w:lang w:val="en-ZA"/>
              </w:rPr>
            </w:pPr>
          </w:p>
          <w:p w14:paraId="0DF42FE1" w14:textId="57ECD973" w:rsidR="00491B6B"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4 - Very Good</w:t>
            </w:r>
            <w:r w:rsidR="002A0D37">
              <w:rPr>
                <w:rFonts w:ascii="Arial,Bold" w:eastAsia="Calibri" w:hAnsi="Arial,Bold" w:cs="Arial,Bold"/>
                <w:b/>
                <w:bCs/>
                <w:sz w:val="16"/>
                <w:szCs w:val="16"/>
                <w:lang w:val="en-ZA"/>
              </w:rPr>
              <w:t xml:space="preserve"> (40)</w:t>
            </w:r>
          </w:p>
          <w:p w14:paraId="6BDD7585" w14:textId="77777777" w:rsidR="00491B6B" w:rsidRPr="00F07A9D" w:rsidRDefault="00491B6B" w:rsidP="002A0D37">
            <w:pPr>
              <w:jc w:val="center"/>
              <w:rPr>
                <w:rFonts w:ascii="Calibri" w:eastAsia="Calibri" w:hAnsi="Calibri" w:cs="Arial"/>
                <w:sz w:val="20"/>
                <w:szCs w:val="20"/>
              </w:rPr>
            </w:pPr>
          </w:p>
        </w:tc>
        <w:tc>
          <w:tcPr>
            <w:tcW w:w="1590" w:type="dxa"/>
            <w:shd w:val="clear" w:color="auto" w:fill="auto"/>
            <w:vAlign w:val="center"/>
          </w:tcPr>
          <w:p w14:paraId="7078DE78" w14:textId="77777777" w:rsidR="002A0D37" w:rsidRDefault="002A0D37" w:rsidP="002A0D37">
            <w:pPr>
              <w:jc w:val="center"/>
              <w:rPr>
                <w:rFonts w:ascii="Arial,Bold" w:eastAsia="Calibri" w:hAnsi="Arial,Bold" w:cs="Arial,Bold"/>
                <w:b/>
                <w:bCs/>
                <w:sz w:val="16"/>
                <w:szCs w:val="16"/>
                <w:lang w:val="en-ZA"/>
              </w:rPr>
            </w:pPr>
          </w:p>
          <w:p w14:paraId="29F264A8" w14:textId="379529FF" w:rsidR="00491B6B"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 xml:space="preserve">5 – Excellent </w:t>
            </w:r>
            <w:r w:rsidR="002A0D37">
              <w:rPr>
                <w:rFonts w:ascii="Arial,Bold" w:eastAsia="Calibri" w:hAnsi="Arial,Bold" w:cs="Arial,Bold"/>
                <w:b/>
                <w:bCs/>
                <w:sz w:val="16"/>
                <w:szCs w:val="16"/>
                <w:lang w:val="en-ZA"/>
              </w:rPr>
              <w:t>(50)</w:t>
            </w:r>
          </w:p>
          <w:p w14:paraId="530C45E4" w14:textId="77777777" w:rsidR="00491B6B" w:rsidRPr="00F07A9D" w:rsidRDefault="00491B6B" w:rsidP="002A0D37">
            <w:pPr>
              <w:jc w:val="center"/>
              <w:rPr>
                <w:rFonts w:ascii="Calibri" w:eastAsia="Calibri" w:hAnsi="Calibri" w:cs="Arial"/>
                <w:sz w:val="20"/>
                <w:szCs w:val="20"/>
              </w:rPr>
            </w:pPr>
          </w:p>
        </w:tc>
      </w:tr>
      <w:tr w:rsidR="00491B6B" w:rsidRPr="00F07A9D" w14:paraId="4FCA1987" w14:textId="77777777" w:rsidTr="007E7F43">
        <w:trPr>
          <w:gridAfter w:val="1"/>
          <w:wAfter w:w="42" w:type="dxa"/>
          <w:trHeight w:val="376"/>
        </w:trPr>
        <w:tc>
          <w:tcPr>
            <w:tcW w:w="534" w:type="dxa"/>
            <w:shd w:val="clear" w:color="auto" w:fill="auto"/>
          </w:tcPr>
          <w:p w14:paraId="33FBB794" w14:textId="77777777" w:rsidR="00491B6B" w:rsidRPr="00F07A9D" w:rsidRDefault="00491B6B" w:rsidP="007E7F43">
            <w:pPr>
              <w:spacing w:line="360" w:lineRule="auto"/>
              <w:jc w:val="both"/>
              <w:rPr>
                <w:rFonts w:ascii="Arial Narrow" w:hAnsi="Arial Narrow" w:cs="Arial"/>
                <w:b/>
                <w:sz w:val="22"/>
                <w:szCs w:val="22"/>
                <w:lang w:eastAsia="zh-TW"/>
              </w:rPr>
            </w:pPr>
          </w:p>
        </w:tc>
        <w:tc>
          <w:tcPr>
            <w:tcW w:w="4339" w:type="dxa"/>
            <w:shd w:val="clear" w:color="auto" w:fill="auto"/>
          </w:tcPr>
          <w:p w14:paraId="5ABE812E" w14:textId="016F193A" w:rsidR="00491B6B" w:rsidRDefault="00491B6B" w:rsidP="007E7F43">
            <w:pPr>
              <w:rPr>
                <w:rFonts w:ascii="Arial Narrow" w:eastAsia="Calibri" w:hAnsi="Arial Narrow" w:cs="Arial"/>
                <w:b/>
                <w:sz w:val="20"/>
                <w:szCs w:val="20"/>
              </w:rPr>
            </w:pPr>
            <w:r w:rsidRPr="00EF0F61">
              <w:rPr>
                <w:rFonts w:ascii="Arial Narrow" w:eastAsia="Calibri" w:hAnsi="Arial Narrow" w:cs="Arial"/>
                <w:b/>
                <w:sz w:val="20"/>
                <w:szCs w:val="20"/>
              </w:rPr>
              <w:t>Civil Engineering Technician</w:t>
            </w:r>
          </w:p>
          <w:p w14:paraId="1E278011" w14:textId="77777777" w:rsidR="007E2BAA" w:rsidRPr="00EF0F61" w:rsidRDefault="007E2BAA" w:rsidP="007E7F43">
            <w:pPr>
              <w:rPr>
                <w:rFonts w:ascii="Arial Narrow" w:eastAsia="Calibri" w:hAnsi="Arial Narrow" w:cs="Arial"/>
                <w:b/>
                <w:sz w:val="20"/>
                <w:szCs w:val="20"/>
              </w:rPr>
            </w:pPr>
          </w:p>
          <w:p w14:paraId="686A7AB1" w14:textId="77777777" w:rsidR="007E2BAA" w:rsidRPr="003B7FD5" w:rsidRDefault="007E2BAA" w:rsidP="007E2BAA">
            <w:pPr>
              <w:ind w:firstLine="33"/>
              <w:rPr>
                <w:rFonts w:ascii="Arial Narrow" w:eastAsia="Calibri" w:hAnsi="Arial Narrow" w:cs="Arial"/>
                <w:sz w:val="18"/>
                <w:szCs w:val="18"/>
              </w:rPr>
            </w:pPr>
            <w:r w:rsidRPr="009559CC">
              <w:rPr>
                <w:rFonts w:ascii="Arial Narrow" w:eastAsia="Calibri" w:hAnsi="Arial Narrow" w:cs="Arial"/>
                <w:sz w:val="18"/>
                <w:szCs w:val="18"/>
              </w:rPr>
              <w:t>Civil Engineering Technician is required.</w:t>
            </w:r>
            <w:r>
              <w:rPr>
                <w:rFonts w:ascii="Arial Narrow" w:eastAsia="Calibri" w:hAnsi="Arial Narrow" w:cs="Arial"/>
                <w:sz w:val="18"/>
                <w:szCs w:val="18"/>
              </w:rPr>
              <w:t xml:space="preserve"> </w:t>
            </w:r>
            <w:r w:rsidRPr="003B7FD5">
              <w:rPr>
                <w:rFonts w:ascii="Arial Narrow" w:eastAsia="Calibri" w:hAnsi="Arial Narrow" w:cs="Arial"/>
                <w:sz w:val="18"/>
                <w:szCs w:val="18"/>
              </w:rPr>
              <w:t>CV’s to be submitted detailing work experience as a Civil Engineering Technician in any rail and/or road</w:t>
            </w:r>
            <w:r>
              <w:rPr>
                <w:rFonts w:ascii="Arial Narrow" w:eastAsia="Calibri" w:hAnsi="Arial Narrow" w:cs="Arial"/>
                <w:sz w:val="18"/>
                <w:szCs w:val="18"/>
              </w:rPr>
              <w:t xml:space="preserve"> construction/road maintenance</w:t>
            </w:r>
            <w:r w:rsidRPr="003B7FD5">
              <w:rPr>
                <w:rFonts w:ascii="Arial Narrow" w:eastAsia="Calibri" w:hAnsi="Arial Narrow" w:cs="Arial"/>
                <w:sz w:val="18"/>
                <w:szCs w:val="18"/>
              </w:rPr>
              <w:t xml:space="preserve"> projects.</w:t>
            </w:r>
          </w:p>
          <w:p w14:paraId="596EA870" w14:textId="77777777" w:rsidR="00491B6B" w:rsidRPr="006639BE" w:rsidRDefault="00491B6B" w:rsidP="007E7F43">
            <w:pPr>
              <w:rPr>
                <w:rFonts w:ascii="Arial Narrow" w:eastAsia="Calibri" w:hAnsi="Arial Narrow" w:cs="Arial"/>
                <w:b/>
                <w:sz w:val="18"/>
                <w:szCs w:val="18"/>
              </w:rPr>
            </w:pPr>
          </w:p>
          <w:p w14:paraId="1D05ECC7" w14:textId="77777777" w:rsidR="00491B6B" w:rsidRPr="003B7FD5" w:rsidRDefault="00491B6B" w:rsidP="007E7F43">
            <w:pPr>
              <w:ind w:firstLine="33"/>
              <w:rPr>
                <w:rFonts w:ascii="Arial Narrow" w:eastAsia="Calibri" w:hAnsi="Arial Narrow" w:cs="Arial"/>
                <w:sz w:val="18"/>
                <w:szCs w:val="18"/>
              </w:rPr>
            </w:pPr>
          </w:p>
          <w:p w14:paraId="0759503C" w14:textId="77777777" w:rsidR="00491B6B" w:rsidRPr="003B7FD5" w:rsidRDefault="00491B6B" w:rsidP="007E7F43">
            <w:pPr>
              <w:ind w:firstLine="33"/>
              <w:rPr>
                <w:rFonts w:ascii="Arial Narrow" w:eastAsia="Calibri" w:hAnsi="Arial Narrow" w:cs="Arial"/>
                <w:sz w:val="18"/>
                <w:szCs w:val="18"/>
              </w:rPr>
            </w:pPr>
          </w:p>
          <w:p w14:paraId="0867BB48" w14:textId="535AA05D" w:rsidR="00491B6B" w:rsidRPr="003B7FD5" w:rsidRDefault="00491B6B" w:rsidP="007E7F43">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w:t>
            </w:r>
          </w:p>
          <w:p w14:paraId="0E887673" w14:textId="77777777" w:rsidR="00491B6B" w:rsidRPr="003B7FD5" w:rsidRDefault="00491B6B" w:rsidP="007E7F43">
            <w:pPr>
              <w:ind w:firstLine="33"/>
              <w:rPr>
                <w:rFonts w:ascii="Arial Narrow" w:hAnsi="Arial Narrow" w:cs="Arial"/>
                <w:b/>
                <w:sz w:val="18"/>
                <w:szCs w:val="18"/>
              </w:rPr>
            </w:pPr>
          </w:p>
          <w:p w14:paraId="2434E395" w14:textId="77777777" w:rsidR="00491B6B" w:rsidRPr="009D4254" w:rsidRDefault="00491B6B" w:rsidP="00491B6B">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1C0BA1C0" w14:textId="77777777" w:rsidR="00491B6B" w:rsidRPr="009D4254" w:rsidRDefault="00491B6B" w:rsidP="00491B6B">
            <w:pPr>
              <w:pStyle w:val="ListParagraph"/>
              <w:numPr>
                <w:ilvl w:val="0"/>
                <w:numId w:val="106"/>
              </w:numPr>
              <w:tabs>
                <w:tab w:val="left" w:pos="567"/>
                <w:tab w:val="left" w:pos="1134"/>
                <w:tab w:val="left" w:pos="1701"/>
                <w:tab w:val="left" w:pos="2268"/>
                <w:tab w:val="left" w:pos="2835"/>
              </w:tabs>
              <w:ind w:firstLine="33"/>
              <w:contextualSpacing w:val="0"/>
              <w:rPr>
                <w:rFonts w:ascii="Arial Narrow" w:eastAsia="Calibri" w:hAnsi="Arial Narrow"/>
                <w:b/>
                <w:sz w:val="20"/>
                <w:lang w:val="en-GB"/>
              </w:rPr>
            </w:pPr>
            <w:r w:rsidRPr="009D4254">
              <w:rPr>
                <w:rFonts w:ascii="Arial Narrow" w:hAnsi="Arial Narrow"/>
                <w:b/>
                <w:sz w:val="18"/>
                <w:szCs w:val="18"/>
              </w:rPr>
              <w:t>NO CV is submitted.</w:t>
            </w:r>
          </w:p>
          <w:p w14:paraId="0548F555" w14:textId="77777777" w:rsidR="00491B6B" w:rsidRPr="00F07A9D" w:rsidRDefault="00491B6B" w:rsidP="007E7F43">
            <w:pPr>
              <w:spacing w:line="276" w:lineRule="auto"/>
              <w:rPr>
                <w:rFonts w:ascii="Arial Narrow" w:eastAsia="Calibri" w:hAnsi="Arial Narrow" w:cs="Arial"/>
                <w:sz w:val="20"/>
                <w:szCs w:val="20"/>
              </w:rPr>
            </w:pPr>
          </w:p>
        </w:tc>
        <w:tc>
          <w:tcPr>
            <w:tcW w:w="1106" w:type="dxa"/>
          </w:tcPr>
          <w:p w14:paraId="5AF8624B" w14:textId="77777777" w:rsidR="00491B6B" w:rsidRDefault="00491B6B" w:rsidP="007E7F43">
            <w:pPr>
              <w:rPr>
                <w:rFonts w:ascii="Calibri" w:eastAsia="Calibri" w:hAnsi="Calibri" w:cs="Arial"/>
                <w:sz w:val="20"/>
                <w:szCs w:val="20"/>
              </w:rPr>
            </w:pPr>
            <w:r w:rsidRPr="00E878C6">
              <w:rPr>
                <w:rFonts w:ascii="Arial Narrow" w:eastAsia="Calibri" w:hAnsi="Arial Narrow" w:cs="Arial"/>
                <w:sz w:val="18"/>
                <w:szCs w:val="18"/>
              </w:rPr>
              <w:t>No qualification or CV provided</w:t>
            </w:r>
          </w:p>
        </w:tc>
        <w:tc>
          <w:tcPr>
            <w:tcW w:w="1883" w:type="dxa"/>
            <w:shd w:val="clear" w:color="auto" w:fill="auto"/>
          </w:tcPr>
          <w:p w14:paraId="05DFBBBB" w14:textId="69D72E0E" w:rsidR="00491B6B" w:rsidRPr="00F07A9D" w:rsidRDefault="00491B6B" w:rsidP="007E7F43">
            <w:pPr>
              <w:rPr>
                <w:rFonts w:ascii="Calibri" w:eastAsia="Calibri" w:hAnsi="Calibri" w:cs="Arial"/>
                <w:sz w:val="20"/>
                <w:szCs w:val="20"/>
              </w:rPr>
            </w:pPr>
            <w:r>
              <w:rPr>
                <w:rFonts w:ascii="Arial Narrow" w:hAnsi="Arial Narrow"/>
                <w:sz w:val="18"/>
                <w:szCs w:val="18"/>
              </w:rPr>
              <w:t>CV submitted with l</w:t>
            </w:r>
            <w:r w:rsidRPr="00E878C6">
              <w:rPr>
                <w:rFonts w:ascii="Arial Narrow" w:hAnsi="Arial Narrow"/>
                <w:sz w:val="18"/>
                <w:szCs w:val="18"/>
              </w:rPr>
              <w:t xml:space="preserve">ess than </w:t>
            </w:r>
            <w:r w:rsidR="002A0D37">
              <w:rPr>
                <w:rFonts w:ascii="Arial Narrow" w:hAnsi="Arial Narrow"/>
                <w:sz w:val="18"/>
                <w:szCs w:val="18"/>
              </w:rPr>
              <w:t>3</w:t>
            </w:r>
            <w:r w:rsidRPr="00E878C6">
              <w:rPr>
                <w:rFonts w:ascii="Arial Narrow" w:hAnsi="Arial Narrow"/>
                <w:sz w:val="18"/>
                <w:szCs w:val="18"/>
              </w:rPr>
              <w:t xml:space="preserve"> years of experience</w:t>
            </w:r>
          </w:p>
        </w:tc>
        <w:tc>
          <w:tcPr>
            <w:tcW w:w="1813" w:type="dxa"/>
            <w:shd w:val="clear" w:color="auto" w:fill="auto"/>
          </w:tcPr>
          <w:p w14:paraId="7331984C" w14:textId="729A314F" w:rsidR="00491B6B" w:rsidRPr="00F07A9D" w:rsidRDefault="00491B6B" w:rsidP="007E7F43">
            <w:pPr>
              <w:rPr>
                <w:rFonts w:ascii="Calibri" w:eastAsia="Calibri" w:hAnsi="Calibri" w:cs="Arial"/>
                <w:sz w:val="20"/>
                <w:szCs w:val="20"/>
              </w:rPr>
            </w:pPr>
            <w:r>
              <w:rPr>
                <w:rFonts w:ascii="Arial Narrow" w:hAnsi="Arial Narrow"/>
                <w:sz w:val="18"/>
                <w:szCs w:val="18"/>
              </w:rPr>
              <w:t>CV submitted with</w:t>
            </w:r>
            <w:r w:rsidRPr="00E878C6">
              <w:rPr>
                <w:rFonts w:ascii="Arial Narrow" w:hAnsi="Arial Narrow"/>
                <w:sz w:val="18"/>
                <w:szCs w:val="18"/>
              </w:rPr>
              <w:t xml:space="preserve"> </w:t>
            </w:r>
            <w:r w:rsidR="002A0D37">
              <w:rPr>
                <w:rFonts w:ascii="Arial Narrow" w:hAnsi="Arial Narrow"/>
                <w:sz w:val="18"/>
                <w:szCs w:val="18"/>
              </w:rPr>
              <w:t>3</w:t>
            </w:r>
            <w:r>
              <w:rPr>
                <w:rFonts w:ascii="Arial Narrow" w:hAnsi="Arial Narrow"/>
                <w:sz w:val="18"/>
                <w:szCs w:val="18"/>
              </w:rPr>
              <w:t xml:space="preserve"> to </w:t>
            </w:r>
            <w:r w:rsidR="005009F8">
              <w:rPr>
                <w:rFonts w:ascii="Arial Narrow" w:hAnsi="Arial Narrow"/>
                <w:sz w:val="18"/>
                <w:szCs w:val="18"/>
              </w:rPr>
              <w:t>5</w:t>
            </w:r>
            <w:r w:rsidRPr="00E878C6">
              <w:rPr>
                <w:rFonts w:ascii="Arial Narrow" w:hAnsi="Arial Narrow"/>
                <w:sz w:val="18"/>
                <w:szCs w:val="18"/>
              </w:rPr>
              <w:t xml:space="preserve"> (inclusive) years of experience</w:t>
            </w:r>
            <w:r w:rsidR="002A0D37">
              <w:rPr>
                <w:rFonts w:ascii="Arial Narrow" w:hAnsi="Arial Narrow"/>
                <w:sz w:val="18"/>
                <w:szCs w:val="18"/>
              </w:rPr>
              <w:t>.</w:t>
            </w:r>
          </w:p>
        </w:tc>
        <w:tc>
          <w:tcPr>
            <w:tcW w:w="1685" w:type="dxa"/>
            <w:shd w:val="clear" w:color="auto" w:fill="auto"/>
          </w:tcPr>
          <w:p w14:paraId="50AC919F" w14:textId="3D242974" w:rsidR="00491B6B" w:rsidRPr="00F07A9D" w:rsidRDefault="00491B6B" w:rsidP="007E7F43">
            <w:pPr>
              <w:rPr>
                <w:rFonts w:ascii="Calibri" w:eastAsia="Calibri" w:hAnsi="Calibri" w:cs="Arial"/>
                <w:sz w:val="20"/>
                <w:szCs w:val="20"/>
              </w:rPr>
            </w:pPr>
            <w:r>
              <w:rPr>
                <w:rFonts w:ascii="Arial Narrow" w:hAnsi="Arial Narrow"/>
                <w:sz w:val="18"/>
                <w:szCs w:val="18"/>
              </w:rPr>
              <w:t xml:space="preserve">CV submitted with </w:t>
            </w:r>
            <w:r w:rsidR="005009F8">
              <w:rPr>
                <w:rFonts w:ascii="Arial Narrow" w:hAnsi="Arial Narrow"/>
                <w:sz w:val="18"/>
                <w:szCs w:val="18"/>
              </w:rPr>
              <w:t>5</w:t>
            </w:r>
            <w:r>
              <w:rPr>
                <w:rFonts w:ascii="Arial Narrow" w:hAnsi="Arial Narrow"/>
                <w:sz w:val="18"/>
                <w:szCs w:val="18"/>
              </w:rPr>
              <w:t xml:space="preserve"> to </w:t>
            </w:r>
            <w:r w:rsidR="005009F8">
              <w:rPr>
                <w:rFonts w:ascii="Arial Narrow" w:hAnsi="Arial Narrow"/>
                <w:sz w:val="18"/>
                <w:szCs w:val="18"/>
              </w:rPr>
              <w:t>6</w:t>
            </w:r>
            <w:r w:rsidRPr="00E878C6">
              <w:rPr>
                <w:rFonts w:ascii="Arial Narrow" w:hAnsi="Arial Narrow"/>
                <w:sz w:val="18"/>
                <w:szCs w:val="18"/>
              </w:rPr>
              <w:t xml:space="preserve"> (inclusive) years of experience</w:t>
            </w:r>
          </w:p>
        </w:tc>
        <w:tc>
          <w:tcPr>
            <w:tcW w:w="1617" w:type="dxa"/>
            <w:shd w:val="clear" w:color="auto" w:fill="auto"/>
          </w:tcPr>
          <w:p w14:paraId="075B5DE7" w14:textId="77777777" w:rsidR="00491B6B" w:rsidRPr="00F07A9D" w:rsidRDefault="00491B6B" w:rsidP="007E7F43">
            <w:pPr>
              <w:rPr>
                <w:rFonts w:ascii="Calibri" w:eastAsia="Calibri" w:hAnsi="Calibri" w:cs="Arial"/>
                <w:sz w:val="20"/>
                <w:szCs w:val="20"/>
              </w:rPr>
            </w:pPr>
            <w:r>
              <w:rPr>
                <w:rFonts w:ascii="Arial Narrow" w:hAnsi="Arial Narrow"/>
                <w:sz w:val="18"/>
                <w:szCs w:val="18"/>
              </w:rPr>
              <w:t>CV submitted with 6 to 7 (inclusive)</w:t>
            </w:r>
            <w:r w:rsidRPr="00E878C6">
              <w:rPr>
                <w:rFonts w:ascii="Arial Narrow" w:hAnsi="Arial Narrow"/>
                <w:sz w:val="18"/>
                <w:szCs w:val="18"/>
              </w:rPr>
              <w:t xml:space="preserve"> years of experience</w:t>
            </w:r>
          </w:p>
        </w:tc>
        <w:tc>
          <w:tcPr>
            <w:tcW w:w="1590" w:type="dxa"/>
            <w:shd w:val="clear" w:color="auto" w:fill="auto"/>
          </w:tcPr>
          <w:p w14:paraId="572E11ED" w14:textId="77777777" w:rsidR="00491B6B" w:rsidRPr="00E878C6" w:rsidRDefault="00491B6B" w:rsidP="007E7F43">
            <w:pPr>
              <w:rPr>
                <w:rFonts w:ascii="Arial Narrow" w:hAnsi="Arial Narrow"/>
                <w:color w:val="000000"/>
                <w:sz w:val="18"/>
                <w:szCs w:val="18"/>
                <w:lang w:val="en-ZA" w:eastAsia="en-ZA"/>
              </w:rPr>
            </w:pPr>
            <w:r>
              <w:rPr>
                <w:rFonts w:ascii="Arial Narrow" w:hAnsi="Arial Narrow"/>
                <w:color w:val="000000"/>
                <w:sz w:val="18"/>
                <w:szCs w:val="18"/>
                <w:lang w:val="en-GB"/>
              </w:rPr>
              <w:t>CV submitted with m</w:t>
            </w:r>
            <w:r w:rsidRPr="00E878C6">
              <w:rPr>
                <w:rFonts w:ascii="Arial Narrow" w:hAnsi="Arial Narrow"/>
                <w:color w:val="000000"/>
                <w:sz w:val="18"/>
                <w:szCs w:val="18"/>
                <w:lang w:val="en-GB"/>
              </w:rPr>
              <w:t xml:space="preserve">ore than </w:t>
            </w:r>
            <w:r>
              <w:rPr>
                <w:rFonts w:ascii="Arial Narrow" w:hAnsi="Arial Narrow"/>
                <w:color w:val="000000"/>
                <w:sz w:val="18"/>
                <w:szCs w:val="18"/>
                <w:lang w:val="en-GB"/>
              </w:rPr>
              <w:t>7</w:t>
            </w:r>
            <w:r w:rsidRPr="00E878C6">
              <w:rPr>
                <w:rFonts w:ascii="Arial Narrow" w:hAnsi="Arial Narrow"/>
                <w:color w:val="000000"/>
                <w:sz w:val="18"/>
                <w:szCs w:val="18"/>
                <w:lang w:val="en-GB"/>
              </w:rPr>
              <w:t xml:space="preserve"> years </w:t>
            </w:r>
            <w:r>
              <w:rPr>
                <w:rFonts w:ascii="Arial Narrow" w:hAnsi="Arial Narrow"/>
                <w:color w:val="000000"/>
                <w:sz w:val="18"/>
                <w:szCs w:val="18"/>
                <w:lang w:val="en-GB"/>
              </w:rPr>
              <w:t xml:space="preserve">of </w:t>
            </w:r>
            <w:r w:rsidRPr="00E878C6">
              <w:rPr>
                <w:rFonts w:ascii="Arial Narrow" w:hAnsi="Arial Narrow"/>
                <w:color w:val="000000"/>
                <w:sz w:val="18"/>
                <w:szCs w:val="18"/>
                <w:lang w:val="en-GB"/>
              </w:rPr>
              <w:t>experience</w:t>
            </w:r>
            <w:r>
              <w:rPr>
                <w:rFonts w:ascii="Arial Narrow" w:hAnsi="Arial Narrow"/>
                <w:color w:val="000000"/>
                <w:sz w:val="18"/>
                <w:szCs w:val="18"/>
                <w:lang w:val="en-GB"/>
              </w:rPr>
              <w:t>.</w:t>
            </w:r>
          </w:p>
          <w:p w14:paraId="1D7294FB" w14:textId="77777777" w:rsidR="00491B6B" w:rsidRPr="00F07A9D" w:rsidRDefault="00491B6B" w:rsidP="007E7F43">
            <w:pPr>
              <w:rPr>
                <w:rFonts w:ascii="Calibri" w:eastAsia="Calibri" w:hAnsi="Calibri" w:cs="Arial"/>
                <w:sz w:val="20"/>
                <w:szCs w:val="20"/>
              </w:rPr>
            </w:pPr>
          </w:p>
        </w:tc>
      </w:tr>
      <w:tr w:rsidR="00491B6B" w:rsidRPr="00F07A9D" w14:paraId="7A10F2BE" w14:textId="77777777" w:rsidTr="002A0D37">
        <w:trPr>
          <w:gridAfter w:val="1"/>
          <w:wAfter w:w="42" w:type="dxa"/>
          <w:trHeight w:val="376"/>
        </w:trPr>
        <w:tc>
          <w:tcPr>
            <w:tcW w:w="534" w:type="dxa"/>
            <w:shd w:val="clear" w:color="auto" w:fill="auto"/>
          </w:tcPr>
          <w:p w14:paraId="174240AA" w14:textId="77777777" w:rsidR="00491B6B" w:rsidRPr="00F07A9D" w:rsidRDefault="00491B6B" w:rsidP="007E7F43">
            <w:pPr>
              <w:spacing w:line="360" w:lineRule="auto"/>
              <w:ind w:right="-251"/>
              <w:jc w:val="both"/>
              <w:rPr>
                <w:rFonts w:ascii="Arial Narrow" w:hAnsi="Arial Narrow" w:cs="Arial"/>
                <w:b/>
                <w:sz w:val="22"/>
                <w:szCs w:val="22"/>
                <w:lang w:eastAsia="zh-TW"/>
              </w:rPr>
            </w:pPr>
            <w:r>
              <w:rPr>
                <w:rFonts w:ascii="Arial Narrow" w:hAnsi="Arial Narrow" w:cs="Arial"/>
                <w:b/>
                <w:sz w:val="22"/>
                <w:szCs w:val="22"/>
                <w:lang w:eastAsia="zh-TW"/>
              </w:rPr>
              <w:t>2.3</w:t>
            </w:r>
          </w:p>
        </w:tc>
        <w:tc>
          <w:tcPr>
            <w:tcW w:w="4339" w:type="dxa"/>
            <w:shd w:val="clear" w:color="auto" w:fill="auto"/>
          </w:tcPr>
          <w:p w14:paraId="63B76D75" w14:textId="77777777" w:rsidR="00491B6B" w:rsidRPr="006639BE" w:rsidRDefault="00491B6B" w:rsidP="007E7F43">
            <w:pPr>
              <w:rPr>
                <w:rFonts w:ascii="Arial Narrow" w:eastAsia="Calibri" w:hAnsi="Arial Narrow" w:cs="Arial"/>
                <w:b/>
                <w:sz w:val="20"/>
                <w:szCs w:val="20"/>
              </w:rPr>
            </w:pPr>
            <w:r w:rsidRPr="006639BE">
              <w:rPr>
                <w:rFonts w:ascii="Arial Narrow" w:eastAsia="Calibri" w:hAnsi="Arial Narrow" w:cs="Arial"/>
                <w:b/>
                <w:sz w:val="20"/>
                <w:szCs w:val="20"/>
              </w:rPr>
              <w:t>SITE FOREMAN</w:t>
            </w:r>
          </w:p>
        </w:tc>
        <w:tc>
          <w:tcPr>
            <w:tcW w:w="1106" w:type="dxa"/>
          </w:tcPr>
          <w:p w14:paraId="0EEF0816" w14:textId="77777777" w:rsidR="00491B6B" w:rsidRDefault="00491B6B" w:rsidP="007E7F43">
            <w:pPr>
              <w:spacing w:line="360" w:lineRule="auto"/>
              <w:jc w:val="center"/>
              <w:rPr>
                <w:rFonts w:ascii="Arial,Bold" w:eastAsia="Calibri" w:hAnsi="Arial,Bold" w:cs="Arial,Bold"/>
                <w:b/>
                <w:bCs/>
                <w:sz w:val="16"/>
                <w:szCs w:val="16"/>
                <w:lang w:val="en-ZA"/>
              </w:rPr>
            </w:pPr>
            <w:r>
              <w:rPr>
                <w:rFonts w:ascii="Arial,Bold" w:eastAsia="Calibri" w:hAnsi="Arial,Bold" w:cs="Arial,Bold"/>
                <w:b/>
                <w:bCs/>
                <w:sz w:val="16"/>
                <w:szCs w:val="16"/>
                <w:lang w:val="en-ZA"/>
              </w:rPr>
              <w:t>0 - Not Submitted</w:t>
            </w:r>
          </w:p>
          <w:p w14:paraId="0315DAA9" w14:textId="77777777" w:rsidR="00491B6B" w:rsidRPr="00D87D66" w:rsidRDefault="00491B6B" w:rsidP="00D87D66">
            <w:pPr>
              <w:jc w:val="center"/>
              <w:rPr>
                <w:rFonts w:ascii="Calibri" w:eastAsia="Calibri" w:hAnsi="Calibri" w:cs="Arial"/>
                <w:b/>
                <w:bCs/>
                <w:sz w:val="20"/>
                <w:szCs w:val="20"/>
              </w:rPr>
            </w:pPr>
            <w:r w:rsidRPr="00D87D66">
              <w:rPr>
                <w:rFonts w:ascii="Calibri" w:eastAsia="Calibri" w:hAnsi="Calibri" w:cs="Arial"/>
                <w:b/>
                <w:bCs/>
                <w:sz w:val="20"/>
                <w:szCs w:val="20"/>
              </w:rPr>
              <w:t>(0)</w:t>
            </w:r>
          </w:p>
        </w:tc>
        <w:tc>
          <w:tcPr>
            <w:tcW w:w="1883" w:type="dxa"/>
            <w:shd w:val="clear" w:color="auto" w:fill="auto"/>
            <w:vAlign w:val="center"/>
          </w:tcPr>
          <w:p w14:paraId="29651658" w14:textId="77777777" w:rsidR="00D87D66" w:rsidRDefault="00D87D66" w:rsidP="002A0D37">
            <w:pPr>
              <w:jc w:val="center"/>
              <w:rPr>
                <w:rFonts w:ascii="Arial,Bold" w:eastAsia="Calibri" w:hAnsi="Arial,Bold" w:cs="Arial,Bold"/>
                <w:b/>
                <w:bCs/>
                <w:sz w:val="16"/>
                <w:szCs w:val="16"/>
                <w:lang w:val="en-ZA"/>
              </w:rPr>
            </w:pPr>
          </w:p>
          <w:p w14:paraId="4F6A26CA" w14:textId="769ABD82" w:rsidR="00491B6B" w:rsidRPr="00F07A9D" w:rsidRDefault="00491B6B" w:rsidP="002A0D37">
            <w:pPr>
              <w:jc w:val="center"/>
              <w:rPr>
                <w:rFonts w:ascii="Calibri" w:eastAsia="Calibri" w:hAnsi="Calibri" w:cs="Arial"/>
                <w:sz w:val="20"/>
                <w:szCs w:val="20"/>
              </w:rPr>
            </w:pPr>
            <w:r w:rsidRPr="00F07A9D">
              <w:rPr>
                <w:rFonts w:ascii="Arial,Bold" w:eastAsia="Calibri" w:hAnsi="Arial,Bold" w:cs="Arial,Bold"/>
                <w:b/>
                <w:bCs/>
                <w:sz w:val="16"/>
                <w:szCs w:val="16"/>
                <w:lang w:val="en-ZA"/>
              </w:rPr>
              <w:t xml:space="preserve">1 – Poor </w:t>
            </w:r>
            <w:r w:rsidR="002A0D37">
              <w:rPr>
                <w:rFonts w:ascii="Arial,Bold" w:eastAsia="Calibri" w:hAnsi="Arial,Bold" w:cs="Arial,Bold"/>
                <w:b/>
                <w:bCs/>
                <w:sz w:val="16"/>
                <w:szCs w:val="16"/>
                <w:lang w:val="en-ZA"/>
              </w:rPr>
              <w:t>(10)</w:t>
            </w:r>
          </w:p>
        </w:tc>
        <w:tc>
          <w:tcPr>
            <w:tcW w:w="1813" w:type="dxa"/>
            <w:shd w:val="clear" w:color="auto" w:fill="auto"/>
            <w:vAlign w:val="center"/>
          </w:tcPr>
          <w:p w14:paraId="5A8279AA" w14:textId="77777777" w:rsidR="00D87D66" w:rsidRDefault="00D87D66" w:rsidP="002A0D37">
            <w:pPr>
              <w:jc w:val="center"/>
              <w:rPr>
                <w:rFonts w:ascii="Arial,Bold" w:eastAsia="Calibri" w:hAnsi="Arial,Bold" w:cs="Arial,Bold"/>
                <w:b/>
                <w:bCs/>
                <w:sz w:val="16"/>
                <w:szCs w:val="16"/>
                <w:lang w:val="en-ZA"/>
              </w:rPr>
            </w:pPr>
          </w:p>
          <w:p w14:paraId="765D0BBC" w14:textId="2616FA06" w:rsidR="00491B6B" w:rsidRPr="00F07A9D" w:rsidRDefault="00491B6B" w:rsidP="002A0D37">
            <w:pPr>
              <w:jc w:val="center"/>
              <w:rPr>
                <w:rFonts w:ascii="Calibri" w:eastAsia="Calibri" w:hAnsi="Calibri" w:cs="Arial"/>
                <w:sz w:val="20"/>
                <w:szCs w:val="20"/>
              </w:rPr>
            </w:pPr>
            <w:r w:rsidRPr="00F07A9D">
              <w:rPr>
                <w:rFonts w:ascii="Arial,Bold" w:eastAsia="Calibri" w:hAnsi="Arial,Bold" w:cs="Arial,Bold"/>
                <w:b/>
                <w:bCs/>
                <w:sz w:val="16"/>
                <w:szCs w:val="16"/>
                <w:lang w:val="en-ZA"/>
              </w:rPr>
              <w:t xml:space="preserve">2 – Average </w:t>
            </w:r>
            <w:r w:rsidR="002A0D37">
              <w:rPr>
                <w:rFonts w:ascii="Arial,Bold" w:eastAsia="Calibri" w:hAnsi="Arial,Bold" w:cs="Arial,Bold"/>
                <w:b/>
                <w:bCs/>
                <w:sz w:val="16"/>
                <w:szCs w:val="16"/>
                <w:lang w:val="en-ZA"/>
              </w:rPr>
              <w:t>(15)</w:t>
            </w:r>
          </w:p>
        </w:tc>
        <w:tc>
          <w:tcPr>
            <w:tcW w:w="1685" w:type="dxa"/>
            <w:shd w:val="clear" w:color="auto" w:fill="auto"/>
            <w:vAlign w:val="center"/>
          </w:tcPr>
          <w:p w14:paraId="6A98146B" w14:textId="77777777" w:rsidR="00491B6B" w:rsidRDefault="00491B6B" w:rsidP="002A0D37">
            <w:pPr>
              <w:jc w:val="center"/>
              <w:rPr>
                <w:rFonts w:ascii="Arial,Bold" w:eastAsia="Calibri" w:hAnsi="Arial,Bold" w:cs="Arial,Bold"/>
                <w:b/>
                <w:bCs/>
                <w:sz w:val="16"/>
                <w:szCs w:val="16"/>
                <w:lang w:val="en-ZA"/>
              </w:rPr>
            </w:pPr>
          </w:p>
          <w:p w14:paraId="2737ADEC" w14:textId="2DD50B4A" w:rsidR="00491B6B" w:rsidRPr="00F07A9D" w:rsidRDefault="00491B6B" w:rsidP="002A0D37">
            <w:pPr>
              <w:jc w:val="center"/>
              <w:rPr>
                <w:rFonts w:ascii="Calibri" w:eastAsia="Calibri" w:hAnsi="Calibri" w:cs="Arial"/>
                <w:sz w:val="20"/>
                <w:szCs w:val="20"/>
              </w:rPr>
            </w:pPr>
            <w:r w:rsidRPr="00F07A9D">
              <w:rPr>
                <w:rFonts w:ascii="Arial,Bold" w:eastAsia="Calibri" w:hAnsi="Arial,Bold" w:cs="Arial,Bold"/>
                <w:b/>
                <w:bCs/>
                <w:sz w:val="16"/>
                <w:szCs w:val="16"/>
                <w:lang w:val="en-ZA"/>
              </w:rPr>
              <w:t xml:space="preserve">3 - Good </w:t>
            </w:r>
            <w:r w:rsidR="002A0D37">
              <w:rPr>
                <w:rFonts w:ascii="Arial,Bold" w:eastAsia="Calibri" w:hAnsi="Arial,Bold" w:cs="Arial,Bold"/>
                <w:b/>
                <w:bCs/>
                <w:sz w:val="16"/>
                <w:szCs w:val="16"/>
                <w:lang w:val="en-ZA"/>
              </w:rPr>
              <w:t>(20)</w:t>
            </w:r>
          </w:p>
        </w:tc>
        <w:tc>
          <w:tcPr>
            <w:tcW w:w="1617" w:type="dxa"/>
            <w:shd w:val="clear" w:color="auto" w:fill="auto"/>
            <w:vAlign w:val="center"/>
          </w:tcPr>
          <w:p w14:paraId="10C61E88" w14:textId="77777777" w:rsidR="002A0D37" w:rsidRDefault="002A0D37" w:rsidP="002A0D37">
            <w:pPr>
              <w:jc w:val="center"/>
              <w:rPr>
                <w:rFonts w:ascii="Arial,Bold" w:eastAsia="Calibri" w:hAnsi="Arial,Bold" w:cs="Arial,Bold"/>
                <w:b/>
                <w:bCs/>
                <w:sz w:val="16"/>
                <w:szCs w:val="16"/>
                <w:lang w:val="en-ZA"/>
              </w:rPr>
            </w:pPr>
          </w:p>
          <w:p w14:paraId="346DB8C7" w14:textId="77777777" w:rsidR="002A0D37" w:rsidRDefault="002A0D37" w:rsidP="002A0D37">
            <w:pPr>
              <w:jc w:val="center"/>
              <w:rPr>
                <w:rFonts w:ascii="Arial,Bold" w:eastAsia="Calibri" w:hAnsi="Arial,Bold" w:cs="Arial,Bold"/>
                <w:b/>
                <w:bCs/>
                <w:sz w:val="16"/>
                <w:szCs w:val="16"/>
                <w:lang w:val="en-ZA"/>
              </w:rPr>
            </w:pPr>
          </w:p>
          <w:p w14:paraId="1E18008B" w14:textId="1B8E12A3" w:rsidR="00491B6B"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 xml:space="preserve">4 - Very Good </w:t>
            </w:r>
            <w:r w:rsidR="002A0D37">
              <w:rPr>
                <w:rFonts w:ascii="Arial,Bold" w:eastAsia="Calibri" w:hAnsi="Arial,Bold" w:cs="Arial,Bold"/>
                <w:b/>
                <w:bCs/>
                <w:sz w:val="16"/>
                <w:szCs w:val="16"/>
                <w:lang w:val="en-ZA"/>
              </w:rPr>
              <w:t>(25)</w:t>
            </w:r>
          </w:p>
          <w:p w14:paraId="19D984C1" w14:textId="77777777" w:rsidR="00491B6B" w:rsidRPr="00F07A9D" w:rsidRDefault="00491B6B" w:rsidP="002A0D37">
            <w:pPr>
              <w:jc w:val="center"/>
              <w:rPr>
                <w:rFonts w:ascii="Calibri" w:eastAsia="Calibri" w:hAnsi="Calibri" w:cs="Arial"/>
                <w:sz w:val="20"/>
                <w:szCs w:val="20"/>
              </w:rPr>
            </w:pPr>
          </w:p>
        </w:tc>
        <w:tc>
          <w:tcPr>
            <w:tcW w:w="1590" w:type="dxa"/>
            <w:shd w:val="clear" w:color="auto" w:fill="auto"/>
            <w:vAlign w:val="center"/>
          </w:tcPr>
          <w:p w14:paraId="41B9024B" w14:textId="77777777" w:rsidR="002A0D37" w:rsidRDefault="002A0D37" w:rsidP="002A0D37">
            <w:pPr>
              <w:jc w:val="center"/>
              <w:rPr>
                <w:rFonts w:ascii="Arial,Bold" w:eastAsia="Calibri" w:hAnsi="Arial,Bold" w:cs="Arial,Bold"/>
                <w:b/>
                <w:bCs/>
                <w:sz w:val="16"/>
                <w:szCs w:val="16"/>
                <w:lang w:val="en-ZA"/>
              </w:rPr>
            </w:pPr>
          </w:p>
          <w:p w14:paraId="324AE972" w14:textId="77777777" w:rsidR="002A0D37" w:rsidRDefault="002A0D37" w:rsidP="002A0D37">
            <w:pPr>
              <w:jc w:val="center"/>
              <w:rPr>
                <w:rFonts w:ascii="Arial,Bold" w:eastAsia="Calibri" w:hAnsi="Arial,Bold" w:cs="Arial,Bold"/>
                <w:b/>
                <w:bCs/>
                <w:sz w:val="16"/>
                <w:szCs w:val="16"/>
                <w:lang w:val="en-ZA"/>
              </w:rPr>
            </w:pPr>
          </w:p>
          <w:p w14:paraId="48C692B1" w14:textId="7199BF40" w:rsidR="00491B6B" w:rsidRDefault="00491B6B" w:rsidP="002A0D37">
            <w:pPr>
              <w:jc w:val="center"/>
              <w:rPr>
                <w:rFonts w:ascii="Arial,Bold" w:eastAsia="Calibri" w:hAnsi="Arial,Bold" w:cs="Arial,Bold"/>
                <w:b/>
                <w:bCs/>
                <w:sz w:val="16"/>
                <w:szCs w:val="16"/>
                <w:lang w:val="en-ZA"/>
              </w:rPr>
            </w:pPr>
            <w:r w:rsidRPr="00F07A9D">
              <w:rPr>
                <w:rFonts w:ascii="Arial,Bold" w:eastAsia="Calibri" w:hAnsi="Arial,Bold" w:cs="Arial,Bold"/>
                <w:b/>
                <w:bCs/>
                <w:sz w:val="16"/>
                <w:szCs w:val="16"/>
                <w:lang w:val="en-ZA"/>
              </w:rPr>
              <w:t xml:space="preserve">5 – Excellent </w:t>
            </w:r>
            <w:r w:rsidR="002A0D37">
              <w:rPr>
                <w:rFonts w:ascii="Arial,Bold" w:eastAsia="Calibri" w:hAnsi="Arial,Bold" w:cs="Arial,Bold"/>
                <w:b/>
                <w:bCs/>
                <w:sz w:val="16"/>
                <w:szCs w:val="16"/>
                <w:lang w:val="en-ZA"/>
              </w:rPr>
              <w:t>(30)</w:t>
            </w:r>
          </w:p>
          <w:p w14:paraId="04F65B15" w14:textId="77777777" w:rsidR="00491B6B" w:rsidRPr="00F07A9D" w:rsidRDefault="00491B6B" w:rsidP="002A0D37">
            <w:pPr>
              <w:jc w:val="center"/>
              <w:rPr>
                <w:rFonts w:ascii="Calibri" w:eastAsia="Calibri" w:hAnsi="Calibri" w:cs="Arial"/>
                <w:sz w:val="20"/>
                <w:szCs w:val="20"/>
              </w:rPr>
            </w:pPr>
          </w:p>
        </w:tc>
      </w:tr>
      <w:tr w:rsidR="00491B6B" w:rsidRPr="00F07A9D" w14:paraId="51D029D2" w14:textId="77777777" w:rsidTr="007E7F43">
        <w:trPr>
          <w:gridAfter w:val="1"/>
          <w:wAfter w:w="42" w:type="dxa"/>
          <w:trHeight w:val="2400"/>
        </w:trPr>
        <w:tc>
          <w:tcPr>
            <w:tcW w:w="534" w:type="dxa"/>
            <w:shd w:val="clear" w:color="auto" w:fill="auto"/>
          </w:tcPr>
          <w:p w14:paraId="773D531D" w14:textId="77777777" w:rsidR="00491B6B" w:rsidRPr="00F07A9D" w:rsidRDefault="00491B6B" w:rsidP="007E7F43">
            <w:pPr>
              <w:spacing w:line="360" w:lineRule="auto"/>
              <w:jc w:val="both"/>
              <w:rPr>
                <w:rFonts w:ascii="Arial Narrow" w:hAnsi="Arial Narrow" w:cs="Arial"/>
                <w:b/>
                <w:sz w:val="22"/>
                <w:szCs w:val="22"/>
                <w:lang w:eastAsia="zh-TW"/>
              </w:rPr>
            </w:pPr>
          </w:p>
        </w:tc>
        <w:tc>
          <w:tcPr>
            <w:tcW w:w="4339" w:type="dxa"/>
            <w:shd w:val="clear" w:color="auto" w:fill="auto"/>
          </w:tcPr>
          <w:p w14:paraId="06AA758D" w14:textId="77777777" w:rsidR="00491B6B" w:rsidRPr="003B7FD5" w:rsidRDefault="00491B6B" w:rsidP="007E7F43">
            <w:pPr>
              <w:spacing w:line="360" w:lineRule="auto"/>
              <w:ind w:firstLine="33"/>
              <w:rPr>
                <w:rFonts w:ascii="Arial Narrow" w:eastAsia="Calibri" w:hAnsi="Arial Narrow" w:cs="Arial"/>
                <w:sz w:val="18"/>
                <w:szCs w:val="18"/>
              </w:rPr>
            </w:pPr>
            <w:r w:rsidRPr="003B7FD5">
              <w:rPr>
                <w:rFonts w:ascii="Arial Narrow" w:eastAsia="Calibri" w:hAnsi="Arial Narrow" w:cs="Arial"/>
                <w:sz w:val="18"/>
                <w:szCs w:val="18"/>
              </w:rPr>
              <w:t xml:space="preserve">Experienced </w:t>
            </w:r>
            <w:r>
              <w:rPr>
                <w:rFonts w:ascii="Arial Narrow" w:eastAsia="Calibri" w:hAnsi="Arial Narrow" w:cs="Arial"/>
                <w:sz w:val="18"/>
                <w:szCs w:val="18"/>
              </w:rPr>
              <w:t xml:space="preserve">Site </w:t>
            </w:r>
            <w:r w:rsidRPr="003B7FD5">
              <w:rPr>
                <w:rFonts w:ascii="Arial Narrow" w:eastAsia="Calibri" w:hAnsi="Arial Narrow" w:cs="Arial"/>
                <w:sz w:val="18"/>
                <w:szCs w:val="18"/>
              </w:rPr>
              <w:t>Foreman is required. CV to be submitted detailing work experience as a Site Foreman in road construction/road maintenance with contactable references.</w:t>
            </w:r>
          </w:p>
          <w:p w14:paraId="546C58FF" w14:textId="77777777" w:rsidR="00491B6B" w:rsidRPr="003B7FD5" w:rsidRDefault="00491B6B" w:rsidP="007E7F43">
            <w:pPr>
              <w:spacing w:line="360" w:lineRule="auto"/>
              <w:ind w:firstLine="33"/>
              <w:rPr>
                <w:rFonts w:ascii="Arial Narrow" w:eastAsia="Calibri" w:hAnsi="Arial Narrow" w:cs="Arial"/>
                <w:sz w:val="18"/>
                <w:szCs w:val="18"/>
              </w:rPr>
            </w:pPr>
          </w:p>
          <w:p w14:paraId="5B9F0002" w14:textId="77777777" w:rsidR="00491B6B" w:rsidRPr="003B7FD5" w:rsidRDefault="00491B6B" w:rsidP="007E7F43">
            <w:pPr>
              <w:ind w:firstLine="33"/>
              <w:rPr>
                <w:rFonts w:ascii="Arial Narrow" w:hAnsi="Arial Narrow" w:cs="Arial"/>
                <w:b/>
                <w:sz w:val="18"/>
                <w:szCs w:val="18"/>
              </w:rPr>
            </w:pPr>
            <w:r w:rsidRPr="003B7FD5">
              <w:rPr>
                <w:rFonts w:ascii="Arial Narrow" w:hAnsi="Arial Narrow" w:cs="Arial"/>
                <w:b/>
                <w:sz w:val="18"/>
                <w:szCs w:val="18"/>
              </w:rPr>
              <w:t>NOTE: The bidder will be given the lowest score if :</w:t>
            </w:r>
          </w:p>
          <w:p w14:paraId="7DD0309A" w14:textId="77777777" w:rsidR="00491B6B" w:rsidRPr="003B7FD5" w:rsidRDefault="00491B6B" w:rsidP="007E7F43">
            <w:pPr>
              <w:ind w:firstLine="33"/>
              <w:rPr>
                <w:rFonts w:ascii="Arial Narrow" w:hAnsi="Arial Narrow" w:cs="Arial"/>
                <w:b/>
                <w:sz w:val="18"/>
                <w:szCs w:val="18"/>
              </w:rPr>
            </w:pPr>
          </w:p>
          <w:p w14:paraId="36E58905" w14:textId="77777777" w:rsidR="00491B6B" w:rsidRPr="003B7FD5" w:rsidRDefault="00491B6B" w:rsidP="00491B6B">
            <w:pPr>
              <w:pStyle w:val="ListParagraph"/>
              <w:numPr>
                <w:ilvl w:val="0"/>
                <w:numId w:val="106"/>
              </w:numPr>
              <w:tabs>
                <w:tab w:val="left" w:pos="567"/>
                <w:tab w:val="left" w:pos="1134"/>
                <w:tab w:val="left" w:pos="1701"/>
                <w:tab w:val="left" w:pos="2268"/>
                <w:tab w:val="left" w:pos="2835"/>
              </w:tabs>
              <w:contextualSpacing w:val="0"/>
              <w:rPr>
                <w:rFonts w:ascii="Arial Narrow" w:eastAsia="Calibri" w:hAnsi="Arial Narrow"/>
                <w:b/>
                <w:sz w:val="20"/>
                <w:lang w:val="en-GB"/>
              </w:rPr>
            </w:pPr>
            <w:r w:rsidRPr="003B7FD5">
              <w:rPr>
                <w:rFonts w:ascii="Arial Narrow" w:hAnsi="Arial Narrow"/>
                <w:b/>
                <w:sz w:val="18"/>
                <w:szCs w:val="18"/>
              </w:rPr>
              <w:t>CV submitted does not meet the minimum required years of experience.</w:t>
            </w:r>
          </w:p>
          <w:p w14:paraId="1EC64F13" w14:textId="77777777" w:rsidR="00491B6B" w:rsidRPr="00EF0F61" w:rsidRDefault="00491B6B" w:rsidP="00491B6B">
            <w:pPr>
              <w:pStyle w:val="ListParagraph"/>
              <w:numPr>
                <w:ilvl w:val="0"/>
                <w:numId w:val="106"/>
              </w:numPr>
              <w:tabs>
                <w:tab w:val="left" w:pos="567"/>
                <w:tab w:val="left" w:pos="1134"/>
                <w:tab w:val="left" w:pos="1701"/>
                <w:tab w:val="left" w:pos="2268"/>
                <w:tab w:val="left" w:pos="2835"/>
              </w:tabs>
              <w:contextualSpacing w:val="0"/>
              <w:rPr>
                <w:rFonts w:ascii="Arial Narrow" w:eastAsia="Calibri" w:hAnsi="Arial Narrow"/>
                <w:b/>
                <w:sz w:val="18"/>
                <w:szCs w:val="18"/>
              </w:rPr>
            </w:pPr>
            <w:r w:rsidRPr="00AF26ED">
              <w:rPr>
                <w:rFonts w:ascii="Arial Narrow" w:hAnsi="Arial Narrow"/>
                <w:b/>
                <w:sz w:val="18"/>
                <w:szCs w:val="18"/>
              </w:rPr>
              <w:t>NO CV is submitted</w:t>
            </w:r>
          </w:p>
          <w:p w14:paraId="38D43F9B" w14:textId="77777777" w:rsidR="00491B6B" w:rsidRPr="00AF26ED" w:rsidRDefault="00491B6B" w:rsidP="007E7F43">
            <w:pPr>
              <w:pStyle w:val="ListParagraph"/>
              <w:tabs>
                <w:tab w:val="left" w:pos="567"/>
                <w:tab w:val="left" w:pos="1134"/>
                <w:tab w:val="left" w:pos="1701"/>
                <w:tab w:val="left" w:pos="2268"/>
                <w:tab w:val="left" w:pos="2835"/>
              </w:tabs>
              <w:ind w:left="360"/>
              <w:contextualSpacing w:val="0"/>
              <w:rPr>
                <w:rFonts w:ascii="Arial Narrow" w:eastAsia="Calibri" w:hAnsi="Arial Narrow"/>
                <w:b/>
                <w:sz w:val="18"/>
                <w:szCs w:val="18"/>
              </w:rPr>
            </w:pPr>
          </w:p>
        </w:tc>
        <w:tc>
          <w:tcPr>
            <w:tcW w:w="1106" w:type="dxa"/>
          </w:tcPr>
          <w:p w14:paraId="4198DD86" w14:textId="77777777" w:rsidR="00491B6B" w:rsidRDefault="00491B6B" w:rsidP="007E7F43">
            <w:pPr>
              <w:rPr>
                <w:rFonts w:ascii="Calibri" w:eastAsia="Calibri" w:hAnsi="Calibri" w:cs="Arial"/>
                <w:sz w:val="20"/>
                <w:szCs w:val="20"/>
              </w:rPr>
            </w:pPr>
            <w:r w:rsidRPr="00E878C6">
              <w:rPr>
                <w:rFonts w:ascii="Arial Narrow" w:eastAsia="Calibri" w:hAnsi="Arial Narrow" w:cs="Arial"/>
                <w:sz w:val="18"/>
                <w:szCs w:val="18"/>
              </w:rPr>
              <w:t>No qualification or CV provided</w:t>
            </w:r>
          </w:p>
        </w:tc>
        <w:tc>
          <w:tcPr>
            <w:tcW w:w="1883" w:type="dxa"/>
            <w:shd w:val="clear" w:color="auto" w:fill="auto"/>
          </w:tcPr>
          <w:p w14:paraId="20772AB5" w14:textId="77777777" w:rsidR="00491B6B" w:rsidRPr="00F07A9D" w:rsidRDefault="00491B6B" w:rsidP="007E7F43">
            <w:pPr>
              <w:rPr>
                <w:rFonts w:ascii="Calibri" w:eastAsia="Calibri" w:hAnsi="Calibri" w:cs="Arial"/>
                <w:sz w:val="20"/>
                <w:szCs w:val="20"/>
              </w:rPr>
            </w:pPr>
            <w:r>
              <w:rPr>
                <w:rFonts w:ascii="Arial Narrow" w:hAnsi="Arial Narrow"/>
                <w:sz w:val="18"/>
                <w:szCs w:val="18"/>
              </w:rPr>
              <w:t>CV submitted with l</w:t>
            </w:r>
            <w:r w:rsidRPr="00E878C6">
              <w:rPr>
                <w:rFonts w:ascii="Arial Narrow" w:hAnsi="Arial Narrow"/>
                <w:sz w:val="18"/>
                <w:szCs w:val="18"/>
              </w:rPr>
              <w:t>ess than 2 years of experience</w:t>
            </w:r>
          </w:p>
        </w:tc>
        <w:tc>
          <w:tcPr>
            <w:tcW w:w="1813" w:type="dxa"/>
            <w:shd w:val="clear" w:color="auto" w:fill="auto"/>
          </w:tcPr>
          <w:p w14:paraId="16AE311B" w14:textId="77777777" w:rsidR="00491B6B" w:rsidRPr="00F07A9D" w:rsidRDefault="00491B6B" w:rsidP="007E7F43">
            <w:pPr>
              <w:rPr>
                <w:rFonts w:ascii="Calibri" w:eastAsia="Calibri" w:hAnsi="Calibri" w:cs="Arial"/>
                <w:sz w:val="20"/>
                <w:szCs w:val="20"/>
              </w:rPr>
            </w:pPr>
            <w:r>
              <w:rPr>
                <w:rFonts w:ascii="Arial Narrow" w:hAnsi="Arial Narrow"/>
                <w:sz w:val="18"/>
                <w:szCs w:val="18"/>
              </w:rPr>
              <w:t>CV submitted with</w:t>
            </w:r>
            <w:r w:rsidRPr="00E878C6">
              <w:rPr>
                <w:rFonts w:ascii="Arial Narrow" w:hAnsi="Arial Narrow"/>
                <w:sz w:val="18"/>
                <w:szCs w:val="18"/>
              </w:rPr>
              <w:t xml:space="preserve"> 2</w:t>
            </w:r>
            <w:r>
              <w:rPr>
                <w:rFonts w:ascii="Arial Narrow" w:hAnsi="Arial Narrow"/>
                <w:sz w:val="18"/>
                <w:szCs w:val="18"/>
              </w:rPr>
              <w:t xml:space="preserve"> to </w:t>
            </w:r>
            <w:r w:rsidRPr="00E878C6">
              <w:rPr>
                <w:rFonts w:ascii="Arial Narrow" w:hAnsi="Arial Narrow"/>
                <w:sz w:val="18"/>
                <w:szCs w:val="18"/>
              </w:rPr>
              <w:t>3 (inclusive) years of experience</w:t>
            </w:r>
          </w:p>
        </w:tc>
        <w:tc>
          <w:tcPr>
            <w:tcW w:w="1685" w:type="dxa"/>
            <w:shd w:val="clear" w:color="auto" w:fill="auto"/>
          </w:tcPr>
          <w:p w14:paraId="339E99FF" w14:textId="77777777" w:rsidR="00491B6B" w:rsidRPr="00F07A9D" w:rsidRDefault="00491B6B" w:rsidP="007E7F43">
            <w:pPr>
              <w:rPr>
                <w:rFonts w:ascii="Calibri" w:eastAsia="Calibri" w:hAnsi="Calibri" w:cs="Arial"/>
                <w:sz w:val="20"/>
                <w:szCs w:val="20"/>
              </w:rPr>
            </w:pPr>
            <w:r>
              <w:rPr>
                <w:rFonts w:ascii="Arial Narrow" w:hAnsi="Arial Narrow"/>
                <w:sz w:val="18"/>
                <w:szCs w:val="18"/>
              </w:rPr>
              <w:t xml:space="preserve">CV submitted with 4 to </w:t>
            </w:r>
            <w:r w:rsidRPr="00E878C6">
              <w:rPr>
                <w:rFonts w:ascii="Arial Narrow" w:hAnsi="Arial Narrow"/>
                <w:sz w:val="18"/>
                <w:szCs w:val="18"/>
              </w:rPr>
              <w:t>5 (inclusive) years of experience</w:t>
            </w:r>
          </w:p>
        </w:tc>
        <w:tc>
          <w:tcPr>
            <w:tcW w:w="1617" w:type="dxa"/>
            <w:shd w:val="clear" w:color="auto" w:fill="auto"/>
          </w:tcPr>
          <w:p w14:paraId="6686A686" w14:textId="77777777" w:rsidR="00491B6B" w:rsidRPr="00F07A9D" w:rsidRDefault="00491B6B" w:rsidP="007E7F43">
            <w:pPr>
              <w:rPr>
                <w:rFonts w:ascii="Calibri" w:eastAsia="Calibri" w:hAnsi="Calibri" w:cs="Arial"/>
                <w:sz w:val="20"/>
                <w:szCs w:val="20"/>
              </w:rPr>
            </w:pPr>
            <w:r>
              <w:rPr>
                <w:rFonts w:ascii="Arial Narrow" w:hAnsi="Arial Narrow"/>
                <w:sz w:val="18"/>
                <w:szCs w:val="18"/>
              </w:rPr>
              <w:t>CV submitted with 6 to 7 (inclusive)</w:t>
            </w:r>
            <w:r w:rsidRPr="00E878C6">
              <w:rPr>
                <w:rFonts w:ascii="Arial Narrow" w:hAnsi="Arial Narrow"/>
                <w:sz w:val="18"/>
                <w:szCs w:val="18"/>
              </w:rPr>
              <w:t xml:space="preserve"> years of experience</w:t>
            </w:r>
          </w:p>
        </w:tc>
        <w:tc>
          <w:tcPr>
            <w:tcW w:w="1590" w:type="dxa"/>
            <w:shd w:val="clear" w:color="auto" w:fill="auto"/>
          </w:tcPr>
          <w:p w14:paraId="56AF492E" w14:textId="77777777" w:rsidR="00491B6B" w:rsidRPr="00E878C6" w:rsidRDefault="00491B6B" w:rsidP="007E7F43">
            <w:pPr>
              <w:rPr>
                <w:rFonts w:ascii="Arial Narrow" w:hAnsi="Arial Narrow"/>
                <w:color w:val="000000"/>
                <w:sz w:val="18"/>
                <w:szCs w:val="18"/>
                <w:lang w:val="en-ZA" w:eastAsia="en-ZA"/>
              </w:rPr>
            </w:pPr>
            <w:r w:rsidRPr="00E878C6">
              <w:rPr>
                <w:rFonts w:ascii="Arial Narrow" w:hAnsi="Arial Narrow"/>
                <w:color w:val="000000"/>
                <w:sz w:val="18"/>
                <w:szCs w:val="18"/>
                <w:lang w:val="en-GB"/>
              </w:rPr>
              <w:t xml:space="preserve">More than </w:t>
            </w:r>
            <w:r>
              <w:rPr>
                <w:rFonts w:ascii="Arial Narrow" w:hAnsi="Arial Narrow"/>
                <w:color w:val="000000"/>
                <w:sz w:val="18"/>
                <w:szCs w:val="18"/>
                <w:lang w:val="en-GB"/>
              </w:rPr>
              <w:t>7</w:t>
            </w:r>
            <w:r w:rsidRPr="00E878C6">
              <w:rPr>
                <w:rFonts w:ascii="Arial Narrow" w:hAnsi="Arial Narrow"/>
                <w:color w:val="000000"/>
                <w:sz w:val="18"/>
                <w:szCs w:val="18"/>
                <w:lang w:val="en-GB"/>
              </w:rPr>
              <w:t xml:space="preserve"> years </w:t>
            </w:r>
            <w:r>
              <w:rPr>
                <w:rFonts w:ascii="Arial Narrow" w:hAnsi="Arial Narrow"/>
                <w:color w:val="000000"/>
                <w:sz w:val="18"/>
                <w:szCs w:val="18"/>
                <w:lang w:val="en-GB"/>
              </w:rPr>
              <w:t xml:space="preserve">of </w:t>
            </w:r>
            <w:r w:rsidRPr="00E878C6">
              <w:rPr>
                <w:rFonts w:ascii="Arial Narrow" w:hAnsi="Arial Narrow"/>
                <w:color w:val="000000"/>
                <w:sz w:val="18"/>
                <w:szCs w:val="18"/>
                <w:lang w:val="en-GB"/>
              </w:rPr>
              <w:t>experience</w:t>
            </w:r>
          </w:p>
          <w:p w14:paraId="1D975622" w14:textId="77777777" w:rsidR="00491B6B" w:rsidRPr="00F07A9D" w:rsidRDefault="00491B6B" w:rsidP="007E7F43">
            <w:pPr>
              <w:rPr>
                <w:rFonts w:ascii="Calibri" w:eastAsia="Calibri" w:hAnsi="Calibri" w:cs="Arial"/>
                <w:sz w:val="20"/>
                <w:szCs w:val="20"/>
              </w:rPr>
            </w:pPr>
          </w:p>
        </w:tc>
      </w:tr>
    </w:tbl>
    <w:p w14:paraId="6A6C0265" w14:textId="77777777" w:rsidR="00420AE2" w:rsidRDefault="00420AE2" w:rsidP="00491B6B">
      <w:pPr>
        <w:spacing w:line="360" w:lineRule="auto"/>
        <w:ind w:left="270"/>
        <w:jc w:val="both"/>
        <w:rPr>
          <w:rFonts w:ascii="Arial Narrow" w:hAnsi="Arial Narrow" w:cs="Arial"/>
          <w:b/>
          <w:sz w:val="22"/>
          <w:szCs w:val="22"/>
          <w:lang w:eastAsia="zh-TW"/>
        </w:rPr>
      </w:pPr>
    </w:p>
    <w:p w14:paraId="0026DAAD" w14:textId="6D9FD9E4" w:rsidR="00420AE2" w:rsidRDefault="00420AE2" w:rsidP="00EF509E">
      <w:pPr>
        <w:spacing w:line="360" w:lineRule="auto"/>
        <w:jc w:val="both"/>
        <w:rPr>
          <w:rFonts w:ascii="Arial" w:hAnsi="Arial" w:cs="Arial"/>
          <w:b/>
          <w:sz w:val="22"/>
          <w:szCs w:val="22"/>
          <w:lang w:eastAsia="zh-TW"/>
        </w:rPr>
      </w:pPr>
    </w:p>
    <w:p w14:paraId="2876DEC4" w14:textId="734CCC75" w:rsidR="00420AE2" w:rsidRDefault="00420AE2" w:rsidP="00EF509E">
      <w:pPr>
        <w:spacing w:line="360" w:lineRule="auto"/>
        <w:jc w:val="both"/>
        <w:rPr>
          <w:rFonts w:ascii="Arial" w:hAnsi="Arial" w:cs="Arial"/>
          <w:b/>
          <w:sz w:val="22"/>
          <w:szCs w:val="22"/>
          <w:lang w:eastAsia="zh-TW"/>
        </w:rPr>
      </w:pPr>
    </w:p>
    <w:p w14:paraId="644C9ABD" w14:textId="69D936C6" w:rsidR="00420AE2" w:rsidRDefault="00420AE2" w:rsidP="00EF509E">
      <w:pPr>
        <w:spacing w:line="360" w:lineRule="auto"/>
        <w:jc w:val="both"/>
        <w:rPr>
          <w:rFonts w:ascii="Arial" w:hAnsi="Arial" w:cs="Arial"/>
          <w:b/>
          <w:sz w:val="22"/>
          <w:szCs w:val="22"/>
          <w:lang w:eastAsia="zh-TW"/>
        </w:rPr>
      </w:pPr>
    </w:p>
    <w:p w14:paraId="4D173C45" w14:textId="0F7003F4" w:rsidR="00420AE2" w:rsidRDefault="00420AE2" w:rsidP="00EF509E">
      <w:pPr>
        <w:spacing w:line="360" w:lineRule="auto"/>
        <w:jc w:val="both"/>
        <w:rPr>
          <w:rFonts w:ascii="Arial" w:hAnsi="Arial" w:cs="Arial"/>
          <w:b/>
          <w:sz w:val="22"/>
          <w:szCs w:val="22"/>
          <w:lang w:eastAsia="zh-TW"/>
        </w:rPr>
      </w:pPr>
    </w:p>
    <w:p w14:paraId="575455CC" w14:textId="596C48C0" w:rsidR="00420AE2" w:rsidRDefault="00420AE2" w:rsidP="00EF509E">
      <w:pPr>
        <w:spacing w:line="360" w:lineRule="auto"/>
        <w:jc w:val="both"/>
        <w:rPr>
          <w:rFonts w:ascii="Arial" w:hAnsi="Arial" w:cs="Arial"/>
          <w:b/>
          <w:sz w:val="22"/>
          <w:szCs w:val="22"/>
          <w:lang w:eastAsia="zh-TW"/>
        </w:rPr>
      </w:pPr>
    </w:p>
    <w:p w14:paraId="1BC34C0C" w14:textId="77777777" w:rsidR="00E67B86" w:rsidRDefault="00E67B86" w:rsidP="00EF509E">
      <w:pPr>
        <w:spacing w:line="360" w:lineRule="auto"/>
        <w:jc w:val="both"/>
        <w:rPr>
          <w:rFonts w:ascii="Arial" w:hAnsi="Arial" w:cs="Arial"/>
          <w:b/>
          <w:sz w:val="22"/>
          <w:szCs w:val="22"/>
          <w:lang w:eastAsia="zh-TW"/>
        </w:rPr>
        <w:sectPr w:rsidR="00E67B86" w:rsidSect="00E67B86">
          <w:pgSz w:w="15840" w:h="12240" w:orient="landscape"/>
          <w:pgMar w:top="720" w:right="360" w:bottom="1469" w:left="36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lastRenderedPageBreak/>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420AE2">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420AE2">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420AE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1665EF" w:rsidRDefault="00307DD2" w:rsidP="00420AE2">
            <w:pPr>
              <w:ind w:left="11"/>
              <w:jc w:val="center"/>
              <w:rPr>
                <w:rFonts w:ascii="Arial" w:hAnsi="Arial" w:cs="Arial"/>
              </w:rPr>
            </w:pPr>
            <w:r w:rsidRPr="001665EF">
              <w:rPr>
                <w:rFonts w:ascii="Arial" w:eastAsia="Arial" w:hAnsi="Arial" w:cs="Arial"/>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420AE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1665EF" w:rsidRDefault="00307DD2" w:rsidP="00420AE2">
            <w:pPr>
              <w:ind w:left="11"/>
              <w:jc w:val="center"/>
              <w:rPr>
                <w:rFonts w:ascii="Arial" w:hAnsi="Arial" w:cs="Arial"/>
              </w:rPr>
            </w:pPr>
            <w:r w:rsidRPr="001665EF">
              <w:rPr>
                <w:rFonts w:ascii="Arial" w:eastAsia="Arial" w:hAnsi="Arial" w:cs="Arial"/>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420AE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420AE2">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7E220F">
      <w:pPr>
        <w:widowControl w:val="0"/>
        <w:numPr>
          <w:ilvl w:val="1"/>
          <w:numId w:val="23"/>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2515"/>
        <w:gridCol w:w="2250"/>
        <w:gridCol w:w="2425"/>
      </w:tblGrid>
      <w:tr w:rsidR="00A920CC" w:rsidRPr="00307DD2" w14:paraId="709A7D6F" w14:textId="0A10DE9D" w:rsidTr="003839B6">
        <w:trPr>
          <w:trHeight w:val="863"/>
        </w:trPr>
        <w:tc>
          <w:tcPr>
            <w:tcW w:w="1118" w:type="pct"/>
            <w:tcBorders>
              <w:top w:val="nil"/>
            </w:tcBorders>
            <w:shd w:val="clear" w:color="auto" w:fill="C4BC96" w:themeFill="background2" w:themeFillShade="BF"/>
            <w:vAlign w:val="center"/>
          </w:tcPr>
          <w:p w14:paraId="590BE74E" w14:textId="77777777" w:rsidR="00A920CC" w:rsidRPr="00307DD2" w:rsidRDefault="00A920CC" w:rsidP="00420AE2">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358" w:type="pct"/>
            <w:shd w:val="clear" w:color="auto" w:fill="C00000"/>
            <w:vAlign w:val="center"/>
          </w:tcPr>
          <w:p w14:paraId="74E5D45D" w14:textId="6D10EC5A" w:rsidR="00A920CC" w:rsidRPr="00307DD2" w:rsidRDefault="000F1391" w:rsidP="00420AE2">
            <w:pPr>
              <w:kinsoku w:val="0"/>
              <w:overflowPunct w:val="0"/>
              <w:spacing w:before="96"/>
              <w:jc w:val="center"/>
              <w:textAlignment w:val="baseline"/>
              <w:rPr>
                <w:rFonts w:ascii="Arial" w:hAnsi="Arial" w:cs="Arial"/>
                <w:b/>
              </w:rPr>
            </w:pPr>
            <w:r>
              <w:rPr>
                <w:rFonts w:ascii="Arial" w:hAnsi="Arial" w:cs="Arial"/>
                <w:b/>
              </w:rPr>
              <w:t>ACCEPTABLE EVIDENCE</w:t>
            </w:r>
          </w:p>
        </w:tc>
        <w:tc>
          <w:tcPr>
            <w:tcW w:w="1215" w:type="pct"/>
            <w:shd w:val="clear" w:color="auto" w:fill="D99594" w:themeFill="accent2" w:themeFillTint="99"/>
          </w:tcPr>
          <w:p w14:paraId="5A86DC23" w14:textId="77777777" w:rsidR="000F1391" w:rsidRPr="00307DD2" w:rsidRDefault="000F1391" w:rsidP="000F1391">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02B806A8" w14:textId="77777777" w:rsidR="000F1391" w:rsidRPr="00307DD2" w:rsidRDefault="000F1391" w:rsidP="000F1391">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68E409A2" w14:textId="77777777" w:rsidR="000F1391" w:rsidRPr="00307DD2" w:rsidRDefault="000F1391" w:rsidP="000F1391">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0F528B4F" w:rsidR="00A920CC" w:rsidRPr="00307DD2" w:rsidRDefault="000F1391" w:rsidP="000F1391">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310" w:type="pct"/>
            <w:shd w:val="clear" w:color="auto" w:fill="D99594" w:themeFill="accent2" w:themeFillTint="99"/>
          </w:tcPr>
          <w:p w14:paraId="6EBE3A9C" w14:textId="77777777" w:rsidR="008E7072" w:rsidRPr="00307DD2" w:rsidRDefault="008E7072" w:rsidP="008E7072">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4438E156" w14:textId="12DB6949" w:rsidR="00A920CC" w:rsidRPr="00307DD2" w:rsidRDefault="008E7072" w:rsidP="008E7072">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5749FD" w:rsidRPr="00307DD2" w14:paraId="464F5F13" w14:textId="6EF06863" w:rsidTr="003839B6">
        <w:trPr>
          <w:trHeight w:val="317"/>
        </w:trPr>
        <w:tc>
          <w:tcPr>
            <w:tcW w:w="1118" w:type="pct"/>
            <w:shd w:val="clear" w:color="auto" w:fill="auto"/>
          </w:tcPr>
          <w:p w14:paraId="71CAF02D" w14:textId="005630BB" w:rsidR="005749FD" w:rsidRPr="003377EE" w:rsidRDefault="005749FD" w:rsidP="005749FD">
            <w:pPr>
              <w:kinsoku w:val="0"/>
              <w:overflowPunct w:val="0"/>
              <w:spacing w:before="115"/>
              <w:textAlignment w:val="baseline"/>
              <w:rPr>
                <w:rFonts w:ascii="Arial" w:hAnsi="Arial" w:cs="Arial"/>
                <w:b/>
                <w:bCs/>
                <w:sz w:val="20"/>
                <w:szCs w:val="20"/>
              </w:rPr>
            </w:pPr>
            <w:r>
              <w:rPr>
                <w:rFonts w:ascii="Arial" w:hAnsi="Arial" w:cs="Arial"/>
                <w:b/>
                <w:bCs/>
                <w:sz w:val="20"/>
                <w:szCs w:val="20"/>
              </w:rPr>
              <w:t xml:space="preserve">  </w:t>
            </w:r>
            <w:r w:rsidR="005476E7">
              <w:rPr>
                <w:rFonts w:ascii="Arial" w:hAnsi="Arial" w:cs="Arial"/>
                <w:b/>
                <w:bCs/>
                <w:sz w:val="20"/>
                <w:szCs w:val="20"/>
              </w:rPr>
              <w:t>Level 2 or Level 1 B-BBEE status</w:t>
            </w:r>
            <w:r w:rsidRPr="003377EE">
              <w:rPr>
                <w:rFonts w:ascii="Arial" w:hAnsi="Arial" w:cs="Arial"/>
                <w:b/>
                <w:bCs/>
                <w:sz w:val="20"/>
                <w:szCs w:val="20"/>
              </w:rPr>
              <w:t xml:space="preserve"> </w:t>
            </w:r>
          </w:p>
        </w:tc>
        <w:tc>
          <w:tcPr>
            <w:tcW w:w="1358" w:type="pct"/>
            <w:shd w:val="clear" w:color="auto" w:fill="auto"/>
          </w:tcPr>
          <w:p w14:paraId="181D0A99" w14:textId="179D2DA5" w:rsidR="005749FD" w:rsidRPr="00113C39" w:rsidRDefault="005476E7" w:rsidP="001924E1">
            <w:pPr>
              <w:kinsoku w:val="0"/>
              <w:overflowPunct w:val="0"/>
              <w:spacing w:before="115"/>
              <w:textAlignment w:val="baseline"/>
              <w:rPr>
                <w:rFonts w:ascii="Arial" w:hAnsi="Arial" w:cs="Arial"/>
                <w:sz w:val="20"/>
                <w:szCs w:val="20"/>
              </w:rPr>
            </w:pPr>
            <w:r>
              <w:rPr>
                <w:rFonts w:ascii="Arial" w:hAnsi="Arial" w:cs="Arial"/>
              </w:rPr>
              <w:t>B-BBEE Certificate/ Affidavit (in case of JV,a consolidated score card will be accepted ) showing a Level 2 or Level 1</w:t>
            </w:r>
          </w:p>
        </w:tc>
        <w:tc>
          <w:tcPr>
            <w:tcW w:w="1215" w:type="pct"/>
          </w:tcPr>
          <w:p w14:paraId="16A80187" w14:textId="20AEA121" w:rsidR="005749FD" w:rsidRPr="00307DD2" w:rsidRDefault="005749FD" w:rsidP="005749FD">
            <w:pPr>
              <w:kinsoku w:val="0"/>
              <w:overflowPunct w:val="0"/>
              <w:spacing w:before="115"/>
              <w:jc w:val="center"/>
              <w:textAlignment w:val="baseline"/>
              <w:rPr>
                <w:rFonts w:ascii="Arial" w:hAnsi="Arial" w:cs="Arial"/>
              </w:rPr>
            </w:pPr>
            <w:r>
              <w:rPr>
                <w:rFonts w:ascii="Arial" w:hAnsi="Arial" w:cs="Arial"/>
              </w:rPr>
              <w:t>4</w:t>
            </w:r>
          </w:p>
        </w:tc>
        <w:tc>
          <w:tcPr>
            <w:tcW w:w="1310" w:type="pct"/>
          </w:tcPr>
          <w:p w14:paraId="17E18FB5" w14:textId="77777777" w:rsidR="005749FD" w:rsidRPr="00307DD2" w:rsidRDefault="005749FD" w:rsidP="005749FD">
            <w:pPr>
              <w:kinsoku w:val="0"/>
              <w:overflowPunct w:val="0"/>
              <w:spacing w:before="115"/>
              <w:jc w:val="center"/>
              <w:textAlignment w:val="baseline"/>
              <w:rPr>
                <w:rFonts w:ascii="Arial" w:hAnsi="Arial" w:cs="Arial"/>
              </w:rPr>
            </w:pPr>
          </w:p>
        </w:tc>
      </w:tr>
      <w:tr w:rsidR="005749FD" w:rsidRPr="00307DD2" w14:paraId="200D793B" w14:textId="529C4716" w:rsidTr="003839B6">
        <w:trPr>
          <w:trHeight w:val="317"/>
        </w:trPr>
        <w:tc>
          <w:tcPr>
            <w:tcW w:w="1118" w:type="pct"/>
            <w:shd w:val="clear" w:color="auto" w:fill="auto"/>
          </w:tcPr>
          <w:p w14:paraId="6DFF3D3B" w14:textId="74889675" w:rsidR="005749FD" w:rsidRPr="003377EE" w:rsidRDefault="005749FD" w:rsidP="005749FD">
            <w:pPr>
              <w:kinsoku w:val="0"/>
              <w:overflowPunct w:val="0"/>
              <w:spacing w:before="115"/>
              <w:textAlignment w:val="baseline"/>
              <w:rPr>
                <w:rFonts w:ascii="Arial" w:hAnsi="Arial" w:cs="Arial"/>
                <w:b/>
                <w:bCs/>
                <w:sz w:val="20"/>
                <w:szCs w:val="20"/>
              </w:rPr>
            </w:pPr>
            <w:r w:rsidRPr="003377EE">
              <w:rPr>
                <w:rFonts w:ascii="Arial" w:hAnsi="Arial" w:cs="Arial"/>
                <w:b/>
                <w:bCs/>
                <w:sz w:val="20"/>
                <w:szCs w:val="20"/>
              </w:rPr>
              <w:t>Black youth owned</w:t>
            </w:r>
          </w:p>
        </w:tc>
        <w:tc>
          <w:tcPr>
            <w:tcW w:w="1358" w:type="pct"/>
            <w:shd w:val="clear" w:color="auto" w:fill="auto"/>
          </w:tcPr>
          <w:p w14:paraId="00266246" w14:textId="3D8F408A" w:rsidR="005749FD" w:rsidRPr="00113C39" w:rsidRDefault="00AB5F92" w:rsidP="005749FD">
            <w:pPr>
              <w:kinsoku w:val="0"/>
              <w:overflowPunct w:val="0"/>
              <w:spacing w:before="115"/>
              <w:jc w:val="center"/>
              <w:textAlignment w:val="baseline"/>
              <w:rPr>
                <w:rFonts w:ascii="Arial" w:hAnsi="Arial" w:cs="Arial"/>
                <w:sz w:val="20"/>
                <w:szCs w:val="20"/>
              </w:rPr>
            </w:pPr>
            <w:r>
              <w:rPr>
                <w:rFonts w:ascii="Arial" w:hAnsi="Arial" w:cs="Arial"/>
              </w:rPr>
              <w:t>Certified copy of I.D Documents of the Owners</w:t>
            </w:r>
          </w:p>
        </w:tc>
        <w:tc>
          <w:tcPr>
            <w:tcW w:w="1215" w:type="pct"/>
          </w:tcPr>
          <w:p w14:paraId="7672755D" w14:textId="102CB89A" w:rsidR="005749FD" w:rsidRPr="00307DD2" w:rsidRDefault="00AB5F92" w:rsidP="005749FD">
            <w:pPr>
              <w:kinsoku w:val="0"/>
              <w:overflowPunct w:val="0"/>
              <w:spacing w:before="115"/>
              <w:jc w:val="center"/>
              <w:textAlignment w:val="baseline"/>
              <w:rPr>
                <w:rFonts w:ascii="Arial" w:hAnsi="Arial" w:cs="Arial"/>
              </w:rPr>
            </w:pPr>
            <w:r>
              <w:rPr>
                <w:rFonts w:ascii="Arial" w:hAnsi="Arial" w:cs="Arial"/>
              </w:rPr>
              <w:t>4</w:t>
            </w:r>
          </w:p>
        </w:tc>
        <w:tc>
          <w:tcPr>
            <w:tcW w:w="1310" w:type="pct"/>
          </w:tcPr>
          <w:p w14:paraId="505FFEFE" w14:textId="77777777" w:rsidR="005749FD" w:rsidRPr="00307DD2" w:rsidRDefault="005749FD" w:rsidP="005749FD">
            <w:pPr>
              <w:kinsoku w:val="0"/>
              <w:overflowPunct w:val="0"/>
              <w:spacing w:before="115"/>
              <w:jc w:val="center"/>
              <w:textAlignment w:val="baseline"/>
              <w:rPr>
                <w:rFonts w:ascii="Arial" w:hAnsi="Arial" w:cs="Arial"/>
              </w:rPr>
            </w:pPr>
          </w:p>
        </w:tc>
      </w:tr>
      <w:tr w:rsidR="005749FD" w:rsidRPr="00307DD2" w14:paraId="24249FB4" w14:textId="47198E15" w:rsidTr="003839B6">
        <w:trPr>
          <w:trHeight w:val="317"/>
        </w:trPr>
        <w:tc>
          <w:tcPr>
            <w:tcW w:w="1118" w:type="pct"/>
            <w:shd w:val="clear" w:color="auto" w:fill="auto"/>
          </w:tcPr>
          <w:p w14:paraId="07642F9D" w14:textId="243B66E7" w:rsidR="005749FD" w:rsidRPr="003377EE" w:rsidRDefault="00AA0B9D" w:rsidP="005749FD">
            <w:pPr>
              <w:kinsoku w:val="0"/>
              <w:overflowPunct w:val="0"/>
              <w:spacing w:before="115"/>
              <w:textAlignment w:val="baseline"/>
              <w:rPr>
                <w:rFonts w:ascii="Arial" w:hAnsi="Arial" w:cs="Arial"/>
              </w:rPr>
            </w:pPr>
            <w:r>
              <w:rPr>
                <w:rFonts w:ascii="Arial" w:hAnsi="Arial" w:cs="Arial"/>
              </w:rPr>
              <w:t>51% Black Owned</w:t>
            </w:r>
          </w:p>
        </w:tc>
        <w:tc>
          <w:tcPr>
            <w:tcW w:w="1358" w:type="pct"/>
            <w:shd w:val="clear" w:color="auto" w:fill="auto"/>
          </w:tcPr>
          <w:p w14:paraId="298355C1" w14:textId="3EBE7E27" w:rsidR="005749FD" w:rsidRPr="00473A05" w:rsidRDefault="00E97387" w:rsidP="005749FD">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1215" w:type="pct"/>
          </w:tcPr>
          <w:p w14:paraId="2E7D9E0A" w14:textId="186F6D66" w:rsidR="005749FD" w:rsidRPr="00307DD2" w:rsidRDefault="00E849D8" w:rsidP="005749FD">
            <w:pPr>
              <w:kinsoku w:val="0"/>
              <w:overflowPunct w:val="0"/>
              <w:spacing w:before="115"/>
              <w:jc w:val="center"/>
              <w:textAlignment w:val="baseline"/>
              <w:rPr>
                <w:rFonts w:ascii="Arial" w:hAnsi="Arial" w:cs="Arial"/>
              </w:rPr>
            </w:pPr>
            <w:r>
              <w:rPr>
                <w:rFonts w:ascii="Arial" w:hAnsi="Arial" w:cs="Arial"/>
              </w:rPr>
              <w:t>4</w:t>
            </w:r>
          </w:p>
        </w:tc>
        <w:tc>
          <w:tcPr>
            <w:tcW w:w="1310" w:type="pct"/>
          </w:tcPr>
          <w:p w14:paraId="3A6CA055" w14:textId="77777777" w:rsidR="005749FD" w:rsidRPr="00307DD2" w:rsidRDefault="005749FD" w:rsidP="005749FD">
            <w:pPr>
              <w:kinsoku w:val="0"/>
              <w:overflowPunct w:val="0"/>
              <w:spacing w:before="115"/>
              <w:jc w:val="center"/>
              <w:textAlignment w:val="baseline"/>
              <w:rPr>
                <w:rFonts w:ascii="Arial" w:hAnsi="Arial" w:cs="Arial"/>
              </w:rPr>
            </w:pPr>
          </w:p>
        </w:tc>
      </w:tr>
      <w:tr w:rsidR="005749FD" w:rsidRPr="00307DD2" w14:paraId="739991AD" w14:textId="7F33547E" w:rsidTr="003839B6">
        <w:trPr>
          <w:trHeight w:val="317"/>
        </w:trPr>
        <w:tc>
          <w:tcPr>
            <w:tcW w:w="1118" w:type="pct"/>
            <w:shd w:val="clear" w:color="auto" w:fill="auto"/>
          </w:tcPr>
          <w:p w14:paraId="74999B07" w14:textId="403EAA2F" w:rsidR="005749FD" w:rsidRPr="003377EE" w:rsidRDefault="005749FD" w:rsidP="005749FD">
            <w:pPr>
              <w:kinsoku w:val="0"/>
              <w:overflowPunct w:val="0"/>
              <w:spacing w:before="115"/>
              <w:textAlignment w:val="baseline"/>
              <w:rPr>
                <w:rFonts w:ascii="Arial" w:hAnsi="Arial" w:cs="Arial"/>
              </w:rPr>
            </w:pPr>
            <w:r w:rsidRPr="003377EE">
              <w:rPr>
                <w:rFonts w:ascii="Arial" w:hAnsi="Arial" w:cs="Arial"/>
                <w:b/>
                <w:bCs/>
                <w:sz w:val="20"/>
                <w:szCs w:val="20"/>
              </w:rPr>
              <w:t>Black women owned</w:t>
            </w:r>
          </w:p>
        </w:tc>
        <w:tc>
          <w:tcPr>
            <w:tcW w:w="1358" w:type="pct"/>
            <w:shd w:val="clear" w:color="auto" w:fill="auto"/>
          </w:tcPr>
          <w:p w14:paraId="43DD43B2" w14:textId="48A0BBAC" w:rsidR="005749FD" w:rsidRPr="00473A05" w:rsidRDefault="006C7EA0" w:rsidP="005749FD">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1215" w:type="pct"/>
          </w:tcPr>
          <w:p w14:paraId="1A7AC9BA" w14:textId="1F261E2A" w:rsidR="005749FD" w:rsidRPr="00307DD2" w:rsidRDefault="00E97387" w:rsidP="005749FD">
            <w:pPr>
              <w:kinsoku w:val="0"/>
              <w:overflowPunct w:val="0"/>
              <w:spacing w:before="115"/>
              <w:jc w:val="center"/>
              <w:textAlignment w:val="baseline"/>
              <w:rPr>
                <w:rFonts w:ascii="Arial" w:hAnsi="Arial" w:cs="Arial"/>
              </w:rPr>
            </w:pPr>
            <w:r>
              <w:rPr>
                <w:rFonts w:ascii="Arial" w:hAnsi="Arial" w:cs="Arial"/>
              </w:rPr>
              <w:t>4</w:t>
            </w:r>
          </w:p>
        </w:tc>
        <w:tc>
          <w:tcPr>
            <w:tcW w:w="1310" w:type="pct"/>
          </w:tcPr>
          <w:p w14:paraId="6F3D59E9" w14:textId="77777777" w:rsidR="005749FD" w:rsidRPr="00307DD2" w:rsidRDefault="005749FD" w:rsidP="005749FD">
            <w:pPr>
              <w:kinsoku w:val="0"/>
              <w:overflowPunct w:val="0"/>
              <w:spacing w:before="115"/>
              <w:jc w:val="center"/>
              <w:textAlignment w:val="baseline"/>
              <w:rPr>
                <w:rFonts w:ascii="Arial" w:hAnsi="Arial" w:cs="Arial"/>
              </w:rPr>
            </w:pPr>
          </w:p>
        </w:tc>
      </w:tr>
      <w:tr w:rsidR="005749FD" w:rsidRPr="00307DD2" w14:paraId="09A732D6" w14:textId="08AACC7E" w:rsidTr="003839B6">
        <w:trPr>
          <w:trHeight w:val="317"/>
        </w:trPr>
        <w:tc>
          <w:tcPr>
            <w:tcW w:w="1118" w:type="pct"/>
            <w:shd w:val="clear" w:color="auto" w:fill="auto"/>
          </w:tcPr>
          <w:p w14:paraId="2F452C06" w14:textId="41FFB635" w:rsidR="005749FD" w:rsidRPr="003377EE" w:rsidRDefault="005749FD" w:rsidP="005749FD">
            <w:pPr>
              <w:kinsoku w:val="0"/>
              <w:overflowPunct w:val="0"/>
              <w:spacing w:before="115"/>
              <w:textAlignment w:val="baseline"/>
              <w:rPr>
                <w:rFonts w:ascii="Arial" w:hAnsi="Arial" w:cs="Arial"/>
              </w:rPr>
            </w:pPr>
            <w:r w:rsidRPr="003377EE">
              <w:rPr>
                <w:rFonts w:ascii="Arial" w:hAnsi="Arial" w:cs="Arial"/>
                <w:b/>
                <w:bCs/>
                <w:sz w:val="20"/>
                <w:szCs w:val="20"/>
              </w:rPr>
              <w:t>EME or QSE 51% black owned</w:t>
            </w:r>
          </w:p>
        </w:tc>
        <w:tc>
          <w:tcPr>
            <w:tcW w:w="1358" w:type="pct"/>
            <w:shd w:val="clear" w:color="auto" w:fill="auto"/>
          </w:tcPr>
          <w:p w14:paraId="50ECB37E" w14:textId="77777777" w:rsidR="00256EA1" w:rsidRDefault="00256EA1" w:rsidP="00256EA1">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0BB6A146" w14:textId="6719A9C2" w:rsidR="005749FD" w:rsidRPr="00473A05" w:rsidRDefault="005749FD" w:rsidP="005749FD">
            <w:pPr>
              <w:kinsoku w:val="0"/>
              <w:overflowPunct w:val="0"/>
              <w:spacing w:before="115"/>
              <w:jc w:val="center"/>
              <w:textAlignment w:val="baseline"/>
              <w:rPr>
                <w:rFonts w:ascii="Arial" w:hAnsi="Arial" w:cs="Arial"/>
                <w:sz w:val="22"/>
                <w:szCs w:val="22"/>
              </w:rPr>
            </w:pPr>
          </w:p>
        </w:tc>
        <w:tc>
          <w:tcPr>
            <w:tcW w:w="1215" w:type="pct"/>
          </w:tcPr>
          <w:p w14:paraId="7855ABA8" w14:textId="3F0CB03D" w:rsidR="005749FD" w:rsidRPr="00307DD2" w:rsidRDefault="00256EA1" w:rsidP="005749FD">
            <w:pPr>
              <w:kinsoku w:val="0"/>
              <w:overflowPunct w:val="0"/>
              <w:spacing w:before="115"/>
              <w:jc w:val="center"/>
              <w:textAlignment w:val="baseline"/>
              <w:rPr>
                <w:rFonts w:ascii="Arial" w:hAnsi="Arial" w:cs="Arial"/>
              </w:rPr>
            </w:pPr>
            <w:r>
              <w:rPr>
                <w:rFonts w:ascii="Arial" w:hAnsi="Arial" w:cs="Arial"/>
              </w:rPr>
              <w:t>4</w:t>
            </w:r>
          </w:p>
        </w:tc>
        <w:tc>
          <w:tcPr>
            <w:tcW w:w="1310" w:type="pct"/>
          </w:tcPr>
          <w:p w14:paraId="1B73BDB1" w14:textId="77777777" w:rsidR="005749FD" w:rsidRPr="00307DD2" w:rsidRDefault="005749FD" w:rsidP="005749FD">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473A05">
      <w:pPr>
        <w:spacing w:line="360" w:lineRule="auto"/>
        <w:jc w:val="center"/>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4F7A85FA"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BB479C">
        <w:rPr>
          <w:rFonts w:ascii="Arial" w:hAnsi="Arial" w:cs="Arial"/>
          <w:sz w:val="22"/>
          <w:szCs w:val="22"/>
        </w:rPr>
        <w:t>pa</w:t>
      </w:r>
      <w:r w:rsidR="00B31725">
        <w:rPr>
          <w:rFonts w:ascii="Arial" w:hAnsi="Arial" w:cs="Arial"/>
          <w:sz w:val="22"/>
          <w:szCs w:val="22"/>
        </w:rPr>
        <w:t xml:space="preserve">ge </w:t>
      </w:r>
      <w:r w:rsidR="006C257F">
        <w:rPr>
          <w:rFonts w:ascii="Arial" w:hAnsi="Arial" w:cs="Arial"/>
          <w:sz w:val="22"/>
          <w:szCs w:val="22"/>
        </w:rPr>
        <w:t>38/39</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0625A5CB"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bookmarkEnd w:id="11"/>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(amount in numbers); ______________________________________________________________________________</w:t>
      </w:r>
      <w:r w:rsidR="00867CAC" w:rsidRPr="00307DD2">
        <w:rPr>
          <w:rFonts w:ascii="Arial" w:hAnsi="Arial" w:cs="Arial"/>
          <w:sz w:val="22"/>
          <w:szCs w:val="22"/>
        </w:rPr>
        <w:lastRenderedPageBreak/>
        <w:t xml:space="preserve">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1B479E70" w14:textId="77777777" w:rsidR="00473A05" w:rsidRDefault="00473A05" w:rsidP="00EF509E">
      <w:pPr>
        <w:spacing w:line="360" w:lineRule="auto"/>
        <w:ind w:left="3600" w:firstLine="720"/>
        <w:jc w:val="both"/>
        <w:rPr>
          <w:rFonts w:ascii="Arial" w:hAnsi="Arial" w:cs="Arial"/>
          <w:b/>
          <w:sz w:val="22"/>
          <w:szCs w:val="22"/>
        </w:rPr>
      </w:pPr>
      <w:r>
        <w:rPr>
          <w:rFonts w:ascii="Arial" w:hAnsi="Arial" w:cs="Arial"/>
          <w:b/>
          <w:sz w:val="22"/>
          <w:szCs w:val="22"/>
        </w:rPr>
        <w:br w:type="page"/>
      </w:r>
    </w:p>
    <w:p w14:paraId="32FFC5D5" w14:textId="09584B26"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lastRenderedPageBreak/>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1BDB6ACE"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w:t>
      </w:r>
      <w:r w:rsidR="0039025B">
        <w:rPr>
          <w:rFonts w:ascii="Arial" w:hAnsi="Arial" w:cs="Arial"/>
          <w:sz w:val="22"/>
          <w:szCs w:val="22"/>
        </w:rPr>
        <w:t xml:space="preserve"> </w:t>
      </w:r>
      <w:r w:rsidRPr="00307DD2">
        <w:rPr>
          <w:rFonts w:ascii="Arial" w:hAnsi="Arial" w:cs="Arial"/>
          <w:sz w:val="22"/>
          <w:szCs w:val="22"/>
        </w:rPr>
        <w:t>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lastRenderedPageBreak/>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proofErr w:type="gramStart"/>
      <w:r w:rsidRPr="00307DD2">
        <w:rPr>
          <w:rFonts w:ascii="Arial" w:hAnsi="Arial" w:cs="Arial"/>
          <w:sz w:val="22"/>
          <w:szCs w:val="22"/>
        </w:rPr>
        <w:t>requirements, and</w:t>
      </w:r>
      <w:proofErr w:type="gramEnd"/>
      <w:r w:rsidRPr="00307DD2">
        <w:rPr>
          <w:rFonts w:ascii="Arial" w:hAnsi="Arial" w:cs="Arial"/>
          <w:sz w:val="22"/>
          <w:szCs w:val="22"/>
        </w:rPr>
        <w:t xml:space="preserve">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7E220F">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7E220F">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420AE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420AE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420AE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420AE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420AE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420AE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420AE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7E220F">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7E220F">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7E220F">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3FEFF96"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7E22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7E22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7E22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73C70B9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00314A4E" w:rsidRPr="00307DD2">
        <w:rPr>
          <w:rFonts w:ascii="Arial" w:hAnsi="Arial" w:cs="Arial"/>
          <w:i/>
          <w:snapToGrid w:val="0"/>
          <w:sz w:val="22"/>
          <w:szCs w:val="22"/>
          <w:lang w:val="en-GB"/>
        </w:rPr>
        <w:t>Delete</w:t>
      </w:r>
      <w:r w:rsidRPr="00307DD2">
        <w:rPr>
          <w:rFonts w:ascii="Arial" w:hAnsi="Arial" w:cs="Arial"/>
          <w:i/>
          <w:snapToGrid w:val="0"/>
          <w:sz w:val="22"/>
          <w:szCs w:val="22"/>
          <w:lang w:val="en-GB"/>
        </w:rPr>
        <w:t xml:space="preserv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7E22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73A05">
        <w:rPr>
          <w:strike/>
          <w:snapToGrid w:val="0"/>
          <w:sz w:val="22"/>
          <w:szCs w:val="22"/>
          <w:lang w:val="en-GB"/>
        </w:rPr>
        <w:t xml:space="preserve">The applicable preference point system for this tender is the </w:t>
      </w:r>
      <w:r w:rsidRPr="00473A05">
        <w:rPr>
          <w:strike/>
          <w:snapToGrid w:val="0"/>
          <w:color w:val="FF0000"/>
          <w:sz w:val="22"/>
          <w:szCs w:val="22"/>
          <w:lang w:val="en-GB"/>
        </w:rPr>
        <w:t xml:space="preserve">90/10 </w:t>
      </w:r>
      <w:r w:rsidRPr="00473A05">
        <w:rPr>
          <w:strike/>
          <w:snapToGrid w:val="0"/>
          <w:sz w:val="22"/>
          <w:szCs w:val="22"/>
          <w:lang w:val="en-GB"/>
        </w:rPr>
        <w:t>preference point system</w:t>
      </w:r>
      <w:r w:rsidRPr="00307DD2">
        <w:rPr>
          <w:snapToGrid w:val="0"/>
          <w:sz w:val="22"/>
          <w:szCs w:val="22"/>
          <w:lang w:val="en-GB"/>
        </w:rPr>
        <w:t>.</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7E22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473A05" w:rsidRDefault="000A250F" w:rsidP="007E220F">
      <w:pPr>
        <w:pStyle w:val="ListParagraph"/>
        <w:widowControl w:val="0"/>
        <w:numPr>
          <w:ilvl w:val="0"/>
          <w:numId w:val="24"/>
        </w:numPr>
        <w:tabs>
          <w:tab w:val="left" w:pos="2880"/>
          <w:tab w:val="left" w:pos="5760"/>
          <w:tab w:val="left" w:pos="7920"/>
        </w:tabs>
        <w:spacing w:after="120"/>
        <w:jc w:val="both"/>
        <w:rPr>
          <w:strike/>
          <w:snapToGrid w:val="0"/>
          <w:sz w:val="22"/>
          <w:szCs w:val="22"/>
          <w:lang w:val="en-GB"/>
        </w:rPr>
      </w:pPr>
      <w:r w:rsidRPr="00473A05">
        <w:rPr>
          <w:strike/>
          <w:snapToGrid w:val="0"/>
          <w:sz w:val="22"/>
          <w:szCs w:val="22"/>
          <w:lang w:val="en-GB"/>
        </w:rPr>
        <w:t xml:space="preserve">Either the </w:t>
      </w:r>
      <w:r w:rsidRPr="00473A05">
        <w:rPr>
          <w:strike/>
          <w:snapToGrid w:val="0"/>
          <w:color w:val="FF0000"/>
          <w:sz w:val="22"/>
          <w:szCs w:val="22"/>
          <w:lang w:val="en-GB"/>
        </w:rPr>
        <w:t xml:space="preserve">90/10 or 80/20 preference point system </w:t>
      </w:r>
      <w:r w:rsidRPr="00473A05">
        <w:rPr>
          <w:strike/>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7E22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7E22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7E22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7E22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420AE2">
        <w:tc>
          <w:tcPr>
            <w:tcW w:w="5130" w:type="dxa"/>
            <w:shd w:val="clear" w:color="auto" w:fill="C00000"/>
            <w:vAlign w:val="bottom"/>
          </w:tcPr>
          <w:p w14:paraId="4FBDF95D" w14:textId="77777777" w:rsidR="000A250F" w:rsidRPr="00307DD2" w:rsidRDefault="000A250F" w:rsidP="00420AE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420AE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420AE2">
        <w:tc>
          <w:tcPr>
            <w:tcW w:w="5130" w:type="dxa"/>
            <w:shd w:val="clear" w:color="auto" w:fill="auto"/>
            <w:vAlign w:val="bottom"/>
          </w:tcPr>
          <w:p w14:paraId="6C362FC3" w14:textId="77777777" w:rsidR="000A250F" w:rsidRPr="00307DD2" w:rsidRDefault="000A250F" w:rsidP="00420AE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22E8F8A4" w:rsidR="000A250F" w:rsidRPr="00307DD2" w:rsidRDefault="00473A05" w:rsidP="00473A05">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420AE2">
        <w:tc>
          <w:tcPr>
            <w:tcW w:w="5130" w:type="dxa"/>
            <w:shd w:val="clear" w:color="auto" w:fill="auto"/>
            <w:vAlign w:val="bottom"/>
          </w:tcPr>
          <w:p w14:paraId="5ED6D7BC" w14:textId="77777777" w:rsidR="000A250F" w:rsidRPr="00307DD2" w:rsidRDefault="000A250F" w:rsidP="00420AE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16BA93B9" w:rsidR="000A250F" w:rsidRPr="00307DD2" w:rsidRDefault="00473A05" w:rsidP="00473A05">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420AE2">
        <w:tc>
          <w:tcPr>
            <w:tcW w:w="5130" w:type="dxa"/>
            <w:shd w:val="clear" w:color="auto" w:fill="auto"/>
            <w:vAlign w:val="bottom"/>
          </w:tcPr>
          <w:p w14:paraId="263CBFA5" w14:textId="2A0677F7" w:rsidR="000A250F" w:rsidRPr="00307DD2" w:rsidRDefault="000A250F" w:rsidP="00420AE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420AE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7E22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7E22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7E22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2E28A9BD" w:rsidR="000A250F" w:rsidRPr="00307DD2" w:rsidRDefault="000A250F" w:rsidP="007E22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427DCA"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6B6D134F" w:rsidR="000A250F" w:rsidRPr="00307DD2" w:rsidRDefault="000A250F" w:rsidP="007E22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proofErr w:type="gramStart"/>
      <w:r w:rsidRPr="00307DD2">
        <w:rPr>
          <w:rFonts w:eastAsia="Arial"/>
          <w:bCs/>
          <w:color w:val="000000"/>
          <w:sz w:val="22"/>
          <w:szCs w:val="22"/>
          <w:lang w:eastAsia="en-ZA"/>
        </w:rPr>
        <w:t>services, and</w:t>
      </w:r>
      <w:proofErr w:type="gramEnd"/>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427DCA"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7E22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7E22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7E22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7E22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7E22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5C36B88E" w14:textId="2B240F1F" w:rsidR="000A250F" w:rsidRPr="00307DD2" w:rsidRDefault="000A250F" w:rsidP="00A9643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p>
    <w:p w14:paraId="3A5304BD" w14:textId="14D2B3B7"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7E22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7E22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72452528"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089D6E6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7E22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7E22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7E22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7E22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7E22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30F64DF5"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74197190" w14:textId="0F269F0C" w:rsidR="0039025B" w:rsidRDefault="0039025B" w:rsidP="000A250F">
      <w:pPr>
        <w:widowControl w:val="0"/>
        <w:spacing w:after="120"/>
        <w:jc w:val="both"/>
        <w:rPr>
          <w:rFonts w:ascii="Arial" w:hAnsi="Arial" w:cs="Arial"/>
          <w:b/>
          <w:snapToGrid w:val="0"/>
          <w:sz w:val="22"/>
          <w:szCs w:val="22"/>
          <w:lang w:val="en-GB"/>
        </w:rPr>
      </w:pPr>
    </w:p>
    <w:p w14:paraId="57B03B0B" w14:textId="77777777" w:rsidR="0039025B" w:rsidRPr="00307DD2" w:rsidRDefault="0039025B" w:rsidP="000A250F">
      <w:pPr>
        <w:widowControl w:val="0"/>
        <w:spacing w:after="120"/>
        <w:jc w:val="both"/>
        <w:rPr>
          <w:rFonts w:ascii="Arial" w:hAnsi="Arial" w:cs="Arial"/>
          <w:b/>
          <w:snapToGrid w:val="0"/>
          <w:sz w:val="22"/>
          <w:szCs w:val="22"/>
          <w:lang w:val="en-GB"/>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2698"/>
        <w:gridCol w:w="1531"/>
        <w:gridCol w:w="3150"/>
      </w:tblGrid>
      <w:tr w:rsidR="00263774" w:rsidRPr="00307DD2" w14:paraId="56C67144" w14:textId="69E6CF14" w:rsidTr="00690B04">
        <w:trPr>
          <w:trHeight w:val="863"/>
        </w:trPr>
        <w:tc>
          <w:tcPr>
            <w:tcW w:w="1018" w:type="pct"/>
            <w:tcBorders>
              <w:top w:val="nil"/>
            </w:tcBorders>
            <w:shd w:val="clear" w:color="auto" w:fill="C4BC96" w:themeFill="background2" w:themeFillShade="BF"/>
            <w:vAlign w:val="center"/>
          </w:tcPr>
          <w:p w14:paraId="1F46F69A" w14:textId="77777777" w:rsidR="00B31725" w:rsidRPr="00307DD2" w:rsidRDefault="00B31725" w:rsidP="00420AE2">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lastRenderedPageBreak/>
              <w:t>The specific goals allocated points in terms of this tender</w:t>
            </w:r>
          </w:p>
        </w:tc>
        <w:tc>
          <w:tcPr>
            <w:tcW w:w="1456" w:type="pct"/>
            <w:shd w:val="clear" w:color="auto" w:fill="C00000"/>
            <w:vAlign w:val="center"/>
          </w:tcPr>
          <w:p w14:paraId="3ED4785B" w14:textId="678C38A4" w:rsidR="00B31725" w:rsidRPr="00307DD2" w:rsidRDefault="0044609D" w:rsidP="00420AE2">
            <w:pPr>
              <w:kinsoku w:val="0"/>
              <w:overflowPunct w:val="0"/>
              <w:spacing w:before="96"/>
              <w:jc w:val="center"/>
              <w:textAlignment w:val="baseline"/>
              <w:rPr>
                <w:rFonts w:ascii="Arial" w:hAnsi="Arial" w:cs="Arial"/>
                <w:b/>
                <w:sz w:val="22"/>
                <w:szCs w:val="22"/>
              </w:rPr>
            </w:pPr>
            <w:r>
              <w:rPr>
                <w:rFonts w:ascii="Arial" w:hAnsi="Arial" w:cs="Arial"/>
                <w:b/>
                <w:sz w:val="22"/>
                <w:szCs w:val="22"/>
              </w:rPr>
              <w:t>ACCEPTABLE EVIDENCE</w:t>
            </w:r>
          </w:p>
        </w:tc>
        <w:tc>
          <w:tcPr>
            <w:tcW w:w="826" w:type="pct"/>
            <w:shd w:val="clear" w:color="auto" w:fill="D99594" w:themeFill="accent2" w:themeFillTint="99"/>
          </w:tcPr>
          <w:p w14:paraId="024F2F84" w14:textId="77777777"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32DE9613" w14:textId="77777777"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0301672" w14:textId="77777777"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2C0F01D7" w14:textId="6FD9DF17"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sz w:val="22"/>
                <w:szCs w:val="22"/>
              </w:rPr>
              <w:t>(To be completed by the organ of state)</w:t>
            </w:r>
          </w:p>
        </w:tc>
        <w:tc>
          <w:tcPr>
            <w:tcW w:w="1700" w:type="pct"/>
            <w:shd w:val="clear" w:color="auto" w:fill="D99594" w:themeFill="accent2" w:themeFillTint="99"/>
          </w:tcPr>
          <w:p w14:paraId="47A35771" w14:textId="77777777"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56A325E1" w14:textId="605E6A08" w:rsidR="00B31725" w:rsidRPr="00307DD2" w:rsidRDefault="00B31725" w:rsidP="00B31725">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263774" w:rsidRPr="00307DD2" w14:paraId="4295C2AB" w14:textId="159E55E2" w:rsidTr="00690B04">
        <w:trPr>
          <w:trHeight w:val="317"/>
        </w:trPr>
        <w:tc>
          <w:tcPr>
            <w:tcW w:w="1018" w:type="pct"/>
            <w:shd w:val="clear" w:color="auto" w:fill="auto"/>
          </w:tcPr>
          <w:p w14:paraId="15F42794" w14:textId="3A912DF6" w:rsidR="00B31725" w:rsidRPr="00473A05" w:rsidRDefault="004342D9" w:rsidP="003377EE">
            <w:pPr>
              <w:kinsoku w:val="0"/>
              <w:overflowPunct w:val="0"/>
              <w:spacing w:before="115"/>
              <w:textAlignment w:val="baseline"/>
              <w:rPr>
                <w:rFonts w:ascii="Arial" w:hAnsi="Arial" w:cs="Arial"/>
                <w:sz w:val="22"/>
                <w:szCs w:val="22"/>
              </w:rPr>
            </w:pPr>
            <w:r>
              <w:rPr>
                <w:rFonts w:ascii="Arial" w:hAnsi="Arial" w:cs="Arial"/>
                <w:b/>
                <w:bCs/>
                <w:sz w:val="20"/>
                <w:szCs w:val="20"/>
              </w:rPr>
              <w:t xml:space="preserve">  Level 2 or Level 1 B-BBEE status</w:t>
            </w:r>
          </w:p>
        </w:tc>
        <w:tc>
          <w:tcPr>
            <w:tcW w:w="1456" w:type="pct"/>
            <w:shd w:val="clear" w:color="auto" w:fill="auto"/>
          </w:tcPr>
          <w:p w14:paraId="3E6E2C9D" w14:textId="67B681D9" w:rsidR="00B31725" w:rsidRPr="00473A05" w:rsidRDefault="004342D9" w:rsidP="002F6A7B">
            <w:pPr>
              <w:kinsoku w:val="0"/>
              <w:overflowPunct w:val="0"/>
              <w:spacing w:before="115"/>
              <w:textAlignment w:val="baseline"/>
              <w:rPr>
                <w:rFonts w:ascii="Arial" w:hAnsi="Arial" w:cs="Arial"/>
                <w:sz w:val="22"/>
                <w:szCs w:val="22"/>
              </w:rPr>
            </w:pPr>
            <w:r>
              <w:rPr>
                <w:rFonts w:ascii="Arial" w:hAnsi="Arial" w:cs="Arial"/>
              </w:rPr>
              <w:t>B-BBEE Certificate/ Affidavit (in case of JV,a consolidated score card will be accepted ) showing a Level 2 or Level 1</w:t>
            </w:r>
          </w:p>
        </w:tc>
        <w:tc>
          <w:tcPr>
            <w:tcW w:w="826" w:type="pct"/>
          </w:tcPr>
          <w:p w14:paraId="0B687D26" w14:textId="28B81D6B" w:rsidR="00B31725" w:rsidRPr="00307DD2" w:rsidRDefault="00263774" w:rsidP="003377E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700" w:type="pct"/>
          </w:tcPr>
          <w:p w14:paraId="765174AC" w14:textId="77777777" w:rsidR="00B31725" w:rsidRPr="00307DD2" w:rsidRDefault="00B31725" w:rsidP="003377EE">
            <w:pPr>
              <w:kinsoku w:val="0"/>
              <w:overflowPunct w:val="0"/>
              <w:spacing w:before="115"/>
              <w:jc w:val="center"/>
              <w:textAlignment w:val="baseline"/>
              <w:rPr>
                <w:rFonts w:ascii="Arial" w:hAnsi="Arial" w:cs="Arial"/>
                <w:sz w:val="22"/>
                <w:szCs w:val="22"/>
              </w:rPr>
            </w:pPr>
          </w:p>
        </w:tc>
      </w:tr>
      <w:tr w:rsidR="00263774" w:rsidRPr="00307DD2" w14:paraId="69E65569" w14:textId="03A29DEA" w:rsidTr="00690B04">
        <w:trPr>
          <w:trHeight w:val="317"/>
        </w:trPr>
        <w:tc>
          <w:tcPr>
            <w:tcW w:w="1018" w:type="pct"/>
            <w:shd w:val="clear" w:color="auto" w:fill="auto"/>
          </w:tcPr>
          <w:p w14:paraId="0659E5E1" w14:textId="57096E4D" w:rsidR="00B31725" w:rsidRPr="00473A05" w:rsidRDefault="00B31725" w:rsidP="003377EE">
            <w:pPr>
              <w:kinsoku w:val="0"/>
              <w:overflowPunct w:val="0"/>
              <w:spacing w:before="115"/>
              <w:textAlignment w:val="baseline"/>
              <w:rPr>
                <w:rFonts w:ascii="Arial" w:hAnsi="Arial" w:cs="Arial"/>
                <w:sz w:val="22"/>
                <w:szCs w:val="22"/>
              </w:rPr>
            </w:pPr>
            <w:r w:rsidRPr="003377EE">
              <w:rPr>
                <w:rFonts w:ascii="Arial" w:hAnsi="Arial" w:cs="Arial"/>
                <w:b/>
                <w:bCs/>
                <w:sz w:val="20"/>
                <w:szCs w:val="20"/>
              </w:rPr>
              <w:t>Black youth owned</w:t>
            </w:r>
          </w:p>
        </w:tc>
        <w:tc>
          <w:tcPr>
            <w:tcW w:w="1456" w:type="pct"/>
            <w:shd w:val="clear" w:color="auto" w:fill="auto"/>
          </w:tcPr>
          <w:p w14:paraId="1265F395" w14:textId="12DC28C9" w:rsidR="00B31725" w:rsidRPr="00473A05" w:rsidRDefault="003262C4" w:rsidP="003377E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826" w:type="pct"/>
          </w:tcPr>
          <w:p w14:paraId="2C8E4B2A" w14:textId="66A12465" w:rsidR="00B31725" w:rsidRPr="00307DD2" w:rsidRDefault="00627CFF" w:rsidP="003377E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700" w:type="pct"/>
          </w:tcPr>
          <w:p w14:paraId="1090C7A4" w14:textId="77777777" w:rsidR="00B31725" w:rsidRPr="00307DD2" w:rsidRDefault="00B31725" w:rsidP="003377EE">
            <w:pPr>
              <w:kinsoku w:val="0"/>
              <w:overflowPunct w:val="0"/>
              <w:spacing w:before="115"/>
              <w:jc w:val="center"/>
              <w:textAlignment w:val="baseline"/>
              <w:rPr>
                <w:rFonts w:ascii="Arial" w:hAnsi="Arial" w:cs="Arial"/>
                <w:sz w:val="22"/>
                <w:szCs w:val="22"/>
              </w:rPr>
            </w:pPr>
          </w:p>
        </w:tc>
      </w:tr>
      <w:tr w:rsidR="00263774" w:rsidRPr="00307DD2" w14:paraId="068FD40A" w14:textId="757DAF34" w:rsidTr="00690B04">
        <w:trPr>
          <w:trHeight w:val="317"/>
        </w:trPr>
        <w:tc>
          <w:tcPr>
            <w:tcW w:w="1018" w:type="pct"/>
            <w:shd w:val="clear" w:color="auto" w:fill="auto"/>
          </w:tcPr>
          <w:p w14:paraId="19FD4DC1" w14:textId="5109976F" w:rsidR="00B31725" w:rsidRPr="00473A05" w:rsidRDefault="00627CFF" w:rsidP="003377EE">
            <w:pPr>
              <w:kinsoku w:val="0"/>
              <w:overflowPunct w:val="0"/>
              <w:spacing w:before="115"/>
              <w:textAlignment w:val="baseline"/>
              <w:rPr>
                <w:rFonts w:ascii="Arial" w:hAnsi="Arial" w:cs="Arial"/>
              </w:rPr>
            </w:pPr>
            <w:r>
              <w:rPr>
                <w:rFonts w:ascii="Arial" w:hAnsi="Arial" w:cs="Arial"/>
              </w:rPr>
              <w:t>51% Black Owned</w:t>
            </w:r>
          </w:p>
        </w:tc>
        <w:tc>
          <w:tcPr>
            <w:tcW w:w="1456" w:type="pct"/>
            <w:shd w:val="clear" w:color="auto" w:fill="auto"/>
          </w:tcPr>
          <w:p w14:paraId="259CAD6C" w14:textId="1F9F61F1" w:rsidR="00B31725" w:rsidRPr="00473A05" w:rsidRDefault="00206998" w:rsidP="003377EE">
            <w:pPr>
              <w:kinsoku w:val="0"/>
              <w:overflowPunct w:val="0"/>
              <w:spacing w:before="115"/>
              <w:jc w:val="center"/>
              <w:textAlignment w:val="baseline"/>
              <w:rPr>
                <w:rFonts w:ascii="Arial" w:hAnsi="Arial" w:cs="Arial"/>
                <w:sz w:val="22"/>
                <w:szCs w:val="22"/>
              </w:rPr>
            </w:pPr>
            <w:r>
              <w:rPr>
                <w:rFonts w:ascii="Arial" w:hAnsi="Arial" w:cs="Arial"/>
              </w:rPr>
              <w:t>CIPC Documents / B-BBEE Certificate / Affidavit</w:t>
            </w:r>
          </w:p>
        </w:tc>
        <w:tc>
          <w:tcPr>
            <w:tcW w:w="826" w:type="pct"/>
          </w:tcPr>
          <w:p w14:paraId="06B5C694" w14:textId="4087D929" w:rsidR="00B31725" w:rsidRPr="00307DD2" w:rsidRDefault="00091B02" w:rsidP="003377E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700" w:type="pct"/>
          </w:tcPr>
          <w:p w14:paraId="71B75626" w14:textId="77777777" w:rsidR="00B31725" w:rsidRPr="00307DD2" w:rsidRDefault="00B31725" w:rsidP="003377EE">
            <w:pPr>
              <w:kinsoku w:val="0"/>
              <w:overflowPunct w:val="0"/>
              <w:spacing w:before="115"/>
              <w:jc w:val="center"/>
              <w:textAlignment w:val="baseline"/>
              <w:rPr>
                <w:rFonts w:ascii="Arial" w:hAnsi="Arial" w:cs="Arial"/>
                <w:sz w:val="22"/>
                <w:szCs w:val="22"/>
              </w:rPr>
            </w:pPr>
          </w:p>
        </w:tc>
      </w:tr>
      <w:tr w:rsidR="00263774" w:rsidRPr="00307DD2" w14:paraId="159B8A93" w14:textId="0EBCE657" w:rsidTr="00690B04">
        <w:trPr>
          <w:trHeight w:val="317"/>
        </w:trPr>
        <w:tc>
          <w:tcPr>
            <w:tcW w:w="1018" w:type="pct"/>
            <w:shd w:val="clear" w:color="auto" w:fill="auto"/>
          </w:tcPr>
          <w:p w14:paraId="571449EE" w14:textId="03E2DB81" w:rsidR="00B31725" w:rsidRPr="00473A05" w:rsidRDefault="00B31725" w:rsidP="003377EE">
            <w:pPr>
              <w:kinsoku w:val="0"/>
              <w:overflowPunct w:val="0"/>
              <w:spacing w:before="115"/>
              <w:textAlignment w:val="baseline"/>
              <w:rPr>
                <w:rFonts w:ascii="Arial" w:hAnsi="Arial" w:cs="Arial"/>
              </w:rPr>
            </w:pPr>
            <w:r w:rsidRPr="003377EE">
              <w:rPr>
                <w:rFonts w:ascii="Arial" w:hAnsi="Arial" w:cs="Arial"/>
                <w:b/>
                <w:bCs/>
                <w:sz w:val="20"/>
                <w:szCs w:val="20"/>
              </w:rPr>
              <w:t>Black women owned</w:t>
            </w:r>
          </w:p>
        </w:tc>
        <w:tc>
          <w:tcPr>
            <w:tcW w:w="1456" w:type="pct"/>
            <w:shd w:val="clear" w:color="auto" w:fill="auto"/>
          </w:tcPr>
          <w:p w14:paraId="4065136A" w14:textId="71EDA3AB" w:rsidR="00B31725" w:rsidRPr="00473A05" w:rsidRDefault="004A5DBF" w:rsidP="003377EE">
            <w:pPr>
              <w:kinsoku w:val="0"/>
              <w:overflowPunct w:val="0"/>
              <w:spacing w:before="115"/>
              <w:jc w:val="center"/>
              <w:textAlignment w:val="baseline"/>
              <w:rPr>
                <w:rFonts w:ascii="Arial" w:hAnsi="Arial" w:cs="Arial"/>
                <w:sz w:val="22"/>
                <w:szCs w:val="22"/>
              </w:rPr>
            </w:pPr>
            <w:r>
              <w:rPr>
                <w:rFonts w:ascii="Arial" w:hAnsi="Arial" w:cs="Arial"/>
              </w:rPr>
              <w:t>Certified copy of I.D Documents of the Owners</w:t>
            </w:r>
          </w:p>
        </w:tc>
        <w:tc>
          <w:tcPr>
            <w:tcW w:w="826" w:type="pct"/>
          </w:tcPr>
          <w:p w14:paraId="00A6AF31" w14:textId="3023F425" w:rsidR="00B31725" w:rsidRPr="00307DD2" w:rsidRDefault="000B06CD" w:rsidP="003377E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700" w:type="pct"/>
          </w:tcPr>
          <w:p w14:paraId="7FDD5545" w14:textId="77777777" w:rsidR="00B31725" w:rsidRPr="00307DD2" w:rsidRDefault="00B31725" w:rsidP="003377EE">
            <w:pPr>
              <w:kinsoku w:val="0"/>
              <w:overflowPunct w:val="0"/>
              <w:spacing w:before="115"/>
              <w:jc w:val="center"/>
              <w:textAlignment w:val="baseline"/>
              <w:rPr>
                <w:rFonts w:ascii="Arial" w:hAnsi="Arial" w:cs="Arial"/>
                <w:sz w:val="22"/>
                <w:szCs w:val="22"/>
              </w:rPr>
            </w:pPr>
          </w:p>
        </w:tc>
      </w:tr>
      <w:tr w:rsidR="00263774" w:rsidRPr="00307DD2" w14:paraId="35E8B1B2" w14:textId="157592E5" w:rsidTr="00690B04">
        <w:trPr>
          <w:trHeight w:val="317"/>
        </w:trPr>
        <w:tc>
          <w:tcPr>
            <w:tcW w:w="1018" w:type="pct"/>
            <w:shd w:val="clear" w:color="auto" w:fill="auto"/>
          </w:tcPr>
          <w:p w14:paraId="456A53DF" w14:textId="272F39F5" w:rsidR="00B31725" w:rsidRPr="00473A05" w:rsidRDefault="00B31725" w:rsidP="003377EE">
            <w:pPr>
              <w:kinsoku w:val="0"/>
              <w:overflowPunct w:val="0"/>
              <w:spacing w:before="115"/>
              <w:textAlignment w:val="baseline"/>
              <w:rPr>
                <w:rFonts w:ascii="Arial" w:hAnsi="Arial" w:cs="Arial"/>
              </w:rPr>
            </w:pPr>
            <w:r w:rsidRPr="003377EE">
              <w:rPr>
                <w:rFonts w:ascii="Arial" w:hAnsi="Arial" w:cs="Arial"/>
                <w:b/>
                <w:bCs/>
                <w:sz w:val="20"/>
                <w:szCs w:val="20"/>
              </w:rPr>
              <w:t>EME or QSE 51% black owned</w:t>
            </w:r>
          </w:p>
        </w:tc>
        <w:tc>
          <w:tcPr>
            <w:tcW w:w="1456" w:type="pct"/>
            <w:shd w:val="clear" w:color="auto" w:fill="auto"/>
          </w:tcPr>
          <w:p w14:paraId="55604FDD" w14:textId="77777777" w:rsidR="000B06CD" w:rsidRDefault="000B06CD" w:rsidP="000B06CD">
            <w:pPr>
              <w:kinsoku w:val="0"/>
              <w:overflowPunct w:val="0"/>
              <w:spacing w:before="115"/>
              <w:jc w:val="center"/>
              <w:textAlignment w:val="baseline"/>
              <w:rPr>
                <w:rFonts w:ascii="Arial" w:hAnsi="Arial" w:cs="Arial"/>
              </w:rPr>
            </w:pPr>
            <w:r>
              <w:rPr>
                <w:rFonts w:ascii="Arial" w:hAnsi="Arial" w:cs="Arial"/>
              </w:rPr>
              <w:t>Audited Annual Financial/ B-BBEE Certificate / Affidavit</w:t>
            </w:r>
          </w:p>
          <w:p w14:paraId="1B206B67" w14:textId="05D56570" w:rsidR="00B31725" w:rsidRPr="00473A05" w:rsidRDefault="00B31725" w:rsidP="003377EE">
            <w:pPr>
              <w:kinsoku w:val="0"/>
              <w:overflowPunct w:val="0"/>
              <w:spacing w:before="115"/>
              <w:jc w:val="center"/>
              <w:textAlignment w:val="baseline"/>
              <w:rPr>
                <w:rFonts w:ascii="Arial" w:hAnsi="Arial" w:cs="Arial"/>
                <w:sz w:val="22"/>
                <w:szCs w:val="22"/>
              </w:rPr>
            </w:pPr>
          </w:p>
        </w:tc>
        <w:tc>
          <w:tcPr>
            <w:tcW w:w="826" w:type="pct"/>
          </w:tcPr>
          <w:p w14:paraId="45C51CA5" w14:textId="6E59FB31" w:rsidR="00B31725" w:rsidRPr="00307DD2" w:rsidRDefault="000B06CD" w:rsidP="003377EE">
            <w:pPr>
              <w:kinsoku w:val="0"/>
              <w:overflowPunct w:val="0"/>
              <w:spacing w:before="115"/>
              <w:jc w:val="center"/>
              <w:textAlignment w:val="baseline"/>
              <w:rPr>
                <w:rFonts w:ascii="Arial" w:hAnsi="Arial" w:cs="Arial"/>
                <w:sz w:val="22"/>
                <w:szCs w:val="22"/>
              </w:rPr>
            </w:pPr>
            <w:r>
              <w:rPr>
                <w:rFonts w:ascii="Arial" w:hAnsi="Arial" w:cs="Arial"/>
                <w:sz w:val="22"/>
                <w:szCs w:val="22"/>
              </w:rPr>
              <w:t>4</w:t>
            </w:r>
          </w:p>
        </w:tc>
        <w:tc>
          <w:tcPr>
            <w:tcW w:w="1700" w:type="pct"/>
          </w:tcPr>
          <w:p w14:paraId="5A91102A" w14:textId="77777777" w:rsidR="00B31725" w:rsidRPr="00307DD2" w:rsidRDefault="00B31725" w:rsidP="003377E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7E22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7E22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7E22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7E22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the points claimed, based on the specific goals as advised in the tender, qualifies the </w:t>
      </w:r>
      <w:r w:rsidRPr="00307DD2">
        <w:rPr>
          <w:rFonts w:ascii="Arial" w:hAnsi="Arial" w:cs="Arial"/>
          <w:snapToGrid w:val="0"/>
          <w:sz w:val="22"/>
          <w:szCs w:val="22"/>
          <w:lang w:val="en-GB"/>
        </w:rPr>
        <w:lastRenderedPageBreak/>
        <w:t>company/ firm for the preference(s) shown and I acknowledge that:</w:t>
      </w:r>
    </w:p>
    <w:p w14:paraId="5083C764" w14:textId="77777777" w:rsidR="000A250F" w:rsidRPr="00307DD2" w:rsidRDefault="000A250F" w:rsidP="007E22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7E22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7E22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7E22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2F9BC596" w:rsidR="000A250F" w:rsidRPr="00307DD2" w:rsidRDefault="000A250F" w:rsidP="007E22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7B497A" w:rsidRPr="00307DD2">
        <w:rPr>
          <w:rFonts w:ascii="Arial" w:hAnsi="Arial" w:cs="Arial"/>
          <w:snapToGrid w:val="0"/>
          <w:sz w:val="22"/>
          <w:szCs w:val="22"/>
          <w:lang w:val="en-GB"/>
        </w:rPr>
        <w:t>process.</w:t>
      </w:r>
    </w:p>
    <w:p w14:paraId="0F940962" w14:textId="17B56874" w:rsidR="000A250F" w:rsidRPr="00307DD2" w:rsidRDefault="000A250F" w:rsidP="007E22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1801F0" w:rsidRPr="00307DD2">
        <w:rPr>
          <w:rFonts w:ascii="Arial" w:hAnsi="Arial" w:cs="Arial"/>
          <w:snapToGrid w:val="0"/>
          <w:sz w:val="22"/>
          <w:szCs w:val="22"/>
          <w:lang w:val="en-GB"/>
        </w:rPr>
        <w:t>conduct.</w:t>
      </w:r>
    </w:p>
    <w:p w14:paraId="3D38B976" w14:textId="213C91EB" w:rsidR="000A250F" w:rsidRPr="00307DD2" w:rsidRDefault="000A250F" w:rsidP="007E22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1801F0" w:rsidRPr="00307DD2">
        <w:rPr>
          <w:rFonts w:ascii="Arial" w:hAnsi="Arial" w:cs="Arial"/>
          <w:snapToGrid w:val="0"/>
          <w:sz w:val="22"/>
          <w:szCs w:val="22"/>
          <w:lang w:val="en-GB"/>
        </w:rPr>
        <w:t>cancellation.</w:t>
      </w:r>
    </w:p>
    <w:p w14:paraId="442FBAEF" w14:textId="77777777" w:rsidR="000A250F" w:rsidRPr="00307DD2" w:rsidRDefault="000A250F" w:rsidP="007E22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7E22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420AE2" w:rsidRDefault="00420AE2" w:rsidP="000A250F">
                            <w:pPr>
                              <w:jc w:val="center"/>
                              <w:rPr>
                                <w:rFonts w:ascii="Arial" w:hAnsi="Arial" w:cs="Arial"/>
                                <w:sz w:val="18"/>
                                <w:szCs w:val="18"/>
                              </w:rPr>
                            </w:pPr>
                          </w:p>
                          <w:p w14:paraId="0B9B50C5" w14:textId="77777777" w:rsidR="00420AE2" w:rsidRPr="00585866" w:rsidRDefault="00420AE2" w:rsidP="000A250F">
                            <w:pPr>
                              <w:jc w:val="center"/>
                              <w:rPr>
                                <w:rFonts w:ascii="Arial" w:hAnsi="Arial" w:cs="Arial"/>
                                <w:sz w:val="18"/>
                                <w:szCs w:val="18"/>
                              </w:rPr>
                            </w:pPr>
                            <w:r w:rsidRPr="00585866">
                              <w:rPr>
                                <w:rFonts w:ascii="Arial" w:hAnsi="Arial" w:cs="Arial"/>
                                <w:sz w:val="18"/>
                                <w:szCs w:val="18"/>
                              </w:rPr>
                              <w:t>……………………………………….</w:t>
                            </w:r>
                          </w:p>
                          <w:p w14:paraId="6076497D" w14:textId="77777777" w:rsidR="00420AE2" w:rsidRPr="00B715D9" w:rsidRDefault="00420AE2"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420AE2" w:rsidRDefault="00420AE2" w:rsidP="000A250F">
                            <w:pPr>
                              <w:rPr>
                                <w:rFonts w:ascii="Arial" w:hAnsi="Arial" w:cs="Arial"/>
                                <w:sz w:val="18"/>
                                <w:szCs w:val="18"/>
                              </w:rPr>
                            </w:pPr>
                          </w:p>
                          <w:p w14:paraId="327C80DB" w14:textId="77777777" w:rsidR="00420AE2" w:rsidRPr="00585866" w:rsidRDefault="00420AE2"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420AE2" w:rsidRPr="00585866" w:rsidRDefault="00420AE2"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420AE2" w:rsidRPr="00585866" w:rsidRDefault="00420AE2"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420AE2" w:rsidRPr="00585866" w:rsidRDefault="00420AE2"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420AE2" w:rsidRDefault="00420AE2"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420AE2" w:rsidRPr="00585866" w:rsidRDefault="00420AE2"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420AE2" w:rsidRDefault="00420AE2"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420AE2" w:rsidRDefault="00420AE2" w:rsidP="000A250F">
                      <w:pPr>
                        <w:jc w:val="center"/>
                        <w:rPr>
                          <w:rFonts w:ascii="Arial" w:hAnsi="Arial" w:cs="Arial"/>
                          <w:sz w:val="18"/>
                          <w:szCs w:val="18"/>
                        </w:rPr>
                      </w:pPr>
                    </w:p>
                    <w:p w14:paraId="0B9B50C5" w14:textId="77777777" w:rsidR="00420AE2" w:rsidRPr="00585866" w:rsidRDefault="00420AE2" w:rsidP="000A250F">
                      <w:pPr>
                        <w:jc w:val="center"/>
                        <w:rPr>
                          <w:rFonts w:ascii="Arial" w:hAnsi="Arial" w:cs="Arial"/>
                          <w:sz w:val="18"/>
                          <w:szCs w:val="18"/>
                        </w:rPr>
                      </w:pPr>
                      <w:r w:rsidRPr="00585866">
                        <w:rPr>
                          <w:rFonts w:ascii="Arial" w:hAnsi="Arial" w:cs="Arial"/>
                          <w:sz w:val="18"/>
                          <w:szCs w:val="18"/>
                        </w:rPr>
                        <w:t>……………………………………….</w:t>
                      </w:r>
                    </w:p>
                    <w:p w14:paraId="6076497D" w14:textId="77777777" w:rsidR="00420AE2" w:rsidRPr="00B715D9" w:rsidRDefault="00420AE2"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420AE2" w:rsidRDefault="00420AE2" w:rsidP="000A250F">
                      <w:pPr>
                        <w:rPr>
                          <w:rFonts w:ascii="Arial" w:hAnsi="Arial" w:cs="Arial"/>
                          <w:sz w:val="18"/>
                          <w:szCs w:val="18"/>
                        </w:rPr>
                      </w:pPr>
                    </w:p>
                    <w:p w14:paraId="327C80DB" w14:textId="77777777" w:rsidR="00420AE2" w:rsidRPr="00585866" w:rsidRDefault="00420AE2"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420AE2" w:rsidRPr="00585866" w:rsidRDefault="00420AE2"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420AE2" w:rsidRPr="00585866" w:rsidRDefault="00420AE2"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420AE2" w:rsidRPr="00585866" w:rsidRDefault="00420AE2"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420AE2" w:rsidRDefault="00420AE2"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420AE2" w:rsidRPr="00585866" w:rsidRDefault="00420AE2"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420AE2" w:rsidRDefault="00420AE2"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1923DB0B" w14:textId="77777777" w:rsidR="001665EF" w:rsidRDefault="002536CA" w:rsidP="00EF509E">
      <w:pPr>
        <w:pStyle w:val="ScheduleHeading"/>
        <w:spacing w:before="120"/>
        <w:ind w:left="-284"/>
        <w:jc w:val="both"/>
        <w:rPr>
          <w:rFonts w:ascii="Arial" w:hAnsi="Arial" w:cs="Arial"/>
          <w:b w:val="0"/>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1665EF">
        <w:rPr>
          <w:rFonts w:ascii="Arial" w:hAnsi="Arial" w:cs="Arial"/>
          <w:b w:val="0"/>
          <w:sz w:val="22"/>
          <w:szCs w:val="22"/>
        </w:rPr>
        <w:br w:type="page"/>
      </w:r>
    </w:p>
    <w:p w14:paraId="4BF8DE27" w14:textId="60F459BF" w:rsidR="002C36D5" w:rsidRPr="00307DD2" w:rsidRDefault="002C36D5" w:rsidP="00EF509E">
      <w:pPr>
        <w:pStyle w:val="ScheduleHeading"/>
        <w:spacing w:before="120"/>
        <w:ind w:left="-284"/>
        <w:jc w:val="both"/>
        <w:rPr>
          <w:rFonts w:ascii="Arial" w:hAnsi="Arial" w:cs="Arial"/>
          <w:sz w:val="22"/>
          <w:szCs w:val="22"/>
        </w:rPr>
      </w:pPr>
      <w:r w:rsidRPr="00307DD2">
        <w:rPr>
          <w:rFonts w:ascii="Arial" w:hAnsi="Arial" w:cs="Arial"/>
          <w:sz w:val="22"/>
          <w:szCs w:val="22"/>
        </w:rPr>
        <w:lastRenderedPageBreak/>
        <w:t xml:space="preserve">SECTION </w:t>
      </w:r>
      <w:bookmarkEnd w:id="18"/>
      <w:r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970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587"/>
        <w:gridCol w:w="7115"/>
      </w:tblGrid>
      <w:tr w:rsidR="00280A60" w:rsidRPr="00307DD2" w14:paraId="095CD23E" w14:textId="77777777" w:rsidTr="0039025B">
        <w:trPr>
          <w:cantSplit/>
          <w:trHeight w:val="672"/>
        </w:trPr>
        <w:tc>
          <w:tcPr>
            <w:tcW w:w="2587"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115"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39025B">
        <w:trPr>
          <w:cantSplit/>
          <w:trHeight w:val="672"/>
        </w:trPr>
        <w:tc>
          <w:tcPr>
            <w:tcW w:w="2587"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115" w:type="dxa"/>
            <w:tcBorders>
              <w:bottom w:val="single" w:sz="4" w:space="0" w:color="C0C0C0"/>
            </w:tcBorders>
            <w:vAlign w:val="center"/>
          </w:tcPr>
          <w:p w14:paraId="4616093F" w14:textId="748BD27D" w:rsidR="00280A60" w:rsidRPr="00307DD2" w:rsidRDefault="00A96437" w:rsidP="00EF509E">
            <w:pPr>
              <w:pStyle w:val="TransnetNormal"/>
              <w:rPr>
                <w:rFonts w:ascii="Arial" w:hAnsi="Arial" w:cs="Arial"/>
                <w:b/>
                <w:bCs/>
                <w:iCs/>
                <w:sz w:val="22"/>
                <w:szCs w:val="22"/>
                <w:lang w:val="en-ZA"/>
              </w:rPr>
            </w:pPr>
            <w:r w:rsidRPr="00D64DBE">
              <w:rPr>
                <w:rFonts w:ascii="Arial" w:hAnsi="Arial" w:cs="Arial"/>
                <w:b/>
                <w:bCs/>
                <w:i/>
                <w:color w:val="000000" w:themeColor="text1"/>
                <w:sz w:val="22"/>
                <w:szCs w:val="22"/>
              </w:rPr>
              <w:t>REFURBISHMENT AND UPGRADE OF LEVEL CROSSINGS IN THE WESTERN CAPE METRORAIL REGION</w:t>
            </w: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98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816"/>
      </w:tblGrid>
      <w:tr w:rsidR="006B1D43" w:rsidRPr="00307DD2" w14:paraId="1DE2851F" w14:textId="77777777" w:rsidTr="0039025B">
        <w:trPr>
          <w:cantSplit/>
          <w:trHeight w:val="340"/>
        </w:trPr>
        <w:tc>
          <w:tcPr>
            <w:tcW w:w="9816"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39025B">
        <w:trPr>
          <w:cantSplit/>
          <w:trHeight w:val="695"/>
        </w:trPr>
        <w:tc>
          <w:tcPr>
            <w:tcW w:w="9816"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466FC854" w:rsidR="006B1D43" w:rsidRPr="00307DD2" w:rsidRDefault="00D64DBE" w:rsidP="00EF509E">
            <w:pPr>
              <w:pStyle w:val="Default"/>
              <w:spacing w:line="360" w:lineRule="auto"/>
              <w:jc w:val="both"/>
              <w:rPr>
                <w:sz w:val="22"/>
                <w:szCs w:val="22"/>
              </w:rPr>
            </w:pPr>
            <w:r w:rsidRPr="00307DD2">
              <w:rPr>
                <w:sz w:val="22"/>
                <w:szCs w:val="22"/>
              </w:rPr>
              <w:t>THUS,</w:t>
            </w:r>
            <w:r w:rsidR="006B1D43"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9793"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793"/>
      </w:tblGrid>
      <w:tr w:rsidR="005555E5" w:rsidRPr="00307DD2" w14:paraId="737B8F6C" w14:textId="77777777" w:rsidTr="0039025B">
        <w:trPr>
          <w:cantSplit/>
          <w:trHeight w:val="346"/>
        </w:trPr>
        <w:tc>
          <w:tcPr>
            <w:tcW w:w="9793"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39025B">
        <w:trPr>
          <w:cantSplit/>
          <w:trHeight w:val="703"/>
        </w:trPr>
        <w:tc>
          <w:tcPr>
            <w:tcW w:w="9793" w:type="dxa"/>
            <w:vAlign w:val="center"/>
          </w:tcPr>
          <w:p w14:paraId="663A07D6" w14:textId="68AAD176"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39025B">
        <w:trPr>
          <w:cantSplit/>
          <w:trHeight w:val="703"/>
        </w:trPr>
        <w:tc>
          <w:tcPr>
            <w:tcW w:w="9793"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538A9BF7" w14:textId="77777777" w:rsidR="00A96437" w:rsidRDefault="00A96437" w:rsidP="00EF509E">
      <w:pPr>
        <w:spacing w:line="360" w:lineRule="auto"/>
        <w:jc w:val="both"/>
        <w:rPr>
          <w:rFonts w:ascii="Arial" w:hAnsi="Arial" w:cs="Arial"/>
          <w:b/>
          <w:sz w:val="22"/>
          <w:szCs w:val="22"/>
        </w:rPr>
        <w:sectPr w:rsidR="00A96437" w:rsidSect="00D3043A">
          <w:footerReference w:type="default" r:id="rId14"/>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475612AC" w14:textId="3BAE435B" w:rsidR="0030657B" w:rsidRPr="00473A05" w:rsidRDefault="0030657B" w:rsidP="00EF509E">
      <w:pPr>
        <w:spacing w:line="360" w:lineRule="auto"/>
        <w:jc w:val="both"/>
        <w:rPr>
          <w:rFonts w:ascii="Arial" w:hAnsi="Arial" w:cs="Arial"/>
          <w:b/>
          <w:sz w:val="22"/>
          <w:szCs w:val="22"/>
        </w:rPr>
      </w:pPr>
      <w:r w:rsidRPr="00473A05">
        <w:rPr>
          <w:rFonts w:ascii="Arial" w:hAnsi="Arial" w:cs="Arial"/>
          <w:b/>
          <w:sz w:val="22"/>
          <w:szCs w:val="22"/>
        </w:rPr>
        <w:lastRenderedPageBreak/>
        <w:t>SECTION 1</w:t>
      </w:r>
      <w:r w:rsidR="006B1D43" w:rsidRPr="00473A05">
        <w:rPr>
          <w:rFonts w:ascii="Arial" w:hAnsi="Arial" w:cs="Arial"/>
          <w:b/>
          <w:sz w:val="22"/>
          <w:szCs w:val="22"/>
        </w:rPr>
        <w:t>1</w:t>
      </w:r>
    </w:p>
    <w:p w14:paraId="61F8D64E" w14:textId="77777777" w:rsidR="001C3AC9" w:rsidRPr="00473A05" w:rsidRDefault="001C3AC9" w:rsidP="001C3AC9">
      <w:pPr>
        <w:shd w:val="clear" w:color="auto" w:fill="C0C0C0"/>
        <w:suppressAutoHyphens/>
        <w:jc w:val="both"/>
        <w:rPr>
          <w:rFonts w:ascii="Arial" w:hAnsi="Arial" w:cs="Arial"/>
          <w:b/>
          <w:spacing w:val="-3"/>
          <w:sz w:val="22"/>
          <w:szCs w:val="20"/>
        </w:rPr>
      </w:pPr>
      <w:r w:rsidRPr="00473A05">
        <w:rPr>
          <w:rFonts w:ascii="Arial" w:hAnsi="Arial" w:cs="Arial"/>
          <w:b/>
          <w:spacing w:val="-3"/>
          <w:sz w:val="22"/>
          <w:szCs w:val="20"/>
        </w:rPr>
        <w:t>C3.1</w:t>
      </w:r>
      <w:r w:rsidRPr="00473A05">
        <w:rPr>
          <w:rFonts w:ascii="Arial" w:hAnsi="Arial" w:cs="Arial"/>
          <w:b/>
          <w:spacing w:val="-3"/>
          <w:sz w:val="22"/>
          <w:szCs w:val="20"/>
        </w:rPr>
        <w:tab/>
        <w:t>DESCRIPTION OF THE WORKS</w:t>
      </w:r>
    </w:p>
    <w:p w14:paraId="2242499A" w14:textId="77777777" w:rsidR="001C3AC9" w:rsidRPr="00473A05" w:rsidRDefault="001C3AC9" w:rsidP="001C3AC9">
      <w:pPr>
        <w:suppressAutoHyphens/>
        <w:jc w:val="both"/>
        <w:rPr>
          <w:rFonts w:ascii="Arial" w:hAnsi="Arial" w:cs="Arial"/>
          <w:b/>
          <w:spacing w:val="-3"/>
          <w:sz w:val="22"/>
          <w:szCs w:val="20"/>
        </w:rPr>
      </w:pPr>
    </w:p>
    <w:p w14:paraId="7F1CE7F4" w14:textId="77777777" w:rsidR="001C3AC9" w:rsidRPr="008E546C" w:rsidRDefault="001C3AC9" w:rsidP="001C3AC9">
      <w:pPr>
        <w:jc w:val="center"/>
        <w:rPr>
          <w:rFonts w:ascii="Arial Narrow" w:hAnsi="Arial Narrow" w:cs="Calibri"/>
          <w:b/>
          <w:sz w:val="28"/>
          <w:szCs w:val="28"/>
          <w:lang w:val="en-GB"/>
        </w:rPr>
      </w:pPr>
      <w:r w:rsidRPr="008E546C">
        <w:rPr>
          <w:rFonts w:ascii="Arial Narrow" w:hAnsi="Arial Narrow" w:cs="Calibri"/>
          <w:b/>
          <w:sz w:val="28"/>
          <w:szCs w:val="28"/>
          <w:lang w:val="en-GB"/>
        </w:rPr>
        <w:t>STANDARD/PROJECT SPECIFICATION</w:t>
      </w:r>
    </w:p>
    <w:p w14:paraId="14C66651" w14:textId="5F93F386" w:rsidR="00662443" w:rsidRPr="00662443" w:rsidRDefault="00A96437" w:rsidP="00473A0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Arial" w:hAnsi="Arial" w:cs="Arial"/>
          <w:b/>
          <w:sz w:val="22"/>
          <w:szCs w:val="20"/>
          <w:lang w:val="en-GB" w:eastAsia="zh-TW"/>
        </w:rPr>
      </w:pPr>
      <w:r>
        <w:rPr>
          <w:rFonts w:ascii="Arial" w:hAnsi="Arial" w:cs="Arial"/>
          <w:b/>
          <w:bCs/>
          <w:i/>
          <w:color w:val="FF0000"/>
          <w:sz w:val="22"/>
          <w:szCs w:val="22"/>
        </w:rPr>
        <w:t>REFURBISHMENT AND UPGRADE</w:t>
      </w:r>
      <w:r w:rsidRPr="00662443">
        <w:rPr>
          <w:rFonts w:ascii="Arial" w:hAnsi="Arial" w:cs="Arial"/>
          <w:b/>
          <w:bCs/>
          <w:i/>
          <w:color w:val="FF0000"/>
          <w:sz w:val="22"/>
          <w:szCs w:val="22"/>
        </w:rPr>
        <w:t xml:space="preserve"> OF LEVEL CROSSINGS IN THE WESTERN CAPE METRORAIL REGION</w:t>
      </w:r>
    </w:p>
    <w:p w14:paraId="4C1718F1" w14:textId="77777777" w:rsidR="0030657B" w:rsidRPr="00307DD2" w:rsidRDefault="0030657B" w:rsidP="00EF509E">
      <w:pPr>
        <w:spacing w:line="360" w:lineRule="auto"/>
        <w:jc w:val="both"/>
        <w:rPr>
          <w:rFonts w:ascii="Arial" w:hAnsi="Arial" w:cs="Arial"/>
          <w:b/>
          <w:sz w:val="22"/>
          <w:szCs w:val="22"/>
        </w:rPr>
      </w:pPr>
    </w:p>
    <w:p w14:paraId="31B20782"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Narrow" w:hAnsi="Arial Narrow" w:cs="Arial"/>
          <w:b/>
          <w:spacing w:val="-3"/>
          <w:sz w:val="22"/>
          <w:szCs w:val="20"/>
        </w:rPr>
        <w:t>C3.1</w:t>
      </w:r>
      <w:r w:rsidRPr="008E546C">
        <w:rPr>
          <w:rFonts w:ascii="Arial Narrow" w:hAnsi="Arial Narrow" w:cs="Arial"/>
          <w:b/>
          <w:spacing w:val="-3"/>
          <w:sz w:val="22"/>
          <w:szCs w:val="20"/>
        </w:rPr>
        <w:tab/>
        <w:t>DESCRIPTION OF THE WORKS</w:t>
      </w:r>
    </w:p>
    <w:p w14:paraId="15D6C71E" w14:textId="77777777" w:rsidR="006D7891" w:rsidRPr="008E546C" w:rsidRDefault="006D7891" w:rsidP="006D7891">
      <w:pPr>
        <w:suppressAutoHyphens/>
        <w:jc w:val="both"/>
        <w:rPr>
          <w:rFonts w:ascii="Arial Narrow" w:hAnsi="Arial Narrow"/>
          <w:b/>
          <w:spacing w:val="-3"/>
          <w:sz w:val="22"/>
          <w:szCs w:val="20"/>
        </w:rPr>
      </w:pPr>
    </w:p>
    <w:p w14:paraId="6BA188E9" w14:textId="77777777" w:rsidR="006D7891" w:rsidRPr="008E546C" w:rsidRDefault="006D7891" w:rsidP="006D7891">
      <w:pPr>
        <w:suppressAutoHyphens/>
        <w:ind w:firstLine="709"/>
        <w:jc w:val="both"/>
        <w:rPr>
          <w:rFonts w:ascii="Arial Narrow" w:hAnsi="Arial Narrow"/>
          <w:b/>
          <w:spacing w:val="-3"/>
          <w:sz w:val="22"/>
          <w:szCs w:val="20"/>
        </w:rPr>
      </w:pPr>
      <w:r w:rsidRPr="008E546C">
        <w:rPr>
          <w:rFonts w:ascii="Arial Narrow" w:hAnsi="Arial Narrow"/>
          <w:b/>
          <w:spacing w:val="-3"/>
          <w:sz w:val="22"/>
          <w:szCs w:val="20"/>
        </w:rPr>
        <w:t>C3.1.1</w:t>
      </w:r>
      <w:r w:rsidRPr="008E546C">
        <w:rPr>
          <w:rFonts w:ascii="Arial Narrow" w:hAnsi="Arial Narrow"/>
          <w:b/>
          <w:spacing w:val="-3"/>
          <w:sz w:val="22"/>
          <w:szCs w:val="20"/>
        </w:rPr>
        <w:tab/>
        <w:t>Overview and extent of the works:</w:t>
      </w:r>
    </w:p>
    <w:p w14:paraId="2F0E49A2" w14:textId="77777777" w:rsidR="006D7891" w:rsidRPr="008E546C" w:rsidRDefault="006D7891" w:rsidP="006D7891">
      <w:pPr>
        <w:suppressAutoHyphens/>
        <w:jc w:val="both"/>
        <w:rPr>
          <w:rFonts w:ascii="Arial Narrow" w:hAnsi="Arial Narrow"/>
          <w:spacing w:val="-3"/>
          <w:sz w:val="22"/>
          <w:szCs w:val="20"/>
        </w:rPr>
      </w:pPr>
    </w:p>
    <w:p w14:paraId="522B9069" w14:textId="77777777" w:rsidR="006D7891" w:rsidRPr="008E546C" w:rsidRDefault="006D7891" w:rsidP="006D7891">
      <w:pPr>
        <w:ind w:left="709"/>
        <w:rPr>
          <w:rFonts w:ascii="Arial Narrow" w:hAnsi="Arial Narrow" w:cs="Arial"/>
          <w:sz w:val="22"/>
          <w:szCs w:val="20"/>
        </w:rPr>
      </w:pPr>
      <w:r w:rsidRPr="008E546C">
        <w:rPr>
          <w:rFonts w:ascii="Arial Narrow" w:hAnsi="Arial Narrow" w:cs="Arial"/>
          <w:sz w:val="22"/>
          <w:szCs w:val="20"/>
        </w:rPr>
        <w:t xml:space="preserve">This contract covers </w:t>
      </w:r>
      <w:r>
        <w:rPr>
          <w:rFonts w:ascii="Arial Narrow" w:hAnsi="Arial Narrow" w:cs="Arial"/>
          <w:b/>
          <w:i/>
          <w:sz w:val="22"/>
          <w:szCs w:val="20"/>
        </w:rPr>
        <w:t>refurbishment and upgrade</w:t>
      </w:r>
      <w:r w:rsidRPr="008E546C">
        <w:rPr>
          <w:rFonts w:ascii="Arial Narrow" w:hAnsi="Arial Narrow" w:cs="Arial"/>
          <w:b/>
          <w:i/>
          <w:sz w:val="22"/>
          <w:szCs w:val="20"/>
        </w:rPr>
        <w:t xml:space="preserve"> of level crossings at various locations within Cape Metrorail region </w:t>
      </w:r>
      <w:r w:rsidRPr="008E546C">
        <w:rPr>
          <w:rFonts w:ascii="Arial Narrow" w:hAnsi="Arial Narrow" w:cs="Arial"/>
          <w:sz w:val="22"/>
          <w:szCs w:val="20"/>
        </w:rPr>
        <w:t xml:space="preserve">hereinafter also referred to as the “Works” and any other work arising out of or incidental to the </w:t>
      </w:r>
      <w:proofErr w:type="gramStart"/>
      <w:r w:rsidRPr="008E546C">
        <w:rPr>
          <w:rFonts w:ascii="Arial Narrow" w:hAnsi="Arial Narrow" w:cs="Arial"/>
          <w:sz w:val="22"/>
          <w:szCs w:val="20"/>
        </w:rPr>
        <w:t>above, or</w:t>
      </w:r>
      <w:proofErr w:type="gramEnd"/>
      <w:r w:rsidRPr="008E546C">
        <w:rPr>
          <w:rFonts w:ascii="Arial Narrow" w:hAnsi="Arial Narrow" w:cs="Arial"/>
          <w:sz w:val="22"/>
          <w:szCs w:val="20"/>
        </w:rPr>
        <w:t xml:space="preserve"> required of the contractor to the proper completion of the works in accordance with the true meaning and intent of the contract.  The crossings are divided in different categories:</w:t>
      </w:r>
    </w:p>
    <w:p w14:paraId="6C4FEDB3" w14:textId="77777777" w:rsidR="006D7891" w:rsidRPr="008E546C" w:rsidRDefault="006D7891" w:rsidP="006D7891">
      <w:pPr>
        <w:ind w:left="720"/>
        <w:rPr>
          <w:rFonts w:ascii="Arial Narrow" w:hAnsi="Arial Narrow" w:cs="Arial"/>
          <w:sz w:val="22"/>
          <w:szCs w:val="20"/>
        </w:rPr>
      </w:pPr>
    </w:p>
    <w:p w14:paraId="515ED8E6" w14:textId="77777777" w:rsidR="006D7891" w:rsidRPr="008E546C" w:rsidRDefault="006D7891" w:rsidP="006D7891">
      <w:pPr>
        <w:suppressAutoHyphens/>
        <w:ind w:left="720"/>
        <w:jc w:val="both"/>
        <w:rPr>
          <w:rFonts w:ascii="Arial Narrow" w:hAnsi="Arial Narrow"/>
          <w:b/>
          <w:spacing w:val="-3"/>
          <w:sz w:val="22"/>
          <w:szCs w:val="20"/>
        </w:rPr>
      </w:pPr>
      <w:r w:rsidRPr="008E546C">
        <w:rPr>
          <w:rFonts w:ascii="Arial Narrow" w:hAnsi="Arial Narrow"/>
          <w:b/>
          <w:spacing w:val="-3"/>
          <w:sz w:val="22"/>
          <w:szCs w:val="20"/>
        </w:rPr>
        <w:t>C3.1.2</w:t>
      </w:r>
      <w:r w:rsidRPr="008E546C">
        <w:rPr>
          <w:rFonts w:ascii="Arial Narrow" w:hAnsi="Arial Narrow"/>
          <w:b/>
          <w:spacing w:val="-3"/>
          <w:sz w:val="22"/>
          <w:szCs w:val="20"/>
        </w:rPr>
        <w:tab/>
        <w:t>Location of the works</w:t>
      </w:r>
    </w:p>
    <w:p w14:paraId="3EB3C68C" w14:textId="77777777" w:rsidR="006D7891" w:rsidRPr="008E546C" w:rsidRDefault="006D7891" w:rsidP="006D7891">
      <w:pPr>
        <w:suppressAutoHyphens/>
        <w:jc w:val="both"/>
        <w:rPr>
          <w:rFonts w:ascii="Arial Narrow" w:hAnsi="Arial Narrow"/>
          <w:spacing w:val="-3"/>
          <w:sz w:val="22"/>
          <w:szCs w:val="20"/>
        </w:rPr>
      </w:pPr>
    </w:p>
    <w:p w14:paraId="11D4BE48" w14:textId="77777777" w:rsidR="006D7891" w:rsidRPr="008E546C" w:rsidRDefault="006D7891" w:rsidP="006D7891">
      <w:pPr>
        <w:ind w:left="709"/>
        <w:jc w:val="both"/>
        <w:rPr>
          <w:rFonts w:ascii="Arial Narrow" w:hAnsi="Arial Narrow" w:cs="Arial"/>
          <w:sz w:val="22"/>
          <w:szCs w:val="20"/>
        </w:rPr>
      </w:pPr>
      <w:r w:rsidRPr="008E546C">
        <w:rPr>
          <w:rFonts w:ascii="Arial Narrow" w:hAnsi="Arial Narrow" w:cs="Arial"/>
          <w:sz w:val="22"/>
          <w:szCs w:val="20"/>
        </w:rPr>
        <w:t>The location and extent of the site of the Works is as Metrorail Level crossings between the property boundaries of the Passenger Rail Agency of South Africa along the railway line in Cape Metrorail Region. The Contractor shall acquaint himself with the available access to the site and the condition of the road during site inspection.</w:t>
      </w:r>
    </w:p>
    <w:p w14:paraId="29948655" w14:textId="77777777" w:rsidR="006D7891" w:rsidRPr="008E546C" w:rsidRDefault="006D7891" w:rsidP="006D7891">
      <w:pPr>
        <w:ind w:left="709"/>
        <w:jc w:val="both"/>
        <w:rPr>
          <w:rFonts w:ascii="Arial Narrow" w:hAnsi="Arial Narrow" w:cs="Arial"/>
          <w:sz w:val="22"/>
          <w:szCs w:val="20"/>
        </w:rPr>
      </w:pPr>
    </w:p>
    <w:tbl>
      <w:tblPr>
        <w:tblW w:w="9441" w:type="dxa"/>
        <w:tblInd w:w="534" w:type="dxa"/>
        <w:tblLook w:val="04A0" w:firstRow="1" w:lastRow="0" w:firstColumn="1" w:lastColumn="0" w:noHBand="0" w:noVBand="1"/>
      </w:tblPr>
      <w:tblGrid>
        <w:gridCol w:w="1993"/>
        <w:gridCol w:w="1317"/>
        <w:gridCol w:w="1371"/>
        <w:gridCol w:w="1362"/>
        <w:gridCol w:w="1069"/>
        <w:gridCol w:w="1162"/>
        <w:gridCol w:w="1167"/>
      </w:tblGrid>
      <w:tr w:rsidR="006D7891" w:rsidRPr="008E546C" w14:paraId="2668BC48" w14:textId="77777777" w:rsidTr="007E7F43">
        <w:trPr>
          <w:trHeight w:val="505"/>
        </w:trPr>
        <w:tc>
          <w:tcPr>
            <w:tcW w:w="1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F22ADE" w14:textId="77777777" w:rsidR="006D7891" w:rsidRPr="008E546C" w:rsidRDefault="006D7891" w:rsidP="007E7F43">
            <w:pPr>
              <w:jc w:val="cente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Road name</w:t>
            </w:r>
          </w:p>
        </w:tc>
        <w:tc>
          <w:tcPr>
            <w:tcW w:w="1317" w:type="dxa"/>
            <w:tcBorders>
              <w:top w:val="single" w:sz="8" w:space="0" w:color="auto"/>
              <w:left w:val="nil"/>
              <w:bottom w:val="single" w:sz="8" w:space="0" w:color="auto"/>
              <w:right w:val="single" w:sz="8" w:space="0" w:color="auto"/>
            </w:tcBorders>
            <w:shd w:val="clear" w:color="auto" w:fill="auto"/>
            <w:vAlign w:val="center"/>
            <w:hideMark/>
          </w:tcPr>
          <w:p w14:paraId="02636523" w14:textId="77777777" w:rsidR="006D7891" w:rsidRPr="008E546C" w:rsidRDefault="006D7891" w:rsidP="007E7F43">
            <w:pPr>
              <w:ind w:left="133" w:hanging="133"/>
              <w:jc w:val="cente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EMPAC Asset no.</w:t>
            </w:r>
          </w:p>
        </w:tc>
        <w:tc>
          <w:tcPr>
            <w:tcW w:w="1371"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3A2BA511" w14:textId="77777777" w:rsidR="006D7891" w:rsidRPr="008E546C" w:rsidRDefault="006D7891" w:rsidP="007E7F43">
            <w:pP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 xml:space="preserve">Station before </w:t>
            </w:r>
          </w:p>
        </w:tc>
        <w:tc>
          <w:tcPr>
            <w:tcW w:w="1362" w:type="dxa"/>
            <w:tcBorders>
              <w:top w:val="single" w:sz="8" w:space="0" w:color="auto"/>
              <w:left w:val="nil"/>
              <w:bottom w:val="single" w:sz="8" w:space="0" w:color="auto"/>
              <w:right w:val="single" w:sz="4" w:space="0" w:color="auto"/>
            </w:tcBorders>
            <w:shd w:val="clear" w:color="auto" w:fill="auto"/>
            <w:vAlign w:val="center"/>
            <w:hideMark/>
          </w:tcPr>
          <w:p w14:paraId="37683D3E" w14:textId="77777777" w:rsidR="006D7891" w:rsidRPr="008E546C" w:rsidRDefault="006D7891" w:rsidP="007E7F43">
            <w:pP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Station after</w:t>
            </w:r>
          </w:p>
        </w:tc>
        <w:tc>
          <w:tcPr>
            <w:tcW w:w="1069" w:type="dxa"/>
            <w:tcBorders>
              <w:top w:val="single" w:sz="8" w:space="0" w:color="auto"/>
              <w:left w:val="nil"/>
              <w:bottom w:val="single" w:sz="8" w:space="0" w:color="auto"/>
              <w:right w:val="single" w:sz="4" w:space="0" w:color="auto"/>
            </w:tcBorders>
            <w:shd w:val="clear" w:color="auto" w:fill="auto"/>
            <w:vAlign w:val="center"/>
            <w:hideMark/>
          </w:tcPr>
          <w:p w14:paraId="3502499E" w14:textId="77777777" w:rsidR="006D7891" w:rsidRPr="008E546C" w:rsidRDefault="006D7891" w:rsidP="007E7F43">
            <w:pPr>
              <w:jc w:val="cente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KM distance</w:t>
            </w:r>
            <w:r>
              <w:rPr>
                <w:rFonts w:ascii="Arial Narrow" w:hAnsi="Arial Narrow" w:cs="Arial"/>
                <w:b/>
                <w:bCs/>
                <w:color w:val="000000"/>
                <w:sz w:val="18"/>
                <w:szCs w:val="18"/>
                <w:lang w:val="en-ZA" w:eastAsia="en-ZA"/>
              </w:rPr>
              <w:t xml:space="preserve"> (On railway)</w:t>
            </w:r>
          </w:p>
        </w:tc>
        <w:tc>
          <w:tcPr>
            <w:tcW w:w="1162" w:type="dxa"/>
            <w:tcBorders>
              <w:top w:val="single" w:sz="8" w:space="0" w:color="auto"/>
              <w:left w:val="nil"/>
              <w:bottom w:val="single" w:sz="8" w:space="0" w:color="auto"/>
              <w:right w:val="single" w:sz="4" w:space="0" w:color="auto"/>
            </w:tcBorders>
            <w:shd w:val="clear" w:color="auto" w:fill="auto"/>
            <w:vAlign w:val="center"/>
            <w:hideMark/>
          </w:tcPr>
          <w:p w14:paraId="33CF00ED" w14:textId="77777777" w:rsidR="006D7891" w:rsidRPr="008E546C" w:rsidRDefault="006D7891" w:rsidP="007E7F43">
            <w:pPr>
              <w:jc w:val="cente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GPS Coordinate (Lat)</w:t>
            </w:r>
          </w:p>
        </w:tc>
        <w:tc>
          <w:tcPr>
            <w:tcW w:w="1167" w:type="dxa"/>
            <w:tcBorders>
              <w:top w:val="single" w:sz="8" w:space="0" w:color="auto"/>
              <w:left w:val="nil"/>
              <w:bottom w:val="single" w:sz="8" w:space="0" w:color="auto"/>
              <w:right w:val="single" w:sz="4" w:space="0" w:color="auto"/>
            </w:tcBorders>
            <w:shd w:val="clear" w:color="auto" w:fill="auto"/>
            <w:vAlign w:val="center"/>
            <w:hideMark/>
          </w:tcPr>
          <w:p w14:paraId="2763455D" w14:textId="77777777" w:rsidR="006D7891" w:rsidRPr="008E546C" w:rsidRDefault="006D7891" w:rsidP="007E7F43">
            <w:pPr>
              <w:jc w:val="center"/>
              <w:rPr>
                <w:rFonts w:ascii="Arial Narrow" w:hAnsi="Arial Narrow" w:cs="Arial"/>
                <w:b/>
                <w:bCs/>
                <w:color w:val="000000"/>
                <w:sz w:val="18"/>
                <w:szCs w:val="18"/>
                <w:lang w:val="en-ZA" w:eastAsia="en-ZA"/>
              </w:rPr>
            </w:pPr>
            <w:r w:rsidRPr="008E546C">
              <w:rPr>
                <w:rFonts w:ascii="Arial Narrow" w:hAnsi="Arial Narrow" w:cs="Arial"/>
                <w:b/>
                <w:bCs/>
                <w:color w:val="000000"/>
                <w:sz w:val="18"/>
                <w:szCs w:val="18"/>
                <w:lang w:val="en-ZA" w:eastAsia="en-ZA"/>
              </w:rPr>
              <w:t>GPS Coordinate (Long)</w:t>
            </w:r>
          </w:p>
        </w:tc>
      </w:tr>
      <w:tr w:rsidR="006D7891" w:rsidRPr="008E546C" w14:paraId="6BB45768"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1B0BD22D"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Kenilworth Road</w:t>
            </w:r>
          </w:p>
        </w:tc>
        <w:tc>
          <w:tcPr>
            <w:tcW w:w="1317" w:type="dxa"/>
            <w:tcBorders>
              <w:top w:val="nil"/>
              <w:left w:val="nil"/>
              <w:bottom w:val="single" w:sz="4" w:space="0" w:color="auto"/>
              <w:right w:val="single" w:sz="8" w:space="0" w:color="auto"/>
            </w:tcBorders>
            <w:shd w:val="clear" w:color="auto" w:fill="auto"/>
            <w:noWrap/>
            <w:vAlign w:val="center"/>
            <w:hideMark/>
          </w:tcPr>
          <w:p w14:paraId="2F8ACEC8"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JK/LCR001</w:t>
            </w:r>
          </w:p>
        </w:tc>
        <w:tc>
          <w:tcPr>
            <w:tcW w:w="1371" w:type="dxa"/>
            <w:tcBorders>
              <w:top w:val="nil"/>
              <w:left w:val="nil"/>
              <w:bottom w:val="single" w:sz="4" w:space="0" w:color="auto"/>
              <w:right w:val="single" w:sz="4" w:space="0" w:color="auto"/>
            </w:tcBorders>
            <w:shd w:val="clear" w:color="auto" w:fill="auto"/>
            <w:vAlign w:val="center"/>
            <w:hideMark/>
          </w:tcPr>
          <w:p w14:paraId="7B2B9E9A"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Harfield Road</w:t>
            </w:r>
          </w:p>
        </w:tc>
        <w:tc>
          <w:tcPr>
            <w:tcW w:w="1362" w:type="dxa"/>
            <w:tcBorders>
              <w:top w:val="nil"/>
              <w:left w:val="nil"/>
              <w:bottom w:val="single" w:sz="4" w:space="0" w:color="auto"/>
              <w:right w:val="single" w:sz="4" w:space="0" w:color="auto"/>
            </w:tcBorders>
            <w:shd w:val="clear" w:color="auto" w:fill="auto"/>
            <w:vAlign w:val="center"/>
            <w:hideMark/>
          </w:tcPr>
          <w:p w14:paraId="537072E1"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Kenilworth</w:t>
            </w:r>
          </w:p>
        </w:tc>
        <w:tc>
          <w:tcPr>
            <w:tcW w:w="1069" w:type="dxa"/>
            <w:tcBorders>
              <w:top w:val="nil"/>
              <w:left w:val="nil"/>
              <w:bottom w:val="single" w:sz="4" w:space="0" w:color="auto"/>
              <w:right w:val="single" w:sz="4" w:space="0" w:color="auto"/>
            </w:tcBorders>
            <w:shd w:val="clear" w:color="auto" w:fill="auto"/>
            <w:noWrap/>
            <w:vAlign w:val="center"/>
            <w:hideMark/>
          </w:tcPr>
          <w:p w14:paraId="1BF4022C"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11.744</w:t>
            </w:r>
          </w:p>
        </w:tc>
        <w:tc>
          <w:tcPr>
            <w:tcW w:w="1162" w:type="dxa"/>
            <w:tcBorders>
              <w:top w:val="nil"/>
              <w:left w:val="nil"/>
              <w:bottom w:val="single" w:sz="4" w:space="0" w:color="auto"/>
              <w:right w:val="single" w:sz="4" w:space="0" w:color="auto"/>
            </w:tcBorders>
            <w:shd w:val="clear" w:color="auto" w:fill="auto"/>
            <w:noWrap/>
            <w:vAlign w:val="center"/>
            <w:hideMark/>
          </w:tcPr>
          <w:p w14:paraId="7B04230E"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-33.994856</w:t>
            </w:r>
          </w:p>
        </w:tc>
        <w:tc>
          <w:tcPr>
            <w:tcW w:w="1167" w:type="dxa"/>
            <w:tcBorders>
              <w:top w:val="nil"/>
              <w:left w:val="nil"/>
              <w:bottom w:val="single" w:sz="4" w:space="0" w:color="auto"/>
              <w:right w:val="single" w:sz="4" w:space="0" w:color="auto"/>
            </w:tcBorders>
            <w:shd w:val="clear" w:color="auto" w:fill="auto"/>
            <w:noWrap/>
            <w:vAlign w:val="center"/>
            <w:hideMark/>
          </w:tcPr>
          <w:p w14:paraId="68C1BE74"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18.472958</w:t>
            </w:r>
          </w:p>
        </w:tc>
      </w:tr>
      <w:tr w:rsidR="006D7891" w:rsidRPr="008E546C" w14:paraId="45407CEA"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008A26DF"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Austell Road</w:t>
            </w:r>
          </w:p>
        </w:tc>
        <w:tc>
          <w:tcPr>
            <w:tcW w:w="1317" w:type="dxa"/>
            <w:tcBorders>
              <w:top w:val="nil"/>
              <w:left w:val="nil"/>
              <w:bottom w:val="single" w:sz="4" w:space="0" w:color="auto"/>
              <w:right w:val="single" w:sz="8" w:space="0" w:color="auto"/>
            </w:tcBorders>
            <w:shd w:val="clear" w:color="auto" w:fill="auto"/>
            <w:noWrap/>
            <w:vAlign w:val="center"/>
            <w:hideMark/>
          </w:tcPr>
          <w:p w14:paraId="4F01F6A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JL/LCR001</w:t>
            </w:r>
          </w:p>
        </w:tc>
        <w:tc>
          <w:tcPr>
            <w:tcW w:w="1371" w:type="dxa"/>
            <w:tcBorders>
              <w:top w:val="nil"/>
              <w:left w:val="nil"/>
              <w:bottom w:val="single" w:sz="4" w:space="0" w:color="auto"/>
              <w:right w:val="single" w:sz="4" w:space="0" w:color="auto"/>
            </w:tcBorders>
            <w:shd w:val="clear" w:color="auto" w:fill="auto"/>
            <w:vAlign w:val="center"/>
            <w:hideMark/>
          </w:tcPr>
          <w:p w14:paraId="1961377F"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Heathfield</w:t>
            </w:r>
          </w:p>
        </w:tc>
        <w:tc>
          <w:tcPr>
            <w:tcW w:w="1362" w:type="dxa"/>
            <w:tcBorders>
              <w:top w:val="nil"/>
              <w:left w:val="nil"/>
              <w:bottom w:val="single" w:sz="4" w:space="0" w:color="auto"/>
              <w:right w:val="single" w:sz="4" w:space="0" w:color="auto"/>
            </w:tcBorders>
            <w:shd w:val="clear" w:color="auto" w:fill="auto"/>
            <w:vAlign w:val="center"/>
            <w:hideMark/>
          </w:tcPr>
          <w:p w14:paraId="419AD09D"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Retreat</w:t>
            </w:r>
          </w:p>
        </w:tc>
        <w:tc>
          <w:tcPr>
            <w:tcW w:w="1069" w:type="dxa"/>
            <w:tcBorders>
              <w:top w:val="nil"/>
              <w:left w:val="nil"/>
              <w:bottom w:val="single" w:sz="4" w:space="0" w:color="auto"/>
              <w:right w:val="single" w:sz="4" w:space="0" w:color="auto"/>
            </w:tcBorders>
            <w:shd w:val="clear" w:color="auto" w:fill="auto"/>
            <w:noWrap/>
            <w:vAlign w:val="center"/>
            <w:hideMark/>
          </w:tcPr>
          <w:p w14:paraId="6B41E9D4"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18.137</w:t>
            </w:r>
          </w:p>
        </w:tc>
        <w:tc>
          <w:tcPr>
            <w:tcW w:w="1162" w:type="dxa"/>
            <w:tcBorders>
              <w:top w:val="nil"/>
              <w:left w:val="nil"/>
              <w:bottom w:val="single" w:sz="4" w:space="0" w:color="auto"/>
              <w:right w:val="single" w:sz="4" w:space="0" w:color="auto"/>
            </w:tcBorders>
            <w:shd w:val="clear" w:color="auto" w:fill="auto"/>
            <w:noWrap/>
            <w:vAlign w:val="center"/>
            <w:hideMark/>
          </w:tcPr>
          <w:p w14:paraId="5AB45F34"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-34.051183</w:t>
            </w:r>
          </w:p>
        </w:tc>
        <w:tc>
          <w:tcPr>
            <w:tcW w:w="1167" w:type="dxa"/>
            <w:tcBorders>
              <w:top w:val="nil"/>
              <w:left w:val="nil"/>
              <w:bottom w:val="single" w:sz="4" w:space="0" w:color="auto"/>
              <w:right w:val="single" w:sz="4" w:space="0" w:color="auto"/>
            </w:tcBorders>
            <w:shd w:val="clear" w:color="auto" w:fill="auto"/>
            <w:noWrap/>
            <w:vAlign w:val="center"/>
            <w:hideMark/>
          </w:tcPr>
          <w:p w14:paraId="54B52B07"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18.464175</w:t>
            </w:r>
          </w:p>
        </w:tc>
      </w:tr>
      <w:tr w:rsidR="006D7891" w:rsidRPr="008E546C" w14:paraId="6839E7FA"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560500E3"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White Road</w:t>
            </w:r>
          </w:p>
        </w:tc>
        <w:tc>
          <w:tcPr>
            <w:tcW w:w="1317" w:type="dxa"/>
            <w:tcBorders>
              <w:top w:val="nil"/>
              <w:left w:val="nil"/>
              <w:bottom w:val="single" w:sz="4" w:space="0" w:color="auto"/>
              <w:right w:val="single" w:sz="8" w:space="0" w:color="auto"/>
            </w:tcBorders>
            <w:shd w:val="clear" w:color="auto" w:fill="auto"/>
            <w:noWrap/>
            <w:vAlign w:val="center"/>
            <w:hideMark/>
          </w:tcPr>
          <w:p w14:paraId="18FFE32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JL/LCR002</w:t>
            </w:r>
          </w:p>
        </w:tc>
        <w:tc>
          <w:tcPr>
            <w:tcW w:w="1371" w:type="dxa"/>
            <w:tcBorders>
              <w:top w:val="nil"/>
              <w:left w:val="nil"/>
              <w:bottom w:val="single" w:sz="4" w:space="0" w:color="auto"/>
              <w:right w:val="single" w:sz="4" w:space="0" w:color="auto"/>
            </w:tcBorders>
            <w:shd w:val="clear" w:color="auto" w:fill="auto"/>
            <w:vAlign w:val="center"/>
            <w:hideMark/>
          </w:tcPr>
          <w:p w14:paraId="2BBAFF9A"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Retreat</w:t>
            </w:r>
          </w:p>
        </w:tc>
        <w:tc>
          <w:tcPr>
            <w:tcW w:w="1362" w:type="dxa"/>
            <w:tcBorders>
              <w:top w:val="nil"/>
              <w:left w:val="nil"/>
              <w:bottom w:val="single" w:sz="4" w:space="0" w:color="auto"/>
              <w:right w:val="single" w:sz="4" w:space="0" w:color="auto"/>
            </w:tcBorders>
            <w:shd w:val="clear" w:color="auto" w:fill="auto"/>
            <w:vAlign w:val="center"/>
            <w:hideMark/>
          </w:tcPr>
          <w:p w14:paraId="3FEC9102"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Steenberg</w:t>
            </w:r>
          </w:p>
        </w:tc>
        <w:tc>
          <w:tcPr>
            <w:tcW w:w="1069" w:type="dxa"/>
            <w:tcBorders>
              <w:top w:val="nil"/>
              <w:left w:val="nil"/>
              <w:bottom w:val="single" w:sz="4" w:space="0" w:color="auto"/>
              <w:right w:val="single" w:sz="4" w:space="0" w:color="auto"/>
            </w:tcBorders>
            <w:shd w:val="clear" w:color="auto" w:fill="auto"/>
            <w:noWrap/>
            <w:vAlign w:val="center"/>
            <w:hideMark/>
          </w:tcPr>
          <w:p w14:paraId="7183E04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20.214</w:t>
            </w:r>
          </w:p>
        </w:tc>
        <w:tc>
          <w:tcPr>
            <w:tcW w:w="1162" w:type="dxa"/>
            <w:tcBorders>
              <w:top w:val="nil"/>
              <w:left w:val="nil"/>
              <w:bottom w:val="single" w:sz="4" w:space="0" w:color="auto"/>
              <w:right w:val="single" w:sz="4" w:space="0" w:color="auto"/>
            </w:tcBorders>
            <w:shd w:val="clear" w:color="auto" w:fill="auto"/>
            <w:noWrap/>
            <w:vAlign w:val="center"/>
            <w:hideMark/>
          </w:tcPr>
          <w:p w14:paraId="6B40DD5C"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-34.069861</w:t>
            </w:r>
          </w:p>
        </w:tc>
        <w:tc>
          <w:tcPr>
            <w:tcW w:w="1167" w:type="dxa"/>
            <w:tcBorders>
              <w:top w:val="nil"/>
              <w:left w:val="nil"/>
              <w:bottom w:val="single" w:sz="4" w:space="0" w:color="auto"/>
              <w:right w:val="single" w:sz="4" w:space="0" w:color="auto"/>
            </w:tcBorders>
            <w:shd w:val="clear" w:color="auto" w:fill="auto"/>
            <w:noWrap/>
            <w:vAlign w:val="center"/>
            <w:hideMark/>
          </w:tcPr>
          <w:p w14:paraId="32790823"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18.463506</w:t>
            </w:r>
          </w:p>
        </w:tc>
      </w:tr>
      <w:tr w:rsidR="006D7891" w:rsidRPr="008E546C" w14:paraId="1754800B"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108543AE"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Military Road</w:t>
            </w:r>
          </w:p>
        </w:tc>
        <w:tc>
          <w:tcPr>
            <w:tcW w:w="1317" w:type="dxa"/>
            <w:tcBorders>
              <w:top w:val="nil"/>
              <w:left w:val="nil"/>
              <w:bottom w:val="single" w:sz="4" w:space="0" w:color="auto"/>
              <w:right w:val="single" w:sz="8" w:space="0" w:color="auto"/>
            </w:tcBorders>
            <w:shd w:val="clear" w:color="auto" w:fill="auto"/>
            <w:noWrap/>
            <w:vAlign w:val="center"/>
            <w:hideMark/>
          </w:tcPr>
          <w:p w14:paraId="6382263A"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JL/LCR003</w:t>
            </w:r>
          </w:p>
        </w:tc>
        <w:tc>
          <w:tcPr>
            <w:tcW w:w="1371" w:type="dxa"/>
            <w:tcBorders>
              <w:top w:val="nil"/>
              <w:left w:val="nil"/>
              <w:bottom w:val="single" w:sz="4" w:space="0" w:color="auto"/>
              <w:right w:val="single" w:sz="4" w:space="0" w:color="auto"/>
            </w:tcBorders>
            <w:shd w:val="clear" w:color="auto" w:fill="auto"/>
            <w:vAlign w:val="center"/>
            <w:hideMark/>
          </w:tcPr>
          <w:p w14:paraId="13016BDF"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Retreat</w:t>
            </w:r>
          </w:p>
        </w:tc>
        <w:tc>
          <w:tcPr>
            <w:tcW w:w="1362" w:type="dxa"/>
            <w:tcBorders>
              <w:top w:val="nil"/>
              <w:left w:val="nil"/>
              <w:bottom w:val="single" w:sz="4" w:space="0" w:color="auto"/>
              <w:right w:val="single" w:sz="4" w:space="0" w:color="auto"/>
            </w:tcBorders>
            <w:shd w:val="clear" w:color="auto" w:fill="auto"/>
            <w:vAlign w:val="center"/>
            <w:hideMark/>
          </w:tcPr>
          <w:p w14:paraId="3893F399"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Steenberg</w:t>
            </w:r>
          </w:p>
        </w:tc>
        <w:tc>
          <w:tcPr>
            <w:tcW w:w="1069" w:type="dxa"/>
            <w:tcBorders>
              <w:top w:val="nil"/>
              <w:left w:val="nil"/>
              <w:bottom w:val="single" w:sz="4" w:space="0" w:color="auto"/>
              <w:right w:val="single" w:sz="4" w:space="0" w:color="auto"/>
            </w:tcBorders>
            <w:shd w:val="clear" w:color="auto" w:fill="auto"/>
            <w:noWrap/>
            <w:vAlign w:val="center"/>
            <w:hideMark/>
          </w:tcPr>
          <w:p w14:paraId="1EF50728"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20.863</w:t>
            </w:r>
          </w:p>
        </w:tc>
        <w:tc>
          <w:tcPr>
            <w:tcW w:w="1162" w:type="dxa"/>
            <w:tcBorders>
              <w:top w:val="nil"/>
              <w:left w:val="nil"/>
              <w:bottom w:val="single" w:sz="4" w:space="0" w:color="auto"/>
              <w:right w:val="single" w:sz="4" w:space="0" w:color="auto"/>
            </w:tcBorders>
            <w:shd w:val="clear" w:color="auto" w:fill="auto"/>
            <w:noWrap/>
            <w:vAlign w:val="center"/>
            <w:hideMark/>
          </w:tcPr>
          <w:p w14:paraId="39204374"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-34.075714</w:t>
            </w:r>
          </w:p>
        </w:tc>
        <w:tc>
          <w:tcPr>
            <w:tcW w:w="1167" w:type="dxa"/>
            <w:tcBorders>
              <w:top w:val="nil"/>
              <w:left w:val="nil"/>
              <w:bottom w:val="single" w:sz="4" w:space="0" w:color="auto"/>
              <w:right w:val="single" w:sz="4" w:space="0" w:color="auto"/>
            </w:tcBorders>
            <w:shd w:val="clear" w:color="auto" w:fill="auto"/>
            <w:noWrap/>
            <w:vAlign w:val="center"/>
            <w:hideMark/>
          </w:tcPr>
          <w:p w14:paraId="25C87C47"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18.463731</w:t>
            </w:r>
          </w:p>
        </w:tc>
      </w:tr>
      <w:tr w:rsidR="006D7891" w:rsidRPr="008E546C" w14:paraId="37351D30"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1FC0EE14"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Uxbridge Road</w:t>
            </w:r>
          </w:p>
        </w:tc>
        <w:tc>
          <w:tcPr>
            <w:tcW w:w="1317" w:type="dxa"/>
            <w:tcBorders>
              <w:top w:val="nil"/>
              <w:left w:val="nil"/>
              <w:bottom w:val="single" w:sz="4" w:space="0" w:color="auto"/>
              <w:right w:val="single" w:sz="8" w:space="0" w:color="auto"/>
            </w:tcBorders>
            <w:shd w:val="clear" w:color="auto" w:fill="auto"/>
            <w:noWrap/>
            <w:vAlign w:val="center"/>
            <w:hideMark/>
          </w:tcPr>
          <w:p w14:paraId="477A4510"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JL/LCR004</w:t>
            </w:r>
          </w:p>
        </w:tc>
        <w:tc>
          <w:tcPr>
            <w:tcW w:w="1371" w:type="dxa"/>
            <w:tcBorders>
              <w:top w:val="nil"/>
              <w:left w:val="nil"/>
              <w:bottom w:val="single" w:sz="4" w:space="0" w:color="auto"/>
              <w:right w:val="single" w:sz="4" w:space="0" w:color="auto"/>
            </w:tcBorders>
            <w:shd w:val="clear" w:color="auto" w:fill="auto"/>
            <w:vAlign w:val="center"/>
            <w:hideMark/>
          </w:tcPr>
          <w:p w14:paraId="38B861D0"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Lakeside</w:t>
            </w:r>
          </w:p>
        </w:tc>
        <w:tc>
          <w:tcPr>
            <w:tcW w:w="1362" w:type="dxa"/>
            <w:tcBorders>
              <w:top w:val="nil"/>
              <w:left w:val="nil"/>
              <w:bottom w:val="single" w:sz="4" w:space="0" w:color="auto"/>
              <w:right w:val="single" w:sz="4" w:space="0" w:color="auto"/>
            </w:tcBorders>
            <w:shd w:val="clear" w:color="auto" w:fill="auto"/>
            <w:vAlign w:val="center"/>
            <w:hideMark/>
          </w:tcPr>
          <w:p w14:paraId="148D2ABA"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Valsbaai</w:t>
            </w:r>
            <w:proofErr w:type="spellEnd"/>
          </w:p>
        </w:tc>
        <w:tc>
          <w:tcPr>
            <w:tcW w:w="1069" w:type="dxa"/>
            <w:tcBorders>
              <w:top w:val="nil"/>
              <w:left w:val="nil"/>
              <w:bottom w:val="single" w:sz="4" w:space="0" w:color="auto"/>
              <w:right w:val="single" w:sz="4" w:space="0" w:color="auto"/>
            </w:tcBorders>
            <w:shd w:val="clear" w:color="auto" w:fill="auto"/>
            <w:noWrap/>
            <w:vAlign w:val="center"/>
            <w:hideMark/>
          </w:tcPr>
          <w:p w14:paraId="06ACE3F6"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22.821</w:t>
            </w:r>
          </w:p>
        </w:tc>
        <w:tc>
          <w:tcPr>
            <w:tcW w:w="1162" w:type="dxa"/>
            <w:tcBorders>
              <w:top w:val="nil"/>
              <w:left w:val="nil"/>
              <w:bottom w:val="single" w:sz="4" w:space="0" w:color="auto"/>
              <w:right w:val="single" w:sz="4" w:space="0" w:color="auto"/>
            </w:tcBorders>
            <w:shd w:val="clear" w:color="auto" w:fill="auto"/>
            <w:noWrap/>
            <w:vAlign w:val="center"/>
            <w:hideMark/>
          </w:tcPr>
          <w:p w14:paraId="31B2054C"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-34.092744</w:t>
            </w:r>
          </w:p>
        </w:tc>
        <w:tc>
          <w:tcPr>
            <w:tcW w:w="1167" w:type="dxa"/>
            <w:tcBorders>
              <w:top w:val="nil"/>
              <w:left w:val="nil"/>
              <w:bottom w:val="single" w:sz="4" w:space="0" w:color="auto"/>
              <w:right w:val="single" w:sz="4" w:space="0" w:color="auto"/>
            </w:tcBorders>
            <w:shd w:val="clear" w:color="auto" w:fill="auto"/>
            <w:noWrap/>
            <w:vAlign w:val="center"/>
            <w:hideMark/>
          </w:tcPr>
          <w:p w14:paraId="1581FF8A"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18.464722</w:t>
            </w:r>
          </w:p>
        </w:tc>
      </w:tr>
      <w:tr w:rsidR="006D7891" w:rsidRPr="008E546C" w14:paraId="1788B839"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0BAD7BEE" w14:textId="77777777" w:rsidR="006D7891" w:rsidRPr="00093AD8" w:rsidRDefault="006D7891" w:rsidP="007E7F43">
            <w:pPr>
              <w:rPr>
                <w:rFonts w:ascii="Arial" w:hAnsi="Arial" w:cs="Arial"/>
                <w:sz w:val="18"/>
                <w:szCs w:val="18"/>
                <w:lang w:val="en-ZA" w:eastAsia="en-ZA"/>
              </w:rPr>
            </w:pPr>
            <w:proofErr w:type="spellStart"/>
            <w:r w:rsidRPr="00093AD8">
              <w:rPr>
                <w:rFonts w:ascii="Arial" w:hAnsi="Arial" w:cs="Arial"/>
                <w:sz w:val="18"/>
                <w:szCs w:val="18"/>
                <w:lang w:val="en-ZA" w:eastAsia="en-ZA"/>
              </w:rPr>
              <w:t>Albertyn</w:t>
            </w:r>
            <w:proofErr w:type="spellEnd"/>
            <w:r w:rsidRPr="00093AD8">
              <w:rPr>
                <w:rFonts w:ascii="Arial" w:hAnsi="Arial" w:cs="Arial"/>
                <w:sz w:val="18"/>
                <w:szCs w:val="18"/>
                <w:lang w:val="en-ZA" w:eastAsia="en-ZA"/>
              </w:rPr>
              <w:t xml:space="preserve"> Road</w:t>
            </w:r>
          </w:p>
        </w:tc>
        <w:tc>
          <w:tcPr>
            <w:tcW w:w="1317" w:type="dxa"/>
            <w:tcBorders>
              <w:top w:val="nil"/>
              <w:left w:val="nil"/>
              <w:bottom w:val="single" w:sz="4" w:space="0" w:color="auto"/>
              <w:right w:val="single" w:sz="8" w:space="0" w:color="auto"/>
            </w:tcBorders>
            <w:shd w:val="clear" w:color="auto" w:fill="auto"/>
            <w:noWrap/>
            <w:vAlign w:val="center"/>
            <w:hideMark/>
          </w:tcPr>
          <w:p w14:paraId="19780380"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JL/LCR005</w:t>
            </w:r>
          </w:p>
        </w:tc>
        <w:tc>
          <w:tcPr>
            <w:tcW w:w="1371" w:type="dxa"/>
            <w:tcBorders>
              <w:top w:val="nil"/>
              <w:left w:val="nil"/>
              <w:bottom w:val="single" w:sz="4" w:space="0" w:color="auto"/>
              <w:right w:val="single" w:sz="4" w:space="0" w:color="auto"/>
            </w:tcBorders>
            <w:shd w:val="clear" w:color="auto" w:fill="auto"/>
            <w:vAlign w:val="center"/>
            <w:hideMark/>
          </w:tcPr>
          <w:p w14:paraId="2C2AF528"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Valsbaai</w:t>
            </w:r>
            <w:proofErr w:type="spellEnd"/>
          </w:p>
        </w:tc>
        <w:tc>
          <w:tcPr>
            <w:tcW w:w="1362" w:type="dxa"/>
            <w:tcBorders>
              <w:top w:val="nil"/>
              <w:left w:val="nil"/>
              <w:bottom w:val="single" w:sz="4" w:space="0" w:color="auto"/>
              <w:right w:val="single" w:sz="4" w:space="0" w:color="auto"/>
            </w:tcBorders>
            <w:shd w:val="clear" w:color="auto" w:fill="auto"/>
            <w:vAlign w:val="center"/>
            <w:hideMark/>
          </w:tcPr>
          <w:p w14:paraId="070BC717"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Muizenberg</w:t>
            </w:r>
          </w:p>
        </w:tc>
        <w:tc>
          <w:tcPr>
            <w:tcW w:w="1069" w:type="dxa"/>
            <w:tcBorders>
              <w:top w:val="nil"/>
              <w:left w:val="nil"/>
              <w:bottom w:val="single" w:sz="4" w:space="0" w:color="auto"/>
              <w:right w:val="single" w:sz="4" w:space="0" w:color="auto"/>
            </w:tcBorders>
            <w:shd w:val="clear" w:color="auto" w:fill="auto"/>
            <w:noWrap/>
            <w:vAlign w:val="center"/>
            <w:hideMark/>
          </w:tcPr>
          <w:p w14:paraId="69E182B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24.085</w:t>
            </w:r>
          </w:p>
        </w:tc>
        <w:tc>
          <w:tcPr>
            <w:tcW w:w="1162" w:type="dxa"/>
            <w:tcBorders>
              <w:top w:val="nil"/>
              <w:left w:val="nil"/>
              <w:bottom w:val="single" w:sz="4" w:space="0" w:color="auto"/>
              <w:right w:val="single" w:sz="4" w:space="0" w:color="auto"/>
            </w:tcBorders>
            <w:shd w:val="clear" w:color="auto" w:fill="auto"/>
            <w:noWrap/>
            <w:vAlign w:val="center"/>
            <w:hideMark/>
          </w:tcPr>
          <w:p w14:paraId="0B616E25"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-34.103528</w:t>
            </w:r>
          </w:p>
        </w:tc>
        <w:tc>
          <w:tcPr>
            <w:tcW w:w="1167" w:type="dxa"/>
            <w:tcBorders>
              <w:top w:val="nil"/>
              <w:left w:val="nil"/>
              <w:bottom w:val="single" w:sz="4" w:space="0" w:color="auto"/>
              <w:right w:val="single" w:sz="4" w:space="0" w:color="auto"/>
            </w:tcBorders>
            <w:shd w:val="clear" w:color="auto" w:fill="auto"/>
            <w:noWrap/>
            <w:vAlign w:val="center"/>
            <w:hideMark/>
          </w:tcPr>
          <w:p w14:paraId="33CB40FB"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18.468986</w:t>
            </w:r>
          </w:p>
        </w:tc>
      </w:tr>
      <w:tr w:rsidR="006D7891" w:rsidRPr="008E546C" w14:paraId="3EC34E9C" w14:textId="77777777" w:rsidTr="007E7F43">
        <w:trPr>
          <w:trHeight w:val="48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731030C8"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Essex Road (</w:t>
            </w:r>
            <w:proofErr w:type="spellStart"/>
            <w:r w:rsidRPr="00093AD8">
              <w:rPr>
                <w:rFonts w:ascii="Arial" w:hAnsi="Arial" w:cs="Arial"/>
                <w:sz w:val="18"/>
                <w:szCs w:val="18"/>
                <w:lang w:val="en-ZA" w:eastAsia="en-ZA"/>
              </w:rPr>
              <w:t>Kalkbaai</w:t>
            </w:r>
            <w:proofErr w:type="spellEnd"/>
            <w:r w:rsidRPr="00093AD8">
              <w:rPr>
                <w:rFonts w:ascii="Arial" w:hAnsi="Arial" w:cs="Arial"/>
                <w:sz w:val="18"/>
                <w:szCs w:val="18"/>
                <w:lang w:val="en-ZA" w:eastAsia="en-ZA"/>
              </w:rPr>
              <w:t xml:space="preserve"> entrance to Harbour)</w:t>
            </w:r>
          </w:p>
        </w:tc>
        <w:tc>
          <w:tcPr>
            <w:tcW w:w="1317" w:type="dxa"/>
            <w:tcBorders>
              <w:top w:val="nil"/>
              <w:left w:val="nil"/>
              <w:bottom w:val="single" w:sz="4" w:space="0" w:color="auto"/>
              <w:right w:val="single" w:sz="8" w:space="0" w:color="auto"/>
            </w:tcBorders>
            <w:shd w:val="clear" w:color="auto" w:fill="auto"/>
            <w:noWrap/>
            <w:vAlign w:val="center"/>
            <w:hideMark/>
          </w:tcPr>
          <w:p w14:paraId="4F2C4CD6"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JL/LCR006</w:t>
            </w:r>
          </w:p>
        </w:tc>
        <w:tc>
          <w:tcPr>
            <w:tcW w:w="1371" w:type="dxa"/>
            <w:tcBorders>
              <w:top w:val="nil"/>
              <w:left w:val="nil"/>
              <w:bottom w:val="single" w:sz="4" w:space="0" w:color="auto"/>
              <w:right w:val="single" w:sz="4" w:space="0" w:color="auto"/>
            </w:tcBorders>
            <w:shd w:val="clear" w:color="auto" w:fill="auto"/>
            <w:vAlign w:val="center"/>
            <w:hideMark/>
          </w:tcPr>
          <w:p w14:paraId="718C8209"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Kalkbaai</w:t>
            </w:r>
            <w:proofErr w:type="spellEnd"/>
          </w:p>
        </w:tc>
        <w:tc>
          <w:tcPr>
            <w:tcW w:w="1362" w:type="dxa"/>
            <w:tcBorders>
              <w:top w:val="nil"/>
              <w:left w:val="nil"/>
              <w:bottom w:val="single" w:sz="4" w:space="0" w:color="auto"/>
              <w:right w:val="single" w:sz="4" w:space="0" w:color="auto"/>
            </w:tcBorders>
            <w:shd w:val="clear" w:color="auto" w:fill="auto"/>
            <w:vAlign w:val="center"/>
            <w:hideMark/>
          </w:tcPr>
          <w:p w14:paraId="36657A5F"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 xml:space="preserve">Clovelly </w:t>
            </w:r>
          </w:p>
        </w:tc>
        <w:tc>
          <w:tcPr>
            <w:tcW w:w="1069" w:type="dxa"/>
            <w:tcBorders>
              <w:top w:val="nil"/>
              <w:left w:val="nil"/>
              <w:bottom w:val="single" w:sz="4" w:space="0" w:color="auto"/>
              <w:right w:val="single" w:sz="4" w:space="0" w:color="auto"/>
            </w:tcBorders>
            <w:shd w:val="clear" w:color="auto" w:fill="auto"/>
            <w:noWrap/>
            <w:vAlign w:val="center"/>
            <w:hideMark/>
          </w:tcPr>
          <w:p w14:paraId="6E1465F3"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27.679</w:t>
            </w:r>
          </w:p>
        </w:tc>
        <w:tc>
          <w:tcPr>
            <w:tcW w:w="1162" w:type="dxa"/>
            <w:tcBorders>
              <w:top w:val="nil"/>
              <w:left w:val="nil"/>
              <w:bottom w:val="single" w:sz="4" w:space="0" w:color="auto"/>
              <w:right w:val="single" w:sz="4" w:space="0" w:color="auto"/>
            </w:tcBorders>
            <w:shd w:val="clear" w:color="auto" w:fill="auto"/>
            <w:noWrap/>
            <w:vAlign w:val="center"/>
            <w:hideMark/>
          </w:tcPr>
          <w:p w14:paraId="1F981A82"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-34.129214</w:t>
            </w:r>
          </w:p>
        </w:tc>
        <w:tc>
          <w:tcPr>
            <w:tcW w:w="1167" w:type="dxa"/>
            <w:tcBorders>
              <w:top w:val="nil"/>
              <w:left w:val="nil"/>
              <w:bottom w:val="single" w:sz="4" w:space="0" w:color="auto"/>
              <w:right w:val="single" w:sz="4" w:space="0" w:color="auto"/>
            </w:tcBorders>
            <w:shd w:val="clear" w:color="auto" w:fill="auto"/>
            <w:noWrap/>
            <w:vAlign w:val="center"/>
            <w:hideMark/>
          </w:tcPr>
          <w:p w14:paraId="293DB130"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18.448106</w:t>
            </w:r>
          </w:p>
        </w:tc>
      </w:tr>
      <w:tr w:rsidR="006D7891" w:rsidRPr="008E546C" w14:paraId="2A89AEFF" w14:textId="77777777" w:rsidTr="007E7F43">
        <w:trPr>
          <w:trHeight w:val="48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65AB9E25"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Belmont Road (</w:t>
            </w:r>
            <w:proofErr w:type="spellStart"/>
            <w:r w:rsidRPr="00093AD8">
              <w:rPr>
                <w:rFonts w:ascii="Arial" w:hAnsi="Arial" w:cs="Arial"/>
                <w:sz w:val="18"/>
                <w:szCs w:val="18"/>
                <w:lang w:val="en-ZA" w:eastAsia="en-ZA"/>
              </w:rPr>
              <w:t>Vishoek</w:t>
            </w:r>
            <w:proofErr w:type="spellEnd"/>
            <w:r w:rsidRPr="00093AD8">
              <w:rPr>
                <w:rFonts w:ascii="Arial" w:hAnsi="Arial" w:cs="Arial"/>
                <w:sz w:val="18"/>
                <w:szCs w:val="18"/>
                <w:lang w:val="en-ZA" w:eastAsia="en-ZA"/>
              </w:rPr>
              <w:t xml:space="preserve"> entrance to Harbour)</w:t>
            </w:r>
          </w:p>
        </w:tc>
        <w:tc>
          <w:tcPr>
            <w:tcW w:w="1317" w:type="dxa"/>
            <w:tcBorders>
              <w:top w:val="nil"/>
              <w:left w:val="nil"/>
              <w:bottom w:val="single" w:sz="4" w:space="0" w:color="auto"/>
              <w:right w:val="single" w:sz="8" w:space="0" w:color="auto"/>
            </w:tcBorders>
            <w:shd w:val="clear" w:color="auto" w:fill="auto"/>
            <w:noWrap/>
            <w:vAlign w:val="center"/>
            <w:hideMark/>
          </w:tcPr>
          <w:p w14:paraId="03DEEBBA"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JM/LCR001</w:t>
            </w:r>
          </w:p>
        </w:tc>
        <w:tc>
          <w:tcPr>
            <w:tcW w:w="1371" w:type="dxa"/>
            <w:tcBorders>
              <w:top w:val="nil"/>
              <w:left w:val="nil"/>
              <w:bottom w:val="single" w:sz="4" w:space="0" w:color="auto"/>
              <w:right w:val="single" w:sz="4" w:space="0" w:color="auto"/>
            </w:tcBorders>
            <w:shd w:val="clear" w:color="auto" w:fill="auto"/>
            <w:vAlign w:val="center"/>
            <w:hideMark/>
          </w:tcPr>
          <w:p w14:paraId="1A0602D5"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Vishoek</w:t>
            </w:r>
            <w:proofErr w:type="spellEnd"/>
          </w:p>
        </w:tc>
        <w:tc>
          <w:tcPr>
            <w:tcW w:w="1362" w:type="dxa"/>
            <w:tcBorders>
              <w:top w:val="nil"/>
              <w:left w:val="nil"/>
              <w:bottom w:val="single" w:sz="4" w:space="0" w:color="auto"/>
              <w:right w:val="single" w:sz="4" w:space="0" w:color="auto"/>
            </w:tcBorders>
            <w:shd w:val="clear" w:color="auto" w:fill="auto"/>
            <w:vAlign w:val="center"/>
            <w:hideMark/>
          </w:tcPr>
          <w:p w14:paraId="73A76B0F"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Sunny Cove</w:t>
            </w:r>
          </w:p>
        </w:tc>
        <w:tc>
          <w:tcPr>
            <w:tcW w:w="1069" w:type="dxa"/>
            <w:tcBorders>
              <w:top w:val="nil"/>
              <w:left w:val="nil"/>
              <w:bottom w:val="single" w:sz="4" w:space="0" w:color="auto"/>
              <w:right w:val="single" w:sz="4" w:space="0" w:color="auto"/>
            </w:tcBorders>
            <w:shd w:val="clear" w:color="auto" w:fill="auto"/>
            <w:noWrap/>
            <w:vAlign w:val="center"/>
            <w:hideMark/>
          </w:tcPr>
          <w:p w14:paraId="78C31BC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30.117</w:t>
            </w:r>
          </w:p>
        </w:tc>
        <w:tc>
          <w:tcPr>
            <w:tcW w:w="1162" w:type="dxa"/>
            <w:tcBorders>
              <w:top w:val="nil"/>
              <w:left w:val="nil"/>
              <w:bottom w:val="single" w:sz="4" w:space="0" w:color="auto"/>
              <w:right w:val="single" w:sz="4" w:space="0" w:color="auto"/>
            </w:tcBorders>
            <w:shd w:val="clear" w:color="auto" w:fill="auto"/>
            <w:noWrap/>
            <w:vAlign w:val="center"/>
            <w:hideMark/>
          </w:tcPr>
          <w:p w14:paraId="700E8354"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-34.140825</w:t>
            </w:r>
          </w:p>
        </w:tc>
        <w:tc>
          <w:tcPr>
            <w:tcW w:w="1167" w:type="dxa"/>
            <w:tcBorders>
              <w:top w:val="nil"/>
              <w:left w:val="nil"/>
              <w:bottom w:val="single" w:sz="4" w:space="0" w:color="auto"/>
              <w:right w:val="single" w:sz="4" w:space="0" w:color="auto"/>
            </w:tcBorders>
            <w:shd w:val="clear" w:color="auto" w:fill="auto"/>
            <w:noWrap/>
            <w:vAlign w:val="center"/>
            <w:hideMark/>
          </w:tcPr>
          <w:p w14:paraId="77D11118"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18.431572</w:t>
            </w:r>
          </w:p>
        </w:tc>
      </w:tr>
      <w:tr w:rsidR="006D7891" w:rsidRPr="008E546C" w14:paraId="0358FD0B"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7F0B280D"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Sarepta Road</w:t>
            </w:r>
          </w:p>
        </w:tc>
        <w:tc>
          <w:tcPr>
            <w:tcW w:w="1317" w:type="dxa"/>
            <w:tcBorders>
              <w:top w:val="nil"/>
              <w:left w:val="nil"/>
              <w:bottom w:val="single" w:sz="4" w:space="0" w:color="auto"/>
              <w:right w:val="single" w:sz="8" w:space="0" w:color="auto"/>
            </w:tcBorders>
            <w:shd w:val="clear" w:color="auto" w:fill="auto"/>
            <w:noWrap/>
            <w:vAlign w:val="center"/>
            <w:hideMark/>
          </w:tcPr>
          <w:p w14:paraId="6A0C7C7F"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OF/LCR001</w:t>
            </w:r>
          </w:p>
        </w:tc>
        <w:tc>
          <w:tcPr>
            <w:tcW w:w="1371" w:type="dxa"/>
            <w:tcBorders>
              <w:top w:val="nil"/>
              <w:left w:val="nil"/>
              <w:bottom w:val="single" w:sz="4" w:space="0" w:color="auto"/>
              <w:right w:val="single" w:sz="4" w:space="0" w:color="auto"/>
            </w:tcBorders>
            <w:shd w:val="clear" w:color="auto" w:fill="auto"/>
            <w:vAlign w:val="center"/>
            <w:hideMark/>
          </w:tcPr>
          <w:p w14:paraId="7C11050D"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Sarepta</w:t>
            </w:r>
          </w:p>
        </w:tc>
        <w:tc>
          <w:tcPr>
            <w:tcW w:w="1362" w:type="dxa"/>
            <w:tcBorders>
              <w:top w:val="nil"/>
              <w:left w:val="nil"/>
              <w:bottom w:val="single" w:sz="4" w:space="0" w:color="auto"/>
              <w:right w:val="single" w:sz="4" w:space="0" w:color="auto"/>
            </w:tcBorders>
            <w:shd w:val="clear" w:color="auto" w:fill="auto"/>
            <w:vAlign w:val="center"/>
            <w:hideMark/>
          </w:tcPr>
          <w:p w14:paraId="33FBB9A9"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Kuilsrivier</w:t>
            </w:r>
          </w:p>
        </w:tc>
        <w:tc>
          <w:tcPr>
            <w:tcW w:w="1069" w:type="dxa"/>
            <w:tcBorders>
              <w:top w:val="nil"/>
              <w:left w:val="nil"/>
              <w:bottom w:val="single" w:sz="4" w:space="0" w:color="auto"/>
              <w:right w:val="single" w:sz="4" w:space="0" w:color="auto"/>
            </w:tcBorders>
            <w:shd w:val="clear" w:color="auto" w:fill="auto"/>
            <w:noWrap/>
            <w:vAlign w:val="center"/>
            <w:hideMark/>
          </w:tcPr>
          <w:p w14:paraId="5B0E5EA3"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4.508</w:t>
            </w:r>
          </w:p>
        </w:tc>
        <w:tc>
          <w:tcPr>
            <w:tcW w:w="1162" w:type="dxa"/>
            <w:tcBorders>
              <w:top w:val="nil"/>
              <w:left w:val="nil"/>
              <w:bottom w:val="single" w:sz="4" w:space="0" w:color="auto"/>
              <w:right w:val="single" w:sz="4" w:space="0" w:color="auto"/>
            </w:tcBorders>
            <w:shd w:val="clear" w:color="auto" w:fill="auto"/>
            <w:noWrap/>
            <w:vAlign w:val="center"/>
            <w:hideMark/>
          </w:tcPr>
          <w:p w14:paraId="51516FAD"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-33.923278</w:t>
            </w:r>
          </w:p>
        </w:tc>
        <w:tc>
          <w:tcPr>
            <w:tcW w:w="1167" w:type="dxa"/>
            <w:tcBorders>
              <w:top w:val="nil"/>
              <w:left w:val="nil"/>
              <w:bottom w:val="single" w:sz="4" w:space="0" w:color="auto"/>
              <w:right w:val="single" w:sz="4" w:space="0" w:color="auto"/>
            </w:tcBorders>
            <w:shd w:val="clear" w:color="auto" w:fill="auto"/>
            <w:noWrap/>
            <w:vAlign w:val="center"/>
            <w:hideMark/>
          </w:tcPr>
          <w:p w14:paraId="3C361F3B"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18.669694</w:t>
            </w:r>
          </w:p>
        </w:tc>
      </w:tr>
      <w:tr w:rsidR="006D7891" w:rsidRPr="008E546C" w14:paraId="1FE27ACC"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07F043F9" w14:textId="77777777" w:rsidR="006D7891" w:rsidRPr="00093AD8" w:rsidRDefault="006D7891" w:rsidP="007E7F43">
            <w:pPr>
              <w:rPr>
                <w:rFonts w:ascii="Arial" w:hAnsi="Arial" w:cs="Arial"/>
                <w:sz w:val="18"/>
                <w:szCs w:val="18"/>
                <w:lang w:val="en-ZA" w:eastAsia="en-ZA"/>
              </w:rPr>
            </w:pPr>
            <w:proofErr w:type="spellStart"/>
            <w:r w:rsidRPr="00093AD8">
              <w:rPr>
                <w:rFonts w:ascii="Arial" w:hAnsi="Arial" w:cs="Arial"/>
                <w:sz w:val="18"/>
                <w:szCs w:val="18"/>
                <w:lang w:val="en-ZA" w:eastAsia="en-ZA"/>
              </w:rPr>
              <w:t>Buttskop</w:t>
            </w:r>
            <w:proofErr w:type="spellEnd"/>
            <w:r w:rsidRPr="00093AD8">
              <w:rPr>
                <w:rFonts w:ascii="Arial" w:hAnsi="Arial" w:cs="Arial"/>
                <w:sz w:val="18"/>
                <w:szCs w:val="18"/>
                <w:lang w:val="en-ZA" w:eastAsia="en-ZA"/>
              </w:rPr>
              <w:t xml:space="preserve"> Road</w:t>
            </w:r>
          </w:p>
        </w:tc>
        <w:tc>
          <w:tcPr>
            <w:tcW w:w="1317" w:type="dxa"/>
            <w:tcBorders>
              <w:top w:val="nil"/>
              <w:left w:val="nil"/>
              <w:bottom w:val="single" w:sz="4" w:space="0" w:color="auto"/>
              <w:right w:val="single" w:sz="8" w:space="0" w:color="auto"/>
            </w:tcBorders>
            <w:shd w:val="clear" w:color="auto" w:fill="auto"/>
            <w:noWrap/>
            <w:vAlign w:val="center"/>
            <w:hideMark/>
          </w:tcPr>
          <w:p w14:paraId="276C6B0B"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OF/LCR002</w:t>
            </w:r>
          </w:p>
        </w:tc>
        <w:tc>
          <w:tcPr>
            <w:tcW w:w="1371" w:type="dxa"/>
            <w:tcBorders>
              <w:top w:val="nil"/>
              <w:left w:val="nil"/>
              <w:bottom w:val="single" w:sz="4" w:space="0" w:color="auto"/>
              <w:right w:val="single" w:sz="4" w:space="0" w:color="auto"/>
            </w:tcBorders>
            <w:shd w:val="clear" w:color="auto" w:fill="auto"/>
            <w:vAlign w:val="center"/>
            <w:hideMark/>
          </w:tcPr>
          <w:p w14:paraId="055358B2"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Blackheath</w:t>
            </w:r>
          </w:p>
        </w:tc>
        <w:tc>
          <w:tcPr>
            <w:tcW w:w="1362" w:type="dxa"/>
            <w:tcBorders>
              <w:top w:val="nil"/>
              <w:left w:val="nil"/>
              <w:bottom w:val="single" w:sz="4" w:space="0" w:color="auto"/>
              <w:right w:val="single" w:sz="4" w:space="0" w:color="auto"/>
            </w:tcBorders>
            <w:shd w:val="clear" w:color="auto" w:fill="auto"/>
            <w:vAlign w:val="center"/>
            <w:hideMark/>
          </w:tcPr>
          <w:p w14:paraId="697E5404"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Meltonrose</w:t>
            </w:r>
            <w:proofErr w:type="spellEnd"/>
          </w:p>
        </w:tc>
        <w:tc>
          <w:tcPr>
            <w:tcW w:w="1069" w:type="dxa"/>
            <w:tcBorders>
              <w:top w:val="nil"/>
              <w:left w:val="nil"/>
              <w:bottom w:val="single" w:sz="4" w:space="0" w:color="auto"/>
              <w:right w:val="single" w:sz="4" w:space="0" w:color="auto"/>
            </w:tcBorders>
            <w:shd w:val="clear" w:color="auto" w:fill="auto"/>
            <w:noWrap/>
            <w:vAlign w:val="center"/>
            <w:hideMark/>
          </w:tcPr>
          <w:p w14:paraId="2E6A15DD"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10.669</w:t>
            </w:r>
          </w:p>
        </w:tc>
        <w:tc>
          <w:tcPr>
            <w:tcW w:w="1162" w:type="dxa"/>
            <w:tcBorders>
              <w:top w:val="nil"/>
              <w:left w:val="nil"/>
              <w:bottom w:val="single" w:sz="4" w:space="0" w:color="auto"/>
              <w:right w:val="single" w:sz="4" w:space="0" w:color="auto"/>
            </w:tcBorders>
            <w:shd w:val="clear" w:color="auto" w:fill="auto"/>
            <w:noWrap/>
            <w:vAlign w:val="center"/>
            <w:hideMark/>
          </w:tcPr>
          <w:p w14:paraId="36D59527"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-33.970083</w:t>
            </w:r>
          </w:p>
        </w:tc>
        <w:tc>
          <w:tcPr>
            <w:tcW w:w="1167" w:type="dxa"/>
            <w:tcBorders>
              <w:top w:val="nil"/>
              <w:left w:val="nil"/>
              <w:bottom w:val="single" w:sz="4" w:space="0" w:color="auto"/>
              <w:right w:val="single" w:sz="4" w:space="0" w:color="auto"/>
            </w:tcBorders>
            <w:shd w:val="clear" w:color="auto" w:fill="auto"/>
            <w:noWrap/>
            <w:vAlign w:val="center"/>
            <w:hideMark/>
          </w:tcPr>
          <w:p w14:paraId="3AC7D927"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18.722389</w:t>
            </w:r>
          </w:p>
        </w:tc>
      </w:tr>
      <w:tr w:rsidR="006D7891" w:rsidRPr="008E546C" w14:paraId="47F70BA3"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4E8D9E7A"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Quarry/Stasie Road</w:t>
            </w:r>
          </w:p>
        </w:tc>
        <w:tc>
          <w:tcPr>
            <w:tcW w:w="1317" w:type="dxa"/>
            <w:tcBorders>
              <w:top w:val="nil"/>
              <w:left w:val="nil"/>
              <w:bottom w:val="single" w:sz="4" w:space="0" w:color="auto"/>
              <w:right w:val="single" w:sz="8" w:space="0" w:color="auto"/>
            </w:tcBorders>
            <w:shd w:val="clear" w:color="auto" w:fill="auto"/>
            <w:noWrap/>
            <w:vAlign w:val="center"/>
            <w:hideMark/>
          </w:tcPr>
          <w:p w14:paraId="2A059B45"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OF/LCR003</w:t>
            </w:r>
          </w:p>
        </w:tc>
        <w:tc>
          <w:tcPr>
            <w:tcW w:w="1371" w:type="dxa"/>
            <w:tcBorders>
              <w:top w:val="nil"/>
              <w:left w:val="nil"/>
              <w:bottom w:val="single" w:sz="4" w:space="0" w:color="auto"/>
              <w:right w:val="single" w:sz="4" w:space="0" w:color="auto"/>
            </w:tcBorders>
            <w:shd w:val="clear" w:color="auto" w:fill="auto"/>
            <w:vAlign w:val="center"/>
            <w:hideMark/>
          </w:tcPr>
          <w:p w14:paraId="34225D97"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Eerste</w:t>
            </w:r>
            <w:proofErr w:type="spellEnd"/>
            <w:r w:rsidRPr="00093AD8">
              <w:rPr>
                <w:rFonts w:ascii="Arial" w:hAnsi="Arial" w:cs="Arial"/>
                <w:color w:val="000000"/>
                <w:sz w:val="18"/>
                <w:szCs w:val="18"/>
                <w:lang w:val="en-ZA" w:eastAsia="en-ZA"/>
              </w:rPr>
              <w:t xml:space="preserve"> Rivier</w:t>
            </w:r>
          </w:p>
        </w:tc>
        <w:tc>
          <w:tcPr>
            <w:tcW w:w="1362" w:type="dxa"/>
            <w:tcBorders>
              <w:top w:val="nil"/>
              <w:left w:val="nil"/>
              <w:bottom w:val="single" w:sz="4" w:space="0" w:color="auto"/>
              <w:right w:val="single" w:sz="4" w:space="0" w:color="auto"/>
            </w:tcBorders>
            <w:shd w:val="clear" w:color="auto" w:fill="auto"/>
            <w:vAlign w:val="center"/>
            <w:hideMark/>
          </w:tcPr>
          <w:p w14:paraId="256D3430"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Lynedoch</w:t>
            </w:r>
            <w:proofErr w:type="spellEnd"/>
          </w:p>
        </w:tc>
        <w:tc>
          <w:tcPr>
            <w:tcW w:w="1069" w:type="dxa"/>
            <w:tcBorders>
              <w:top w:val="nil"/>
              <w:left w:val="nil"/>
              <w:bottom w:val="single" w:sz="4" w:space="0" w:color="auto"/>
              <w:right w:val="single" w:sz="4" w:space="0" w:color="auto"/>
            </w:tcBorders>
            <w:shd w:val="clear" w:color="auto" w:fill="auto"/>
            <w:noWrap/>
            <w:vAlign w:val="center"/>
            <w:hideMark/>
          </w:tcPr>
          <w:p w14:paraId="6977D01B"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15.017</w:t>
            </w:r>
          </w:p>
        </w:tc>
        <w:tc>
          <w:tcPr>
            <w:tcW w:w="1162" w:type="dxa"/>
            <w:tcBorders>
              <w:top w:val="nil"/>
              <w:left w:val="nil"/>
              <w:bottom w:val="single" w:sz="4" w:space="0" w:color="auto"/>
              <w:right w:val="single" w:sz="4" w:space="0" w:color="auto"/>
            </w:tcBorders>
            <w:shd w:val="clear" w:color="auto" w:fill="auto"/>
            <w:noWrap/>
            <w:vAlign w:val="center"/>
            <w:hideMark/>
          </w:tcPr>
          <w:p w14:paraId="34777E44"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-34.001847</w:t>
            </w:r>
          </w:p>
        </w:tc>
        <w:tc>
          <w:tcPr>
            <w:tcW w:w="1167" w:type="dxa"/>
            <w:tcBorders>
              <w:top w:val="nil"/>
              <w:left w:val="nil"/>
              <w:bottom w:val="single" w:sz="4" w:space="0" w:color="auto"/>
              <w:right w:val="single" w:sz="4" w:space="0" w:color="auto"/>
            </w:tcBorders>
            <w:shd w:val="clear" w:color="auto" w:fill="auto"/>
            <w:noWrap/>
            <w:vAlign w:val="center"/>
            <w:hideMark/>
          </w:tcPr>
          <w:p w14:paraId="6733C41A" w14:textId="77777777" w:rsidR="006D7891" w:rsidRPr="00093AD8" w:rsidRDefault="006D7891" w:rsidP="007E7F43">
            <w:pPr>
              <w:jc w:val="right"/>
              <w:rPr>
                <w:rFonts w:ascii="Arial" w:hAnsi="Arial" w:cs="Arial"/>
                <w:color w:val="000000"/>
                <w:sz w:val="18"/>
                <w:szCs w:val="18"/>
                <w:lang w:val="en-ZA" w:eastAsia="en-ZA"/>
              </w:rPr>
            </w:pPr>
            <w:r w:rsidRPr="00093AD8">
              <w:rPr>
                <w:rFonts w:ascii="Arial" w:hAnsi="Arial" w:cs="Arial"/>
                <w:color w:val="000000"/>
                <w:sz w:val="18"/>
                <w:szCs w:val="18"/>
                <w:lang w:val="en-ZA" w:eastAsia="en-ZA"/>
              </w:rPr>
              <w:t>18.733069</w:t>
            </w:r>
          </w:p>
        </w:tc>
      </w:tr>
      <w:tr w:rsidR="006D7891" w:rsidRPr="008E546C" w14:paraId="77BCB671"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6B863F28" w14:textId="77777777" w:rsidR="006D7891" w:rsidRPr="00093AD8" w:rsidRDefault="006D7891" w:rsidP="007E7F43">
            <w:pPr>
              <w:rPr>
                <w:rFonts w:ascii="Arial" w:hAnsi="Arial" w:cs="Arial"/>
                <w:sz w:val="18"/>
                <w:szCs w:val="18"/>
                <w:lang w:val="en-ZA" w:eastAsia="en-ZA"/>
              </w:rPr>
            </w:pPr>
            <w:r w:rsidRPr="00093AD8">
              <w:rPr>
                <w:rFonts w:ascii="Arial" w:hAnsi="Arial" w:cs="Arial"/>
                <w:sz w:val="18"/>
                <w:szCs w:val="18"/>
                <w:lang w:val="en-ZA" w:eastAsia="en-ZA"/>
              </w:rPr>
              <w:t>George Blank Road</w:t>
            </w:r>
          </w:p>
        </w:tc>
        <w:tc>
          <w:tcPr>
            <w:tcW w:w="1317" w:type="dxa"/>
            <w:tcBorders>
              <w:top w:val="nil"/>
              <w:left w:val="nil"/>
              <w:bottom w:val="single" w:sz="4" w:space="0" w:color="auto"/>
              <w:right w:val="single" w:sz="8" w:space="0" w:color="auto"/>
            </w:tcBorders>
            <w:shd w:val="clear" w:color="auto" w:fill="auto"/>
            <w:noWrap/>
            <w:vAlign w:val="center"/>
            <w:hideMark/>
          </w:tcPr>
          <w:p w14:paraId="1831E4A9"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OG/LCR015</w:t>
            </w:r>
          </w:p>
        </w:tc>
        <w:tc>
          <w:tcPr>
            <w:tcW w:w="1371" w:type="dxa"/>
            <w:tcBorders>
              <w:top w:val="nil"/>
              <w:left w:val="nil"/>
              <w:bottom w:val="single" w:sz="4" w:space="0" w:color="auto"/>
              <w:right w:val="single" w:sz="4" w:space="0" w:color="auto"/>
            </w:tcBorders>
            <w:shd w:val="clear" w:color="auto" w:fill="auto"/>
            <w:vAlign w:val="center"/>
            <w:hideMark/>
          </w:tcPr>
          <w:p w14:paraId="4D1DD613"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Stellenbosch</w:t>
            </w:r>
          </w:p>
        </w:tc>
        <w:tc>
          <w:tcPr>
            <w:tcW w:w="1362" w:type="dxa"/>
            <w:tcBorders>
              <w:top w:val="nil"/>
              <w:left w:val="nil"/>
              <w:bottom w:val="single" w:sz="4" w:space="0" w:color="auto"/>
              <w:right w:val="single" w:sz="4" w:space="0" w:color="auto"/>
            </w:tcBorders>
            <w:shd w:val="clear" w:color="auto" w:fill="auto"/>
            <w:vAlign w:val="center"/>
            <w:hideMark/>
          </w:tcPr>
          <w:p w14:paraId="0CAA76F7" w14:textId="77777777" w:rsidR="006D7891" w:rsidRPr="00093AD8" w:rsidRDefault="006D7891" w:rsidP="007E7F43">
            <w:pPr>
              <w:rPr>
                <w:rFonts w:ascii="Arial" w:hAnsi="Arial" w:cs="Arial"/>
                <w:color w:val="000000"/>
                <w:sz w:val="18"/>
                <w:szCs w:val="18"/>
                <w:lang w:val="en-ZA" w:eastAsia="en-ZA"/>
              </w:rPr>
            </w:pPr>
            <w:r w:rsidRPr="00093AD8">
              <w:rPr>
                <w:rFonts w:ascii="Arial" w:hAnsi="Arial" w:cs="Arial"/>
                <w:color w:val="000000"/>
                <w:sz w:val="18"/>
                <w:szCs w:val="18"/>
                <w:lang w:val="en-ZA" w:eastAsia="en-ZA"/>
              </w:rPr>
              <w:t>Du Toit</w:t>
            </w:r>
          </w:p>
        </w:tc>
        <w:tc>
          <w:tcPr>
            <w:tcW w:w="1069" w:type="dxa"/>
            <w:tcBorders>
              <w:top w:val="nil"/>
              <w:left w:val="nil"/>
              <w:bottom w:val="single" w:sz="4" w:space="0" w:color="auto"/>
              <w:right w:val="single" w:sz="4" w:space="0" w:color="auto"/>
            </w:tcBorders>
            <w:shd w:val="clear" w:color="auto" w:fill="auto"/>
            <w:noWrap/>
            <w:vAlign w:val="center"/>
            <w:hideMark/>
          </w:tcPr>
          <w:p w14:paraId="02A28FF7"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29.394</w:t>
            </w:r>
          </w:p>
        </w:tc>
        <w:tc>
          <w:tcPr>
            <w:tcW w:w="1162" w:type="dxa"/>
            <w:tcBorders>
              <w:top w:val="nil"/>
              <w:left w:val="nil"/>
              <w:bottom w:val="single" w:sz="4" w:space="0" w:color="auto"/>
              <w:right w:val="single" w:sz="4" w:space="0" w:color="auto"/>
            </w:tcBorders>
            <w:shd w:val="clear" w:color="auto" w:fill="auto"/>
            <w:noWrap/>
            <w:vAlign w:val="center"/>
            <w:hideMark/>
          </w:tcPr>
          <w:p w14:paraId="3179ACFB" w14:textId="77777777" w:rsidR="006D7891" w:rsidRPr="00093AD8" w:rsidRDefault="006D7891" w:rsidP="007E7F43">
            <w:pPr>
              <w:jc w:val="right"/>
              <w:rPr>
                <w:rFonts w:ascii="Arial" w:hAnsi="Arial" w:cs="Arial"/>
                <w:sz w:val="18"/>
                <w:szCs w:val="18"/>
                <w:lang w:val="en-ZA" w:eastAsia="en-ZA"/>
              </w:rPr>
            </w:pPr>
            <w:r w:rsidRPr="00093AD8">
              <w:rPr>
                <w:rFonts w:ascii="Arial" w:hAnsi="Arial" w:cs="Arial"/>
                <w:sz w:val="18"/>
                <w:szCs w:val="18"/>
                <w:lang w:val="en-ZA" w:eastAsia="en-ZA"/>
              </w:rPr>
              <w:t>-33.934364</w:t>
            </w:r>
          </w:p>
        </w:tc>
        <w:tc>
          <w:tcPr>
            <w:tcW w:w="1167" w:type="dxa"/>
            <w:tcBorders>
              <w:top w:val="nil"/>
              <w:left w:val="nil"/>
              <w:bottom w:val="single" w:sz="4" w:space="0" w:color="auto"/>
              <w:right w:val="single" w:sz="4" w:space="0" w:color="auto"/>
            </w:tcBorders>
            <w:shd w:val="clear" w:color="auto" w:fill="auto"/>
            <w:noWrap/>
            <w:vAlign w:val="center"/>
            <w:hideMark/>
          </w:tcPr>
          <w:p w14:paraId="23EDE025" w14:textId="77777777" w:rsidR="006D7891" w:rsidRPr="00093AD8" w:rsidRDefault="006D7891" w:rsidP="007E7F43">
            <w:pPr>
              <w:jc w:val="right"/>
              <w:rPr>
                <w:rFonts w:ascii="Arial" w:hAnsi="Arial" w:cs="Arial"/>
                <w:sz w:val="18"/>
                <w:szCs w:val="18"/>
                <w:lang w:val="en-ZA" w:eastAsia="en-ZA"/>
              </w:rPr>
            </w:pPr>
            <w:r w:rsidRPr="00093AD8">
              <w:rPr>
                <w:rFonts w:ascii="Arial" w:hAnsi="Arial" w:cs="Arial"/>
                <w:sz w:val="18"/>
                <w:szCs w:val="18"/>
                <w:lang w:val="en-ZA" w:eastAsia="en-ZA"/>
              </w:rPr>
              <w:t>18.852028</w:t>
            </w:r>
          </w:p>
        </w:tc>
      </w:tr>
      <w:tr w:rsidR="006D7891" w:rsidRPr="008E546C" w14:paraId="7865DABB"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hideMark/>
          </w:tcPr>
          <w:p w14:paraId="1DB00670" w14:textId="77777777" w:rsidR="006D7891" w:rsidRPr="00093AD8" w:rsidRDefault="006D7891" w:rsidP="007E7F43">
            <w:pPr>
              <w:rPr>
                <w:rFonts w:ascii="Arial" w:hAnsi="Arial" w:cs="Arial"/>
                <w:sz w:val="18"/>
                <w:szCs w:val="18"/>
                <w:lang w:val="en-ZA" w:eastAsia="en-ZA"/>
              </w:rPr>
            </w:pPr>
            <w:proofErr w:type="spellStart"/>
            <w:r w:rsidRPr="00093AD8">
              <w:rPr>
                <w:rFonts w:ascii="Arial" w:hAnsi="Arial" w:cs="Arial"/>
                <w:sz w:val="18"/>
                <w:szCs w:val="18"/>
                <w:lang w:val="en-ZA" w:eastAsia="en-ZA"/>
              </w:rPr>
              <w:t>Kromme</w:t>
            </w:r>
            <w:proofErr w:type="spellEnd"/>
            <w:r w:rsidRPr="00093AD8">
              <w:rPr>
                <w:rFonts w:ascii="Arial" w:hAnsi="Arial" w:cs="Arial"/>
                <w:sz w:val="18"/>
                <w:szCs w:val="18"/>
                <w:lang w:val="en-ZA" w:eastAsia="en-ZA"/>
              </w:rPr>
              <w:t xml:space="preserve"> Rhee Road</w:t>
            </w:r>
          </w:p>
        </w:tc>
        <w:tc>
          <w:tcPr>
            <w:tcW w:w="1317" w:type="dxa"/>
            <w:tcBorders>
              <w:top w:val="nil"/>
              <w:left w:val="nil"/>
              <w:bottom w:val="single" w:sz="4" w:space="0" w:color="auto"/>
              <w:right w:val="single" w:sz="8" w:space="0" w:color="auto"/>
            </w:tcBorders>
            <w:shd w:val="clear" w:color="auto" w:fill="auto"/>
            <w:noWrap/>
            <w:vAlign w:val="center"/>
            <w:hideMark/>
          </w:tcPr>
          <w:p w14:paraId="04F3B40F"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OG/LCR020</w:t>
            </w:r>
          </w:p>
        </w:tc>
        <w:tc>
          <w:tcPr>
            <w:tcW w:w="1371" w:type="dxa"/>
            <w:tcBorders>
              <w:top w:val="nil"/>
              <w:left w:val="nil"/>
              <w:bottom w:val="single" w:sz="4" w:space="0" w:color="auto"/>
              <w:right w:val="single" w:sz="4" w:space="0" w:color="auto"/>
            </w:tcBorders>
            <w:shd w:val="clear" w:color="auto" w:fill="auto"/>
            <w:vAlign w:val="center"/>
            <w:hideMark/>
          </w:tcPr>
          <w:p w14:paraId="144F4DDD"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Koelenhof</w:t>
            </w:r>
            <w:proofErr w:type="spellEnd"/>
          </w:p>
        </w:tc>
        <w:tc>
          <w:tcPr>
            <w:tcW w:w="1362" w:type="dxa"/>
            <w:tcBorders>
              <w:top w:val="nil"/>
              <w:left w:val="nil"/>
              <w:bottom w:val="single" w:sz="4" w:space="0" w:color="auto"/>
              <w:right w:val="single" w:sz="4" w:space="0" w:color="auto"/>
            </w:tcBorders>
            <w:shd w:val="clear" w:color="auto" w:fill="auto"/>
            <w:vAlign w:val="center"/>
            <w:hideMark/>
          </w:tcPr>
          <w:p w14:paraId="416AC36B" w14:textId="77777777" w:rsidR="006D7891" w:rsidRPr="00093AD8" w:rsidRDefault="006D7891" w:rsidP="007E7F43">
            <w:pPr>
              <w:rPr>
                <w:rFonts w:ascii="Arial" w:hAnsi="Arial" w:cs="Arial"/>
                <w:color w:val="000000"/>
                <w:sz w:val="18"/>
                <w:szCs w:val="18"/>
                <w:lang w:val="en-ZA" w:eastAsia="en-ZA"/>
              </w:rPr>
            </w:pPr>
            <w:proofErr w:type="spellStart"/>
            <w:r w:rsidRPr="00093AD8">
              <w:rPr>
                <w:rFonts w:ascii="Arial" w:hAnsi="Arial" w:cs="Arial"/>
                <w:color w:val="000000"/>
                <w:sz w:val="18"/>
                <w:szCs w:val="18"/>
                <w:lang w:val="en-ZA" w:eastAsia="en-ZA"/>
              </w:rPr>
              <w:t>Muldersvlei</w:t>
            </w:r>
            <w:proofErr w:type="spellEnd"/>
          </w:p>
        </w:tc>
        <w:tc>
          <w:tcPr>
            <w:tcW w:w="1069" w:type="dxa"/>
            <w:tcBorders>
              <w:top w:val="nil"/>
              <w:left w:val="nil"/>
              <w:bottom w:val="single" w:sz="4" w:space="0" w:color="auto"/>
              <w:right w:val="single" w:sz="4" w:space="0" w:color="auto"/>
            </w:tcBorders>
            <w:shd w:val="clear" w:color="auto" w:fill="auto"/>
            <w:noWrap/>
            <w:vAlign w:val="center"/>
            <w:hideMark/>
          </w:tcPr>
          <w:p w14:paraId="37D7B930"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18"/>
                <w:szCs w:val="18"/>
                <w:lang w:val="en-ZA" w:eastAsia="en-ZA"/>
              </w:rPr>
              <w:t>37.170</w:t>
            </w:r>
          </w:p>
        </w:tc>
        <w:tc>
          <w:tcPr>
            <w:tcW w:w="1162" w:type="dxa"/>
            <w:tcBorders>
              <w:top w:val="nil"/>
              <w:left w:val="nil"/>
              <w:bottom w:val="single" w:sz="4" w:space="0" w:color="auto"/>
              <w:right w:val="single" w:sz="4" w:space="0" w:color="auto"/>
            </w:tcBorders>
            <w:shd w:val="clear" w:color="auto" w:fill="auto"/>
            <w:noWrap/>
            <w:vAlign w:val="center"/>
            <w:hideMark/>
          </w:tcPr>
          <w:p w14:paraId="69E82DB1" w14:textId="77777777" w:rsidR="006D7891" w:rsidRPr="00093AD8" w:rsidRDefault="006D7891" w:rsidP="007E7F43">
            <w:pPr>
              <w:jc w:val="right"/>
              <w:rPr>
                <w:rFonts w:ascii="Arial" w:hAnsi="Arial" w:cs="Arial"/>
                <w:sz w:val="18"/>
                <w:szCs w:val="18"/>
                <w:lang w:val="en-ZA" w:eastAsia="en-ZA"/>
              </w:rPr>
            </w:pPr>
            <w:r w:rsidRPr="00093AD8">
              <w:rPr>
                <w:rFonts w:ascii="Arial" w:hAnsi="Arial" w:cs="Arial"/>
                <w:sz w:val="18"/>
                <w:szCs w:val="18"/>
                <w:lang w:val="en-ZA" w:eastAsia="en-ZA"/>
              </w:rPr>
              <w:t>-33.872917</w:t>
            </w:r>
          </w:p>
        </w:tc>
        <w:tc>
          <w:tcPr>
            <w:tcW w:w="1167" w:type="dxa"/>
            <w:tcBorders>
              <w:top w:val="nil"/>
              <w:left w:val="nil"/>
              <w:bottom w:val="single" w:sz="4" w:space="0" w:color="auto"/>
              <w:right w:val="single" w:sz="4" w:space="0" w:color="auto"/>
            </w:tcBorders>
            <w:shd w:val="clear" w:color="auto" w:fill="auto"/>
            <w:noWrap/>
            <w:vAlign w:val="center"/>
            <w:hideMark/>
          </w:tcPr>
          <w:p w14:paraId="0B2DD58B" w14:textId="77777777" w:rsidR="006D7891" w:rsidRPr="00093AD8" w:rsidRDefault="006D7891" w:rsidP="007E7F43">
            <w:pPr>
              <w:jc w:val="right"/>
              <w:rPr>
                <w:rFonts w:ascii="Arial" w:hAnsi="Arial" w:cs="Arial"/>
                <w:sz w:val="18"/>
                <w:szCs w:val="18"/>
                <w:lang w:val="en-ZA" w:eastAsia="en-ZA"/>
              </w:rPr>
            </w:pPr>
            <w:r w:rsidRPr="00093AD8">
              <w:rPr>
                <w:rFonts w:ascii="Arial" w:hAnsi="Arial" w:cs="Arial"/>
                <w:sz w:val="18"/>
                <w:szCs w:val="18"/>
                <w:lang w:val="en-ZA" w:eastAsia="en-ZA"/>
              </w:rPr>
              <w:t>18.819233</w:t>
            </w:r>
          </w:p>
        </w:tc>
      </w:tr>
      <w:tr w:rsidR="006D7891" w:rsidRPr="008E546C" w14:paraId="4F0297A4" w14:textId="77777777" w:rsidTr="007E7F43">
        <w:trPr>
          <w:trHeight w:val="300"/>
        </w:trPr>
        <w:tc>
          <w:tcPr>
            <w:tcW w:w="1993" w:type="dxa"/>
            <w:tcBorders>
              <w:top w:val="nil"/>
              <w:left w:val="single" w:sz="4" w:space="0" w:color="auto"/>
              <w:bottom w:val="single" w:sz="4" w:space="0" w:color="auto"/>
              <w:right w:val="single" w:sz="4" w:space="0" w:color="auto"/>
            </w:tcBorders>
            <w:shd w:val="clear" w:color="auto" w:fill="auto"/>
            <w:vAlign w:val="center"/>
          </w:tcPr>
          <w:p w14:paraId="768542B3" w14:textId="77777777" w:rsidR="006D7891" w:rsidRPr="00093AD8" w:rsidRDefault="006D7891" w:rsidP="007E7F43">
            <w:pPr>
              <w:rPr>
                <w:rFonts w:ascii="Arial" w:hAnsi="Arial" w:cs="Arial"/>
                <w:sz w:val="18"/>
                <w:szCs w:val="18"/>
                <w:lang w:val="en-ZA" w:eastAsia="en-ZA"/>
              </w:rPr>
            </w:pPr>
            <w:r w:rsidRPr="00093AD8">
              <w:rPr>
                <w:rFonts w:ascii="Arial" w:hAnsi="Arial" w:cs="Arial"/>
                <w:sz w:val="20"/>
                <w:szCs w:val="20"/>
              </w:rPr>
              <w:t xml:space="preserve">Entrance/exit to </w:t>
            </w:r>
            <w:proofErr w:type="spellStart"/>
            <w:r w:rsidRPr="00093AD8">
              <w:rPr>
                <w:rFonts w:ascii="Arial" w:hAnsi="Arial" w:cs="Arial"/>
                <w:sz w:val="20"/>
                <w:szCs w:val="20"/>
              </w:rPr>
              <w:t>Vredenheim</w:t>
            </w:r>
            <w:proofErr w:type="spellEnd"/>
            <w:r w:rsidRPr="00093AD8">
              <w:rPr>
                <w:rFonts w:ascii="Arial" w:hAnsi="Arial" w:cs="Arial"/>
                <w:sz w:val="20"/>
                <w:szCs w:val="20"/>
              </w:rPr>
              <w:t xml:space="preserve"> Cellars</w:t>
            </w:r>
          </w:p>
        </w:tc>
        <w:tc>
          <w:tcPr>
            <w:tcW w:w="1317" w:type="dxa"/>
            <w:tcBorders>
              <w:top w:val="nil"/>
              <w:left w:val="nil"/>
              <w:bottom w:val="single" w:sz="4" w:space="0" w:color="auto"/>
              <w:right w:val="single" w:sz="8" w:space="0" w:color="auto"/>
            </w:tcBorders>
            <w:shd w:val="clear" w:color="auto" w:fill="auto"/>
            <w:noWrap/>
            <w:vAlign w:val="center"/>
          </w:tcPr>
          <w:p w14:paraId="715CB626" w14:textId="77777777" w:rsidR="006D7891" w:rsidRPr="00093AD8" w:rsidRDefault="006D7891" w:rsidP="007E7F43">
            <w:pPr>
              <w:jc w:val="center"/>
              <w:rPr>
                <w:rFonts w:ascii="Arial" w:hAnsi="Arial" w:cs="Arial"/>
                <w:sz w:val="18"/>
                <w:szCs w:val="18"/>
                <w:lang w:val="en-ZA" w:eastAsia="en-ZA"/>
              </w:rPr>
            </w:pPr>
            <w:r w:rsidRPr="00093AD8">
              <w:rPr>
                <w:rFonts w:ascii="Arial" w:hAnsi="Arial" w:cs="Arial"/>
                <w:sz w:val="20"/>
                <w:szCs w:val="20"/>
              </w:rPr>
              <w:t>OG/LCR010</w:t>
            </w:r>
          </w:p>
        </w:tc>
        <w:tc>
          <w:tcPr>
            <w:tcW w:w="1371" w:type="dxa"/>
            <w:tcBorders>
              <w:top w:val="nil"/>
              <w:left w:val="nil"/>
              <w:bottom w:val="single" w:sz="4" w:space="0" w:color="auto"/>
              <w:right w:val="single" w:sz="4" w:space="0" w:color="auto"/>
            </w:tcBorders>
            <w:shd w:val="clear" w:color="auto" w:fill="auto"/>
            <w:vAlign w:val="center"/>
          </w:tcPr>
          <w:p w14:paraId="0CC4CA04" w14:textId="77777777" w:rsidR="006D7891" w:rsidRPr="00093AD8" w:rsidRDefault="006D7891" w:rsidP="007E7F43">
            <w:pPr>
              <w:rPr>
                <w:rFonts w:ascii="Arial" w:hAnsi="Arial" w:cs="Arial"/>
                <w:color w:val="000000"/>
                <w:sz w:val="20"/>
                <w:szCs w:val="20"/>
                <w:lang w:val="en-ZA" w:eastAsia="en-ZA"/>
              </w:rPr>
            </w:pPr>
            <w:proofErr w:type="spellStart"/>
            <w:r w:rsidRPr="00093AD8">
              <w:rPr>
                <w:rFonts w:ascii="Arial" w:hAnsi="Arial" w:cs="Arial"/>
                <w:color w:val="000000"/>
                <w:sz w:val="20"/>
                <w:szCs w:val="20"/>
              </w:rPr>
              <w:t>Vlottenburg</w:t>
            </w:r>
            <w:proofErr w:type="spellEnd"/>
          </w:p>
          <w:p w14:paraId="7486B8D1" w14:textId="77777777" w:rsidR="006D7891" w:rsidRPr="00093AD8" w:rsidRDefault="006D7891" w:rsidP="007E7F43">
            <w:pPr>
              <w:rPr>
                <w:rFonts w:ascii="Arial" w:hAnsi="Arial" w:cs="Arial"/>
                <w:color w:val="000000"/>
                <w:sz w:val="18"/>
                <w:szCs w:val="18"/>
                <w:lang w:val="en-ZA" w:eastAsia="en-ZA"/>
              </w:rPr>
            </w:pPr>
          </w:p>
        </w:tc>
        <w:tc>
          <w:tcPr>
            <w:tcW w:w="1362" w:type="dxa"/>
            <w:tcBorders>
              <w:top w:val="nil"/>
              <w:left w:val="nil"/>
              <w:bottom w:val="single" w:sz="4" w:space="0" w:color="auto"/>
              <w:right w:val="single" w:sz="4" w:space="0" w:color="auto"/>
            </w:tcBorders>
            <w:shd w:val="clear" w:color="auto" w:fill="auto"/>
            <w:vAlign w:val="center"/>
          </w:tcPr>
          <w:p w14:paraId="6F6D210F" w14:textId="77777777" w:rsidR="006D7891" w:rsidRPr="00093AD8" w:rsidRDefault="006D7891" w:rsidP="007E7F43">
            <w:pPr>
              <w:rPr>
                <w:rFonts w:ascii="Arial" w:hAnsi="Arial" w:cs="Arial"/>
                <w:color w:val="000000"/>
                <w:sz w:val="20"/>
                <w:szCs w:val="20"/>
                <w:lang w:val="en-ZA" w:eastAsia="en-ZA"/>
              </w:rPr>
            </w:pPr>
            <w:r w:rsidRPr="00093AD8">
              <w:rPr>
                <w:rFonts w:ascii="Arial" w:hAnsi="Arial" w:cs="Arial"/>
                <w:color w:val="000000"/>
                <w:sz w:val="20"/>
                <w:szCs w:val="20"/>
              </w:rPr>
              <w:t>Stellenbosch</w:t>
            </w:r>
          </w:p>
          <w:p w14:paraId="489A3575" w14:textId="77777777" w:rsidR="006D7891" w:rsidRPr="00093AD8" w:rsidRDefault="006D7891" w:rsidP="007E7F43">
            <w:pPr>
              <w:rPr>
                <w:rFonts w:ascii="Arial" w:hAnsi="Arial" w:cs="Arial"/>
                <w:color w:val="000000"/>
                <w:sz w:val="18"/>
                <w:szCs w:val="18"/>
                <w:lang w:val="en-ZA" w:eastAsia="en-ZA"/>
              </w:rPr>
            </w:pPr>
          </w:p>
        </w:tc>
        <w:tc>
          <w:tcPr>
            <w:tcW w:w="1069" w:type="dxa"/>
            <w:tcBorders>
              <w:top w:val="nil"/>
              <w:left w:val="nil"/>
              <w:bottom w:val="single" w:sz="4" w:space="0" w:color="auto"/>
              <w:right w:val="single" w:sz="4" w:space="0" w:color="auto"/>
            </w:tcBorders>
            <w:shd w:val="clear" w:color="auto" w:fill="auto"/>
            <w:noWrap/>
            <w:vAlign w:val="center"/>
          </w:tcPr>
          <w:p w14:paraId="5F01B0D4" w14:textId="77777777" w:rsidR="006D7891" w:rsidRPr="00093AD8" w:rsidRDefault="006D7891" w:rsidP="007E7F43">
            <w:pPr>
              <w:jc w:val="center"/>
              <w:rPr>
                <w:rFonts w:ascii="Arial" w:hAnsi="Arial" w:cs="Arial"/>
                <w:sz w:val="20"/>
                <w:szCs w:val="20"/>
                <w:lang w:val="en-ZA" w:eastAsia="en-ZA"/>
              </w:rPr>
            </w:pPr>
            <w:r w:rsidRPr="00093AD8">
              <w:rPr>
                <w:rFonts w:ascii="Arial" w:hAnsi="Arial" w:cs="Arial"/>
                <w:sz w:val="20"/>
                <w:szCs w:val="20"/>
              </w:rPr>
              <w:t>24,147</w:t>
            </w:r>
          </w:p>
          <w:p w14:paraId="5EE9A15C" w14:textId="77777777" w:rsidR="006D7891" w:rsidRPr="00093AD8" w:rsidRDefault="006D7891" w:rsidP="007E7F43">
            <w:pPr>
              <w:jc w:val="center"/>
              <w:rPr>
                <w:rFonts w:ascii="Arial" w:hAnsi="Arial" w:cs="Arial"/>
                <w:sz w:val="18"/>
                <w:szCs w:val="18"/>
                <w:lang w:val="en-ZA" w:eastAsia="en-ZA"/>
              </w:rPr>
            </w:pPr>
          </w:p>
        </w:tc>
        <w:tc>
          <w:tcPr>
            <w:tcW w:w="1162" w:type="dxa"/>
            <w:tcBorders>
              <w:top w:val="nil"/>
              <w:left w:val="nil"/>
              <w:bottom w:val="single" w:sz="4" w:space="0" w:color="auto"/>
              <w:right w:val="single" w:sz="4" w:space="0" w:color="auto"/>
            </w:tcBorders>
            <w:shd w:val="clear" w:color="auto" w:fill="auto"/>
            <w:noWrap/>
            <w:vAlign w:val="center"/>
          </w:tcPr>
          <w:p w14:paraId="43E03949" w14:textId="77777777" w:rsidR="006D7891" w:rsidRPr="00093AD8" w:rsidRDefault="006D7891" w:rsidP="007E7F43">
            <w:pPr>
              <w:jc w:val="right"/>
              <w:rPr>
                <w:rFonts w:ascii="Arial" w:hAnsi="Arial" w:cs="Arial"/>
                <w:sz w:val="20"/>
                <w:szCs w:val="20"/>
                <w:lang w:val="en-ZA" w:eastAsia="en-ZA"/>
              </w:rPr>
            </w:pPr>
            <w:r w:rsidRPr="00093AD8">
              <w:rPr>
                <w:rFonts w:ascii="Arial" w:hAnsi="Arial" w:cs="Arial"/>
                <w:sz w:val="20"/>
                <w:szCs w:val="20"/>
              </w:rPr>
              <w:t>-33,959367</w:t>
            </w:r>
          </w:p>
          <w:p w14:paraId="0C0290D2" w14:textId="77777777" w:rsidR="006D7891" w:rsidRPr="00093AD8" w:rsidRDefault="006D7891" w:rsidP="007E7F43">
            <w:pPr>
              <w:jc w:val="right"/>
              <w:rPr>
                <w:rFonts w:ascii="Arial" w:hAnsi="Arial" w:cs="Arial"/>
                <w:sz w:val="18"/>
                <w:szCs w:val="18"/>
                <w:lang w:val="en-ZA" w:eastAsia="en-ZA"/>
              </w:rPr>
            </w:pPr>
          </w:p>
        </w:tc>
        <w:tc>
          <w:tcPr>
            <w:tcW w:w="1167" w:type="dxa"/>
            <w:tcBorders>
              <w:top w:val="nil"/>
              <w:left w:val="nil"/>
              <w:bottom w:val="single" w:sz="4" w:space="0" w:color="auto"/>
              <w:right w:val="single" w:sz="4" w:space="0" w:color="auto"/>
            </w:tcBorders>
            <w:shd w:val="clear" w:color="auto" w:fill="auto"/>
            <w:noWrap/>
            <w:vAlign w:val="center"/>
          </w:tcPr>
          <w:p w14:paraId="597A7FF6" w14:textId="77777777" w:rsidR="006D7891" w:rsidRPr="00093AD8" w:rsidRDefault="006D7891" w:rsidP="007E7F43">
            <w:pPr>
              <w:jc w:val="right"/>
              <w:rPr>
                <w:rFonts w:ascii="Arial" w:hAnsi="Arial" w:cs="Arial"/>
                <w:sz w:val="20"/>
                <w:szCs w:val="20"/>
                <w:lang w:val="en-ZA" w:eastAsia="en-ZA"/>
              </w:rPr>
            </w:pPr>
            <w:r w:rsidRPr="00093AD8">
              <w:rPr>
                <w:rFonts w:ascii="Arial" w:hAnsi="Arial" w:cs="Arial"/>
                <w:sz w:val="20"/>
                <w:szCs w:val="20"/>
              </w:rPr>
              <w:t>18,805517</w:t>
            </w:r>
          </w:p>
          <w:p w14:paraId="4B8BD8A2" w14:textId="77777777" w:rsidR="006D7891" w:rsidRPr="00093AD8" w:rsidRDefault="006D7891" w:rsidP="007E7F43">
            <w:pPr>
              <w:jc w:val="right"/>
              <w:rPr>
                <w:rFonts w:ascii="Arial" w:hAnsi="Arial" w:cs="Arial"/>
                <w:sz w:val="18"/>
                <w:szCs w:val="18"/>
                <w:lang w:val="en-ZA" w:eastAsia="en-ZA"/>
              </w:rPr>
            </w:pPr>
          </w:p>
        </w:tc>
      </w:tr>
    </w:tbl>
    <w:p w14:paraId="318051C9" w14:textId="77777777" w:rsidR="006D7891" w:rsidRPr="008E546C" w:rsidRDefault="006D7891" w:rsidP="006D7891">
      <w:pPr>
        <w:ind w:left="709"/>
        <w:jc w:val="both"/>
        <w:rPr>
          <w:rFonts w:ascii="Arial Narrow" w:hAnsi="Arial Narrow" w:cs="Arial"/>
          <w:sz w:val="22"/>
          <w:szCs w:val="20"/>
        </w:rPr>
      </w:pPr>
    </w:p>
    <w:p w14:paraId="22CE5261"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b/>
          <w:spacing w:val="-3"/>
          <w:sz w:val="22"/>
          <w:szCs w:val="20"/>
        </w:rPr>
        <w:tab/>
        <w:t>C3.1.3</w:t>
      </w:r>
      <w:r w:rsidRPr="008E546C">
        <w:rPr>
          <w:rFonts w:ascii="Arial Narrow" w:hAnsi="Arial Narrow"/>
          <w:b/>
          <w:spacing w:val="-3"/>
          <w:sz w:val="22"/>
          <w:szCs w:val="20"/>
        </w:rPr>
        <w:tab/>
        <w:t>Temporary works</w:t>
      </w:r>
    </w:p>
    <w:p w14:paraId="603B1C38" w14:textId="77777777" w:rsidR="006D7891" w:rsidRPr="008E546C" w:rsidRDefault="006D7891" w:rsidP="006D7891">
      <w:pPr>
        <w:suppressAutoHyphens/>
        <w:ind w:firstLine="709"/>
        <w:jc w:val="both"/>
        <w:rPr>
          <w:rFonts w:ascii="Arial Narrow" w:hAnsi="Arial Narrow"/>
          <w:spacing w:val="-3"/>
          <w:sz w:val="22"/>
          <w:szCs w:val="20"/>
        </w:rPr>
      </w:pPr>
      <w:r w:rsidRPr="008E546C">
        <w:rPr>
          <w:rFonts w:ascii="Arial Narrow" w:hAnsi="Arial Narrow"/>
          <w:spacing w:val="-3"/>
          <w:sz w:val="22"/>
          <w:szCs w:val="20"/>
        </w:rPr>
        <w:t>Void</w:t>
      </w:r>
    </w:p>
    <w:p w14:paraId="2E9BA42E" w14:textId="77777777" w:rsidR="006D7891" w:rsidRPr="008E546C" w:rsidRDefault="006D7891" w:rsidP="006D7891">
      <w:pPr>
        <w:suppressAutoHyphens/>
        <w:jc w:val="both"/>
        <w:rPr>
          <w:rFonts w:ascii="Arial Narrow" w:hAnsi="Arial Narrow"/>
          <w:b/>
          <w:spacing w:val="-3"/>
          <w:sz w:val="22"/>
          <w:szCs w:val="20"/>
        </w:rPr>
      </w:pPr>
    </w:p>
    <w:p w14:paraId="23F63F5F"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Narrow" w:hAnsi="Arial Narrow" w:cs="Arial"/>
          <w:b/>
          <w:spacing w:val="-3"/>
          <w:sz w:val="22"/>
          <w:szCs w:val="20"/>
        </w:rPr>
        <w:t>C3.2</w:t>
      </w:r>
      <w:r w:rsidRPr="008E546C">
        <w:rPr>
          <w:rFonts w:ascii="Arial Narrow" w:hAnsi="Arial Narrow" w:cs="Arial"/>
          <w:b/>
          <w:spacing w:val="-3"/>
          <w:sz w:val="22"/>
          <w:szCs w:val="20"/>
        </w:rPr>
        <w:tab/>
        <w:t>ENGINEERING</w:t>
      </w:r>
    </w:p>
    <w:p w14:paraId="38E9DE01"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p>
    <w:p w14:paraId="7EF69291" w14:textId="77777777" w:rsidR="006D7891" w:rsidRPr="008E546C" w:rsidRDefault="006D7891" w:rsidP="006D7891">
      <w:pPr>
        <w:suppressAutoHyphens/>
        <w:ind w:firstLine="720"/>
        <w:jc w:val="both"/>
        <w:rPr>
          <w:rFonts w:ascii="Arial Narrow" w:hAnsi="Arial Narrow"/>
          <w:spacing w:val="-3"/>
          <w:sz w:val="22"/>
          <w:szCs w:val="20"/>
        </w:rPr>
      </w:pPr>
      <w:r w:rsidRPr="008E546C">
        <w:rPr>
          <w:rFonts w:ascii="Arial Narrow" w:hAnsi="Arial Narrow"/>
          <w:spacing w:val="-3"/>
          <w:sz w:val="22"/>
          <w:szCs w:val="20"/>
        </w:rPr>
        <w:t>Void</w:t>
      </w:r>
    </w:p>
    <w:p w14:paraId="46ED1059" w14:textId="77777777" w:rsidR="006D7891" w:rsidRPr="008E546C" w:rsidRDefault="006D7891" w:rsidP="006D7891">
      <w:pPr>
        <w:suppressAutoHyphens/>
        <w:jc w:val="both"/>
        <w:rPr>
          <w:rFonts w:ascii="Arial Narrow" w:hAnsi="Arial Narrow"/>
          <w:spacing w:val="-3"/>
          <w:sz w:val="22"/>
          <w:szCs w:val="20"/>
        </w:rPr>
      </w:pPr>
    </w:p>
    <w:p w14:paraId="0F99057F"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Narrow" w:hAnsi="Arial Narrow" w:cs="Arial"/>
          <w:b/>
          <w:spacing w:val="-3"/>
          <w:sz w:val="22"/>
          <w:szCs w:val="20"/>
        </w:rPr>
        <w:t>C3.3</w:t>
      </w:r>
      <w:r w:rsidRPr="008E546C">
        <w:rPr>
          <w:rFonts w:ascii="Arial Narrow" w:hAnsi="Arial Narrow" w:cs="Arial"/>
          <w:b/>
          <w:spacing w:val="-3"/>
          <w:sz w:val="22"/>
          <w:szCs w:val="20"/>
        </w:rPr>
        <w:tab/>
        <w:t>PROCUREMENT</w:t>
      </w:r>
    </w:p>
    <w:p w14:paraId="7C748079" w14:textId="77777777" w:rsidR="006D7891" w:rsidRPr="008E546C" w:rsidRDefault="006D7891" w:rsidP="006D7891">
      <w:pPr>
        <w:suppressAutoHyphens/>
        <w:jc w:val="both"/>
        <w:rPr>
          <w:rFonts w:ascii="Arial Narrow" w:hAnsi="Arial Narrow"/>
          <w:spacing w:val="-3"/>
          <w:sz w:val="22"/>
          <w:szCs w:val="20"/>
        </w:rPr>
      </w:pPr>
    </w:p>
    <w:p w14:paraId="1C7189A9" w14:textId="77777777" w:rsidR="006D7891" w:rsidRPr="008E546C" w:rsidRDefault="006D7891" w:rsidP="006D7891">
      <w:pPr>
        <w:suppressAutoHyphens/>
        <w:ind w:left="1276" w:hanging="567"/>
        <w:jc w:val="both"/>
        <w:rPr>
          <w:rFonts w:ascii="Arial Narrow" w:hAnsi="Arial Narrow"/>
          <w:spacing w:val="-3"/>
          <w:sz w:val="22"/>
          <w:szCs w:val="20"/>
        </w:rPr>
      </w:pPr>
      <w:r w:rsidRPr="008E546C">
        <w:rPr>
          <w:rFonts w:ascii="Arial Narrow" w:hAnsi="Arial Narrow"/>
          <w:b/>
          <w:spacing w:val="-3"/>
          <w:sz w:val="22"/>
          <w:szCs w:val="20"/>
        </w:rPr>
        <w:t>C3.3.1</w:t>
      </w:r>
      <w:r w:rsidRPr="008E546C">
        <w:rPr>
          <w:rFonts w:ascii="Arial Narrow" w:hAnsi="Arial Narrow"/>
          <w:spacing w:val="-3"/>
          <w:sz w:val="22"/>
          <w:szCs w:val="20"/>
        </w:rPr>
        <w:tab/>
      </w:r>
      <w:r w:rsidRPr="008E546C">
        <w:rPr>
          <w:rFonts w:ascii="Arial Narrow" w:hAnsi="Arial Narrow"/>
          <w:b/>
          <w:spacing w:val="-3"/>
          <w:sz w:val="22"/>
          <w:szCs w:val="20"/>
        </w:rPr>
        <w:t>Preferential procurement procedures</w:t>
      </w:r>
    </w:p>
    <w:p w14:paraId="4ABADADB"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r w:rsidRPr="008E546C">
        <w:rPr>
          <w:rFonts w:ascii="Arial Narrow" w:hAnsi="Arial Narrow"/>
          <w:spacing w:val="-3"/>
          <w:sz w:val="22"/>
          <w:szCs w:val="20"/>
        </w:rPr>
        <w:tab/>
      </w:r>
    </w:p>
    <w:p w14:paraId="7D6AE1D1" w14:textId="77777777" w:rsidR="006D7891" w:rsidRPr="008E546C" w:rsidRDefault="006D7891" w:rsidP="006D7891">
      <w:pPr>
        <w:suppressAutoHyphens/>
        <w:ind w:left="709"/>
        <w:jc w:val="both"/>
        <w:rPr>
          <w:rFonts w:ascii="Arial Narrow" w:hAnsi="Arial Narrow"/>
          <w:spacing w:val="-3"/>
          <w:sz w:val="22"/>
          <w:szCs w:val="20"/>
        </w:rPr>
      </w:pPr>
      <w:r w:rsidRPr="008E546C">
        <w:rPr>
          <w:rFonts w:ascii="Arial Narrow" w:hAnsi="Arial Narrow"/>
          <w:spacing w:val="-3"/>
          <w:sz w:val="22"/>
          <w:szCs w:val="20"/>
        </w:rPr>
        <w:lastRenderedPageBreak/>
        <w:t>Procurement works contract shall be done in accordance with Metrorail Policies and Procedures</w:t>
      </w:r>
    </w:p>
    <w:p w14:paraId="0865FC1A" w14:textId="77777777" w:rsidR="006D7891" w:rsidRPr="008E546C" w:rsidRDefault="006D7891" w:rsidP="006D7891">
      <w:pPr>
        <w:suppressAutoHyphens/>
        <w:ind w:left="709"/>
        <w:jc w:val="both"/>
        <w:rPr>
          <w:rFonts w:ascii="Arial Narrow" w:hAnsi="Arial Narrow"/>
          <w:spacing w:val="-3"/>
          <w:sz w:val="22"/>
          <w:szCs w:val="20"/>
        </w:rPr>
      </w:pPr>
    </w:p>
    <w:p w14:paraId="4BE69A6D"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r w:rsidRPr="008E546C">
        <w:rPr>
          <w:rFonts w:ascii="Arial Narrow" w:hAnsi="Arial Narrow"/>
          <w:b/>
          <w:spacing w:val="-3"/>
          <w:sz w:val="22"/>
          <w:szCs w:val="20"/>
        </w:rPr>
        <w:t>C3.3.2</w:t>
      </w:r>
      <w:r w:rsidRPr="008E546C">
        <w:rPr>
          <w:rFonts w:ascii="Arial Narrow" w:hAnsi="Arial Narrow"/>
          <w:spacing w:val="-3"/>
          <w:sz w:val="22"/>
          <w:szCs w:val="20"/>
        </w:rPr>
        <w:tab/>
      </w:r>
      <w:r w:rsidRPr="008E546C">
        <w:rPr>
          <w:rFonts w:ascii="Arial Narrow" w:hAnsi="Arial Narrow"/>
          <w:b/>
          <w:spacing w:val="-3"/>
          <w:sz w:val="22"/>
          <w:szCs w:val="20"/>
        </w:rPr>
        <w:t>Subcontracting</w:t>
      </w:r>
    </w:p>
    <w:p w14:paraId="6401C7CC" w14:textId="383C04C1"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r w:rsidRPr="008E546C">
        <w:rPr>
          <w:rFonts w:ascii="Arial Narrow" w:hAnsi="Arial Narrow"/>
          <w:spacing w:val="-3"/>
          <w:sz w:val="22"/>
          <w:szCs w:val="20"/>
        </w:rPr>
        <w:tab/>
      </w:r>
    </w:p>
    <w:p w14:paraId="335ACC74"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Narrow" w:hAnsi="Arial Narrow" w:cs="Arial"/>
          <w:b/>
          <w:spacing w:val="-3"/>
          <w:sz w:val="22"/>
          <w:szCs w:val="20"/>
        </w:rPr>
        <w:t>C3.4</w:t>
      </w:r>
      <w:r w:rsidRPr="008E546C">
        <w:rPr>
          <w:rFonts w:ascii="Arial Narrow" w:hAnsi="Arial Narrow" w:cs="Arial"/>
          <w:b/>
          <w:spacing w:val="-3"/>
          <w:sz w:val="22"/>
          <w:szCs w:val="20"/>
        </w:rPr>
        <w:tab/>
        <w:t>CONSTRUCTION</w:t>
      </w:r>
    </w:p>
    <w:p w14:paraId="3D6254D5" w14:textId="77777777" w:rsidR="006D7891" w:rsidRPr="008E546C" w:rsidRDefault="006D7891" w:rsidP="006D7891">
      <w:pPr>
        <w:suppressAutoHyphens/>
        <w:jc w:val="both"/>
        <w:rPr>
          <w:rFonts w:ascii="Arial Narrow" w:hAnsi="Arial Narrow"/>
          <w:b/>
          <w:spacing w:val="-3"/>
          <w:sz w:val="22"/>
          <w:szCs w:val="20"/>
          <w:lang w:val="fr-FR"/>
        </w:rPr>
      </w:pPr>
    </w:p>
    <w:p w14:paraId="005D4F4B" w14:textId="77777777" w:rsidR="006D7891" w:rsidRPr="008E546C" w:rsidRDefault="006D7891" w:rsidP="006D7891">
      <w:pPr>
        <w:suppressAutoHyphens/>
        <w:jc w:val="both"/>
        <w:rPr>
          <w:rFonts w:ascii="Arial Narrow" w:hAnsi="Arial Narrow"/>
          <w:spacing w:val="-3"/>
          <w:sz w:val="22"/>
          <w:szCs w:val="20"/>
          <w:lang w:val="fr-FR"/>
        </w:rPr>
      </w:pPr>
      <w:r w:rsidRPr="008E546C">
        <w:rPr>
          <w:rFonts w:ascii="Arial Narrow" w:hAnsi="Arial Narrow"/>
          <w:b/>
          <w:spacing w:val="-3"/>
          <w:sz w:val="22"/>
          <w:szCs w:val="20"/>
          <w:lang w:val="fr-FR"/>
        </w:rPr>
        <w:tab/>
        <w:t>C3.4.1</w:t>
      </w:r>
      <w:r w:rsidRPr="008E546C">
        <w:rPr>
          <w:rFonts w:ascii="Arial Narrow" w:hAnsi="Arial Narrow"/>
          <w:b/>
          <w:spacing w:val="-3"/>
          <w:sz w:val="22"/>
          <w:szCs w:val="20"/>
          <w:lang w:val="fr-FR"/>
        </w:rPr>
        <w:tab/>
        <w:t>Applicable SANS</w:t>
      </w:r>
      <w:r>
        <w:rPr>
          <w:rFonts w:ascii="Arial Narrow" w:hAnsi="Arial Narrow"/>
          <w:b/>
          <w:spacing w:val="-3"/>
          <w:sz w:val="22"/>
          <w:szCs w:val="20"/>
          <w:lang w:val="fr-FR"/>
        </w:rPr>
        <w:t>/SANS</w:t>
      </w:r>
      <w:r w:rsidRPr="008E546C">
        <w:rPr>
          <w:rFonts w:ascii="Arial Narrow" w:hAnsi="Arial Narrow"/>
          <w:b/>
          <w:spacing w:val="-3"/>
          <w:sz w:val="22"/>
          <w:szCs w:val="20"/>
          <w:lang w:val="fr-FR"/>
        </w:rPr>
        <w:t xml:space="preserve"> Standards</w:t>
      </w:r>
    </w:p>
    <w:p w14:paraId="16B7908B" w14:textId="77777777" w:rsidR="006D7891" w:rsidRPr="008E546C" w:rsidRDefault="006D7891" w:rsidP="006D7891">
      <w:pPr>
        <w:suppressAutoHyphens/>
        <w:jc w:val="both"/>
        <w:rPr>
          <w:rFonts w:ascii="Arial Narrow" w:hAnsi="Arial Narrow"/>
          <w:spacing w:val="-3"/>
          <w:sz w:val="22"/>
          <w:szCs w:val="20"/>
          <w:lang w:val="fr-FR"/>
        </w:rPr>
      </w:pPr>
      <w:r w:rsidRPr="008E546C">
        <w:rPr>
          <w:rFonts w:ascii="Arial Narrow" w:hAnsi="Arial Narrow"/>
          <w:spacing w:val="-3"/>
          <w:sz w:val="22"/>
          <w:szCs w:val="20"/>
          <w:lang w:val="fr-FR"/>
        </w:rPr>
        <w:tab/>
      </w:r>
      <w:r w:rsidRPr="008E546C">
        <w:rPr>
          <w:rFonts w:ascii="Arial Narrow" w:hAnsi="Arial Narrow"/>
          <w:spacing w:val="-3"/>
          <w:sz w:val="22"/>
          <w:szCs w:val="20"/>
          <w:lang w:val="fr-FR"/>
        </w:rPr>
        <w:tab/>
      </w:r>
    </w:p>
    <w:p w14:paraId="1B30E2FE" w14:textId="43D4CA38" w:rsidR="006D7891" w:rsidRPr="008D79B3" w:rsidRDefault="006D7891" w:rsidP="006D7891">
      <w:pPr>
        <w:suppressAutoHyphens/>
        <w:spacing w:after="120"/>
        <w:ind w:firstLine="709"/>
        <w:jc w:val="both"/>
        <w:rPr>
          <w:rFonts w:ascii="Arial Narrow" w:hAnsi="Arial Narrow"/>
          <w:bCs/>
          <w:iCs/>
          <w:spacing w:val="-3"/>
          <w:sz w:val="22"/>
          <w:szCs w:val="22"/>
        </w:rPr>
      </w:pPr>
      <w:r w:rsidRPr="008D79B3">
        <w:rPr>
          <w:rFonts w:ascii="Arial Narrow" w:hAnsi="Arial Narrow"/>
          <w:spacing w:val="-3"/>
          <w:sz w:val="22"/>
          <w:szCs w:val="22"/>
        </w:rPr>
        <w:t xml:space="preserve">SABS 1200: </w:t>
      </w:r>
      <w:r w:rsidR="00D64DBE" w:rsidRPr="008D79B3">
        <w:rPr>
          <w:rFonts w:ascii="Arial Narrow" w:hAnsi="Arial Narrow"/>
          <w:bCs/>
          <w:iCs/>
          <w:spacing w:val="-3"/>
          <w:sz w:val="22"/>
          <w:szCs w:val="22"/>
        </w:rPr>
        <w:t>Standardized</w:t>
      </w:r>
      <w:r w:rsidRPr="008D79B3">
        <w:rPr>
          <w:rFonts w:ascii="Arial Narrow" w:hAnsi="Arial Narrow"/>
          <w:bCs/>
          <w:iCs/>
          <w:spacing w:val="-3"/>
          <w:sz w:val="22"/>
          <w:szCs w:val="22"/>
        </w:rPr>
        <w:t xml:space="preserve"> Specifications for Civil Technical Offering Works</w:t>
      </w:r>
    </w:p>
    <w:p w14:paraId="3D80D87C" w14:textId="77777777" w:rsidR="006D7891" w:rsidRPr="008D79B3" w:rsidRDefault="006D7891" w:rsidP="006D7891">
      <w:pPr>
        <w:suppressAutoHyphens/>
        <w:spacing w:after="120"/>
        <w:ind w:left="709"/>
        <w:jc w:val="both"/>
        <w:rPr>
          <w:rFonts w:ascii="Arial Narrow" w:hAnsi="Arial Narrow" w:cs="Arial"/>
          <w:b/>
          <w:i/>
          <w:spacing w:val="-3"/>
          <w:sz w:val="22"/>
          <w:szCs w:val="22"/>
        </w:rPr>
      </w:pPr>
      <w:r w:rsidRPr="008D79B3">
        <w:rPr>
          <w:rFonts w:ascii="Arial Narrow" w:hAnsi="Arial Narrow"/>
          <w:bCs/>
          <w:iCs/>
          <w:spacing w:val="-3"/>
          <w:sz w:val="22"/>
          <w:szCs w:val="22"/>
        </w:rPr>
        <w:t xml:space="preserve">SANS 3000 2-2-1: </w:t>
      </w:r>
      <w:r w:rsidRPr="008D79B3">
        <w:rPr>
          <w:rFonts w:ascii="Arial Narrow" w:hAnsi="Arial Narrow" w:cs="Arial"/>
          <w:bCs/>
          <w:iCs/>
          <w:spacing w:val="-3"/>
          <w:sz w:val="22"/>
          <w:szCs w:val="22"/>
        </w:rPr>
        <w:t>Technical Requirements for Engineering and Operational Standards- Track, Civil and Electrical Infrastructure – Level Crossings</w:t>
      </w:r>
    </w:p>
    <w:p w14:paraId="12FDF187" w14:textId="77777777" w:rsidR="006D7891" w:rsidRPr="008E546C" w:rsidRDefault="006D7891" w:rsidP="006D7891">
      <w:pPr>
        <w:suppressAutoHyphens/>
        <w:ind w:firstLine="709"/>
        <w:jc w:val="both"/>
        <w:rPr>
          <w:rFonts w:ascii="Arial Narrow" w:hAnsi="Arial Narrow"/>
          <w:spacing w:val="-3"/>
          <w:sz w:val="22"/>
          <w:szCs w:val="20"/>
        </w:rPr>
      </w:pPr>
    </w:p>
    <w:p w14:paraId="332791C6" w14:textId="77777777" w:rsidR="006D7891" w:rsidRPr="008E546C" w:rsidRDefault="006D7891" w:rsidP="006D7891">
      <w:pPr>
        <w:suppressAutoHyphens/>
        <w:jc w:val="both"/>
        <w:rPr>
          <w:rFonts w:ascii="Arial Narrow" w:hAnsi="Arial Narrow"/>
          <w:spacing w:val="-3"/>
          <w:sz w:val="22"/>
          <w:szCs w:val="20"/>
        </w:rPr>
      </w:pPr>
    </w:p>
    <w:p w14:paraId="10102895"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r w:rsidRPr="008E546C">
        <w:rPr>
          <w:rFonts w:ascii="Arial Narrow" w:hAnsi="Arial Narrow"/>
          <w:b/>
          <w:spacing w:val="-3"/>
          <w:sz w:val="22"/>
          <w:szCs w:val="20"/>
        </w:rPr>
        <w:t>C3.4.2</w:t>
      </w:r>
      <w:r w:rsidRPr="008E546C">
        <w:rPr>
          <w:rFonts w:ascii="Arial Narrow" w:hAnsi="Arial Narrow"/>
          <w:b/>
          <w:spacing w:val="-3"/>
          <w:sz w:val="22"/>
          <w:szCs w:val="20"/>
        </w:rPr>
        <w:tab/>
        <w:t>Applicable national and international standards</w:t>
      </w:r>
    </w:p>
    <w:p w14:paraId="56F192D3" w14:textId="77777777" w:rsidR="006D7891" w:rsidRPr="008E546C" w:rsidRDefault="006D7891" w:rsidP="006D7891">
      <w:pPr>
        <w:suppressAutoHyphens/>
        <w:jc w:val="both"/>
        <w:rPr>
          <w:rFonts w:ascii="Arial Narrow" w:hAnsi="Arial Narrow"/>
          <w:spacing w:val="-3"/>
          <w:sz w:val="22"/>
          <w:szCs w:val="20"/>
        </w:rPr>
      </w:pPr>
      <w:r w:rsidRPr="008E546C">
        <w:rPr>
          <w:rFonts w:ascii="Arial Narrow" w:hAnsi="Arial Narrow"/>
          <w:spacing w:val="-3"/>
          <w:sz w:val="22"/>
          <w:szCs w:val="20"/>
        </w:rPr>
        <w:tab/>
      </w:r>
      <w:r w:rsidRPr="008E546C">
        <w:rPr>
          <w:rFonts w:ascii="Arial Narrow" w:hAnsi="Arial Narrow"/>
          <w:spacing w:val="-3"/>
          <w:sz w:val="22"/>
          <w:szCs w:val="20"/>
        </w:rPr>
        <w:tab/>
      </w:r>
    </w:p>
    <w:p w14:paraId="0C9A996C" w14:textId="77777777" w:rsidR="006D7891" w:rsidRPr="008E546C" w:rsidRDefault="006D7891" w:rsidP="006D7891">
      <w:pPr>
        <w:suppressAutoHyphens/>
        <w:ind w:firstLine="709"/>
        <w:jc w:val="both"/>
        <w:rPr>
          <w:rFonts w:ascii="Arial Narrow" w:hAnsi="Arial Narrow"/>
          <w:spacing w:val="-3"/>
          <w:sz w:val="22"/>
          <w:szCs w:val="20"/>
        </w:rPr>
      </w:pPr>
      <w:r w:rsidRPr="008E546C">
        <w:rPr>
          <w:rFonts w:ascii="Arial Narrow" w:hAnsi="Arial Narrow"/>
          <w:spacing w:val="-3"/>
          <w:sz w:val="22"/>
          <w:szCs w:val="20"/>
        </w:rPr>
        <w:t>None</w:t>
      </w:r>
    </w:p>
    <w:p w14:paraId="21FC85E0" w14:textId="77777777" w:rsidR="006D7891" w:rsidRPr="008E546C" w:rsidRDefault="006D7891" w:rsidP="006D7891">
      <w:pPr>
        <w:suppressAutoHyphens/>
        <w:jc w:val="both"/>
        <w:rPr>
          <w:rFonts w:ascii="Arial Narrow" w:hAnsi="Arial Narrow"/>
          <w:spacing w:val="-3"/>
          <w:sz w:val="22"/>
          <w:szCs w:val="20"/>
        </w:rPr>
      </w:pPr>
    </w:p>
    <w:p w14:paraId="6FA89A58" w14:textId="77777777" w:rsidR="006D7891" w:rsidRPr="008E546C" w:rsidRDefault="006D7891" w:rsidP="006D7891">
      <w:pPr>
        <w:suppressAutoHyphens/>
        <w:ind w:firstLine="720"/>
        <w:jc w:val="both"/>
        <w:rPr>
          <w:rFonts w:ascii="Arial Narrow" w:hAnsi="Arial Narrow"/>
          <w:spacing w:val="-3"/>
          <w:sz w:val="22"/>
          <w:szCs w:val="20"/>
        </w:rPr>
      </w:pPr>
      <w:r w:rsidRPr="008E546C">
        <w:rPr>
          <w:rFonts w:ascii="Arial Narrow" w:hAnsi="Arial Narrow"/>
          <w:b/>
          <w:spacing w:val="-3"/>
          <w:sz w:val="22"/>
          <w:szCs w:val="20"/>
        </w:rPr>
        <w:t>C3.4.3</w:t>
      </w:r>
      <w:r w:rsidRPr="008E546C">
        <w:rPr>
          <w:rFonts w:ascii="Arial Narrow" w:hAnsi="Arial Narrow"/>
          <w:b/>
          <w:spacing w:val="-3"/>
          <w:sz w:val="22"/>
          <w:szCs w:val="20"/>
        </w:rPr>
        <w:tab/>
        <w:t>Particular / Generic specifications</w:t>
      </w:r>
    </w:p>
    <w:p w14:paraId="3236161C" w14:textId="77777777" w:rsidR="006D7891" w:rsidRPr="008E546C" w:rsidRDefault="006D7891" w:rsidP="006D7891">
      <w:pPr>
        <w:suppressAutoHyphens/>
        <w:ind w:left="1440"/>
        <w:jc w:val="both"/>
        <w:rPr>
          <w:rFonts w:ascii="Arial Narrow" w:hAnsi="Arial Narrow" w:cs="Arial"/>
          <w:spacing w:val="-3"/>
          <w:sz w:val="22"/>
          <w:szCs w:val="20"/>
        </w:rPr>
      </w:pPr>
    </w:p>
    <w:p w14:paraId="5FFAF8A0" w14:textId="77777777" w:rsidR="006D7891" w:rsidRPr="008E546C" w:rsidRDefault="006D7891" w:rsidP="006D7891">
      <w:pPr>
        <w:suppressAutoHyphens/>
        <w:ind w:firstLine="709"/>
        <w:jc w:val="both"/>
        <w:rPr>
          <w:rFonts w:ascii="Arial Narrow" w:hAnsi="Arial Narrow"/>
          <w:sz w:val="22"/>
          <w:szCs w:val="20"/>
        </w:rPr>
      </w:pPr>
      <w:r w:rsidRPr="008E546C">
        <w:rPr>
          <w:rFonts w:ascii="Arial Narrow" w:hAnsi="Arial Narrow" w:cs="Arial"/>
          <w:spacing w:val="-3"/>
          <w:sz w:val="22"/>
          <w:szCs w:val="20"/>
        </w:rPr>
        <w:t>The following particular – and generic PRASA specifications are applicable to this contract</w:t>
      </w:r>
      <w:r w:rsidRPr="008E546C">
        <w:rPr>
          <w:rFonts w:ascii="Arial Narrow" w:hAnsi="Arial Narrow"/>
          <w:sz w:val="22"/>
          <w:szCs w:val="20"/>
        </w:rPr>
        <w:t>:</w:t>
      </w:r>
    </w:p>
    <w:p w14:paraId="3A2104C4" w14:textId="77777777" w:rsidR="006D7891" w:rsidRPr="008E546C" w:rsidRDefault="006D7891" w:rsidP="006D7891">
      <w:pPr>
        <w:suppressAutoHyphens/>
        <w:jc w:val="both"/>
        <w:rPr>
          <w:rFonts w:ascii="Arial Narrow" w:hAnsi="Arial Narrow"/>
          <w:sz w:val="22"/>
          <w:szCs w:val="20"/>
        </w:rPr>
      </w:pPr>
    </w:p>
    <w:p w14:paraId="1FC0A999" w14:textId="77777777" w:rsidR="006D7891" w:rsidRPr="008E546C" w:rsidRDefault="006D7891" w:rsidP="006D7891">
      <w:pPr>
        <w:suppressAutoHyphens/>
        <w:ind w:firstLine="709"/>
        <w:jc w:val="both"/>
        <w:rPr>
          <w:rFonts w:ascii="Arial Narrow" w:hAnsi="Arial Narrow"/>
          <w:b/>
          <w:sz w:val="22"/>
          <w:szCs w:val="20"/>
        </w:rPr>
      </w:pPr>
      <w:r w:rsidRPr="008E546C">
        <w:rPr>
          <w:rFonts w:ascii="Arial Narrow" w:hAnsi="Arial Narrow"/>
          <w:b/>
          <w:sz w:val="22"/>
          <w:szCs w:val="20"/>
        </w:rPr>
        <w:t>C3.4.3.1 Particular Specification (also referred as “Project Specifications”)</w:t>
      </w:r>
    </w:p>
    <w:p w14:paraId="3D37169E" w14:textId="77777777" w:rsidR="006D7891" w:rsidRPr="008E546C" w:rsidRDefault="006D7891" w:rsidP="006D7891">
      <w:pPr>
        <w:spacing w:after="120"/>
        <w:ind w:firstLine="709"/>
        <w:rPr>
          <w:rFonts w:ascii="Arial Narrow" w:hAnsi="Arial Narrow" w:cs="Arial"/>
          <w:spacing w:val="-3"/>
          <w:sz w:val="22"/>
          <w:szCs w:val="20"/>
          <w:lang w:val="en-GB"/>
        </w:rPr>
      </w:pPr>
      <w:r>
        <w:rPr>
          <w:rFonts w:ascii="Arial Narrow" w:hAnsi="Arial Narrow" w:cs="Arial"/>
          <w:spacing w:val="-3"/>
          <w:sz w:val="22"/>
          <w:szCs w:val="20"/>
          <w:lang w:val="en-GB"/>
        </w:rPr>
        <w:t>Refurbishment and Upgrade</w:t>
      </w:r>
      <w:r w:rsidRPr="008E546C">
        <w:rPr>
          <w:rFonts w:ascii="Arial Narrow" w:hAnsi="Arial Narrow" w:cs="Arial"/>
          <w:spacing w:val="-3"/>
          <w:sz w:val="22"/>
          <w:szCs w:val="20"/>
          <w:lang w:val="en-GB"/>
        </w:rPr>
        <w:t xml:space="preserve"> of level crossings at various locations within Cape Metrorail Region</w:t>
      </w:r>
    </w:p>
    <w:p w14:paraId="056B828B" w14:textId="77777777" w:rsidR="006D7891" w:rsidRPr="008E546C" w:rsidRDefault="006D7891" w:rsidP="006D7891">
      <w:pPr>
        <w:spacing w:after="120"/>
        <w:rPr>
          <w:rFonts w:ascii="Arial Narrow" w:hAnsi="Arial Narrow" w:cs="Arial"/>
          <w:b/>
          <w:spacing w:val="-3"/>
          <w:sz w:val="22"/>
          <w:szCs w:val="20"/>
          <w:lang w:val="en-GB"/>
        </w:rPr>
      </w:pPr>
    </w:p>
    <w:p w14:paraId="087BCB7E" w14:textId="77777777" w:rsidR="006D7891" w:rsidRPr="008E546C" w:rsidRDefault="006D7891" w:rsidP="006D7891">
      <w:pPr>
        <w:spacing w:after="120"/>
        <w:ind w:firstLine="709"/>
        <w:rPr>
          <w:rFonts w:ascii="Arial Narrow" w:hAnsi="Arial Narrow" w:cs="Arial"/>
          <w:b/>
          <w:spacing w:val="-3"/>
          <w:sz w:val="22"/>
          <w:szCs w:val="20"/>
          <w:lang w:val="en-GB"/>
        </w:rPr>
      </w:pPr>
      <w:r w:rsidRPr="008E546C">
        <w:rPr>
          <w:rFonts w:ascii="Arial Narrow" w:hAnsi="Arial Narrow" w:cs="Arial"/>
          <w:b/>
          <w:spacing w:val="-3"/>
          <w:sz w:val="22"/>
          <w:szCs w:val="20"/>
          <w:lang w:val="en-GB"/>
        </w:rPr>
        <w:t>C3.4.3.2 Generic Specification (also referred as “Standard Specification)</w:t>
      </w:r>
    </w:p>
    <w:p w14:paraId="103A4EB5" w14:textId="77777777" w:rsidR="006D7891" w:rsidRPr="008D79B3" w:rsidRDefault="006D7891" w:rsidP="006D7891">
      <w:pPr>
        <w:pStyle w:val="ListParagraph"/>
        <w:suppressAutoHyphens/>
        <w:spacing w:after="120" w:line="276" w:lineRule="auto"/>
        <w:ind w:left="709"/>
        <w:jc w:val="both"/>
        <w:rPr>
          <w:rFonts w:ascii="Arial Narrow" w:hAnsi="Arial Narrow"/>
          <w:sz w:val="22"/>
          <w:szCs w:val="22"/>
        </w:rPr>
      </w:pPr>
      <w:r w:rsidRPr="008D79B3">
        <w:rPr>
          <w:rFonts w:ascii="Arial Narrow" w:hAnsi="Arial Narrow"/>
          <w:sz w:val="22"/>
          <w:szCs w:val="22"/>
        </w:rPr>
        <w:t>E10 Gen – 1996 GENERAL: Specification for Railway Track Work</w:t>
      </w:r>
    </w:p>
    <w:p w14:paraId="27EA367E" w14:textId="77777777" w:rsidR="006D7891" w:rsidRPr="008D79B3" w:rsidRDefault="006D7891" w:rsidP="006D7891">
      <w:pPr>
        <w:pStyle w:val="ListParagraph"/>
        <w:suppressAutoHyphens/>
        <w:spacing w:after="120" w:line="276" w:lineRule="auto"/>
        <w:ind w:left="709"/>
        <w:jc w:val="both"/>
        <w:rPr>
          <w:rFonts w:ascii="Arial Narrow" w:hAnsi="Arial Narrow"/>
          <w:sz w:val="22"/>
          <w:szCs w:val="22"/>
        </w:rPr>
      </w:pPr>
      <w:r w:rsidRPr="008D79B3">
        <w:rPr>
          <w:rFonts w:ascii="Arial Narrow" w:hAnsi="Arial Narrow"/>
          <w:sz w:val="22"/>
          <w:szCs w:val="22"/>
        </w:rPr>
        <w:t>E7/1:  Specification for works on, over, under or adjacent to Railway lines and near High Voltage equipment (Also referred to as the SPK7/1 specification)</w:t>
      </w:r>
    </w:p>
    <w:p w14:paraId="5F395737" w14:textId="77777777" w:rsidR="006D7891" w:rsidRPr="008D79B3" w:rsidRDefault="006D7891" w:rsidP="006D7891">
      <w:pPr>
        <w:pStyle w:val="ListParagraph"/>
        <w:suppressAutoHyphens/>
        <w:spacing w:after="120" w:line="276" w:lineRule="auto"/>
        <w:ind w:left="709"/>
        <w:jc w:val="both"/>
        <w:rPr>
          <w:rFonts w:ascii="Arial Narrow" w:hAnsi="Arial Narrow"/>
          <w:sz w:val="22"/>
          <w:szCs w:val="22"/>
        </w:rPr>
      </w:pPr>
      <w:r w:rsidRPr="008D79B3">
        <w:rPr>
          <w:rFonts w:ascii="Arial Narrow" w:hAnsi="Arial Narrow"/>
          <w:sz w:val="22"/>
          <w:szCs w:val="22"/>
        </w:rPr>
        <w:t>E.4E: Safety arrangements and procedural compliance with occupational Health and safety Act, (Act 85 of 1993) and applicable regulations</w:t>
      </w:r>
      <w:r w:rsidRPr="008D79B3">
        <w:rPr>
          <w:rFonts w:ascii="Arial Narrow" w:hAnsi="Arial Narrow"/>
          <w:sz w:val="22"/>
          <w:szCs w:val="22"/>
        </w:rPr>
        <w:tab/>
      </w:r>
    </w:p>
    <w:p w14:paraId="35D3B1D9" w14:textId="77777777" w:rsidR="006D7891" w:rsidRPr="008D79B3" w:rsidRDefault="006D7891" w:rsidP="006D7891">
      <w:pPr>
        <w:pStyle w:val="ListParagraph"/>
        <w:suppressAutoHyphens/>
        <w:spacing w:after="120" w:line="276" w:lineRule="auto"/>
        <w:ind w:left="709"/>
        <w:jc w:val="both"/>
        <w:rPr>
          <w:sz w:val="20"/>
        </w:rPr>
      </w:pPr>
      <w:r w:rsidRPr="008D79B3">
        <w:rPr>
          <w:rFonts w:ascii="Arial Narrow" w:hAnsi="Arial Narrow"/>
          <w:sz w:val="22"/>
          <w:szCs w:val="22"/>
        </w:rPr>
        <w:t>SANS 3000-2-2-1: Technical requirements for engineering and operational standards – Track Civil and Electrical Infrastructure – Level Crossings</w:t>
      </w:r>
    </w:p>
    <w:p w14:paraId="205D142B" w14:textId="77777777" w:rsidR="007E7F43" w:rsidRDefault="007E7F43" w:rsidP="006D7891">
      <w:pPr>
        <w:spacing w:after="120"/>
        <w:ind w:firstLine="709"/>
        <w:rPr>
          <w:rFonts w:ascii="Arial Narrow" w:hAnsi="Arial Narrow" w:cs="Arial"/>
          <w:b/>
          <w:spacing w:val="-3"/>
          <w:sz w:val="22"/>
          <w:szCs w:val="20"/>
          <w:lang w:val="en-GB"/>
        </w:rPr>
      </w:pPr>
    </w:p>
    <w:p w14:paraId="4F2B9D2D" w14:textId="1FEB4905" w:rsidR="006D7891" w:rsidRPr="008E546C" w:rsidRDefault="006D7891" w:rsidP="006D7891">
      <w:pPr>
        <w:spacing w:after="120"/>
        <w:ind w:firstLine="709"/>
        <w:rPr>
          <w:rFonts w:ascii="Arial Narrow" w:hAnsi="Arial Narrow" w:cs="Arial"/>
          <w:b/>
          <w:spacing w:val="-3"/>
          <w:sz w:val="22"/>
          <w:szCs w:val="20"/>
          <w:lang w:val="en-GB"/>
        </w:rPr>
      </w:pPr>
      <w:r w:rsidRPr="008E546C">
        <w:rPr>
          <w:rFonts w:ascii="Arial Narrow" w:hAnsi="Arial Narrow" w:cs="Arial"/>
          <w:b/>
          <w:spacing w:val="-3"/>
          <w:sz w:val="22"/>
          <w:szCs w:val="20"/>
          <w:lang w:val="en-GB"/>
        </w:rPr>
        <w:t>C3.4.3.3 Discrepancy between specifications</w:t>
      </w:r>
    </w:p>
    <w:p w14:paraId="5739B711" w14:textId="77777777" w:rsidR="006D7891" w:rsidRPr="008E546C" w:rsidRDefault="006D7891" w:rsidP="006D7891">
      <w:pPr>
        <w:spacing w:after="120"/>
        <w:ind w:left="709"/>
        <w:rPr>
          <w:rFonts w:ascii="Arial Narrow" w:hAnsi="Arial Narrow" w:cs="Arial"/>
          <w:spacing w:val="-3"/>
          <w:sz w:val="22"/>
          <w:szCs w:val="20"/>
          <w:lang w:val="en-GB"/>
        </w:rPr>
      </w:pPr>
      <w:r w:rsidRPr="008E546C">
        <w:rPr>
          <w:rFonts w:ascii="Arial Narrow" w:hAnsi="Arial Narrow" w:cs="Arial"/>
          <w:spacing w:val="-3"/>
          <w:sz w:val="22"/>
          <w:szCs w:val="20"/>
          <w:lang w:val="en-GB"/>
        </w:rPr>
        <w:t xml:space="preserve">In the event of any discrepancy between the </w:t>
      </w:r>
      <w:proofErr w:type="gramStart"/>
      <w:r w:rsidRPr="008E546C">
        <w:rPr>
          <w:rFonts w:ascii="Arial Narrow" w:hAnsi="Arial Narrow" w:cs="Arial"/>
          <w:spacing w:val="-3"/>
          <w:sz w:val="22"/>
          <w:szCs w:val="20"/>
          <w:lang w:val="en-GB"/>
        </w:rPr>
        <w:t>particular specification</w:t>
      </w:r>
      <w:proofErr w:type="gramEnd"/>
      <w:r w:rsidRPr="008E546C">
        <w:rPr>
          <w:rFonts w:ascii="Arial Narrow" w:hAnsi="Arial Narrow" w:cs="Arial"/>
          <w:spacing w:val="-3"/>
          <w:sz w:val="22"/>
          <w:szCs w:val="20"/>
          <w:lang w:val="en-GB"/>
        </w:rPr>
        <w:t xml:space="preserve"> and the generic specification the Particular specification shall prevail.</w:t>
      </w:r>
    </w:p>
    <w:p w14:paraId="5C30DA58" w14:textId="77777777" w:rsidR="006D7891" w:rsidRPr="008E546C" w:rsidRDefault="006D7891" w:rsidP="006D7891">
      <w:pPr>
        <w:spacing w:after="120"/>
        <w:ind w:left="283" w:firstLine="437"/>
        <w:rPr>
          <w:rFonts w:ascii="Arial Narrow" w:hAnsi="Arial Narrow" w:cs="Arial"/>
          <w:b/>
          <w:sz w:val="22"/>
          <w:szCs w:val="20"/>
          <w:lang w:val="en-GB"/>
        </w:rPr>
      </w:pPr>
      <w:r w:rsidRPr="008E546C">
        <w:rPr>
          <w:rFonts w:ascii="Arial Narrow" w:hAnsi="Arial Narrow" w:cs="Arial"/>
          <w:b/>
          <w:sz w:val="22"/>
          <w:szCs w:val="20"/>
          <w:lang w:val="en-GB"/>
        </w:rPr>
        <w:t>C3.4.4</w:t>
      </w:r>
      <w:r w:rsidRPr="008E546C">
        <w:rPr>
          <w:rFonts w:ascii="Arial Narrow" w:hAnsi="Arial Narrow" w:cs="Arial"/>
          <w:b/>
          <w:sz w:val="22"/>
          <w:szCs w:val="20"/>
          <w:lang w:val="en-GB"/>
        </w:rPr>
        <w:tab/>
        <w:t>Plant and materials</w:t>
      </w:r>
    </w:p>
    <w:p w14:paraId="593553A2" w14:textId="77777777" w:rsidR="006D7891" w:rsidRPr="008E546C" w:rsidRDefault="006D7891" w:rsidP="006D7891">
      <w:pPr>
        <w:spacing w:after="120"/>
        <w:ind w:firstLine="709"/>
        <w:rPr>
          <w:rFonts w:ascii="Arial Narrow" w:hAnsi="Arial Narrow" w:cs="Arial"/>
          <w:sz w:val="22"/>
          <w:szCs w:val="20"/>
          <w:lang w:val="en-GB"/>
        </w:rPr>
      </w:pPr>
      <w:r w:rsidRPr="008E546C">
        <w:rPr>
          <w:rFonts w:ascii="Arial Narrow" w:hAnsi="Arial Narrow" w:cs="Arial"/>
          <w:sz w:val="22"/>
          <w:szCs w:val="20"/>
          <w:lang w:val="en-GB"/>
        </w:rPr>
        <w:t>No material and plant will be supplied by Metrorail.</w:t>
      </w:r>
    </w:p>
    <w:p w14:paraId="6DD65CBE" w14:textId="77777777" w:rsidR="006D7891" w:rsidRPr="008E546C" w:rsidRDefault="006D7891" w:rsidP="006D7891">
      <w:pPr>
        <w:spacing w:after="120"/>
        <w:ind w:firstLine="709"/>
        <w:rPr>
          <w:rFonts w:ascii="Arial Narrow" w:hAnsi="Arial Narrow" w:cs="Arial"/>
          <w:sz w:val="22"/>
          <w:szCs w:val="20"/>
          <w:lang w:val="en-GB"/>
        </w:rPr>
      </w:pPr>
    </w:p>
    <w:p w14:paraId="53B0DEA2" w14:textId="77777777" w:rsidR="006D7891" w:rsidRPr="008E546C" w:rsidRDefault="006D7891" w:rsidP="006D7891">
      <w:pPr>
        <w:spacing w:after="120"/>
        <w:ind w:left="283"/>
        <w:rPr>
          <w:rFonts w:ascii="Arial Narrow" w:hAnsi="Arial Narrow" w:cs="Arial"/>
          <w:b/>
          <w:sz w:val="22"/>
          <w:szCs w:val="20"/>
          <w:lang w:val="en-GB"/>
        </w:rPr>
      </w:pPr>
      <w:r w:rsidRPr="008E546C">
        <w:rPr>
          <w:rFonts w:ascii="Arial Narrow" w:hAnsi="Arial Narrow" w:cs="Arial"/>
          <w:i/>
          <w:sz w:val="22"/>
          <w:szCs w:val="20"/>
          <w:lang w:val="en-GB"/>
        </w:rPr>
        <w:tab/>
      </w:r>
      <w:r w:rsidRPr="008E546C">
        <w:rPr>
          <w:rFonts w:ascii="Arial Narrow" w:hAnsi="Arial Narrow" w:cs="Arial"/>
          <w:b/>
          <w:sz w:val="22"/>
          <w:szCs w:val="20"/>
          <w:lang w:val="en-GB"/>
        </w:rPr>
        <w:t>C3.4.5 Construction Equipment</w:t>
      </w:r>
    </w:p>
    <w:p w14:paraId="4359BF33" w14:textId="77777777" w:rsidR="006D7891" w:rsidRPr="008E546C" w:rsidRDefault="006D7891" w:rsidP="006D7891">
      <w:pPr>
        <w:spacing w:after="120"/>
        <w:ind w:left="709"/>
        <w:rPr>
          <w:rFonts w:ascii="Arial Narrow" w:hAnsi="Arial Narrow" w:cs="Arial"/>
          <w:sz w:val="22"/>
          <w:szCs w:val="20"/>
          <w:lang w:val="en-GB"/>
        </w:rPr>
      </w:pPr>
      <w:r w:rsidRPr="008E546C">
        <w:rPr>
          <w:rFonts w:ascii="Arial Narrow" w:hAnsi="Arial Narrow" w:cs="Arial"/>
          <w:sz w:val="22"/>
          <w:szCs w:val="20"/>
          <w:lang w:val="en-GB"/>
        </w:rPr>
        <w:t>The Contractor shall supply all construction equipment required for the proper execution of the Work.</w:t>
      </w:r>
    </w:p>
    <w:p w14:paraId="6508D2E7" w14:textId="77777777" w:rsidR="006D7891" w:rsidRPr="008E546C" w:rsidRDefault="006D7891" w:rsidP="006D7891">
      <w:pPr>
        <w:spacing w:after="120"/>
        <w:ind w:left="709"/>
        <w:rPr>
          <w:rFonts w:ascii="Arial Narrow" w:hAnsi="Arial Narrow" w:cs="Arial"/>
          <w:sz w:val="22"/>
          <w:szCs w:val="20"/>
          <w:lang w:val="en-GB"/>
        </w:rPr>
      </w:pPr>
    </w:p>
    <w:p w14:paraId="1E8FDDC8" w14:textId="77777777" w:rsidR="006D7891" w:rsidRPr="008E546C" w:rsidRDefault="006D7891" w:rsidP="006D7891">
      <w:pPr>
        <w:spacing w:after="120"/>
        <w:ind w:left="283" w:firstLine="437"/>
        <w:rPr>
          <w:rFonts w:ascii="Arial Narrow" w:hAnsi="Arial Narrow" w:cs="Arial"/>
          <w:b/>
          <w:sz w:val="22"/>
          <w:szCs w:val="20"/>
          <w:lang w:val="en-GB"/>
        </w:rPr>
      </w:pPr>
      <w:r w:rsidRPr="008E546C">
        <w:rPr>
          <w:rFonts w:ascii="Arial Narrow" w:hAnsi="Arial Narrow" w:cs="Arial"/>
          <w:b/>
          <w:sz w:val="22"/>
          <w:szCs w:val="20"/>
          <w:lang w:val="en-GB"/>
        </w:rPr>
        <w:t>C3.4.6</w:t>
      </w:r>
      <w:r w:rsidRPr="008E546C">
        <w:rPr>
          <w:rFonts w:ascii="Arial Narrow" w:hAnsi="Arial Narrow" w:cs="Arial"/>
          <w:b/>
          <w:sz w:val="22"/>
          <w:szCs w:val="20"/>
          <w:lang w:val="en-GB"/>
        </w:rPr>
        <w:tab/>
        <w:t>Existing services</w:t>
      </w:r>
    </w:p>
    <w:p w14:paraId="103C10C9" w14:textId="77777777" w:rsidR="006D7891" w:rsidRPr="008E546C" w:rsidRDefault="006D7891" w:rsidP="006D7891">
      <w:pPr>
        <w:ind w:left="709"/>
        <w:jc w:val="both"/>
        <w:rPr>
          <w:rFonts w:ascii="Arial Narrow" w:hAnsi="Arial Narrow"/>
          <w:sz w:val="22"/>
          <w:szCs w:val="20"/>
        </w:rPr>
      </w:pPr>
      <w:r w:rsidRPr="008E546C">
        <w:rPr>
          <w:rFonts w:ascii="Arial Narrow" w:hAnsi="Arial Narrow"/>
          <w:sz w:val="22"/>
          <w:szCs w:val="20"/>
        </w:rPr>
        <w:t>Information regarding the location of known existing services will be pointed out at the time of the site inspection where possible, but Metrorail will accept no responsibility for the accuracy of this information.</w:t>
      </w:r>
    </w:p>
    <w:p w14:paraId="6B5C9B4D" w14:textId="77777777" w:rsidR="006D7891" w:rsidRPr="008E546C" w:rsidRDefault="006D7891" w:rsidP="006D7891">
      <w:pPr>
        <w:ind w:left="709"/>
        <w:jc w:val="both"/>
        <w:rPr>
          <w:rFonts w:ascii="Arial Narrow" w:hAnsi="Arial Narrow"/>
          <w:sz w:val="22"/>
          <w:szCs w:val="20"/>
        </w:rPr>
      </w:pPr>
      <w:r w:rsidRPr="008E546C">
        <w:rPr>
          <w:rFonts w:ascii="Arial Narrow" w:hAnsi="Arial Narrow"/>
          <w:sz w:val="22"/>
          <w:szCs w:val="20"/>
        </w:rPr>
        <w:t xml:space="preserve">Where the position of a known service cannot be determined with sufficient accuracy by visual inspection, the Contractor shall </w:t>
      </w:r>
      <w:proofErr w:type="gramStart"/>
      <w:r w:rsidRPr="008E546C">
        <w:rPr>
          <w:rFonts w:ascii="Arial Narrow" w:hAnsi="Arial Narrow"/>
          <w:sz w:val="22"/>
          <w:szCs w:val="20"/>
        </w:rPr>
        <w:t>open up</w:t>
      </w:r>
      <w:proofErr w:type="gramEnd"/>
      <w:r w:rsidRPr="008E546C">
        <w:rPr>
          <w:rFonts w:ascii="Arial Narrow" w:hAnsi="Arial Narrow"/>
          <w:sz w:val="22"/>
          <w:szCs w:val="20"/>
        </w:rPr>
        <w:t xml:space="preserve"> and make further investigation before commencing with any of his activities related to the work, so that the position of such services may be determined with sufficient accuracy. Thereafter the Contractor shall assume responsibility for all known services.</w:t>
      </w:r>
    </w:p>
    <w:p w14:paraId="5ABEC039" w14:textId="77777777" w:rsidR="006D7891" w:rsidRPr="008E546C" w:rsidRDefault="006D7891" w:rsidP="006D7891">
      <w:pPr>
        <w:ind w:left="709"/>
        <w:jc w:val="both"/>
        <w:rPr>
          <w:rFonts w:ascii="Arial Narrow" w:hAnsi="Arial Narrow"/>
          <w:sz w:val="22"/>
          <w:szCs w:val="20"/>
        </w:rPr>
      </w:pPr>
      <w:r w:rsidRPr="008E546C">
        <w:rPr>
          <w:rFonts w:ascii="Arial Narrow" w:hAnsi="Arial Narrow"/>
          <w:sz w:val="22"/>
          <w:szCs w:val="20"/>
        </w:rPr>
        <w:lastRenderedPageBreak/>
        <w:t>The Contractor shall take all reasonable precautions to protect existing services during his activities on the site, and any known service damaged as a result of the Contractor's operations, shall be repaired and reinstated by the Contractor or the Authority concerned, all at the expense of the Contractor and to the satisfaction of the Technical Officer.</w:t>
      </w:r>
    </w:p>
    <w:p w14:paraId="62E1303C" w14:textId="77777777" w:rsidR="006D7891" w:rsidRPr="008E546C" w:rsidRDefault="006D7891" w:rsidP="006D7891">
      <w:pPr>
        <w:ind w:left="709"/>
        <w:jc w:val="both"/>
        <w:rPr>
          <w:rFonts w:ascii="Arial Narrow" w:hAnsi="Arial Narrow"/>
          <w:sz w:val="22"/>
          <w:szCs w:val="20"/>
        </w:rPr>
      </w:pPr>
    </w:p>
    <w:p w14:paraId="74044C5B" w14:textId="77777777" w:rsidR="006D7891" w:rsidRPr="008E546C" w:rsidRDefault="006D7891" w:rsidP="006D7891">
      <w:pPr>
        <w:jc w:val="both"/>
        <w:rPr>
          <w:rFonts w:ascii="Arial Narrow" w:hAnsi="Arial Narrow"/>
          <w:sz w:val="22"/>
          <w:szCs w:val="20"/>
        </w:rPr>
      </w:pPr>
      <w:r w:rsidRPr="008E546C">
        <w:rPr>
          <w:rFonts w:ascii="Arial Narrow" w:hAnsi="Arial Narrow"/>
          <w:sz w:val="22"/>
          <w:szCs w:val="20"/>
        </w:rPr>
        <w:tab/>
      </w:r>
    </w:p>
    <w:p w14:paraId="63F221BD" w14:textId="77777777" w:rsidR="006D7891" w:rsidRPr="008E546C" w:rsidRDefault="006D7891" w:rsidP="006D7891">
      <w:pPr>
        <w:ind w:firstLine="709"/>
        <w:jc w:val="both"/>
        <w:rPr>
          <w:rFonts w:ascii="Arial Narrow" w:hAnsi="Arial Narrow"/>
          <w:b/>
          <w:sz w:val="22"/>
          <w:szCs w:val="20"/>
        </w:rPr>
      </w:pPr>
      <w:r w:rsidRPr="008E546C">
        <w:rPr>
          <w:rFonts w:ascii="Arial Narrow" w:hAnsi="Arial Narrow"/>
          <w:b/>
          <w:sz w:val="22"/>
          <w:szCs w:val="20"/>
        </w:rPr>
        <w:t>C3.4.7</w:t>
      </w:r>
      <w:r w:rsidRPr="008E546C">
        <w:rPr>
          <w:rFonts w:ascii="Arial Narrow" w:hAnsi="Arial Narrow"/>
          <w:b/>
          <w:sz w:val="22"/>
          <w:szCs w:val="20"/>
        </w:rPr>
        <w:tab/>
        <w:t>Site establishment</w:t>
      </w:r>
    </w:p>
    <w:p w14:paraId="5B05320A" w14:textId="77777777" w:rsidR="006D7891" w:rsidRPr="008E546C" w:rsidRDefault="006D7891" w:rsidP="006D7891">
      <w:pPr>
        <w:ind w:firstLine="709"/>
        <w:jc w:val="both"/>
        <w:rPr>
          <w:rFonts w:ascii="Arial Narrow" w:hAnsi="Arial Narrow"/>
          <w:sz w:val="22"/>
          <w:szCs w:val="20"/>
        </w:rPr>
      </w:pPr>
    </w:p>
    <w:p w14:paraId="715D966D" w14:textId="77777777" w:rsidR="006D7891" w:rsidRPr="008E546C" w:rsidRDefault="006D7891" w:rsidP="006D7891">
      <w:pPr>
        <w:jc w:val="both"/>
        <w:rPr>
          <w:rFonts w:ascii="Arial Narrow" w:hAnsi="Arial Narrow"/>
          <w:sz w:val="22"/>
          <w:szCs w:val="20"/>
        </w:rPr>
      </w:pPr>
      <w:r w:rsidRPr="008E546C">
        <w:rPr>
          <w:rFonts w:ascii="Arial Narrow" w:hAnsi="Arial Narrow"/>
          <w:sz w:val="22"/>
          <w:szCs w:val="20"/>
        </w:rPr>
        <w:tab/>
      </w:r>
      <w:r w:rsidRPr="008E546C">
        <w:rPr>
          <w:rFonts w:ascii="Arial Narrow" w:hAnsi="Arial Narrow"/>
          <w:b/>
          <w:sz w:val="22"/>
          <w:szCs w:val="20"/>
        </w:rPr>
        <w:t>C3.4.7.1</w:t>
      </w:r>
      <w:r w:rsidRPr="008E546C">
        <w:rPr>
          <w:rFonts w:ascii="Arial Narrow" w:hAnsi="Arial Narrow"/>
          <w:b/>
          <w:sz w:val="22"/>
          <w:szCs w:val="20"/>
        </w:rPr>
        <w:tab/>
        <w:t xml:space="preserve"> </w:t>
      </w:r>
      <w:r w:rsidRPr="008E546C">
        <w:rPr>
          <w:rFonts w:ascii="Arial Narrow" w:hAnsi="Arial Narrow"/>
          <w:sz w:val="22"/>
          <w:szCs w:val="20"/>
        </w:rPr>
        <w:t>Services and facilities provided by Metrorail</w:t>
      </w:r>
    </w:p>
    <w:p w14:paraId="2E60C9E9" w14:textId="77777777" w:rsidR="006D7891" w:rsidRPr="008E546C" w:rsidRDefault="006D7891" w:rsidP="006D7891">
      <w:pPr>
        <w:ind w:left="1418" w:firstLine="709"/>
        <w:jc w:val="both"/>
        <w:rPr>
          <w:rFonts w:ascii="Arial Narrow" w:hAnsi="Arial Narrow"/>
          <w:sz w:val="22"/>
          <w:szCs w:val="20"/>
        </w:rPr>
      </w:pPr>
      <w:r w:rsidRPr="008E546C">
        <w:rPr>
          <w:rFonts w:ascii="Arial Narrow" w:hAnsi="Arial Narrow"/>
          <w:sz w:val="22"/>
          <w:szCs w:val="20"/>
        </w:rPr>
        <w:t>No services or facilities will be provided by Metrorail.</w:t>
      </w:r>
    </w:p>
    <w:p w14:paraId="522EC24A" w14:textId="77777777" w:rsidR="006D7891" w:rsidRPr="008E546C" w:rsidRDefault="006D7891" w:rsidP="006D7891">
      <w:pPr>
        <w:jc w:val="both"/>
        <w:rPr>
          <w:rFonts w:ascii="Arial Narrow" w:hAnsi="Arial Narrow"/>
          <w:sz w:val="22"/>
          <w:szCs w:val="20"/>
        </w:rPr>
      </w:pPr>
      <w:r w:rsidRPr="008E546C">
        <w:rPr>
          <w:rFonts w:ascii="Arial Narrow" w:hAnsi="Arial Narrow"/>
          <w:sz w:val="22"/>
          <w:szCs w:val="20"/>
        </w:rPr>
        <w:tab/>
      </w:r>
      <w:r w:rsidRPr="008E546C">
        <w:rPr>
          <w:rFonts w:ascii="Arial Narrow" w:hAnsi="Arial Narrow"/>
          <w:b/>
          <w:sz w:val="22"/>
          <w:szCs w:val="20"/>
        </w:rPr>
        <w:t xml:space="preserve">C3.4.7.2 </w:t>
      </w:r>
      <w:r w:rsidRPr="008E546C">
        <w:rPr>
          <w:rFonts w:ascii="Arial Narrow" w:hAnsi="Arial Narrow"/>
          <w:b/>
          <w:sz w:val="22"/>
          <w:szCs w:val="20"/>
        </w:rPr>
        <w:tab/>
      </w:r>
      <w:r w:rsidRPr="008E546C">
        <w:rPr>
          <w:rFonts w:ascii="Arial Narrow" w:hAnsi="Arial Narrow"/>
          <w:sz w:val="22"/>
          <w:szCs w:val="20"/>
        </w:rPr>
        <w:t>Services and facilities provided by the Contractor:</w:t>
      </w:r>
    </w:p>
    <w:p w14:paraId="66E07822"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Site Storage / Camp Site</w:t>
      </w:r>
    </w:p>
    <w:p w14:paraId="4C6D95BB" w14:textId="77777777" w:rsidR="006D7891" w:rsidRPr="008E546C" w:rsidRDefault="006D7891" w:rsidP="006D7891">
      <w:pPr>
        <w:ind w:left="2880"/>
        <w:jc w:val="both"/>
        <w:rPr>
          <w:rFonts w:ascii="Arial Narrow" w:hAnsi="Arial Narrow"/>
          <w:sz w:val="22"/>
          <w:szCs w:val="20"/>
        </w:rPr>
      </w:pPr>
      <w:r w:rsidRPr="008E546C">
        <w:rPr>
          <w:rFonts w:ascii="Arial Narrow" w:hAnsi="Arial Narrow"/>
          <w:sz w:val="22"/>
          <w:szCs w:val="20"/>
        </w:rPr>
        <w:t>N/A</w:t>
      </w:r>
    </w:p>
    <w:p w14:paraId="2315F78F"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Housing of employees</w:t>
      </w:r>
    </w:p>
    <w:p w14:paraId="1CC6ED83" w14:textId="77777777" w:rsidR="006D7891" w:rsidRPr="008E546C" w:rsidRDefault="006D7891" w:rsidP="006D7891">
      <w:pPr>
        <w:ind w:left="2880"/>
        <w:jc w:val="both"/>
        <w:rPr>
          <w:rFonts w:ascii="Arial Narrow" w:hAnsi="Arial Narrow"/>
          <w:sz w:val="22"/>
          <w:szCs w:val="20"/>
        </w:rPr>
      </w:pPr>
      <w:r w:rsidRPr="008E546C">
        <w:rPr>
          <w:rFonts w:ascii="Arial Narrow" w:hAnsi="Arial Narrow"/>
          <w:sz w:val="22"/>
          <w:szCs w:val="20"/>
        </w:rPr>
        <w:t>No housing of employees of the Contractor will be allowed on the property of the Passenger Rail Agency of South Africa and the Contractor shall make his own arrangements for the housing of his employees.</w:t>
      </w:r>
    </w:p>
    <w:p w14:paraId="169275C9"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Water supply, light, power etc.</w:t>
      </w:r>
    </w:p>
    <w:p w14:paraId="0BBD6688" w14:textId="77777777" w:rsidR="006D7891" w:rsidRPr="008E546C" w:rsidRDefault="006D7891" w:rsidP="006D7891">
      <w:pPr>
        <w:ind w:left="2880"/>
        <w:jc w:val="both"/>
        <w:rPr>
          <w:rFonts w:ascii="Arial Narrow" w:hAnsi="Arial Narrow" w:cs="Arial"/>
          <w:sz w:val="22"/>
          <w:szCs w:val="20"/>
        </w:rPr>
      </w:pPr>
      <w:r w:rsidRPr="008E546C">
        <w:rPr>
          <w:rFonts w:ascii="Arial Narrow" w:hAnsi="Arial Narrow" w:cs="Arial"/>
          <w:sz w:val="22"/>
          <w:szCs w:val="20"/>
        </w:rPr>
        <w:t>The contractor shall make his own arrangements for the supply of water (for all purposes), light, power, approved portable sanitation facilities, and telephones, as required for on the site for the duration of the contract.</w:t>
      </w:r>
    </w:p>
    <w:p w14:paraId="7C131FF5"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Contractor’s agent and communication</w:t>
      </w:r>
    </w:p>
    <w:p w14:paraId="04BDEED2" w14:textId="77777777" w:rsidR="006D7891" w:rsidRPr="008E546C" w:rsidRDefault="006D7891" w:rsidP="006D7891">
      <w:pPr>
        <w:spacing w:after="120"/>
        <w:ind w:left="2880"/>
        <w:jc w:val="both"/>
        <w:rPr>
          <w:rFonts w:ascii="Arial Narrow" w:hAnsi="Arial Narrow" w:cs="Arial"/>
          <w:sz w:val="22"/>
          <w:szCs w:val="20"/>
          <w:lang w:val="en-GB"/>
        </w:rPr>
      </w:pPr>
      <w:r w:rsidRPr="008E546C">
        <w:rPr>
          <w:rFonts w:ascii="Arial Narrow" w:hAnsi="Arial Narrow" w:cs="Arial"/>
          <w:sz w:val="22"/>
          <w:szCs w:val="20"/>
          <w:lang w:val="en-GB"/>
        </w:rPr>
        <w:t xml:space="preserve">The Contractor or his duly authorised agent </w:t>
      </w:r>
      <w:proofErr w:type="gramStart"/>
      <w:r w:rsidRPr="008E546C">
        <w:rPr>
          <w:rFonts w:ascii="Arial Narrow" w:hAnsi="Arial Narrow" w:cs="Arial"/>
          <w:sz w:val="22"/>
          <w:szCs w:val="20"/>
          <w:lang w:val="en-GB"/>
        </w:rPr>
        <w:t>shall at all times</w:t>
      </w:r>
      <w:proofErr w:type="gramEnd"/>
      <w:r w:rsidRPr="008E546C">
        <w:rPr>
          <w:rFonts w:ascii="Arial Narrow" w:hAnsi="Arial Narrow" w:cs="Arial"/>
          <w:sz w:val="22"/>
          <w:szCs w:val="20"/>
          <w:lang w:val="en-GB"/>
        </w:rPr>
        <w:t xml:space="preserve"> be in possession of a cellular phone, in working condition, so as to enable the Technical Officer to communicate with the Contractor at all times during the duration of the contract. The Contractor shall allow for this in his rates tendered for the Works.</w:t>
      </w:r>
    </w:p>
    <w:p w14:paraId="057FA8A9" w14:textId="77777777" w:rsidR="006D7891" w:rsidRPr="008E546C" w:rsidRDefault="006D7891" w:rsidP="000A52BD">
      <w:pPr>
        <w:widowControl w:val="0"/>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Site office and Accommodation for the Technical Officer</w:t>
      </w:r>
    </w:p>
    <w:p w14:paraId="0D7621FB" w14:textId="77777777" w:rsidR="006D7891" w:rsidRPr="008E546C" w:rsidRDefault="006D7891" w:rsidP="006D7891">
      <w:pPr>
        <w:spacing w:after="120"/>
        <w:ind w:left="2880"/>
        <w:jc w:val="both"/>
        <w:rPr>
          <w:rFonts w:ascii="Arial Narrow" w:hAnsi="Arial Narrow"/>
          <w:sz w:val="22"/>
          <w:szCs w:val="20"/>
        </w:rPr>
      </w:pPr>
      <w:r w:rsidRPr="008E546C">
        <w:rPr>
          <w:rFonts w:ascii="Arial Narrow" w:hAnsi="Arial Narrow"/>
          <w:sz w:val="22"/>
          <w:szCs w:val="20"/>
        </w:rPr>
        <w:t>No site office will be required for the Technical Officer.</w:t>
      </w:r>
    </w:p>
    <w:p w14:paraId="080251B6" w14:textId="77777777" w:rsidR="006D7891" w:rsidRPr="008E546C" w:rsidRDefault="006D7891" w:rsidP="000A52BD">
      <w:pPr>
        <w:widowControl w:val="0"/>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Security</w:t>
      </w:r>
    </w:p>
    <w:p w14:paraId="5C055715" w14:textId="77777777" w:rsidR="006D7891" w:rsidRPr="008E546C" w:rsidRDefault="006D7891" w:rsidP="006D7891">
      <w:pPr>
        <w:widowControl w:val="0"/>
        <w:ind w:left="2880"/>
        <w:jc w:val="both"/>
        <w:rPr>
          <w:rFonts w:ascii="Arial Narrow" w:hAnsi="Arial Narrow"/>
          <w:sz w:val="22"/>
          <w:szCs w:val="20"/>
        </w:rPr>
      </w:pPr>
      <w:r w:rsidRPr="008E546C">
        <w:rPr>
          <w:rFonts w:ascii="Arial Narrow" w:hAnsi="Arial Narrow"/>
          <w:sz w:val="22"/>
          <w:szCs w:val="20"/>
        </w:rPr>
        <w:t>The Contractor shall provide his own security for the protection of his workmen and assets</w:t>
      </w:r>
    </w:p>
    <w:p w14:paraId="53EAA1A9" w14:textId="77777777" w:rsidR="006D7891" w:rsidRPr="008E546C" w:rsidRDefault="006D7891" w:rsidP="006D7891">
      <w:pPr>
        <w:widowControl w:val="0"/>
        <w:ind w:left="2880"/>
        <w:jc w:val="both"/>
        <w:rPr>
          <w:rFonts w:ascii="Arial Narrow" w:hAnsi="Arial Narrow"/>
          <w:sz w:val="22"/>
          <w:szCs w:val="20"/>
        </w:rPr>
      </w:pPr>
    </w:p>
    <w:p w14:paraId="6B48B2D9"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Tidiness of site</w:t>
      </w:r>
    </w:p>
    <w:p w14:paraId="5F022298" w14:textId="77777777" w:rsidR="006D7891" w:rsidRPr="008E546C" w:rsidRDefault="006D7891" w:rsidP="006D7891">
      <w:pPr>
        <w:ind w:left="2880"/>
        <w:jc w:val="both"/>
        <w:rPr>
          <w:rFonts w:ascii="Arial Narrow" w:hAnsi="Arial Narrow"/>
          <w:sz w:val="22"/>
          <w:szCs w:val="20"/>
        </w:rPr>
      </w:pPr>
      <w:r w:rsidRPr="008E546C">
        <w:rPr>
          <w:rFonts w:ascii="Arial Narrow" w:hAnsi="Arial Narrow"/>
          <w:sz w:val="22"/>
          <w:szCs w:val="20"/>
        </w:rPr>
        <w:t>The contractor shall continuously clear and dispose of waste and surplus materials to maintain the site in a tidy state unless otherwise agreed with the Project Manager.</w:t>
      </w:r>
    </w:p>
    <w:p w14:paraId="6FF6137B" w14:textId="77777777" w:rsidR="006D7891" w:rsidRPr="008E546C" w:rsidRDefault="006D7891" w:rsidP="000A52BD">
      <w:pPr>
        <w:numPr>
          <w:ilvl w:val="0"/>
          <w:numId w:val="28"/>
        </w:numPr>
        <w:tabs>
          <w:tab w:val="clear" w:pos="8681"/>
          <w:tab w:val="num" w:pos="2880"/>
          <w:tab w:val="num" w:pos="3578"/>
        </w:tabs>
        <w:ind w:left="2880"/>
        <w:jc w:val="both"/>
        <w:rPr>
          <w:rFonts w:ascii="Arial Narrow" w:hAnsi="Arial Narrow"/>
          <w:sz w:val="22"/>
          <w:szCs w:val="20"/>
        </w:rPr>
      </w:pPr>
      <w:r w:rsidRPr="008E546C">
        <w:rPr>
          <w:rFonts w:ascii="Arial Narrow" w:hAnsi="Arial Narrow"/>
          <w:sz w:val="22"/>
          <w:szCs w:val="20"/>
        </w:rPr>
        <w:t>Removal of facilities established on site</w:t>
      </w:r>
    </w:p>
    <w:p w14:paraId="4E5655F6" w14:textId="77777777" w:rsidR="006D7891" w:rsidRPr="008E546C" w:rsidRDefault="006D7891" w:rsidP="006D7891">
      <w:pPr>
        <w:ind w:left="2880"/>
        <w:jc w:val="both"/>
        <w:rPr>
          <w:rFonts w:ascii="Arial Narrow" w:hAnsi="Arial Narrow"/>
          <w:sz w:val="22"/>
          <w:szCs w:val="20"/>
        </w:rPr>
      </w:pPr>
      <w:r w:rsidRPr="008E546C">
        <w:rPr>
          <w:rFonts w:ascii="Arial Narrow" w:hAnsi="Arial Narrow"/>
          <w:sz w:val="22"/>
          <w:szCs w:val="20"/>
        </w:rPr>
        <w:t>On completion of the contract the Contractor shall remove all established facilities from the site and restore the site as directed by the Technical Officer.</w:t>
      </w:r>
    </w:p>
    <w:p w14:paraId="612C9701" w14:textId="77777777" w:rsidR="006D7891" w:rsidRPr="008E546C" w:rsidRDefault="006D7891" w:rsidP="006D7891">
      <w:pPr>
        <w:ind w:left="2880"/>
        <w:jc w:val="both"/>
        <w:rPr>
          <w:rFonts w:ascii="Arial Narrow" w:hAnsi="Arial Narrow"/>
          <w:sz w:val="22"/>
          <w:szCs w:val="20"/>
        </w:rPr>
      </w:pPr>
    </w:p>
    <w:p w14:paraId="06A9FD00" w14:textId="77777777" w:rsidR="006D7891" w:rsidRPr="008E546C" w:rsidRDefault="006D7891" w:rsidP="006D7891">
      <w:pPr>
        <w:spacing w:after="120"/>
        <w:ind w:left="1134" w:hanging="567"/>
        <w:jc w:val="both"/>
        <w:rPr>
          <w:rFonts w:ascii="Arial Narrow" w:hAnsi="Arial Narrow" w:cs="Arial"/>
          <w:b/>
          <w:sz w:val="22"/>
          <w:szCs w:val="20"/>
          <w:lang w:val="en-GB"/>
        </w:rPr>
      </w:pPr>
      <w:r w:rsidRPr="008E546C">
        <w:rPr>
          <w:rFonts w:ascii="Arial Narrow" w:hAnsi="Arial Narrow" w:cs="Arial"/>
          <w:b/>
          <w:sz w:val="22"/>
          <w:szCs w:val="20"/>
          <w:lang w:val="en-GB"/>
        </w:rPr>
        <w:t>C3.4.8</w:t>
      </w:r>
      <w:r w:rsidRPr="008E546C">
        <w:rPr>
          <w:rFonts w:ascii="Arial Narrow" w:hAnsi="Arial Narrow" w:cs="Arial"/>
          <w:b/>
          <w:sz w:val="22"/>
          <w:szCs w:val="20"/>
          <w:lang w:val="en-GB"/>
        </w:rPr>
        <w:tab/>
        <w:t xml:space="preserve"> Occupations and Work Permits</w:t>
      </w:r>
    </w:p>
    <w:p w14:paraId="425B913D" w14:textId="77777777" w:rsidR="006D7891" w:rsidRPr="008E546C" w:rsidRDefault="006D7891" w:rsidP="006D7891">
      <w:pPr>
        <w:spacing w:after="120"/>
        <w:ind w:left="567"/>
        <w:jc w:val="both"/>
        <w:rPr>
          <w:rFonts w:ascii="Arial Narrow" w:hAnsi="Arial Narrow" w:cs="Arial"/>
          <w:sz w:val="22"/>
          <w:szCs w:val="20"/>
          <w:lang w:val="en-GB"/>
        </w:rPr>
      </w:pPr>
      <w:r w:rsidRPr="008E546C">
        <w:rPr>
          <w:rFonts w:ascii="Arial Narrow" w:hAnsi="Arial Narrow" w:cs="Arial"/>
          <w:sz w:val="22"/>
          <w:szCs w:val="20"/>
          <w:lang w:val="en-GB"/>
        </w:rPr>
        <w:t xml:space="preserve">No occupations and work permits will be </w:t>
      </w:r>
      <w:proofErr w:type="gramStart"/>
      <w:r w:rsidRPr="008E546C">
        <w:rPr>
          <w:rFonts w:ascii="Arial Narrow" w:hAnsi="Arial Narrow" w:cs="Arial"/>
          <w:sz w:val="22"/>
          <w:szCs w:val="20"/>
          <w:lang w:val="en-GB"/>
        </w:rPr>
        <w:t>granted</w:t>
      </w:r>
      <w:proofErr w:type="gramEnd"/>
      <w:r w:rsidRPr="008E546C">
        <w:rPr>
          <w:rFonts w:ascii="Arial Narrow" w:hAnsi="Arial Narrow" w:cs="Arial"/>
          <w:sz w:val="22"/>
          <w:szCs w:val="20"/>
          <w:lang w:val="en-GB"/>
        </w:rPr>
        <w:t xml:space="preserve"> and the contractor shall plan and execute the Work in such a manner that the safe passage of trains will not be affected. Clearances as set out in the E7/1 specification </w:t>
      </w:r>
      <w:proofErr w:type="gramStart"/>
      <w:r w:rsidRPr="008E546C">
        <w:rPr>
          <w:rFonts w:ascii="Arial Narrow" w:hAnsi="Arial Narrow" w:cs="Arial"/>
          <w:sz w:val="22"/>
          <w:szCs w:val="20"/>
          <w:lang w:val="en-GB"/>
        </w:rPr>
        <w:t>shall at all times</w:t>
      </w:r>
      <w:proofErr w:type="gramEnd"/>
      <w:r w:rsidRPr="008E546C">
        <w:rPr>
          <w:rFonts w:ascii="Arial Narrow" w:hAnsi="Arial Narrow" w:cs="Arial"/>
          <w:sz w:val="22"/>
          <w:szCs w:val="20"/>
          <w:lang w:val="en-GB"/>
        </w:rPr>
        <w:t xml:space="preserve"> be adhered to.</w:t>
      </w:r>
    </w:p>
    <w:p w14:paraId="4DDF9964" w14:textId="77777777" w:rsidR="006D7891" w:rsidRPr="008E546C" w:rsidRDefault="006D7891" w:rsidP="006D7891">
      <w:pPr>
        <w:spacing w:after="120"/>
        <w:ind w:left="1134" w:hanging="567"/>
        <w:jc w:val="both"/>
        <w:rPr>
          <w:rFonts w:ascii="Arial Narrow" w:hAnsi="Arial Narrow" w:cs="Arial"/>
          <w:b/>
          <w:sz w:val="22"/>
          <w:szCs w:val="20"/>
          <w:lang w:val="en-GB"/>
        </w:rPr>
      </w:pPr>
      <w:r w:rsidRPr="008E546C">
        <w:rPr>
          <w:rFonts w:ascii="Arial Narrow" w:hAnsi="Arial Narrow" w:cs="Arial"/>
          <w:b/>
          <w:sz w:val="22"/>
          <w:szCs w:val="20"/>
          <w:lang w:val="en-GB"/>
        </w:rPr>
        <w:t>C3.4.9</w:t>
      </w:r>
      <w:r w:rsidRPr="008E546C">
        <w:rPr>
          <w:rFonts w:ascii="Arial Narrow" w:hAnsi="Arial Narrow" w:cs="Arial"/>
          <w:b/>
          <w:sz w:val="22"/>
          <w:szCs w:val="20"/>
          <w:lang w:val="en-GB"/>
        </w:rPr>
        <w:tab/>
        <w:t xml:space="preserve"> Safety Clothing</w:t>
      </w:r>
    </w:p>
    <w:p w14:paraId="160C6F11" w14:textId="77777777" w:rsidR="006D7891" w:rsidRPr="008E546C" w:rsidRDefault="006D7891" w:rsidP="006D7891">
      <w:pPr>
        <w:ind w:left="567"/>
        <w:jc w:val="both"/>
        <w:rPr>
          <w:rFonts w:ascii="Arial Narrow" w:hAnsi="Arial Narrow" w:cs="Arial"/>
          <w:sz w:val="22"/>
          <w:szCs w:val="20"/>
          <w:lang w:val="en-GB"/>
        </w:rPr>
      </w:pPr>
      <w:r w:rsidRPr="008E546C">
        <w:rPr>
          <w:rFonts w:ascii="Arial Narrow" w:hAnsi="Arial Narrow" w:cs="Arial"/>
          <w:sz w:val="22"/>
          <w:szCs w:val="20"/>
          <w:lang w:val="en-GB"/>
        </w:rPr>
        <w:t>The Contractor shall supply all relevant safety clothing to all supervision and labour. The Contractor shall also supply reflective vests to all supervision and labour so that they are more visible to train drivers. No separate payment will be made for safety clothing, as the contractor shall</w:t>
      </w:r>
    </w:p>
    <w:p w14:paraId="760D9B91" w14:textId="77777777" w:rsidR="006D7891" w:rsidRPr="008E546C" w:rsidRDefault="006D7891" w:rsidP="006D7891">
      <w:pPr>
        <w:ind w:left="1134"/>
        <w:jc w:val="both"/>
        <w:rPr>
          <w:rFonts w:ascii="Arial Narrow" w:hAnsi="Arial Narrow"/>
          <w:b/>
          <w:sz w:val="22"/>
          <w:szCs w:val="20"/>
        </w:rPr>
      </w:pPr>
    </w:p>
    <w:p w14:paraId="0315F2F4"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w:hAnsi="Arial" w:cs="Arial"/>
          <w:b/>
          <w:spacing w:val="-3"/>
          <w:sz w:val="22"/>
          <w:szCs w:val="20"/>
        </w:rPr>
        <w:t>C3.5</w:t>
      </w:r>
      <w:r w:rsidRPr="008E546C">
        <w:rPr>
          <w:rFonts w:ascii="Arial" w:hAnsi="Arial" w:cs="Arial"/>
          <w:b/>
          <w:spacing w:val="-3"/>
          <w:sz w:val="22"/>
          <w:szCs w:val="20"/>
        </w:rPr>
        <w:tab/>
      </w:r>
      <w:r w:rsidRPr="008E546C">
        <w:rPr>
          <w:rFonts w:ascii="Arial Narrow" w:hAnsi="Arial Narrow" w:cs="Arial"/>
          <w:b/>
          <w:spacing w:val="-3"/>
          <w:sz w:val="22"/>
          <w:szCs w:val="20"/>
        </w:rPr>
        <w:t>MANAGEMENT</w:t>
      </w:r>
    </w:p>
    <w:p w14:paraId="7C16360E" w14:textId="77777777" w:rsidR="006D7891" w:rsidRPr="008E546C" w:rsidRDefault="006D7891" w:rsidP="006D7891">
      <w:pPr>
        <w:jc w:val="both"/>
        <w:rPr>
          <w:rFonts w:ascii="Arial Narrow" w:hAnsi="Arial Narrow"/>
          <w:b/>
          <w:sz w:val="22"/>
          <w:szCs w:val="20"/>
        </w:rPr>
      </w:pPr>
    </w:p>
    <w:p w14:paraId="7B24B8DC" w14:textId="77777777" w:rsidR="006D7891" w:rsidRPr="008E546C" w:rsidRDefault="006D7891" w:rsidP="006D7891">
      <w:pPr>
        <w:jc w:val="both"/>
        <w:rPr>
          <w:rFonts w:ascii="Arial Narrow" w:hAnsi="Arial Narrow"/>
          <w:b/>
          <w:sz w:val="22"/>
          <w:szCs w:val="20"/>
        </w:rPr>
      </w:pPr>
      <w:r w:rsidRPr="008E546C">
        <w:rPr>
          <w:rFonts w:ascii="Arial Narrow" w:hAnsi="Arial Narrow"/>
          <w:b/>
          <w:sz w:val="22"/>
          <w:szCs w:val="20"/>
        </w:rPr>
        <w:tab/>
        <w:t>C3.5.1</w:t>
      </w:r>
      <w:r w:rsidRPr="008E546C">
        <w:rPr>
          <w:rFonts w:ascii="Arial Narrow" w:hAnsi="Arial Narrow"/>
          <w:b/>
          <w:sz w:val="22"/>
          <w:szCs w:val="20"/>
        </w:rPr>
        <w:tab/>
        <w:t xml:space="preserve">Management of the Works </w:t>
      </w:r>
    </w:p>
    <w:p w14:paraId="4AD4D7EB" w14:textId="77777777" w:rsidR="006D7891" w:rsidRPr="008E546C" w:rsidRDefault="006D7891" w:rsidP="006D7891">
      <w:pPr>
        <w:jc w:val="both"/>
        <w:rPr>
          <w:rFonts w:ascii="Arial Narrow" w:hAnsi="Arial Narrow"/>
          <w:b/>
          <w:sz w:val="22"/>
          <w:szCs w:val="20"/>
        </w:rPr>
      </w:pPr>
    </w:p>
    <w:p w14:paraId="626C1FEC" w14:textId="77777777" w:rsidR="006D7891" w:rsidRPr="008E546C" w:rsidRDefault="006D7891" w:rsidP="006D7891">
      <w:pPr>
        <w:widowControl w:val="0"/>
        <w:ind w:firstLine="709"/>
        <w:jc w:val="both"/>
        <w:rPr>
          <w:rFonts w:ascii="Arial Narrow" w:hAnsi="Arial Narrow"/>
          <w:b/>
          <w:i/>
          <w:sz w:val="22"/>
          <w:szCs w:val="20"/>
        </w:rPr>
      </w:pPr>
      <w:r w:rsidRPr="008E546C">
        <w:rPr>
          <w:rFonts w:ascii="Arial Narrow" w:hAnsi="Arial Narrow"/>
          <w:b/>
          <w:sz w:val="22"/>
          <w:szCs w:val="20"/>
        </w:rPr>
        <w:t>C3.5.1.1</w:t>
      </w:r>
      <w:r w:rsidRPr="008E546C">
        <w:rPr>
          <w:rFonts w:ascii="Arial Narrow" w:hAnsi="Arial Narrow"/>
          <w:b/>
          <w:sz w:val="22"/>
          <w:szCs w:val="20"/>
        </w:rPr>
        <w:tab/>
      </w:r>
      <w:r w:rsidRPr="008E546C">
        <w:rPr>
          <w:rFonts w:ascii="Arial Narrow" w:hAnsi="Arial Narrow"/>
          <w:i/>
          <w:sz w:val="22"/>
          <w:szCs w:val="20"/>
        </w:rPr>
        <w:t>Project manager and Technical Officer</w:t>
      </w:r>
    </w:p>
    <w:p w14:paraId="69117A7F" w14:textId="77777777" w:rsidR="006D7891" w:rsidRPr="008E546C" w:rsidRDefault="006D7891" w:rsidP="006D7891">
      <w:pPr>
        <w:ind w:left="2160"/>
        <w:jc w:val="both"/>
        <w:rPr>
          <w:rFonts w:ascii="Arial Narrow" w:hAnsi="Arial Narrow"/>
          <w:b/>
          <w:sz w:val="22"/>
          <w:szCs w:val="20"/>
        </w:rPr>
      </w:pPr>
      <w:r w:rsidRPr="008E546C">
        <w:rPr>
          <w:rFonts w:ascii="Arial Narrow" w:hAnsi="Arial Narrow"/>
          <w:sz w:val="22"/>
          <w:szCs w:val="20"/>
        </w:rPr>
        <w:t xml:space="preserve">The Project Manager for this contract will be the Regional Engineer Perway Maintenance, Infrastructure, Metrorail, Cape. The Technical Officer will be appointed by the Project Manager </w:t>
      </w:r>
      <w:r w:rsidRPr="008E546C">
        <w:rPr>
          <w:rFonts w:ascii="Arial Narrow" w:hAnsi="Arial Narrow"/>
          <w:sz w:val="22"/>
          <w:szCs w:val="20"/>
        </w:rPr>
        <w:lastRenderedPageBreak/>
        <w:t>to administer the performance and the execution of the Works according to the powers and rights held by and obligations placed upon him in terms of the Contract.</w:t>
      </w:r>
    </w:p>
    <w:p w14:paraId="5E954B34" w14:textId="77777777" w:rsidR="006D7891" w:rsidRPr="008E546C" w:rsidRDefault="006D7891" w:rsidP="006D7891">
      <w:pPr>
        <w:ind w:left="283"/>
        <w:jc w:val="both"/>
        <w:rPr>
          <w:rFonts w:ascii="Arial Narrow" w:hAnsi="Arial Narrow"/>
          <w:sz w:val="22"/>
          <w:szCs w:val="20"/>
          <w:lang w:val="en-GB"/>
        </w:rPr>
      </w:pPr>
    </w:p>
    <w:p w14:paraId="2072E767" w14:textId="77777777" w:rsidR="006D7891" w:rsidRPr="008E546C" w:rsidRDefault="006D7891" w:rsidP="006D7891">
      <w:pPr>
        <w:ind w:left="283"/>
        <w:jc w:val="both"/>
        <w:rPr>
          <w:rFonts w:ascii="Arial Narrow" w:hAnsi="Arial Narrow"/>
          <w:sz w:val="22"/>
          <w:szCs w:val="20"/>
          <w:lang w:val="en-GB"/>
        </w:rPr>
      </w:pPr>
      <w:r w:rsidRPr="008E546C">
        <w:rPr>
          <w:rFonts w:ascii="Arial Narrow" w:hAnsi="Arial Narrow"/>
          <w:sz w:val="22"/>
          <w:szCs w:val="20"/>
          <w:lang w:val="en-GB"/>
        </w:rPr>
        <w:tab/>
      </w:r>
      <w:r w:rsidRPr="008E546C">
        <w:rPr>
          <w:rFonts w:ascii="Arial Narrow" w:hAnsi="Arial Narrow"/>
          <w:b/>
          <w:sz w:val="22"/>
          <w:szCs w:val="20"/>
          <w:lang w:val="en-GB"/>
        </w:rPr>
        <w:t>C3.5.1.2</w:t>
      </w:r>
      <w:r w:rsidRPr="008E546C">
        <w:rPr>
          <w:rFonts w:ascii="Arial Narrow" w:hAnsi="Arial Narrow"/>
          <w:sz w:val="22"/>
          <w:szCs w:val="20"/>
          <w:lang w:val="en-GB"/>
        </w:rPr>
        <w:tab/>
      </w:r>
      <w:r w:rsidRPr="008E546C">
        <w:rPr>
          <w:rFonts w:ascii="Arial Narrow" w:hAnsi="Arial Narrow"/>
          <w:i/>
          <w:sz w:val="22"/>
          <w:szCs w:val="20"/>
        </w:rPr>
        <w:t xml:space="preserve">Construction </w:t>
      </w:r>
      <w:proofErr w:type="spellStart"/>
      <w:r w:rsidRPr="008E546C">
        <w:rPr>
          <w:rFonts w:ascii="Arial Narrow" w:hAnsi="Arial Narrow"/>
          <w:i/>
          <w:sz w:val="22"/>
          <w:szCs w:val="20"/>
        </w:rPr>
        <w:t>programme</w:t>
      </w:r>
      <w:proofErr w:type="spellEnd"/>
    </w:p>
    <w:p w14:paraId="73242844" w14:textId="77777777" w:rsidR="006D7891" w:rsidRPr="008E546C" w:rsidRDefault="006D7891" w:rsidP="006D7891">
      <w:pPr>
        <w:ind w:left="283"/>
        <w:jc w:val="both"/>
        <w:rPr>
          <w:rFonts w:ascii="Arial Narrow" w:hAnsi="Arial Narrow"/>
          <w:sz w:val="22"/>
          <w:szCs w:val="20"/>
          <w:lang w:val="en-GB"/>
        </w:rPr>
      </w:pPr>
    </w:p>
    <w:p w14:paraId="4D29AE57" w14:textId="77777777" w:rsidR="006D7891" w:rsidRPr="008E546C" w:rsidRDefault="006D7891" w:rsidP="006D7891">
      <w:pPr>
        <w:widowControl w:val="0"/>
        <w:ind w:left="2160"/>
        <w:jc w:val="both"/>
        <w:rPr>
          <w:rFonts w:ascii="Arial Narrow" w:hAnsi="Arial Narrow" w:cs="Calibri"/>
          <w:b/>
          <w:sz w:val="22"/>
          <w:lang w:val="en-GB"/>
        </w:rPr>
      </w:pPr>
      <w:r w:rsidRPr="00FD6113">
        <w:rPr>
          <w:rFonts w:ascii="Arial Narrow" w:hAnsi="Arial Narrow" w:cs="Arial"/>
          <w:spacing w:val="-2"/>
          <w:sz w:val="22"/>
          <w:szCs w:val="22"/>
        </w:rPr>
        <w:t xml:space="preserve">The contractor shall submit, within </w:t>
      </w:r>
      <w:r w:rsidRPr="00FD6113">
        <w:rPr>
          <w:rFonts w:ascii="Arial Narrow" w:hAnsi="Arial Narrow" w:cs="Arial"/>
          <w:b/>
          <w:color w:val="000099"/>
          <w:spacing w:val="-2"/>
          <w:sz w:val="22"/>
          <w:szCs w:val="22"/>
        </w:rPr>
        <w:t>one</w:t>
      </w:r>
      <w:r w:rsidRPr="00FD6113">
        <w:rPr>
          <w:rFonts w:ascii="Arial Narrow" w:hAnsi="Arial Narrow" w:cs="Arial"/>
          <w:spacing w:val="-2"/>
          <w:sz w:val="22"/>
          <w:szCs w:val="22"/>
        </w:rPr>
        <w:t xml:space="preserve"> (1) weeks of the date of acceptance of his tender, a </w:t>
      </w:r>
      <w:proofErr w:type="spellStart"/>
      <w:r w:rsidRPr="00FD6113">
        <w:rPr>
          <w:rFonts w:ascii="Arial Narrow" w:hAnsi="Arial Narrow" w:cs="Arial"/>
          <w:spacing w:val="-2"/>
          <w:sz w:val="22"/>
          <w:szCs w:val="22"/>
        </w:rPr>
        <w:t>programme</w:t>
      </w:r>
      <w:proofErr w:type="spellEnd"/>
      <w:r w:rsidRPr="00FD6113">
        <w:rPr>
          <w:rFonts w:ascii="Arial Narrow" w:hAnsi="Arial Narrow" w:cs="Arial"/>
          <w:spacing w:val="-2"/>
          <w:sz w:val="22"/>
          <w:szCs w:val="22"/>
        </w:rPr>
        <w:t xml:space="preserve"> of work in the form of a bar chart or as otherwise directed by the Technical Officer showing the duration, starting time and completion date of each major activity in the contract. Where the activity is ongoing and not of a one-of nature the proposed weekly production rate shall be indicated</w:t>
      </w:r>
      <w:r w:rsidRPr="005F4B49">
        <w:rPr>
          <w:b/>
          <w:spacing w:val="-2"/>
          <w:sz w:val="20"/>
        </w:rPr>
        <w:tab/>
      </w:r>
    </w:p>
    <w:p w14:paraId="53122056" w14:textId="77777777" w:rsidR="006D7891" w:rsidRPr="008E546C" w:rsidRDefault="006D7891" w:rsidP="006D7891">
      <w:pPr>
        <w:ind w:left="2160" w:firstLine="6"/>
        <w:jc w:val="both"/>
        <w:rPr>
          <w:rFonts w:ascii="Arial Narrow" w:hAnsi="Arial Narrow" w:cs="Arial"/>
          <w:spacing w:val="-2"/>
          <w:sz w:val="22"/>
          <w:szCs w:val="20"/>
          <w:lang w:val="en-GB"/>
        </w:rPr>
      </w:pPr>
    </w:p>
    <w:p w14:paraId="796F702F" w14:textId="77777777" w:rsidR="006D7891" w:rsidRPr="008E546C" w:rsidRDefault="006D7891" w:rsidP="006D7891">
      <w:pPr>
        <w:ind w:left="283" w:firstLine="437"/>
        <w:jc w:val="both"/>
        <w:rPr>
          <w:rFonts w:ascii="Arial Narrow" w:hAnsi="Arial Narrow"/>
          <w:b/>
          <w:sz w:val="22"/>
          <w:szCs w:val="20"/>
          <w:lang w:val="en-GB"/>
        </w:rPr>
      </w:pPr>
      <w:r w:rsidRPr="008E546C">
        <w:rPr>
          <w:rFonts w:ascii="Arial Narrow" w:hAnsi="Arial Narrow"/>
          <w:b/>
          <w:sz w:val="22"/>
          <w:szCs w:val="20"/>
          <w:lang w:val="en-GB"/>
        </w:rPr>
        <w:t>C3.5.2</w:t>
      </w:r>
      <w:r w:rsidRPr="008E546C">
        <w:rPr>
          <w:rFonts w:ascii="Arial Narrow" w:hAnsi="Arial Narrow"/>
          <w:b/>
          <w:sz w:val="22"/>
          <w:szCs w:val="20"/>
          <w:lang w:val="en-GB"/>
        </w:rPr>
        <w:tab/>
      </w:r>
      <w:r w:rsidRPr="008E546C">
        <w:rPr>
          <w:rFonts w:ascii="Arial Narrow" w:hAnsi="Arial Narrow"/>
          <w:b/>
          <w:sz w:val="22"/>
          <w:szCs w:val="20"/>
        </w:rPr>
        <w:t>Health and Safety</w:t>
      </w:r>
    </w:p>
    <w:p w14:paraId="432FBF53" w14:textId="77777777" w:rsidR="006D7891" w:rsidRPr="008E546C" w:rsidRDefault="006D7891" w:rsidP="006D7891">
      <w:pPr>
        <w:ind w:left="283" w:firstLine="437"/>
        <w:jc w:val="both"/>
        <w:rPr>
          <w:rFonts w:ascii="Arial Narrow" w:hAnsi="Arial Narrow"/>
          <w:sz w:val="22"/>
          <w:szCs w:val="20"/>
          <w:lang w:val="en-GB"/>
        </w:rPr>
      </w:pPr>
      <w:r w:rsidRPr="008E546C">
        <w:rPr>
          <w:rFonts w:ascii="Arial Narrow" w:hAnsi="Arial Narrow"/>
          <w:b/>
          <w:sz w:val="22"/>
          <w:szCs w:val="20"/>
          <w:lang w:val="en-GB"/>
        </w:rPr>
        <w:t>C3.5.2.1</w:t>
      </w:r>
      <w:r w:rsidRPr="008E546C">
        <w:rPr>
          <w:rFonts w:ascii="Arial Narrow" w:hAnsi="Arial Narrow"/>
          <w:b/>
          <w:sz w:val="22"/>
          <w:szCs w:val="20"/>
          <w:lang w:val="en-GB"/>
        </w:rPr>
        <w:tab/>
      </w:r>
      <w:r w:rsidRPr="008E546C">
        <w:rPr>
          <w:rFonts w:ascii="Arial Narrow" w:hAnsi="Arial Narrow"/>
          <w:i/>
          <w:sz w:val="22"/>
          <w:szCs w:val="20"/>
        </w:rPr>
        <w:t>Health and Safety specifications</w:t>
      </w:r>
    </w:p>
    <w:p w14:paraId="19CB9D8F" w14:textId="77777777" w:rsidR="006D7891" w:rsidRPr="008E546C" w:rsidRDefault="006D7891" w:rsidP="006D7891">
      <w:pPr>
        <w:ind w:left="283" w:firstLine="437"/>
        <w:jc w:val="both"/>
        <w:rPr>
          <w:rFonts w:ascii="Arial Narrow" w:hAnsi="Arial Narrow"/>
          <w:b/>
          <w:sz w:val="22"/>
          <w:szCs w:val="20"/>
          <w:lang w:val="en-GB"/>
        </w:rPr>
      </w:pPr>
      <w:r w:rsidRPr="008E546C">
        <w:rPr>
          <w:rFonts w:ascii="Arial Narrow" w:hAnsi="Arial Narrow"/>
          <w:b/>
          <w:sz w:val="22"/>
          <w:szCs w:val="20"/>
          <w:lang w:val="en-GB"/>
        </w:rPr>
        <w:tab/>
      </w:r>
      <w:r w:rsidRPr="008E546C">
        <w:rPr>
          <w:rFonts w:ascii="Arial Narrow" w:hAnsi="Arial Narrow"/>
          <w:b/>
          <w:sz w:val="22"/>
          <w:szCs w:val="20"/>
          <w:lang w:val="en-GB"/>
        </w:rPr>
        <w:tab/>
      </w:r>
    </w:p>
    <w:p w14:paraId="33683896" w14:textId="77777777" w:rsidR="006D7891" w:rsidRPr="008E546C" w:rsidRDefault="006D7891" w:rsidP="006D7891">
      <w:pPr>
        <w:ind w:left="2160" w:firstLine="6"/>
        <w:jc w:val="both"/>
        <w:rPr>
          <w:rFonts w:ascii="Arial Narrow" w:hAnsi="Arial Narrow" w:cs="Arial"/>
          <w:spacing w:val="-2"/>
          <w:sz w:val="22"/>
          <w:szCs w:val="20"/>
          <w:lang w:val="en-GB"/>
        </w:rPr>
      </w:pPr>
      <w:r w:rsidRPr="008E546C">
        <w:rPr>
          <w:rFonts w:ascii="Arial Narrow" w:hAnsi="Arial Narrow" w:cs="Arial"/>
          <w:spacing w:val="-2"/>
          <w:sz w:val="22"/>
          <w:szCs w:val="20"/>
          <w:lang w:val="en-GB"/>
        </w:rPr>
        <w:t>Most of the activities pertaining to the Works will be executed on, over, under or adjacent to Railway lines and near High Voltage equipment.</w:t>
      </w:r>
    </w:p>
    <w:p w14:paraId="404FB0D4" w14:textId="77777777" w:rsidR="006D7891" w:rsidRPr="008E546C" w:rsidRDefault="006D7891" w:rsidP="006D7891">
      <w:pPr>
        <w:spacing w:before="80" w:after="80"/>
        <w:ind w:left="2160"/>
        <w:jc w:val="both"/>
        <w:rPr>
          <w:rFonts w:ascii="Arial Narrow" w:hAnsi="Arial Narrow" w:cs="Arial"/>
          <w:spacing w:val="-2"/>
          <w:sz w:val="22"/>
          <w:szCs w:val="20"/>
          <w:lang w:val="en-GB"/>
        </w:rPr>
      </w:pPr>
      <w:r w:rsidRPr="008E546C">
        <w:rPr>
          <w:rFonts w:ascii="Arial Narrow" w:hAnsi="Arial Narrow" w:cs="Arial"/>
          <w:spacing w:val="-2"/>
          <w:sz w:val="22"/>
          <w:szCs w:val="20"/>
          <w:lang w:val="en-GB"/>
        </w:rPr>
        <w:t>Trains will be operated on the railway lines while work is in progress.  The contractor shall at all times perform the work in such a manner that the tracks are safe for the passage of trains.</w:t>
      </w:r>
    </w:p>
    <w:p w14:paraId="4C3F82CA" w14:textId="77777777" w:rsidR="006D7891" w:rsidRPr="008E546C" w:rsidRDefault="006D7891" w:rsidP="006D7891">
      <w:pPr>
        <w:ind w:left="2160"/>
        <w:jc w:val="both"/>
        <w:rPr>
          <w:rFonts w:ascii="Arial Narrow" w:hAnsi="Arial Narrow" w:cs="Arial"/>
          <w:spacing w:val="-2"/>
          <w:sz w:val="22"/>
          <w:szCs w:val="20"/>
          <w:lang w:val="en-GB"/>
        </w:rPr>
      </w:pPr>
      <w:r w:rsidRPr="008E546C">
        <w:rPr>
          <w:rFonts w:ascii="Arial Narrow" w:hAnsi="Arial Narrow" w:cs="Arial"/>
          <w:spacing w:val="-2"/>
          <w:sz w:val="22"/>
          <w:szCs w:val="20"/>
          <w:lang w:val="en-GB"/>
        </w:rPr>
        <w:t>The contractor shall at all times be responsible for the safety of his personnel on the site of the works while paying special attention to the danger of them being over-run by passing trains.</w:t>
      </w:r>
    </w:p>
    <w:p w14:paraId="3B896E0D" w14:textId="77777777" w:rsidR="006D7891" w:rsidRPr="008E546C" w:rsidRDefault="006D7891" w:rsidP="006D7891">
      <w:pPr>
        <w:spacing w:after="120"/>
        <w:ind w:left="1440" w:firstLine="720"/>
        <w:rPr>
          <w:rFonts w:ascii="Arial Narrow" w:hAnsi="Arial Narrow"/>
          <w:sz w:val="22"/>
          <w:szCs w:val="20"/>
          <w:lang w:val="en-GB"/>
        </w:rPr>
      </w:pPr>
    </w:p>
    <w:p w14:paraId="224FCD6E" w14:textId="77777777" w:rsidR="006D7891" w:rsidRPr="008E546C" w:rsidRDefault="006D7891" w:rsidP="006D7891">
      <w:pPr>
        <w:ind w:left="2160" w:firstLine="6"/>
        <w:jc w:val="both"/>
        <w:rPr>
          <w:rFonts w:ascii="Arial Narrow" w:hAnsi="Arial Narrow" w:cs="Arial"/>
          <w:spacing w:val="-2"/>
          <w:sz w:val="22"/>
          <w:szCs w:val="20"/>
          <w:lang w:val="en-GB"/>
        </w:rPr>
      </w:pPr>
      <w:r w:rsidRPr="008E546C">
        <w:rPr>
          <w:rFonts w:ascii="Arial Narrow" w:hAnsi="Arial Narrow" w:cs="Arial"/>
          <w:spacing w:val="-2"/>
          <w:sz w:val="22"/>
          <w:szCs w:val="20"/>
          <w:lang w:val="en-GB"/>
        </w:rPr>
        <w:t>The following generic (Standard) PRASA specifications are applicable to this contract:</w:t>
      </w:r>
    </w:p>
    <w:p w14:paraId="6A88AD3B" w14:textId="77777777" w:rsidR="006D7891" w:rsidRPr="008E546C" w:rsidRDefault="006D7891" w:rsidP="000A52BD">
      <w:pPr>
        <w:numPr>
          <w:ilvl w:val="0"/>
          <w:numId w:val="27"/>
        </w:numPr>
        <w:tabs>
          <w:tab w:val="num" w:pos="3598"/>
        </w:tabs>
        <w:spacing w:after="120"/>
        <w:ind w:left="3598"/>
        <w:jc w:val="both"/>
        <w:rPr>
          <w:rFonts w:ascii="Arial Narrow" w:hAnsi="Arial Narrow" w:cs="Arial"/>
          <w:sz w:val="22"/>
          <w:szCs w:val="20"/>
          <w:lang w:val="en-GB"/>
        </w:rPr>
      </w:pPr>
      <w:r w:rsidRPr="008E546C">
        <w:rPr>
          <w:rFonts w:ascii="Arial Narrow" w:hAnsi="Arial Narrow" w:cs="Arial"/>
          <w:sz w:val="22"/>
          <w:szCs w:val="20"/>
          <w:lang w:val="en-GB"/>
        </w:rPr>
        <w:t>E7/1: Specification for works on, over, under or adjacent to Railway lines and near High Voltage equipment. (Also referred to as the E7/1 specification)</w:t>
      </w:r>
    </w:p>
    <w:p w14:paraId="186A9A16" w14:textId="77777777" w:rsidR="006D7891" w:rsidRPr="008E546C" w:rsidRDefault="006D7891" w:rsidP="000A52BD">
      <w:pPr>
        <w:widowControl w:val="0"/>
        <w:numPr>
          <w:ilvl w:val="0"/>
          <w:numId w:val="27"/>
        </w:numPr>
        <w:tabs>
          <w:tab w:val="num" w:pos="3598"/>
        </w:tabs>
        <w:ind w:left="3598"/>
        <w:jc w:val="both"/>
        <w:rPr>
          <w:rFonts w:ascii="Arial Narrow" w:hAnsi="Arial Narrow" w:cs="Arial"/>
          <w:sz w:val="22"/>
          <w:szCs w:val="20"/>
        </w:rPr>
      </w:pPr>
      <w:r w:rsidRPr="008E546C">
        <w:rPr>
          <w:rFonts w:ascii="Arial Narrow" w:hAnsi="Arial Narrow" w:cs="Arial"/>
          <w:sz w:val="22"/>
          <w:szCs w:val="20"/>
        </w:rPr>
        <w:t>E.4E Transnet (Jan 2004 - As adapted for PRASA): Safety arrangements and procedural compliance with the Occupational Health and Safety Act (Act 85 of 1993) and applicable Regulations. (Also referred to as the E4E specification)</w:t>
      </w:r>
    </w:p>
    <w:p w14:paraId="4CA5F5D0" w14:textId="77777777" w:rsidR="006D7891" w:rsidRPr="008E546C" w:rsidRDefault="006D7891" w:rsidP="006D7891">
      <w:pPr>
        <w:widowControl w:val="0"/>
        <w:jc w:val="both"/>
        <w:rPr>
          <w:rFonts w:ascii="Arial Narrow" w:hAnsi="Arial Narrow"/>
          <w:sz w:val="22"/>
          <w:szCs w:val="20"/>
        </w:rPr>
      </w:pPr>
    </w:p>
    <w:p w14:paraId="15D412C5" w14:textId="77777777" w:rsidR="006D7891" w:rsidRPr="008E546C" w:rsidRDefault="006D7891" w:rsidP="006D7891">
      <w:pPr>
        <w:widowControl w:val="0"/>
        <w:ind w:firstLine="709"/>
        <w:jc w:val="both"/>
        <w:rPr>
          <w:rFonts w:ascii="Arial Narrow" w:hAnsi="Arial Narrow"/>
          <w:sz w:val="22"/>
          <w:szCs w:val="20"/>
        </w:rPr>
      </w:pPr>
      <w:r w:rsidRPr="008E546C">
        <w:rPr>
          <w:rFonts w:ascii="Arial Narrow" w:hAnsi="Arial Narrow"/>
          <w:b/>
          <w:sz w:val="22"/>
          <w:szCs w:val="20"/>
        </w:rPr>
        <w:t>C3.5.2.2</w:t>
      </w:r>
      <w:r w:rsidRPr="008E546C">
        <w:rPr>
          <w:rFonts w:ascii="Arial Narrow" w:hAnsi="Arial Narrow"/>
          <w:b/>
          <w:sz w:val="22"/>
          <w:szCs w:val="20"/>
        </w:rPr>
        <w:tab/>
      </w:r>
      <w:r w:rsidRPr="008E546C">
        <w:rPr>
          <w:rFonts w:ascii="Arial Narrow" w:hAnsi="Arial Narrow"/>
          <w:sz w:val="22"/>
          <w:szCs w:val="20"/>
        </w:rPr>
        <w:t>Site Access certificate</w:t>
      </w:r>
    </w:p>
    <w:p w14:paraId="03E0B9C1" w14:textId="77777777" w:rsidR="006D7891" w:rsidRPr="008E546C" w:rsidRDefault="006D7891" w:rsidP="006D7891">
      <w:pPr>
        <w:widowControl w:val="0"/>
        <w:ind w:left="1440"/>
        <w:jc w:val="both"/>
        <w:rPr>
          <w:rFonts w:ascii="Arial Narrow" w:hAnsi="Arial Narrow"/>
          <w:b/>
          <w:sz w:val="22"/>
          <w:szCs w:val="20"/>
        </w:rPr>
      </w:pPr>
    </w:p>
    <w:p w14:paraId="5F42DEB4" w14:textId="77777777" w:rsidR="006D7891" w:rsidRPr="00FD6113" w:rsidRDefault="006D7891" w:rsidP="006D7891">
      <w:pPr>
        <w:widowControl w:val="0"/>
        <w:ind w:left="2268"/>
        <w:jc w:val="both"/>
        <w:rPr>
          <w:rFonts w:ascii="Arial Narrow" w:hAnsi="Arial Narrow"/>
          <w:sz w:val="22"/>
          <w:szCs w:val="22"/>
        </w:rPr>
      </w:pPr>
      <w:r w:rsidRPr="00FD6113">
        <w:rPr>
          <w:rFonts w:ascii="Arial Narrow" w:hAnsi="Arial Narrow"/>
          <w:sz w:val="22"/>
          <w:szCs w:val="22"/>
        </w:rPr>
        <w:t>Refer Annexure 4 of the E4E specification: A Site Access Certificate will not be issued unless the following documentation has been approved by the Technical Officer:</w:t>
      </w:r>
    </w:p>
    <w:p w14:paraId="23668512" w14:textId="77777777" w:rsidR="006D7891" w:rsidRPr="00FD6113" w:rsidRDefault="006D7891" w:rsidP="000A52BD">
      <w:pPr>
        <w:widowControl w:val="0"/>
        <w:numPr>
          <w:ilvl w:val="0"/>
          <w:numId w:val="95"/>
        </w:numPr>
        <w:spacing w:after="200" w:line="276" w:lineRule="auto"/>
        <w:contextualSpacing/>
        <w:jc w:val="both"/>
        <w:rPr>
          <w:rFonts w:ascii="Arial Narrow" w:hAnsi="Arial Narrow" w:cs="Arial"/>
          <w:sz w:val="22"/>
          <w:szCs w:val="22"/>
        </w:rPr>
      </w:pPr>
      <w:r w:rsidRPr="00FD6113">
        <w:rPr>
          <w:rFonts w:ascii="Arial Narrow" w:hAnsi="Arial Narrow" w:cs="Arial"/>
          <w:sz w:val="22"/>
          <w:szCs w:val="22"/>
        </w:rPr>
        <w:t xml:space="preserve">Health and Safety </w:t>
      </w:r>
      <w:proofErr w:type="spellStart"/>
      <w:r w:rsidRPr="00FD6113">
        <w:rPr>
          <w:rFonts w:ascii="Arial Narrow" w:hAnsi="Arial Narrow" w:cs="Arial"/>
          <w:sz w:val="22"/>
          <w:szCs w:val="22"/>
        </w:rPr>
        <w:t>Programme</w:t>
      </w:r>
      <w:proofErr w:type="spellEnd"/>
    </w:p>
    <w:p w14:paraId="2F0BC9AC" w14:textId="77777777" w:rsidR="006D7891" w:rsidRPr="00FD6113" w:rsidRDefault="006D7891" w:rsidP="000A52BD">
      <w:pPr>
        <w:widowControl w:val="0"/>
        <w:numPr>
          <w:ilvl w:val="0"/>
          <w:numId w:val="95"/>
        </w:numPr>
        <w:spacing w:after="200" w:line="276" w:lineRule="auto"/>
        <w:contextualSpacing/>
        <w:jc w:val="both"/>
        <w:rPr>
          <w:rFonts w:ascii="Arial Narrow" w:hAnsi="Arial Narrow" w:cs="Arial"/>
          <w:sz w:val="22"/>
          <w:szCs w:val="22"/>
        </w:rPr>
      </w:pPr>
      <w:r w:rsidRPr="00FD6113">
        <w:rPr>
          <w:rFonts w:ascii="Arial Narrow" w:hAnsi="Arial Narrow" w:cs="Arial"/>
          <w:sz w:val="22"/>
          <w:szCs w:val="22"/>
        </w:rPr>
        <w:t xml:space="preserve">Construction </w:t>
      </w:r>
      <w:proofErr w:type="spellStart"/>
      <w:r w:rsidRPr="00FD6113">
        <w:rPr>
          <w:rFonts w:ascii="Arial Narrow" w:hAnsi="Arial Narrow" w:cs="Arial"/>
          <w:sz w:val="22"/>
          <w:szCs w:val="22"/>
        </w:rPr>
        <w:t>programme</w:t>
      </w:r>
      <w:proofErr w:type="spellEnd"/>
    </w:p>
    <w:p w14:paraId="7244A5EC" w14:textId="77777777" w:rsidR="006D7891" w:rsidRPr="00FD6113" w:rsidRDefault="006D7891" w:rsidP="000A52BD">
      <w:pPr>
        <w:widowControl w:val="0"/>
        <w:numPr>
          <w:ilvl w:val="0"/>
          <w:numId w:val="95"/>
        </w:numPr>
        <w:spacing w:after="200" w:line="276" w:lineRule="auto"/>
        <w:contextualSpacing/>
        <w:jc w:val="both"/>
        <w:rPr>
          <w:rFonts w:ascii="Arial Narrow" w:hAnsi="Arial Narrow" w:cs="Arial"/>
          <w:sz w:val="22"/>
          <w:szCs w:val="22"/>
        </w:rPr>
      </w:pPr>
      <w:r w:rsidRPr="00FD6113">
        <w:rPr>
          <w:rFonts w:ascii="Arial Narrow" w:hAnsi="Arial Narrow" w:cs="Arial"/>
          <w:sz w:val="22"/>
          <w:szCs w:val="22"/>
        </w:rPr>
        <w:t>Construction Methodology</w:t>
      </w:r>
    </w:p>
    <w:p w14:paraId="4E9E31CA" w14:textId="77777777" w:rsidR="006D7891" w:rsidRPr="00FD6113" w:rsidRDefault="006D7891" w:rsidP="000A52BD">
      <w:pPr>
        <w:widowControl w:val="0"/>
        <w:numPr>
          <w:ilvl w:val="0"/>
          <w:numId w:val="95"/>
        </w:numPr>
        <w:spacing w:after="200" w:line="276" w:lineRule="auto"/>
        <w:contextualSpacing/>
        <w:jc w:val="both"/>
        <w:rPr>
          <w:rFonts w:ascii="Arial Narrow" w:hAnsi="Arial Narrow" w:cs="Arial"/>
          <w:sz w:val="22"/>
          <w:szCs w:val="22"/>
        </w:rPr>
      </w:pPr>
      <w:r w:rsidRPr="00FD6113">
        <w:rPr>
          <w:rFonts w:ascii="Arial Narrow" w:hAnsi="Arial Narrow" w:cs="Arial"/>
          <w:sz w:val="22"/>
          <w:szCs w:val="22"/>
        </w:rPr>
        <w:t>Risk Assessment</w:t>
      </w:r>
    </w:p>
    <w:p w14:paraId="25E8F152" w14:textId="77777777" w:rsidR="006D7891" w:rsidRPr="00FD6113" w:rsidRDefault="006D7891" w:rsidP="006D7891">
      <w:pPr>
        <w:widowControl w:val="0"/>
        <w:ind w:left="2268"/>
        <w:jc w:val="both"/>
        <w:rPr>
          <w:rFonts w:ascii="Arial Narrow" w:hAnsi="Arial Narrow"/>
          <w:sz w:val="22"/>
          <w:szCs w:val="22"/>
        </w:rPr>
      </w:pPr>
    </w:p>
    <w:p w14:paraId="747E8F95" w14:textId="77777777" w:rsidR="006D7891" w:rsidRDefault="006D7891" w:rsidP="006D7891">
      <w:pPr>
        <w:widowControl w:val="0"/>
        <w:ind w:left="2268"/>
        <w:jc w:val="both"/>
        <w:rPr>
          <w:rFonts w:ascii="Arial Narrow" w:hAnsi="Arial Narrow"/>
          <w:sz w:val="22"/>
          <w:szCs w:val="22"/>
        </w:rPr>
      </w:pPr>
      <w:r w:rsidRPr="00FD6113">
        <w:rPr>
          <w:rFonts w:ascii="Arial Narrow" w:hAnsi="Arial Narrow"/>
          <w:sz w:val="22"/>
          <w:szCs w:val="22"/>
        </w:rPr>
        <w:t xml:space="preserve">Two (2) weeks will be allowed for </w:t>
      </w:r>
      <w:r w:rsidRPr="00FD6113">
        <w:rPr>
          <w:rFonts w:ascii="Arial Narrow" w:hAnsi="Arial Narrow"/>
          <w:b/>
          <w:sz w:val="22"/>
          <w:szCs w:val="22"/>
        </w:rPr>
        <w:t>submission</w:t>
      </w:r>
      <w:r w:rsidRPr="00FD6113">
        <w:rPr>
          <w:rFonts w:ascii="Arial Narrow" w:hAnsi="Arial Narrow"/>
          <w:sz w:val="22"/>
          <w:szCs w:val="22"/>
        </w:rPr>
        <w:t xml:space="preserve"> </w:t>
      </w:r>
      <w:r w:rsidRPr="00FD6113">
        <w:rPr>
          <w:rFonts w:ascii="Arial Narrow" w:hAnsi="Arial Narrow"/>
          <w:b/>
          <w:sz w:val="22"/>
          <w:szCs w:val="22"/>
        </w:rPr>
        <w:t>and approval</w:t>
      </w:r>
      <w:r w:rsidRPr="00FD6113">
        <w:rPr>
          <w:rFonts w:ascii="Arial Narrow" w:hAnsi="Arial Narrow"/>
          <w:sz w:val="22"/>
          <w:szCs w:val="22"/>
        </w:rPr>
        <w:t xml:space="preserve"> of </w:t>
      </w:r>
      <w:proofErr w:type="gramStart"/>
      <w:r w:rsidRPr="00FD6113">
        <w:rPr>
          <w:rFonts w:ascii="Arial Narrow" w:hAnsi="Arial Narrow"/>
          <w:sz w:val="22"/>
          <w:szCs w:val="22"/>
        </w:rPr>
        <w:t>above mentioned</w:t>
      </w:r>
      <w:proofErr w:type="gramEnd"/>
      <w:r w:rsidRPr="00FD6113">
        <w:rPr>
          <w:rFonts w:ascii="Arial Narrow" w:hAnsi="Arial Narrow"/>
          <w:sz w:val="22"/>
          <w:szCs w:val="22"/>
        </w:rPr>
        <w:t xml:space="preserve"> documents. Any delay after </w:t>
      </w:r>
      <w:proofErr w:type="gramStart"/>
      <w:r w:rsidRPr="00FD6113">
        <w:rPr>
          <w:rFonts w:ascii="Arial Narrow" w:hAnsi="Arial Narrow"/>
          <w:sz w:val="22"/>
          <w:szCs w:val="22"/>
        </w:rPr>
        <w:t>this two weeks</w:t>
      </w:r>
      <w:proofErr w:type="gramEnd"/>
      <w:r w:rsidRPr="00FD6113">
        <w:rPr>
          <w:rFonts w:ascii="Arial Narrow" w:hAnsi="Arial Narrow"/>
          <w:sz w:val="22"/>
          <w:szCs w:val="22"/>
        </w:rPr>
        <w:t xml:space="preserve"> which cannot be attributed to Metrorail Technical Officer, will be considered part of the contract duration. No extension of time will be granted in lieu of delays in this regard.</w:t>
      </w:r>
    </w:p>
    <w:p w14:paraId="36573B32" w14:textId="77777777" w:rsidR="006D7891" w:rsidRDefault="006D7891" w:rsidP="006D7891">
      <w:pPr>
        <w:widowControl w:val="0"/>
        <w:ind w:left="2268"/>
        <w:jc w:val="both"/>
        <w:rPr>
          <w:rFonts w:ascii="Arial Narrow" w:hAnsi="Arial Narrow"/>
          <w:sz w:val="22"/>
          <w:szCs w:val="22"/>
        </w:rPr>
      </w:pPr>
    </w:p>
    <w:p w14:paraId="4B86AE93" w14:textId="77777777" w:rsidR="006D7891" w:rsidRPr="00FD6113" w:rsidRDefault="006D7891" w:rsidP="006D7891">
      <w:pPr>
        <w:widowControl w:val="0"/>
        <w:ind w:left="2268"/>
        <w:jc w:val="both"/>
        <w:rPr>
          <w:rFonts w:ascii="Arial Narrow" w:hAnsi="Arial Narrow"/>
          <w:sz w:val="22"/>
          <w:szCs w:val="22"/>
        </w:rPr>
      </w:pPr>
    </w:p>
    <w:p w14:paraId="08E42D33" w14:textId="77777777" w:rsidR="006D7891" w:rsidRPr="008E546C" w:rsidRDefault="006D7891" w:rsidP="006D7891">
      <w:pPr>
        <w:widowControl w:val="0"/>
        <w:jc w:val="both"/>
        <w:rPr>
          <w:rFonts w:ascii="Arial Narrow" w:hAnsi="Arial Narrow"/>
          <w:sz w:val="22"/>
          <w:szCs w:val="20"/>
        </w:rPr>
      </w:pPr>
    </w:p>
    <w:p w14:paraId="34A6B14E" w14:textId="77777777" w:rsidR="006D7891" w:rsidRPr="008E546C" w:rsidRDefault="006D7891" w:rsidP="006D7891">
      <w:pPr>
        <w:shd w:val="clear" w:color="auto" w:fill="C0C0C0"/>
        <w:suppressAutoHyphens/>
        <w:jc w:val="both"/>
        <w:rPr>
          <w:rFonts w:ascii="Arial Narrow" w:hAnsi="Arial Narrow" w:cs="Arial"/>
          <w:b/>
          <w:spacing w:val="-3"/>
          <w:sz w:val="22"/>
          <w:szCs w:val="20"/>
        </w:rPr>
      </w:pPr>
      <w:r w:rsidRPr="008E546C">
        <w:rPr>
          <w:rFonts w:ascii="Arial Narrow" w:hAnsi="Arial Narrow" w:cs="Arial"/>
          <w:b/>
          <w:spacing w:val="-3"/>
          <w:sz w:val="22"/>
          <w:szCs w:val="20"/>
        </w:rPr>
        <w:t>C3.6</w:t>
      </w:r>
      <w:r w:rsidRPr="008E546C">
        <w:rPr>
          <w:rFonts w:ascii="Arial Narrow" w:hAnsi="Arial Narrow" w:cs="Arial"/>
          <w:b/>
          <w:spacing w:val="-3"/>
          <w:sz w:val="22"/>
          <w:szCs w:val="20"/>
        </w:rPr>
        <w:tab/>
        <w:t>ANNEXES</w:t>
      </w:r>
    </w:p>
    <w:p w14:paraId="79ECC484" w14:textId="77777777" w:rsidR="006D7891" w:rsidRPr="008E546C" w:rsidRDefault="006D7891" w:rsidP="006D7891">
      <w:pPr>
        <w:widowControl w:val="0"/>
        <w:jc w:val="both"/>
        <w:rPr>
          <w:rFonts w:ascii="Arial Narrow" w:hAnsi="Arial Narrow"/>
          <w:b/>
          <w:sz w:val="22"/>
          <w:szCs w:val="20"/>
        </w:rPr>
      </w:pPr>
    </w:p>
    <w:p w14:paraId="0B3BEB3A" w14:textId="77777777" w:rsidR="006D7891" w:rsidRPr="008E546C" w:rsidRDefault="006D7891" w:rsidP="006D7891">
      <w:pPr>
        <w:ind w:left="283"/>
        <w:rPr>
          <w:rFonts w:ascii="Arial Narrow" w:hAnsi="Arial Narrow" w:cs="Arial"/>
          <w:sz w:val="22"/>
          <w:szCs w:val="20"/>
          <w:lang w:val="en-GB"/>
        </w:rPr>
      </w:pPr>
      <w:r w:rsidRPr="008E546C">
        <w:rPr>
          <w:rFonts w:ascii="Arial Narrow" w:hAnsi="Arial Narrow"/>
          <w:b/>
          <w:sz w:val="22"/>
          <w:szCs w:val="20"/>
          <w:lang w:val="en-GB"/>
        </w:rPr>
        <w:tab/>
      </w:r>
      <w:r w:rsidRPr="008E546C">
        <w:rPr>
          <w:rFonts w:ascii="Arial Narrow" w:hAnsi="Arial Narrow" w:cs="Arial"/>
          <w:b/>
          <w:sz w:val="22"/>
          <w:szCs w:val="20"/>
          <w:lang w:val="en-GB"/>
        </w:rPr>
        <w:t>C3.6.1</w:t>
      </w:r>
      <w:r w:rsidRPr="008E546C">
        <w:rPr>
          <w:rFonts w:ascii="Arial Narrow" w:hAnsi="Arial Narrow" w:cs="Arial"/>
          <w:b/>
          <w:sz w:val="22"/>
          <w:szCs w:val="20"/>
          <w:lang w:val="en-GB"/>
        </w:rPr>
        <w:tab/>
        <w:t>Particular Specifications:</w:t>
      </w:r>
      <w:r w:rsidRPr="008E546C">
        <w:rPr>
          <w:rFonts w:ascii="Arial Narrow" w:hAnsi="Arial Narrow" w:cs="Arial"/>
          <w:sz w:val="22"/>
          <w:szCs w:val="20"/>
          <w:lang w:val="en-GB"/>
        </w:rPr>
        <w:t xml:space="preserve"> (Also referred to as “Project Specifications”)</w:t>
      </w:r>
    </w:p>
    <w:p w14:paraId="14BBB982" w14:textId="77777777" w:rsidR="006D7891" w:rsidRPr="008E546C" w:rsidRDefault="006D7891" w:rsidP="000A52BD">
      <w:pPr>
        <w:numPr>
          <w:ilvl w:val="0"/>
          <w:numId w:val="30"/>
        </w:numPr>
        <w:rPr>
          <w:rFonts w:ascii="Arial Narrow" w:hAnsi="Arial Narrow" w:cs="Arial"/>
          <w:sz w:val="22"/>
          <w:szCs w:val="20"/>
          <w:lang w:val="en-GB"/>
        </w:rPr>
      </w:pPr>
      <w:r w:rsidRPr="008E546C">
        <w:rPr>
          <w:rFonts w:ascii="Arial Narrow" w:hAnsi="Arial Narrow" w:cs="Arial"/>
          <w:sz w:val="22"/>
          <w:szCs w:val="20"/>
          <w:lang w:val="en-GB"/>
        </w:rPr>
        <w:t xml:space="preserve">Specification for </w:t>
      </w:r>
      <w:r>
        <w:rPr>
          <w:rFonts w:ascii="Arial Narrow" w:hAnsi="Arial Narrow" w:cs="Arial"/>
          <w:sz w:val="22"/>
          <w:szCs w:val="20"/>
          <w:lang w:val="en-GB"/>
        </w:rPr>
        <w:t>Refurbishment and Upgrade</w:t>
      </w:r>
      <w:r w:rsidRPr="008E546C">
        <w:rPr>
          <w:rFonts w:ascii="Arial Narrow" w:hAnsi="Arial Narrow" w:cs="Arial"/>
          <w:sz w:val="22"/>
          <w:szCs w:val="20"/>
          <w:lang w:val="en-GB"/>
        </w:rPr>
        <w:t xml:space="preserve"> of Level Crossings</w:t>
      </w:r>
    </w:p>
    <w:p w14:paraId="00C874DD" w14:textId="77777777" w:rsidR="006D7891" w:rsidRPr="008E546C" w:rsidRDefault="006D7891" w:rsidP="006D7891">
      <w:pPr>
        <w:ind w:left="1440"/>
        <w:rPr>
          <w:rFonts w:ascii="Arial Narrow" w:hAnsi="Arial Narrow"/>
          <w:sz w:val="22"/>
          <w:szCs w:val="20"/>
          <w:lang w:val="en-GB"/>
        </w:rPr>
      </w:pPr>
    </w:p>
    <w:p w14:paraId="25380473" w14:textId="77777777" w:rsidR="006D7891" w:rsidRPr="008E546C" w:rsidRDefault="006D7891" w:rsidP="006D7891">
      <w:pPr>
        <w:ind w:left="720"/>
        <w:rPr>
          <w:rFonts w:ascii="Arial Narrow" w:hAnsi="Arial Narrow" w:cs="Arial"/>
          <w:b/>
          <w:sz w:val="22"/>
          <w:szCs w:val="20"/>
          <w:lang w:val="en-GB"/>
        </w:rPr>
      </w:pPr>
      <w:r w:rsidRPr="008E546C">
        <w:rPr>
          <w:rFonts w:ascii="Arial Narrow" w:hAnsi="Arial Narrow" w:cs="Arial"/>
          <w:b/>
          <w:sz w:val="22"/>
          <w:szCs w:val="20"/>
          <w:lang w:val="en-GB"/>
        </w:rPr>
        <w:t>C3.6.2</w:t>
      </w:r>
      <w:r w:rsidRPr="008E546C">
        <w:rPr>
          <w:rFonts w:ascii="Arial Narrow" w:hAnsi="Arial Narrow" w:cs="Arial"/>
          <w:b/>
          <w:sz w:val="22"/>
          <w:szCs w:val="20"/>
          <w:lang w:val="en-GB"/>
        </w:rPr>
        <w:tab/>
        <w:t>Manufacturer’s Specifications:</w:t>
      </w:r>
    </w:p>
    <w:p w14:paraId="710F722A" w14:textId="77777777" w:rsidR="006D7891" w:rsidRPr="008E546C" w:rsidRDefault="006D7891" w:rsidP="000A52BD">
      <w:pPr>
        <w:numPr>
          <w:ilvl w:val="1"/>
          <w:numId w:val="30"/>
        </w:numPr>
        <w:tabs>
          <w:tab w:val="num" w:pos="1843"/>
        </w:tabs>
        <w:ind w:hanging="1102"/>
        <w:rPr>
          <w:rFonts w:ascii="Arial Narrow" w:hAnsi="Arial Narrow" w:cs="Arial"/>
          <w:sz w:val="22"/>
          <w:szCs w:val="20"/>
          <w:lang w:val="en-GB"/>
        </w:rPr>
      </w:pPr>
      <w:r w:rsidRPr="008E546C">
        <w:rPr>
          <w:rFonts w:ascii="Arial Narrow" w:hAnsi="Arial Narrow" w:cs="Arial"/>
          <w:sz w:val="22"/>
          <w:szCs w:val="20"/>
          <w:lang w:val="en-GB"/>
        </w:rPr>
        <w:t>N/A</w:t>
      </w:r>
    </w:p>
    <w:p w14:paraId="789B980C" w14:textId="77777777" w:rsidR="006D7891" w:rsidRPr="008E546C" w:rsidRDefault="006D7891" w:rsidP="006D7891">
      <w:pPr>
        <w:ind w:left="283"/>
        <w:rPr>
          <w:rFonts w:ascii="Arial Narrow" w:hAnsi="Arial Narrow" w:cs="Arial"/>
          <w:b/>
          <w:sz w:val="22"/>
          <w:szCs w:val="20"/>
          <w:lang w:val="en-GB"/>
        </w:rPr>
      </w:pPr>
    </w:p>
    <w:p w14:paraId="0425046A" w14:textId="77777777" w:rsidR="006D7891" w:rsidRPr="008E546C" w:rsidRDefault="006D7891" w:rsidP="006D7891">
      <w:pPr>
        <w:spacing w:after="120"/>
        <w:ind w:left="720"/>
        <w:rPr>
          <w:rFonts w:ascii="Arial Narrow" w:hAnsi="Arial Narrow" w:cs="Arial"/>
          <w:sz w:val="22"/>
          <w:szCs w:val="20"/>
          <w:lang w:val="en-GB"/>
        </w:rPr>
      </w:pPr>
      <w:r w:rsidRPr="008E546C">
        <w:rPr>
          <w:rFonts w:ascii="Arial Narrow" w:hAnsi="Arial Narrow" w:cs="Arial"/>
          <w:b/>
          <w:sz w:val="22"/>
          <w:szCs w:val="20"/>
          <w:lang w:val="en-GB"/>
        </w:rPr>
        <w:t>C3.6.3</w:t>
      </w:r>
      <w:r w:rsidRPr="008E546C">
        <w:rPr>
          <w:rFonts w:ascii="Arial Narrow" w:hAnsi="Arial Narrow" w:cs="Arial"/>
          <w:b/>
          <w:sz w:val="22"/>
          <w:szCs w:val="20"/>
          <w:lang w:val="en-GB"/>
        </w:rPr>
        <w:tab/>
        <w:t>Generic Specifications:</w:t>
      </w:r>
      <w:r w:rsidRPr="008E546C">
        <w:rPr>
          <w:rFonts w:ascii="Arial Narrow" w:hAnsi="Arial Narrow" w:cs="Arial"/>
          <w:sz w:val="22"/>
          <w:szCs w:val="20"/>
          <w:lang w:val="en-GB"/>
        </w:rPr>
        <w:t xml:space="preserve"> (also referred to as “Standard Specifications) </w:t>
      </w:r>
    </w:p>
    <w:p w14:paraId="1B271A52" w14:textId="77777777" w:rsidR="006D7891" w:rsidRPr="008E546C" w:rsidRDefault="006D7891" w:rsidP="006D7891">
      <w:pPr>
        <w:widowControl w:val="0"/>
        <w:jc w:val="both"/>
        <w:rPr>
          <w:rFonts w:ascii="Arial Narrow" w:hAnsi="Arial Narrow" w:cs="Arial"/>
          <w:sz w:val="22"/>
          <w:szCs w:val="20"/>
        </w:rPr>
      </w:pPr>
    </w:p>
    <w:p w14:paraId="0E53F2CF" w14:textId="4D2E5359" w:rsidR="000A52BD" w:rsidRDefault="000A52BD" w:rsidP="000A52BD">
      <w:pPr>
        <w:widowControl w:val="0"/>
        <w:numPr>
          <w:ilvl w:val="0"/>
          <w:numId w:val="29"/>
        </w:numPr>
        <w:tabs>
          <w:tab w:val="clear" w:pos="1080"/>
          <w:tab w:val="num" w:pos="1843"/>
          <w:tab w:val="num" w:pos="2520"/>
        </w:tabs>
        <w:ind w:left="2520" w:hanging="1102"/>
        <w:jc w:val="both"/>
        <w:rPr>
          <w:rFonts w:ascii="Arial Narrow" w:hAnsi="Arial Narrow" w:cs="Arial"/>
          <w:sz w:val="22"/>
          <w:szCs w:val="20"/>
        </w:rPr>
      </w:pPr>
      <w:r>
        <w:rPr>
          <w:rFonts w:ascii="Arial Narrow" w:hAnsi="Arial Narrow" w:cs="Arial"/>
          <w:sz w:val="22"/>
          <w:szCs w:val="20"/>
        </w:rPr>
        <w:lastRenderedPageBreak/>
        <w:t>E10 GEN: General Specification for Railway Works</w:t>
      </w:r>
    </w:p>
    <w:p w14:paraId="46297E07" w14:textId="52E74BCE" w:rsidR="006D7891" w:rsidRPr="008E546C" w:rsidRDefault="006D7891" w:rsidP="000A52BD">
      <w:pPr>
        <w:widowControl w:val="0"/>
        <w:numPr>
          <w:ilvl w:val="0"/>
          <w:numId w:val="29"/>
        </w:numPr>
        <w:tabs>
          <w:tab w:val="clear" w:pos="1080"/>
          <w:tab w:val="num" w:pos="1843"/>
          <w:tab w:val="num" w:pos="2520"/>
        </w:tabs>
        <w:ind w:left="2520" w:hanging="1102"/>
        <w:jc w:val="both"/>
        <w:rPr>
          <w:rFonts w:ascii="Arial Narrow" w:hAnsi="Arial Narrow" w:cs="Arial"/>
          <w:sz w:val="22"/>
          <w:szCs w:val="20"/>
        </w:rPr>
      </w:pPr>
      <w:r w:rsidRPr="008E546C">
        <w:rPr>
          <w:rFonts w:ascii="Arial Narrow" w:hAnsi="Arial Narrow" w:cs="Arial"/>
          <w:sz w:val="22"/>
          <w:szCs w:val="20"/>
        </w:rPr>
        <w:t>E7/1: Specification for works on, over, under or adjacent to Railway lines and near High Voltage equipment. (Also referred to as the E7/1 specification)</w:t>
      </w:r>
    </w:p>
    <w:p w14:paraId="376D99BA" w14:textId="77777777" w:rsidR="006D7891" w:rsidRDefault="006D7891" w:rsidP="000A52BD">
      <w:pPr>
        <w:numPr>
          <w:ilvl w:val="0"/>
          <w:numId w:val="29"/>
        </w:numPr>
        <w:tabs>
          <w:tab w:val="clear" w:pos="1080"/>
          <w:tab w:val="num" w:pos="1843"/>
          <w:tab w:val="num" w:pos="2520"/>
        </w:tabs>
        <w:ind w:left="2520" w:hanging="1102"/>
        <w:jc w:val="both"/>
        <w:rPr>
          <w:rFonts w:ascii="Arial" w:hAnsi="Arial" w:cs="Arial"/>
          <w:sz w:val="22"/>
          <w:szCs w:val="20"/>
          <w:lang w:val="en-GB"/>
        </w:rPr>
      </w:pPr>
      <w:r w:rsidRPr="008E546C">
        <w:rPr>
          <w:rFonts w:ascii="Arial Narrow" w:hAnsi="Arial Narrow" w:cs="Arial"/>
          <w:sz w:val="22"/>
          <w:szCs w:val="20"/>
          <w:lang w:val="en-GB"/>
        </w:rPr>
        <w:t>E.4E Transnet (Jan 2004 - As adapted for PRASA): Safety arrangements and procedural compliance with the Occupational Health and Safety Act (Act 85 of 1993) and applicable Regulations. (Also referred to as the E4</w:t>
      </w:r>
      <w:r w:rsidRPr="008E546C">
        <w:rPr>
          <w:rFonts w:ascii="Arial" w:hAnsi="Arial" w:cs="Arial"/>
          <w:sz w:val="22"/>
          <w:szCs w:val="20"/>
          <w:lang w:val="en-GB"/>
        </w:rPr>
        <w:t>E specification)</w:t>
      </w:r>
    </w:p>
    <w:p w14:paraId="02AF3FE1" w14:textId="77777777" w:rsidR="006D7891" w:rsidRDefault="006D7891" w:rsidP="006D7891">
      <w:pPr>
        <w:pStyle w:val="ListParagraph"/>
        <w:rPr>
          <w:sz w:val="22"/>
          <w:szCs w:val="20"/>
          <w:lang w:val="en-GB"/>
        </w:rPr>
      </w:pPr>
    </w:p>
    <w:p w14:paraId="18323CE9" w14:textId="77777777" w:rsidR="006D7891" w:rsidRDefault="006D7891" w:rsidP="006D7891">
      <w:pPr>
        <w:tabs>
          <w:tab w:val="num" w:pos="2520"/>
        </w:tabs>
        <w:jc w:val="both"/>
        <w:rPr>
          <w:rFonts w:ascii="Arial" w:hAnsi="Arial" w:cs="Arial"/>
          <w:sz w:val="22"/>
          <w:szCs w:val="20"/>
          <w:lang w:val="en-GB"/>
        </w:rPr>
      </w:pPr>
    </w:p>
    <w:p w14:paraId="5A576387" w14:textId="77777777" w:rsidR="006D7891" w:rsidRDefault="006D7891" w:rsidP="006D7891">
      <w:pPr>
        <w:tabs>
          <w:tab w:val="num" w:pos="2520"/>
        </w:tabs>
        <w:jc w:val="both"/>
        <w:rPr>
          <w:rFonts w:ascii="Arial" w:hAnsi="Arial" w:cs="Arial"/>
          <w:sz w:val="22"/>
          <w:szCs w:val="20"/>
          <w:lang w:val="en-GB"/>
        </w:rPr>
      </w:pPr>
    </w:p>
    <w:p w14:paraId="094CC687" w14:textId="77777777" w:rsidR="000A52BD" w:rsidRDefault="000A52BD" w:rsidP="006D7891">
      <w:pPr>
        <w:tabs>
          <w:tab w:val="num" w:pos="2520"/>
        </w:tabs>
        <w:jc w:val="both"/>
        <w:rPr>
          <w:rFonts w:ascii="Arial" w:hAnsi="Arial" w:cs="Arial"/>
          <w:sz w:val="22"/>
          <w:szCs w:val="20"/>
          <w:lang w:val="en-GB"/>
        </w:rPr>
        <w:sectPr w:rsidR="000A52BD" w:rsidSect="00D3043A">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552C9666" w14:textId="77777777" w:rsidR="000A52BD" w:rsidRDefault="000A52BD" w:rsidP="007E7F43">
      <w:pPr>
        <w:jc w:val="center"/>
        <w:rPr>
          <w:rFonts w:ascii="Arial Narrow" w:hAnsi="Arial Narrow" w:cs="Calibri"/>
          <w:b/>
          <w:sz w:val="28"/>
          <w:szCs w:val="28"/>
          <w:lang w:val="en-GB"/>
        </w:rPr>
        <w:sectPr w:rsidR="000A52BD" w:rsidSect="00D3043A">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7891" w:rsidRPr="008E546C" w14:paraId="0109C1EA" w14:textId="77777777" w:rsidTr="006D7891">
        <w:trPr>
          <w:trHeight w:val="918"/>
        </w:trPr>
        <w:tc>
          <w:tcPr>
            <w:tcW w:w="9631" w:type="dxa"/>
            <w:shd w:val="clear" w:color="auto" w:fill="BFBFBF"/>
            <w:vAlign w:val="center"/>
          </w:tcPr>
          <w:p w14:paraId="64AED62C" w14:textId="77777777" w:rsidR="006D7891" w:rsidRPr="008E546C" w:rsidRDefault="006D7891" w:rsidP="007E7F43">
            <w:pPr>
              <w:jc w:val="center"/>
              <w:rPr>
                <w:rFonts w:ascii="Arial Narrow" w:hAnsi="Arial Narrow" w:cs="Calibri"/>
                <w:b/>
                <w:sz w:val="28"/>
                <w:szCs w:val="28"/>
                <w:lang w:val="en-GB"/>
              </w:rPr>
            </w:pPr>
            <w:r w:rsidRPr="008E546C">
              <w:rPr>
                <w:rFonts w:ascii="Arial Narrow" w:hAnsi="Arial Narrow" w:cs="Calibri"/>
                <w:b/>
                <w:sz w:val="28"/>
                <w:szCs w:val="28"/>
                <w:lang w:val="en-GB"/>
              </w:rPr>
              <w:t>STANDARD/PROJECT SPECIFICATION</w:t>
            </w:r>
          </w:p>
          <w:p w14:paraId="225B2F87" w14:textId="77777777" w:rsidR="006D7891" w:rsidRPr="008E546C" w:rsidRDefault="006D7891" w:rsidP="007E7F43">
            <w:pPr>
              <w:jc w:val="center"/>
              <w:rPr>
                <w:rFonts w:ascii="Arial Narrow" w:hAnsi="Arial Narrow" w:cs="Calibri"/>
                <w:b/>
                <w:sz w:val="28"/>
                <w:szCs w:val="28"/>
                <w:lang w:val="en-GB"/>
              </w:rPr>
            </w:pPr>
          </w:p>
          <w:p w14:paraId="1F3B03D8" w14:textId="77777777" w:rsidR="006D7891" w:rsidRPr="008E546C" w:rsidRDefault="006D7891" w:rsidP="007E7F43">
            <w:pPr>
              <w:rPr>
                <w:rFonts w:ascii="Arial Narrow" w:hAnsi="Arial Narrow" w:cs="Arial"/>
                <w:b/>
                <w:sz w:val="22"/>
                <w:szCs w:val="20"/>
                <w:lang w:val="en-GB" w:eastAsia="zh-TW"/>
              </w:rPr>
            </w:pPr>
            <w:r>
              <w:rPr>
                <w:rFonts w:ascii="Arial Narrow" w:hAnsi="Arial Narrow" w:cs="Arial"/>
                <w:b/>
                <w:sz w:val="22"/>
                <w:szCs w:val="20"/>
                <w:lang w:val="en-GB" w:eastAsia="zh-TW"/>
              </w:rPr>
              <w:t>Refurbishment and Upgrade</w:t>
            </w:r>
            <w:r w:rsidRPr="008E546C">
              <w:rPr>
                <w:rFonts w:ascii="Arial Narrow" w:hAnsi="Arial Narrow" w:cs="Arial"/>
                <w:b/>
                <w:sz w:val="22"/>
                <w:szCs w:val="20"/>
                <w:lang w:val="en-GB" w:eastAsia="zh-TW"/>
              </w:rPr>
              <w:t xml:space="preserve"> of level crossings at various locations within Cape Metrorail region </w:t>
            </w:r>
          </w:p>
          <w:p w14:paraId="360F38FB" w14:textId="77777777" w:rsidR="006D7891" w:rsidRPr="008E546C" w:rsidRDefault="006D7891" w:rsidP="007E7F43">
            <w:pPr>
              <w:jc w:val="center"/>
              <w:rPr>
                <w:rFonts w:ascii="Arial Narrow" w:hAnsi="Arial Narrow" w:cs="Calibri"/>
                <w:b/>
                <w:sz w:val="28"/>
                <w:szCs w:val="28"/>
                <w:lang w:val="en-GB"/>
              </w:rPr>
            </w:pPr>
          </w:p>
        </w:tc>
      </w:tr>
    </w:tbl>
    <w:p w14:paraId="6E60E17B" w14:textId="77777777" w:rsidR="006D7891" w:rsidRPr="00BA3EAC" w:rsidRDefault="006D7891" w:rsidP="006D7891">
      <w:pPr>
        <w:rPr>
          <w:rFonts w:ascii="Arial Narrow" w:hAnsi="Arial Narrow" w:cs="Arial"/>
          <w:b/>
          <w:sz w:val="22"/>
          <w:szCs w:val="22"/>
        </w:rPr>
      </w:pPr>
      <w:r w:rsidRPr="00F87F94">
        <w:rPr>
          <w:rFonts w:cs="Arial"/>
          <w:b/>
          <w:szCs w:val="22"/>
        </w:rPr>
        <w:t>P1</w:t>
      </w:r>
      <w:r w:rsidRPr="00F87F94">
        <w:rPr>
          <w:rFonts w:cs="Arial"/>
          <w:b/>
          <w:szCs w:val="22"/>
        </w:rPr>
        <w:tab/>
      </w:r>
      <w:r w:rsidRPr="00BA3EAC">
        <w:rPr>
          <w:rFonts w:ascii="Arial Narrow" w:hAnsi="Arial Narrow" w:cs="Arial"/>
          <w:b/>
          <w:sz w:val="22"/>
          <w:szCs w:val="22"/>
        </w:rPr>
        <w:t>SCOPE OF WORK</w:t>
      </w:r>
    </w:p>
    <w:p w14:paraId="15B723B9" w14:textId="77777777" w:rsidR="006D7891" w:rsidRPr="00BA3EAC" w:rsidRDefault="006D7891" w:rsidP="006D7891">
      <w:pPr>
        <w:widowControl w:val="0"/>
        <w:ind w:left="720"/>
        <w:rPr>
          <w:rFonts w:ascii="Arial Narrow" w:hAnsi="Arial Narrow" w:cs="Arial"/>
          <w:sz w:val="22"/>
          <w:szCs w:val="22"/>
        </w:rPr>
      </w:pPr>
    </w:p>
    <w:p w14:paraId="2DE22EC6" w14:textId="77777777" w:rsidR="006D7891" w:rsidRPr="00BA3EAC" w:rsidRDefault="006D7891" w:rsidP="006D7891">
      <w:pPr>
        <w:widowControl w:val="0"/>
        <w:spacing w:line="360" w:lineRule="auto"/>
        <w:ind w:left="720"/>
        <w:rPr>
          <w:rFonts w:ascii="Arial Narrow" w:hAnsi="Arial Narrow" w:cs="Arial"/>
          <w:sz w:val="22"/>
          <w:szCs w:val="22"/>
        </w:rPr>
      </w:pPr>
      <w:r w:rsidRPr="00BA3EAC">
        <w:rPr>
          <w:rFonts w:ascii="Arial Narrow" w:hAnsi="Arial Narrow" w:cs="Arial"/>
          <w:sz w:val="22"/>
          <w:szCs w:val="22"/>
        </w:rPr>
        <w:t>The envisioned works covers the refurbishment and upgrade of level crossings at various level crossings indicated in clause C3.</w:t>
      </w:r>
      <w:r>
        <w:rPr>
          <w:rFonts w:ascii="Arial Narrow" w:hAnsi="Arial Narrow" w:cs="Arial"/>
          <w:sz w:val="22"/>
          <w:szCs w:val="22"/>
        </w:rPr>
        <w:t>1</w:t>
      </w:r>
      <w:r w:rsidRPr="00BA3EAC">
        <w:rPr>
          <w:rFonts w:ascii="Arial Narrow" w:hAnsi="Arial Narrow" w:cs="Arial"/>
          <w:sz w:val="22"/>
          <w:szCs w:val="22"/>
        </w:rPr>
        <w:t>.2 (location of the works) of PRASA within Western Cape Region. This will be done by:</w:t>
      </w:r>
    </w:p>
    <w:p w14:paraId="59292F1B" w14:textId="77777777" w:rsidR="006D7891" w:rsidRPr="00BA3EAC" w:rsidRDefault="006D7891" w:rsidP="000A52BD">
      <w:pPr>
        <w:numPr>
          <w:ilvl w:val="0"/>
          <w:numId w:val="101"/>
        </w:numPr>
        <w:tabs>
          <w:tab w:val="left" w:pos="567"/>
          <w:tab w:val="left" w:pos="1134"/>
          <w:tab w:val="left" w:pos="1701"/>
          <w:tab w:val="left" w:pos="2268"/>
          <w:tab w:val="left" w:pos="2835"/>
        </w:tabs>
        <w:spacing w:after="120" w:line="276" w:lineRule="auto"/>
        <w:ind w:left="1080"/>
        <w:jc w:val="both"/>
        <w:rPr>
          <w:rFonts w:ascii="Arial Narrow" w:hAnsi="Arial Narrow" w:cs="Arial"/>
          <w:spacing w:val="-1"/>
          <w:sz w:val="22"/>
          <w:szCs w:val="22"/>
        </w:rPr>
      </w:pPr>
      <w:r w:rsidRPr="00BA3EAC">
        <w:rPr>
          <w:rFonts w:ascii="Arial Narrow" w:hAnsi="Arial Narrow" w:cs="Arial"/>
          <w:sz w:val="22"/>
          <w:szCs w:val="22"/>
        </w:rPr>
        <w:t>The breaking up, transportation and dumping of existing surface material.</w:t>
      </w:r>
    </w:p>
    <w:p w14:paraId="1C00FC19" w14:textId="77777777" w:rsidR="006D7891" w:rsidRPr="00BA3EAC" w:rsidRDefault="006D7891" w:rsidP="000A52BD">
      <w:pPr>
        <w:pStyle w:val="ListParagraph"/>
        <w:numPr>
          <w:ilvl w:val="0"/>
          <w:numId w:val="101"/>
        </w:numPr>
        <w:ind w:left="1080"/>
        <w:rPr>
          <w:rFonts w:ascii="Arial Narrow" w:hAnsi="Arial Narrow"/>
          <w:spacing w:val="-1"/>
          <w:sz w:val="22"/>
          <w:szCs w:val="22"/>
          <w:lang w:val="en-GB"/>
        </w:rPr>
      </w:pPr>
      <w:r>
        <w:rPr>
          <w:rFonts w:ascii="Arial Narrow" w:hAnsi="Arial Narrow"/>
          <w:spacing w:val="-1"/>
          <w:sz w:val="22"/>
          <w:szCs w:val="22"/>
          <w:lang w:val="en-GB"/>
        </w:rPr>
        <w:t xml:space="preserve"> </w:t>
      </w:r>
      <w:r w:rsidRPr="00BA3EAC">
        <w:rPr>
          <w:rFonts w:ascii="Arial Narrow" w:hAnsi="Arial Narrow"/>
          <w:spacing w:val="-1"/>
          <w:sz w:val="22"/>
          <w:szCs w:val="22"/>
          <w:lang w:val="en-GB"/>
        </w:rPr>
        <w:t>Supply and Installation of level crossing end pieces if needed</w:t>
      </w:r>
    </w:p>
    <w:p w14:paraId="6CD40406" w14:textId="77777777" w:rsidR="006D7891" w:rsidRPr="00BA3EAC" w:rsidRDefault="006D7891" w:rsidP="006D7891">
      <w:pPr>
        <w:pStyle w:val="ListParagraph"/>
        <w:ind w:left="1386"/>
        <w:rPr>
          <w:rFonts w:ascii="Arial Narrow" w:hAnsi="Arial Narrow"/>
          <w:spacing w:val="-1"/>
          <w:sz w:val="22"/>
          <w:szCs w:val="22"/>
          <w:lang w:val="en-GB"/>
        </w:rPr>
      </w:pPr>
    </w:p>
    <w:p w14:paraId="1CAB5C2F" w14:textId="77777777" w:rsidR="006D7891" w:rsidRPr="00BA3EAC" w:rsidRDefault="006D7891" w:rsidP="000A52BD">
      <w:pPr>
        <w:pStyle w:val="ListParagraph"/>
        <w:numPr>
          <w:ilvl w:val="0"/>
          <w:numId w:val="101"/>
        </w:numPr>
        <w:ind w:left="1080"/>
        <w:rPr>
          <w:rFonts w:ascii="Arial Narrow" w:hAnsi="Arial Narrow"/>
          <w:spacing w:val="-1"/>
          <w:sz w:val="22"/>
          <w:szCs w:val="22"/>
          <w:lang w:val="en-GB"/>
        </w:rPr>
      </w:pPr>
      <w:r>
        <w:rPr>
          <w:rFonts w:ascii="Arial Narrow" w:hAnsi="Arial Narrow"/>
          <w:sz w:val="22"/>
          <w:szCs w:val="22"/>
        </w:rPr>
        <w:t xml:space="preserve"> </w:t>
      </w:r>
      <w:r w:rsidRPr="00BA3EAC">
        <w:rPr>
          <w:rFonts w:ascii="Arial Narrow" w:hAnsi="Arial Narrow"/>
          <w:sz w:val="22"/>
          <w:szCs w:val="22"/>
        </w:rPr>
        <w:t>Provision and placing of new wearing course.</w:t>
      </w:r>
    </w:p>
    <w:p w14:paraId="74FC303E" w14:textId="77777777" w:rsidR="006D7891" w:rsidRPr="00BA3EAC" w:rsidRDefault="006D7891" w:rsidP="006D7891">
      <w:pPr>
        <w:pStyle w:val="ListParagraph"/>
        <w:ind w:left="1386"/>
        <w:rPr>
          <w:rFonts w:ascii="Arial Narrow" w:hAnsi="Arial Narrow"/>
          <w:spacing w:val="-1"/>
          <w:sz w:val="22"/>
          <w:szCs w:val="22"/>
          <w:lang w:val="en-GB"/>
        </w:rPr>
      </w:pPr>
    </w:p>
    <w:p w14:paraId="09D3AB12" w14:textId="77777777" w:rsidR="006D7891" w:rsidRPr="00BA3EAC" w:rsidRDefault="006D7891" w:rsidP="000A52BD">
      <w:pPr>
        <w:numPr>
          <w:ilvl w:val="0"/>
          <w:numId w:val="101"/>
        </w:numPr>
        <w:tabs>
          <w:tab w:val="left" w:pos="567"/>
          <w:tab w:val="left" w:pos="1134"/>
          <w:tab w:val="left" w:pos="1701"/>
          <w:tab w:val="left" w:pos="2268"/>
          <w:tab w:val="left" w:pos="2835"/>
        </w:tabs>
        <w:spacing w:after="120" w:line="276" w:lineRule="auto"/>
        <w:ind w:left="1080"/>
        <w:jc w:val="both"/>
        <w:rPr>
          <w:rFonts w:ascii="Arial Narrow" w:hAnsi="Arial Narrow" w:cs="Arial"/>
          <w:spacing w:val="-1"/>
          <w:sz w:val="22"/>
          <w:szCs w:val="22"/>
        </w:rPr>
      </w:pPr>
      <w:r w:rsidRPr="00BA3EAC">
        <w:rPr>
          <w:rFonts w:ascii="Arial Narrow" w:hAnsi="Arial Narrow" w:cs="Arial"/>
          <w:sz w:val="22"/>
          <w:szCs w:val="22"/>
          <w:lang w:val="en-ZA" w:eastAsia="en-ZA"/>
        </w:rPr>
        <w:t>Testing - Density test and, Material Grading</w:t>
      </w:r>
    </w:p>
    <w:p w14:paraId="18567E6D" w14:textId="77777777" w:rsidR="006D7891" w:rsidRPr="00BA3EAC" w:rsidRDefault="006D7891" w:rsidP="000A52BD">
      <w:pPr>
        <w:numPr>
          <w:ilvl w:val="0"/>
          <w:numId w:val="101"/>
        </w:numPr>
        <w:tabs>
          <w:tab w:val="left" w:pos="567"/>
          <w:tab w:val="left" w:pos="1134"/>
          <w:tab w:val="left" w:pos="1701"/>
          <w:tab w:val="left" w:pos="2268"/>
          <w:tab w:val="left" w:pos="2835"/>
        </w:tabs>
        <w:spacing w:after="120" w:line="276" w:lineRule="auto"/>
        <w:ind w:left="1080"/>
        <w:jc w:val="both"/>
        <w:rPr>
          <w:rFonts w:ascii="Arial Narrow" w:hAnsi="Arial Narrow" w:cs="Arial"/>
          <w:spacing w:val="-1"/>
          <w:sz w:val="22"/>
          <w:szCs w:val="22"/>
        </w:rPr>
      </w:pPr>
      <w:r w:rsidRPr="00BA3EAC">
        <w:rPr>
          <w:rFonts w:ascii="Arial Narrow" w:hAnsi="Arial Narrow" w:cs="Arial"/>
          <w:spacing w:val="-1"/>
          <w:sz w:val="22"/>
          <w:szCs w:val="22"/>
        </w:rPr>
        <w:t>Traffic accommodation</w:t>
      </w:r>
    </w:p>
    <w:p w14:paraId="493CC781" w14:textId="77777777" w:rsidR="006D7891" w:rsidRPr="00BA3EAC" w:rsidRDefault="006D7891" w:rsidP="000A52BD">
      <w:pPr>
        <w:numPr>
          <w:ilvl w:val="0"/>
          <w:numId w:val="101"/>
        </w:numPr>
        <w:tabs>
          <w:tab w:val="left" w:pos="567"/>
          <w:tab w:val="left" w:pos="1134"/>
          <w:tab w:val="left" w:pos="1701"/>
          <w:tab w:val="left" w:pos="2268"/>
          <w:tab w:val="left" w:pos="2835"/>
        </w:tabs>
        <w:spacing w:after="120" w:line="276" w:lineRule="auto"/>
        <w:ind w:left="1080"/>
        <w:jc w:val="both"/>
        <w:rPr>
          <w:rFonts w:ascii="Arial Narrow" w:hAnsi="Arial Narrow" w:cs="Arial"/>
          <w:spacing w:val="-1"/>
          <w:sz w:val="22"/>
          <w:szCs w:val="22"/>
        </w:rPr>
      </w:pPr>
      <w:r w:rsidRPr="00BA3EAC">
        <w:rPr>
          <w:rFonts w:ascii="Arial Narrow" w:hAnsi="Arial Narrow" w:cs="Arial"/>
          <w:spacing w:val="-1"/>
          <w:sz w:val="22"/>
          <w:szCs w:val="22"/>
        </w:rPr>
        <w:t>Painting of Road Markings</w:t>
      </w:r>
      <w:r w:rsidRPr="00BA3EAC">
        <w:rPr>
          <w:rFonts w:ascii="Arial Narrow" w:hAnsi="Arial Narrow" w:cs="Arial"/>
          <w:sz w:val="22"/>
          <w:szCs w:val="22"/>
        </w:rPr>
        <w:t xml:space="preserve"> </w:t>
      </w:r>
    </w:p>
    <w:p w14:paraId="3BBE8AA3" w14:textId="77777777" w:rsidR="006D7891" w:rsidRPr="00BA3EAC" w:rsidRDefault="006D7891" w:rsidP="000A52BD">
      <w:pPr>
        <w:numPr>
          <w:ilvl w:val="0"/>
          <w:numId w:val="101"/>
        </w:numPr>
        <w:tabs>
          <w:tab w:val="left" w:pos="567"/>
          <w:tab w:val="left" w:pos="1134"/>
          <w:tab w:val="left" w:pos="1701"/>
          <w:tab w:val="left" w:pos="2268"/>
          <w:tab w:val="left" w:pos="2835"/>
        </w:tabs>
        <w:spacing w:after="120" w:line="276" w:lineRule="auto"/>
        <w:ind w:left="1080"/>
        <w:jc w:val="both"/>
        <w:rPr>
          <w:rFonts w:ascii="Arial Narrow" w:hAnsi="Arial Narrow" w:cs="Arial"/>
          <w:spacing w:val="-1"/>
          <w:sz w:val="22"/>
          <w:szCs w:val="22"/>
        </w:rPr>
      </w:pPr>
      <w:r w:rsidRPr="00BA3EAC">
        <w:rPr>
          <w:rFonts w:ascii="Arial Narrow" w:hAnsi="Arial Narrow" w:cs="Arial"/>
          <w:sz w:val="22"/>
          <w:szCs w:val="22"/>
        </w:rPr>
        <w:t>Level crossing assessment as per the Rail Safety Regulator (RSR) requirement</w:t>
      </w:r>
    </w:p>
    <w:p w14:paraId="17D962D6" w14:textId="77777777" w:rsidR="006D7891" w:rsidRPr="00BA3EAC" w:rsidRDefault="006D7891" w:rsidP="006D7891">
      <w:pPr>
        <w:widowControl w:val="0"/>
        <w:tabs>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napToGrid w:val="0"/>
          <w:color w:val="000080"/>
          <w:sz w:val="22"/>
          <w:szCs w:val="22"/>
          <w:lang w:bidi="en-US"/>
        </w:rPr>
      </w:pPr>
    </w:p>
    <w:p w14:paraId="09B17A7F" w14:textId="77777777" w:rsidR="006D7891" w:rsidRPr="00BA3EAC" w:rsidRDefault="006D7891" w:rsidP="006D7891">
      <w:pPr>
        <w:rPr>
          <w:rFonts w:ascii="Arial Narrow" w:hAnsi="Arial Narrow" w:cs="Arial"/>
          <w:b/>
          <w:sz w:val="22"/>
          <w:szCs w:val="22"/>
        </w:rPr>
      </w:pPr>
      <w:r w:rsidRPr="00BA3EAC">
        <w:rPr>
          <w:rFonts w:ascii="Arial Narrow" w:hAnsi="Arial Narrow" w:cs="Arial"/>
          <w:b/>
          <w:sz w:val="22"/>
          <w:szCs w:val="22"/>
        </w:rPr>
        <w:t>P2</w:t>
      </w:r>
      <w:r w:rsidRPr="00BA3EAC">
        <w:rPr>
          <w:rFonts w:ascii="Arial Narrow" w:hAnsi="Arial Narrow" w:cs="Arial"/>
          <w:b/>
          <w:sz w:val="22"/>
          <w:szCs w:val="22"/>
        </w:rPr>
        <w:tab/>
        <w:t>OCCUPATION</w:t>
      </w:r>
    </w:p>
    <w:p w14:paraId="78B509F0" w14:textId="77777777" w:rsidR="006D7891" w:rsidRPr="00BA3EAC" w:rsidRDefault="006D7891" w:rsidP="006D7891">
      <w:pPr>
        <w:rPr>
          <w:rFonts w:ascii="Arial Narrow" w:hAnsi="Arial Narrow" w:cs="Arial"/>
          <w:b/>
          <w:snapToGrid w:val="0"/>
          <w:color w:val="000080"/>
          <w:sz w:val="22"/>
          <w:szCs w:val="22"/>
          <w:lang w:bidi="en-US"/>
        </w:rPr>
      </w:pPr>
    </w:p>
    <w:p w14:paraId="544B380B" w14:textId="77777777" w:rsidR="006D7891" w:rsidRPr="00BA3EAC" w:rsidRDefault="006D7891" w:rsidP="006D7891">
      <w:pPr>
        <w:widowControl w:val="0"/>
        <w:spacing w:line="360" w:lineRule="auto"/>
        <w:ind w:left="720"/>
        <w:rPr>
          <w:rFonts w:ascii="Arial Narrow" w:hAnsi="Arial Narrow" w:cs="Arial"/>
          <w:sz w:val="22"/>
          <w:szCs w:val="22"/>
        </w:rPr>
      </w:pPr>
      <w:r w:rsidRPr="00BA3EAC">
        <w:rPr>
          <w:rFonts w:ascii="Arial Narrow" w:hAnsi="Arial Narrow" w:cs="Arial"/>
          <w:sz w:val="22"/>
          <w:szCs w:val="22"/>
        </w:rPr>
        <w:t xml:space="preserve">All refurbishment and upgrading of level crossings and related activities, shall be carried out between trains </w:t>
      </w:r>
      <w:proofErr w:type="gramStart"/>
      <w:r w:rsidRPr="00BA3EAC">
        <w:rPr>
          <w:rFonts w:ascii="Arial Narrow" w:hAnsi="Arial Narrow" w:cs="Arial"/>
          <w:sz w:val="22"/>
          <w:szCs w:val="22"/>
        </w:rPr>
        <w:t>i.e.</w:t>
      </w:r>
      <w:proofErr w:type="gramEnd"/>
      <w:r w:rsidRPr="00BA3EAC">
        <w:rPr>
          <w:rFonts w:ascii="Arial Narrow" w:hAnsi="Arial Narrow" w:cs="Arial"/>
          <w:sz w:val="22"/>
          <w:szCs w:val="22"/>
        </w:rPr>
        <w:t xml:space="preserve"> no total occupations and or work permits will be granted for this activities. If it is identified that the train/motor vehicle traffic is of such a volume that works cannot be carried out during peak, the Contractor must submit a motivation in writing. If this is approved by the Technical Officer, works will be carried out during a night occupation </w:t>
      </w:r>
      <w:proofErr w:type="gramStart"/>
      <w:r w:rsidRPr="00BA3EAC">
        <w:rPr>
          <w:rFonts w:ascii="Arial Narrow" w:hAnsi="Arial Narrow" w:cs="Arial"/>
          <w:sz w:val="22"/>
          <w:szCs w:val="22"/>
        </w:rPr>
        <w:t>i.e.</w:t>
      </w:r>
      <w:proofErr w:type="gramEnd"/>
      <w:r w:rsidRPr="00BA3EAC">
        <w:rPr>
          <w:rFonts w:ascii="Arial Narrow" w:hAnsi="Arial Narrow" w:cs="Arial"/>
          <w:sz w:val="22"/>
          <w:szCs w:val="22"/>
        </w:rPr>
        <w:t xml:space="preserve"> between 9pm and 5am.</w:t>
      </w:r>
    </w:p>
    <w:p w14:paraId="64B1E193"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 xml:space="preserve">P3 </w:t>
      </w:r>
      <w:r w:rsidRPr="00BA3EAC">
        <w:rPr>
          <w:rFonts w:ascii="Arial Narrow" w:hAnsi="Arial Narrow" w:cs="Arial"/>
          <w:b/>
          <w:sz w:val="22"/>
          <w:szCs w:val="22"/>
        </w:rPr>
        <w:tab/>
        <w:t>BREAKING UP OF EXISTING SURFACE MATERIAL</w:t>
      </w:r>
    </w:p>
    <w:p w14:paraId="1727AD9B" w14:textId="77777777" w:rsidR="006D7891" w:rsidRPr="00BA3EAC" w:rsidRDefault="006D7891" w:rsidP="006D7891">
      <w:pPr>
        <w:ind w:left="720"/>
        <w:rPr>
          <w:rFonts w:ascii="Arial Narrow" w:hAnsi="Arial Narrow" w:cs="Arial"/>
          <w:sz w:val="22"/>
          <w:szCs w:val="22"/>
        </w:rPr>
      </w:pPr>
      <w:r w:rsidRPr="00BA3EAC">
        <w:rPr>
          <w:rFonts w:ascii="Arial Narrow" w:hAnsi="Arial Narrow" w:cs="Arial"/>
          <w:sz w:val="22"/>
          <w:szCs w:val="22"/>
        </w:rPr>
        <w:t>The rate tendered for the breaking up of existing surface material shall allow for excavating, loading, transporting and dumping of the material at an approved disposal area. No overhaul will be paid for.</w:t>
      </w:r>
    </w:p>
    <w:p w14:paraId="683BC7AE"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P.4</w:t>
      </w:r>
      <w:r w:rsidRPr="00BA3EAC">
        <w:rPr>
          <w:rFonts w:ascii="Arial Narrow" w:hAnsi="Arial Narrow" w:cs="Arial"/>
          <w:b/>
          <w:sz w:val="22"/>
          <w:szCs w:val="22"/>
        </w:rPr>
        <w:tab/>
        <w:t>PROVISION AND LAYING OF CONCRETE-END PIECES</w:t>
      </w:r>
    </w:p>
    <w:p w14:paraId="58685D23" w14:textId="77777777" w:rsidR="006D7891" w:rsidRPr="00BA3EAC" w:rsidRDefault="006D7891" w:rsidP="006D7891">
      <w:pPr>
        <w:ind w:left="709"/>
        <w:jc w:val="both"/>
        <w:rPr>
          <w:rFonts w:ascii="Arial Narrow" w:hAnsi="Arial Narrow" w:cs="Arial"/>
          <w:sz w:val="22"/>
          <w:szCs w:val="22"/>
        </w:rPr>
      </w:pPr>
      <w:r w:rsidRPr="00BA3EAC">
        <w:rPr>
          <w:rFonts w:ascii="Arial Narrow" w:hAnsi="Arial Narrow" w:cs="Arial"/>
          <w:sz w:val="22"/>
          <w:szCs w:val="22"/>
        </w:rPr>
        <w:t>The contractor shall provide all precast end pieces (2100 mm x 200 mm). The Contractor shall install end pieces as per instruction of the Technical Officer. The vertical height of end pieces will at no point be more than 10mm higher than the height of the rail level.</w:t>
      </w:r>
    </w:p>
    <w:p w14:paraId="36C9FC61" w14:textId="77777777" w:rsidR="006D7891" w:rsidRPr="00BA3EAC" w:rsidRDefault="006D7891" w:rsidP="006D7891">
      <w:pPr>
        <w:ind w:left="709"/>
        <w:jc w:val="both"/>
        <w:rPr>
          <w:rFonts w:ascii="Arial Narrow" w:hAnsi="Arial Narrow" w:cs="Arial"/>
          <w:sz w:val="22"/>
          <w:szCs w:val="22"/>
        </w:rPr>
      </w:pPr>
      <w:r w:rsidRPr="00BA3EAC">
        <w:rPr>
          <w:rFonts w:ascii="Arial Narrow" w:hAnsi="Arial Narrow" w:cs="Arial"/>
          <w:sz w:val="22"/>
          <w:szCs w:val="22"/>
        </w:rPr>
        <w:t xml:space="preserve">Trenches for the precast sections shall be excavated to the required depth and all loose material shall be removed and the bottom compacted to the density required for the adjacent material. The precast sections shall be bedded on a layer of class 15/13 concrete, placed on 100 mm thick sub-base, at least 50mm thick. </w:t>
      </w:r>
    </w:p>
    <w:p w14:paraId="7DE3E7F5"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P5</w:t>
      </w:r>
      <w:r w:rsidRPr="00BA3EAC">
        <w:rPr>
          <w:rFonts w:ascii="Arial Narrow" w:hAnsi="Arial Narrow" w:cs="Arial"/>
          <w:b/>
          <w:sz w:val="22"/>
          <w:szCs w:val="22"/>
        </w:rPr>
        <w:tab/>
        <w:t xml:space="preserve"> RE-ALIGN AND PLACING OF E1 PATHWAY KERBS </w:t>
      </w:r>
    </w:p>
    <w:p w14:paraId="2B46903A" w14:textId="77777777" w:rsidR="006D7891" w:rsidRPr="00BA3EAC" w:rsidRDefault="006D7891" w:rsidP="006D7891">
      <w:pPr>
        <w:ind w:left="720" w:hanging="11"/>
        <w:jc w:val="both"/>
        <w:rPr>
          <w:rFonts w:ascii="Arial Narrow" w:hAnsi="Arial Narrow" w:cs="Arial"/>
          <w:sz w:val="22"/>
          <w:szCs w:val="22"/>
        </w:rPr>
      </w:pPr>
      <w:r w:rsidRPr="00BA3EAC">
        <w:rPr>
          <w:rFonts w:ascii="Arial Narrow" w:hAnsi="Arial Narrow" w:cs="Arial"/>
          <w:sz w:val="22"/>
          <w:szCs w:val="22"/>
        </w:rPr>
        <w:t xml:space="preserve">The Contractor shall re-align and place existing </w:t>
      </w:r>
      <w:r w:rsidRPr="00BA3EAC">
        <w:rPr>
          <w:rFonts w:ascii="Arial Narrow" w:hAnsi="Arial Narrow" w:cs="Arial"/>
          <w:i/>
          <w:sz w:val="22"/>
          <w:szCs w:val="22"/>
        </w:rPr>
        <w:t>E1</w:t>
      </w:r>
      <w:r w:rsidRPr="00BA3EAC">
        <w:rPr>
          <w:rFonts w:ascii="Arial Narrow" w:hAnsi="Arial Narrow" w:cs="Arial"/>
          <w:sz w:val="22"/>
          <w:szCs w:val="22"/>
        </w:rPr>
        <w:t xml:space="preserve"> precast concrete </w:t>
      </w:r>
      <w:proofErr w:type="spellStart"/>
      <w:r w:rsidRPr="00BA3EAC">
        <w:rPr>
          <w:rFonts w:ascii="Arial Narrow" w:hAnsi="Arial Narrow" w:cs="Arial"/>
          <w:sz w:val="22"/>
          <w:szCs w:val="22"/>
        </w:rPr>
        <w:t>kerb</w:t>
      </w:r>
      <w:proofErr w:type="spellEnd"/>
      <w:r w:rsidRPr="00BA3EAC">
        <w:rPr>
          <w:rFonts w:ascii="Arial Narrow" w:hAnsi="Arial Narrow" w:cs="Arial"/>
          <w:sz w:val="22"/>
          <w:szCs w:val="22"/>
        </w:rPr>
        <w:t xml:space="preserve"> units that will comply with the relevant requirements of SABS 927. </w:t>
      </w:r>
    </w:p>
    <w:p w14:paraId="4D17BC0A" w14:textId="77777777" w:rsidR="006D7891" w:rsidRPr="00BA3EAC" w:rsidRDefault="006D7891" w:rsidP="006D7891">
      <w:pPr>
        <w:ind w:left="720" w:hanging="11"/>
        <w:jc w:val="both"/>
        <w:rPr>
          <w:rFonts w:ascii="Arial Narrow" w:hAnsi="Arial Narrow" w:cs="Arial"/>
          <w:sz w:val="22"/>
          <w:szCs w:val="22"/>
        </w:rPr>
      </w:pPr>
      <w:r w:rsidRPr="00BA3EAC">
        <w:rPr>
          <w:rFonts w:ascii="Arial Narrow" w:hAnsi="Arial Narrow" w:cs="Arial"/>
          <w:sz w:val="22"/>
          <w:szCs w:val="22"/>
        </w:rPr>
        <w:t xml:space="preserve">The standard length of </w:t>
      </w:r>
      <w:proofErr w:type="spellStart"/>
      <w:r w:rsidRPr="00BA3EAC">
        <w:rPr>
          <w:rFonts w:ascii="Arial Narrow" w:hAnsi="Arial Narrow" w:cs="Arial"/>
          <w:sz w:val="22"/>
          <w:szCs w:val="22"/>
        </w:rPr>
        <w:t>kerbs</w:t>
      </w:r>
      <w:proofErr w:type="spellEnd"/>
      <w:r w:rsidRPr="00BA3EAC">
        <w:rPr>
          <w:rFonts w:ascii="Arial Narrow" w:hAnsi="Arial Narrow" w:cs="Arial"/>
          <w:sz w:val="22"/>
          <w:szCs w:val="22"/>
        </w:rPr>
        <w:t xml:space="preserve"> shall be one meter.                               </w:t>
      </w:r>
    </w:p>
    <w:p w14:paraId="2295A39A"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P.6</w:t>
      </w:r>
      <w:r w:rsidRPr="00BA3EAC">
        <w:rPr>
          <w:rFonts w:ascii="Arial Narrow" w:hAnsi="Arial Narrow" w:cs="Arial"/>
          <w:b/>
          <w:sz w:val="22"/>
          <w:szCs w:val="22"/>
        </w:rPr>
        <w:tab/>
        <w:t>PROVISION, COMPACTION AND CONSTRUCTION OF BASE COURSE MATERIAL</w:t>
      </w:r>
    </w:p>
    <w:p w14:paraId="61B207DC" w14:textId="77777777" w:rsidR="006D7891" w:rsidRPr="00BA3EAC" w:rsidRDefault="006D7891" w:rsidP="006D7891">
      <w:pPr>
        <w:ind w:left="709"/>
        <w:jc w:val="both"/>
        <w:rPr>
          <w:rFonts w:ascii="Arial Narrow" w:hAnsi="Arial Narrow" w:cs="Arial"/>
          <w:sz w:val="22"/>
          <w:szCs w:val="22"/>
        </w:rPr>
      </w:pPr>
      <w:r w:rsidRPr="00BA3EAC">
        <w:rPr>
          <w:rFonts w:ascii="Arial Narrow" w:hAnsi="Arial Narrow" w:cs="Arial"/>
          <w:sz w:val="22"/>
          <w:szCs w:val="22"/>
        </w:rPr>
        <w:lastRenderedPageBreak/>
        <w:t>The road shall be excavated to 200mm depth and 5000mm wide over the length of the road or otherwise indicated by the Technical Officer. The excavated material shall be removed from the site. Imported material, similar or equal to G10 subgrade material, shall be spread, laid and compacted to 98% Mod AASHTO.</w:t>
      </w:r>
    </w:p>
    <w:p w14:paraId="05E4769D" w14:textId="77777777" w:rsidR="006D7891" w:rsidRPr="00BA3EAC" w:rsidRDefault="006D7891" w:rsidP="006D7891">
      <w:pPr>
        <w:jc w:val="both"/>
        <w:rPr>
          <w:rFonts w:ascii="Arial Narrow" w:hAnsi="Arial Narrow" w:cs="Arial"/>
          <w:sz w:val="22"/>
          <w:szCs w:val="22"/>
        </w:rPr>
      </w:pPr>
      <w:r w:rsidRPr="00BA3EAC">
        <w:rPr>
          <w:rFonts w:ascii="Arial Narrow" w:hAnsi="Arial Narrow" w:cs="Arial"/>
          <w:sz w:val="22"/>
          <w:szCs w:val="22"/>
        </w:rPr>
        <w:tab/>
      </w:r>
    </w:p>
    <w:p w14:paraId="28A729E5" w14:textId="77777777" w:rsidR="006D7891" w:rsidRPr="00BA3EAC" w:rsidRDefault="006D7891" w:rsidP="006D7891">
      <w:pPr>
        <w:ind w:left="709"/>
        <w:jc w:val="both"/>
        <w:rPr>
          <w:rFonts w:ascii="Arial Narrow" w:hAnsi="Arial Narrow" w:cs="Arial"/>
          <w:sz w:val="22"/>
          <w:szCs w:val="22"/>
        </w:rPr>
      </w:pPr>
      <w:r w:rsidRPr="00BA3EAC">
        <w:rPr>
          <w:rFonts w:ascii="Arial Narrow" w:hAnsi="Arial Narrow" w:cs="Arial"/>
          <w:sz w:val="22"/>
          <w:szCs w:val="22"/>
        </w:rPr>
        <w:t xml:space="preserve">The base course layer shall consist of an approved 37mm G4 </w:t>
      </w:r>
      <w:r w:rsidRPr="00BA3EAC">
        <w:rPr>
          <w:rFonts w:ascii="Arial Narrow" w:hAnsi="Arial Narrow" w:cs="Arial"/>
          <w:i/>
          <w:sz w:val="22"/>
          <w:szCs w:val="22"/>
        </w:rPr>
        <w:t>Hornfels</w:t>
      </w:r>
      <w:r w:rsidRPr="00BA3EAC">
        <w:rPr>
          <w:rFonts w:ascii="Arial Narrow" w:hAnsi="Arial Narrow" w:cs="Arial"/>
          <w:sz w:val="22"/>
          <w:szCs w:val="22"/>
        </w:rPr>
        <w:t xml:space="preserve"> base course, which after compaction shall be 100mm thick for vehicular and 50mm thick for pedestrian crossings. Compaction of base course layers to be 95% Modified AASHTO.</w:t>
      </w:r>
    </w:p>
    <w:p w14:paraId="66AC795C"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P.7</w:t>
      </w:r>
      <w:r w:rsidRPr="00BA3EAC">
        <w:rPr>
          <w:rFonts w:ascii="Arial Narrow" w:hAnsi="Arial Narrow" w:cs="Arial"/>
          <w:b/>
          <w:sz w:val="22"/>
          <w:szCs w:val="22"/>
        </w:rPr>
        <w:tab/>
        <w:t>PROVISION AND CONSTRUCTION OF NEW WEARING COURSE LAYER</w:t>
      </w:r>
    </w:p>
    <w:p w14:paraId="01B8BD34" w14:textId="77777777" w:rsidR="006D7891" w:rsidRPr="00BA3EAC" w:rsidRDefault="006D7891" w:rsidP="006D7891">
      <w:pPr>
        <w:ind w:left="720"/>
        <w:jc w:val="both"/>
        <w:rPr>
          <w:rFonts w:ascii="Arial Narrow" w:hAnsi="Arial Narrow" w:cs="Arial"/>
          <w:sz w:val="22"/>
          <w:szCs w:val="22"/>
        </w:rPr>
      </w:pPr>
      <w:r w:rsidRPr="00BA3EAC">
        <w:rPr>
          <w:rFonts w:ascii="Arial Narrow" w:hAnsi="Arial Narrow" w:cs="Arial"/>
          <w:sz w:val="22"/>
          <w:szCs w:val="22"/>
        </w:rPr>
        <w:t>Before the placing of the wearing course the Contractor shall prime with an approved bituminous basis primer. Application shall be done to the manufacturer’s specification.</w:t>
      </w:r>
    </w:p>
    <w:p w14:paraId="273F3442" w14:textId="77777777" w:rsidR="006D7891" w:rsidRPr="00BA3EAC" w:rsidRDefault="006D7891" w:rsidP="006D7891">
      <w:pPr>
        <w:ind w:left="720"/>
        <w:jc w:val="both"/>
        <w:rPr>
          <w:rFonts w:ascii="Arial Narrow" w:hAnsi="Arial Narrow" w:cs="Arial"/>
          <w:sz w:val="22"/>
          <w:szCs w:val="22"/>
        </w:rPr>
      </w:pPr>
    </w:p>
    <w:p w14:paraId="3EC47C94" w14:textId="77777777" w:rsidR="006D7891" w:rsidRPr="00BA3EAC" w:rsidRDefault="006D7891" w:rsidP="006D7891">
      <w:pPr>
        <w:tabs>
          <w:tab w:val="left" w:pos="720"/>
          <w:tab w:val="center" w:pos="4320"/>
          <w:tab w:val="right" w:pos="8640"/>
        </w:tabs>
        <w:ind w:left="720"/>
        <w:jc w:val="both"/>
        <w:rPr>
          <w:rFonts w:ascii="Arial Narrow" w:hAnsi="Arial Narrow" w:cs="Arial"/>
          <w:sz w:val="22"/>
          <w:szCs w:val="22"/>
        </w:rPr>
      </w:pPr>
      <w:r w:rsidRPr="00BA3EAC">
        <w:rPr>
          <w:rFonts w:ascii="Arial Narrow" w:hAnsi="Arial Narrow" w:cs="Arial"/>
          <w:sz w:val="22"/>
          <w:szCs w:val="22"/>
        </w:rPr>
        <w:t xml:space="preserve">The </w:t>
      </w:r>
      <w:r w:rsidRPr="00BA3EAC">
        <w:rPr>
          <w:rFonts w:ascii="Arial Narrow" w:hAnsi="Arial Narrow" w:cs="Arial"/>
          <w:i/>
          <w:sz w:val="22"/>
          <w:szCs w:val="22"/>
        </w:rPr>
        <w:t>PREMIX</w:t>
      </w:r>
      <w:r w:rsidRPr="00BA3EAC">
        <w:rPr>
          <w:rFonts w:ascii="Arial Narrow" w:hAnsi="Arial Narrow" w:cs="Arial"/>
          <w:sz w:val="22"/>
          <w:szCs w:val="22"/>
        </w:rPr>
        <w:t xml:space="preserve"> wearing course shall be similar or equal to </w:t>
      </w:r>
      <w:proofErr w:type="spellStart"/>
      <w:r w:rsidRPr="00BA3EAC">
        <w:rPr>
          <w:rFonts w:ascii="Arial Narrow" w:hAnsi="Arial Narrow" w:cs="Arial"/>
          <w:sz w:val="22"/>
          <w:szCs w:val="22"/>
        </w:rPr>
        <w:t>Messrs</w:t>
      </w:r>
      <w:proofErr w:type="spellEnd"/>
      <w:r w:rsidRPr="00BA3EAC">
        <w:rPr>
          <w:rFonts w:ascii="Arial Narrow" w:hAnsi="Arial Narrow" w:cs="Arial"/>
          <w:sz w:val="22"/>
          <w:szCs w:val="22"/>
        </w:rPr>
        <w:t xml:space="preserve"> “More Asphalt” mix design </w:t>
      </w:r>
      <w:r w:rsidRPr="00BA3EAC">
        <w:rPr>
          <w:rFonts w:ascii="Arial Narrow" w:hAnsi="Arial Narrow" w:cs="Arial"/>
          <w:i/>
          <w:sz w:val="22"/>
          <w:szCs w:val="22"/>
        </w:rPr>
        <w:t>with a bitumen content of 5 to 5.5%.</w:t>
      </w:r>
      <w:r w:rsidRPr="00BA3EAC">
        <w:rPr>
          <w:rFonts w:ascii="Arial Narrow" w:hAnsi="Arial Narrow" w:cs="Arial"/>
          <w:sz w:val="22"/>
          <w:szCs w:val="22"/>
        </w:rPr>
        <w:t xml:space="preserve"> The thickness of the wearing course for vehicular level crossings shall not be less than 40mm. The thickness for footway premix shall not be less than 25mm.</w:t>
      </w:r>
    </w:p>
    <w:p w14:paraId="12EC17E1" w14:textId="77777777" w:rsidR="006D7891" w:rsidRPr="00BA3EAC" w:rsidRDefault="006D7891" w:rsidP="006D7891">
      <w:pPr>
        <w:tabs>
          <w:tab w:val="left" w:pos="720"/>
          <w:tab w:val="center" w:pos="4320"/>
          <w:tab w:val="right" w:pos="8640"/>
        </w:tabs>
        <w:ind w:left="720"/>
        <w:jc w:val="both"/>
        <w:rPr>
          <w:rFonts w:ascii="Arial Narrow" w:hAnsi="Arial Narrow" w:cs="Arial"/>
          <w:sz w:val="22"/>
          <w:szCs w:val="22"/>
        </w:rPr>
      </w:pPr>
      <w:r w:rsidRPr="00BA3EAC">
        <w:rPr>
          <w:rFonts w:ascii="Arial Narrow" w:hAnsi="Arial Narrow" w:cs="Arial"/>
          <w:sz w:val="22"/>
          <w:szCs w:val="22"/>
        </w:rPr>
        <w:t>When tested with a 3m straightedge, the surface of the wearing course shall nowhere vary from the lower edge, by more than 3mm.</w:t>
      </w:r>
    </w:p>
    <w:p w14:paraId="065CCB9D" w14:textId="77777777" w:rsidR="006D7891" w:rsidRPr="00BA3EAC" w:rsidRDefault="006D7891" w:rsidP="006D7891">
      <w:pPr>
        <w:spacing w:before="100" w:beforeAutospacing="1" w:after="100" w:afterAutospacing="1"/>
        <w:rPr>
          <w:rFonts w:ascii="Arial Narrow" w:hAnsi="Arial Narrow" w:cs="Arial"/>
          <w:b/>
          <w:sz w:val="22"/>
          <w:szCs w:val="22"/>
        </w:rPr>
      </w:pPr>
      <w:r w:rsidRPr="00BA3EAC">
        <w:rPr>
          <w:rFonts w:ascii="Arial Narrow" w:hAnsi="Arial Narrow" w:cs="Arial"/>
          <w:b/>
          <w:sz w:val="22"/>
          <w:szCs w:val="22"/>
        </w:rPr>
        <w:t xml:space="preserve">P.8 </w:t>
      </w:r>
      <w:r w:rsidRPr="00BA3EAC">
        <w:rPr>
          <w:rFonts w:ascii="Arial Narrow" w:hAnsi="Arial Narrow" w:cs="Arial"/>
          <w:b/>
          <w:sz w:val="22"/>
          <w:szCs w:val="22"/>
        </w:rPr>
        <w:tab/>
        <w:t>SAMPLING AND TESTING</w:t>
      </w:r>
    </w:p>
    <w:p w14:paraId="30FBF458" w14:textId="77777777" w:rsidR="006D7891" w:rsidRPr="00BA3EAC" w:rsidRDefault="006D7891" w:rsidP="006D7891">
      <w:pPr>
        <w:ind w:left="720"/>
        <w:rPr>
          <w:rFonts w:ascii="Arial Narrow" w:hAnsi="Arial Narrow" w:cs="Arial"/>
          <w:sz w:val="22"/>
          <w:szCs w:val="22"/>
        </w:rPr>
      </w:pPr>
      <w:r w:rsidRPr="00BA3EAC">
        <w:rPr>
          <w:rFonts w:ascii="Arial Narrow" w:hAnsi="Arial Narrow" w:cs="Arial"/>
          <w:sz w:val="22"/>
          <w:szCs w:val="22"/>
        </w:rPr>
        <w:t>The Contractor shall make use of an approved Geotechnical testing laboratory for the in-situ and laboratory testing of:</w:t>
      </w:r>
    </w:p>
    <w:p w14:paraId="4CD9912F" w14:textId="77777777" w:rsidR="006D7891" w:rsidRPr="00BA3EAC" w:rsidRDefault="006D7891" w:rsidP="000A52BD">
      <w:pPr>
        <w:numPr>
          <w:ilvl w:val="0"/>
          <w:numId w:val="26"/>
        </w:numPr>
        <w:rPr>
          <w:rFonts w:ascii="Arial Narrow" w:hAnsi="Arial Narrow" w:cs="Arial"/>
          <w:sz w:val="22"/>
          <w:szCs w:val="22"/>
        </w:rPr>
      </w:pPr>
      <w:r w:rsidRPr="00BA3EAC">
        <w:rPr>
          <w:rFonts w:ascii="Arial Narrow" w:hAnsi="Arial Narrow" w:cs="Arial"/>
          <w:sz w:val="22"/>
          <w:szCs w:val="22"/>
        </w:rPr>
        <w:t>In-situ density of compacted wearing layer (Hydrodensimeter)</w:t>
      </w:r>
    </w:p>
    <w:p w14:paraId="51A3A146" w14:textId="77777777" w:rsidR="006D7891" w:rsidRPr="00BA3EAC" w:rsidRDefault="006D7891" w:rsidP="006D7891">
      <w:pPr>
        <w:ind w:left="1440"/>
        <w:rPr>
          <w:rFonts w:ascii="Arial Narrow" w:hAnsi="Arial Narrow" w:cs="Arial"/>
          <w:sz w:val="22"/>
          <w:szCs w:val="22"/>
        </w:rPr>
      </w:pPr>
      <w:r w:rsidRPr="00BA3EAC">
        <w:rPr>
          <w:rFonts w:ascii="Arial Narrow" w:hAnsi="Arial Narrow" w:cs="Arial"/>
          <w:sz w:val="22"/>
          <w:szCs w:val="22"/>
        </w:rPr>
        <w:t xml:space="preserve"> </w:t>
      </w:r>
    </w:p>
    <w:p w14:paraId="0D6ED52C" w14:textId="77777777" w:rsidR="006D7891" w:rsidRPr="00BA3EAC" w:rsidRDefault="006D7891" w:rsidP="006D7891">
      <w:pPr>
        <w:ind w:left="1440"/>
        <w:rPr>
          <w:rFonts w:ascii="Arial Narrow" w:hAnsi="Arial Narrow" w:cs="Arial"/>
          <w:sz w:val="22"/>
          <w:szCs w:val="22"/>
        </w:rPr>
      </w:pPr>
      <w:r w:rsidRPr="00BA3EAC">
        <w:rPr>
          <w:rFonts w:ascii="Arial Narrow" w:hAnsi="Arial Narrow" w:cs="Arial"/>
          <w:sz w:val="22"/>
          <w:szCs w:val="22"/>
        </w:rPr>
        <w:t>SHALL READ: In-situ density of compacted wearing layer (TROXLER)</w:t>
      </w:r>
    </w:p>
    <w:p w14:paraId="6FF4AB2F" w14:textId="77777777" w:rsidR="006D7891" w:rsidRPr="00BA3EAC" w:rsidRDefault="006D7891" w:rsidP="006D7891">
      <w:pPr>
        <w:ind w:left="1080"/>
        <w:rPr>
          <w:rFonts w:ascii="Arial Narrow" w:hAnsi="Arial Narrow" w:cs="Arial"/>
          <w:sz w:val="22"/>
          <w:szCs w:val="22"/>
        </w:rPr>
      </w:pPr>
    </w:p>
    <w:p w14:paraId="18581EBE" w14:textId="77777777" w:rsidR="006D7891" w:rsidRPr="00BA3EAC" w:rsidRDefault="006D7891" w:rsidP="000A52BD">
      <w:pPr>
        <w:numPr>
          <w:ilvl w:val="0"/>
          <w:numId w:val="26"/>
        </w:numPr>
        <w:rPr>
          <w:rFonts w:ascii="Arial Narrow" w:hAnsi="Arial Narrow" w:cs="Arial"/>
          <w:sz w:val="22"/>
          <w:szCs w:val="22"/>
        </w:rPr>
      </w:pPr>
      <w:r w:rsidRPr="00BA3EAC">
        <w:rPr>
          <w:rFonts w:ascii="Arial Narrow" w:hAnsi="Arial Narrow" w:cs="Arial"/>
          <w:sz w:val="22"/>
          <w:szCs w:val="22"/>
        </w:rPr>
        <w:t>Material Grading and properties as and when ordered by the Technical Officer.</w:t>
      </w:r>
    </w:p>
    <w:p w14:paraId="07A00B76" w14:textId="77777777" w:rsidR="006D7891" w:rsidRPr="00BA3EAC" w:rsidRDefault="006D7891" w:rsidP="006D7891">
      <w:pPr>
        <w:rPr>
          <w:rFonts w:ascii="Arial Narrow" w:hAnsi="Arial Narrow"/>
          <w:b/>
          <w:sz w:val="22"/>
          <w:szCs w:val="22"/>
        </w:rPr>
      </w:pPr>
    </w:p>
    <w:p w14:paraId="21E45655" w14:textId="77777777" w:rsidR="006D7891" w:rsidRPr="00BA3EAC" w:rsidRDefault="006D7891" w:rsidP="006D7891">
      <w:pPr>
        <w:rPr>
          <w:rFonts w:ascii="Arial Narrow" w:hAnsi="Arial Narrow" w:cs="Arial"/>
          <w:b/>
          <w:sz w:val="22"/>
          <w:szCs w:val="22"/>
        </w:rPr>
      </w:pPr>
      <w:r w:rsidRPr="00BA3EAC">
        <w:rPr>
          <w:rFonts w:ascii="Arial Narrow" w:hAnsi="Arial Narrow"/>
          <w:b/>
          <w:sz w:val="22"/>
          <w:szCs w:val="22"/>
        </w:rPr>
        <w:t xml:space="preserve">P.9 </w:t>
      </w:r>
      <w:r w:rsidRPr="00BA3EAC">
        <w:rPr>
          <w:rFonts w:ascii="Arial Narrow" w:hAnsi="Arial Narrow"/>
          <w:b/>
          <w:sz w:val="22"/>
          <w:szCs w:val="22"/>
        </w:rPr>
        <w:tab/>
      </w:r>
      <w:r w:rsidRPr="00BA3EAC">
        <w:rPr>
          <w:rFonts w:ascii="Arial Narrow" w:hAnsi="Arial Narrow" w:cs="Arial"/>
          <w:b/>
          <w:sz w:val="22"/>
          <w:szCs w:val="22"/>
        </w:rPr>
        <w:t>ACCOMODATION OF TRAFFIC</w:t>
      </w:r>
    </w:p>
    <w:p w14:paraId="4FD0B1A7" w14:textId="77777777" w:rsidR="006D7891" w:rsidRPr="00BA3EAC" w:rsidRDefault="006D7891" w:rsidP="006D7891">
      <w:pPr>
        <w:rPr>
          <w:rFonts w:ascii="Arial Narrow" w:hAnsi="Arial Narrow" w:cs="Arial"/>
          <w:b/>
          <w:sz w:val="22"/>
          <w:szCs w:val="22"/>
        </w:rPr>
      </w:pPr>
    </w:p>
    <w:p w14:paraId="143C250B" w14:textId="77777777" w:rsidR="006D7891" w:rsidRPr="00BA3EAC" w:rsidRDefault="006D7891" w:rsidP="006D7891">
      <w:pPr>
        <w:ind w:left="360" w:firstLine="349"/>
        <w:rPr>
          <w:rFonts w:ascii="Arial Narrow" w:hAnsi="Arial Narrow" w:cs="Arial"/>
          <w:b/>
          <w:sz w:val="22"/>
          <w:szCs w:val="22"/>
        </w:rPr>
      </w:pPr>
      <w:r w:rsidRPr="00BA3EAC">
        <w:rPr>
          <w:rFonts w:ascii="Arial Narrow" w:hAnsi="Arial Narrow" w:cs="Arial"/>
          <w:b/>
          <w:sz w:val="22"/>
          <w:szCs w:val="22"/>
        </w:rPr>
        <w:t xml:space="preserve">P.9.1 </w:t>
      </w:r>
      <w:r w:rsidRPr="00BA3EAC">
        <w:rPr>
          <w:rFonts w:ascii="Arial Narrow" w:hAnsi="Arial Narrow" w:cs="Arial"/>
          <w:b/>
          <w:sz w:val="22"/>
          <w:szCs w:val="22"/>
        </w:rPr>
        <w:tab/>
        <w:t>Safety</w:t>
      </w:r>
    </w:p>
    <w:p w14:paraId="6265D483"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All construction workers shall always wear high visibility safety clothing when working alongside public traffic.</w:t>
      </w:r>
    </w:p>
    <w:p w14:paraId="7796844C" w14:textId="77777777" w:rsidR="006D7891" w:rsidRPr="00BA3EAC" w:rsidRDefault="006D7891" w:rsidP="006D7891">
      <w:pPr>
        <w:ind w:left="709"/>
        <w:rPr>
          <w:rFonts w:ascii="Arial Narrow" w:hAnsi="Arial Narrow" w:cs="Arial"/>
          <w:sz w:val="22"/>
          <w:szCs w:val="22"/>
        </w:rPr>
      </w:pPr>
    </w:p>
    <w:p w14:paraId="1005B336" w14:textId="77777777" w:rsidR="006D7891" w:rsidRPr="00BA3EAC" w:rsidRDefault="006D7891" w:rsidP="006D7891">
      <w:pPr>
        <w:ind w:left="360" w:firstLine="349"/>
        <w:rPr>
          <w:rFonts w:ascii="Arial Narrow" w:hAnsi="Arial Narrow" w:cs="Arial"/>
          <w:b/>
          <w:sz w:val="22"/>
          <w:szCs w:val="22"/>
        </w:rPr>
      </w:pPr>
      <w:r w:rsidRPr="00BA3EAC">
        <w:rPr>
          <w:rFonts w:ascii="Arial Narrow" w:hAnsi="Arial Narrow" w:cs="Arial"/>
          <w:b/>
          <w:sz w:val="22"/>
          <w:szCs w:val="22"/>
        </w:rPr>
        <w:t xml:space="preserve">P.9.2 </w:t>
      </w:r>
      <w:r w:rsidRPr="00BA3EAC">
        <w:rPr>
          <w:rFonts w:ascii="Arial Narrow" w:hAnsi="Arial Narrow" w:cs="Arial"/>
          <w:b/>
          <w:sz w:val="22"/>
          <w:szCs w:val="22"/>
        </w:rPr>
        <w:tab/>
        <w:t>Traffic Safety Officer</w:t>
      </w:r>
    </w:p>
    <w:p w14:paraId="45B8E5CD"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 xml:space="preserve">A competent person shall be appointed as traffic safety officer on site. The traffic safety officer shall inspect and assess the traffic control facilities / measures on site to ensure an orderly flow of traffic past the construction area. </w:t>
      </w:r>
    </w:p>
    <w:p w14:paraId="6154B260" w14:textId="77777777" w:rsidR="006D7891" w:rsidRPr="00BA3EAC" w:rsidRDefault="006D7891" w:rsidP="006D7891">
      <w:pPr>
        <w:ind w:left="360"/>
        <w:rPr>
          <w:rFonts w:ascii="Arial Narrow" w:hAnsi="Arial Narrow" w:cs="Arial"/>
          <w:sz w:val="22"/>
          <w:szCs w:val="22"/>
        </w:rPr>
      </w:pPr>
    </w:p>
    <w:p w14:paraId="094C02F7" w14:textId="77777777" w:rsidR="006D7891" w:rsidRPr="00BA3EAC" w:rsidRDefault="006D7891" w:rsidP="006D7891">
      <w:pPr>
        <w:ind w:left="360" w:firstLine="349"/>
        <w:rPr>
          <w:rFonts w:ascii="Arial Narrow" w:hAnsi="Arial Narrow" w:cs="Arial"/>
          <w:b/>
          <w:sz w:val="22"/>
          <w:szCs w:val="22"/>
        </w:rPr>
      </w:pPr>
      <w:r w:rsidRPr="00BA3EAC">
        <w:rPr>
          <w:rFonts w:ascii="Arial Narrow" w:hAnsi="Arial Narrow" w:cs="Arial"/>
          <w:b/>
          <w:sz w:val="22"/>
          <w:szCs w:val="22"/>
        </w:rPr>
        <w:t xml:space="preserve">P.9.3 </w:t>
      </w:r>
      <w:r w:rsidRPr="00BA3EAC">
        <w:rPr>
          <w:rFonts w:ascii="Arial Narrow" w:hAnsi="Arial Narrow" w:cs="Arial"/>
          <w:b/>
          <w:sz w:val="22"/>
          <w:szCs w:val="22"/>
        </w:rPr>
        <w:tab/>
        <w:t>Parking of construction vehicles and plant</w:t>
      </w:r>
    </w:p>
    <w:p w14:paraId="441A7B66"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 xml:space="preserve">Where there is no parking space off the road, construction vehicles may be parked on the shoulder only during working hours in which case flagmen and traffic cones shall be </w:t>
      </w:r>
      <w:proofErr w:type="spellStart"/>
      <w:r w:rsidRPr="00BA3EAC">
        <w:rPr>
          <w:rFonts w:ascii="Arial Narrow" w:hAnsi="Arial Narrow" w:cs="Arial"/>
          <w:sz w:val="22"/>
          <w:szCs w:val="22"/>
        </w:rPr>
        <w:t>utilised</w:t>
      </w:r>
      <w:proofErr w:type="spellEnd"/>
      <w:r w:rsidRPr="00BA3EAC">
        <w:rPr>
          <w:rFonts w:ascii="Arial Narrow" w:hAnsi="Arial Narrow" w:cs="Arial"/>
          <w:sz w:val="22"/>
          <w:szCs w:val="22"/>
        </w:rPr>
        <w:t xml:space="preserve"> to warn public traffic of the hazard. During non-working hours all obstructions shall be removed from the road.</w:t>
      </w:r>
    </w:p>
    <w:p w14:paraId="46FCBE56" w14:textId="77777777" w:rsidR="006D7891" w:rsidRPr="00BA3EAC" w:rsidRDefault="006D7891" w:rsidP="006D7891">
      <w:pPr>
        <w:ind w:left="360"/>
        <w:rPr>
          <w:rFonts w:ascii="Arial Narrow" w:hAnsi="Arial Narrow" w:cs="Arial"/>
          <w:sz w:val="22"/>
          <w:szCs w:val="22"/>
        </w:rPr>
      </w:pPr>
    </w:p>
    <w:p w14:paraId="691ED19D" w14:textId="77777777" w:rsidR="006D7891" w:rsidRPr="00BA3EAC" w:rsidRDefault="006D7891" w:rsidP="006D7891">
      <w:pPr>
        <w:ind w:left="360" w:firstLine="349"/>
        <w:rPr>
          <w:rFonts w:ascii="Arial Narrow" w:hAnsi="Arial Narrow" w:cs="Arial"/>
          <w:b/>
          <w:sz w:val="22"/>
          <w:szCs w:val="22"/>
        </w:rPr>
      </w:pPr>
      <w:r w:rsidRPr="00BA3EAC">
        <w:rPr>
          <w:rFonts w:ascii="Arial Narrow" w:hAnsi="Arial Narrow" w:cs="Arial"/>
          <w:b/>
          <w:sz w:val="22"/>
          <w:szCs w:val="22"/>
        </w:rPr>
        <w:t xml:space="preserve">P.9.4 </w:t>
      </w:r>
      <w:r w:rsidRPr="00BA3EAC">
        <w:rPr>
          <w:rFonts w:ascii="Arial Narrow" w:hAnsi="Arial Narrow" w:cs="Arial"/>
          <w:b/>
          <w:sz w:val="22"/>
          <w:szCs w:val="22"/>
        </w:rPr>
        <w:tab/>
        <w:t>Traffic-control devices</w:t>
      </w:r>
    </w:p>
    <w:p w14:paraId="5E5C7536" w14:textId="77777777" w:rsidR="006D7891" w:rsidRPr="00BA3EAC" w:rsidRDefault="006D7891" w:rsidP="006D7891">
      <w:pPr>
        <w:ind w:left="360" w:firstLine="349"/>
        <w:rPr>
          <w:rFonts w:ascii="Arial Narrow" w:hAnsi="Arial Narrow" w:cs="Arial"/>
          <w:b/>
          <w:sz w:val="22"/>
          <w:szCs w:val="22"/>
        </w:rPr>
      </w:pPr>
    </w:p>
    <w:p w14:paraId="1C097827"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Traffic accommodation shall be carried out in strict accordance with the requirements of the South African Road Traffic Signs Manual (SARTSM) – Volume 2 – Chapter 13: Roadworks Signing (June 1999).</w:t>
      </w:r>
    </w:p>
    <w:p w14:paraId="32533A59"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 xml:space="preserve">Flagmen shall be provided on either side of the level crossing, equipped with high visibility safety jackets, red flags, STOP/GO-RY signs and two-way radios to ensure an orderly flow of traffic past the work area. All signals must be </w:t>
      </w:r>
      <w:proofErr w:type="gramStart"/>
      <w:r w:rsidRPr="00BA3EAC">
        <w:rPr>
          <w:rFonts w:ascii="Arial Narrow" w:hAnsi="Arial Narrow" w:cs="Arial"/>
          <w:sz w:val="22"/>
          <w:szCs w:val="22"/>
        </w:rPr>
        <w:t>clear</w:t>
      </w:r>
      <w:proofErr w:type="gramEnd"/>
      <w:r w:rsidRPr="00BA3EAC">
        <w:rPr>
          <w:rFonts w:ascii="Arial Narrow" w:hAnsi="Arial Narrow" w:cs="Arial"/>
          <w:sz w:val="22"/>
          <w:szCs w:val="22"/>
        </w:rPr>
        <w:t xml:space="preserve"> and the flagmen shall be intelligent and responsible personnel. In areas of high traffic density, the assistance of the relevant traffic authorities’ officials shall be solicited.</w:t>
      </w:r>
    </w:p>
    <w:p w14:paraId="3DF23B6E" w14:textId="77777777" w:rsidR="006D7891" w:rsidRPr="00BA3EAC" w:rsidRDefault="006D7891" w:rsidP="006D7891">
      <w:pPr>
        <w:ind w:left="709"/>
        <w:rPr>
          <w:rFonts w:ascii="Arial Narrow" w:hAnsi="Arial Narrow" w:cs="Arial"/>
          <w:sz w:val="22"/>
          <w:szCs w:val="22"/>
        </w:rPr>
      </w:pPr>
    </w:p>
    <w:p w14:paraId="10DEAF4C" w14:textId="53C49A32" w:rsidR="006D7891" w:rsidRDefault="006D7891" w:rsidP="006D7891">
      <w:pPr>
        <w:ind w:left="709"/>
        <w:rPr>
          <w:rFonts w:ascii="Arial Narrow" w:hAnsi="Arial Narrow" w:cs="Arial"/>
          <w:sz w:val="22"/>
          <w:szCs w:val="22"/>
        </w:rPr>
      </w:pPr>
      <w:r w:rsidRPr="00BA3EAC">
        <w:rPr>
          <w:rFonts w:ascii="Arial Narrow" w:hAnsi="Arial Narrow" w:cs="Arial"/>
          <w:sz w:val="22"/>
          <w:szCs w:val="22"/>
        </w:rPr>
        <w:t>Cost to be included in rates.</w:t>
      </w:r>
    </w:p>
    <w:p w14:paraId="385C523F" w14:textId="48CC0BCF" w:rsidR="006D7891" w:rsidRDefault="006D7891" w:rsidP="006D7891">
      <w:pPr>
        <w:ind w:left="709"/>
        <w:rPr>
          <w:rFonts w:ascii="Arial Narrow" w:hAnsi="Arial Narrow" w:cs="Arial"/>
          <w:sz w:val="22"/>
          <w:szCs w:val="22"/>
        </w:rPr>
      </w:pPr>
    </w:p>
    <w:p w14:paraId="56EDE4A1" w14:textId="7F68EBEC" w:rsidR="006D7891" w:rsidRDefault="006D7891" w:rsidP="006D7891">
      <w:pPr>
        <w:ind w:left="709"/>
        <w:rPr>
          <w:rFonts w:ascii="Arial Narrow" w:hAnsi="Arial Narrow" w:cs="Arial"/>
          <w:sz w:val="22"/>
          <w:szCs w:val="22"/>
        </w:rPr>
      </w:pPr>
    </w:p>
    <w:p w14:paraId="772FAB1A" w14:textId="7AC3F3B6" w:rsidR="006D7891" w:rsidRDefault="006D7891" w:rsidP="006D7891">
      <w:pPr>
        <w:ind w:left="709"/>
        <w:rPr>
          <w:rFonts w:ascii="Arial Narrow" w:hAnsi="Arial Narrow" w:cs="Arial"/>
          <w:sz w:val="22"/>
          <w:szCs w:val="22"/>
        </w:rPr>
      </w:pPr>
    </w:p>
    <w:p w14:paraId="4A698347" w14:textId="77777777" w:rsidR="006D7891" w:rsidRPr="00BA3EAC" w:rsidRDefault="006D7891" w:rsidP="006D7891">
      <w:pPr>
        <w:ind w:left="709"/>
        <w:rPr>
          <w:rFonts w:ascii="Arial Narrow" w:hAnsi="Arial Narrow" w:cs="Arial"/>
          <w:sz w:val="22"/>
          <w:szCs w:val="22"/>
        </w:rPr>
      </w:pPr>
    </w:p>
    <w:p w14:paraId="49F7C343" w14:textId="77777777" w:rsidR="006D7891" w:rsidRPr="00BA3EAC" w:rsidRDefault="006D7891" w:rsidP="006D7891">
      <w:pPr>
        <w:ind w:left="360"/>
        <w:rPr>
          <w:rFonts w:ascii="Arial Narrow" w:hAnsi="Arial Narrow" w:cs="Arial"/>
          <w:sz w:val="22"/>
          <w:szCs w:val="22"/>
        </w:rPr>
      </w:pPr>
    </w:p>
    <w:p w14:paraId="410AB436" w14:textId="77777777" w:rsidR="006D7891" w:rsidRPr="00BA3EAC" w:rsidRDefault="006D7891" w:rsidP="006D7891">
      <w:pPr>
        <w:rPr>
          <w:rFonts w:ascii="Arial Narrow" w:hAnsi="Arial Narrow"/>
          <w:b/>
          <w:sz w:val="22"/>
          <w:szCs w:val="22"/>
        </w:rPr>
      </w:pPr>
      <w:r w:rsidRPr="00BA3EAC">
        <w:rPr>
          <w:rFonts w:ascii="Arial Narrow" w:hAnsi="Arial Narrow"/>
          <w:b/>
          <w:sz w:val="22"/>
          <w:szCs w:val="22"/>
        </w:rPr>
        <w:t xml:space="preserve">P.10 </w:t>
      </w:r>
      <w:r w:rsidRPr="00BA3EAC">
        <w:rPr>
          <w:rFonts w:ascii="Arial Narrow" w:hAnsi="Arial Narrow"/>
          <w:b/>
          <w:sz w:val="22"/>
          <w:szCs w:val="22"/>
        </w:rPr>
        <w:tab/>
        <w:t>PAINTING OF LEVEL CROSSINGS</w:t>
      </w:r>
    </w:p>
    <w:p w14:paraId="52B05169" w14:textId="77777777" w:rsidR="006D7891" w:rsidRPr="00BA3EAC" w:rsidRDefault="006D7891" w:rsidP="006D7891">
      <w:pPr>
        <w:rPr>
          <w:rFonts w:ascii="Arial Narrow" w:hAnsi="Arial Narrow"/>
          <w:b/>
          <w:sz w:val="22"/>
          <w:szCs w:val="22"/>
        </w:rPr>
      </w:pPr>
    </w:p>
    <w:p w14:paraId="51300229" w14:textId="77777777" w:rsidR="006D7891" w:rsidRPr="00BA3EAC" w:rsidRDefault="006D7891" w:rsidP="006D7891">
      <w:pPr>
        <w:widowControl w:val="0"/>
        <w:numPr>
          <w:ilvl w:val="1"/>
          <w:numId w:val="0"/>
        </w:numPr>
        <w:tabs>
          <w:tab w:val="num" w:pos="851"/>
        </w:tabs>
        <w:ind w:left="851" w:hanging="851"/>
        <w:jc w:val="both"/>
        <w:rPr>
          <w:rFonts w:ascii="Arial Narrow" w:hAnsi="Arial Narrow" w:cs="Arial"/>
          <w:b/>
          <w:snapToGrid w:val="0"/>
          <w:sz w:val="22"/>
          <w:szCs w:val="22"/>
          <w:u w:val="single"/>
        </w:rPr>
      </w:pPr>
      <w:r w:rsidRPr="00BA3EAC">
        <w:rPr>
          <w:rFonts w:ascii="Arial Narrow" w:hAnsi="Arial Narrow" w:cs="Arial"/>
          <w:b/>
          <w:snapToGrid w:val="0"/>
          <w:sz w:val="22"/>
          <w:szCs w:val="22"/>
        </w:rPr>
        <w:t xml:space="preserve">P10.1    </w:t>
      </w:r>
      <w:r w:rsidRPr="00BA3EAC">
        <w:rPr>
          <w:rFonts w:ascii="Arial Narrow" w:hAnsi="Arial Narrow" w:cs="Arial"/>
          <w:b/>
          <w:snapToGrid w:val="0"/>
          <w:sz w:val="22"/>
          <w:szCs w:val="22"/>
          <w:u w:val="single"/>
        </w:rPr>
        <w:t>Painting of Road Markings</w:t>
      </w:r>
    </w:p>
    <w:p w14:paraId="39CFB0A4" w14:textId="77777777" w:rsidR="006D7891" w:rsidRPr="00BA3EAC" w:rsidRDefault="006D7891" w:rsidP="006D7891">
      <w:pPr>
        <w:widowControl w:val="0"/>
        <w:numPr>
          <w:ilvl w:val="1"/>
          <w:numId w:val="0"/>
        </w:numPr>
        <w:tabs>
          <w:tab w:val="num" w:pos="851"/>
        </w:tabs>
        <w:ind w:left="851" w:hanging="851"/>
        <w:jc w:val="both"/>
        <w:rPr>
          <w:rFonts w:ascii="Arial Narrow" w:hAnsi="Arial Narrow" w:cs="Arial"/>
          <w:snapToGrid w:val="0"/>
          <w:sz w:val="22"/>
          <w:szCs w:val="22"/>
          <w:u w:val="single"/>
        </w:rPr>
      </w:pPr>
    </w:p>
    <w:p w14:paraId="6FB863EF" w14:textId="77777777" w:rsidR="006D7891" w:rsidRPr="00BA3EAC" w:rsidRDefault="006D7891" w:rsidP="006D7891">
      <w:pPr>
        <w:ind w:left="709"/>
        <w:rPr>
          <w:rFonts w:ascii="Arial Narrow" w:hAnsi="Arial Narrow" w:cs="Arial"/>
          <w:sz w:val="22"/>
          <w:szCs w:val="22"/>
        </w:rPr>
      </w:pPr>
      <w:r w:rsidRPr="00BA3EAC">
        <w:rPr>
          <w:rFonts w:ascii="Arial Narrow" w:hAnsi="Arial Narrow" w:cs="Arial"/>
          <w:sz w:val="22"/>
          <w:szCs w:val="22"/>
        </w:rPr>
        <w:t xml:space="preserve">Painting of road markings shall be done in accordance with the standards and specifications mentioned under the scope of works. Any painting done with paints, </w:t>
      </w:r>
      <w:proofErr w:type="spellStart"/>
      <w:r w:rsidRPr="00BA3EAC">
        <w:rPr>
          <w:rFonts w:ascii="Arial Narrow" w:hAnsi="Arial Narrow" w:cs="Arial"/>
          <w:sz w:val="22"/>
          <w:szCs w:val="22"/>
        </w:rPr>
        <w:t>colours</w:t>
      </w:r>
      <w:proofErr w:type="spellEnd"/>
      <w:r w:rsidRPr="00BA3EAC">
        <w:rPr>
          <w:rFonts w:ascii="Arial Narrow" w:hAnsi="Arial Narrow" w:cs="Arial"/>
          <w:sz w:val="22"/>
          <w:szCs w:val="22"/>
        </w:rPr>
        <w:t xml:space="preserve"> and material not conforming to these standards will be rejected.</w:t>
      </w:r>
    </w:p>
    <w:p w14:paraId="0FDEB84B" w14:textId="77777777" w:rsidR="006D7891" w:rsidRPr="00BA3EAC" w:rsidRDefault="006D7891" w:rsidP="006D7891">
      <w:pPr>
        <w:widowControl w:val="0"/>
        <w:tabs>
          <w:tab w:val="num" w:pos="851"/>
        </w:tabs>
        <w:ind w:left="851" w:hanging="851"/>
        <w:jc w:val="both"/>
        <w:rPr>
          <w:rFonts w:ascii="Arial Narrow" w:hAnsi="Arial Narrow" w:cs="Arial"/>
          <w:snapToGrid w:val="0"/>
          <w:sz w:val="22"/>
          <w:szCs w:val="22"/>
        </w:rPr>
      </w:pPr>
    </w:p>
    <w:p w14:paraId="6E50E172"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r w:rsidRPr="00BA3EAC">
        <w:rPr>
          <w:rFonts w:ascii="Arial Narrow" w:hAnsi="Arial Narrow" w:cs="Arial"/>
          <w:snapToGrid w:val="0"/>
          <w:sz w:val="22"/>
          <w:szCs w:val="22"/>
        </w:rPr>
        <w:tab/>
      </w:r>
      <w:r w:rsidRPr="00BA3EAC">
        <w:rPr>
          <w:rFonts w:ascii="Arial Narrow" w:hAnsi="Arial Narrow" w:cs="Arial"/>
          <w:b/>
          <w:i/>
          <w:snapToGrid w:val="0"/>
          <w:sz w:val="22"/>
          <w:szCs w:val="22"/>
        </w:rPr>
        <w:t>P10.1.1</w:t>
      </w:r>
      <w:r w:rsidRPr="00BA3EAC">
        <w:rPr>
          <w:rFonts w:ascii="Arial Narrow" w:hAnsi="Arial Narrow" w:cs="Arial"/>
          <w:b/>
          <w:i/>
          <w:sz w:val="22"/>
          <w:szCs w:val="22"/>
          <w:lang w:val="fr-FR"/>
        </w:rPr>
        <w:t xml:space="preserve"> </w:t>
      </w:r>
      <w:r w:rsidRPr="00BA3EAC">
        <w:rPr>
          <w:rFonts w:ascii="Arial Narrow" w:hAnsi="Arial Narrow" w:cs="Arial"/>
          <w:b/>
          <w:i/>
          <w:sz w:val="22"/>
          <w:szCs w:val="22"/>
          <w:lang w:val="fr-FR"/>
        </w:rPr>
        <w:tab/>
        <w:t xml:space="preserve">Site </w:t>
      </w:r>
      <w:proofErr w:type="spellStart"/>
      <w:r w:rsidRPr="00BA3EAC">
        <w:rPr>
          <w:rFonts w:ascii="Arial Narrow" w:hAnsi="Arial Narrow" w:cs="Arial"/>
          <w:b/>
          <w:i/>
          <w:sz w:val="22"/>
          <w:szCs w:val="22"/>
          <w:lang w:val="fr-FR"/>
        </w:rPr>
        <w:t>Preparation</w:t>
      </w:r>
      <w:proofErr w:type="spellEnd"/>
    </w:p>
    <w:p w14:paraId="2FE5C834"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p>
    <w:p w14:paraId="1D3E3B0D" w14:textId="77777777" w:rsidR="006D7891" w:rsidRPr="00BA3EAC" w:rsidRDefault="006D7891" w:rsidP="006D7891">
      <w:pPr>
        <w:ind w:left="142" w:firstLine="709"/>
        <w:rPr>
          <w:rFonts w:ascii="Arial Narrow" w:hAnsi="Arial Narrow" w:cs="Arial"/>
          <w:sz w:val="22"/>
          <w:szCs w:val="22"/>
          <w:lang w:val="fr-FR"/>
        </w:rPr>
      </w:pPr>
      <w:r w:rsidRPr="00BA3EAC">
        <w:rPr>
          <w:rFonts w:ascii="Arial Narrow" w:hAnsi="Arial Narrow" w:cs="Arial"/>
          <w:sz w:val="22"/>
          <w:szCs w:val="22"/>
          <w:lang w:val="fr-FR"/>
        </w:rPr>
        <w:t>Clause 5.32: SANS 1200MM</w:t>
      </w:r>
    </w:p>
    <w:p w14:paraId="776C1220" w14:textId="77777777" w:rsidR="006D7891" w:rsidRPr="00BA3EAC" w:rsidRDefault="006D7891" w:rsidP="006D7891">
      <w:pPr>
        <w:rPr>
          <w:rFonts w:ascii="Arial Narrow" w:hAnsi="Arial Narrow" w:cs="Arial"/>
          <w:sz w:val="22"/>
          <w:szCs w:val="22"/>
          <w:lang w:val="fr-FR"/>
        </w:rPr>
      </w:pPr>
    </w:p>
    <w:p w14:paraId="08003C81"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z w:val="22"/>
          <w:szCs w:val="22"/>
        </w:rPr>
      </w:pPr>
      <w:r w:rsidRPr="00BA3EAC">
        <w:rPr>
          <w:rFonts w:ascii="Arial Narrow" w:hAnsi="Arial Narrow" w:cs="Arial"/>
          <w:sz w:val="22"/>
          <w:szCs w:val="22"/>
          <w:lang w:val="fr-FR"/>
        </w:rPr>
        <w:tab/>
      </w:r>
      <w:r w:rsidRPr="00BA3EAC">
        <w:rPr>
          <w:rFonts w:ascii="Arial Narrow" w:hAnsi="Arial Narrow" w:cs="Arial"/>
          <w:sz w:val="22"/>
          <w:szCs w:val="22"/>
        </w:rPr>
        <w:t>Before the paint is applied, the surface shall be cleaned, dry and completely free from any soil, grease, oil, acid, or any other material which will be detrimental to the bond between paint and the surface. The surface where the paint is to be applied shall be properly cleaned by means of watering, brooming or compressed air if required</w:t>
      </w:r>
    </w:p>
    <w:p w14:paraId="0C1DE37A"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p>
    <w:p w14:paraId="71AC8527"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b/>
          <w:i/>
          <w:sz w:val="22"/>
          <w:szCs w:val="22"/>
          <w:lang w:val="fr-FR"/>
        </w:rPr>
      </w:pPr>
      <w:r w:rsidRPr="00BA3EAC">
        <w:rPr>
          <w:rFonts w:ascii="Arial Narrow" w:hAnsi="Arial Narrow" w:cs="Arial"/>
          <w:snapToGrid w:val="0"/>
          <w:sz w:val="22"/>
          <w:szCs w:val="22"/>
        </w:rPr>
        <w:tab/>
      </w:r>
      <w:r w:rsidRPr="00BA3EAC">
        <w:rPr>
          <w:rFonts w:ascii="Arial Narrow" w:hAnsi="Arial Narrow" w:cs="Arial"/>
          <w:b/>
          <w:i/>
          <w:snapToGrid w:val="0"/>
          <w:sz w:val="22"/>
          <w:szCs w:val="22"/>
        </w:rPr>
        <w:t>P10.1.2</w:t>
      </w:r>
      <w:r w:rsidRPr="00BA3EAC">
        <w:rPr>
          <w:rFonts w:ascii="Arial Narrow" w:hAnsi="Arial Narrow" w:cs="Arial"/>
          <w:snapToGrid w:val="0"/>
          <w:sz w:val="22"/>
          <w:szCs w:val="22"/>
        </w:rPr>
        <w:tab/>
      </w:r>
      <w:proofErr w:type="spellStart"/>
      <w:r w:rsidRPr="00BA3EAC">
        <w:rPr>
          <w:rFonts w:ascii="Arial Narrow" w:hAnsi="Arial Narrow" w:cs="Arial"/>
          <w:b/>
          <w:i/>
          <w:sz w:val="22"/>
          <w:szCs w:val="22"/>
          <w:lang w:val="fr-FR"/>
        </w:rPr>
        <w:t>Specification</w:t>
      </w:r>
      <w:proofErr w:type="spellEnd"/>
      <w:r w:rsidRPr="00BA3EAC">
        <w:rPr>
          <w:rFonts w:ascii="Arial Narrow" w:hAnsi="Arial Narrow" w:cs="Arial"/>
          <w:b/>
          <w:i/>
          <w:sz w:val="22"/>
          <w:szCs w:val="22"/>
          <w:lang w:val="fr-FR"/>
        </w:rPr>
        <w:t xml:space="preserve"> of Paint</w:t>
      </w:r>
    </w:p>
    <w:p w14:paraId="027D0E1A"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p>
    <w:p w14:paraId="1292A256" w14:textId="77777777" w:rsidR="006D7891" w:rsidRPr="00BA3EAC" w:rsidRDefault="006D7891" w:rsidP="006D7891">
      <w:pPr>
        <w:tabs>
          <w:tab w:val="left" w:pos="357"/>
        </w:tabs>
        <w:ind w:left="2127"/>
        <w:rPr>
          <w:rFonts w:ascii="Arial Narrow" w:hAnsi="Arial Narrow" w:cs="Arial"/>
          <w:sz w:val="22"/>
          <w:szCs w:val="22"/>
        </w:rPr>
      </w:pPr>
      <w:r w:rsidRPr="00BA3EAC">
        <w:rPr>
          <w:rFonts w:ascii="Arial Narrow" w:hAnsi="Arial Narrow" w:cs="Arial"/>
          <w:sz w:val="22"/>
          <w:szCs w:val="22"/>
        </w:rPr>
        <w:t>The paint and the application thereof shall comply with SABS 731 1:200 and SABS –CKS 192.</w:t>
      </w:r>
    </w:p>
    <w:p w14:paraId="1E6A7B23" w14:textId="77777777" w:rsidR="006D7891" w:rsidRPr="00BA3EAC" w:rsidRDefault="006D7891" w:rsidP="006D7891">
      <w:pPr>
        <w:rPr>
          <w:rFonts w:ascii="Arial Narrow" w:hAnsi="Arial Narrow" w:cs="Arial"/>
          <w:sz w:val="22"/>
          <w:szCs w:val="22"/>
        </w:rPr>
      </w:pPr>
    </w:p>
    <w:p w14:paraId="7602B98A" w14:textId="54BFD42B" w:rsidR="006D7891" w:rsidRPr="00BA3EAC" w:rsidRDefault="006D7891" w:rsidP="006D7891">
      <w:pPr>
        <w:tabs>
          <w:tab w:val="left" w:pos="357"/>
        </w:tabs>
        <w:ind w:left="2127"/>
        <w:rPr>
          <w:rFonts w:ascii="Arial Narrow" w:hAnsi="Arial Narrow" w:cs="Arial"/>
          <w:sz w:val="22"/>
          <w:szCs w:val="22"/>
        </w:rPr>
      </w:pPr>
      <w:r w:rsidRPr="00BA3EAC">
        <w:rPr>
          <w:rFonts w:ascii="Arial Narrow" w:hAnsi="Arial Narrow" w:cs="Arial"/>
          <w:sz w:val="22"/>
          <w:szCs w:val="22"/>
        </w:rPr>
        <w:t xml:space="preserve">Paint type 3: Retro- reflective Solvent base road marking paint with the following minimum parameters shall be </w:t>
      </w:r>
      <w:r w:rsidR="00D93ADF" w:rsidRPr="00BA3EAC">
        <w:rPr>
          <w:rFonts w:ascii="Arial Narrow" w:hAnsi="Arial Narrow" w:cs="Arial"/>
          <w:sz w:val="22"/>
          <w:szCs w:val="22"/>
        </w:rPr>
        <w:t>used.</w:t>
      </w:r>
    </w:p>
    <w:p w14:paraId="6194DC71" w14:textId="77777777" w:rsidR="006D7891" w:rsidRPr="00BA3EAC" w:rsidRDefault="006D7891" w:rsidP="006D7891">
      <w:pPr>
        <w:tabs>
          <w:tab w:val="left" w:pos="357"/>
        </w:tabs>
        <w:ind w:left="2127"/>
        <w:rPr>
          <w:rFonts w:ascii="Arial Narrow" w:hAnsi="Arial Narrow" w:cs="Arial"/>
          <w:sz w:val="22"/>
          <w:szCs w:val="22"/>
        </w:rPr>
      </w:pPr>
    </w:p>
    <w:tbl>
      <w:tblPr>
        <w:tblpPr w:leftFromText="180" w:rightFromText="180"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900"/>
        <w:gridCol w:w="900"/>
        <w:gridCol w:w="900"/>
      </w:tblGrid>
      <w:tr w:rsidR="006D7891" w:rsidRPr="00BA3EAC" w14:paraId="03118C98" w14:textId="77777777" w:rsidTr="006D7891">
        <w:tc>
          <w:tcPr>
            <w:tcW w:w="4680" w:type="dxa"/>
            <w:vMerge w:val="restart"/>
            <w:vAlign w:val="center"/>
          </w:tcPr>
          <w:p w14:paraId="736185AB" w14:textId="77777777" w:rsidR="006D7891" w:rsidRPr="00BA3EAC" w:rsidRDefault="006D7891" w:rsidP="006D7891">
            <w:pPr>
              <w:jc w:val="center"/>
              <w:rPr>
                <w:rFonts w:ascii="Arial Narrow" w:hAnsi="Arial Narrow" w:cs="Arial"/>
                <w:sz w:val="22"/>
                <w:szCs w:val="22"/>
              </w:rPr>
            </w:pPr>
            <w:r w:rsidRPr="00BA3EAC">
              <w:rPr>
                <w:rFonts w:ascii="Arial Narrow" w:hAnsi="Arial Narrow" w:cs="Arial"/>
                <w:sz w:val="22"/>
                <w:szCs w:val="22"/>
              </w:rPr>
              <w:t>Parameter</w:t>
            </w:r>
          </w:p>
        </w:tc>
        <w:tc>
          <w:tcPr>
            <w:tcW w:w="2700" w:type="dxa"/>
            <w:gridSpan w:val="3"/>
          </w:tcPr>
          <w:p w14:paraId="7F51E029" w14:textId="77777777" w:rsidR="006D7891" w:rsidRPr="00BA3EAC" w:rsidRDefault="006D7891" w:rsidP="006D7891">
            <w:pPr>
              <w:jc w:val="center"/>
              <w:rPr>
                <w:rFonts w:ascii="Arial Narrow" w:hAnsi="Arial Narrow" w:cs="Arial"/>
                <w:sz w:val="22"/>
                <w:szCs w:val="22"/>
              </w:rPr>
            </w:pPr>
            <w:proofErr w:type="spellStart"/>
            <w:r w:rsidRPr="00BA3EAC">
              <w:rPr>
                <w:rFonts w:ascii="Arial Narrow" w:hAnsi="Arial Narrow" w:cs="Arial"/>
                <w:sz w:val="22"/>
                <w:szCs w:val="22"/>
              </w:rPr>
              <w:t>Colour</w:t>
            </w:r>
            <w:proofErr w:type="spellEnd"/>
          </w:p>
        </w:tc>
      </w:tr>
      <w:tr w:rsidR="006D7891" w:rsidRPr="00BA3EAC" w14:paraId="6F547F98" w14:textId="77777777" w:rsidTr="006D7891">
        <w:tc>
          <w:tcPr>
            <w:tcW w:w="4680" w:type="dxa"/>
            <w:vMerge/>
          </w:tcPr>
          <w:p w14:paraId="534B54E5" w14:textId="77777777" w:rsidR="006D7891" w:rsidRPr="00BA3EAC" w:rsidRDefault="006D7891" w:rsidP="006D7891">
            <w:pPr>
              <w:rPr>
                <w:rFonts w:ascii="Arial Narrow" w:hAnsi="Arial Narrow" w:cs="Arial"/>
                <w:sz w:val="22"/>
                <w:szCs w:val="22"/>
              </w:rPr>
            </w:pPr>
          </w:p>
        </w:tc>
        <w:tc>
          <w:tcPr>
            <w:tcW w:w="900" w:type="dxa"/>
          </w:tcPr>
          <w:p w14:paraId="0C04BF72"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White</w:t>
            </w:r>
          </w:p>
        </w:tc>
        <w:tc>
          <w:tcPr>
            <w:tcW w:w="900" w:type="dxa"/>
            <w:shd w:val="clear" w:color="auto" w:fill="FFFF00"/>
          </w:tcPr>
          <w:p w14:paraId="2D313243"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Yellow</w:t>
            </w:r>
          </w:p>
        </w:tc>
        <w:tc>
          <w:tcPr>
            <w:tcW w:w="900" w:type="dxa"/>
            <w:shd w:val="clear" w:color="auto" w:fill="FF0000"/>
          </w:tcPr>
          <w:p w14:paraId="5361F082"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Red</w:t>
            </w:r>
          </w:p>
        </w:tc>
      </w:tr>
      <w:tr w:rsidR="006D7891" w:rsidRPr="00BA3EAC" w14:paraId="2104DDC7" w14:textId="77777777" w:rsidTr="006D7891">
        <w:tc>
          <w:tcPr>
            <w:tcW w:w="4680" w:type="dxa"/>
          </w:tcPr>
          <w:p w14:paraId="17AFD84B"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a) Luminance Factors</w:t>
            </w:r>
          </w:p>
        </w:tc>
        <w:tc>
          <w:tcPr>
            <w:tcW w:w="900" w:type="dxa"/>
          </w:tcPr>
          <w:p w14:paraId="50096247"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036</w:t>
            </w:r>
          </w:p>
        </w:tc>
        <w:tc>
          <w:tcPr>
            <w:tcW w:w="900" w:type="dxa"/>
          </w:tcPr>
          <w:p w14:paraId="130C1E01"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0.4</w:t>
            </w:r>
          </w:p>
        </w:tc>
        <w:tc>
          <w:tcPr>
            <w:tcW w:w="900" w:type="dxa"/>
          </w:tcPr>
          <w:p w14:paraId="52E7C888"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+/-0.08</w:t>
            </w:r>
          </w:p>
        </w:tc>
      </w:tr>
      <w:tr w:rsidR="006D7891" w:rsidRPr="00BA3EAC" w14:paraId="546D8628" w14:textId="77777777" w:rsidTr="006D7891">
        <w:tc>
          <w:tcPr>
            <w:tcW w:w="4680" w:type="dxa"/>
          </w:tcPr>
          <w:p w14:paraId="52BCE300"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b) Coefficient of Retro-reflection(minicandelas/lux/m</w:t>
            </w:r>
            <w:r w:rsidRPr="00BA3EAC">
              <w:rPr>
                <w:rFonts w:ascii="Arial Narrow" w:hAnsi="Arial Narrow" w:cs="Arial"/>
                <w:sz w:val="22"/>
                <w:szCs w:val="22"/>
                <w:vertAlign w:val="superscript"/>
              </w:rPr>
              <w:t>2</w:t>
            </w:r>
            <w:r w:rsidRPr="00BA3EAC">
              <w:rPr>
                <w:rFonts w:ascii="Arial Narrow" w:hAnsi="Arial Narrow" w:cs="Arial"/>
                <w:sz w:val="22"/>
                <w:szCs w:val="22"/>
              </w:rPr>
              <w:t>)</w:t>
            </w:r>
          </w:p>
        </w:tc>
        <w:tc>
          <w:tcPr>
            <w:tcW w:w="900" w:type="dxa"/>
          </w:tcPr>
          <w:p w14:paraId="335D4A52"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150</w:t>
            </w:r>
          </w:p>
        </w:tc>
        <w:tc>
          <w:tcPr>
            <w:tcW w:w="900" w:type="dxa"/>
          </w:tcPr>
          <w:p w14:paraId="1CF90508"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100</w:t>
            </w:r>
          </w:p>
        </w:tc>
        <w:tc>
          <w:tcPr>
            <w:tcW w:w="900" w:type="dxa"/>
          </w:tcPr>
          <w:p w14:paraId="1842C433"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+/-30</w:t>
            </w:r>
          </w:p>
        </w:tc>
      </w:tr>
      <w:tr w:rsidR="006D7891" w:rsidRPr="00BA3EAC" w14:paraId="541CEB3A" w14:textId="77777777" w:rsidTr="006D7891">
        <w:tc>
          <w:tcPr>
            <w:tcW w:w="4680" w:type="dxa"/>
          </w:tcPr>
          <w:p w14:paraId="08C09E20"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c) Skid Resistance</w:t>
            </w:r>
          </w:p>
        </w:tc>
        <w:tc>
          <w:tcPr>
            <w:tcW w:w="900" w:type="dxa"/>
          </w:tcPr>
          <w:p w14:paraId="607EF330"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50</w:t>
            </w:r>
          </w:p>
        </w:tc>
        <w:tc>
          <w:tcPr>
            <w:tcW w:w="900" w:type="dxa"/>
          </w:tcPr>
          <w:p w14:paraId="01444FCF"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50</w:t>
            </w:r>
          </w:p>
        </w:tc>
        <w:tc>
          <w:tcPr>
            <w:tcW w:w="900" w:type="dxa"/>
          </w:tcPr>
          <w:p w14:paraId="34B663BC" w14:textId="77777777" w:rsidR="006D7891" w:rsidRPr="00BA3EAC" w:rsidRDefault="006D7891" w:rsidP="006D7891">
            <w:pPr>
              <w:rPr>
                <w:rFonts w:ascii="Arial Narrow" w:hAnsi="Arial Narrow" w:cs="Arial"/>
                <w:sz w:val="22"/>
                <w:szCs w:val="22"/>
              </w:rPr>
            </w:pPr>
            <w:r w:rsidRPr="00BA3EAC">
              <w:rPr>
                <w:rFonts w:ascii="Arial Narrow" w:hAnsi="Arial Narrow" w:cs="Arial"/>
                <w:sz w:val="22"/>
                <w:szCs w:val="22"/>
              </w:rPr>
              <w:t>50</w:t>
            </w:r>
          </w:p>
        </w:tc>
      </w:tr>
    </w:tbl>
    <w:p w14:paraId="26D9B7E4" w14:textId="378F9F01" w:rsidR="006D7891" w:rsidRDefault="006D7891" w:rsidP="006D7891">
      <w:pPr>
        <w:tabs>
          <w:tab w:val="left" w:pos="357"/>
        </w:tabs>
        <w:ind w:left="2127"/>
        <w:rPr>
          <w:rFonts w:ascii="Arial Narrow" w:hAnsi="Arial Narrow" w:cs="Arial"/>
          <w:sz w:val="22"/>
          <w:szCs w:val="22"/>
        </w:rPr>
      </w:pPr>
    </w:p>
    <w:p w14:paraId="3C8445F6"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p>
    <w:p w14:paraId="397CB6D3"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r w:rsidRPr="00BA3EAC">
        <w:rPr>
          <w:rFonts w:ascii="Arial Narrow" w:hAnsi="Arial Narrow" w:cs="Arial"/>
          <w:snapToGrid w:val="0"/>
          <w:sz w:val="22"/>
          <w:szCs w:val="22"/>
        </w:rPr>
        <w:tab/>
      </w:r>
      <w:r w:rsidRPr="00BA3EAC">
        <w:rPr>
          <w:rFonts w:ascii="Arial Narrow" w:hAnsi="Arial Narrow" w:cs="Arial"/>
          <w:b/>
          <w:i/>
          <w:snapToGrid w:val="0"/>
          <w:sz w:val="22"/>
          <w:szCs w:val="22"/>
        </w:rPr>
        <w:t>P10.1.3</w:t>
      </w:r>
      <w:r w:rsidRPr="00BA3EAC">
        <w:rPr>
          <w:rFonts w:ascii="Arial Narrow" w:hAnsi="Arial Narrow" w:cs="Arial"/>
          <w:snapToGrid w:val="0"/>
          <w:sz w:val="22"/>
          <w:szCs w:val="22"/>
        </w:rPr>
        <w:tab/>
      </w:r>
      <w:r w:rsidRPr="00BA3EAC">
        <w:rPr>
          <w:rFonts w:ascii="Arial Narrow" w:hAnsi="Arial Narrow" w:cs="Arial"/>
          <w:b/>
          <w:i/>
          <w:sz w:val="22"/>
          <w:szCs w:val="22"/>
        </w:rPr>
        <w:t>Application of Paint</w:t>
      </w:r>
    </w:p>
    <w:p w14:paraId="007E88EF"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snapToGrid w:val="0"/>
          <w:sz w:val="22"/>
          <w:szCs w:val="22"/>
        </w:rPr>
      </w:pPr>
    </w:p>
    <w:p w14:paraId="1157E8DB" w14:textId="77777777" w:rsidR="006D7891" w:rsidRPr="00BA3EAC" w:rsidRDefault="006D7891" w:rsidP="006D7891">
      <w:pPr>
        <w:ind w:left="851"/>
        <w:rPr>
          <w:rFonts w:ascii="Arial Narrow" w:hAnsi="Arial Narrow" w:cs="Arial"/>
          <w:sz w:val="22"/>
          <w:szCs w:val="22"/>
        </w:rPr>
      </w:pPr>
      <w:r w:rsidRPr="00BA3EAC">
        <w:rPr>
          <w:rFonts w:ascii="Arial Narrow" w:hAnsi="Arial Narrow" w:cs="Arial"/>
          <w:sz w:val="22"/>
          <w:szCs w:val="22"/>
        </w:rPr>
        <w:t>Where painting is done by hand, it shall be applied in two layers and the second layer shall be applied before the first layer has dried properly. Paint must be applied with one stroke of brush or one pass of the roller over the part being painted. Paint shall be applied at a nominal rate of 0.4l/m</w:t>
      </w:r>
      <w:r w:rsidRPr="00BA3EAC">
        <w:rPr>
          <w:rFonts w:ascii="Arial Narrow" w:hAnsi="Arial Narrow" w:cs="Arial"/>
          <w:sz w:val="22"/>
          <w:szCs w:val="22"/>
          <w:vertAlign w:val="superscript"/>
        </w:rPr>
        <w:t>2</w:t>
      </w:r>
      <w:r w:rsidRPr="00BA3EAC">
        <w:rPr>
          <w:rFonts w:ascii="Arial Narrow" w:hAnsi="Arial Narrow" w:cs="Arial"/>
          <w:sz w:val="22"/>
          <w:szCs w:val="22"/>
        </w:rPr>
        <w:t>.</w:t>
      </w:r>
    </w:p>
    <w:p w14:paraId="748CDD97" w14:textId="77777777" w:rsidR="006D7891" w:rsidRPr="00BA3EAC" w:rsidRDefault="006D7891" w:rsidP="006D7891">
      <w:pPr>
        <w:widowControl w:val="0"/>
        <w:numPr>
          <w:ilvl w:val="2"/>
          <w:numId w:val="0"/>
        </w:numPr>
        <w:tabs>
          <w:tab w:val="num" w:pos="851"/>
          <w:tab w:val="num" w:pos="1140"/>
        </w:tabs>
        <w:jc w:val="both"/>
        <w:rPr>
          <w:rFonts w:ascii="Arial Narrow" w:hAnsi="Arial Narrow" w:cs="Arial"/>
          <w:snapToGrid w:val="0"/>
          <w:sz w:val="22"/>
          <w:szCs w:val="22"/>
        </w:rPr>
      </w:pPr>
    </w:p>
    <w:p w14:paraId="5B1DF2DC"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b/>
          <w:i/>
          <w:sz w:val="22"/>
          <w:szCs w:val="22"/>
        </w:rPr>
      </w:pPr>
      <w:r w:rsidRPr="00BA3EAC">
        <w:rPr>
          <w:rFonts w:ascii="Arial Narrow" w:hAnsi="Arial Narrow" w:cs="Arial"/>
          <w:b/>
          <w:i/>
          <w:snapToGrid w:val="0"/>
          <w:sz w:val="22"/>
          <w:szCs w:val="22"/>
        </w:rPr>
        <w:tab/>
        <w:t>P10.1.4</w:t>
      </w:r>
      <w:r w:rsidRPr="00BA3EAC">
        <w:rPr>
          <w:rFonts w:ascii="Arial Narrow" w:hAnsi="Arial Narrow" w:cs="Arial"/>
          <w:snapToGrid w:val="0"/>
          <w:sz w:val="22"/>
          <w:szCs w:val="22"/>
        </w:rPr>
        <w:tab/>
      </w:r>
      <w:r w:rsidRPr="00BA3EAC">
        <w:rPr>
          <w:rFonts w:ascii="Arial Narrow" w:hAnsi="Arial Narrow" w:cs="Arial"/>
          <w:b/>
          <w:i/>
          <w:sz w:val="22"/>
          <w:szCs w:val="22"/>
        </w:rPr>
        <w:t>Road Markings Dimensions</w:t>
      </w:r>
    </w:p>
    <w:p w14:paraId="26FAD40A" w14:textId="77777777" w:rsidR="006D7891" w:rsidRPr="00BA3EAC" w:rsidRDefault="006D7891" w:rsidP="006D7891">
      <w:pPr>
        <w:widowControl w:val="0"/>
        <w:numPr>
          <w:ilvl w:val="2"/>
          <w:numId w:val="0"/>
        </w:numPr>
        <w:tabs>
          <w:tab w:val="num" w:pos="851"/>
          <w:tab w:val="num" w:pos="1140"/>
        </w:tabs>
        <w:ind w:left="851" w:hanging="851"/>
        <w:jc w:val="both"/>
        <w:rPr>
          <w:rFonts w:ascii="Arial Narrow" w:hAnsi="Arial Narrow" w:cs="Arial"/>
          <w:b/>
          <w:i/>
          <w:sz w:val="22"/>
          <w:szCs w:val="22"/>
        </w:rPr>
      </w:pPr>
    </w:p>
    <w:p w14:paraId="7FA54F9B" w14:textId="77777777" w:rsidR="006D7891" w:rsidRPr="00BA3EAC" w:rsidRDefault="006D7891" w:rsidP="006D7891">
      <w:pPr>
        <w:ind w:left="851"/>
        <w:rPr>
          <w:rFonts w:ascii="Arial Narrow" w:hAnsi="Arial Narrow" w:cs="Arial"/>
          <w:sz w:val="22"/>
          <w:szCs w:val="22"/>
        </w:rPr>
      </w:pPr>
      <w:r w:rsidRPr="00BA3EAC">
        <w:rPr>
          <w:rFonts w:ascii="Arial Narrow" w:hAnsi="Arial Narrow" w:cs="Arial"/>
          <w:sz w:val="22"/>
          <w:szCs w:val="22"/>
        </w:rPr>
        <w:t>Road marking shall be in accordance with SADC – RTSM Volume 1 and SABS 1200 MM -1984 clause 5.3.1 to clause 5.3.8</w:t>
      </w:r>
    </w:p>
    <w:p w14:paraId="03EBF48F" w14:textId="77777777" w:rsidR="006D7891" w:rsidRPr="00BA3EAC" w:rsidRDefault="006D7891" w:rsidP="006D7891">
      <w:pPr>
        <w:rPr>
          <w:rFonts w:ascii="Arial Narrow" w:hAnsi="Arial Narrow" w:cs="Arial"/>
          <w:sz w:val="22"/>
          <w:szCs w:val="22"/>
        </w:rPr>
      </w:pPr>
    </w:p>
    <w:p w14:paraId="0E11C02F" w14:textId="77777777" w:rsidR="006D7891" w:rsidRPr="00BA3EAC" w:rsidRDefault="006D7891" w:rsidP="006D7891">
      <w:pPr>
        <w:ind w:left="709"/>
        <w:rPr>
          <w:rFonts w:ascii="Arial Narrow" w:hAnsi="Arial Narrow" w:cs="Arial"/>
          <w:b/>
          <w:sz w:val="22"/>
          <w:szCs w:val="22"/>
        </w:rPr>
      </w:pPr>
      <w:r w:rsidRPr="00BA3EAC">
        <w:rPr>
          <w:rFonts w:ascii="Arial Narrow" w:hAnsi="Arial Narrow" w:cs="Arial"/>
          <w:sz w:val="22"/>
          <w:szCs w:val="22"/>
        </w:rPr>
        <w:t xml:space="preserve">Painting shall be done in accordance with the Cape Town Metrorail Level Crossing Signage Design Plans. In most cases, the positions for markings for the level crossing already exist and the marking only requires re-establishment. In cases where the existing road marking is different to the one in the plan in terms of dimensions and </w:t>
      </w:r>
      <w:proofErr w:type="spellStart"/>
      <w:r w:rsidRPr="00BA3EAC">
        <w:rPr>
          <w:rFonts w:ascii="Arial Narrow" w:hAnsi="Arial Narrow" w:cs="Arial"/>
          <w:sz w:val="22"/>
          <w:szCs w:val="22"/>
        </w:rPr>
        <w:t>colour</w:t>
      </w:r>
      <w:proofErr w:type="spellEnd"/>
      <w:r w:rsidRPr="00BA3EAC">
        <w:rPr>
          <w:rFonts w:ascii="Arial Narrow" w:hAnsi="Arial Narrow" w:cs="Arial"/>
          <w:sz w:val="22"/>
          <w:szCs w:val="22"/>
        </w:rPr>
        <w:t xml:space="preserve">, the contractor shall inform the TO and the TO will issue an instruction to blackout or sandblast the existing marking. No payment will be made for </w:t>
      </w:r>
      <w:proofErr w:type="spellStart"/>
      <w:r w:rsidRPr="00BA3EAC">
        <w:rPr>
          <w:rFonts w:ascii="Arial Narrow" w:hAnsi="Arial Narrow" w:cs="Arial"/>
          <w:sz w:val="22"/>
          <w:szCs w:val="22"/>
        </w:rPr>
        <w:t>unauthorised</w:t>
      </w:r>
      <w:proofErr w:type="spellEnd"/>
      <w:r w:rsidRPr="00BA3EAC">
        <w:rPr>
          <w:rFonts w:ascii="Arial Narrow" w:hAnsi="Arial Narrow" w:cs="Arial"/>
          <w:sz w:val="22"/>
          <w:szCs w:val="22"/>
        </w:rPr>
        <w:t xml:space="preserve"> sandblasting or blackout of road markings</w:t>
      </w:r>
    </w:p>
    <w:p w14:paraId="5A068152" w14:textId="4CDE25DD" w:rsidR="006D7891" w:rsidRDefault="006D7891" w:rsidP="006D7891">
      <w:pPr>
        <w:ind w:left="360"/>
        <w:rPr>
          <w:rFonts w:ascii="Arial Narrow" w:hAnsi="Arial Narrow" w:cs="Arial"/>
          <w:sz w:val="22"/>
          <w:szCs w:val="22"/>
        </w:rPr>
      </w:pPr>
    </w:p>
    <w:p w14:paraId="015F7EC8" w14:textId="478F7CEC" w:rsidR="006D7891" w:rsidRDefault="006D7891" w:rsidP="006D7891">
      <w:pPr>
        <w:ind w:left="360"/>
        <w:rPr>
          <w:rFonts w:ascii="Arial Narrow" w:hAnsi="Arial Narrow" w:cs="Arial"/>
          <w:sz w:val="22"/>
          <w:szCs w:val="22"/>
        </w:rPr>
      </w:pPr>
    </w:p>
    <w:tbl>
      <w:tblPr>
        <w:tblpPr w:leftFromText="180" w:rightFromText="180" w:vertAnchor="page" w:horzAnchor="margin" w:tblpY="821"/>
        <w:tblW w:w="95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80"/>
        <w:gridCol w:w="2160"/>
        <w:gridCol w:w="2160"/>
        <w:gridCol w:w="3240"/>
      </w:tblGrid>
      <w:tr w:rsidR="006D7891" w:rsidRPr="00BA3EAC" w14:paraId="3D529805" w14:textId="77777777" w:rsidTr="007E7F43">
        <w:trPr>
          <w:trHeight w:val="415"/>
        </w:trPr>
        <w:tc>
          <w:tcPr>
            <w:tcW w:w="9540" w:type="dxa"/>
            <w:gridSpan w:val="4"/>
            <w:shd w:val="clear" w:color="auto" w:fill="FFFFFF"/>
            <w:vAlign w:val="center"/>
          </w:tcPr>
          <w:p w14:paraId="74E2D6AD" w14:textId="77777777" w:rsidR="006D7891" w:rsidRPr="00BA3EAC" w:rsidRDefault="006D7891" w:rsidP="007E7F43">
            <w:pPr>
              <w:jc w:val="center"/>
              <w:rPr>
                <w:rFonts w:ascii="Arial Narrow" w:hAnsi="Arial Narrow" w:cs="Arial"/>
                <w:b/>
                <w:color w:val="000000"/>
                <w:sz w:val="22"/>
                <w:szCs w:val="22"/>
              </w:rPr>
            </w:pPr>
            <w:r w:rsidRPr="00BA3EAC">
              <w:rPr>
                <w:rFonts w:ascii="Arial Narrow" w:hAnsi="Arial Narrow" w:cs="Arial"/>
                <w:b/>
                <w:color w:val="000000"/>
                <w:sz w:val="22"/>
                <w:szCs w:val="22"/>
              </w:rPr>
              <w:lastRenderedPageBreak/>
              <w:t>Road markings</w:t>
            </w:r>
          </w:p>
        </w:tc>
      </w:tr>
      <w:tr w:rsidR="006D7891" w:rsidRPr="00BA3EAC" w14:paraId="1985310C" w14:textId="77777777" w:rsidTr="007E7F43">
        <w:trPr>
          <w:trHeight w:val="600"/>
        </w:trPr>
        <w:tc>
          <w:tcPr>
            <w:tcW w:w="1980" w:type="dxa"/>
            <w:shd w:val="clear" w:color="auto" w:fill="FFFFFF"/>
            <w:vAlign w:val="center"/>
          </w:tcPr>
          <w:p w14:paraId="249EC452"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Stop Line</w:t>
            </w:r>
          </w:p>
        </w:tc>
        <w:tc>
          <w:tcPr>
            <w:tcW w:w="2160" w:type="dxa"/>
            <w:shd w:val="clear" w:color="auto" w:fill="FFFFFF"/>
            <w:vAlign w:val="center"/>
          </w:tcPr>
          <w:p w14:paraId="79DE42B8" w14:textId="77777777" w:rsidR="006D7891" w:rsidRPr="00BA3EAC" w:rsidRDefault="006D7891" w:rsidP="007E7F43">
            <w:pPr>
              <w:jc w:val="center"/>
              <w:rPr>
                <w:rFonts w:ascii="Arial Narrow" w:hAnsi="Arial Narrow" w:cs="Arial"/>
                <w:sz w:val="22"/>
                <w:szCs w:val="22"/>
              </w:rPr>
            </w:pPr>
            <w:r w:rsidRPr="00BA3EAC">
              <w:rPr>
                <w:rFonts w:ascii="Arial Narrow" w:hAnsi="Arial Narrow" w:cs="Arial"/>
                <w:sz w:val="22"/>
                <w:szCs w:val="22"/>
              </w:rPr>
              <w:t>White</w:t>
            </w:r>
          </w:p>
        </w:tc>
        <w:tc>
          <w:tcPr>
            <w:tcW w:w="2160" w:type="dxa"/>
            <w:shd w:val="clear" w:color="auto" w:fill="FFFFFF"/>
            <w:vAlign w:val="center"/>
          </w:tcPr>
          <w:p w14:paraId="5EB2913E"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RTM1</w:t>
            </w:r>
          </w:p>
        </w:tc>
        <w:tc>
          <w:tcPr>
            <w:tcW w:w="3240" w:type="dxa"/>
            <w:shd w:val="clear" w:color="auto" w:fill="FFFFFF"/>
            <w:vAlign w:val="center"/>
          </w:tcPr>
          <w:p w14:paraId="037ACFDE" w14:textId="77777777" w:rsidR="006D7891" w:rsidRPr="00BA3EAC" w:rsidRDefault="006D7891" w:rsidP="007E7F43">
            <w:pPr>
              <w:rPr>
                <w:rFonts w:ascii="Arial Narrow" w:hAnsi="Arial Narrow" w:cs="Arial"/>
                <w:color w:val="000000"/>
                <w:sz w:val="22"/>
                <w:szCs w:val="22"/>
              </w:rPr>
            </w:pPr>
            <w:r w:rsidRPr="00BA3EAC">
              <w:rPr>
                <w:rFonts w:ascii="Arial Narrow" w:hAnsi="Arial Narrow" w:cs="Arial"/>
                <w:color w:val="000000"/>
                <w:sz w:val="22"/>
                <w:szCs w:val="22"/>
              </w:rPr>
              <w:t>300mm thick</w:t>
            </w:r>
          </w:p>
        </w:tc>
      </w:tr>
      <w:tr w:rsidR="006D7891" w:rsidRPr="00BA3EAC" w14:paraId="109F0764" w14:textId="77777777" w:rsidTr="007E7F43">
        <w:trPr>
          <w:trHeight w:val="600"/>
        </w:trPr>
        <w:tc>
          <w:tcPr>
            <w:tcW w:w="1980" w:type="dxa"/>
            <w:shd w:val="clear" w:color="auto" w:fill="FFFFFF"/>
            <w:vAlign w:val="center"/>
          </w:tcPr>
          <w:p w14:paraId="25B75215"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Centre line</w:t>
            </w:r>
          </w:p>
        </w:tc>
        <w:tc>
          <w:tcPr>
            <w:tcW w:w="2160" w:type="dxa"/>
            <w:shd w:val="clear" w:color="auto" w:fill="FFFFFF"/>
            <w:vAlign w:val="center"/>
          </w:tcPr>
          <w:p w14:paraId="04D4B65D" w14:textId="77777777" w:rsidR="006D7891" w:rsidRPr="00BA3EAC" w:rsidRDefault="006D7891" w:rsidP="007E7F43">
            <w:pPr>
              <w:jc w:val="center"/>
              <w:rPr>
                <w:rFonts w:ascii="Arial Narrow" w:hAnsi="Arial Narrow" w:cs="Arial"/>
                <w:sz w:val="22"/>
                <w:szCs w:val="22"/>
              </w:rPr>
            </w:pPr>
            <w:r w:rsidRPr="00BA3EAC">
              <w:rPr>
                <w:rFonts w:ascii="Arial Narrow" w:hAnsi="Arial Narrow" w:cs="Arial"/>
                <w:sz w:val="22"/>
                <w:szCs w:val="22"/>
              </w:rPr>
              <w:t>White</w:t>
            </w:r>
          </w:p>
        </w:tc>
        <w:tc>
          <w:tcPr>
            <w:tcW w:w="2160" w:type="dxa"/>
            <w:shd w:val="clear" w:color="auto" w:fill="FFFFFF"/>
            <w:vAlign w:val="center"/>
          </w:tcPr>
          <w:p w14:paraId="6F64D33E"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RM1</w:t>
            </w:r>
          </w:p>
        </w:tc>
        <w:tc>
          <w:tcPr>
            <w:tcW w:w="3240" w:type="dxa"/>
            <w:shd w:val="clear" w:color="auto" w:fill="FFFFFF"/>
            <w:vAlign w:val="center"/>
          </w:tcPr>
          <w:p w14:paraId="0A08D9FA" w14:textId="77777777" w:rsidR="006D7891" w:rsidRPr="00BA3EAC" w:rsidRDefault="006D7891" w:rsidP="007E7F43">
            <w:pPr>
              <w:rPr>
                <w:rFonts w:ascii="Arial Narrow" w:hAnsi="Arial Narrow" w:cs="Arial"/>
                <w:color w:val="000000"/>
                <w:sz w:val="22"/>
                <w:szCs w:val="22"/>
              </w:rPr>
            </w:pPr>
            <w:r w:rsidRPr="00BA3EAC">
              <w:rPr>
                <w:rFonts w:ascii="Arial Narrow" w:hAnsi="Arial Narrow" w:cs="Arial"/>
                <w:color w:val="000000"/>
                <w:sz w:val="22"/>
                <w:szCs w:val="22"/>
              </w:rPr>
              <w:t xml:space="preserve">100mm white line and length 9m </w:t>
            </w:r>
          </w:p>
        </w:tc>
      </w:tr>
      <w:tr w:rsidR="006D7891" w:rsidRPr="00BA3EAC" w14:paraId="60D65842" w14:textId="77777777" w:rsidTr="007E7F43">
        <w:trPr>
          <w:trHeight w:val="600"/>
        </w:trPr>
        <w:tc>
          <w:tcPr>
            <w:tcW w:w="1980" w:type="dxa"/>
            <w:shd w:val="clear" w:color="auto" w:fill="FFFFFF"/>
            <w:vAlign w:val="center"/>
          </w:tcPr>
          <w:p w14:paraId="3FEB4A50"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No Stopping line</w:t>
            </w:r>
          </w:p>
        </w:tc>
        <w:tc>
          <w:tcPr>
            <w:tcW w:w="2160" w:type="dxa"/>
            <w:shd w:val="clear" w:color="auto" w:fill="FFFFFF"/>
            <w:vAlign w:val="center"/>
          </w:tcPr>
          <w:p w14:paraId="408EC7BD" w14:textId="77777777" w:rsidR="006D7891" w:rsidRPr="00BA3EAC" w:rsidRDefault="006D7891" w:rsidP="007E7F43">
            <w:pPr>
              <w:jc w:val="center"/>
              <w:rPr>
                <w:rFonts w:ascii="Arial Narrow" w:hAnsi="Arial Narrow" w:cs="Arial"/>
                <w:sz w:val="22"/>
                <w:szCs w:val="22"/>
              </w:rPr>
            </w:pPr>
            <w:r w:rsidRPr="00BA3EAC">
              <w:rPr>
                <w:rFonts w:ascii="Arial Narrow" w:hAnsi="Arial Narrow" w:cs="Arial"/>
                <w:sz w:val="22"/>
                <w:szCs w:val="22"/>
              </w:rPr>
              <w:t>Red</w:t>
            </w:r>
          </w:p>
        </w:tc>
        <w:tc>
          <w:tcPr>
            <w:tcW w:w="2160" w:type="dxa"/>
            <w:shd w:val="clear" w:color="auto" w:fill="FFFFFF"/>
            <w:vAlign w:val="center"/>
          </w:tcPr>
          <w:p w14:paraId="40916DFC"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RM12</w:t>
            </w:r>
          </w:p>
        </w:tc>
        <w:tc>
          <w:tcPr>
            <w:tcW w:w="3240" w:type="dxa"/>
            <w:shd w:val="clear" w:color="auto" w:fill="FFFFFF"/>
            <w:vAlign w:val="center"/>
          </w:tcPr>
          <w:p w14:paraId="26352B99" w14:textId="77777777" w:rsidR="006D7891" w:rsidRPr="00BA3EAC" w:rsidRDefault="006D7891" w:rsidP="007E7F43">
            <w:pPr>
              <w:rPr>
                <w:rFonts w:ascii="Arial Narrow" w:hAnsi="Arial Narrow" w:cs="Arial"/>
                <w:color w:val="000000"/>
                <w:sz w:val="22"/>
                <w:szCs w:val="22"/>
              </w:rPr>
            </w:pPr>
            <w:r w:rsidRPr="00BA3EAC">
              <w:rPr>
                <w:rFonts w:ascii="Arial Narrow" w:hAnsi="Arial Narrow" w:cs="Arial"/>
                <w:color w:val="000000"/>
                <w:sz w:val="22"/>
                <w:szCs w:val="22"/>
              </w:rPr>
              <w:t xml:space="preserve">150mm red line </w:t>
            </w:r>
          </w:p>
        </w:tc>
      </w:tr>
      <w:tr w:rsidR="006D7891" w:rsidRPr="00BA3EAC" w14:paraId="0CF8B1AD" w14:textId="77777777" w:rsidTr="007E7F43">
        <w:trPr>
          <w:trHeight w:val="600"/>
        </w:trPr>
        <w:tc>
          <w:tcPr>
            <w:tcW w:w="1980" w:type="dxa"/>
            <w:shd w:val="clear" w:color="auto" w:fill="FFFFFF"/>
            <w:vAlign w:val="center"/>
          </w:tcPr>
          <w:p w14:paraId="1A04C75A"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Box Junction</w:t>
            </w:r>
          </w:p>
        </w:tc>
        <w:tc>
          <w:tcPr>
            <w:tcW w:w="2160" w:type="dxa"/>
            <w:shd w:val="clear" w:color="auto" w:fill="FFFFFF"/>
            <w:vAlign w:val="center"/>
          </w:tcPr>
          <w:p w14:paraId="44608656" w14:textId="77777777" w:rsidR="006D7891" w:rsidRPr="00BA3EAC" w:rsidRDefault="006D7891" w:rsidP="007E7F43">
            <w:pPr>
              <w:jc w:val="center"/>
              <w:rPr>
                <w:rFonts w:ascii="Arial Narrow" w:hAnsi="Arial Narrow" w:cs="Arial"/>
                <w:sz w:val="22"/>
                <w:szCs w:val="22"/>
              </w:rPr>
            </w:pPr>
            <w:r w:rsidRPr="00BA3EAC">
              <w:rPr>
                <w:rFonts w:ascii="Arial Narrow" w:hAnsi="Arial Narrow" w:cs="Arial"/>
                <w:sz w:val="22"/>
                <w:szCs w:val="22"/>
              </w:rPr>
              <w:t>Yellow</w:t>
            </w:r>
          </w:p>
        </w:tc>
        <w:tc>
          <w:tcPr>
            <w:tcW w:w="2160" w:type="dxa"/>
            <w:shd w:val="clear" w:color="auto" w:fill="FFFFFF"/>
            <w:vAlign w:val="center"/>
          </w:tcPr>
          <w:p w14:paraId="460E6563" w14:textId="77777777" w:rsidR="006D7891" w:rsidRPr="00BA3EAC" w:rsidRDefault="006D7891" w:rsidP="007E7F43">
            <w:pPr>
              <w:rPr>
                <w:rFonts w:ascii="Arial Narrow" w:hAnsi="Arial Narrow" w:cs="Arial"/>
                <w:sz w:val="22"/>
                <w:szCs w:val="22"/>
              </w:rPr>
            </w:pPr>
            <w:r w:rsidRPr="00BA3EAC">
              <w:rPr>
                <w:rFonts w:ascii="Arial Narrow" w:hAnsi="Arial Narrow" w:cs="Arial"/>
                <w:sz w:val="22"/>
                <w:szCs w:val="22"/>
              </w:rPr>
              <w:t>RM10</w:t>
            </w:r>
          </w:p>
        </w:tc>
        <w:tc>
          <w:tcPr>
            <w:tcW w:w="3240" w:type="dxa"/>
            <w:shd w:val="clear" w:color="auto" w:fill="FFFFFF"/>
            <w:vAlign w:val="center"/>
          </w:tcPr>
          <w:p w14:paraId="31546021" w14:textId="77777777" w:rsidR="006D7891" w:rsidRPr="00BA3EAC" w:rsidRDefault="006D7891" w:rsidP="007E7F43">
            <w:pPr>
              <w:rPr>
                <w:rFonts w:ascii="Arial Narrow" w:hAnsi="Arial Narrow" w:cs="Arial"/>
                <w:color w:val="000000"/>
                <w:sz w:val="22"/>
                <w:szCs w:val="22"/>
              </w:rPr>
            </w:pPr>
            <w:r w:rsidRPr="00BA3EAC">
              <w:rPr>
                <w:rFonts w:ascii="Arial Narrow" w:hAnsi="Arial Narrow" w:cs="Arial"/>
                <w:color w:val="000000"/>
                <w:sz w:val="22"/>
                <w:szCs w:val="22"/>
              </w:rPr>
              <w:t>100 mm wide Yellow</w:t>
            </w:r>
          </w:p>
        </w:tc>
      </w:tr>
    </w:tbl>
    <w:p w14:paraId="66B84166" w14:textId="45B1DF4A" w:rsidR="006D7891" w:rsidRDefault="006D7891" w:rsidP="006D7891">
      <w:pPr>
        <w:ind w:left="360"/>
        <w:rPr>
          <w:rFonts w:ascii="Arial Narrow" w:hAnsi="Arial Narrow" w:cs="Arial"/>
          <w:sz w:val="22"/>
          <w:szCs w:val="22"/>
        </w:rPr>
      </w:pPr>
    </w:p>
    <w:p w14:paraId="53CFEFAD" w14:textId="269F0BA2" w:rsidR="006D7891" w:rsidRDefault="006D7891" w:rsidP="006D7891">
      <w:pPr>
        <w:ind w:left="360"/>
        <w:rPr>
          <w:rFonts w:ascii="Arial Narrow" w:hAnsi="Arial Narrow" w:cs="Arial"/>
          <w:sz w:val="22"/>
          <w:szCs w:val="22"/>
        </w:rPr>
      </w:pPr>
    </w:p>
    <w:p w14:paraId="2C23BAC7" w14:textId="77777777" w:rsidR="006D7891" w:rsidRPr="00BA3EAC" w:rsidRDefault="006D7891" w:rsidP="006D7891">
      <w:pPr>
        <w:contextualSpacing/>
        <w:rPr>
          <w:rFonts w:ascii="Arial Narrow" w:hAnsi="Arial Narrow" w:cs="Arial"/>
          <w:b/>
          <w:sz w:val="22"/>
          <w:szCs w:val="22"/>
          <w:highlight w:val="yellow"/>
        </w:rPr>
      </w:pPr>
      <w:r w:rsidRPr="00BA3EAC">
        <w:rPr>
          <w:rFonts w:ascii="Arial Narrow" w:hAnsi="Arial Narrow" w:cs="Arial"/>
          <w:b/>
          <w:sz w:val="22"/>
          <w:szCs w:val="22"/>
        </w:rPr>
        <w:t>P.11</w:t>
      </w:r>
      <w:r w:rsidRPr="00BA3EAC">
        <w:rPr>
          <w:rFonts w:ascii="Arial Narrow" w:hAnsi="Arial Narrow" w:cs="Arial"/>
          <w:b/>
          <w:sz w:val="22"/>
          <w:szCs w:val="22"/>
        </w:rPr>
        <w:tab/>
      </w:r>
      <w:r w:rsidRPr="00A71058">
        <w:rPr>
          <w:rFonts w:ascii="Arial Narrow" w:hAnsi="Arial Narrow" w:cs="Arial"/>
          <w:b/>
          <w:sz w:val="22"/>
          <w:szCs w:val="22"/>
        </w:rPr>
        <w:t>LEVEL CROSSING PHYSICAL ASSESSMENT AS PER RSR REQUIREMENT</w:t>
      </w:r>
    </w:p>
    <w:p w14:paraId="71C13703" w14:textId="77777777" w:rsidR="006D7891" w:rsidRPr="00BA3EAC" w:rsidRDefault="006D7891" w:rsidP="006D7891">
      <w:pPr>
        <w:contextualSpacing/>
        <w:rPr>
          <w:rFonts w:ascii="Arial Narrow" w:hAnsi="Arial Narrow" w:cs="Arial"/>
          <w:b/>
          <w:sz w:val="22"/>
          <w:szCs w:val="22"/>
          <w:highlight w:val="yellow"/>
        </w:rPr>
      </w:pPr>
    </w:p>
    <w:p w14:paraId="1C685C50" w14:textId="77777777" w:rsidR="006D7891" w:rsidRPr="00BA3EAC" w:rsidRDefault="006D7891" w:rsidP="006D7891">
      <w:pPr>
        <w:spacing w:line="360" w:lineRule="auto"/>
        <w:ind w:left="1418" w:hanging="713"/>
        <w:contextualSpacing/>
        <w:jc w:val="both"/>
        <w:rPr>
          <w:rFonts w:ascii="Arial Narrow" w:hAnsi="Arial Narrow" w:cs="Arial"/>
          <w:sz w:val="22"/>
          <w:szCs w:val="22"/>
        </w:rPr>
      </w:pPr>
      <w:r w:rsidRPr="00BA3EAC">
        <w:rPr>
          <w:rFonts w:ascii="Arial Narrow" w:hAnsi="Arial Narrow" w:cs="Arial"/>
          <w:sz w:val="22"/>
          <w:szCs w:val="22"/>
        </w:rPr>
        <w:t xml:space="preserve">P11.1 </w:t>
      </w:r>
      <w:r w:rsidRPr="00BA3EAC">
        <w:rPr>
          <w:rFonts w:ascii="Arial Narrow" w:hAnsi="Arial Narrow" w:cs="Arial"/>
          <w:sz w:val="22"/>
          <w:szCs w:val="22"/>
        </w:rPr>
        <w:tab/>
        <w:t xml:space="preserve">Level crossing risk management shall be carried out in accordance with the South African National Standard, SANS 3000-2-2-1:2012. </w:t>
      </w:r>
    </w:p>
    <w:p w14:paraId="6AAA2407" w14:textId="77777777" w:rsidR="006D7891" w:rsidRPr="00BA3EAC" w:rsidRDefault="006D7891" w:rsidP="006D7891">
      <w:pPr>
        <w:spacing w:line="360" w:lineRule="auto"/>
        <w:ind w:left="1061" w:firstLine="357"/>
        <w:contextualSpacing/>
        <w:jc w:val="both"/>
        <w:rPr>
          <w:rFonts w:ascii="Arial Narrow" w:hAnsi="Arial Narrow" w:cs="Arial"/>
          <w:sz w:val="22"/>
          <w:szCs w:val="22"/>
        </w:rPr>
      </w:pPr>
      <w:r w:rsidRPr="00BA3EAC">
        <w:rPr>
          <w:rFonts w:ascii="Arial Narrow" w:hAnsi="Arial Narrow" w:cs="Arial"/>
          <w:sz w:val="22"/>
          <w:szCs w:val="22"/>
        </w:rPr>
        <w:t>The Risk Management process shall cover the following assessments:</w:t>
      </w:r>
    </w:p>
    <w:p w14:paraId="1C351EE0" w14:textId="77777777" w:rsidR="006D7891" w:rsidRPr="00BA3EAC" w:rsidRDefault="006D7891" w:rsidP="006D7891">
      <w:pPr>
        <w:spacing w:line="360" w:lineRule="auto"/>
        <w:ind w:left="2828" w:hanging="1410"/>
        <w:jc w:val="both"/>
        <w:rPr>
          <w:rFonts w:ascii="Arial Narrow" w:hAnsi="Arial Narrow"/>
          <w:sz w:val="22"/>
          <w:szCs w:val="22"/>
        </w:rPr>
      </w:pPr>
      <w:r w:rsidRPr="00BA3EAC">
        <w:rPr>
          <w:rFonts w:ascii="Arial Narrow" w:hAnsi="Arial Narrow"/>
          <w:sz w:val="22"/>
          <w:szCs w:val="22"/>
        </w:rPr>
        <w:t>P11.1(a)</w:t>
      </w:r>
      <w:r>
        <w:rPr>
          <w:rFonts w:ascii="Arial Narrow" w:hAnsi="Arial Narrow"/>
          <w:sz w:val="22"/>
          <w:szCs w:val="22"/>
        </w:rPr>
        <w:tab/>
      </w:r>
      <w:r w:rsidRPr="00BA3EAC">
        <w:rPr>
          <w:rFonts w:ascii="Arial Narrow" w:hAnsi="Arial Narrow"/>
          <w:sz w:val="22"/>
          <w:szCs w:val="22"/>
        </w:rPr>
        <w:t>Physical assessment of level crossings as per ANNEXURE A of SANS 3000 2-2-1:2012.</w:t>
      </w:r>
    </w:p>
    <w:p w14:paraId="3CEE344B" w14:textId="77777777" w:rsidR="006D7891" w:rsidRPr="00BA3EAC" w:rsidRDefault="006D7891" w:rsidP="006D7891">
      <w:pPr>
        <w:spacing w:line="360" w:lineRule="auto"/>
        <w:ind w:left="709" w:firstLine="709"/>
        <w:jc w:val="both"/>
        <w:rPr>
          <w:rFonts w:ascii="Arial Narrow" w:hAnsi="Arial Narrow"/>
          <w:sz w:val="22"/>
          <w:szCs w:val="22"/>
        </w:rPr>
      </w:pPr>
      <w:r w:rsidRPr="00BA3EAC">
        <w:rPr>
          <w:rFonts w:ascii="Arial Narrow" w:hAnsi="Arial Narrow"/>
          <w:sz w:val="22"/>
          <w:szCs w:val="22"/>
        </w:rPr>
        <w:t>P11.1(b)</w:t>
      </w:r>
      <w:r>
        <w:rPr>
          <w:rFonts w:ascii="Arial Narrow" w:hAnsi="Arial Narrow"/>
          <w:sz w:val="22"/>
          <w:szCs w:val="22"/>
        </w:rPr>
        <w:tab/>
      </w:r>
      <w:r w:rsidRPr="00BA3EAC">
        <w:rPr>
          <w:rFonts w:ascii="Arial Narrow" w:hAnsi="Arial Narrow"/>
          <w:sz w:val="22"/>
          <w:szCs w:val="22"/>
        </w:rPr>
        <w:tab/>
        <w:t>Risk Assessment methodology as per ANNEXURE B of SANS 3000 2-2-1.</w:t>
      </w:r>
    </w:p>
    <w:p w14:paraId="1958EE93" w14:textId="77777777" w:rsidR="006D7891" w:rsidRPr="00BA3EAC" w:rsidRDefault="006D7891" w:rsidP="006D7891">
      <w:pPr>
        <w:spacing w:line="360" w:lineRule="auto"/>
        <w:ind w:left="709" w:firstLine="709"/>
        <w:jc w:val="both"/>
        <w:rPr>
          <w:rFonts w:ascii="Arial Narrow" w:hAnsi="Arial Narrow"/>
          <w:sz w:val="22"/>
          <w:szCs w:val="22"/>
        </w:rPr>
      </w:pPr>
      <w:r w:rsidRPr="00BA3EAC">
        <w:rPr>
          <w:rFonts w:ascii="Arial Narrow" w:hAnsi="Arial Narrow"/>
          <w:sz w:val="22"/>
          <w:szCs w:val="22"/>
        </w:rPr>
        <w:t>P11.1(c)</w:t>
      </w:r>
      <w:r w:rsidRPr="00BA3EAC">
        <w:rPr>
          <w:rFonts w:ascii="Arial Narrow" w:hAnsi="Arial Narrow"/>
          <w:sz w:val="22"/>
          <w:szCs w:val="22"/>
        </w:rPr>
        <w:tab/>
      </w:r>
      <w:r>
        <w:rPr>
          <w:rFonts w:ascii="Arial Narrow" w:hAnsi="Arial Narrow"/>
          <w:sz w:val="22"/>
          <w:szCs w:val="22"/>
        </w:rPr>
        <w:tab/>
      </w:r>
      <w:r w:rsidRPr="00BA3EAC">
        <w:rPr>
          <w:rFonts w:ascii="Arial Narrow" w:hAnsi="Arial Narrow"/>
          <w:sz w:val="22"/>
          <w:szCs w:val="22"/>
        </w:rPr>
        <w:t>Signage for Level Crossings as per ANNEXURE C of SANS 3000 2-2-1.</w:t>
      </w:r>
    </w:p>
    <w:p w14:paraId="03C54244" w14:textId="77777777" w:rsidR="006D7891" w:rsidRPr="00BA3EAC" w:rsidRDefault="006D7891" w:rsidP="006D7891">
      <w:pPr>
        <w:pStyle w:val="ListParagraph"/>
        <w:spacing w:line="360" w:lineRule="auto"/>
        <w:ind w:left="1425"/>
        <w:jc w:val="both"/>
        <w:rPr>
          <w:rFonts w:ascii="Arial Narrow" w:hAnsi="Arial Narrow"/>
          <w:sz w:val="22"/>
          <w:szCs w:val="22"/>
          <w:highlight w:val="yellow"/>
        </w:rPr>
      </w:pPr>
    </w:p>
    <w:p w14:paraId="418BDB68" w14:textId="77777777" w:rsidR="006D7891" w:rsidRPr="00BA3EAC" w:rsidRDefault="006D7891" w:rsidP="006D7891">
      <w:pPr>
        <w:spacing w:line="360" w:lineRule="auto"/>
        <w:ind w:left="1418" w:hanging="709"/>
        <w:jc w:val="both"/>
        <w:rPr>
          <w:rFonts w:ascii="Arial Narrow" w:hAnsi="Arial Narrow"/>
          <w:sz w:val="22"/>
          <w:szCs w:val="22"/>
        </w:rPr>
      </w:pPr>
      <w:r w:rsidRPr="00BA3EAC">
        <w:rPr>
          <w:rFonts w:ascii="Arial Narrow" w:hAnsi="Arial Narrow"/>
          <w:sz w:val="22"/>
          <w:szCs w:val="22"/>
        </w:rPr>
        <w:t>P11.2</w:t>
      </w:r>
      <w:r w:rsidRPr="00BA3EAC">
        <w:rPr>
          <w:rFonts w:ascii="Arial Narrow" w:hAnsi="Arial Narrow"/>
          <w:sz w:val="22"/>
          <w:szCs w:val="22"/>
        </w:rPr>
        <w:tab/>
        <w:t xml:space="preserve">The Contractor shall allocate a team from his employees or sub-contract the level crossing risk management process for the completion of the physical assessment, risk assessment as well as the signage of level crossings. The team should comprise of a </w:t>
      </w:r>
      <w:proofErr w:type="spellStart"/>
      <w:r w:rsidRPr="00BA3EAC">
        <w:rPr>
          <w:rFonts w:ascii="Arial Narrow" w:hAnsi="Arial Narrow"/>
          <w:sz w:val="22"/>
          <w:szCs w:val="22"/>
        </w:rPr>
        <w:t>co-ordinator</w:t>
      </w:r>
      <w:proofErr w:type="spellEnd"/>
      <w:r w:rsidRPr="00BA3EAC">
        <w:rPr>
          <w:rFonts w:ascii="Arial Narrow" w:hAnsi="Arial Narrow"/>
          <w:sz w:val="22"/>
          <w:szCs w:val="22"/>
        </w:rPr>
        <w:t xml:space="preserve"> and one (1) or more team members with the following knowledge:</w:t>
      </w:r>
    </w:p>
    <w:p w14:paraId="2D6D012B" w14:textId="77777777" w:rsidR="006D7891" w:rsidRPr="00BA3EAC" w:rsidRDefault="006D7891" w:rsidP="000A52BD">
      <w:pPr>
        <w:pStyle w:val="ListParagraph"/>
        <w:numPr>
          <w:ilvl w:val="0"/>
          <w:numId w:val="97"/>
        </w:numPr>
        <w:spacing w:line="360" w:lineRule="auto"/>
        <w:jc w:val="both"/>
        <w:rPr>
          <w:rFonts w:ascii="Arial Narrow" w:hAnsi="Arial Narrow"/>
          <w:sz w:val="22"/>
          <w:szCs w:val="22"/>
        </w:rPr>
      </w:pPr>
      <w:r w:rsidRPr="00BA3EAC">
        <w:rPr>
          <w:rFonts w:ascii="Arial Narrow" w:hAnsi="Arial Narrow"/>
          <w:sz w:val="22"/>
          <w:szCs w:val="22"/>
        </w:rPr>
        <w:t>Railway Safety</w:t>
      </w:r>
    </w:p>
    <w:p w14:paraId="49D2A709" w14:textId="77777777" w:rsidR="006D7891" w:rsidRPr="00BA3EAC" w:rsidRDefault="006D7891" w:rsidP="000A52BD">
      <w:pPr>
        <w:pStyle w:val="ListParagraph"/>
        <w:numPr>
          <w:ilvl w:val="0"/>
          <w:numId w:val="97"/>
        </w:numPr>
        <w:spacing w:line="360" w:lineRule="auto"/>
        <w:jc w:val="both"/>
        <w:rPr>
          <w:rFonts w:ascii="Arial Narrow" w:hAnsi="Arial Narrow"/>
          <w:sz w:val="22"/>
          <w:szCs w:val="22"/>
        </w:rPr>
      </w:pPr>
      <w:r w:rsidRPr="00BA3EAC">
        <w:rPr>
          <w:rFonts w:ascii="Arial Narrow" w:hAnsi="Arial Narrow"/>
          <w:sz w:val="22"/>
          <w:szCs w:val="22"/>
        </w:rPr>
        <w:t>Road Safety</w:t>
      </w:r>
    </w:p>
    <w:p w14:paraId="315EEAFF" w14:textId="77777777" w:rsidR="006D7891" w:rsidRPr="00BA3EAC" w:rsidRDefault="006D7891" w:rsidP="000A52BD">
      <w:pPr>
        <w:pStyle w:val="ListParagraph"/>
        <w:numPr>
          <w:ilvl w:val="0"/>
          <w:numId w:val="97"/>
        </w:numPr>
        <w:spacing w:line="360" w:lineRule="auto"/>
        <w:jc w:val="both"/>
        <w:rPr>
          <w:rFonts w:ascii="Arial Narrow" w:hAnsi="Arial Narrow"/>
          <w:sz w:val="22"/>
          <w:szCs w:val="22"/>
        </w:rPr>
      </w:pPr>
      <w:r w:rsidRPr="00BA3EAC">
        <w:rPr>
          <w:rFonts w:ascii="Arial Narrow" w:hAnsi="Arial Narrow"/>
          <w:sz w:val="22"/>
          <w:szCs w:val="22"/>
        </w:rPr>
        <w:t>Traffic Operations</w:t>
      </w:r>
    </w:p>
    <w:p w14:paraId="216A139A" w14:textId="77777777" w:rsidR="006D7891" w:rsidRPr="00BA3EAC" w:rsidRDefault="006D7891" w:rsidP="000A52BD">
      <w:pPr>
        <w:pStyle w:val="ListParagraph"/>
        <w:numPr>
          <w:ilvl w:val="0"/>
          <w:numId w:val="97"/>
        </w:numPr>
        <w:spacing w:line="360" w:lineRule="auto"/>
        <w:jc w:val="both"/>
        <w:rPr>
          <w:rFonts w:ascii="Arial Narrow" w:hAnsi="Arial Narrow"/>
          <w:sz w:val="22"/>
          <w:szCs w:val="22"/>
        </w:rPr>
      </w:pPr>
      <w:r w:rsidRPr="00BA3EAC">
        <w:rPr>
          <w:rFonts w:ascii="Arial Narrow" w:hAnsi="Arial Narrow"/>
          <w:sz w:val="22"/>
          <w:szCs w:val="22"/>
        </w:rPr>
        <w:t xml:space="preserve">Geometric Design </w:t>
      </w:r>
    </w:p>
    <w:p w14:paraId="7D7EC20D" w14:textId="77777777" w:rsidR="006D7891" w:rsidRPr="00BA3EAC" w:rsidRDefault="006D7891" w:rsidP="000A52BD">
      <w:pPr>
        <w:pStyle w:val="ListParagraph"/>
        <w:numPr>
          <w:ilvl w:val="0"/>
          <w:numId w:val="97"/>
        </w:numPr>
        <w:spacing w:line="360" w:lineRule="auto"/>
        <w:jc w:val="both"/>
        <w:rPr>
          <w:rFonts w:ascii="Arial Narrow" w:hAnsi="Arial Narrow"/>
          <w:sz w:val="22"/>
          <w:szCs w:val="22"/>
        </w:rPr>
      </w:pPr>
      <w:r w:rsidRPr="00BA3EAC">
        <w:rPr>
          <w:rFonts w:ascii="Arial Narrow" w:hAnsi="Arial Narrow"/>
          <w:sz w:val="22"/>
          <w:szCs w:val="22"/>
        </w:rPr>
        <w:t>Railway Operations</w:t>
      </w:r>
    </w:p>
    <w:p w14:paraId="02E75507" w14:textId="77777777" w:rsidR="006D7891" w:rsidRPr="00BA3EAC" w:rsidRDefault="006D7891" w:rsidP="006D7891">
      <w:pPr>
        <w:spacing w:line="360" w:lineRule="auto"/>
        <w:ind w:left="709"/>
        <w:jc w:val="both"/>
        <w:rPr>
          <w:rFonts w:ascii="Arial Narrow" w:hAnsi="Arial Narrow"/>
          <w:sz w:val="22"/>
          <w:szCs w:val="22"/>
          <w:highlight w:val="yellow"/>
        </w:rPr>
      </w:pPr>
    </w:p>
    <w:p w14:paraId="7FB59B05" w14:textId="77777777" w:rsidR="006D7891" w:rsidRPr="00BA3EAC" w:rsidRDefault="006D7891" w:rsidP="006D7891">
      <w:pPr>
        <w:spacing w:line="360" w:lineRule="auto"/>
        <w:ind w:left="709"/>
        <w:jc w:val="both"/>
        <w:rPr>
          <w:rFonts w:ascii="Arial Narrow" w:hAnsi="Arial Narrow"/>
          <w:sz w:val="22"/>
          <w:szCs w:val="22"/>
        </w:rPr>
      </w:pPr>
      <w:r w:rsidRPr="00BA3EAC">
        <w:rPr>
          <w:rFonts w:ascii="Arial Narrow" w:hAnsi="Arial Narrow"/>
          <w:sz w:val="22"/>
          <w:szCs w:val="22"/>
        </w:rPr>
        <w:t>P11.3</w:t>
      </w:r>
      <w:r w:rsidRPr="00BA3EAC">
        <w:rPr>
          <w:rFonts w:ascii="Arial Narrow" w:hAnsi="Arial Narrow"/>
          <w:sz w:val="22"/>
          <w:szCs w:val="22"/>
        </w:rPr>
        <w:tab/>
        <w:t>The deliverables required are as follows:</w:t>
      </w:r>
    </w:p>
    <w:p w14:paraId="750918D5" w14:textId="77777777" w:rsidR="006D7891" w:rsidRPr="00BA3EAC" w:rsidRDefault="006D7891" w:rsidP="000A52BD">
      <w:pPr>
        <w:pStyle w:val="ListParagraph"/>
        <w:numPr>
          <w:ilvl w:val="0"/>
          <w:numId w:val="98"/>
        </w:numPr>
        <w:spacing w:line="360" w:lineRule="auto"/>
        <w:jc w:val="both"/>
        <w:rPr>
          <w:rFonts w:ascii="Arial Narrow" w:hAnsi="Arial Narrow"/>
          <w:sz w:val="22"/>
          <w:szCs w:val="22"/>
        </w:rPr>
      </w:pPr>
      <w:r w:rsidRPr="00BA3EAC">
        <w:rPr>
          <w:rFonts w:ascii="Arial Narrow" w:hAnsi="Arial Narrow"/>
          <w:sz w:val="22"/>
          <w:szCs w:val="22"/>
        </w:rPr>
        <w:t>Physical Assessment</w:t>
      </w:r>
    </w:p>
    <w:p w14:paraId="790AAA9F" w14:textId="77777777" w:rsidR="006D7891" w:rsidRPr="00BA3EAC" w:rsidRDefault="006D7891" w:rsidP="000A52BD">
      <w:pPr>
        <w:pStyle w:val="ListParagraph"/>
        <w:numPr>
          <w:ilvl w:val="0"/>
          <w:numId w:val="99"/>
        </w:numPr>
        <w:spacing w:line="360" w:lineRule="auto"/>
        <w:jc w:val="both"/>
        <w:rPr>
          <w:rFonts w:ascii="Arial Narrow" w:hAnsi="Arial Narrow"/>
          <w:sz w:val="22"/>
          <w:szCs w:val="22"/>
        </w:rPr>
      </w:pPr>
      <w:r w:rsidRPr="00BA3EAC">
        <w:rPr>
          <w:rFonts w:ascii="Arial Narrow" w:hAnsi="Arial Narrow"/>
          <w:sz w:val="22"/>
          <w:szCs w:val="22"/>
        </w:rPr>
        <w:t>Completed field sheets (sheet 1 up to and including sheet 14) as per section A.17 of ANNEXURE A</w:t>
      </w:r>
    </w:p>
    <w:p w14:paraId="294090B9" w14:textId="77777777" w:rsidR="006D7891" w:rsidRPr="00BA3EAC" w:rsidRDefault="006D7891" w:rsidP="000A52BD">
      <w:pPr>
        <w:pStyle w:val="ListParagraph"/>
        <w:numPr>
          <w:ilvl w:val="0"/>
          <w:numId w:val="99"/>
        </w:numPr>
        <w:spacing w:line="360" w:lineRule="auto"/>
        <w:jc w:val="both"/>
        <w:rPr>
          <w:rFonts w:ascii="Arial Narrow" w:hAnsi="Arial Narrow"/>
          <w:sz w:val="22"/>
          <w:szCs w:val="22"/>
        </w:rPr>
      </w:pPr>
      <w:r w:rsidRPr="00BA3EAC">
        <w:rPr>
          <w:rFonts w:ascii="Arial Narrow" w:hAnsi="Arial Narrow"/>
          <w:sz w:val="22"/>
          <w:szCs w:val="22"/>
        </w:rPr>
        <w:t>Physical assessment report</w:t>
      </w:r>
    </w:p>
    <w:p w14:paraId="2CFCBF88" w14:textId="77777777" w:rsidR="006D7891" w:rsidRPr="00BA3EAC" w:rsidRDefault="006D7891" w:rsidP="000A52BD">
      <w:pPr>
        <w:pStyle w:val="ListParagraph"/>
        <w:numPr>
          <w:ilvl w:val="0"/>
          <w:numId w:val="98"/>
        </w:numPr>
        <w:spacing w:line="360" w:lineRule="auto"/>
        <w:jc w:val="both"/>
        <w:rPr>
          <w:rFonts w:ascii="Arial Narrow" w:hAnsi="Arial Narrow"/>
          <w:sz w:val="22"/>
          <w:szCs w:val="22"/>
        </w:rPr>
      </w:pPr>
      <w:r w:rsidRPr="00BA3EAC">
        <w:rPr>
          <w:rFonts w:ascii="Arial Narrow" w:hAnsi="Arial Narrow"/>
          <w:sz w:val="22"/>
          <w:szCs w:val="22"/>
        </w:rPr>
        <w:t>Risk Assessment</w:t>
      </w:r>
    </w:p>
    <w:p w14:paraId="774C9254" w14:textId="77777777" w:rsidR="006D7891" w:rsidRPr="00BA3EAC" w:rsidRDefault="006D7891" w:rsidP="000A52BD">
      <w:pPr>
        <w:pStyle w:val="ListParagraph"/>
        <w:numPr>
          <w:ilvl w:val="0"/>
          <w:numId w:val="100"/>
        </w:numPr>
        <w:spacing w:line="360" w:lineRule="auto"/>
        <w:jc w:val="both"/>
        <w:rPr>
          <w:rFonts w:ascii="Arial Narrow" w:hAnsi="Arial Narrow"/>
          <w:sz w:val="22"/>
          <w:szCs w:val="22"/>
        </w:rPr>
      </w:pPr>
      <w:r w:rsidRPr="00BA3EAC">
        <w:rPr>
          <w:rFonts w:ascii="Arial Narrow" w:hAnsi="Arial Narrow"/>
          <w:sz w:val="22"/>
          <w:szCs w:val="22"/>
        </w:rPr>
        <w:t>Risk assessment Table B.1 of ANNEXURE B</w:t>
      </w:r>
    </w:p>
    <w:p w14:paraId="4F969D1F" w14:textId="77777777" w:rsidR="006D7891" w:rsidRPr="00BA3EAC" w:rsidRDefault="006D7891" w:rsidP="000A52BD">
      <w:pPr>
        <w:pStyle w:val="ListParagraph"/>
        <w:numPr>
          <w:ilvl w:val="0"/>
          <w:numId w:val="98"/>
        </w:numPr>
        <w:spacing w:line="360" w:lineRule="auto"/>
        <w:jc w:val="both"/>
        <w:rPr>
          <w:rFonts w:ascii="Arial Narrow" w:hAnsi="Arial Narrow"/>
          <w:sz w:val="22"/>
          <w:szCs w:val="22"/>
        </w:rPr>
      </w:pPr>
      <w:r w:rsidRPr="00BA3EAC">
        <w:rPr>
          <w:rFonts w:ascii="Arial Narrow" w:hAnsi="Arial Narrow"/>
          <w:sz w:val="22"/>
          <w:szCs w:val="22"/>
        </w:rPr>
        <w:t>Signage</w:t>
      </w:r>
    </w:p>
    <w:p w14:paraId="5BD79A76" w14:textId="4F511705" w:rsidR="006D7891" w:rsidRPr="006D7891" w:rsidRDefault="006D7891" w:rsidP="000A52BD">
      <w:pPr>
        <w:pStyle w:val="ListParagraph"/>
        <w:numPr>
          <w:ilvl w:val="0"/>
          <w:numId w:val="100"/>
        </w:numPr>
        <w:spacing w:line="360" w:lineRule="auto"/>
        <w:jc w:val="both"/>
        <w:rPr>
          <w:rFonts w:ascii="Arial Narrow" w:hAnsi="Arial Narrow"/>
          <w:b/>
          <w:sz w:val="22"/>
          <w:szCs w:val="22"/>
        </w:rPr>
      </w:pPr>
      <w:r w:rsidRPr="006D7891">
        <w:rPr>
          <w:rFonts w:ascii="Arial Narrow" w:hAnsi="Arial Narrow"/>
          <w:sz w:val="22"/>
          <w:szCs w:val="22"/>
        </w:rPr>
        <w:t>Classification of level crossings as per Table C.1 and Table C.2 of ANNEXURE C</w:t>
      </w:r>
    </w:p>
    <w:p w14:paraId="74ECE9CA" w14:textId="691133FE" w:rsidR="006D7891" w:rsidRDefault="006D7891" w:rsidP="006D7891">
      <w:pPr>
        <w:spacing w:line="360" w:lineRule="auto"/>
        <w:jc w:val="both"/>
        <w:rPr>
          <w:rFonts w:ascii="Arial Narrow" w:hAnsi="Arial Narrow"/>
          <w:b/>
          <w:sz w:val="22"/>
          <w:szCs w:val="22"/>
        </w:rPr>
      </w:pPr>
    </w:p>
    <w:p w14:paraId="5404900F" w14:textId="77777777" w:rsidR="006D7891" w:rsidRPr="006D7891" w:rsidRDefault="006D7891" w:rsidP="006D7891">
      <w:pPr>
        <w:spacing w:line="360" w:lineRule="auto"/>
        <w:jc w:val="both"/>
        <w:rPr>
          <w:rFonts w:ascii="Arial Narrow" w:hAnsi="Arial Narrow"/>
          <w:b/>
          <w:sz w:val="22"/>
          <w:szCs w:val="22"/>
        </w:rPr>
      </w:pPr>
    </w:p>
    <w:p w14:paraId="4E176D42" w14:textId="77777777" w:rsidR="006D7891" w:rsidRDefault="006D7891" w:rsidP="006D7891">
      <w:pPr>
        <w:contextualSpacing/>
        <w:rPr>
          <w:rFonts w:ascii="Arial Narrow" w:hAnsi="Arial Narrow" w:cs="Arial"/>
          <w:b/>
          <w:sz w:val="22"/>
          <w:szCs w:val="22"/>
        </w:rPr>
        <w:sectPr w:rsidR="006D7891" w:rsidSect="000A52BD">
          <w:type w:val="continuous"/>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94D7F59" w14:textId="77777777" w:rsidR="006D7891" w:rsidRPr="00BA3EAC" w:rsidRDefault="006D7891" w:rsidP="006D7891">
      <w:pPr>
        <w:contextualSpacing/>
        <w:rPr>
          <w:rFonts w:ascii="Arial Narrow" w:hAnsi="Arial Narrow" w:cs="Arial"/>
          <w:b/>
          <w:sz w:val="22"/>
          <w:szCs w:val="22"/>
        </w:rPr>
      </w:pPr>
      <w:r w:rsidRPr="00BA3EAC">
        <w:rPr>
          <w:rFonts w:ascii="Arial Narrow" w:hAnsi="Arial Narrow" w:cs="Arial"/>
          <w:b/>
          <w:sz w:val="22"/>
          <w:szCs w:val="22"/>
        </w:rPr>
        <w:lastRenderedPageBreak/>
        <w:t>P.12</w:t>
      </w:r>
      <w:r w:rsidRPr="00BA3EAC">
        <w:rPr>
          <w:rFonts w:ascii="Arial Narrow" w:hAnsi="Arial Narrow" w:cs="Arial"/>
          <w:b/>
          <w:sz w:val="22"/>
          <w:szCs w:val="22"/>
        </w:rPr>
        <w:tab/>
        <w:t>MEASUREMENT AND PAYMENT</w:t>
      </w:r>
    </w:p>
    <w:p w14:paraId="2D1B7B69"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709"/>
        <w:rPr>
          <w:rFonts w:ascii="Arial Narrow" w:hAnsi="Arial Narrow" w:cs="Arial"/>
          <w:sz w:val="22"/>
          <w:szCs w:val="22"/>
          <w:lang w:bidi="en-US"/>
        </w:rPr>
      </w:pPr>
      <w:r w:rsidRPr="00BA3EAC">
        <w:rPr>
          <w:rFonts w:ascii="Arial Narrow" w:hAnsi="Arial Narrow" w:cs="Arial"/>
          <w:sz w:val="22"/>
          <w:szCs w:val="22"/>
          <w:lang w:bidi="en-US"/>
        </w:rPr>
        <w:t xml:space="preserve">Payment will be made in accordance with the rates tendered in the schedule of prices and as follows: </w:t>
      </w:r>
    </w:p>
    <w:p w14:paraId="125A2B36"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hanging="1134"/>
        <w:rPr>
          <w:rFonts w:ascii="Arial Narrow" w:hAnsi="Arial Narrow" w:cs="Arial"/>
          <w:sz w:val="22"/>
          <w:szCs w:val="22"/>
          <w:lang w:bidi="en-US"/>
        </w:rPr>
      </w:pPr>
      <w:r w:rsidRPr="00BA3EAC">
        <w:rPr>
          <w:rFonts w:ascii="Arial Narrow" w:hAnsi="Arial Narrow" w:cs="Arial"/>
          <w:b/>
          <w:sz w:val="22"/>
          <w:szCs w:val="22"/>
          <w:lang w:bidi="en-US"/>
        </w:rPr>
        <w:t>Item 1:</w:t>
      </w:r>
      <w:r w:rsidRPr="00BA3EAC">
        <w:rPr>
          <w:rFonts w:ascii="Arial Narrow" w:hAnsi="Arial Narrow" w:cs="Arial"/>
          <w:sz w:val="22"/>
          <w:szCs w:val="22"/>
          <w:lang w:bidi="en-US"/>
        </w:rPr>
        <w:t xml:space="preserve"> </w:t>
      </w:r>
      <w:r w:rsidRPr="00BA3EAC">
        <w:rPr>
          <w:rFonts w:ascii="Arial Narrow" w:hAnsi="Arial Narrow" w:cs="Arial"/>
          <w:sz w:val="22"/>
          <w:szCs w:val="22"/>
          <w:lang w:bidi="en-US"/>
        </w:rPr>
        <w:tab/>
      </w:r>
      <w:r w:rsidRPr="00BA3EAC">
        <w:rPr>
          <w:rFonts w:ascii="Arial Narrow" w:hAnsi="Arial Narrow" w:cs="Arial"/>
          <w:b/>
          <w:sz w:val="22"/>
          <w:szCs w:val="22"/>
          <w:lang w:bidi="en-US"/>
        </w:rPr>
        <w:t>Break up existing surface material, remove, load, transport and dump at an approved municipal site.</w:t>
      </w:r>
      <w:r w:rsidRPr="00BA3EAC">
        <w:rPr>
          <w:rFonts w:ascii="Arial Narrow" w:hAnsi="Arial Narrow" w:cs="Arial"/>
          <w:sz w:val="22"/>
          <w:szCs w:val="22"/>
          <w:lang w:bidi="en-US"/>
        </w:rPr>
        <w:t xml:space="preserve"> </w:t>
      </w:r>
    </w:p>
    <w:p w14:paraId="283875B5"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The unit of measurement will be per m</w:t>
      </w:r>
      <w:r w:rsidRPr="00BA3EAC">
        <w:rPr>
          <w:rFonts w:ascii="Arial Narrow" w:hAnsi="Arial Narrow" w:cs="Arial"/>
          <w:sz w:val="22"/>
          <w:szCs w:val="22"/>
          <w:vertAlign w:val="superscript"/>
          <w:lang w:bidi="en-US"/>
        </w:rPr>
        <w:t>3</w:t>
      </w:r>
      <w:r w:rsidRPr="00BA3EAC">
        <w:rPr>
          <w:rFonts w:ascii="Arial Narrow" w:hAnsi="Arial Narrow" w:cs="Arial"/>
          <w:sz w:val="22"/>
          <w:szCs w:val="22"/>
          <w:lang w:bidi="en-US"/>
        </w:rPr>
        <w:t xml:space="preserve"> (cubic meter) for the breaking up of existing surface material, the removal, loading, transporting and dumping of the material at an approved municipal site.</w:t>
      </w:r>
    </w:p>
    <w:p w14:paraId="19087859"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 xml:space="preserve">Rate is all inclusive, covering personnel, plant, tools and equipment required to carry out these works. </w:t>
      </w:r>
    </w:p>
    <w:p w14:paraId="74FDAEC4"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u w:val="single"/>
          <w:lang w:bidi="en-US"/>
        </w:rPr>
      </w:pPr>
    </w:p>
    <w:p w14:paraId="43269D7F"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u w:val="single"/>
          <w:lang w:bidi="en-US"/>
        </w:rPr>
      </w:pPr>
      <w:r w:rsidRPr="00BA3EAC">
        <w:rPr>
          <w:rFonts w:ascii="Arial Narrow" w:hAnsi="Arial Narrow" w:cs="Arial"/>
          <w:b/>
          <w:sz w:val="22"/>
          <w:szCs w:val="22"/>
          <w:lang w:bidi="en-US"/>
        </w:rPr>
        <w:t>Item 2:</w:t>
      </w:r>
      <w:r w:rsidRPr="00BA3EAC">
        <w:rPr>
          <w:rFonts w:ascii="Arial Narrow" w:hAnsi="Arial Narrow" w:cs="Arial"/>
          <w:sz w:val="22"/>
          <w:szCs w:val="22"/>
          <w:lang w:bidi="en-US"/>
        </w:rPr>
        <w:t xml:space="preserve"> </w:t>
      </w:r>
      <w:r w:rsidRPr="00BA3EAC">
        <w:rPr>
          <w:rFonts w:ascii="Arial Narrow" w:hAnsi="Arial Narrow" w:cs="Arial"/>
          <w:sz w:val="22"/>
          <w:szCs w:val="22"/>
          <w:lang w:bidi="en-US"/>
        </w:rPr>
        <w:tab/>
      </w:r>
      <w:r w:rsidRPr="00BA3EAC">
        <w:rPr>
          <w:rFonts w:ascii="Arial Narrow" w:hAnsi="Arial Narrow" w:cs="Arial"/>
          <w:b/>
          <w:sz w:val="22"/>
          <w:szCs w:val="22"/>
          <w:lang w:bidi="en-US"/>
        </w:rPr>
        <w:t>Supply and Install Level Crossing concrete end pieces 2100mm x 200mm</w:t>
      </w:r>
    </w:p>
    <w:p w14:paraId="3B74FA90"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The unit of measurement will be the number of Level Crossing concrete end pieces damaged at each level crossing before works commences. Please note that this item covers concrete end pieces at Level Crossings identified to already be damaged before works commence. This item does not cover concrete end pieces damaged by the contractor. Any concrete end pieces damaged by the contractor will be replaced at the contractor’s own cost.</w:t>
      </w:r>
    </w:p>
    <w:p w14:paraId="11BD2F98"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Rate is all inclusive, covering personnel, plant, tools, and equipment required to:</w:t>
      </w:r>
    </w:p>
    <w:p w14:paraId="21D7A66C" w14:textId="77777777" w:rsidR="006D7891" w:rsidRPr="00BA3EAC" w:rsidRDefault="006D7891" w:rsidP="000A52BD">
      <w:pPr>
        <w:widowControl w:val="0"/>
        <w:numPr>
          <w:ilvl w:val="0"/>
          <w:numId w:val="96"/>
        </w:numPr>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sz w:val="22"/>
          <w:szCs w:val="22"/>
          <w:lang w:bidi="en-US"/>
        </w:rPr>
        <w:t>Purchase concrete end pieces,</w:t>
      </w:r>
    </w:p>
    <w:p w14:paraId="69184CA8" w14:textId="77777777" w:rsidR="006D7891" w:rsidRPr="00BA3EAC" w:rsidRDefault="006D7891" w:rsidP="000A52BD">
      <w:pPr>
        <w:widowControl w:val="0"/>
        <w:numPr>
          <w:ilvl w:val="0"/>
          <w:numId w:val="96"/>
        </w:numPr>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sz w:val="22"/>
          <w:szCs w:val="22"/>
          <w:lang w:bidi="en-US"/>
        </w:rPr>
        <w:t>Loading concrete end pieces,</w:t>
      </w:r>
    </w:p>
    <w:p w14:paraId="6441B78C" w14:textId="77777777" w:rsidR="006D7891" w:rsidRPr="00BA3EAC" w:rsidRDefault="006D7891" w:rsidP="000A52BD">
      <w:pPr>
        <w:widowControl w:val="0"/>
        <w:numPr>
          <w:ilvl w:val="0"/>
          <w:numId w:val="96"/>
        </w:numPr>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sz w:val="22"/>
          <w:szCs w:val="22"/>
          <w:lang w:bidi="en-US"/>
        </w:rPr>
        <w:t>Transport concrete end pieces by road,</w:t>
      </w:r>
    </w:p>
    <w:p w14:paraId="482B72FD" w14:textId="77777777" w:rsidR="006D7891" w:rsidRPr="00BA3EAC" w:rsidRDefault="006D7891" w:rsidP="000A52BD">
      <w:pPr>
        <w:widowControl w:val="0"/>
        <w:numPr>
          <w:ilvl w:val="0"/>
          <w:numId w:val="96"/>
        </w:numPr>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sz w:val="22"/>
          <w:szCs w:val="22"/>
          <w:lang w:bidi="en-US"/>
        </w:rPr>
        <w:t>Off-loading and stacking concrete end pieces near the level crossing and</w:t>
      </w:r>
    </w:p>
    <w:p w14:paraId="45E73AC9" w14:textId="77777777" w:rsidR="006D7891" w:rsidRPr="00BA3EAC" w:rsidRDefault="006D7891" w:rsidP="000A52BD">
      <w:pPr>
        <w:widowControl w:val="0"/>
        <w:numPr>
          <w:ilvl w:val="0"/>
          <w:numId w:val="96"/>
        </w:numPr>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sz w:val="22"/>
          <w:szCs w:val="22"/>
          <w:lang w:bidi="en-US"/>
        </w:rPr>
        <w:t>Installing concrete end pieces at the level crossing</w:t>
      </w:r>
    </w:p>
    <w:p w14:paraId="3B3A319A"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 xml:space="preserve">Item 3: </w:t>
      </w:r>
      <w:r w:rsidRPr="00BA3EAC">
        <w:rPr>
          <w:rFonts w:ascii="Arial Narrow" w:hAnsi="Arial Narrow" w:cs="Arial"/>
          <w:b/>
          <w:sz w:val="22"/>
          <w:szCs w:val="22"/>
          <w:lang w:bidi="en-US"/>
        </w:rPr>
        <w:tab/>
        <w:t xml:space="preserve">Re-align and place E1 pathway </w:t>
      </w:r>
      <w:proofErr w:type="spellStart"/>
      <w:r w:rsidRPr="00BA3EAC">
        <w:rPr>
          <w:rFonts w:ascii="Arial Narrow" w:hAnsi="Arial Narrow" w:cs="Arial"/>
          <w:b/>
          <w:sz w:val="22"/>
          <w:szCs w:val="22"/>
          <w:lang w:bidi="en-US"/>
        </w:rPr>
        <w:t>kerb</w:t>
      </w:r>
      <w:proofErr w:type="spellEnd"/>
      <w:r w:rsidRPr="00BA3EAC">
        <w:rPr>
          <w:rFonts w:ascii="Arial Narrow" w:hAnsi="Arial Narrow" w:cs="Arial"/>
          <w:b/>
          <w:sz w:val="22"/>
          <w:szCs w:val="22"/>
          <w:lang w:bidi="en-US"/>
        </w:rPr>
        <w:t xml:space="preserve"> </w:t>
      </w:r>
    </w:p>
    <w:p w14:paraId="428DA3A2"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 xml:space="preserve">The unit of measurement will be the number of E1 </w:t>
      </w:r>
      <w:proofErr w:type="spellStart"/>
      <w:r w:rsidRPr="00BA3EAC">
        <w:rPr>
          <w:rFonts w:ascii="Arial Narrow" w:hAnsi="Arial Narrow" w:cs="Arial"/>
          <w:sz w:val="22"/>
          <w:szCs w:val="22"/>
          <w:lang w:bidi="en-US"/>
        </w:rPr>
        <w:t>kerbs</w:t>
      </w:r>
      <w:proofErr w:type="spellEnd"/>
      <w:r w:rsidRPr="00BA3EAC">
        <w:rPr>
          <w:rFonts w:ascii="Arial Narrow" w:hAnsi="Arial Narrow" w:cs="Arial"/>
          <w:sz w:val="22"/>
          <w:szCs w:val="22"/>
          <w:lang w:bidi="en-US"/>
        </w:rPr>
        <w:t xml:space="preserve"> re-aligned and placed in the correct position.</w:t>
      </w:r>
    </w:p>
    <w:p w14:paraId="4ECB4AA7"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Rate is all inclusive, covering personnel,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equipment required to carry out these works.</w:t>
      </w:r>
    </w:p>
    <w:p w14:paraId="416D1ADF"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 xml:space="preserve">Item 4: </w:t>
      </w:r>
      <w:r w:rsidRPr="00BA3EAC">
        <w:rPr>
          <w:rFonts w:ascii="Arial Narrow" w:hAnsi="Arial Narrow" w:cs="Arial"/>
          <w:b/>
          <w:sz w:val="22"/>
          <w:szCs w:val="22"/>
          <w:lang w:bidi="en-US"/>
        </w:rPr>
        <w:tab/>
        <w:t>Provide and compact base course</w:t>
      </w:r>
    </w:p>
    <w:p w14:paraId="11ACB6C7"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The unit of measure will be per m</w:t>
      </w:r>
      <w:r w:rsidRPr="00BA3EAC">
        <w:rPr>
          <w:rFonts w:ascii="Arial Narrow" w:hAnsi="Arial Narrow" w:cs="Arial"/>
          <w:sz w:val="22"/>
          <w:szCs w:val="22"/>
          <w:vertAlign w:val="superscript"/>
          <w:lang w:bidi="en-US"/>
        </w:rPr>
        <w:t xml:space="preserve">3 </w:t>
      </w:r>
      <w:r w:rsidRPr="00BA3EAC">
        <w:rPr>
          <w:rFonts w:ascii="Arial Narrow" w:hAnsi="Arial Narrow" w:cs="Arial"/>
          <w:sz w:val="22"/>
          <w:szCs w:val="22"/>
          <w:lang w:bidi="en-US"/>
        </w:rPr>
        <w:t>(cubic meter) for the excavating, removal</w:t>
      </w:r>
      <w:r>
        <w:rPr>
          <w:rFonts w:ascii="Arial Narrow" w:hAnsi="Arial Narrow" w:cs="Arial"/>
          <w:sz w:val="22"/>
          <w:szCs w:val="22"/>
          <w:lang w:bidi="en-US"/>
        </w:rPr>
        <w:t>,</w:t>
      </w:r>
      <w:r w:rsidRPr="00BA3EAC">
        <w:rPr>
          <w:rFonts w:ascii="Arial Narrow" w:hAnsi="Arial Narrow" w:cs="Arial"/>
          <w:sz w:val="22"/>
          <w:szCs w:val="22"/>
          <w:lang w:bidi="en-US"/>
        </w:rPr>
        <w:t xml:space="preserve"> and re-instating new base course layer.</w:t>
      </w:r>
    </w:p>
    <w:p w14:paraId="29ECBB00"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Rate is all inclusive, covering personnel, material,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equipment required to carry out these works.</w:t>
      </w:r>
    </w:p>
    <w:p w14:paraId="07C8CDA9"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 xml:space="preserve">Item 5: </w:t>
      </w:r>
      <w:r w:rsidRPr="00BA3EAC">
        <w:rPr>
          <w:rFonts w:ascii="Arial Narrow" w:hAnsi="Arial Narrow" w:cs="Arial"/>
          <w:b/>
          <w:sz w:val="22"/>
          <w:szCs w:val="22"/>
          <w:lang w:bidi="en-US"/>
        </w:rPr>
        <w:tab/>
        <w:t xml:space="preserve">Prepare and prime base course to receive premix wearing course </w:t>
      </w:r>
    </w:p>
    <w:p w14:paraId="3D867561"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080"/>
        <w:rPr>
          <w:rFonts w:ascii="Arial Narrow" w:hAnsi="Arial Narrow" w:cs="Arial"/>
          <w:sz w:val="22"/>
          <w:szCs w:val="22"/>
          <w:lang w:bidi="en-US"/>
        </w:rPr>
      </w:pPr>
      <w:r w:rsidRPr="00BA3EAC">
        <w:rPr>
          <w:rFonts w:ascii="Arial Narrow" w:hAnsi="Arial Narrow" w:cs="Arial"/>
          <w:sz w:val="22"/>
          <w:szCs w:val="22"/>
          <w:lang w:bidi="en-US"/>
        </w:rPr>
        <w:t>The unit of payment will be per m</w:t>
      </w:r>
      <w:r w:rsidRPr="00BA3EAC">
        <w:rPr>
          <w:rFonts w:ascii="Arial Narrow" w:hAnsi="Arial Narrow" w:cs="Arial"/>
          <w:sz w:val="22"/>
          <w:szCs w:val="22"/>
          <w:vertAlign w:val="superscript"/>
          <w:lang w:bidi="en-US"/>
        </w:rPr>
        <w:t xml:space="preserve">2 </w:t>
      </w:r>
      <w:r w:rsidRPr="00BA3EAC">
        <w:rPr>
          <w:rFonts w:ascii="Arial Narrow" w:hAnsi="Arial Narrow" w:cs="Arial"/>
          <w:sz w:val="22"/>
          <w:szCs w:val="22"/>
          <w:lang w:bidi="en-US"/>
        </w:rPr>
        <w:t>(square meter) for the application of premix as a primer for wearing course.</w:t>
      </w:r>
    </w:p>
    <w:p w14:paraId="6A51F1C9"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080"/>
        <w:rPr>
          <w:rFonts w:ascii="Arial Narrow" w:hAnsi="Arial Narrow" w:cs="Arial"/>
          <w:sz w:val="22"/>
          <w:szCs w:val="22"/>
          <w:lang w:bidi="en-US"/>
        </w:rPr>
      </w:pPr>
      <w:r w:rsidRPr="00BA3EAC">
        <w:rPr>
          <w:rFonts w:ascii="Arial Narrow" w:hAnsi="Arial Narrow" w:cs="Arial"/>
          <w:sz w:val="22"/>
          <w:szCs w:val="22"/>
          <w:lang w:bidi="en-US"/>
        </w:rPr>
        <w:t>Rate is all inclusive, covering personnel, material,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equipment required to   carry out these works.</w:t>
      </w:r>
    </w:p>
    <w:p w14:paraId="28C51692"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 xml:space="preserve">Item 6: </w:t>
      </w:r>
      <w:r w:rsidRPr="00BA3EAC">
        <w:rPr>
          <w:rFonts w:ascii="Arial Narrow" w:hAnsi="Arial Narrow" w:cs="Arial"/>
          <w:b/>
          <w:sz w:val="22"/>
          <w:szCs w:val="22"/>
          <w:lang w:bidi="en-US"/>
        </w:rPr>
        <w:tab/>
        <w:t>Provide and compact PREMIX wearing course</w:t>
      </w:r>
    </w:p>
    <w:p w14:paraId="2BFFA519"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The unit of measurement will be per m</w:t>
      </w:r>
      <w:r w:rsidRPr="00BA3EAC">
        <w:rPr>
          <w:rFonts w:ascii="Arial Narrow" w:hAnsi="Arial Narrow" w:cs="Arial"/>
          <w:sz w:val="22"/>
          <w:szCs w:val="22"/>
          <w:vertAlign w:val="superscript"/>
          <w:lang w:bidi="en-US"/>
        </w:rPr>
        <w:t xml:space="preserve">3 </w:t>
      </w:r>
      <w:r w:rsidRPr="00BA3EAC">
        <w:rPr>
          <w:rFonts w:ascii="Arial Narrow" w:hAnsi="Arial Narrow" w:cs="Arial"/>
          <w:sz w:val="22"/>
          <w:szCs w:val="22"/>
          <w:lang w:bidi="en-US"/>
        </w:rPr>
        <w:t>(cubic meter) for the supply, reinstating and compaction of PREMIX wearing course.</w:t>
      </w:r>
    </w:p>
    <w:p w14:paraId="096D838E"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Rate is all inclusive, covering personnel, material,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equipment required to carry out these works.</w:t>
      </w:r>
    </w:p>
    <w:p w14:paraId="015BEA78"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Item 7:       Density test by Hydrodensimeter</w:t>
      </w:r>
    </w:p>
    <w:p w14:paraId="3E3EABFA"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 xml:space="preserve">The unit of measurement will be per number of tests performed as per the instruction of the Technical </w:t>
      </w:r>
      <w:r w:rsidRPr="00BA3EAC">
        <w:rPr>
          <w:rFonts w:ascii="Arial Narrow" w:hAnsi="Arial Narrow" w:cs="Arial"/>
          <w:sz w:val="22"/>
          <w:szCs w:val="22"/>
          <w:lang w:bidi="en-US"/>
        </w:rPr>
        <w:lastRenderedPageBreak/>
        <w:t>Officer.</w:t>
      </w:r>
    </w:p>
    <w:p w14:paraId="05585A03"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080"/>
        <w:rPr>
          <w:rFonts w:ascii="Arial Narrow" w:hAnsi="Arial Narrow" w:cs="Arial"/>
          <w:sz w:val="22"/>
          <w:szCs w:val="22"/>
          <w:lang w:bidi="en-US"/>
        </w:rPr>
      </w:pPr>
      <w:r w:rsidRPr="00BA3EAC">
        <w:rPr>
          <w:rFonts w:ascii="Arial Narrow" w:hAnsi="Arial Narrow" w:cs="Arial"/>
          <w:sz w:val="22"/>
          <w:szCs w:val="22"/>
          <w:lang w:bidi="en-US"/>
        </w:rPr>
        <w:t xml:space="preserve"> Rate is all inclusive, covering personnel,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testing equipment required to carry out these works.</w:t>
      </w:r>
    </w:p>
    <w:p w14:paraId="2981C8E8"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Item 8:       Material Grading and Property Test</w:t>
      </w:r>
    </w:p>
    <w:p w14:paraId="73053F60"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BA3EAC">
        <w:rPr>
          <w:rFonts w:ascii="Arial Narrow" w:hAnsi="Arial Narrow" w:cs="Arial"/>
          <w:sz w:val="22"/>
          <w:szCs w:val="22"/>
          <w:lang w:bidi="en-US"/>
        </w:rPr>
        <w:t>The unit of measurement will per number of tests performed as per the instruction of the Technical Officer.</w:t>
      </w:r>
    </w:p>
    <w:p w14:paraId="2B5D3093" w14:textId="77777777" w:rsidR="006D7891" w:rsidRPr="00BA3EAC" w:rsidRDefault="006D7891" w:rsidP="006D7891">
      <w:pPr>
        <w:widowControl w:val="0"/>
        <w:tabs>
          <w:tab w:val="left" w:pos="709"/>
          <w:tab w:val="left" w:pos="1800"/>
          <w:tab w:val="left" w:pos="2160"/>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080"/>
        <w:rPr>
          <w:rFonts w:ascii="Arial Narrow" w:hAnsi="Arial Narrow" w:cs="Arial"/>
          <w:sz w:val="22"/>
          <w:szCs w:val="22"/>
          <w:lang w:bidi="en-US"/>
        </w:rPr>
      </w:pPr>
      <w:r w:rsidRPr="00BA3EAC">
        <w:rPr>
          <w:rFonts w:ascii="Arial Narrow" w:hAnsi="Arial Narrow" w:cs="Arial"/>
          <w:sz w:val="22"/>
          <w:szCs w:val="22"/>
          <w:lang w:bidi="en-US"/>
        </w:rPr>
        <w:t xml:space="preserve"> Rate is all inclusive, covering personnel, plant, tools</w:t>
      </w:r>
      <w:r>
        <w:rPr>
          <w:rFonts w:ascii="Arial Narrow" w:hAnsi="Arial Narrow" w:cs="Arial"/>
          <w:sz w:val="22"/>
          <w:szCs w:val="22"/>
          <w:lang w:bidi="en-US"/>
        </w:rPr>
        <w:t>,</w:t>
      </w:r>
      <w:r w:rsidRPr="00BA3EAC">
        <w:rPr>
          <w:rFonts w:ascii="Arial Narrow" w:hAnsi="Arial Narrow" w:cs="Arial"/>
          <w:sz w:val="22"/>
          <w:szCs w:val="22"/>
          <w:lang w:bidi="en-US"/>
        </w:rPr>
        <w:t xml:space="preserve"> and laboratory testing required to carry out these works.</w:t>
      </w:r>
    </w:p>
    <w:p w14:paraId="4AC89FF5"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BA3EAC">
        <w:rPr>
          <w:rFonts w:ascii="Arial Narrow" w:hAnsi="Arial Narrow" w:cs="Arial"/>
          <w:b/>
          <w:sz w:val="22"/>
          <w:szCs w:val="22"/>
          <w:lang w:bidi="en-US"/>
        </w:rPr>
        <w:t>Item 9:</w:t>
      </w:r>
      <w:r w:rsidRPr="00BA3EAC">
        <w:rPr>
          <w:rFonts w:ascii="Arial Narrow" w:hAnsi="Arial Narrow" w:cs="Arial"/>
          <w:b/>
          <w:sz w:val="22"/>
          <w:szCs w:val="22"/>
          <w:lang w:bidi="en-US"/>
        </w:rPr>
        <w:tab/>
        <w:t>Painting</w:t>
      </w:r>
    </w:p>
    <w:p w14:paraId="0DAD4FCD" w14:textId="77777777" w:rsidR="006D7891" w:rsidRPr="00BA3EAC"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sz w:val="22"/>
          <w:szCs w:val="22"/>
          <w:lang w:bidi="en-US"/>
        </w:rPr>
      </w:pPr>
      <w:r w:rsidRPr="00BA3EAC">
        <w:rPr>
          <w:rFonts w:ascii="Arial Narrow" w:hAnsi="Arial Narrow" w:cs="Arial"/>
          <w:b/>
          <w:sz w:val="22"/>
          <w:szCs w:val="22"/>
          <w:lang w:bidi="en-US"/>
        </w:rPr>
        <w:tab/>
      </w:r>
      <w:r w:rsidRPr="00BA3EAC">
        <w:rPr>
          <w:rFonts w:ascii="Arial Narrow" w:hAnsi="Arial Narrow" w:cs="Arial"/>
          <w:b/>
          <w:sz w:val="22"/>
          <w:szCs w:val="22"/>
          <w:lang w:bidi="en-US"/>
        </w:rPr>
        <w:tab/>
      </w:r>
      <w:r w:rsidRPr="00BA3EAC">
        <w:rPr>
          <w:rFonts w:ascii="Arial Narrow" w:hAnsi="Arial Narrow" w:cs="Arial"/>
          <w:b/>
          <w:sz w:val="22"/>
          <w:szCs w:val="22"/>
          <w:lang w:bidi="en-US"/>
        </w:rPr>
        <w:tab/>
      </w:r>
      <w:r w:rsidRPr="00BA3EAC">
        <w:rPr>
          <w:rFonts w:ascii="Arial Narrow" w:hAnsi="Arial Narrow" w:cs="Arial"/>
          <w:sz w:val="22"/>
          <w:szCs w:val="22"/>
          <w:lang w:bidi="en-US"/>
        </w:rPr>
        <w:t xml:space="preserve">The unit of measure will be per m (meter) of lines painted. </w:t>
      </w:r>
    </w:p>
    <w:p w14:paraId="0D1F8360" w14:textId="77777777" w:rsidR="006D7891" w:rsidRPr="00DB4C26"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rPr>
          <w:rFonts w:ascii="Arial Narrow" w:hAnsi="Arial Narrow" w:cs="Arial"/>
          <w:b/>
          <w:sz w:val="22"/>
          <w:szCs w:val="22"/>
          <w:lang w:bidi="en-US"/>
        </w:rPr>
      </w:pPr>
      <w:r w:rsidRPr="00DB4C26">
        <w:rPr>
          <w:rFonts w:ascii="Arial Narrow" w:hAnsi="Arial Narrow" w:cs="Arial"/>
          <w:b/>
          <w:sz w:val="22"/>
          <w:szCs w:val="22"/>
          <w:lang w:bidi="en-US"/>
        </w:rPr>
        <w:t>Item 10:</w:t>
      </w:r>
      <w:r w:rsidRPr="00DB4C26">
        <w:rPr>
          <w:rFonts w:ascii="Arial Narrow" w:hAnsi="Arial Narrow" w:cs="Arial"/>
          <w:b/>
          <w:sz w:val="22"/>
          <w:szCs w:val="22"/>
          <w:lang w:bidi="en-US"/>
        </w:rPr>
        <w:tab/>
        <w:t>Level Crossing Risk assessment</w:t>
      </w:r>
    </w:p>
    <w:p w14:paraId="0CFFB3DF"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sidRPr="00DB4C26">
        <w:rPr>
          <w:rFonts w:ascii="Arial Narrow" w:hAnsi="Arial Narrow" w:cs="Arial"/>
          <w:sz w:val="22"/>
          <w:szCs w:val="22"/>
          <w:lang w:bidi="en-US"/>
        </w:rPr>
        <w:t>The unit of measure will be a provisional sum for the following</w:t>
      </w:r>
      <w:r>
        <w:rPr>
          <w:rFonts w:ascii="Arial Narrow" w:hAnsi="Arial Narrow" w:cs="Arial"/>
          <w:sz w:val="22"/>
          <w:szCs w:val="22"/>
          <w:lang w:bidi="en-US"/>
        </w:rPr>
        <w:t xml:space="preserve"> items</w:t>
      </w:r>
    </w:p>
    <w:p w14:paraId="48A43C1E"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Pr>
          <w:rFonts w:ascii="Arial" w:hAnsi="Arial" w:cs="Arial"/>
          <w:color w:val="000000"/>
          <w:sz w:val="20"/>
          <w:szCs w:val="20"/>
        </w:rPr>
        <w:t>Physical assessment (as per ANNEXURE A of SANS 3000 2-2-1:2012, Edition 1)</w:t>
      </w:r>
    </w:p>
    <w:p w14:paraId="5FA31706"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Pr>
          <w:rFonts w:ascii="Arial" w:hAnsi="Arial" w:cs="Arial"/>
          <w:color w:val="000000"/>
          <w:sz w:val="20"/>
          <w:szCs w:val="20"/>
        </w:rPr>
        <w:t>Risk assessment (as per ANNEXURE B of SANS 3000 2-2-1:2012, Edition1)</w:t>
      </w:r>
    </w:p>
    <w:p w14:paraId="0EB73001"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r>
        <w:rPr>
          <w:rFonts w:ascii="Arial" w:hAnsi="Arial" w:cs="Arial"/>
          <w:color w:val="000000"/>
          <w:sz w:val="20"/>
          <w:szCs w:val="20"/>
        </w:rPr>
        <w:t>Signage (as per ANNEXURE C of SANS 3000 2-2-1:2012, Edition 1)</w:t>
      </w:r>
    </w:p>
    <w:p w14:paraId="24B93C47"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p>
    <w:p w14:paraId="714A462F"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p>
    <w:p w14:paraId="49736379"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p>
    <w:p w14:paraId="6ABBF019"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p>
    <w:p w14:paraId="46F6D270" w14:textId="77777777" w:rsidR="006D7891" w:rsidRDefault="006D7891" w:rsidP="006D7891">
      <w:pPr>
        <w:widowControl w:val="0"/>
        <w:tabs>
          <w:tab w:val="left" w:pos="567"/>
          <w:tab w:val="left" w:pos="709"/>
          <w:tab w:val="left" w:pos="1134"/>
          <w:tab w:val="left" w:pos="1701"/>
          <w:tab w:val="left" w:pos="1800"/>
          <w:tab w:val="left" w:pos="2160"/>
          <w:tab w:val="left" w:pos="2268"/>
          <w:tab w:val="left" w:pos="2835"/>
          <w:tab w:val="left" w:pos="2880"/>
          <w:tab w:val="left" w:pos="3600"/>
          <w:tab w:val="left" w:pos="4320"/>
          <w:tab w:val="left" w:pos="5040"/>
          <w:tab w:val="left" w:pos="5760"/>
          <w:tab w:val="left" w:pos="6840"/>
          <w:tab w:val="left" w:pos="7200"/>
          <w:tab w:val="left" w:pos="7920"/>
          <w:tab w:val="left" w:pos="8640"/>
          <w:tab w:val="left" w:pos="8958"/>
        </w:tabs>
        <w:spacing w:line="360" w:lineRule="auto"/>
        <w:ind w:left="1134"/>
        <w:rPr>
          <w:rFonts w:ascii="Arial Narrow" w:hAnsi="Arial Narrow" w:cs="Arial"/>
          <w:sz w:val="22"/>
          <w:szCs w:val="22"/>
          <w:lang w:bidi="en-US"/>
        </w:rPr>
      </w:pPr>
    </w:p>
    <w:p w14:paraId="46A26DD1" w14:textId="77777777" w:rsidR="006D7891" w:rsidRDefault="006D7891" w:rsidP="006D7891">
      <w:pPr>
        <w:tabs>
          <w:tab w:val="left" w:pos="-90"/>
          <w:tab w:val="left" w:pos="90"/>
        </w:tabs>
        <w:spacing w:line="360" w:lineRule="auto"/>
        <w:jc w:val="both"/>
        <w:rPr>
          <w:rFonts w:ascii="Arial Narrow" w:hAnsi="Arial Narrow" w:cs="Arial"/>
          <w:b/>
          <w:spacing w:val="-3"/>
          <w:sz w:val="22"/>
          <w:szCs w:val="22"/>
        </w:rPr>
        <w:sectPr w:rsidR="006D7891" w:rsidSect="00D3043A">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3404F86" w14:textId="77777777" w:rsidR="006D7891" w:rsidRPr="00EF5DF0" w:rsidRDefault="006D7891" w:rsidP="006D7891">
      <w:pPr>
        <w:tabs>
          <w:tab w:val="left" w:pos="-90"/>
          <w:tab w:val="left" w:pos="90"/>
        </w:tabs>
        <w:spacing w:line="360" w:lineRule="auto"/>
        <w:jc w:val="both"/>
        <w:rPr>
          <w:rFonts w:ascii="Arial Narrow" w:hAnsi="Arial Narrow" w:cs="Arial"/>
          <w:b/>
          <w:color w:val="000000"/>
          <w:sz w:val="22"/>
          <w:szCs w:val="22"/>
        </w:rPr>
      </w:pPr>
      <w:r w:rsidRPr="00EF5DF0">
        <w:rPr>
          <w:rFonts w:ascii="Arial Narrow" w:hAnsi="Arial Narrow" w:cs="Arial"/>
          <w:b/>
          <w:spacing w:val="-3"/>
          <w:sz w:val="22"/>
          <w:szCs w:val="22"/>
        </w:rPr>
        <w:lastRenderedPageBreak/>
        <w:t>Bill of Quantities</w:t>
      </w:r>
    </w:p>
    <w:p w14:paraId="0537B168" w14:textId="77777777" w:rsidR="006D7891" w:rsidRPr="00EF5DF0" w:rsidRDefault="006D7891" w:rsidP="006D7891">
      <w:pPr>
        <w:numPr>
          <w:ilvl w:val="3"/>
          <w:numId w:val="25"/>
        </w:numPr>
        <w:tabs>
          <w:tab w:val="clear" w:pos="3240"/>
          <w:tab w:val="num" w:pos="-709"/>
          <w:tab w:val="left" w:pos="360"/>
          <w:tab w:val="left" w:pos="630"/>
          <w:tab w:val="num" w:pos="720"/>
        </w:tabs>
        <w:suppressAutoHyphens/>
        <w:spacing w:line="360" w:lineRule="auto"/>
        <w:ind w:left="270" w:hanging="284"/>
        <w:jc w:val="both"/>
        <w:rPr>
          <w:rFonts w:ascii="Arial Narrow" w:hAnsi="Arial Narrow" w:cs="Arial"/>
          <w:spacing w:val="-3"/>
          <w:sz w:val="22"/>
          <w:szCs w:val="22"/>
        </w:rPr>
      </w:pPr>
      <w:r w:rsidRPr="00EF5DF0">
        <w:rPr>
          <w:rFonts w:ascii="Arial Narrow" w:hAnsi="Arial Narrow" w:cs="Arial"/>
          <w:spacing w:val="-3"/>
          <w:sz w:val="22"/>
          <w:szCs w:val="22"/>
        </w:rPr>
        <w:t xml:space="preserve">A bill of quantities has been included as part of this contract. Tenderers are required to submit their Prices for </w:t>
      </w:r>
      <w:r w:rsidRPr="00EF5DF0">
        <w:rPr>
          <w:rFonts w:ascii="Arial Narrow" w:hAnsi="Arial Narrow" w:cs="Arial"/>
          <w:b/>
          <w:spacing w:val="-3"/>
          <w:sz w:val="22"/>
          <w:szCs w:val="22"/>
        </w:rPr>
        <w:t>ALL</w:t>
      </w:r>
      <w:r w:rsidRPr="00EF5DF0">
        <w:rPr>
          <w:rFonts w:ascii="Arial Narrow" w:hAnsi="Arial Narrow" w:cs="Arial"/>
          <w:spacing w:val="-3"/>
          <w:sz w:val="22"/>
          <w:szCs w:val="22"/>
        </w:rPr>
        <w:t xml:space="preserve"> the line items in the BOQ.</w:t>
      </w:r>
    </w:p>
    <w:p w14:paraId="449DA1A5" w14:textId="77777777" w:rsidR="006D7891" w:rsidRPr="00EF5DF0" w:rsidRDefault="006D7891" w:rsidP="006D7891">
      <w:pPr>
        <w:tabs>
          <w:tab w:val="num" w:pos="0"/>
          <w:tab w:val="left" w:pos="2773"/>
        </w:tabs>
        <w:suppressAutoHyphens/>
        <w:spacing w:line="360" w:lineRule="auto"/>
        <w:ind w:left="284"/>
        <w:jc w:val="both"/>
        <w:rPr>
          <w:rFonts w:ascii="Arial Narrow" w:hAnsi="Arial Narrow" w:cs="Arial"/>
          <w:spacing w:val="-3"/>
          <w:sz w:val="22"/>
          <w:szCs w:val="22"/>
        </w:rPr>
      </w:pPr>
      <w:r w:rsidRPr="00EF5DF0">
        <w:rPr>
          <w:rFonts w:ascii="Arial Narrow" w:hAnsi="Arial Narrow" w:cs="Arial"/>
          <w:spacing w:val="-3"/>
          <w:sz w:val="22"/>
          <w:szCs w:val="22"/>
        </w:rPr>
        <w:tab/>
      </w:r>
    </w:p>
    <w:p w14:paraId="6E4F1FFD" w14:textId="77777777" w:rsidR="006D7891" w:rsidRPr="00EF5DF0" w:rsidRDefault="006D7891" w:rsidP="006D7891">
      <w:pPr>
        <w:numPr>
          <w:ilvl w:val="3"/>
          <w:numId w:val="25"/>
        </w:numPr>
        <w:tabs>
          <w:tab w:val="clear" w:pos="3240"/>
          <w:tab w:val="num" w:pos="-709"/>
          <w:tab w:val="num" w:pos="360"/>
        </w:tabs>
        <w:suppressAutoHyphens/>
        <w:spacing w:line="360" w:lineRule="auto"/>
        <w:ind w:left="284" w:hanging="284"/>
        <w:jc w:val="both"/>
        <w:rPr>
          <w:rFonts w:ascii="Arial Narrow" w:hAnsi="Arial Narrow" w:cs="Arial"/>
          <w:spacing w:val="-3"/>
          <w:sz w:val="22"/>
          <w:szCs w:val="22"/>
        </w:rPr>
      </w:pPr>
      <w:r w:rsidRPr="00EF5DF0">
        <w:rPr>
          <w:rFonts w:ascii="Arial Narrow" w:hAnsi="Arial Narrow" w:cs="Arial"/>
          <w:b/>
          <w:spacing w:val="-3"/>
          <w:sz w:val="22"/>
          <w:szCs w:val="22"/>
        </w:rPr>
        <w:t>Very important!</w:t>
      </w:r>
      <w:r w:rsidRPr="00EF5DF0">
        <w:rPr>
          <w:rFonts w:ascii="Arial Narrow" w:hAnsi="Arial Narrow" w:cs="Arial"/>
          <w:spacing w:val="-3"/>
          <w:sz w:val="22"/>
          <w:szCs w:val="22"/>
        </w:rPr>
        <w:t xml:space="preserve"> All line items in the BOQ should include VAT at the end.</w:t>
      </w:r>
    </w:p>
    <w:p w14:paraId="6C8B2013" w14:textId="77777777" w:rsidR="006D7891" w:rsidRPr="00EF5DF0" w:rsidRDefault="006D7891" w:rsidP="006D7891">
      <w:pPr>
        <w:tabs>
          <w:tab w:val="num" w:pos="0"/>
        </w:tabs>
        <w:suppressAutoHyphens/>
        <w:spacing w:line="360" w:lineRule="auto"/>
        <w:jc w:val="both"/>
        <w:rPr>
          <w:rFonts w:ascii="Arial Narrow" w:hAnsi="Arial Narrow" w:cs="Arial"/>
          <w:spacing w:val="-3"/>
          <w:sz w:val="22"/>
          <w:szCs w:val="22"/>
        </w:rPr>
      </w:pPr>
    </w:p>
    <w:p w14:paraId="305A59C9" w14:textId="77777777" w:rsidR="006D7891" w:rsidRPr="00EF5DF0" w:rsidRDefault="006D7891" w:rsidP="006D7891">
      <w:pPr>
        <w:numPr>
          <w:ilvl w:val="3"/>
          <w:numId w:val="25"/>
        </w:numPr>
        <w:tabs>
          <w:tab w:val="clear" w:pos="3240"/>
          <w:tab w:val="num" w:pos="-709"/>
          <w:tab w:val="num" w:pos="360"/>
        </w:tabs>
        <w:suppressAutoHyphens/>
        <w:spacing w:line="360" w:lineRule="auto"/>
        <w:ind w:left="284" w:hanging="284"/>
        <w:jc w:val="both"/>
        <w:rPr>
          <w:rFonts w:ascii="Arial Narrow" w:hAnsi="Arial Narrow" w:cs="Arial"/>
          <w:spacing w:val="-3"/>
          <w:sz w:val="22"/>
          <w:szCs w:val="22"/>
        </w:rPr>
      </w:pPr>
      <w:r w:rsidRPr="00EF5DF0">
        <w:rPr>
          <w:rFonts w:ascii="Arial Narrow" w:hAnsi="Arial Narrow" w:cs="Arial"/>
          <w:sz w:val="22"/>
          <w:szCs w:val="22"/>
        </w:rPr>
        <w:t xml:space="preserve"> </w:t>
      </w:r>
      <w:r w:rsidRPr="00EF5DF0">
        <w:rPr>
          <w:rFonts w:ascii="Arial Narrow" w:hAnsi="Arial Narrow" w:cs="Arial"/>
          <w:spacing w:val="-3"/>
          <w:sz w:val="22"/>
          <w:szCs w:val="22"/>
        </w:rPr>
        <w:t xml:space="preserve">The Tenderer shall tender on a Once off Supply, Deliver and Installation to perform work </w:t>
      </w:r>
      <w:r>
        <w:rPr>
          <w:rFonts w:ascii="Arial Narrow" w:hAnsi="Arial Narrow" w:cs="Arial"/>
          <w:spacing w:val="-3"/>
          <w:sz w:val="22"/>
          <w:szCs w:val="22"/>
        </w:rPr>
        <w:t>as</w:t>
      </w:r>
      <w:r w:rsidRPr="00EF5DF0">
        <w:rPr>
          <w:rFonts w:ascii="Arial Narrow" w:hAnsi="Arial Narrow" w:cs="Arial"/>
          <w:spacing w:val="-3"/>
          <w:sz w:val="22"/>
          <w:szCs w:val="22"/>
        </w:rPr>
        <w:t xml:space="preserve"> described in the Scope of Work, on request from PRASA or their duly elected representatives in the relevant region.</w:t>
      </w:r>
    </w:p>
    <w:p w14:paraId="1533489E" w14:textId="77777777" w:rsidR="006D7891" w:rsidRPr="00EF5DF0" w:rsidRDefault="006D7891" w:rsidP="006D7891">
      <w:pPr>
        <w:tabs>
          <w:tab w:val="num" w:pos="0"/>
        </w:tabs>
        <w:suppressAutoHyphens/>
        <w:spacing w:line="360" w:lineRule="auto"/>
        <w:ind w:left="1811"/>
        <w:jc w:val="both"/>
        <w:rPr>
          <w:rFonts w:ascii="Arial Narrow" w:hAnsi="Arial Narrow" w:cs="Arial"/>
          <w:spacing w:val="-3"/>
          <w:sz w:val="22"/>
          <w:szCs w:val="22"/>
        </w:rPr>
      </w:pPr>
    </w:p>
    <w:p w14:paraId="6B758BA5" w14:textId="77777777" w:rsidR="006D7891" w:rsidRPr="00EF5DF0" w:rsidRDefault="006D7891" w:rsidP="006D7891">
      <w:pPr>
        <w:numPr>
          <w:ilvl w:val="3"/>
          <w:numId w:val="25"/>
        </w:numPr>
        <w:tabs>
          <w:tab w:val="clear" w:pos="3240"/>
          <w:tab w:val="num" w:pos="-709"/>
        </w:tabs>
        <w:suppressAutoHyphens/>
        <w:spacing w:line="360" w:lineRule="auto"/>
        <w:ind w:left="284" w:hanging="284"/>
        <w:jc w:val="both"/>
        <w:rPr>
          <w:rFonts w:ascii="Arial Narrow" w:hAnsi="Arial Narrow" w:cs="Arial"/>
          <w:b/>
          <w:spacing w:val="-3"/>
          <w:sz w:val="22"/>
          <w:szCs w:val="22"/>
        </w:rPr>
      </w:pPr>
      <w:r w:rsidRPr="00EF5DF0">
        <w:rPr>
          <w:rFonts w:ascii="Arial Narrow" w:hAnsi="Arial Narrow" w:cs="Arial"/>
          <w:spacing w:val="-3"/>
          <w:sz w:val="22"/>
          <w:szCs w:val="22"/>
        </w:rPr>
        <w:t xml:space="preserve">The items quoted for should include all relevant costs. </w:t>
      </w:r>
      <w:r w:rsidRPr="00EF5DF0">
        <w:rPr>
          <w:rFonts w:ascii="Arial Narrow" w:hAnsi="Arial Narrow" w:cs="Arial"/>
          <w:b/>
          <w:spacing w:val="-3"/>
          <w:sz w:val="22"/>
          <w:szCs w:val="22"/>
        </w:rPr>
        <w:t>No additional payment will be made for items not catered for.</w:t>
      </w:r>
    </w:p>
    <w:p w14:paraId="177B2644" w14:textId="77777777" w:rsidR="006D7891" w:rsidRPr="00EF5DF0" w:rsidRDefault="006D7891" w:rsidP="006D7891">
      <w:pPr>
        <w:tabs>
          <w:tab w:val="num" w:pos="0"/>
        </w:tabs>
        <w:suppressAutoHyphens/>
        <w:spacing w:line="360" w:lineRule="auto"/>
        <w:ind w:left="284" w:hanging="284"/>
        <w:jc w:val="both"/>
        <w:rPr>
          <w:rFonts w:ascii="Arial Narrow" w:hAnsi="Arial Narrow" w:cs="Arial"/>
          <w:spacing w:val="-3"/>
          <w:sz w:val="22"/>
          <w:szCs w:val="22"/>
        </w:rPr>
      </w:pPr>
    </w:p>
    <w:p w14:paraId="6A77B2C7" w14:textId="77777777" w:rsidR="006D7891" w:rsidRPr="00EF5DF0" w:rsidRDefault="006D7891" w:rsidP="006D7891">
      <w:pPr>
        <w:numPr>
          <w:ilvl w:val="3"/>
          <w:numId w:val="25"/>
        </w:numPr>
        <w:tabs>
          <w:tab w:val="clear" w:pos="3240"/>
          <w:tab w:val="num" w:pos="-709"/>
        </w:tabs>
        <w:suppressAutoHyphens/>
        <w:spacing w:line="360" w:lineRule="auto"/>
        <w:ind w:left="284" w:hanging="284"/>
        <w:jc w:val="both"/>
        <w:rPr>
          <w:rFonts w:ascii="Arial Narrow" w:hAnsi="Arial Narrow" w:cs="Arial"/>
          <w:spacing w:val="-3"/>
          <w:sz w:val="22"/>
          <w:szCs w:val="22"/>
        </w:rPr>
      </w:pPr>
      <w:r w:rsidRPr="00EF5DF0">
        <w:rPr>
          <w:rFonts w:ascii="Arial Narrow" w:hAnsi="Arial Narrow" w:cs="Arial"/>
          <w:spacing w:val="-3"/>
          <w:sz w:val="22"/>
          <w:szCs w:val="22"/>
        </w:rPr>
        <w:t>If a tenderer leaves any item/s blank which are materially important for the award of the contract/business or fails to tender in an amount expressed or calculable in Rands and cents (e.g., total amount, unit price, and hourly rate), PRASA reserves the right to disqualify such a tender.</w:t>
      </w:r>
    </w:p>
    <w:p w14:paraId="0D125F5A" w14:textId="77777777" w:rsidR="006D7891" w:rsidRPr="00EF5DF0" w:rsidRDefault="006D7891" w:rsidP="006D7891">
      <w:pPr>
        <w:tabs>
          <w:tab w:val="num" w:pos="0"/>
        </w:tabs>
        <w:suppressAutoHyphens/>
        <w:spacing w:line="360" w:lineRule="auto"/>
        <w:ind w:left="284" w:hanging="284"/>
        <w:jc w:val="both"/>
        <w:rPr>
          <w:rFonts w:ascii="Arial Narrow" w:hAnsi="Arial Narrow" w:cs="Arial"/>
          <w:spacing w:val="-3"/>
          <w:sz w:val="22"/>
          <w:szCs w:val="22"/>
        </w:rPr>
      </w:pPr>
    </w:p>
    <w:p w14:paraId="14E0B81F" w14:textId="77777777" w:rsidR="006D7891" w:rsidRDefault="006D7891" w:rsidP="006D7891">
      <w:pPr>
        <w:numPr>
          <w:ilvl w:val="3"/>
          <w:numId w:val="25"/>
        </w:numPr>
        <w:tabs>
          <w:tab w:val="clear" w:pos="3240"/>
          <w:tab w:val="num" w:pos="-709"/>
          <w:tab w:val="num" w:pos="360"/>
        </w:tabs>
        <w:suppressAutoHyphens/>
        <w:spacing w:line="360" w:lineRule="auto"/>
        <w:ind w:left="284" w:hanging="284"/>
        <w:jc w:val="both"/>
        <w:rPr>
          <w:rFonts w:ascii="Arial Narrow" w:hAnsi="Arial Narrow" w:cs="Arial"/>
          <w:spacing w:val="-3"/>
          <w:sz w:val="22"/>
          <w:szCs w:val="22"/>
        </w:rPr>
      </w:pPr>
      <w:r w:rsidRPr="00EF5DF0">
        <w:rPr>
          <w:rFonts w:ascii="Arial Narrow" w:hAnsi="Arial Narrow" w:cs="Arial"/>
          <w:spacing w:val="-3"/>
          <w:sz w:val="22"/>
          <w:szCs w:val="22"/>
        </w:rPr>
        <w:t xml:space="preserve">It will be assumed that prices included in the Bill of Quantities are based on Acts, Ordinances, Regulations, By-laws, International Standards and National Standards that were published 28 days before the closing date for tenders. (Refer to </w:t>
      </w:r>
    </w:p>
    <w:p w14:paraId="0C042820" w14:textId="77777777" w:rsidR="006D7891" w:rsidRDefault="006D7891" w:rsidP="006D7891">
      <w:pPr>
        <w:pStyle w:val="ListParagraph"/>
        <w:rPr>
          <w:rFonts w:ascii="Arial Narrow" w:hAnsi="Arial Narrow"/>
          <w:color w:val="0000FF"/>
          <w:spacing w:val="-3"/>
          <w:sz w:val="22"/>
          <w:szCs w:val="22"/>
          <w:u w:val="single"/>
        </w:rPr>
      </w:pPr>
    </w:p>
    <w:p w14:paraId="16840335" w14:textId="77777777" w:rsidR="006D7891" w:rsidRDefault="006D7891" w:rsidP="006D7891">
      <w:pPr>
        <w:numPr>
          <w:ilvl w:val="3"/>
          <w:numId w:val="25"/>
        </w:numPr>
        <w:tabs>
          <w:tab w:val="clear" w:pos="3240"/>
          <w:tab w:val="num" w:pos="-709"/>
          <w:tab w:val="num" w:pos="360"/>
        </w:tabs>
        <w:suppressAutoHyphens/>
        <w:spacing w:line="360" w:lineRule="auto"/>
        <w:ind w:left="284" w:hanging="284"/>
        <w:jc w:val="both"/>
        <w:rPr>
          <w:rFonts w:ascii="Arial Narrow" w:hAnsi="Arial Narrow" w:cs="Arial"/>
          <w:spacing w:val="-3"/>
          <w:sz w:val="22"/>
          <w:szCs w:val="22"/>
        </w:rPr>
      </w:pPr>
      <w:r w:rsidRPr="00EF5DF0">
        <w:rPr>
          <w:rFonts w:ascii="Arial Narrow" w:hAnsi="Arial Narrow" w:cs="Arial"/>
          <w:color w:val="0000FF"/>
          <w:spacing w:val="-3"/>
          <w:sz w:val="22"/>
          <w:szCs w:val="22"/>
          <w:u w:val="single"/>
        </w:rPr>
        <w:t>www.stanza.org.za</w:t>
      </w:r>
      <w:r w:rsidRPr="00EF5DF0">
        <w:rPr>
          <w:rFonts w:ascii="Arial Narrow" w:hAnsi="Arial Narrow" w:cs="Arial"/>
          <w:spacing w:val="-3"/>
          <w:sz w:val="22"/>
          <w:szCs w:val="22"/>
        </w:rPr>
        <w:t xml:space="preserve"> or </w:t>
      </w:r>
      <w:r w:rsidRPr="00EF5DF0">
        <w:rPr>
          <w:rFonts w:ascii="Arial Narrow" w:hAnsi="Arial Narrow" w:cs="Arial"/>
          <w:color w:val="0000FF"/>
          <w:spacing w:val="-3"/>
          <w:sz w:val="22"/>
          <w:szCs w:val="22"/>
          <w:u w:val="single"/>
        </w:rPr>
        <w:t>www.iso.org</w:t>
      </w:r>
      <w:r w:rsidRPr="00EF5DF0">
        <w:rPr>
          <w:rFonts w:ascii="Arial Narrow" w:hAnsi="Arial Narrow" w:cs="Arial"/>
          <w:spacing w:val="-3"/>
          <w:sz w:val="22"/>
          <w:szCs w:val="22"/>
        </w:rPr>
        <w:t xml:space="preserve"> for information on standards).</w:t>
      </w:r>
    </w:p>
    <w:p w14:paraId="617BC8D7" w14:textId="77777777" w:rsidR="006D7891" w:rsidRDefault="006D7891" w:rsidP="006D7891">
      <w:pPr>
        <w:pStyle w:val="ListParagraph"/>
        <w:rPr>
          <w:rFonts w:ascii="Arial Narrow" w:hAnsi="Arial Narrow"/>
          <w:spacing w:val="-3"/>
          <w:sz w:val="22"/>
          <w:szCs w:val="22"/>
        </w:rPr>
      </w:pPr>
    </w:p>
    <w:p w14:paraId="0CC7D1C2" w14:textId="77777777" w:rsidR="006D7891" w:rsidRDefault="006D7891" w:rsidP="006D7891">
      <w:pPr>
        <w:suppressAutoHyphens/>
        <w:spacing w:line="360" w:lineRule="auto"/>
        <w:jc w:val="both"/>
        <w:rPr>
          <w:rFonts w:ascii="Arial Narrow" w:hAnsi="Arial Narrow" w:cs="Arial"/>
          <w:spacing w:val="-3"/>
          <w:sz w:val="22"/>
          <w:szCs w:val="22"/>
        </w:rPr>
      </w:pPr>
    </w:p>
    <w:p w14:paraId="68C6A889" w14:textId="77777777" w:rsidR="006D7891" w:rsidRDefault="006D7891" w:rsidP="006D7891">
      <w:pPr>
        <w:suppressAutoHyphens/>
        <w:spacing w:line="360" w:lineRule="auto"/>
        <w:jc w:val="both"/>
        <w:rPr>
          <w:rFonts w:ascii="Arial Narrow" w:hAnsi="Arial Narrow" w:cs="Arial"/>
          <w:spacing w:val="-3"/>
          <w:sz w:val="22"/>
          <w:szCs w:val="22"/>
        </w:rPr>
      </w:pPr>
    </w:p>
    <w:p w14:paraId="34F20CB9" w14:textId="77777777" w:rsidR="006D7891" w:rsidRDefault="006D7891" w:rsidP="006D7891">
      <w:pPr>
        <w:rPr>
          <w:rFonts w:ascii="Arial" w:hAnsi="Arial" w:cs="Arial"/>
          <w:b/>
          <w:sz w:val="20"/>
          <w:szCs w:val="20"/>
          <w:lang w:val="en-GB" w:eastAsia="zh-TW"/>
        </w:rPr>
      </w:pPr>
      <w:r w:rsidRPr="00FB4D37">
        <w:rPr>
          <w:rFonts w:ascii="Arial" w:hAnsi="Arial" w:cs="Arial"/>
          <w:b/>
          <w:sz w:val="20"/>
          <w:szCs w:val="20"/>
          <w:lang w:val="en-GB"/>
        </w:rPr>
        <w:t xml:space="preserve">SCHEDULE OF QUANTITIES: </w:t>
      </w:r>
      <w:r>
        <w:rPr>
          <w:rFonts w:ascii="Arial" w:hAnsi="Arial" w:cs="Arial"/>
          <w:b/>
          <w:sz w:val="20"/>
          <w:szCs w:val="20"/>
          <w:lang w:val="en-GB" w:eastAsia="zh-TW"/>
        </w:rPr>
        <w:t>Refurbishment and Upgrade</w:t>
      </w:r>
      <w:r w:rsidRPr="00FB4D37">
        <w:rPr>
          <w:rFonts w:ascii="Arial" w:hAnsi="Arial" w:cs="Arial"/>
          <w:b/>
          <w:sz w:val="20"/>
          <w:szCs w:val="20"/>
          <w:lang w:val="en-GB" w:eastAsia="zh-TW"/>
        </w:rPr>
        <w:t xml:space="preserve"> of level crossings at various locations within </w:t>
      </w:r>
      <w:r>
        <w:rPr>
          <w:rFonts w:ascii="Arial" w:hAnsi="Arial" w:cs="Arial"/>
          <w:b/>
          <w:sz w:val="20"/>
          <w:szCs w:val="20"/>
          <w:lang w:val="en-GB" w:eastAsia="zh-TW"/>
        </w:rPr>
        <w:t>Metrorail Western Cape Region</w:t>
      </w:r>
      <w:r w:rsidRPr="00FB4D37">
        <w:rPr>
          <w:rFonts w:ascii="Arial" w:hAnsi="Arial" w:cs="Arial"/>
          <w:b/>
          <w:sz w:val="20"/>
          <w:szCs w:val="20"/>
          <w:lang w:val="en-GB" w:eastAsia="zh-TW"/>
        </w:rPr>
        <w:t xml:space="preserve"> </w:t>
      </w:r>
      <w:r>
        <w:rPr>
          <w:rFonts w:ascii="Arial" w:hAnsi="Arial" w:cs="Arial"/>
          <w:b/>
          <w:sz w:val="20"/>
          <w:szCs w:val="20"/>
          <w:lang w:val="en-GB" w:eastAsia="zh-TW"/>
        </w:rPr>
        <w:t>for a period of 12 months</w:t>
      </w:r>
    </w:p>
    <w:p w14:paraId="44DEE621" w14:textId="77777777" w:rsidR="006D7891" w:rsidRPr="00FB4D37" w:rsidRDefault="006D7891" w:rsidP="006D7891">
      <w:pPr>
        <w:rPr>
          <w:rFonts w:ascii="Arial" w:hAnsi="Arial" w:cs="Arial"/>
          <w:b/>
          <w:sz w:val="20"/>
          <w:szCs w:val="20"/>
          <w:lang w:val="en-GB" w:eastAsia="zh-TW"/>
        </w:rPr>
      </w:pPr>
    </w:p>
    <w:tbl>
      <w:tblPr>
        <w:tblW w:w="10260" w:type="dxa"/>
        <w:tblInd w:w="-280" w:type="dxa"/>
        <w:tblLook w:val="04A0" w:firstRow="1" w:lastRow="0" w:firstColumn="1" w:lastColumn="0" w:noHBand="0" w:noVBand="1"/>
      </w:tblPr>
      <w:tblGrid>
        <w:gridCol w:w="1207"/>
        <w:gridCol w:w="4921"/>
        <w:gridCol w:w="683"/>
        <w:gridCol w:w="1372"/>
        <w:gridCol w:w="761"/>
        <w:gridCol w:w="1463"/>
      </w:tblGrid>
      <w:tr w:rsidR="006D7891" w14:paraId="5292E04E" w14:textId="77777777" w:rsidTr="006D7891">
        <w:trPr>
          <w:trHeight w:val="379"/>
        </w:trPr>
        <w:tc>
          <w:tcPr>
            <w:tcW w:w="1026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362F606C" w14:textId="77777777" w:rsidR="006D7891" w:rsidRDefault="006D7891" w:rsidP="007E7F43">
            <w:pPr>
              <w:jc w:val="center"/>
              <w:rPr>
                <w:rFonts w:ascii="Arial" w:hAnsi="Arial" w:cs="Arial"/>
                <w:b/>
                <w:bCs/>
                <w:color w:val="000000"/>
                <w:lang w:val="en-ZA" w:eastAsia="en-ZA"/>
              </w:rPr>
            </w:pPr>
            <w:r>
              <w:rPr>
                <w:rFonts w:ascii="Arial" w:hAnsi="Arial" w:cs="Arial"/>
                <w:b/>
                <w:bCs/>
                <w:color w:val="000000"/>
              </w:rPr>
              <w:t>SCHEDULE OF WORK AND PRICES</w:t>
            </w:r>
          </w:p>
        </w:tc>
      </w:tr>
      <w:tr w:rsidR="006D7891" w14:paraId="3F8C712A" w14:textId="77777777" w:rsidTr="006D7891">
        <w:trPr>
          <w:trHeight w:val="220"/>
        </w:trPr>
        <w:tc>
          <w:tcPr>
            <w:tcW w:w="1207" w:type="dxa"/>
            <w:tcBorders>
              <w:top w:val="nil"/>
              <w:left w:val="single" w:sz="8" w:space="0" w:color="auto"/>
              <w:bottom w:val="single" w:sz="8" w:space="0" w:color="auto"/>
              <w:right w:val="nil"/>
            </w:tcBorders>
            <w:shd w:val="clear" w:color="auto" w:fill="auto"/>
            <w:noWrap/>
            <w:vAlign w:val="center"/>
            <w:hideMark/>
          </w:tcPr>
          <w:p w14:paraId="67B3FEB4"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ITEMS</w:t>
            </w:r>
          </w:p>
        </w:tc>
        <w:tc>
          <w:tcPr>
            <w:tcW w:w="4921" w:type="dxa"/>
            <w:tcBorders>
              <w:top w:val="nil"/>
              <w:left w:val="single" w:sz="8" w:space="0" w:color="auto"/>
              <w:bottom w:val="single" w:sz="8" w:space="0" w:color="auto"/>
              <w:right w:val="single" w:sz="8" w:space="0" w:color="auto"/>
            </w:tcBorders>
            <w:shd w:val="clear" w:color="auto" w:fill="auto"/>
            <w:noWrap/>
            <w:vAlign w:val="center"/>
            <w:hideMark/>
          </w:tcPr>
          <w:p w14:paraId="7F3F2E95"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DESCRIPTIONS</w:t>
            </w:r>
          </w:p>
        </w:tc>
        <w:tc>
          <w:tcPr>
            <w:tcW w:w="680" w:type="dxa"/>
            <w:tcBorders>
              <w:top w:val="nil"/>
              <w:left w:val="nil"/>
              <w:bottom w:val="single" w:sz="8" w:space="0" w:color="auto"/>
              <w:right w:val="nil"/>
            </w:tcBorders>
            <w:shd w:val="clear" w:color="auto" w:fill="auto"/>
            <w:noWrap/>
            <w:vAlign w:val="center"/>
            <w:hideMark/>
          </w:tcPr>
          <w:p w14:paraId="35EAF940" w14:textId="77777777" w:rsidR="006D7891" w:rsidRDefault="006D7891" w:rsidP="007E7F43">
            <w:pPr>
              <w:jc w:val="center"/>
              <w:rPr>
                <w:rFonts w:ascii="Arial" w:hAnsi="Arial" w:cs="Arial"/>
                <w:b/>
                <w:bCs/>
                <w:color w:val="000000"/>
                <w:sz w:val="20"/>
                <w:szCs w:val="20"/>
              </w:rPr>
            </w:pPr>
            <w:r>
              <w:rPr>
                <w:rFonts w:ascii="Arial" w:hAnsi="Arial" w:cs="Arial"/>
                <w:b/>
                <w:bCs/>
                <w:color w:val="000000"/>
                <w:sz w:val="20"/>
                <w:szCs w:val="20"/>
              </w:rPr>
              <w:t>UNIT</w:t>
            </w:r>
          </w:p>
        </w:tc>
        <w:tc>
          <w:tcPr>
            <w:tcW w:w="1232" w:type="dxa"/>
            <w:tcBorders>
              <w:top w:val="nil"/>
              <w:left w:val="single" w:sz="8" w:space="0" w:color="auto"/>
              <w:bottom w:val="nil"/>
              <w:right w:val="single" w:sz="8" w:space="0" w:color="auto"/>
            </w:tcBorders>
            <w:shd w:val="clear" w:color="auto" w:fill="auto"/>
            <w:noWrap/>
            <w:vAlign w:val="center"/>
            <w:hideMark/>
          </w:tcPr>
          <w:p w14:paraId="1268CE1D" w14:textId="6B6703E6" w:rsidR="006D7891" w:rsidRDefault="009412A0" w:rsidP="007E7F43">
            <w:pPr>
              <w:jc w:val="center"/>
              <w:rPr>
                <w:rFonts w:ascii="Arial" w:hAnsi="Arial" w:cs="Arial"/>
                <w:b/>
                <w:bCs/>
                <w:color w:val="000000"/>
                <w:sz w:val="20"/>
                <w:szCs w:val="20"/>
              </w:rPr>
            </w:pPr>
            <w:r>
              <w:rPr>
                <w:rFonts w:ascii="Arial" w:hAnsi="Arial" w:cs="Arial"/>
                <w:b/>
                <w:bCs/>
                <w:color w:val="000000"/>
                <w:sz w:val="20"/>
                <w:szCs w:val="20"/>
              </w:rPr>
              <w:t xml:space="preserve">ESTIMATED </w:t>
            </w:r>
            <w:r w:rsidR="006D7891">
              <w:rPr>
                <w:rFonts w:ascii="Arial" w:hAnsi="Arial" w:cs="Arial"/>
                <w:b/>
                <w:bCs/>
                <w:color w:val="000000"/>
                <w:sz w:val="20"/>
                <w:szCs w:val="20"/>
              </w:rPr>
              <w:t>QUANTITY</w:t>
            </w:r>
          </w:p>
        </w:tc>
        <w:tc>
          <w:tcPr>
            <w:tcW w:w="757" w:type="dxa"/>
            <w:tcBorders>
              <w:top w:val="nil"/>
              <w:left w:val="nil"/>
              <w:bottom w:val="single" w:sz="8" w:space="0" w:color="auto"/>
              <w:right w:val="nil"/>
            </w:tcBorders>
            <w:shd w:val="clear" w:color="auto" w:fill="auto"/>
            <w:noWrap/>
            <w:vAlign w:val="center"/>
            <w:hideMark/>
          </w:tcPr>
          <w:p w14:paraId="59B7FB69" w14:textId="77777777" w:rsidR="006D7891" w:rsidRDefault="006D7891" w:rsidP="007E7F43">
            <w:pPr>
              <w:jc w:val="center"/>
              <w:rPr>
                <w:rFonts w:ascii="Arial" w:hAnsi="Arial" w:cs="Arial"/>
                <w:b/>
                <w:bCs/>
                <w:color w:val="000000"/>
                <w:sz w:val="20"/>
                <w:szCs w:val="20"/>
              </w:rPr>
            </w:pPr>
            <w:r>
              <w:rPr>
                <w:rFonts w:ascii="Arial" w:hAnsi="Arial" w:cs="Arial"/>
                <w:b/>
                <w:bCs/>
                <w:color w:val="000000"/>
                <w:sz w:val="20"/>
                <w:szCs w:val="20"/>
              </w:rPr>
              <w:t>RATE</w:t>
            </w:r>
          </w:p>
        </w:tc>
        <w:tc>
          <w:tcPr>
            <w:tcW w:w="1463" w:type="dxa"/>
            <w:tcBorders>
              <w:top w:val="nil"/>
              <w:left w:val="single" w:sz="8" w:space="0" w:color="auto"/>
              <w:bottom w:val="nil"/>
              <w:right w:val="single" w:sz="8" w:space="0" w:color="auto"/>
            </w:tcBorders>
            <w:shd w:val="clear" w:color="auto" w:fill="auto"/>
            <w:noWrap/>
            <w:vAlign w:val="center"/>
            <w:hideMark/>
          </w:tcPr>
          <w:p w14:paraId="0234D2ED" w14:textId="77777777" w:rsidR="006D7891" w:rsidRDefault="006D7891" w:rsidP="007E7F43">
            <w:pPr>
              <w:jc w:val="center"/>
              <w:rPr>
                <w:rFonts w:ascii="Arial" w:hAnsi="Arial" w:cs="Arial"/>
                <w:b/>
                <w:bCs/>
                <w:color w:val="000000"/>
                <w:sz w:val="20"/>
                <w:szCs w:val="20"/>
              </w:rPr>
            </w:pPr>
            <w:r>
              <w:rPr>
                <w:rFonts w:ascii="Arial" w:hAnsi="Arial" w:cs="Arial"/>
                <w:b/>
                <w:bCs/>
                <w:color w:val="000000"/>
                <w:sz w:val="20"/>
                <w:szCs w:val="20"/>
              </w:rPr>
              <w:t>AMOUNT</w:t>
            </w:r>
          </w:p>
        </w:tc>
      </w:tr>
      <w:tr w:rsidR="006D7891" w14:paraId="5D2C7995" w14:textId="77777777" w:rsidTr="006D7891">
        <w:trPr>
          <w:trHeight w:val="588"/>
        </w:trPr>
        <w:tc>
          <w:tcPr>
            <w:tcW w:w="1207" w:type="dxa"/>
            <w:tcBorders>
              <w:top w:val="nil"/>
              <w:left w:val="single" w:sz="8" w:space="0" w:color="auto"/>
              <w:bottom w:val="single" w:sz="4" w:space="0" w:color="auto"/>
              <w:right w:val="nil"/>
            </w:tcBorders>
            <w:shd w:val="clear" w:color="auto" w:fill="auto"/>
            <w:noWrap/>
            <w:vAlign w:val="center"/>
            <w:hideMark/>
          </w:tcPr>
          <w:p w14:paraId="09DE3267"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2C40513E" w14:textId="77777777" w:rsidR="006D7891" w:rsidRDefault="006D7891" w:rsidP="007E7F43">
            <w:pPr>
              <w:rPr>
                <w:rFonts w:ascii="Arial" w:hAnsi="Arial" w:cs="Arial"/>
                <w:color w:val="000000"/>
                <w:sz w:val="20"/>
                <w:szCs w:val="20"/>
              </w:rPr>
            </w:pPr>
            <w:r>
              <w:rPr>
                <w:rFonts w:ascii="Arial" w:hAnsi="Arial" w:cs="Arial"/>
                <w:color w:val="000000"/>
                <w:sz w:val="20"/>
                <w:szCs w:val="20"/>
              </w:rPr>
              <w:t>Break up existing surface material, remove, load, transport and dump at an approved municipal dumping site</w:t>
            </w:r>
          </w:p>
        </w:tc>
        <w:tc>
          <w:tcPr>
            <w:tcW w:w="680" w:type="dxa"/>
            <w:tcBorders>
              <w:top w:val="nil"/>
              <w:left w:val="nil"/>
              <w:bottom w:val="single" w:sz="4" w:space="0" w:color="auto"/>
              <w:right w:val="nil"/>
            </w:tcBorders>
            <w:shd w:val="clear" w:color="auto" w:fill="auto"/>
            <w:noWrap/>
            <w:vAlign w:val="center"/>
            <w:hideMark/>
          </w:tcPr>
          <w:p w14:paraId="3A79775D"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23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0E4FB5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350</w:t>
            </w:r>
          </w:p>
        </w:tc>
        <w:tc>
          <w:tcPr>
            <w:tcW w:w="757" w:type="dxa"/>
            <w:tcBorders>
              <w:top w:val="nil"/>
              <w:left w:val="nil"/>
              <w:bottom w:val="single" w:sz="4" w:space="0" w:color="auto"/>
              <w:right w:val="single" w:sz="8" w:space="0" w:color="auto"/>
            </w:tcBorders>
            <w:shd w:val="clear" w:color="auto" w:fill="auto"/>
            <w:noWrap/>
            <w:vAlign w:val="center"/>
            <w:hideMark/>
          </w:tcPr>
          <w:p w14:paraId="4B8ACFD5"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single" w:sz="8" w:space="0" w:color="auto"/>
              <w:left w:val="nil"/>
              <w:bottom w:val="single" w:sz="4" w:space="0" w:color="auto"/>
              <w:right w:val="single" w:sz="8" w:space="0" w:color="auto"/>
            </w:tcBorders>
            <w:shd w:val="clear" w:color="auto" w:fill="auto"/>
            <w:noWrap/>
            <w:vAlign w:val="center"/>
            <w:hideMark/>
          </w:tcPr>
          <w:p w14:paraId="2754040F"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1A9ADCC"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0E412392"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73FE54BA" w14:textId="77777777" w:rsidR="006D7891" w:rsidRDefault="006D7891" w:rsidP="007E7F43">
            <w:pPr>
              <w:rPr>
                <w:rFonts w:ascii="Arial" w:hAnsi="Arial" w:cs="Arial"/>
                <w:color w:val="000000"/>
                <w:sz w:val="20"/>
                <w:szCs w:val="20"/>
              </w:rPr>
            </w:pPr>
            <w:r>
              <w:rPr>
                <w:rFonts w:ascii="Arial" w:hAnsi="Arial" w:cs="Arial"/>
                <w:color w:val="000000"/>
                <w:sz w:val="20"/>
                <w:szCs w:val="20"/>
              </w:rPr>
              <w:t>Supply and Install Level Crossing end pieces (2100mm x 200mm)</w:t>
            </w:r>
          </w:p>
        </w:tc>
        <w:tc>
          <w:tcPr>
            <w:tcW w:w="680" w:type="dxa"/>
            <w:tcBorders>
              <w:top w:val="nil"/>
              <w:left w:val="nil"/>
              <w:bottom w:val="single" w:sz="4" w:space="0" w:color="auto"/>
              <w:right w:val="nil"/>
            </w:tcBorders>
            <w:shd w:val="clear" w:color="auto" w:fill="auto"/>
            <w:noWrap/>
            <w:vAlign w:val="center"/>
            <w:hideMark/>
          </w:tcPr>
          <w:p w14:paraId="7F0568B7"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each</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0D8F2C2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xml:space="preserve"> 40</w:t>
            </w:r>
          </w:p>
        </w:tc>
        <w:tc>
          <w:tcPr>
            <w:tcW w:w="757" w:type="dxa"/>
            <w:tcBorders>
              <w:top w:val="nil"/>
              <w:left w:val="nil"/>
              <w:bottom w:val="single" w:sz="4" w:space="0" w:color="auto"/>
              <w:right w:val="single" w:sz="8" w:space="0" w:color="auto"/>
            </w:tcBorders>
            <w:shd w:val="clear" w:color="auto" w:fill="auto"/>
            <w:noWrap/>
            <w:vAlign w:val="center"/>
            <w:hideMark/>
          </w:tcPr>
          <w:p w14:paraId="489D3E10"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5362D59C"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6B482D63"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357D22B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3</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1CA94B0E" w14:textId="77777777" w:rsidR="006D7891" w:rsidRDefault="006D7891" w:rsidP="007E7F43">
            <w:pPr>
              <w:rPr>
                <w:rFonts w:ascii="Arial" w:hAnsi="Arial" w:cs="Arial"/>
                <w:color w:val="000000"/>
                <w:sz w:val="20"/>
                <w:szCs w:val="20"/>
              </w:rPr>
            </w:pPr>
            <w:r>
              <w:rPr>
                <w:rFonts w:ascii="Arial" w:hAnsi="Arial" w:cs="Arial"/>
                <w:color w:val="000000"/>
                <w:sz w:val="20"/>
                <w:szCs w:val="20"/>
              </w:rPr>
              <w:t>Re-align and place end pieces (2100mm x 200mm)</w:t>
            </w:r>
          </w:p>
        </w:tc>
        <w:tc>
          <w:tcPr>
            <w:tcW w:w="680" w:type="dxa"/>
            <w:tcBorders>
              <w:top w:val="nil"/>
              <w:left w:val="nil"/>
              <w:bottom w:val="single" w:sz="4" w:space="0" w:color="auto"/>
              <w:right w:val="nil"/>
            </w:tcBorders>
            <w:shd w:val="clear" w:color="auto" w:fill="auto"/>
            <w:noWrap/>
            <w:vAlign w:val="center"/>
            <w:hideMark/>
          </w:tcPr>
          <w:p w14:paraId="25B10EA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each</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148B3FAF"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250</w:t>
            </w:r>
          </w:p>
        </w:tc>
        <w:tc>
          <w:tcPr>
            <w:tcW w:w="757" w:type="dxa"/>
            <w:tcBorders>
              <w:top w:val="nil"/>
              <w:left w:val="nil"/>
              <w:bottom w:val="single" w:sz="4" w:space="0" w:color="auto"/>
              <w:right w:val="single" w:sz="8" w:space="0" w:color="auto"/>
            </w:tcBorders>
            <w:shd w:val="clear" w:color="auto" w:fill="auto"/>
            <w:noWrap/>
            <w:vAlign w:val="center"/>
            <w:hideMark/>
          </w:tcPr>
          <w:p w14:paraId="3D16E674"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3293CDBA"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057D21F9"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4B02207B"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4</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2BA4EFB8" w14:textId="77777777" w:rsidR="006D7891" w:rsidRDefault="006D7891" w:rsidP="007E7F43">
            <w:pPr>
              <w:rPr>
                <w:rFonts w:ascii="Arial" w:hAnsi="Arial" w:cs="Arial"/>
                <w:color w:val="000000"/>
                <w:sz w:val="20"/>
                <w:szCs w:val="20"/>
              </w:rPr>
            </w:pPr>
            <w:r>
              <w:rPr>
                <w:rFonts w:ascii="Arial" w:hAnsi="Arial" w:cs="Arial"/>
                <w:color w:val="000000"/>
                <w:sz w:val="20"/>
                <w:szCs w:val="20"/>
              </w:rPr>
              <w:t>Provide and compact base course</w:t>
            </w:r>
          </w:p>
        </w:tc>
        <w:tc>
          <w:tcPr>
            <w:tcW w:w="680" w:type="dxa"/>
            <w:tcBorders>
              <w:top w:val="nil"/>
              <w:left w:val="nil"/>
              <w:bottom w:val="single" w:sz="4" w:space="0" w:color="auto"/>
              <w:right w:val="nil"/>
            </w:tcBorders>
            <w:shd w:val="clear" w:color="auto" w:fill="auto"/>
            <w:noWrap/>
            <w:vAlign w:val="center"/>
            <w:hideMark/>
          </w:tcPr>
          <w:p w14:paraId="718D21EF"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4E5BC196"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200</w:t>
            </w:r>
          </w:p>
        </w:tc>
        <w:tc>
          <w:tcPr>
            <w:tcW w:w="757" w:type="dxa"/>
            <w:tcBorders>
              <w:top w:val="nil"/>
              <w:left w:val="nil"/>
              <w:bottom w:val="single" w:sz="4" w:space="0" w:color="auto"/>
              <w:right w:val="single" w:sz="8" w:space="0" w:color="auto"/>
            </w:tcBorders>
            <w:shd w:val="clear" w:color="auto" w:fill="auto"/>
            <w:noWrap/>
            <w:vAlign w:val="center"/>
            <w:hideMark/>
          </w:tcPr>
          <w:p w14:paraId="311E89C2" w14:textId="77777777" w:rsidR="006D7891" w:rsidRDefault="006D7891" w:rsidP="007E7F43">
            <w:pPr>
              <w:rPr>
                <w:rFonts w:ascii="Calibri" w:hAnsi="Calibri"/>
                <w:color w:val="000000"/>
                <w:sz w:val="22"/>
                <w:szCs w:val="22"/>
              </w:rPr>
            </w:pPr>
            <w:r>
              <w:rPr>
                <w:rFonts w:ascii="Calibri" w:hAnsi="Calibri"/>
                <w:color w:val="000000"/>
                <w:sz w:val="22"/>
                <w:szCs w:val="22"/>
              </w:rPr>
              <w:t> </w:t>
            </w:r>
          </w:p>
        </w:tc>
        <w:tc>
          <w:tcPr>
            <w:tcW w:w="1463" w:type="dxa"/>
            <w:tcBorders>
              <w:top w:val="nil"/>
              <w:left w:val="nil"/>
              <w:bottom w:val="single" w:sz="4" w:space="0" w:color="auto"/>
              <w:right w:val="single" w:sz="8" w:space="0" w:color="auto"/>
            </w:tcBorders>
            <w:shd w:val="clear" w:color="auto" w:fill="auto"/>
            <w:noWrap/>
            <w:vAlign w:val="center"/>
            <w:hideMark/>
          </w:tcPr>
          <w:p w14:paraId="7B97B163"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2DA84652"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2C8CFC70"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5</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37BD2A42" w14:textId="77777777" w:rsidR="006D7891" w:rsidRDefault="006D7891" w:rsidP="007E7F43">
            <w:pPr>
              <w:rPr>
                <w:rFonts w:ascii="Arial" w:hAnsi="Arial" w:cs="Arial"/>
                <w:color w:val="000000"/>
                <w:sz w:val="20"/>
                <w:szCs w:val="20"/>
              </w:rPr>
            </w:pPr>
            <w:r>
              <w:rPr>
                <w:rFonts w:ascii="Arial" w:hAnsi="Arial" w:cs="Arial"/>
                <w:color w:val="000000"/>
                <w:sz w:val="20"/>
                <w:szCs w:val="20"/>
              </w:rPr>
              <w:t>Prepare and prime base course</w:t>
            </w:r>
          </w:p>
        </w:tc>
        <w:tc>
          <w:tcPr>
            <w:tcW w:w="680" w:type="dxa"/>
            <w:tcBorders>
              <w:top w:val="nil"/>
              <w:left w:val="nil"/>
              <w:bottom w:val="single" w:sz="4" w:space="0" w:color="auto"/>
              <w:right w:val="nil"/>
            </w:tcBorders>
            <w:shd w:val="clear" w:color="auto" w:fill="auto"/>
            <w:noWrap/>
            <w:vAlign w:val="center"/>
            <w:hideMark/>
          </w:tcPr>
          <w:p w14:paraId="6F0AEA1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2</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10C32C1B"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2000</w:t>
            </w:r>
          </w:p>
        </w:tc>
        <w:tc>
          <w:tcPr>
            <w:tcW w:w="757" w:type="dxa"/>
            <w:tcBorders>
              <w:top w:val="nil"/>
              <w:left w:val="nil"/>
              <w:bottom w:val="single" w:sz="4" w:space="0" w:color="auto"/>
              <w:right w:val="single" w:sz="8" w:space="0" w:color="auto"/>
            </w:tcBorders>
            <w:shd w:val="clear" w:color="auto" w:fill="auto"/>
            <w:noWrap/>
            <w:vAlign w:val="center"/>
            <w:hideMark/>
          </w:tcPr>
          <w:p w14:paraId="2A7FC0AE"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020FA7E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75532E07"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2B9E7AA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6</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79D33DDD" w14:textId="77777777" w:rsidR="006D7891" w:rsidRDefault="006D7891" w:rsidP="007E7F43">
            <w:pPr>
              <w:rPr>
                <w:rFonts w:ascii="Arial" w:hAnsi="Arial" w:cs="Arial"/>
                <w:color w:val="000000"/>
                <w:sz w:val="20"/>
                <w:szCs w:val="20"/>
              </w:rPr>
            </w:pPr>
            <w:r>
              <w:rPr>
                <w:rFonts w:ascii="Arial" w:hAnsi="Arial" w:cs="Arial"/>
                <w:color w:val="000000"/>
                <w:sz w:val="20"/>
                <w:szCs w:val="20"/>
              </w:rPr>
              <w:t>Provide and compact PREMIX wearing course</w:t>
            </w:r>
          </w:p>
        </w:tc>
        <w:tc>
          <w:tcPr>
            <w:tcW w:w="680" w:type="dxa"/>
            <w:tcBorders>
              <w:top w:val="nil"/>
              <w:left w:val="nil"/>
              <w:bottom w:val="single" w:sz="4" w:space="0" w:color="auto"/>
              <w:right w:val="nil"/>
            </w:tcBorders>
            <w:shd w:val="clear" w:color="auto" w:fill="auto"/>
            <w:noWrap/>
            <w:vAlign w:val="center"/>
            <w:hideMark/>
          </w:tcPr>
          <w:p w14:paraId="37F93D26"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r>
              <w:rPr>
                <w:rFonts w:ascii="Arial" w:hAnsi="Arial" w:cs="Arial"/>
                <w:color w:val="000000"/>
                <w:sz w:val="20"/>
                <w:szCs w:val="20"/>
                <w:vertAlign w:val="superscript"/>
              </w:rPr>
              <w:t>3</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6FABAA00"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100</w:t>
            </w:r>
          </w:p>
        </w:tc>
        <w:tc>
          <w:tcPr>
            <w:tcW w:w="757" w:type="dxa"/>
            <w:tcBorders>
              <w:top w:val="nil"/>
              <w:left w:val="nil"/>
              <w:bottom w:val="single" w:sz="4" w:space="0" w:color="auto"/>
              <w:right w:val="single" w:sz="8" w:space="0" w:color="auto"/>
            </w:tcBorders>
            <w:shd w:val="clear" w:color="auto" w:fill="auto"/>
            <w:noWrap/>
            <w:vAlign w:val="center"/>
            <w:hideMark/>
          </w:tcPr>
          <w:p w14:paraId="27A5C1FB"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1D0F76F4"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656BE58B"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1319B60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7</w:t>
            </w:r>
          </w:p>
        </w:tc>
        <w:tc>
          <w:tcPr>
            <w:tcW w:w="4921" w:type="dxa"/>
            <w:tcBorders>
              <w:top w:val="nil"/>
              <w:left w:val="single" w:sz="8" w:space="0" w:color="auto"/>
              <w:bottom w:val="single" w:sz="4" w:space="0" w:color="auto"/>
              <w:right w:val="single" w:sz="8" w:space="0" w:color="auto"/>
            </w:tcBorders>
            <w:shd w:val="clear" w:color="auto" w:fill="auto"/>
            <w:noWrap/>
            <w:vAlign w:val="bottom"/>
            <w:hideMark/>
          </w:tcPr>
          <w:p w14:paraId="5C68411E" w14:textId="77777777" w:rsidR="006D7891" w:rsidRDefault="006D7891" w:rsidP="007E7F43">
            <w:pPr>
              <w:rPr>
                <w:rFonts w:ascii="Arial" w:hAnsi="Arial" w:cs="Arial"/>
                <w:color w:val="000000"/>
                <w:sz w:val="20"/>
                <w:szCs w:val="20"/>
              </w:rPr>
            </w:pPr>
            <w:r>
              <w:rPr>
                <w:rFonts w:ascii="Arial" w:hAnsi="Arial" w:cs="Arial"/>
                <w:color w:val="000000"/>
                <w:sz w:val="20"/>
                <w:szCs w:val="20"/>
              </w:rPr>
              <w:t>Density test by hydrodensimeter</w:t>
            </w:r>
          </w:p>
        </w:tc>
        <w:tc>
          <w:tcPr>
            <w:tcW w:w="680" w:type="dxa"/>
            <w:tcBorders>
              <w:top w:val="nil"/>
              <w:left w:val="nil"/>
              <w:bottom w:val="single" w:sz="4" w:space="0" w:color="auto"/>
              <w:right w:val="nil"/>
            </w:tcBorders>
            <w:shd w:val="clear" w:color="auto" w:fill="auto"/>
            <w:noWrap/>
            <w:vAlign w:val="center"/>
            <w:hideMark/>
          </w:tcPr>
          <w:p w14:paraId="2697064C"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each</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0AD968C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10</w:t>
            </w:r>
          </w:p>
        </w:tc>
        <w:tc>
          <w:tcPr>
            <w:tcW w:w="757" w:type="dxa"/>
            <w:tcBorders>
              <w:top w:val="nil"/>
              <w:left w:val="nil"/>
              <w:bottom w:val="single" w:sz="4" w:space="0" w:color="auto"/>
              <w:right w:val="single" w:sz="8" w:space="0" w:color="auto"/>
            </w:tcBorders>
            <w:shd w:val="clear" w:color="auto" w:fill="auto"/>
            <w:noWrap/>
            <w:vAlign w:val="center"/>
            <w:hideMark/>
          </w:tcPr>
          <w:p w14:paraId="5194711B"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46C3ED1A"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3C229078"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7752034C"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8</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205579D7" w14:textId="77777777" w:rsidR="006D7891" w:rsidRDefault="006D7891" w:rsidP="007E7F43">
            <w:pPr>
              <w:rPr>
                <w:rFonts w:ascii="Calibri" w:hAnsi="Calibri"/>
                <w:color w:val="000000"/>
                <w:sz w:val="22"/>
                <w:szCs w:val="22"/>
              </w:rPr>
            </w:pPr>
            <w:r>
              <w:rPr>
                <w:rFonts w:ascii="Calibri" w:hAnsi="Calibri"/>
                <w:color w:val="000000"/>
                <w:sz w:val="22"/>
                <w:szCs w:val="22"/>
              </w:rPr>
              <w:t>Material Grading and property tests</w:t>
            </w:r>
          </w:p>
        </w:tc>
        <w:tc>
          <w:tcPr>
            <w:tcW w:w="680" w:type="dxa"/>
            <w:tcBorders>
              <w:top w:val="nil"/>
              <w:left w:val="nil"/>
              <w:bottom w:val="single" w:sz="4" w:space="0" w:color="auto"/>
              <w:right w:val="nil"/>
            </w:tcBorders>
            <w:shd w:val="clear" w:color="auto" w:fill="auto"/>
            <w:noWrap/>
            <w:vAlign w:val="center"/>
            <w:hideMark/>
          </w:tcPr>
          <w:p w14:paraId="0A2FF112" w14:textId="77777777" w:rsidR="006D7891" w:rsidRDefault="006D7891" w:rsidP="007E7F43">
            <w:pPr>
              <w:jc w:val="center"/>
              <w:rPr>
                <w:rFonts w:ascii="Calibri" w:hAnsi="Calibri"/>
                <w:color w:val="000000"/>
                <w:sz w:val="22"/>
                <w:szCs w:val="22"/>
              </w:rPr>
            </w:pPr>
            <w:r>
              <w:rPr>
                <w:rFonts w:ascii="Calibri" w:hAnsi="Calibri"/>
                <w:color w:val="000000"/>
                <w:sz w:val="22"/>
                <w:szCs w:val="22"/>
              </w:rPr>
              <w:t>each</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6C3FE959"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4</w:t>
            </w:r>
          </w:p>
        </w:tc>
        <w:tc>
          <w:tcPr>
            <w:tcW w:w="757" w:type="dxa"/>
            <w:tcBorders>
              <w:top w:val="nil"/>
              <w:left w:val="nil"/>
              <w:bottom w:val="single" w:sz="4" w:space="0" w:color="auto"/>
              <w:right w:val="single" w:sz="8" w:space="0" w:color="auto"/>
            </w:tcBorders>
            <w:shd w:val="clear" w:color="auto" w:fill="auto"/>
            <w:noWrap/>
            <w:vAlign w:val="center"/>
            <w:hideMark/>
          </w:tcPr>
          <w:p w14:paraId="6AE7E2CE" w14:textId="77777777" w:rsidR="006D7891" w:rsidRDefault="006D7891" w:rsidP="007E7F43">
            <w:pPr>
              <w:rPr>
                <w:rFonts w:ascii="Calibri" w:hAnsi="Calibri"/>
                <w:color w:val="000000"/>
                <w:sz w:val="22"/>
                <w:szCs w:val="22"/>
              </w:rPr>
            </w:pPr>
            <w:r>
              <w:rPr>
                <w:rFonts w:ascii="Calibri" w:hAnsi="Calibri"/>
                <w:color w:val="000000"/>
                <w:sz w:val="22"/>
                <w:szCs w:val="22"/>
              </w:rPr>
              <w:t> </w:t>
            </w:r>
          </w:p>
        </w:tc>
        <w:tc>
          <w:tcPr>
            <w:tcW w:w="1463" w:type="dxa"/>
            <w:tcBorders>
              <w:top w:val="nil"/>
              <w:left w:val="nil"/>
              <w:bottom w:val="single" w:sz="4" w:space="0" w:color="auto"/>
              <w:right w:val="single" w:sz="8" w:space="0" w:color="auto"/>
            </w:tcBorders>
            <w:shd w:val="clear" w:color="auto" w:fill="auto"/>
            <w:noWrap/>
            <w:vAlign w:val="center"/>
            <w:hideMark/>
          </w:tcPr>
          <w:p w14:paraId="5CF4F331" w14:textId="77777777" w:rsidR="006D7891" w:rsidRDefault="006D7891" w:rsidP="007E7F43">
            <w:pPr>
              <w:rPr>
                <w:rFonts w:ascii="Calibri" w:hAnsi="Calibri"/>
                <w:color w:val="000000"/>
                <w:sz w:val="22"/>
                <w:szCs w:val="22"/>
              </w:rPr>
            </w:pPr>
            <w:r>
              <w:rPr>
                <w:rFonts w:ascii="Calibri" w:hAnsi="Calibri"/>
                <w:color w:val="000000"/>
                <w:sz w:val="22"/>
                <w:szCs w:val="22"/>
              </w:rPr>
              <w:t> </w:t>
            </w:r>
          </w:p>
        </w:tc>
      </w:tr>
      <w:tr w:rsidR="006D7891" w14:paraId="3F777C7B"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150D142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31C9E2DF"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Painting</w:t>
            </w:r>
          </w:p>
        </w:tc>
        <w:tc>
          <w:tcPr>
            <w:tcW w:w="680" w:type="dxa"/>
            <w:tcBorders>
              <w:top w:val="nil"/>
              <w:left w:val="nil"/>
              <w:bottom w:val="single" w:sz="4" w:space="0" w:color="auto"/>
              <w:right w:val="nil"/>
            </w:tcBorders>
            <w:shd w:val="clear" w:color="auto" w:fill="auto"/>
            <w:noWrap/>
            <w:vAlign w:val="center"/>
            <w:hideMark/>
          </w:tcPr>
          <w:p w14:paraId="29115749"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194E4FEF"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single" w:sz="4" w:space="0" w:color="auto"/>
              <w:right w:val="single" w:sz="8" w:space="0" w:color="auto"/>
            </w:tcBorders>
            <w:shd w:val="clear" w:color="auto" w:fill="auto"/>
            <w:noWrap/>
            <w:vAlign w:val="center"/>
            <w:hideMark/>
          </w:tcPr>
          <w:p w14:paraId="6C5D3114"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4E30C161"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A536ED1"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65EF572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9.1</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29EF05D4"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White lines</w:t>
            </w:r>
          </w:p>
        </w:tc>
        <w:tc>
          <w:tcPr>
            <w:tcW w:w="680" w:type="dxa"/>
            <w:tcBorders>
              <w:top w:val="nil"/>
              <w:left w:val="nil"/>
              <w:bottom w:val="single" w:sz="4" w:space="0" w:color="auto"/>
              <w:right w:val="nil"/>
            </w:tcBorders>
            <w:shd w:val="clear" w:color="auto" w:fill="auto"/>
            <w:noWrap/>
            <w:vAlign w:val="center"/>
            <w:hideMark/>
          </w:tcPr>
          <w:p w14:paraId="51BF5242"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33C3895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single" w:sz="4" w:space="0" w:color="auto"/>
              <w:right w:val="single" w:sz="8" w:space="0" w:color="auto"/>
            </w:tcBorders>
            <w:shd w:val="clear" w:color="auto" w:fill="auto"/>
            <w:noWrap/>
            <w:vAlign w:val="center"/>
            <w:hideMark/>
          </w:tcPr>
          <w:p w14:paraId="6F77AC0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5D0EC2C9"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7EC039C"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0DCEFA9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9.1.1</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586FD183" w14:textId="09C6789D" w:rsidR="006D7891" w:rsidRDefault="006D7891" w:rsidP="007E7F43">
            <w:pPr>
              <w:rPr>
                <w:rFonts w:ascii="Arial" w:hAnsi="Arial" w:cs="Arial"/>
                <w:color w:val="000000"/>
                <w:sz w:val="20"/>
                <w:szCs w:val="20"/>
              </w:rPr>
            </w:pPr>
            <w:r>
              <w:rPr>
                <w:rFonts w:ascii="Arial" w:hAnsi="Arial" w:cs="Arial"/>
                <w:color w:val="000000"/>
                <w:sz w:val="20"/>
                <w:szCs w:val="20"/>
              </w:rPr>
              <w:t>100mm wide (</w:t>
            </w:r>
            <w:r w:rsidR="00981C7A">
              <w:rPr>
                <w:rFonts w:ascii="Arial" w:hAnsi="Arial" w:cs="Arial"/>
                <w:color w:val="000000"/>
                <w:sz w:val="20"/>
                <w:szCs w:val="20"/>
              </w:rPr>
              <w:t>Centre</w:t>
            </w:r>
            <w:r>
              <w:rPr>
                <w:rFonts w:ascii="Arial" w:hAnsi="Arial" w:cs="Arial"/>
                <w:color w:val="000000"/>
                <w:sz w:val="20"/>
                <w:szCs w:val="20"/>
              </w:rPr>
              <w:t xml:space="preserve"> line)</w:t>
            </w:r>
          </w:p>
        </w:tc>
        <w:tc>
          <w:tcPr>
            <w:tcW w:w="680" w:type="dxa"/>
            <w:tcBorders>
              <w:top w:val="nil"/>
              <w:left w:val="nil"/>
              <w:bottom w:val="single" w:sz="4" w:space="0" w:color="auto"/>
              <w:right w:val="nil"/>
            </w:tcBorders>
            <w:shd w:val="clear" w:color="auto" w:fill="auto"/>
            <w:noWrap/>
            <w:vAlign w:val="center"/>
            <w:hideMark/>
          </w:tcPr>
          <w:p w14:paraId="54C56EF2"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353E2A62"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250</w:t>
            </w:r>
          </w:p>
        </w:tc>
        <w:tc>
          <w:tcPr>
            <w:tcW w:w="757" w:type="dxa"/>
            <w:tcBorders>
              <w:top w:val="nil"/>
              <w:left w:val="nil"/>
              <w:bottom w:val="single" w:sz="4" w:space="0" w:color="auto"/>
              <w:right w:val="single" w:sz="8" w:space="0" w:color="auto"/>
            </w:tcBorders>
            <w:shd w:val="clear" w:color="auto" w:fill="auto"/>
            <w:noWrap/>
            <w:vAlign w:val="center"/>
            <w:hideMark/>
          </w:tcPr>
          <w:p w14:paraId="2CECBDBB"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11377764"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00497DB"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545327B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lastRenderedPageBreak/>
              <w:t>9.1.2</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1526E86E" w14:textId="77777777" w:rsidR="006D7891" w:rsidRDefault="006D7891" w:rsidP="007E7F43">
            <w:pPr>
              <w:rPr>
                <w:rFonts w:ascii="Arial" w:hAnsi="Arial" w:cs="Arial"/>
                <w:color w:val="000000"/>
                <w:sz w:val="20"/>
                <w:szCs w:val="20"/>
              </w:rPr>
            </w:pPr>
            <w:r>
              <w:rPr>
                <w:rFonts w:ascii="Arial" w:hAnsi="Arial" w:cs="Arial"/>
                <w:color w:val="000000"/>
                <w:sz w:val="20"/>
                <w:szCs w:val="20"/>
              </w:rPr>
              <w:t>300mm wide (stop line)</w:t>
            </w:r>
          </w:p>
        </w:tc>
        <w:tc>
          <w:tcPr>
            <w:tcW w:w="680" w:type="dxa"/>
            <w:tcBorders>
              <w:top w:val="nil"/>
              <w:left w:val="nil"/>
              <w:bottom w:val="single" w:sz="4" w:space="0" w:color="auto"/>
              <w:right w:val="nil"/>
            </w:tcBorders>
            <w:shd w:val="clear" w:color="auto" w:fill="auto"/>
            <w:noWrap/>
            <w:vAlign w:val="center"/>
            <w:hideMark/>
          </w:tcPr>
          <w:p w14:paraId="10AF74BE"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361E5A04"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200</w:t>
            </w:r>
          </w:p>
        </w:tc>
        <w:tc>
          <w:tcPr>
            <w:tcW w:w="757" w:type="dxa"/>
            <w:tcBorders>
              <w:top w:val="nil"/>
              <w:left w:val="nil"/>
              <w:bottom w:val="single" w:sz="4" w:space="0" w:color="auto"/>
              <w:right w:val="single" w:sz="8" w:space="0" w:color="auto"/>
            </w:tcBorders>
            <w:shd w:val="clear" w:color="auto" w:fill="auto"/>
            <w:noWrap/>
            <w:vAlign w:val="center"/>
            <w:hideMark/>
          </w:tcPr>
          <w:p w14:paraId="45701FBF"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797EC97C"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0F09B746"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1B425F2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9.2</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5C488C7E"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Yellow lines</w:t>
            </w:r>
          </w:p>
        </w:tc>
        <w:tc>
          <w:tcPr>
            <w:tcW w:w="680" w:type="dxa"/>
            <w:tcBorders>
              <w:top w:val="nil"/>
              <w:left w:val="nil"/>
              <w:bottom w:val="single" w:sz="4" w:space="0" w:color="auto"/>
              <w:right w:val="nil"/>
            </w:tcBorders>
            <w:shd w:val="clear" w:color="auto" w:fill="auto"/>
            <w:noWrap/>
            <w:vAlign w:val="center"/>
            <w:hideMark/>
          </w:tcPr>
          <w:p w14:paraId="6642A240"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25576158"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single" w:sz="4" w:space="0" w:color="auto"/>
              <w:right w:val="single" w:sz="8" w:space="0" w:color="auto"/>
            </w:tcBorders>
            <w:shd w:val="clear" w:color="auto" w:fill="auto"/>
            <w:noWrap/>
            <w:vAlign w:val="center"/>
            <w:hideMark/>
          </w:tcPr>
          <w:p w14:paraId="243E3C9F"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02A85677"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5218999F"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02C8BA1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9.2.1</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69971383" w14:textId="77777777" w:rsidR="006D7891" w:rsidRDefault="006D7891" w:rsidP="007E7F43">
            <w:pPr>
              <w:rPr>
                <w:rFonts w:ascii="Arial" w:hAnsi="Arial" w:cs="Arial"/>
                <w:color w:val="000000"/>
                <w:sz w:val="20"/>
                <w:szCs w:val="20"/>
              </w:rPr>
            </w:pPr>
            <w:r>
              <w:rPr>
                <w:rFonts w:ascii="Arial" w:hAnsi="Arial" w:cs="Arial"/>
                <w:color w:val="000000"/>
                <w:sz w:val="20"/>
                <w:szCs w:val="20"/>
              </w:rPr>
              <w:t>100mm wide (box Junction)</w:t>
            </w:r>
          </w:p>
        </w:tc>
        <w:tc>
          <w:tcPr>
            <w:tcW w:w="680" w:type="dxa"/>
            <w:tcBorders>
              <w:top w:val="nil"/>
              <w:left w:val="nil"/>
              <w:bottom w:val="single" w:sz="4" w:space="0" w:color="auto"/>
              <w:right w:val="nil"/>
            </w:tcBorders>
            <w:shd w:val="clear" w:color="auto" w:fill="auto"/>
            <w:noWrap/>
            <w:vAlign w:val="center"/>
            <w:hideMark/>
          </w:tcPr>
          <w:p w14:paraId="63D473AA"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686620E3"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1200</w:t>
            </w:r>
          </w:p>
        </w:tc>
        <w:tc>
          <w:tcPr>
            <w:tcW w:w="757" w:type="dxa"/>
            <w:tcBorders>
              <w:top w:val="nil"/>
              <w:left w:val="nil"/>
              <w:bottom w:val="single" w:sz="4" w:space="0" w:color="auto"/>
              <w:right w:val="single" w:sz="8" w:space="0" w:color="auto"/>
            </w:tcBorders>
            <w:shd w:val="clear" w:color="auto" w:fill="auto"/>
            <w:noWrap/>
            <w:vAlign w:val="center"/>
            <w:hideMark/>
          </w:tcPr>
          <w:p w14:paraId="3108A664"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33E422D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2074A31C"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14CA3F9B"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9.2.2</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2DF6E4CB" w14:textId="77777777" w:rsidR="006D7891" w:rsidRDefault="006D7891" w:rsidP="007E7F43">
            <w:pPr>
              <w:rPr>
                <w:rFonts w:ascii="Arial" w:hAnsi="Arial" w:cs="Arial"/>
                <w:color w:val="000000"/>
                <w:sz w:val="20"/>
                <w:szCs w:val="20"/>
              </w:rPr>
            </w:pPr>
            <w:r>
              <w:rPr>
                <w:rFonts w:ascii="Arial" w:hAnsi="Arial" w:cs="Arial"/>
                <w:color w:val="000000"/>
                <w:sz w:val="20"/>
                <w:szCs w:val="20"/>
              </w:rPr>
              <w:t>200mm wide</w:t>
            </w:r>
          </w:p>
        </w:tc>
        <w:tc>
          <w:tcPr>
            <w:tcW w:w="680" w:type="dxa"/>
            <w:tcBorders>
              <w:top w:val="nil"/>
              <w:left w:val="nil"/>
              <w:bottom w:val="single" w:sz="4" w:space="0" w:color="auto"/>
              <w:right w:val="nil"/>
            </w:tcBorders>
            <w:shd w:val="clear" w:color="auto" w:fill="auto"/>
            <w:noWrap/>
            <w:vAlign w:val="center"/>
            <w:hideMark/>
          </w:tcPr>
          <w:p w14:paraId="73B3FE29"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5B2A507F"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300</w:t>
            </w:r>
          </w:p>
        </w:tc>
        <w:tc>
          <w:tcPr>
            <w:tcW w:w="757" w:type="dxa"/>
            <w:tcBorders>
              <w:top w:val="nil"/>
              <w:left w:val="nil"/>
              <w:bottom w:val="single" w:sz="4" w:space="0" w:color="auto"/>
              <w:right w:val="single" w:sz="8" w:space="0" w:color="auto"/>
            </w:tcBorders>
            <w:shd w:val="clear" w:color="auto" w:fill="auto"/>
            <w:noWrap/>
            <w:vAlign w:val="center"/>
            <w:hideMark/>
          </w:tcPr>
          <w:p w14:paraId="015EFDAB"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3436415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6E97294D"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35A2309E"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9.3</w:t>
            </w:r>
          </w:p>
        </w:tc>
        <w:tc>
          <w:tcPr>
            <w:tcW w:w="4921" w:type="dxa"/>
            <w:tcBorders>
              <w:top w:val="nil"/>
              <w:left w:val="single" w:sz="8" w:space="0" w:color="auto"/>
              <w:bottom w:val="single" w:sz="4" w:space="0" w:color="auto"/>
              <w:right w:val="single" w:sz="8" w:space="0" w:color="auto"/>
            </w:tcBorders>
            <w:shd w:val="clear" w:color="auto" w:fill="auto"/>
            <w:noWrap/>
            <w:vAlign w:val="bottom"/>
            <w:hideMark/>
          </w:tcPr>
          <w:p w14:paraId="2A2FEB83"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Red lines</w:t>
            </w:r>
          </w:p>
        </w:tc>
        <w:tc>
          <w:tcPr>
            <w:tcW w:w="680" w:type="dxa"/>
            <w:tcBorders>
              <w:top w:val="nil"/>
              <w:left w:val="nil"/>
              <w:bottom w:val="single" w:sz="4" w:space="0" w:color="auto"/>
              <w:right w:val="nil"/>
            </w:tcBorders>
            <w:shd w:val="clear" w:color="auto" w:fill="auto"/>
            <w:noWrap/>
            <w:vAlign w:val="bottom"/>
            <w:hideMark/>
          </w:tcPr>
          <w:p w14:paraId="0B6AD51D"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1C7E68D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single" w:sz="4" w:space="0" w:color="auto"/>
              <w:right w:val="single" w:sz="8" w:space="0" w:color="auto"/>
            </w:tcBorders>
            <w:shd w:val="clear" w:color="auto" w:fill="auto"/>
            <w:noWrap/>
            <w:vAlign w:val="center"/>
            <w:hideMark/>
          </w:tcPr>
          <w:p w14:paraId="3887E501"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5069315A"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21EAA4B5"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3818667C"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9.3.1</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1B207219" w14:textId="77777777" w:rsidR="006D7891" w:rsidRDefault="006D7891" w:rsidP="007E7F43">
            <w:pPr>
              <w:rPr>
                <w:rFonts w:ascii="Arial" w:hAnsi="Arial" w:cs="Arial"/>
                <w:color w:val="000000"/>
                <w:sz w:val="20"/>
                <w:szCs w:val="20"/>
              </w:rPr>
            </w:pPr>
            <w:r>
              <w:rPr>
                <w:rFonts w:ascii="Arial" w:hAnsi="Arial" w:cs="Arial"/>
                <w:color w:val="000000"/>
                <w:sz w:val="20"/>
                <w:szCs w:val="20"/>
              </w:rPr>
              <w:t>150mm wide (no stopping line)</w:t>
            </w:r>
          </w:p>
        </w:tc>
        <w:tc>
          <w:tcPr>
            <w:tcW w:w="680" w:type="dxa"/>
            <w:tcBorders>
              <w:top w:val="nil"/>
              <w:left w:val="nil"/>
              <w:bottom w:val="single" w:sz="4" w:space="0" w:color="auto"/>
              <w:right w:val="nil"/>
            </w:tcBorders>
            <w:shd w:val="clear" w:color="auto" w:fill="auto"/>
            <w:noWrap/>
            <w:vAlign w:val="center"/>
            <w:hideMark/>
          </w:tcPr>
          <w:p w14:paraId="46C5F4C2"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334BA1DA"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500</w:t>
            </w:r>
          </w:p>
        </w:tc>
        <w:tc>
          <w:tcPr>
            <w:tcW w:w="757" w:type="dxa"/>
            <w:tcBorders>
              <w:top w:val="nil"/>
              <w:left w:val="nil"/>
              <w:bottom w:val="single" w:sz="4" w:space="0" w:color="auto"/>
              <w:right w:val="single" w:sz="8" w:space="0" w:color="auto"/>
            </w:tcBorders>
            <w:shd w:val="clear" w:color="auto" w:fill="auto"/>
            <w:noWrap/>
            <w:vAlign w:val="center"/>
            <w:hideMark/>
          </w:tcPr>
          <w:p w14:paraId="778CE6D5"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738073E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52CA2793"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41BD741E"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1C1C7DDD"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680" w:type="dxa"/>
            <w:tcBorders>
              <w:top w:val="nil"/>
              <w:left w:val="nil"/>
              <w:bottom w:val="single" w:sz="4" w:space="0" w:color="auto"/>
              <w:right w:val="nil"/>
            </w:tcBorders>
            <w:shd w:val="clear" w:color="auto" w:fill="auto"/>
            <w:noWrap/>
            <w:vAlign w:val="center"/>
            <w:hideMark/>
          </w:tcPr>
          <w:p w14:paraId="0C154E65"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286D3AA1"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single" w:sz="4" w:space="0" w:color="auto"/>
              <w:right w:val="single" w:sz="8" w:space="0" w:color="auto"/>
            </w:tcBorders>
            <w:shd w:val="clear" w:color="auto" w:fill="auto"/>
            <w:noWrap/>
            <w:vAlign w:val="center"/>
            <w:hideMark/>
          </w:tcPr>
          <w:p w14:paraId="016F0656"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single" w:sz="4" w:space="0" w:color="auto"/>
              <w:right w:val="single" w:sz="8" w:space="0" w:color="auto"/>
            </w:tcBorders>
            <w:shd w:val="clear" w:color="auto" w:fill="auto"/>
            <w:noWrap/>
            <w:vAlign w:val="center"/>
            <w:hideMark/>
          </w:tcPr>
          <w:p w14:paraId="1B52CE89"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30E903E1"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305D1486" w14:textId="77777777" w:rsidR="006D7891" w:rsidRDefault="006D7891" w:rsidP="007E7F43">
            <w:pPr>
              <w:jc w:val="center"/>
              <w:rPr>
                <w:rFonts w:ascii="Arial" w:hAnsi="Arial" w:cs="Arial"/>
                <w:b/>
                <w:bCs/>
                <w:color w:val="000000"/>
                <w:sz w:val="20"/>
                <w:szCs w:val="20"/>
              </w:rPr>
            </w:pPr>
            <w:r>
              <w:rPr>
                <w:rFonts w:ascii="Arial" w:hAnsi="Arial" w:cs="Arial"/>
                <w:b/>
                <w:bCs/>
                <w:color w:val="000000"/>
                <w:sz w:val="20"/>
                <w:szCs w:val="20"/>
              </w:rPr>
              <w:t>10</w:t>
            </w:r>
          </w:p>
        </w:tc>
        <w:tc>
          <w:tcPr>
            <w:tcW w:w="4921" w:type="dxa"/>
            <w:tcBorders>
              <w:top w:val="nil"/>
              <w:left w:val="single" w:sz="8" w:space="0" w:color="auto"/>
              <w:bottom w:val="nil"/>
              <w:right w:val="single" w:sz="8" w:space="0" w:color="auto"/>
            </w:tcBorders>
            <w:shd w:val="clear" w:color="auto" w:fill="auto"/>
            <w:noWrap/>
            <w:vAlign w:val="center"/>
            <w:hideMark/>
          </w:tcPr>
          <w:p w14:paraId="7DE919DD"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Level Crossing Risk Assessment</w:t>
            </w:r>
          </w:p>
        </w:tc>
        <w:tc>
          <w:tcPr>
            <w:tcW w:w="680" w:type="dxa"/>
            <w:tcBorders>
              <w:top w:val="nil"/>
              <w:left w:val="nil"/>
              <w:bottom w:val="nil"/>
              <w:right w:val="nil"/>
            </w:tcBorders>
            <w:shd w:val="clear" w:color="auto" w:fill="auto"/>
            <w:vAlign w:val="center"/>
            <w:hideMark/>
          </w:tcPr>
          <w:p w14:paraId="72923489"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6DF65258"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nil"/>
              <w:left w:val="nil"/>
              <w:bottom w:val="nil"/>
              <w:right w:val="single" w:sz="8" w:space="0" w:color="auto"/>
            </w:tcBorders>
            <w:shd w:val="clear" w:color="auto" w:fill="auto"/>
            <w:noWrap/>
            <w:vAlign w:val="center"/>
            <w:hideMark/>
          </w:tcPr>
          <w:p w14:paraId="1DC1ED70"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nil"/>
              <w:left w:val="nil"/>
              <w:bottom w:val="nil"/>
              <w:right w:val="single" w:sz="8" w:space="0" w:color="auto"/>
            </w:tcBorders>
            <w:shd w:val="clear" w:color="auto" w:fill="auto"/>
            <w:noWrap/>
            <w:vAlign w:val="center"/>
            <w:hideMark/>
          </w:tcPr>
          <w:p w14:paraId="33BE91B8"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64EC67E0" w14:textId="77777777" w:rsidTr="006D7891">
        <w:trPr>
          <w:trHeight w:val="526"/>
        </w:trPr>
        <w:tc>
          <w:tcPr>
            <w:tcW w:w="1207" w:type="dxa"/>
            <w:tcBorders>
              <w:top w:val="nil"/>
              <w:left w:val="single" w:sz="8" w:space="0" w:color="auto"/>
              <w:bottom w:val="single" w:sz="4" w:space="0" w:color="auto"/>
              <w:right w:val="nil"/>
            </w:tcBorders>
            <w:shd w:val="clear" w:color="auto" w:fill="auto"/>
            <w:noWrap/>
            <w:vAlign w:val="center"/>
            <w:hideMark/>
          </w:tcPr>
          <w:p w14:paraId="7646A5E0"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10.1</w:t>
            </w:r>
          </w:p>
        </w:tc>
        <w:tc>
          <w:tcPr>
            <w:tcW w:w="4921"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F568C19" w14:textId="77777777" w:rsidR="006D7891" w:rsidRDefault="006D7891" w:rsidP="007E7F43">
            <w:pPr>
              <w:rPr>
                <w:rFonts w:ascii="Arial" w:hAnsi="Arial" w:cs="Arial"/>
                <w:color w:val="000000"/>
                <w:sz w:val="20"/>
                <w:szCs w:val="20"/>
              </w:rPr>
            </w:pPr>
            <w:r>
              <w:rPr>
                <w:rFonts w:ascii="Arial" w:hAnsi="Arial" w:cs="Arial"/>
                <w:color w:val="000000"/>
                <w:sz w:val="20"/>
                <w:szCs w:val="20"/>
              </w:rPr>
              <w:t>Physical assessment (as per ANNEXURE A of SANS 3000 2-2-1:2020, Edition 1)</w:t>
            </w:r>
          </w:p>
        </w:tc>
        <w:tc>
          <w:tcPr>
            <w:tcW w:w="680" w:type="dxa"/>
            <w:tcBorders>
              <w:top w:val="single" w:sz="4" w:space="0" w:color="auto"/>
              <w:left w:val="nil"/>
              <w:bottom w:val="nil"/>
              <w:right w:val="nil"/>
            </w:tcBorders>
            <w:shd w:val="clear" w:color="auto" w:fill="auto"/>
            <w:noWrap/>
            <w:vAlign w:val="center"/>
            <w:hideMark/>
          </w:tcPr>
          <w:p w14:paraId="0649492B"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sum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44889EEF"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w:t>
            </w:r>
          </w:p>
        </w:tc>
        <w:tc>
          <w:tcPr>
            <w:tcW w:w="757" w:type="dxa"/>
            <w:tcBorders>
              <w:top w:val="single" w:sz="4" w:space="0" w:color="auto"/>
              <w:left w:val="nil"/>
              <w:bottom w:val="nil"/>
              <w:right w:val="single" w:sz="8" w:space="0" w:color="auto"/>
            </w:tcBorders>
            <w:shd w:val="clear" w:color="auto" w:fill="auto"/>
            <w:noWrap/>
            <w:vAlign w:val="center"/>
            <w:hideMark/>
          </w:tcPr>
          <w:p w14:paraId="48460606"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single" w:sz="4" w:space="0" w:color="auto"/>
              <w:left w:val="nil"/>
              <w:bottom w:val="nil"/>
              <w:right w:val="single" w:sz="8" w:space="0" w:color="auto"/>
            </w:tcBorders>
            <w:shd w:val="clear" w:color="auto" w:fill="auto"/>
            <w:noWrap/>
            <w:vAlign w:val="center"/>
            <w:hideMark/>
          </w:tcPr>
          <w:p w14:paraId="4161EDCB"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3F1C132E"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5C59E220"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10,2</w:t>
            </w:r>
          </w:p>
        </w:tc>
        <w:tc>
          <w:tcPr>
            <w:tcW w:w="4921" w:type="dxa"/>
            <w:tcBorders>
              <w:top w:val="nil"/>
              <w:left w:val="single" w:sz="8" w:space="0" w:color="auto"/>
              <w:bottom w:val="single" w:sz="4" w:space="0" w:color="auto"/>
              <w:right w:val="single" w:sz="8" w:space="0" w:color="auto"/>
            </w:tcBorders>
            <w:shd w:val="clear" w:color="auto" w:fill="auto"/>
            <w:vAlign w:val="center"/>
            <w:hideMark/>
          </w:tcPr>
          <w:p w14:paraId="7F44D916" w14:textId="77777777" w:rsidR="006D7891" w:rsidRDefault="006D7891" w:rsidP="007E7F43">
            <w:pPr>
              <w:rPr>
                <w:rFonts w:ascii="Arial" w:hAnsi="Arial" w:cs="Arial"/>
                <w:color w:val="000000"/>
                <w:sz w:val="20"/>
                <w:szCs w:val="20"/>
              </w:rPr>
            </w:pPr>
            <w:r>
              <w:rPr>
                <w:rFonts w:ascii="Arial" w:hAnsi="Arial" w:cs="Arial"/>
                <w:color w:val="000000"/>
                <w:sz w:val="20"/>
                <w:szCs w:val="20"/>
              </w:rPr>
              <w:t>Risk assessment (as per ANNEXURE B of SANS 3000 2-2-1:2020, Edition1)</w:t>
            </w:r>
          </w:p>
        </w:tc>
        <w:tc>
          <w:tcPr>
            <w:tcW w:w="680" w:type="dxa"/>
            <w:tcBorders>
              <w:top w:val="single" w:sz="4" w:space="0" w:color="auto"/>
              <w:left w:val="nil"/>
              <w:bottom w:val="nil"/>
              <w:right w:val="nil"/>
            </w:tcBorders>
            <w:shd w:val="clear" w:color="auto" w:fill="auto"/>
            <w:noWrap/>
            <w:vAlign w:val="center"/>
            <w:hideMark/>
          </w:tcPr>
          <w:p w14:paraId="0F491DAD"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sum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030432EB"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w:t>
            </w:r>
          </w:p>
        </w:tc>
        <w:tc>
          <w:tcPr>
            <w:tcW w:w="757" w:type="dxa"/>
            <w:tcBorders>
              <w:top w:val="single" w:sz="4" w:space="0" w:color="auto"/>
              <w:left w:val="nil"/>
              <w:bottom w:val="nil"/>
              <w:right w:val="single" w:sz="8" w:space="0" w:color="auto"/>
            </w:tcBorders>
            <w:shd w:val="clear" w:color="auto" w:fill="auto"/>
            <w:noWrap/>
            <w:vAlign w:val="center"/>
            <w:hideMark/>
          </w:tcPr>
          <w:p w14:paraId="53221645"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single" w:sz="4" w:space="0" w:color="auto"/>
              <w:left w:val="nil"/>
              <w:bottom w:val="nil"/>
              <w:right w:val="single" w:sz="8" w:space="0" w:color="auto"/>
            </w:tcBorders>
            <w:shd w:val="clear" w:color="auto" w:fill="auto"/>
            <w:noWrap/>
            <w:vAlign w:val="center"/>
            <w:hideMark/>
          </w:tcPr>
          <w:p w14:paraId="5DBD380C"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769950F2" w14:textId="77777777" w:rsidTr="006D7891">
        <w:trPr>
          <w:trHeight w:val="407"/>
        </w:trPr>
        <w:tc>
          <w:tcPr>
            <w:tcW w:w="1207" w:type="dxa"/>
            <w:tcBorders>
              <w:top w:val="nil"/>
              <w:left w:val="single" w:sz="8" w:space="0" w:color="auto"/>
              <w:bottom w:val="single" w:sz="4" w:space="0" w:color="auto"/>
              <w:right w:val="nil"/>
            </w:tcBorders>
            <w:shd w:val="clear" w:color="auto" w:fill="auto"/>
            <w:noWrap/>
            <w:vAlign w:val="center"/>
            <w:hideMark/>
          </w:tcPr>
          <w:p w14:paraId="331897FD"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10,3</w:t>
            </w:r>
          </w:p>
        </w:tc>
        <w:tc>
          <w:tcPr>
            <w:tcW w:w="4921" w:type="dxa"/>
            <w:tcBorders>
              <w:top w:val="nil"/>
              <w:left w:val="single" w:sz="8" w:space="0" w:color="auto"/>
              <w:bottom w:val="single" w:sz="4" w:space="0" w:color="auto"/>
              <w:right w:val="single" w:sz="8" w:space="0" w:color="auto"/>
            </w:tcBorders>
            <w:shd w:val="clear" w:color="auto" w:fill="auto"/>
            <w:noWrap/>
            <w:vAlign w:val="center"/>
            <w:hideMark/>
          </w:tcPr>
          <w:p w14:paraId="518B9B4D" w14:textId="77777777" w:rsidR="006D7891" w:rsidRDefault="006D7891" w:rsidP="007E7F43">
            <w:pPr>
              <w:rPr>
                <w:rFonts w:ascii="Arial" w:hAnsi="Arial" w:cs="Arial"/>
                <w:color w:val="000000"/>
                <w:sz w:val="20"/>
                <w:szCs w:val="20"/>
              </w:rPr>
            </w:pPr>
            <w:r>
              <w:rPr>
                <w:rFonts w:ascii="Arial" w:hAnsi="Arial" w:cs="Arial"/>
                <w:color w:val="000000"/>
                <w:sz w:val="20"/>
                <w:szCs w:val="20"/>
              </w:rPr>
              <w:t>Signage (as per ANNEXURE C of SANS 3000 2-2-1:2020, Edition 1)</w:t>
            </w:r>
          </w:p>
        </w:tc>
        <w:tc>
          <w:tcPr>
            <w:tcW w:w="680" w:type="dxa"/>
            <w:tcBorders>
              <w:top w:val="single" w:sz="4" w:space="0" w:color="auto"/>
              <w:left w:val="nil"/>
              <w:bottom w:val="nil"/>
              <w:right w:val="nil"/>
            </w:tcBorders>
            <w:shd w:val="clear" w:color="auto" w:fill="auto"/>
            <w:noWrap/>
            <w:vAlign w:val="center"/>
            <w:hideMark/>
          </w:tcPr>
          <w:p w14:paraId="73D1C35E"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sum</w:t>
            </w:r>
          </w:p>
        </w:tc>
        <w:tc>
          <w:tcPr>
            <w:tcW w:w="1232" w:type="dxa"/>
            <w:tcBorders>
              <w:top w:val="nil"/>
              <w:left w:val="single" w:sz="8" w:space="0" w:color="auto"/>
              <w:bottom w:val="single" w:sz="4" w:space="0" w:color="auto"/>
              <w:right w:val="single" w:sz="8" w:space="0" w:color="auto"/>
            </w:tcBorders>
            <w:shd w:val="clear" w:color="auto" w:fill="auto"/>
            <w:noWrap/>
            <w:vAlign w:val="center"/>
            <w:hideMark/>
          </w:tcPr>
          <w:p w14:paraId="5140EAA7"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1</w:t>
            </w:r>
          </w:p>
        </w:tc>
        <w:tc>
          <w:tcPr>
            <w:tcW w:w="757" w:type="dxa"/>
            <w:tcBorders>
              <w:top w:val="single" w:sz="4" w:space="0" w:color="auto"/>
              <w:left w:val="nil"/>
              <w:bottom w:val="nil"/>
              <w:right w:val="single" w:sz="8" w:space="0" w:color="auto"/>
            </w:tcBorders>
            <w:shd w:val="clear" w:color="auto" w:fill="auto"/>
            <w:noWrap/>
            <w:vAlign w:val="center"/>
            <w:hideMark/>
          </w:tcPr>
          <w:p w14:paraId="4276EC19"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single" w:sz="4" w:space="0" w:color="auto"/>
              <w:left w:val="nil"/>
              <w:bottom w:val="nil"/>
              <w:right w:val="single" w:sz="8" w:space="0" w:color="auto"/>
            </w:tcBorders>
            <w:shd w:val="clear" w:color="auto" w:fill="auto"/>
            <w:noWrap/>
            <w:vAlign w:val="center"/>
            <w:hideMark/>
          </w:tcPr>
          <w:p w14:paraId="674C5658"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3C453260" w14:textId="77777777" w:rsidTr="006D7891">
        <w:trPr>
          <w:trHeight w:val="407"/>
        </w:trPr>
        <w:tc>
          <w:tcPr>
            <w:tcW w:w="1207" w:type="dxa"/>
            <w:tcBorders>
              <w:top w:val="nil"/>
              <w:left w:val="single" w:sz="8" w:space="0" w:color="auto"/>
              <w:bottom w:val="single" w:sz="8" w:space="0" w:color="auto"/>
              <w:right w:val="nil"/>
            </w:tcBorders>
            <w:shd w:val="clear" w:color="auto" w:fill="auto"/>
            <w:noWrap/>
            <w:vAlign w:val="center"/>
            <w:hideMark/>
          </w:tcPr>
          <w:p w14:paraId="72C35217"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4921" w:type="dxa"/>
            <w:tcBorders>
              <w:top w:val="nil"/>
              <w:left w:val="single" w:sz="8" w:space="0" w:color="auto"/>
              <w:bottom w:val="single" w:sz="8" w:space="0" w:color="auto"/>
              <w:right w:val="single" w:sz="8" w:space="0" w:color="auto"/>
            </w:tcBorders>
            <w:shd w:val="clear" w:color="auto" w:fill="auto"/>
            <w:noWrap/>
            <w:vAlign w:val="center"/>
            <w:hideMark/>
          </w:tcPr>
          <w:p w14:paraId="4A313810"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680" w:type="dxa"/>
            <w:tcBorders>
              <w:top w:val="single" w:sz="4" w:space="0" w:color="auto"/>
              <w:left w:val="nil"/>
              <w:bottom w:val="single" w:sz="8" w:space="0" w:color="auto"/>
              <w:right w:val="nil"/>
            </w:tcBorders>
            <w:shd w:val="clear" w:color="auto" w:fill="auto"/>
            <w:noWrap/>
            <w:vAlign w:val="center"/>
            <w:hideMark/>
          </w:tcPr>
          <w:p w14:paraId="5D409374"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1232" w:type="dxa"/>
            <w:tcBorders>
              <w:top w:val="nil"/>
              <w:left w:val="single" w:sz="8" w:space="0" w:color="auto"/>
              <w:bottom w:val="single" w:sz="8" w:space="0" w:color="auto"/>
              <w:right w:val="single" w:sz="8" w:space="0" w:color="auto"/>
            </w:tcBorders>
            <w:shd w:val="clear" w:color="auto" w:fill="auto"/>
            <w:noWrap/>
            <w:vAlign w:val="center"/>
            <w:hideMark/>
          </w:tcPr>
          <w:p w14:paraId="1165BA96" w14:textId="77777777" w:rsidR="006D7891" w:rsidRDefault="006D7891" w:rsidP="007E7F43">
            <w:pPr>
              <w:jc w:val="center"/>
              <w:rPr>
                <w:rFonts w:ascii="Arial" w:hAnsi="Arial" w:cs="Arial"/>
                <w:color w:val="000000"/>
                <w:sz w:val="20"/>
                <w:szCs w:val="20"/>
              </w:rPr>
            </w:pPr>
            <w:r>
              <w:rPr>
                <w:rFonts w:ascii="Arial" w:hAnsi="Arial" w:cs="Arial"/>
                <w:color w:val="000000"/>
                <w:sz w:val="20"/>
                <w:szCs w:val="20"/>
              </w:rPr>
              <w:t> </w:t>
            </w:r>
          </w:p>
        </w:tc>
        <w:tc>
          <w:tcPr>
            <w:tcW w:w="757" w:type="dxa"/>
            <w:tcBorders>
              <w:top w:val="single" w:sz="4" w:space="0" w:color="auto"/>
              <w:left w:val="nil"/>
              <w:bottom w:val="single" w:sz="8" w:space="0" w:color="auto"/>
              <w:right w:val="single" w:sz="8" w:space="0" w:color="auto"/>
            </w:tcBorders>
            <w:shd w:val="clear" w:color="auto" w:fill="auto"/>
            <w:noWrap/>
            <w:vAlign w:val="center"/>
            <w:hideMark/>
          </w:tcPr>
          <w:p w14:paraId="06B3C01F"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c>
          <w:tcPr>
            <w:tcW w:w="1463" w:type="dxa"/>
            <w:tcBorders>
              <w:top w:val="single" w:sz="4" w:space="0" w:color="auto"/>
              <w:left w:val="nil"/>
              <w:bottom w:val="single" w:sz="8" w:space="0" w:color="auto"/>
              <w:right w:val="single" w:sz="8" w:space="0" w:color="auto"/>
            </w:tcBorders>
            <w:shd w:val="clear" w:color="auto" w:fill="auto"/>
            <w:noWrap/>
            <w:vAlign w:val="center"/>
            <w:hideMark/>
          </w:tcPr>
          <w:p w14:paraId="38DE1E82"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61B536A" w14:textId="77777777" w:rsidTr="006D7891">
        <w:trPr>
          <w:trHeight w:val="407"/>
        </w:trPr>
        <w:tc>
          <w:tcPr>
            <w:tcW w:w="8797"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45AA5BD9" w14:textId="77777777" w:rsidR="006D7891" w:rsidRDefault="006D7891" w:rsidP="007E7F43">
            <w:pPr>
              <w:jc w:val="right"/>
              <w:rPr>
                <w:rFonts w:ascii="Arial" w:hAnsi="Arial" w:cs="Arial"/>
                <w:color w:val="000000"/>
                <w:sz w:val="20"/>
                <w:szCs w:val="20"/>
              </w:rPr>
            </w:pPr>
            <w:r>
              <w:rPr>
                <w:rFonts w:ascii="Arial" w:hAnsi="Arial" w:cs="Arial"/>
                <w:color w:val="000000"/>
                <w:sz w:val="20"/>
                <w:szCs w:val="20"/>
              </w:rPr>
              <w:t xml:space="preserve">TOTAL COST </w:t>
            </w:r>
          </w:p>
        </w:tc>
        <w:tc>
          <w:tcPr>
            <w:tcW w:w="1463" w:type="dxa"/>
            <w:tcBorders>
              <w:top w:val="nil"/>
              <w:left w:val="nil"/>
              <w:bottom w:val="single" w:sz="4" w:space="0" w:color="auto"/>
              <w:right w:val="single" w:sz="8" w:space="0" w:color="auto"/>
            </w:tcBorders>
            <w:shd w:val="clear" w:color="auto" w:fill="auto"/>
            <w:noWrap/>
            <w:vAlign w:val="center"/>
            <w:hideMark/>
          </w:tcPr>
          <w:p w14:paraId="33927EE8"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45018AFD" w14:textId="77777777" w:rsidTr="006D7891">
        <w:trPr>
          <w:trHeight w:val="407"/>
        </w:trPr>
        <w:tc>
          <w:tcPr>
            <w:tcW w:w="8797" w:type="dxa"/>
            <w:gridSpan w:val="5"/>
            <w:tcBorders>
              <w:top w:val="single" w:sz="4" w:space="0" w:color="auto"/>
              <w:left w:val="single" w:sz="8" w:space="0" w:color="auto"/>
              <w:bottom w:val="single" w:sz="4" w:space="0" w:color="auto"/>
              <w:right w:val="single" w:sz="8" w:space="0" w:color="000000"/>
            </w:tcBorders>
            <w:shd w:val="clear" w:color="auto" w:fill="auto"/>
            <w:vAlign w:val="center"/>
            <w:hideMark/>
          </w:tcPr>
          <w:p w14:paraId="315BC7C6" w14:textId="77777777" w:rsidR="006D7891" w:rsidRDefault="006D7891" w:rsidP="007E7F43">
            <w:pPr>
              <w:jc w:val="right"/>
              <w:rPr>
                <w:rFonts w:ascii="Arial" w:hAnsi="Arial" w:cs="Arial"/>
                <w:color w:val="000000"/>
                <w:sz w:val="20"/>
                <w:szCs w:val="20"/>
              </w:rPr>
            </w:pPr>
            <w:r>
              <w:rPr>
                <w:rFonts w:ascii="Arial" w:hAnsi="Arial" w:cs="Arial"/>
                <w:color w:val="000000"/>
                <w:sz w:val="20"/>
                <w:szCs w:val="20"/>
              </w:rPr>
              <w:t>10% CONTINGENCY FEE</w:t>
            </w:r>
          </w:p>
        </w:tc>
        <w:tc>
          <w:tcPr>
            <w:tcW w:w="1463" w:type="dxa"/>
            <w:tcBorders>
              <w:top w:val="nil"/>
              <w:left w:val="nil"/>
              <w:bottom w:val="single" w:sz="4" w:space="0" w:color="auto"/>
              <w:right w:val="single" w:sz="8" w:space="0" w:color="auto"/>
            </w:tcBorders>
            <w:shd w:val="clear" w:color="auto" w:fill="auto"/>
            <w:noWrap/>
            <w:vAlign w:val="center"/>
            <w:hideMark/>
          </w:tcPr>
          <w:p w14:paraId="290BCE99"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16E09CD5" w14:textId="77777777" w:rsidTr="006D7891">
        <w:trPr>
          <w:trHeight w:val="407"/>
        </w:trPr>
        <w:tc>
          <w:tcPr>
            <w:tcW w:w="8797" w:type="dxa"/>
            <w:gridSpan w:val="5"/>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673DE9B8" w14:textId="77777777" w:rsidR="006D7891" w:rsidRDefault="006D7891" w:rsidP="007E7F43">
            <w:pPr>
              <w:jc w:val="right"/>
              <w:rPr>
                <w:rFonts w:ascii="Arial" w:hAnsi="Arial" w:cs="Arial"/>
                <w:color w:val="000000"/>
                <w:sz w:val="20"/>
                <w:szCs w:val="20"/>
              </w:rPr>
            </w:pPr>
            <w:r>
              <w:rPr>
                <w:rFonts w:ascii="Arial" w:hAnsi="Arial" w:cs="Arial"/>
                <w:color w:val="000000"/>
                <w:sz w:val="20"/>
                <w:szCs w:val="20"/>
              </w:rPr>
              <w:t>15% VAT</w:t>
            </w:r>
          </w:p>
        </w:tc>
        <w:tc>
          <w:tcPr>
            <w:tcW w:w="1463" w:type="dxa"/>
            <w:tcBorders>
              <w:top w:val="nil"/>
              <w:left w:val="nil"/>
              <w:bottom w:val="nil"/>
              <w:right w:val="single" w:sz="8" w:space="0" w:color="auto"/>
            </w:tcBorders>
            <w:shd w:val="clear" w:color="auto" w:fill="auto"/>
            <w:noWrap/>
            <w:vAlign w:val="center"/>
            <w:hideMark/>
          </w:tcPr>
          <w:p w14:paraId="4D3C2191" w14:textId="77777777" w:rsidR="006D7891" w:rsidRDefault="006D7891" w:rsidP="007E7F43">
            <w:pPr>
              <w:rPr>
                <w:rFonts w:ascii="Arial" w:hAnsi="Arial" w:cs="Arial"/>
                <w:color w:val="000000"/>
                <w:sz w:val="20"/>
                <w:szCs w:val="20"/>
              </w:rPr>
            </w:pPr>
            <w:r>
              <w:rPr>
                <w:rFonts w:ascii="Arial" w:hAnsi="Arial" w:cs="Arial"/>
                <w:color w:val="000000"/>
                <w:sz w:val="20"/>
                <w:szCs w:val="20"/>
              </w:rPr>
              <w:t> </w:t>
            </w:r>
          </w:p>
        </w:tc>
      </w:tr>
      <w:tr w:rsidR="006D7891" w14:paraId="4C0E81CC" w14:textId="77777777" w:rsidTr="006D7891">
        <w:trPr>
          <w:trHeight w:val="407"/>
        </w:trPr>
        <w:tc>
          <w:tcPr>
            <w:tcW w:w="8797"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1ED5319" w14:textId="77777777" w:rsidR="006D7891" w:rsidRDefault="006D7891" w:rsidP="007E7F43">
            <w:pPr>
              <w:jc w:val="right"/>
              <w:rPr>
                <w:rFonts w:ascii="Arial" w:hAnsi="Arial" w:cs="Arial"/>
                <w:b/>
                <w:bCs/>
                <w:color w:val="000000"/>
                <w:sz w:val="20"/>
                <w:szCs w:val="20"/>
              </w:rPr>
            </w:pPr>
            <w:r>
              <w:rPr>
                <w:rFonts w:ascii="Arial" w:hAnsi="Arial" w:cs="Arial"/>
                <w:b/>
                <w:bCs/>
                <w:color w:val="000000"/>
                <w:sz w:val="20"/>
                <w:szCs w:val="20"/>
              </w:rPr>
              <w:t>TOTAL COST INCLUDING VAT</w:t>
            </w:r>
          </w:p>
        </w:tc>
        <w:tc>
          <w:tcPr>
            <w:tcW w:w="1463" w:type="dxa"/>
            <w:tcBorders>
              <w:top w:val="single" w:sz="8" w:space="0" w:color="auto"/>
              <w:left w:val="nil"/>
              <w:bottom w:val="single" w:sz="8" w:space="0" w:color="auto"/>
              <w:right w:val="single" w:sz="8" w:space="0" w:color="auto"/>
            </w:tcBorders>
            <w:shd w:val="clear" w:color="auto" w:fill="auto"/>
            <w:noWrap/>
            <w:vAlign w:val="center"/>
            <w:hideMark/>
          </w:tcPr>
          <w:p w14:paraId="4899B701" w14:textId="77777777" w:rsidR="006D7891" w:rsidRDefault="006D7891" w:rsidP="007E7F43">
            <w:pPr>
              <w:rPr>
                <w:rFonts w:ascii="Arial" w:hAnsi="Arial" w:cs="Arial"/>
                <w:b/>
                <w:bCs/>
                <w:color w:val="000000"/>
                <w:sz w:val="20"/>
                <w:szCs w:val="20"/>
              </w:rPr>
            </w:pPr>
            <w:r>
              <w:rPr>
                <w:rFonts w:ascii="Arial" w:hAnsi="Arial" w:cs="Arial"/>
                <w:b/>
                <w:bCs/>
                <w:color w:val="000000"/>
                <w:sz w:val="20"/>
                <w:szCs w:val="20"/>
              </w:rPr>
              <w:t> </w:t>
            </w:r>
          </w:p>
        </w:tc>
      </w:tr>
    </w:tbl>
    <w:p w14:paraId="6396402E" w14:textId="77777777" w:rsidR="006D7891" w:rsidRDefault="006D7891" w:rsidP="006D7891">
      <w:pPr>
        <w:rPr>
          <w:rFonts w:ascii="Tahoma" w:hAnsi="Tahoma" w:cs="Tahoma"/>
          <w:color w:val="000000"/>
          <w:sz w:val="22"/>
          <w:szCs w:val="22"/>
          <w:lang w:val="en-ZA" w:eastAsia="en-ZA"/>
        </w:rPr>
      </w:pPr>
    </w:p>
    <w:p w14:paraId="23AC321D" w14:textId="632BB2D4" w:rsidR="00F36AFD" w:rsidRDefault="00F36AFD" w:rsidP="00EF509E">
      <w:pPr>
        <w:spacing w:line="360" w:lineRule="auto"/>
        <w:jc w:val="both"/>
        <w:rPr>
          <w:rFonts w:ascii="Arial" w:hAnsi="Arial" w:cs="Arial"/>
          <w:b/>
          <w:color w:val="FF0000"/>
          <w:sz w:val="22"/>
          <w:szCs w:val="22"/>
        </w:rPr>
      </w:pPr>
    </w:p>
    <w:p w14:paraId="1E7857B1" w14:textId="09C8F1A1" w:rsidR="007E220F" w:rsidRDefault="007E220F" w:rsidP="00EF509E">
      <w:pPr>
        <w:spacing w:line="360" w:lineRule="auto"/>
        <w:jc w:val="both"/>
        <w:rPr>
          <w:rFonts w:ascii="Arial" w:hAnsi="Arial" w:cs="Arial"/>
          <w:b/>
          <w:color w:val="FF0000"/>
          <w:sz w:val="22"/>
          <w:szCs w:val="22"/>
        </w:rPr>
      </w:pPr>
    </w:p>
    <w:p w14:paraId="7EC09A95" w14:textId="77777777" w:rsidR="00D3043A" w:rsidRDefault="00D3043A" w:rsidP="007E220F">
      <w:pPr>
        <w:widowControl w:val="0"/>
        <w:tabs>
          <w:tab w:val="left" w:pos="-720"/>
        </w:tabs>
        <w:suppressAutoHyphens/>
        <w:ind w:right="-144"/>
        <w:jc w:val="center"/>
        <w:rPr>
          <w:rFonts w:ascii="Arial" w:hAnsi="Arial" w:cs="Arial"/>
          <w:b/>
          <w:spacing w:val="-1"/>
          <w:sz w:val="20"/>
          <w:szCs w:val="20"/>
          <w:lang w:val="en-GB"/>
        </w:rPr>
      </w:pPr>
    </w:p>
    <w:p w14:paraId="511B8A98" w14:textId="77777777" w:rsidR="00D3043A" w:rsidRDefault="00D3043A" w:rsidP="007E220F">
      <w:pPr>
        <w:widowControl w:val="0"/>
        <w:tabs>
          <w:tab w:val="left" w:pos="-720"/>
        </w:tabs>
        <w:suppressAutoHyphens/>
        <w:ind w:right="-144"/>
        <w:jc w:val="center"/>
        <w:rPr>
          <w:rFonts w:ascii="Arial" w:hAnsi="Arial" w:cs="Arial"/>
          <w:b/>
          <w:spacing w:val="-1"/>
          <w:sz w:val="20"/>
          <w:szCs w:val="20"/>
          <w:lang w:val="en-GB"/>
        </w:rPr>
      </w:pPr>
    </w:p>
    <w:p w14:paraId="39179741" w14:textId="77777777" w:rsidR="00D3043A" w:rsidRDefault="00D3043A" w:rsidP="007E220F">
      <w:pPr>
        <w:widowControl w:val="0"/>
        <w:tabs>
          <w:tab w:val="left" w:pos="-720"/>
        </w:tabs>
        <w:suppressAutoHyphens/>
        <w:ind w:right="-144"/>
        <w:jc w:val="center"/>
        <w:rPr>
          <w:rFonts w:ascii="Arial" w:hAnsi="Arial" w:cs="Arial"/>
          <w:b/>
          <w:spacing w:val="-1"/>
          <w:sz w:val="20"/>
          <w:szCs w:val="20"/>
          <w:lang w:val="en-GB"/>
        </w:rPr>
      </w:pPr>
    </w:p>
    <w:p w14:paraId="391DDF64" w14:textId="77777777" w:rsidR="00A96437" w:rsidRDefault="00A96437" w:rsidP="007E220F">
      <w:pPr>
        <w:widowControl w:val="0"/>
        <w:tabs>
          <w:tab w:val="left" w:pos="-720"/>
        </w:tabs>
        <w:suppressAutoHyphens/>
        <w:ind w:right="-144"/>
        <w:jc w:val="center"/>
        <w:rPr>
          <w:rFonts w:ascii="Arial" w:hAnsi="Arial" w:cs="Arial"/>
          <w:b/>
          <w:spacing w:val="-1"/>
          <w:sz w:val="20"/>
          <w:szCs w:val="20"/>
          <w:lang w:val="en-GB"/>
        </w:rPr>
        <w:sectPr w:rsidR="00A96437" w:rsidSect="00D3043A">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3FC48F1E"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61BB56DC"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D9FEF8B"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F6E781F"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318DE4AC"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5EBB05F"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62184682"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1F77D7E"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26D869CB"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FCE4D96"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56815F68"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7E671B62"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1508C023"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5676D8B3"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2939D888"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1DAE0201" w14:textId="77777777" w:rsidR="006D7891" w:rsidRDefault="006D7891" w:rsidP="007E220F">
      <w:pPr>
        <w:widowControl w:val="0"/>
        <w:tabs>
          <w:tab w:val="left" w:pos="-720"/>
        </w:tabs>
        <w:suppressAutoHyphens/>
        <w:ind w:right="-144"/>
        <w:jc w:val="center"/>
        <w:rPr>
          <w:rFonts w:ascii="Arial" w:hAnsi="Arial" w:cs="Arial"/>
          <w:b/>
          <w:spacing w:val="-1"/>
          <w:sz w:val="20"/>
          <w:szCs w:val="20"/>
          <w:lang w:val="en-GB"/>
        </w:rPr>
      </w:pPr>
    </w:p>
    <w:p w14:paraId="072FBAF9" w14:textId="2B34A516" w:rsidR="007E220F" w:rsidRPr="00165D94" w:rsidRDefault="007E220F" w:rsidP="007E220F">
      <w:pPr>
        <w:widowControl w:val="0"/>
        <w:tabs>
          <w:tab w:val="left" w:pos="-720"/>
        </w:tabs>
        <w:suppressAutoHyphens/>
        <w:ind w:right="-144"/>
        <w:jc w:val="center"/>
        <w:rPr>
          <w:rFonts w:ascii="Arial" w:hAnsi="Arial" w:cs="Arial"/>
          <w:b/>
          <w:spacing w:val="-1"/>
          <w:sz w:val="20"/>
          <w:szCs w:val="20"/>
          <w:lang w:val="en-GB"/>
        </w:rPr>
      </w:pPr>
      <w:r w:rsidRPr="00165D94">
        <w:rPr>
          <w:rFonts w:ascii="Arial" w:hAnsi="Arial" w:cs="Arial"/>
          <w:b/>
          <w:spacing w:val="-1"/>
          <w:sz w:val="20"/>
          <w:szCs w:val="20"/>
          <w:lang w:val="en-GB"/>
        </w:rPr>
        <w:t>GENERIC (STANDARD) SPECIFICATIONS</w:t>
      </w:r>
    </w:p>
    <w:p w14:paraId="4D2487FF" w14:textId="77777777" w:rsidR="007E220F" w:rsidRPr="00165D94" w:rsidRDefault="007E220F" w:rsidP="007E220F">
      <w:pPr>
        <w:widowControl w:val="0"/>
        <w:tabs>
          <w:tab w:val="left" w:pos="-720"/>
        </w:tabs>
        <w:suppressAutoHyphens/>
        <w:ind w:right="-144"/>
        <w:jc w:val="center"/>
        <w:rPr>
          <w:rFonts w:ascii="Arial" w:hAnsi="Arial" w:cs="Arial"/>
          <w:b/>
          <w:spacing w:val="-1"/>
          <w:sz w:val="20"/>
          <w:szCs w:val="20"/>
          <w:u w:val="single"/>
          <w:lang w:val="en-GB"/>
        </w:rPr>
      </w:pPr>
    </w:p>
    <w:p w14:paraId="0D821B8E" w14:textId="77777777" w:rsidR="007E220F" w:rsidRPr="00165D94" w:rsidRDefault="007E220F" w:rsidP="007E220F">
      <w:pPr>
        <w:spacing w:after="200" w:line="276" w:lineRule="auto"/>
        <w:jc w:val="both"/>
        <w:rPr>
          <w:rFonts w:ascii="Calibri" w:eastAsia="Calibri" w:hAnsi="Calibri"/>
          <w:sz w:val="20"/>
          <w:szCs w:val="20"/>
          <w:lang w:val="en-ZA"/>
        </w:rPr>
      </w:pPr>
    </w:p>
    <w:p w14:paraId="5367C8DD" w14:textId="77777777" w:rsidR="007E220F" w:rsidRPr="00D3043A" w:rsidRDefault="007E220F" w:rsidP="007E220F">
      <w:pPr>
        <w:spacing w:after="200" w:line="276" w:lineRule="auto"/>
        <w:jc w:val="center"/>
        <w:rPr>
          <w:rFonts w:ascii="Arial" w:eastAsia="Calibri" w:hAnsi="Arial" w:cs="Arial"/>
          <w:b/>
          <w:sz w:val="20"/>
          <w:szCs w:val="20"/>
          <w:lang w:val="en-ZA"/>
        </w:rPr>
      </w:pPr>
    </w:p>
    <w:p w14:paraId="1DD5870C" w14:textId="77777777" w:rsidR="00D3043A" w:rsidRPr="00D3043A" w:rsidRDefault="00D3043A" w:rsidP="00D3043A">
      <w:pPr>
        <w:autoSpaceDE w:val="0"/>
        <w:autoSpaceDN w:val="0"/>
        <w:adjustRightInd w:val="0"/>
        <w:spacing w:before="170" w:line="360" w:lineRule="auto"/>
        <w:jc w:val="center"/>
        <w:rPr>
          <w:rFonts w:ascii="Arial" w:hAnsi="Arial" w:cs="Arial"/>
          <w:color w:val="000000"/>
          <w:sz w:val="20"/>
          <w:szCs w:val="20"/>
          <w:lang w:val="en-ZA" w:eastAsia="en-ZA"/>
        </w:rPr>
      </w:pPr>
      <w:r w:rsidRPr="00D3043A">
        <w:rPr>
          <w:rFonts w:ascii="Arial" w:hAnsi="Arial" w:cs="Arial"/>
          <w:b/>
          <w:bCs/>
          <w:color w:val="000000"/>
          <w:sz w:val="20"/>
          <w:szCs w:val="20"/>
          <w:lang w:val="en-ZA" w:eastAsia="en-ZA"/>
        </w:rPr>
        <w:t xml:space="preserve">PART 2 - </w:t>
      </w:r>
      <w:r w:rsidRPr="00D3043A">
        <w:rPr>
          <w:rFonts w:ascii="Arial" w:hAnsi="Arial" w:cs="Arial"/>
          <w:b/>
          <w:sz w:val="20"/>
          <w:szCs w:val="20"/>
          <w:lang w:val="en-GB"/>
        </w:rPr>
        <w:t>E.10</w:t>
      </w:r>
      <w:r w:rsidRPr="00D3043A">
        <w:rPr>
          <w:rFonts w:ascii="Arial" w:hAnsi="Arial" w:cs="Arial"/>
          <w:b/>
          <w:bCs/>
          <w:color w:val="000000"/>
          <w:sz w:val="20"/>
          <w:szCs w:val="20"/>
          <w:lang w:val="en-ZA" w:eastAsia="en-ZA"/>
        </w:rPr>
        <w:t xml:space="preserve"> Gen: GENERAL</w:t>
      </w:r>
    </w:p>
    <w:p w14:paraId="23AA9F25"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p>
    <w:p w14:paraId="63A8025D" w14:textId="77777777" w:rsidR="00D3043A" w:rsidRPr="00D3043A" w:rsidRDefault="00D3043A" w:rsidP="00D3043A">
      <w:pPr>
        <w:pageBreakBefore/>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lastRenderedPageBreak/>
        <w:t xml:space="preserve">CONTENTS </w:t>
      </w:r>
    </w:p>
    <w:p w14:paraId="3F6FA544"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Clause </w:t>
      </w:r>
    </w:p>
    <w:p w14:paraId="392408BB"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1. </w:t>
      </w:r>
      <w:r w:rsidRPr="00D3043A">
        <w:rPr>
          <w:rFonts w:ascii="Arial" w:hAnsi="Arial" w:cs="Arial"/>
          <w:b/>
          <w:bCs/>
          <w:sz w:val="20"/>
          <w:szCs w:val="20"/>
          <w:lang w:val="en-ZA" w:eastAsia="en-ZA"/>
        </w:rPr>
        <w:tab/>
        <w:t>SCOPE</w:t>
      </w:r>
      <w:r w:rsidRPr="00D3043A">
        <w:rPr>
          <w:rFonts w:ascii="Arial" w:hAnsi="Arial" w:cs="Arial"/>
          <w:sz w:val="20"/>
          <w:szCs w:val="20"/>
          <w:lang w:val="en-ZA" w:eastAsia="en-ZA"/>
        </w:rPr>
        <w:t xml:space="preserve"> </w:t>
      </w:r>
    </w:p>
    <w:p w14:paraId="366FBE68"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2. </w:t>
      </w:r>
      <w:r w:rsidRPr="00D3043A">
        <w:rPr>
          <w:rFonts w:ascii="Arial" w:hAnsi="Arial" w:cs="Arial"/>
          <w:b/>
          <w:bCs/>
          <w:sz w:val="20"/>
          <w:szCs w:val="20"/>
          <w:lang w:val="en-ZA" w:eastAsia="en-ZA"/>
        </w:rPr>
        <w:tab/>
        <w:t xml:space="preserve">INTERPRETATION </w:t>
      </w:r>
    </w:p>
    <w:p w14:paraId="77E878C4"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3. </w:t>
      </w:r>
      <w:r w:rsidRPr="00D3043A">
        <w:rPr>
          <w:rFonts w:ascii="Arial" w:hAnsi="Arial" w:cs="Arial"/>
          <w:b/>
          <w:bCs/>
          <w:sz w:val="20"/>
          <w:szCs w:val="20"/>
          <w:lang w:val="en-ZA" w:eastAsia="en-ZA"/>
        </w:rPr>
        <w:tab/>
        <w:t xml:space="preserve">MATERIALS </w:t>
      </w:r>
    </w:p>
    <w:p w14:paraId="2C6DE101"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4.</w:t>
      </w:r>
      <w:r w:rsidRPr="00D3043A">
        <w:rPr>
          <w:rFonts w:ascii="Arial" w:hAnsi="Arial" w:cs="Arial"/>
          <w:b/>
          <w:bCs/>
          <w:sz w:val="20"/>
          <w:szCs w:val="20"/>
          <w:lang w:val="en-ZA" w:eastAsia="en-ZA"/>
        </w:rPr>
        <w:tab/>
        <w:t>PLANT</w:t>
      </w:r>
      <w:r w:rsidRPr="00D3043A">
        <w:rPr>
          <w:rFonts w:ascii="Arial" w:hAnsi="Arial" w:cs="Arial"/>
          <w:sz w:val="20"/>
          <w:szCs w:val="20"/>
          <w:lang w:val="en-ZA" w:eastAsia="en-ZA"/>
        </w:rPr>
        <w:t xml:space="preserve"> </w:t>
      </w:r>
    </w:p>
    <w:p w14:paraId="0E5DA920"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5. </w:t>
      </w:r>
      <w:r w:rsidRPr="00D3043A">
        <w:rPr>
          <w:rFonts w:ascii="Arial" w:hAnsi="Arial" w:cs="Arial"/>
          <w:b/>
          <w:bCs/>
          <w:sz w:val="20"/>
          <w:szCs w:val="20"/>
          <w:lang w:val="en-ZA" w:eastAsia="en-ZA"/>
        </w:rPr>
        <w:tab/>
        <w:t xml:space="preserve">CONSTRUCTION </w:t>
      </w:r>
    </w:p>
    <w:p w14:paraId="3A2DE839"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5.1 </w:t>
      </w:r>
      <w:r w:rsidRPr="00D3043A">
        <w:rPr>
          <w:rFonts w:ascii="Arial" w:hAnsi="Arial" w:cs="Arial"/>
          <w:sz w:val="20"/>
          <w:szCs w:val="20"/>
          <w:lang w:val="en-ZA" w:eastAsia="en-ZA"/>
        </w:rPr>
        <w:tab/>
        <w:t xml:space="preserve">GENERAL </w:t>
      </w:r>
    </w:p>
    <w:p w14:paraId="0E32A402"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5.2 </w:t>
      </w:r>
      <w:r w:rsidRPr="00D3043A">
        <w:rPr>
          <w:rFonts w:ascii="Arial" w:hAnsi="Arial" w:cs="Arial"/>
          <w:sz w:val="20"/>
          <w:szCs w:val="20"/>
          <w:lang w:val="en-ZA" w:eastAsia="en-ZA"/>
        </w:rPr>
        <w:tab/>
        <w:t xml:space="preserve">SAFETY PRECAUTIONS </w:t>
      </w:r>
    </w:p>
    <w:p w14:paraId="47CA9746"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5.3 </w:t>
      </w:r>
      <w:r w:rsidRPr="00D3043A">
        <w:rPr>
          <w:rFonts w:ascii="Arial" w:hAnsi="Arial" w:cs="Arial"/>
          <w:sz w:val="20"/>
          <w:szCs w:val="20"/>
          <w:lang w:val="en-ZA" w:eastAsia="en-ZA"/>
        </w:rPr>
        <w:tab/>
        <w:t xml:space="preserve">PROGRAMME </w:t>
      </w:r>
    </w:p>
    <w:p w14:paraId="421A3B43"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5.4 </w:t>
      </w:r>
      <w:r w:rsidRPr="00D3043A">
        <w:rPr>
          <w:rFonts w:ascii="Arial" w:hAnsi="Arial" w:cs="Arial"/>
          <w:sz w:val="20"/>
          <w:szCs w:val="20"/>
          <w:lang w:val="en-ZA" w:eastAsia="en-ZA"/>
        </w:rPr>
        <w:tab/>
        <w:t xml:space="preserve">METHODS AND PROCEDURES </w:t>
      </w:r>
    </w:p>
    <w:p w14:paraId="03604339"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5.4.1 </w:t>
      </w:r>
      <w:r w:rsidRPr="00D3043A">
        <w:rPr>
          <w:rFonts w:ascii="Arial" w:hAnsi="Arial" w:cs="Arial"/>
          <w:sz w:val="20"/>
          <w:szCs w:val="20"/>
          <w:lang w:val="en-ZA" w:eastAsia="en-ZA"/>
        </w:rPr>
        <w:tab/>
        <w:t xml:space="preserve">HANDLING OF MATERIAL </w:t>
      </w:r>
    </w:p>
    <w:p w14:paraId="1EFF98EE"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5.4.2 </w:t>
      </w:r>
      <w:r w:rsidRPr="00D3043A">
        <w:rPr>
          <w:rFonts w:ascii="Arial" w:hAnsi="Arial" w:cs="Arial"/>
          <w:sz w:val="20"/>
          <w:szCs w:val="20"/>
          <w:lang w:val="en-ZA" w:eastAsia="en-ZA"/>
        </w:rPr>
        <w:tab/>
        <w:t xml:space="preserve">LEVEL CROSSINGS </w:t>
      </w:r>
    </w:p>
    <w:p w14:paraId="4E9AB747"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5.4.3 </w:t>
      </w:r>
      <w:r w:rsidRPr="00D3043A">
        <w:rPr>
          <w:rFonts w:ascii="Arial" w:hAnsi="Arial" w:cs="Arial"/>
          <w:sz w:val="20"/>
          <w:szCs w:val="20"/>
          <w:lang w:val="en-ZA" w:eastAsia="en-ZA"/>
        </w:rPr>
        <w:tab/>
        <w:t xml:space="preserve">MATERIAL TRAINS </w:t>
      </w:r>
    </w:p>
    <w:p w14:paraId="20761050"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5.4.4 </w:t>
      </w:r>
      <w:r w:rsidRPr="00D3043A">
        <w:rPr>
          <w:rFonts w:ascii="Arial" w:hAnsi="Arial" w:cs="Arial"/>
          <w:sz w:val="20"/>
          <w:szCs w:val="20"/>
          <w:lang w:val="en-ZA" w:eastAsia="en-ZA"/>
        </w:rPr>
        <w:tab/>
        <w:t xml:space="preserve">PLATELAYING </w:t>
      </w:r>
    </w:p>
    <w:p w14:paraId="6C5C87A7"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5.4.5 </w:t>
      </w:r>
      <w:r w:rsidRPr="00D3043A">
        <w:rPr>
          <w:rFonts w:ascii="Arial" w:hAnsi="Arial" w:cs="Arial"/>
          <w:sz w:val="20"/>
          <w:szCs w:val="20"/>
          <w:lang w:val="en-ZA" w:eastAsia="en-ZA"/>
        </w:rPr>
        <w:tab/>
        <w:t xml:space="preserve">FINISHING </w:t>
      </w:r>
    </w:p>
    <w:p w14:paraId="34CD1385"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5.4.6 </w:t>
      </w:r>
      <w:r w:rsidRPr="00D3043A">
        <w:rPr>
          <w:rFonts w:ascii="Arial" w:hAnsi="Arial" w:cs="Arial"/>
          <w:sz w:val="20"/>
          <w:szCs w:val="20"/>
          <w:lang w:val="en-ZA" w:eastAsia="en-ZA"/>
        </w:rPr>
        <w:tab/>
        <w:t xml:space="preserve">RELEASEMENTS AND SURPLUS MATERIAL </w:t>
      </w:r>
    </w:p>
    <w:p w14:paraId="3A72A6EA"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5.5 </w:t>
      </w:r>
      <w:r w:rsidRPr="00D3043A">
        <w:rPr>
          <w:rFonts w:ascii="Arial" w:hAnsi="Arial" w:cs="Arial"/>
          <w:sz w:val="20"/>
          <w:szCs w:val="20"/>
          <w:lang w:val="en-ZA" w:eastAsia="en-ZA"/>
        </w:rPr>
        <w:tab/>
        <w:t xml:space="preserve">STANDARDS </w:t>
      </w:r>
    </w:p>
    <w:p w14:paraId="5B7A316D"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5.5.1 </w:t>
      </w:r>
      <w:r w:rsidRPr="00D3043A">
        <w:rPr>
          <w:rFonts w:ascii="Arial" w:hAnsi="Arial" w:cs="Arial"/>
          <w:sz w:val="20"/>
          <w:szCs w:val="20"/>
          <w:lang w:val="en-ZA" w:eastAsia="en-ZA"/>
        </w:rPr>
        <w:tab/>
        <w:t xml:space="preserve">GENERAL </w:t>
      </w:r>
    </w:p>
    <w:p w14:paraId="79C71B4E"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5.5.2 </w:t>
      </w:r>
      <w:r w:rsidRPr="00D3043A">
        <w:rPr>
          <w:rFonts w:ascii="Arial" w:hAnsi="Arial" w:cs="Arial"/>
          <w:sz w:val="20"/>
          <w:szCs w:val="20"/>
          <w:lang w:val="en-ZA" w:eastAsia="en-ZA"/>
        </w:rPr>
        <w:tab/>
        <w:t xml:space="preserve">TRACK GAUGE </w:t>
      </w:r>
    </w:p>
    <w:p w14:paraId="666F7113"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5.5.3 </w:t>
      </w:r>
      <w:r w:rsidRPr="00D3043A">
        <w:rPr>
          <w:rFonts w:ascii="Arial" w:hAnsi="Arial" w:cs="Arial"/>
          <w:sz w:val="20"/>
          <w:szCs w:val="20"/>
          <w:lang w:val="en-ZA" w:eastAsia="en-ZA"/>
        </w:rPr>
        <w:tab/>
        <w:t xml:space="preserve">SUPERELEVATION </w:t>
      </w:r>
    </w:p>
    <w:p w14:paraId="5C51DBEA"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5.5.4 </w:t>
      </w:r>
      <w:r w:rsidRPr="00D3043A">
        <w:rPr>
          <w:rFonts w:ascii="Arial" w:hAnsi="Arial" w:cs="Arial"/>
          <w:sz w:val="20"/>
          <w:szCs w:val="20"/>
          <w:lang w:val="en-ZA" w:eastAsia="en-ZA"/>
        </w:rPr>
        <w:tab/>
        <w:t xml:space="preserve">TORQUE </w:t>
      </w:r>
    </w:p>
    <w:p w14:paraId="4B6E7D12"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5.5.5 </w:t>
      </w:r>
      <w:r w:rsidRPr="00D3043A">
        <w:rPr>
          <w:rFonts w:ascii="Arial" w:hAnsi="Arial" w:cs="Arial"/>
          <w:sz w:val="20"/>
          <w:szCs w:val="20"/>
          <w:lang w:val="en-ZA" w:eastAsia="en-ZA"/>
        </w:rPr>
        <w:tab/>
        <w:t xml:space="preserve">CLEARANCES </w:t>
      </w:r>
    </w:p>
    <w:p w14:paraId="68C0E5F1"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5.6 </w:t>
      </w:r>
      <w:r w:rsidRPr="00D3043A">
        <w:rPr>
          <w:rFonts w:ascii="Arial" w:hAnsi="Arial" w:cs="Arial"/>
          <w:sz w:val="20"/>
          <w:szCs w:val="20"/>
          <w:lang w:val="en-ZA" w:eastAsia="en-ZA"/>
        </w:rPr>
        <w:tab/>
        <w:t xml:space="preserve">COMPLETION </w:t>
      </w:r>
    </w:p>
    <w:p w14:paraId="4B42368D"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5.6.1 </w:t>
      </w:r>
      <w:r w:rsidRPr="00D3043A">
        <w:rPr>
          <w:rFonts w:ascii="Arial" w:hAnsi="Arial" w:cs="Arial"/>
          <w:sz w:val="20"/>
          <w:szCs w:val="20"/>
          <w:lang w:val="en-ZA" w:eastAsia="en-ZA"/>
        </w:rPr>
        <w:tab/>
        <w:t xml:space="preserve">TAKING OVER </w:t>
      </w:r>
    </w:p>
    <w:p w14:paraId="46339D8F" w14:textId="77777777" w:rsidR="00D3043A" w:rsidRPr="00D3043A" w:rsidRDefault="00D3043A" w:rsidP="00D3043A">
      <w:pPr>
        <w:autoSpaceDE w:val="0"/>
        <w:autoSpaceDN w:val="0"/>
        <w:adjustRightInd w:val="0"/>
        <w:spacing w:before="170" w:line="360" w:lineRule="auto"/>
        <w:ind w:left="993" w:hanging="851"/>
        <w:rPr>
          <w:rFonts w:ascii="Arial" w:hAnsi="Arial" w:cs="Arial"/>
          <w:sz w:val="20"/>
          <w:szCs w:val="20"/>
          <w:lang w:val="en-ZA" w:eastAsia="en-ZA"/>
        </w:rPr>
      </w:pPr>
      <w:r w:rsidRPr="00D3043A">
        <w:rPr>
          <w:rFonts w:ascii="Arial" w:hAnsi="Arial" w:cs="Arial"/>
          <w:sz w:val="20"/>
          <w:szCs w:val="20"/>
          <w:lang w:val="en-ZA" w:eastAsia="en-ZA"/>
        </w:rPr>
        <w:t xml:space="preserve">5.6.2 </w:t>
      </w:r>
      <w:r w:rsidRPr="00D3043A">
        <w:rPr>
          <w:rFonts w:ascii="Arial" w:hAnsi="Arial" w:cs="Arial"/>
          <w:sz w:val="20"/>
          <w:szCs w:val="20"/>
          <w:lang w:val="en-ZA" w:eastAsia="en-ZA"/>
        </w:rPr>
        <w:tab/>
        <w:t xml:space="preserve">MAINTENANCE PERIOD </w:t>
      </w:r>
    </w:p>
    <w:p w14:paraId="453044BA"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r w:rsidRPr="00D3043A">
        <w:rPr>
          <w:rFonts w:ascii="Arial" w:hAnsi="Arial" w:cs="Arial"/>
          <w:b/>
          <w:bCs/>
          <w:sz w:val="20"/>
          <w:szCs w:val="20"/>
          <w:lang w:val="en-ZA" w:eastAsia="en-ZA"/>
        </w:rPr>
        <w:t xml:space="preserve">6. </w:t>
      </w:r>
      <w:r w:rsidRPr="00D3043A">
        <w:rPr>
          <w:rFonts w:ascii="Arial" w:hAnsi="Arial" w:cs="Arial"/>
          <w:b/>
          <w:bCs/>
          <w:sz w:val="20"/>
          <w:szCs w:val="20"/>
          <w:lang w:val="en-ZA" w:eastAsia="en-ZA"/>
        </w:rPr>
        <w:tab/>
        <w:t xml:space="preserve">TOLERANCES </w:t>
      </w:r>
    </w:p>
    <w:p w14:paraId="67C95BE0"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6.1 </w:t>
      </w:r>
      <w:r w:rsidRPr="00D3043A">
        <w:rPr>
          <w:rFonts w:ascii="Arial" w:hAnsi="Arial" w:cs="Arial"/>
          <w:sz w:val="20"/>
          <w:szCs w:val="20"/>
          <w:lang w:val="en-ZA" w:eastAsia="en-ZA"/>
        </w:rPr>
        <w:tab/>
        <w:t xml:space="preserve">HORIZONTAL ALIGNMENT </w:t>
      </w:r>
    </w:p>
    <w:p w14:paraId="32D68514"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6.2 </w:t>
      </w:r>
      <w:r w:rsidRPr="00D3043A">
        <w:rPr>
          <w:rFonts w:ascii="Arial" w:hAnsi="Arial" w:cs="Arial"/>
          <w:sz w:val="20"/>
          <w:szCs w:val="20"/>
          <w:lang w:val="en-ZA" w:eastAsia="en-ZA"/>
        </w:rPr>
        <w:tab/>
        <w:t xml:space="preserve">VERTICAL ALIGNMENT </w:t>
      </w:r>
    </w:p>
    <w:p w14:paraId="6ABC2EE6"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lastRenderedPageBreak/>
        <w:t xml:space="preserve">6.3 </w:t>
      </w:r>
      <w:r w:rsidRPr="00D3043A">
        <w:rPr>
          <w:rFonts w:ascii="Arial" w:hAnsi="Arial" w:cs="Arial"/>
          <w:sz w:val="20"/>
          <w:szCs w:val="20"/>
          <w:lang w:val="en-ZA" w:eastAsia="en-ZA"/>
        </w:rPr>
        <w:tab/>
        <w:t xml:space="preserve">TRACK GAUGE </w:t>
      </w:r>
    </w:p>
    <w:p w14:paraId="50601734"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6.4 </w:t>
      </w:r>
      <w:r w:rsidRPr="00D3043A">
        <w:rPr>
          <w:rFonts w:ascii="Arial" w:hAnsi="Arial" w:cs="Arial"/>
          <w:sz w:val="20"/>
          <w:szCs w:val="20"/>
          <w:lang w:val="en-ZA" w:eastAsia="en-ZA"/>
        </w:rPr>
        <w:tab/>
        <w:t xml:space="preserve">SLEEPER SPACING </w:t>
      </w:r>
    </w:p>
    <w:p w14:paraId="11670414"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6.5 </w:t>
      </w:r>
      <w:r w:rsidRPr="00D3043A">
        <w:rPr>
          <w:rFonts w:ascii="Arial" w:hAnsi="Arial" w:cs="Arial"/>
          <w:sz w:val="20"/>
          <w:szCs w:val="20"/>
          <w:lang w:val="en-ZA" w:eastAsia="en-ZA"/>
        </w:rPr>
        <w:tab/>
        <w:t xml:space="preserve">SQUARENESS OF SLEEPERS </w:t>
      </w:r>
    </w:p>
    <w:p w14:paraId="3814331B"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6.6 </w:t>
      </w:r>
      <w:r w:rsidRPr="00D3043A">
        <w:rPr>
          <w:rFonts w:ascii="Arial" w:hAnsi="Arial" w:cs="Arial"/>
          <w:sz w:val="20"/>
          <w:szCs w:val="20"/>
          <w:lang w:val="en-ZA" w:eastAsia="en-ZA"/>
        </w:rPr>
        <w:tab/>
        <w:t xml:space="preserve">BALLAST PROFILE </w:t>
      </w:r>
    </w:p>
    <w:p w14:paraId="79F9635A" w14:textId="77777777" w:rsidR="00D3043A" w:rsidRPr="00D3043A" w:rsidRDefault="00D3043A" w:rsidP="00D3043A">
      <w:pPr>
        <w:autoSpaceDE w:val="0"/>
        <w:autoSpaceDN w:val="0"/>
        <w:adjustRightInd w:val="0"/>
        <w:spacing w:before="170" w:line="360" w:lineRule="auto"/>
        <w:ind w:firstLine="142"/>
        <w:rPr>
          <w:rFonts w:ascii="Arial" w:hAnsi="Arial" w:cs="Arial"/>
          <w:sz w:val="20"/>
          <w:szCs w:val="20"/>
          <w:lang w:val="en-ZA" w:eastAsia="en-ZA"/>
        </w:rPr>
      </w:pPr>
      <w:r w:rsidRPr="00D3043A">
        <w:rPr>
          <w:rFonts w:ascii="Arial" w:hAnsi="Arial" w:cs="Arial"/>
          <w:sz w:val="20"/>
          <w:szCs w:val="20"/>
          <w:lang w:val="en-ZA" w:eastAsia="en-ZA"/>
        </w:rPr>
        <w:t xml:space="preserve">6.7 </w:t>
      </w:r>
      <w:r w:rsidRPr="00D3043A">
        <w:rPr>
          <w:rFonts w:ascii="Arial" w:hAnsi="Arial" w:cs="Arial"/>
          <w:sz w:val="20"/>
          <w:szCs w:val="20"/>
          <w:lang w:val="en-ZA" w:eastAsia="en-ZA"/>
        </w:rPr>
        <w:tab/>
        <w:t xml:space="preserve">STRUCTURE GAUGE </w:t>
      </w:r>
    </w:p>
    <w:p w14:paraId="6F657E03" w14:textId="77777777" w:rsidR="00D3043A" w:rsidRPr="00D3043A" w:rsidRDefault="00D3043A" w:rsidP="00D3043A">
      <w:pPr>
        <w:autoSpaceDE w:val="0"/>
        <w:autoSpaceDN w:val="0"/>
        <w:adjustRightInd w:val="0"/>
        <w:spacing w:before="170" w:line="360" w:lineRule="auto"/>
        <w:rPr>
          <w:rFonts w:ascii="Arial" w:hAnsi="Arial" w:cs="Arial"/>
          <w:b/>
          <w:bCs/>
          <w:sz w:val="20"/>
          <w:szCs w:val="20"/>
          <w:lang w:val="en-ZA" w:eastAsia="en-ZA"/>
        </w:rPr>
      </w:pPr>
      <w:r w:rsidRPr="00D3043A">
        <w:rPr>
          <w:rFonts w:ascii="Arial" w:hAnsi="Arial" w:cs="Arial"/>
          <w:b/>
          <w:bCs/>
          <w:sz w:val="20"/>
          <w:szCs w:val="20"/>
          <w:lang w:val="en-ZA" w:eastAsia="en-ZA"/>
        </w:rPr>
        <w:t xml:space="preserve">7. </w:t>
      </w:r>
      <w:r w:rsidRPr="00D3043A">
        <w:rPr>
          <w:rFonts w:ascii="Arial" w:hAnsi="Arial" w:cs="Arial"/>
          <w:b/>
          <w:bCs/>
          <w:sz w:val="20"/>
          <w:szCs w:val="20"/>
          <w:lang w:val="en-ZA" w:eastAsia="en-ZA"/>
        </w:rPr>
        <w:tab/>
        <w:t xml:space="preserve">TESTING </w:t>
      </w:r>
    </w:p>
    <w:p w14:paraId="23A01EEB" w14:textId="77777777" w:rsidR="00D3043A" w:rsidRPr="00D3043A" w:rsidRDefault="00D3043A" w:rsidP="00D3043A">
      <w:pPr>
        <w:autoSpaceDE w:val="0"/>
        <w:autoSpaceDN w:val="0"/>
        <w:adjustRightInd w:val="0"/>
        <w:spacing w:before="170" w:line="360" w:lineRule="auto"/>
        <w:ind w:firstLine="709"/>
        <w:rPr>
          <w:rFonts w:ascii="Arial" w:hAnsi="Arial" w:cs="Arial"/>
          <w:b/>
          <w:bCs/>
          <w:sz w:val="20"/>
          <w:szCs w:val="20"/>
          <w:lang w:val="en-ZA" w:eastAsia="en-ZA"/>
        </w:rPr>
      </w:pPr>
      <w:r w:rsidRPr="00D3043A">
        <w:rPr>
          <w:rFonts w:ascii="Arial" w:hAnsi="Arial" w:cs="Arial"/>
          <w:b/>
          <w:bCs/>
          <w:sz w:val="20"/>
          <w:szCs w:val="20"/>
          <w:lang w:val="en-ZA" w:eastAsia="en-ZA"/>
        </w:rPr>
        <w:t xml:space="preserve">LIST OF ANNEXURES </w:t>
      </w:r>
    </w:p>
    <w:p w14:paraId="50CEF184" w14:textId="77777777" w:rsidR="00D3043A" w:rsidRPr="00D3043A" w:rsidRDefault="00D3043A" w:rsidP="00D3043A">
      <w:pPr>
        <w:autoSpaceDE w:val="0"/>
        <w:autoSpaceDN w:val="0"/>
        <w:adjustRightInd w:val="0"/>
        <w:spacing w:before="170" w:line="360" w:lineRule="auto"/>
        <w:ind w:firstLine="709"/>
        <w:rPr>
          <w:rFonts w:ascii="Arial" w:hAnsi="Arial" w:cs="Arial"/>
          <w:b/>
          <w:sz w:val="20"/>
          <w:szCs w:val="20"/>
          <w:lang w:val="en-ZA" w:eastAsia="en-ZA"/>
        </w:rPr>
      </w:pPr>
      <w:r w:rsidRPr="00D3043A">
        <w:rPr>
          <w:rFonts w:ascii="Arial" w:hAnsi="Arial" w:cs="Arial"/>
          <w:b/>
          <w:sz w:val="20"/>
          <w:szCs w:val="20"/>
          <w:lang w:val="en-ZA" w:eastAsia="en-ZA"/>
        </w:rPr>
        <w:t>A - TOLERANCES ON TRACK GEOMETRY STANDARDS</w:t>
      </w:r>
    </w:p>
    <w:p w14:paraId="2E142E1F" w14:textId="77777777" w:rsidR="00D3043A" w:rsidRPr="00D3043A" w:rsidRDefault="00D3043A" w:rsidP="00D3043A">
      <w:pPr>
        <w:autoSpaceDE w:val="0"/>
        <w:autoSpaceDN w:val="0"/>
        <w:adjustRightInd w:val="0"/>
        <w:spacing w:before="170" w:line="360" w:lineRule="auto"/>
        <w:ind w:firstLine="709"/>
        <w:rPr>
          <w:rFonts w:ascii="Arial" w:hAnsi="Arial" w:cs="Arial"/>
          <w:b/>
          <w:sz w:val="20"/>
          <w:szCs w:val="20"/>
          <w:lang w:val="en-ZA" w:eastAsia="en-ZA"/>
        </w:rPr>
      </w:pPr>
      <w:r w:rsidRPr="00D3043A">
        <w:rPr>
          <w:rFonts w:ascii="Arial" w:hAnsi="Arial" w:cs="Arial"/>
          <w:b/>
          <w:sz w:val="20"/>
          <w:szCs w:val="20"/>
          <w:lang w:val="en-ZA" w:eastAsia="en-ZA"/>
        </w:rPr>
        <w:t xml:space="preserve">E - SLEEPER SPACING </w:t>
      </w:r>
    </w:p>
    <w:p w14:paraId="573A1495" w14:textId="77777777" w:rsidR="00D3043A" w:rsidRPr="00D3043A" w:rsidRDefault="00D3043A" w:rsidP="00D3043A">
      <w:pPr>
        <w:autoSpaceDE w:val="0"/>
        <w:autoSpaceDN w:val="0"/>
        <w:adjustRightInd w:val="0"/>
        <w:spacing w:before="170" w:line="360" w:lineRule="auto"/>
        <w:rPr>
          <w:rFonts w:ascii="Arial" w:hAnsi="Arial" w:cs="Arial"/>
          <w:sz w:val="20"/>
          <w:szCs w:val="20"/>
          <w:lang w:val="en-ZA" w:eastAsia="en-ZA"/>
        </w:rPr>
      </w:pPr>
    </w:p>
    <w:p w14:paraId="6A34703E" w14:textId="77777777" w:rsidR="00D3043A" w:rsidRPr="00D3043A" w:rsidRDefault="00D3043A" w:rsidP="00D3043A">
      <w:pPr>
        <w:pageBreakBefore/>
        <w:autoSpaceDE w:val="0"/>
        <w:autoSpaceDN w:val="0"/>
        <w:adjustRightInd w:val="0"/>
        <w:spacing w:before="170" w:line="360" w:lineRule="auto"/>
        <w:ind w:left="851" w:hanging="993"/>
        <w:rPr>
          <w:rFonts w:ascii="Arial" w:hAnsi="Arial" w:cs="Arial"/>
          <w:sz w:val="20"/>
          <w:szCs w:val="20"/>
          <w:lang w:val="en-ZA" w:eastAsia="en-ZA"/>
        </w:rPr>
      </w:pPr>
      <w:r w:rsidRPr="00D3043A">
        <w:rPr>
          <w:rFonts w:ascii="Arial" w:hAnsi="Arial" w:cs="Arial"/>
          <w:b/>
          <w:bCs/>
          <w:sz w:val="20"/>
          <w:szCs w:val="20"/>
          <w:lang w:val="en-ZA" w:eastAsia="en-ZA"/>
        </w:rPr>
        <w:lastRenderedPageBreak/>
        <w:t xml:space="preserve">1. </w:t>
      </w:r>
      <w:r w:rsidRPr="00D3043A">
        <w:rPr>
          <w:rFonts w:ascii="Arial" w:hAnsi="Arial" w:cs="Arial"/>
          <w:b/>
          <w:bCs/>
          <w:sz w:val="20"/>
          <w:szCs w:val="20"/>
          <w:lang w:val="en-ZA" w:eastAsia="en-ZA"/>
        </w:rPr>
        <w:tab/>
        <w:t xml:space="preserve">SCOPE </w:t>
      </w:r>
    </w:p>
    <w:p w14:paraId="78C2EBBD"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This specification covers the general requirements for all types and methods of railway trackwork. </w:t>
      </w:r>
    </w:p>
    <w:p w14:paraId="68DA9D1B" w14:textId="77777777" w:rsidR="00D3043A" w:rsidRPr="00D3043A" w:rsidRDefault="00D3043A" w:rsidP="00D3043A">
      <w:pPr>
        <w:autoSpaceDE w:val="0"/>
        <w:autoSpaceDN w:val="0"/>
        <w:adjustRightInd w:val="0"/>
        <w:spacing w:before="170" w:line="360" w:lineRule="auto"/>
        <w:ind w:left="851" w:hanging="993"/>
        <w:rPr>
          <w:rFonts w:ascii="Arial" w:hAnsi="Arial" w:cs="Arial"/>
          <w:sz w:val="20"/>
          <w:szCs w:val="20"/>
          <w:lang w:val="en-ZA" w:eastAsia="en-ZA"/>
        </w:rPr>
      </w:pPr>
      <w:r w:rsidRPr="00D3043A">
        <w:rPr>
          <w:rFonts w:ascii="Arial" w:hAnsi="Arial" w:cs="Arial"/>
          <w:b/>
          <w:bCs/>
          <w:sz w:val="20"/>
          <w:szCs w:val="20"/>
          <w:lang w:val="en-ZA" w:eastAsia="en-ZA"/>
        </w:rPr>
        <w:t xml:space="preserve">2. </w:t>
      </w:r>
      <w:r w:rsidRPr="00D3043A">
        <w:rPr>
          <w:rFonts w:ascii="Arial" w:hAnsi="Arial" w:cs="Arial"/>
          <w:b/>
          <w:bCs/>
          <w:sz w:val="20"/>
          <w:szCs w:val="20"/>
          <w:lang w:val="en-ZA" w:eastAsia="en-ZA"/>
        </w:rPr>
        <w:tab/>
        <w:t xml:space="preserve">INTERPRETATIONS </w:t>
      </w:r>
    </w:p>
    <w:p w14:paraId="25CA00EF"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This specification must be read together with all contract documents and specifications, (specifically with the E7/1 Specification for work on, over, under or adjacent to railway lines and near high voltage equipment), the specific supplementary specifications hereof applicable to the project as well as the Project Specification. </w:t>
      </w:r>
    </w:p>
    <w:p w14:paraId="5192886C" w14:textId="77777777" w:rsidR="00D3043A" w:rsidRPr="00D3043A" w:rsidRDefault="00D3043A" w:rsidP="00D3043A">
      <w:pPr>
        <w:autoSpaceDE w:val="0"/>
        <w:autoSpaceDN w:val="0"/>
        <w:adjustRightInd w:val="0"/>
        <w:spacing w:before="170" w:line="360" w:lineRule="auto"/>
        <w:ind w:left="851" w:hanging="993"/>
        <w:rPr>
          <w:rFonts w:ascii="Arial" w:hAnsi="Arial" w:cs="Arial"/>
          <w:b/>
          <w:sz w:val="20"/>
          <w:szCs w:val="20"/>
          <w:lang w:val="en-ZA" w:eastAsia="en-ZA"/>
        </w:rPr>
      </w:pPr>
      <w:r w:rsidRPr="00D3043A">
        <w:rPr>
          <w:rFonts w:ascii="Arial" w:hAnsi="Arial" w:cs="Arial"/>
          <w:b/>
          <w:sz w:val="20"/>
          <w:szCs w:val="20"/>
          <w:lang w:val="en-ZA" w:eastAsia="en-ZA"/>
        </w:rPr>
        <w:t xml:space="preserve">2.1 </w:t>
      </w:r>
      <w:r w:rsidRPr="00D3043A">
        <w:rPr>
          <w:rFonts w:ascii="Arial" w:hAnsi="Arial" w:cs="Arial"/>
          <w:b/>
          <w:sz w:val="20"/>
          <w:szCs w:val="20"/>
          <w:lang w:val="en-ZA" w:eastAsia="en-ZA"/>
        </w:rPr>
        <w:tab/>
        <w:t xml:space="preserve">SUPPORTING SPECIFICATIONS </w:t>
      </w:r>
    </w:p>
    <w:p w14:paraId="7D88688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following specifications shall form part of the contract documents. </w:t>
      </w:r>
    </w:p>
    <w:p w14:paraId="751F0650" w14:textId="77777777" w:rsidR="00D3043A" w:rsidRPr="00D3043A" w:rsidRDefault="00D3043A" w:rsidP="000A52BD">
      <w:pPr>
        <w:numPr>
          <w:ilvl w:val="2"/>
          <w:numId w:val="55"/>
        </w:numPr>
        <w:autoSpaceDE w:val="0"/>
        <w:autoSpaceDN w:val="0"/>
        <w:adjustRightInd w:val="0"/>
        <w:spacing w:before="170" w:line="360" w:lineRule="auto"/>
        <w:ind w:hanging="850"/>
        <w:contextualSpacing/>
        <w:rPr>
          <w:rFonts w:ascii="Arial" w:hAnsi="Arial" w:cs="Arial"/>
          <w:sz w:val="20"/>
          <w:szCs w:val="20"/>
          <w:lang w:val="en-ZA" w:eastAsia="en-ZA"/>
        </w:rPr>
      </w:pPr>
      <w:r w:rsidRPr="00D3043A">
        <w:rPr>
          <w:rFonts w:ascii="Arial" w:hAnsi="Arial" w:cs="Arial"/>
          <w:sz w:val="20"/>
          <w:szCs w:val="20"/>
          <w:lang w:val="en-ZA" w:eastAsia="en-ZA"/>
        </w:rPr>
        <w:t xml:space="preserve">Spoornet's Track Welding Specification SSS-8. </w:t>
      </w:r>
    </w:p>
    <w:p w14:paraId="42423442" w14:textId="77777777" w:rsidR="00D3043A" w:rsidRPr="00D3043A" w:rsidRDefault="00D3043A" w:rsidP="00D3043A">
      <w:pPr>
        <w:autoSpaceDE w:val="0"/>
        <w:autoSpaceDN w:val="0"/>
        <w:adjustRightInd w:val="0"/>
        <w:spacing w:before="170" w:line="360" w:lineRule="auto"/>
        <w:ind w:left="851" w:hanging="993"/>
        <w:rPr>
          <w:rFonts w:ascii="Arial" w:hAnsi="Arial" w:cs="Arial"/>
          <w:b/>
          <w:sz w:val="20"/>
          <w:szCs w:val="20"/>
          <w:lang w:val="en-ZA" w:eastAsia="en-ZA"/>
        </w:rPr>
      </w:pPr>
      <w:r w:rsidRPr="00D3043A">
        <w:rPr>
          <w:rFonts w:ascii="Arial" w:hAnsi="Arial" w:cs="Arial"/>
          <w:b/>
          <w:sz w:val="20"/>
          <w:szCs w:val="20"/>
          <w:lang w:val="en-ZA" w:eastAsia="en-ZA"/>
        </w:rPr>
        <w:t xml:space="preserve">2.2 </w:t>
      </w:r>
      <w:r w:rsidRPr="00D3043A">
        <w:rPr>
          <w:rFonts w:ascii="Arial" w:hAnsi="Arial" w:cs="Arial"/>
          <w:b/>
          <w:sz w:val="20"/>
          <w:szCs w:val="20"/>
          <w:lang w:val="en-ZA" w:eastAsia="en-ZA"/>
        </w:rPr>
        <w:tab/>
        <w:t xml:space="preserve">DEFINITIONS </w:t>
      </w:r>
    </w:p>
    <w:p w14:paraId="00DB91EF"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ALIGN TRACK</w:t>
      </w:r>
      <w:r w:rsidRPr="00D3043A">
        <w:rPr>
          <w:rFonts w:ascii="Arial" w:hAnsi="Arial" w:cs="Arial"/>
          <w:sz w:val="20"/>
          <w:szCs w:val="20"/>
          <w:lang w:val="en-ZA" w:eastAsia="en-ZA"/>
        </w:rPr>
        <w:t xml:space="preserve"> means to correct the horizontal geometry of a track to a defined centre line, to within the specified geometric standards. </w:t>
      </w:r>
    </w:p>
    <w:p w14:paraId="027A3C0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BALLAST</w:t>
      </w:r>
      <w:r w:rsidRPr="00D3043A">
        <w:rPr>
          <w:rFonts w:ascii="Arial" w:hAnsi="Arial" w:cs="Arial"/>
          <w:sz w:val="20"/>
          <w:szCs w:val="20"/>
          <w:lang w:val="en-ZA" w:eastAsia="en-ZA"/>
        </w:rPr>
        <w:t xml:space="preserve"> means broken stone used to support sleepers. </w:t>
      </w:r>
    </w:p>
    <w:p w14:paraId="265D362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BOX IN AND TRIM</w:t>
      </w:r>
      <w:r w:rsidRPr="00D3043A">
        <w:rPr>
          <w:rFonts w:ascii="Arial" w:hAnsi="Arial" w:cs="Arial"/>
          <w:sz w:val="20"/>
          <w:szCs w:val="20"/>
          <w:lang w:val="en-ZA" w:eastAsia="en-ZA"/>
        </w:rPr>
        <w:t xml:space="preserve"> means to place the correct quantity of ballast between the sleepers and on the ballast shoulders to form the specified ballast profile. </w:t>
      </w:r>
    </w:p>
    <w:p w14:paraId="60F34D3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CLEAN BALLAST</w:t>
      </w:r>
      <w:r w:rsidRPr="00D3043A">
        <w:rPr>
          <w:rFonts w:ascii="Arial" w:hAnsi="Arial" w:cs="Arial"/>
          <w:sz w:val="20"/>
          <w:szCs w:val="20"/>
          <w:lang w:val="en-ZA" w:eastAsia="en-ZA"/>
        </w:rPr>
        <w:t xml:space="preserve"> means to remove all ballast and fouling matter to a specified depth below the required rail level, screen the ballast and return it to the track. </w:t>
      </w:r>
    </w:p>
    <w:p w14:paraId="70E54C3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CONSTRUCTION SIDING</w:t>
      </w:r>
      <w:r w:rsidRPr="00D3043A">
        <w:rPr>
          <w:rFonts w:ascii="Arial" w:hAnsi="Arial" w:cs="Arial"/>
          <w:sz w:val="20"/>
          <w:szCs w:val="20"/>
          <w:lang w:val="en-ZA" w:eastAsia="en-ZA"/>
        </w:rPr>
        <w:t xml:space="preserve"> means a railway line built for the purpose of handling construction traffic, or an incomplete new line on which construction traffic is handled. </w:t>
      </w:r>
    </w:p>
    <w:p w14:paraId="27AADD36"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CONSTRUCTION TRAFFIC</w:t>
      </w:r>
      <w:r w:rsidRPr="00D3043A">
        <w:rPr>
          <w:rFonts w:ascii="Arial" w:hAnsi="Arial" w:cs="Arial"/>
          <w:sz w:val="20"/>
          <w:szCs w:val="20"/>
          <w:lang w:val="en-ZA" w:eastAsia="en-ZA"/>
        </w:rPr>
        <w:t xml:space="preserve"> means wagons carrying material required by the Contractor or others for construction purposes. </w:t>
      </w:r>
    </w:p>
    <w:p w14:paraId="60F52FA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CONTINUOUS WHEEL SPIN DAMAGE</w:t>
      </w:r>
      <w:r w:rsidRPr="00D3043A">
        <w:rPr>
          <w:rFonts w:ascii="Arial" w:hAnsi="Arial" w:cs="Arial"/>
          <w:sz w:val="20"/>
          <w:szCs w:val="20"/>
          <w:lang w:val="en-ZA" w:eastAsia="en-ZA"/>
        </w:rPr>
        <w:t xml:space="preserve"> means wheel spin damage to the rail crown occurring continuously over a length of more than 150 mm. </w:t>
      </w:r>
    </w:p>
    <w:p w14:paraId="39327ECD"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Cr Mn RAILS</w:t>
      </w:r>
      <w:r w:rsidRPr="00D3043A">
        <w:rPr>
          <w:rFonts w:ascii="Arial" w:hAnsi="Arial" w:cs="Arial"/>
          <w:sz w:val="20"/>
          <w:szCs w:val="20"/>
          <w:lang w:val="en-ZA" w:eastAsia="en-ZA"/>
        </w:rPr>
        <w:t xml:space="preserve"> means chrome - manganese rails. </w:t>
      </w:r>
    </w:p>
    <w:p w14:paraId="6137437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CROSSING FROG</w:t>
      </w:r>
      <w:r w:rsidRPr="00D3043A">
        <w:rPr>
          <w:rFonts w:ascii="Arial" w:hAnsi="Arial" w:cs="Arial"/>
          <w:sz w:val="20"/>
          <w:szCs w:val="20"/>
          <w:lang w:val="en-ZA" w:eastAsia="en-ZA"/>
        </w:rPr>
        <w:t xml:space="preserve"> means that part of the crossing of a set which enables a train wheel on one rail to cross over another rail at the same level. (See Annexure B). </w:t>
      </w:r>
    </w:p>
    <w:p w14:paraId="2024AAB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CURVE a RAIL</w:t>
      </w:r>
      <w:r w:rsidRPr="00D3043A">
        <w:rPr>
          <w:rFonts w:ascii="Arial" w:hAnsi="Arial" w:cs="Arial"/>
          <w:sz w:val="20"/>
          <w:szCs w:val="20"/>
          <w:lang w:val="en-ZA" w:eastAsia="en-ZA"/>
        </w:rPr>
        <w:t xml:space="preserve"> means to give a rail a permanent set of the required radius, by bending of the rail. </w:t>
      </w:r>
    </w:p>
    <w:p w14:paraId="39B4F61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DESTRESSING</w:t>
      </w:r>
      <w:r w:rsidRPr="00D3043A">
        <w:rPr>
          <w:rFonts w:ascii="Arial" w:hAnsi="Arial" w:cs="Arial"/>
          <w:sz w:val="20"/>
          <w:szCs w:val="20"/>
          <w:lang w:val="en-ZA" w:eastAsia="en-ZA"/>
        </w:rPr>
        <w:t xml:space="preserve"> means the process whereby rails are relieved from all internal stresses existing in them at that moment in time. </w:t>
      </w:r>
    </w:p>
    <w:p w14:paraId="6E515CC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DISTRIBUTE MATERIAL</w:t>
      </w:r>
      <w:r w:rsidRPr="00D3043A">
        <w:rPr>
          <w:rFonts w:ascii="Arial" w:hAnsi="Arial" w:cs="Arial"/>
          <w:sz w:val="20"/>
          <w:szCs w:val="20"/>
          <w:lang w:val="en-ZA" w:eastAsia="en-ZA"/>
        </w:rPr>
        <w:t xml:space="preserve"> means to place material on the formation clear, of the structure gauge of open lines and drains, in the required quantities along the track to suit the Works. </w:t>
      </w:r>
    </w:p>
    <w:p w14:paraId="4261B76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lastRenderedPageBreak/>
        <w:t>FORMATION</w:t>
      </w:r>
      <w:r w:rsidRPr="00D3043A">
        <w:rPr>
          <w:rFonts w:ascii="Arial" w:hAnsi="Arial" w:cs="Arial"/>
          <w:sz w:val="20"/>
          <w:szCs w:val="20"/>
          <w:lang w:val="en-ZA" w:eastAsia="en-ZA"/>
        </w:rPr>
        <w:t>,</w:t>
      </w:r>
      <w:r w:rsidRPr="00D3043A">
        <w:rPr>
          <w:rFonts w:ascii="Arial" w:hAnsi="Arial" w:cs="Arial"/>
          <w:b/>
          <w:bCs/>
          <w:sz w:val="20"/>
          <w:szCs w:val="20"/>
          <w:lang w:val="en-ZA" w:eastAsia="en-ZA"/>
        </w:rPr>
        <w:t xml:space="preserve"> </w:t>
      </w:r>
      <w:r w:rsidRPr="00D3043A">
        <w:rPr>
          <w:rFonts w:ascii="Arial" w:hAnsi="Arial" w:cs="Arial"/>
          <w:sz w:val="20"/>
          <w:szCs w:val="20"/>
          <w:lang w:val="en-ZA" w:eastAsia="en-ZA"/>
        </w:rPr>
        <w:t xml:space="preserve">when referring to the laying of new track, means the prepared layer works on which railway tracks are to be laid. When referring to an existing track on which work must be done, </w:t>
      </w:r>
      <w:r w:rsidRPr="00D3043A">
        <w:rPr>
          <w:rFonts w:ascii="Arial" w:hAnsi="Arial" w:cs="Arial"/>
          <w:b/>
          <w:bCs/>
          <w:sz w:val="20"/>
          <w:szCs w:val="20"/>
          <w:lang w:val="en-ZA" w:eastAsia="en-ZA"/>
        </w:rPr>
        <w:t xml:space="preserve">FORMATION </w:t>
      </w:r>
      <w:r w:rsidRPr="00D3043A">
        <w:rPr>
          <w:rFonts w:ascii="Arial" w:hAnsi="Arial" w:cs="Arial"/>
          <w:sz w:val="20"/>
          <w:szCs w:val="20"/>
          <w:lang w:val="en-ZA" w:eastAsia="en-ZA"/>
        </w:rPr>
        <w:t xml:space="preserve">means the earthworks to a specified width at a specified depth below the required rail level. </w:t>
      </w:r>
    </w:p>
    <w:p w14:paraId="39C6CF2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FREE HAUL DISTANCE</w:t>
      </w:r>
      <w:r w:rsidRPr="00D3043A">
        <w:rPr>
          <w:rFonts w:ascii="Arial" w:hAnsi="Arial" w:cs="Arial"/>
          <w:sz w:val="20"/>
          <w:szCs w:val="20"/>
          <w:lang w:val="en-ZA" w:eastAsia="en-ZA"/>
        </w:rPr>
        <w:t xml:space="preserve"> means the distance specified in the Project Specification over which the Contractor moves material without separate compensation for distance travelled. </w:t>
      </w:r>
    </w:p>
    <w:p w14:paraId="1B05DCF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GAUGE</w:t>
      </w:r>
      <w:r w:rsidRPr="00D3043A">
        <w:rPr>
          <w:rFonts w:ascii="Arial" w:hAnsi="Arial" w:cs="Arial"/>
          <w:sz w:val="20"/>
          <w:szCs w:val="20"/>
          <w:lang w:val="en-ZA" w:eastAsia="en-ZA"/>
        </w:rPr>
        <w:t xml:space="preserve">, when referring to a railway track, means the shortest distance between the running edges of a pair of rails which are fastened to the sleepers, measured as shown in Annexure F hereof. </w:t>
      </w:r>
    </w:p>
    <w:p w14:paraId="4AFBBD3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BROAD GAUGE TRACK</w:t>
      </w:r>
      <w:r w:rsidRPr="00D3043A">
        <w:rPr>
          <w:rFonts w:ascii="Arial" w:hAnsi="Arial" w:cs="Arial"/>
          <w:sz w:val="20"/>
          <w:szCs w:val="20"/>
          <w:lang w:val="en-ZA" w:eastAsia="en-ZA"/>
        </w:rPr>
        <w:t xml:space="preserve"> means track with a nominal gauge of 1065 mm, and </w:t>
      </w:r>
      <w:r w:rsidRPr="00D3043A">
        <w:rPr>
          <w:rFonts w:ascii="Arial" w:hAnsi="Arial" w:cs="Arial"/>
          <w:b/>
          <w:bCs/>
          <w:sz w:val="20"/>
          <w:szCs w:val="20"/>
          <w:lang w:val="en-ZA" w:eastAsia="en-ZA"/>
        </w:rPr>
        <w:t>NARROW GAUGE TRACK</w:t>
      </w:r>
      <w:r w:rsidRPr="00D3043A">
        <w:rPr>
          <w:rFonts w:ascii="Arial" w:hAnsi="Arial" w:cs="Arial"/>
          <w:sz w:val="20"/>
          <w:szCs w:val="20"/>
          <w:lang w:val="en-ZA" w:eastAsia="en-ZA"/>
        </w:rPr>
        <w:t xml:space="preserve"> means track with a nominal gauge of 610 mm. </w:t>
      </w:r>
    </w:p>
    <w:p w14:paraId="3697932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HEAVY MACHINE</w:t>
      </w:r>
      <w:r w:rsidRPr="00D3043A">
        <w:rPr>
          <w:rFonts w:ascii="Arial" w:hAnsi="Arial" w:cs="Arial"/>
          <w:sz w:val="20"/>
          <w:szCs w:val="20"/>
          <w:lang w:val="en-ZA" w:eastAsia="en-ZA"/>
        </w:rPr>
        <w:t xml:space="preserve"> means an on-track machine which may not be operated on open lines without a prior notice having been issued by an operating office of the Railway Authority. </w:t>
      </w:r>
    </w:p>
    <w:p w14:paraId="6FF4BEF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INSULATING JOINT, INSULATED RAIL JOINT or BLOCK JOINT</w:t>
      </w:r>
      <w:r w:rsidRPr="00D3043A">
        <w:rPr>
          <w:rFonts w:ascii="Arial" w:hAnsi="Arial" w:cs="Arial"/>
          <w:sz w:val="20"/>
          <w:szCs w:val="20"/>
          <w:lang w:val="en-ZA" w:eastAsia="en-ZA"/>
        </w:rPr>
        <w:t xml:space="preserve"> means a rail joint at which the adjacent rails are electrically insulated from each other. </w:t>
      </w:r>
    </w:p>
    <w:p w14:paraId="1B4E0ED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LAY TRACK</w:t>
      </w:r>
      <w:r w:rsidRPr="00D3043A">
        <w:rPr>
          <w:rFonts w:ascii="Arial" w:hAnsi="Arial" w:cs="Arial"/>
          <w:sz w:val="20"/>
          <w:szCs w:val="20"/>
          <w:lang w:val="en-ZA" w:eastAsia="en-ZA"/>
        </w:rPr>
        <w:t xml:space="preserve"> means to lay sleepers on the formation, place rails on the sleepers, apply or tighten sleeper and rail fastenings, adjust the gauge and expansion gaps, and pack. </w:t>
      </w:r>
    </w:p>
    <w:p w14:paraId="1C9C78DF"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 xml:space="preserve">LIFT </w:t>
      </w:r>
      <w:r w:rsidRPr="00D3043A">
        <w:rPr>
          <w:rFonts w:ascii="Arial" w:hAnsi="Arial" w:cs="Arial"/>
          <w:sz w:val="20"/>
          <w:szCs w:val="20"/>
          <w:lang w:val="en-ZA" w:eastAsia="en-ZA"/>
        </w:rPr>
        <w:t xml:space="preserve">means to raise the track from one level to another level. </w:t>
      </w:r>
    </w:p>
    <w:p w14:paraId="39D5B4E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LIGHT MACHINE</w:t>
      </w:r>
      <w:r w:rsidRPr="00D3043A">
        <w:rPr>
          <w:rFonts w:ascii="Arial" w:hAnsi="Arial" w:cs="Arial"/>
          <w:sz w:val="20"/>
          <w:szCs w:val="20"/>
          <w:lang w:val="en-ZA" w:eastAsia="en-ZA"/>
        </w:rPr>
        <w:t xml:space="preserve"> means a machine which may be operated on open lines, without a prior notice having been issued by an operating office of the Railway Authority. </w:t>
      </w:r>
    </w:p>
    <w:p w14:paraId="568A4DC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LONG WELDED RAILS (LWR) or CONTINUOUS WELDED RAILS (CWR)</w:t>
      </w:r>
      <w:r w:rsidRPr="00D3043A">
        <w:rPr>
          <w:rFonts w:ascii="Arial" w:hAnsi="Arial" w:cs="Arial"/>
          <w:sz w:val="20"/>
          <w:szCs w:val="20"/>
          <w:lang w:val="en-ZA" w:eastAsia="en-ZA"/>
        </w:rPr>
        <w:t xml:space="preserve"> means rails which have been welded into lengths longer than 36m. </w:t>
      </w:r>
    </w:p>
    <w:p w14:paraId="12D76E5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 xml:space="preserve">MAINTAIN </w:t>
      </w:r>
      <w:r w:rsidRPr="00D3043A">
        <w:rPr>
          <w:rFonts w:ascii="Arial" w:hAnsi="Arial" w:cs="Arial"/>
          <w:sz w:val="20"/>
          <w:szCs w:val="20"/>
          <w:lang w:val="en-ZA" w:eastAsia="en-ZA"/>
        </w:rPr>
        <w:t xml:space="preserve">means to do the day-to-day repairs and adjustments necessary to keep earthworks and drains in good order and to keep the track at the required standard for trains to run at the prescribed speeds. </w:t>
      </w:r>
    </w:p>
    <w:p w14:paraId="6DAFDFC8"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MATERIAL TRAIN</w:t>
      </w:r>
      <w:r w:rsidRPr="00D3043A">
        <w:rPr>
          <w:rFonts w:ascii="Arial" w:hAnsi="Arial" w:cs="Arial"/>
          <w:sz w:val="20"/>
          <w:szCs w:val="20"/>
          <w:lang w:val="en-ZA" w:eastAsia="en-ZA"/>
        </w:rPr>
        <w:t xml:space="preserve"> means a train of wagons and a locomotive for loading or offloading of material at a construction siding, or open lines. </w:t>
      </w:r>
    </w:p>
    <w:p w14:paraId="0F28EB0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MULTIPLE LINES</w:t>
      </w:r>
      <w:r w:rsidRPr="00D3043A">
        <w:rPr>
          <w:rFonts w:ascii="Arial" w:hAnsi="Arial" w:cs="Arial"/>
          <w:sz w:val="20"/>
          <w:szCs w:val="20"/>
          <w:lang w:val="en-ZA" w:eastAsia="en-ZA"/>
        </w:rPr>
        <w:t xml:space="preserve"> means a group of tracks of which the maximum distance between any 2 adjacent tracks does not exceed 7,5 m. </w:t>
      </w:r>
    </w:p>
    <w:p w14:paraId="2FCC35D8"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OPEN LINE</w:t>
      </w:r>
      <w:r w:rsidRPr="00D3043A">
        <w:rPr>
          <w:rFonts w:ascii="Arial" w:hAnsi="Arial" w:cs="Arial"/>
          <w:sz w:val="20"/>
          <w:szCs w:val="20"/>
          <w:lang w:val="en-ZA" w:eastAsia="en-ZA"/>
        </w:rPr>
        <w:t xml:space="preserve"> means a railway track that is already in use by the Railway Authority for its everyday business, and under control of its operating department. </w:t>
      </w:r>
    </w:p>
    <w:p w14:paraId="483A66F3"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OPEN UP a TRACK</w:t>
      </w:r>
      <w:r w:rsidRPr="00D3043A">
        <w:rPr>
          <w:rFonts w:ascii="Arial" w:hAnsi="Arial" w:cs="Arial"/>
          <w:sz w:val="20"/>
          <w:szCs w:val="20"/>
          <w:lang w:val="en-ZA" w:eastAsia="en-ZA"/>
        </w:rPr>
        <w:t xml:space="preserve"> means to remove all ballast and fouling matter above the level of the bottom of the sleepers. </w:t>
      </w:r>
    </w:p>
    <w:p w14:paraId="038C5D0F"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PACK</w:t>
      </w:r>
      <w:r w:rsidRPr="00D3043A">
        <w:rPr>
          <w:rFonts w:ascii="Arial" w:hAnsi="Arial" w:cs="Arial"/>
          <w:sz w:val="20"/>
          <w:szCs w:val="20"/>
          <w:lang w:val="en-ZA" w:eastAsia="en-ZA"/>
        </w:rPr>
        <w:t xml:space="preserve"> means to insert approved material under a sleeper in such a way that the sleeper will have even bearing over at least 450mm of its length under each rail seat for the full width of the sleeper and will carry a train without damage to the permanent way material or the formation. </w:t>
      </w:r>
    </w:p>
    <w:p w14:paraId="3ADAC7B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lastRenderedPageBreak/>
        <w:t>RAILWAY AUTHORITY</w:t>
      </w:r>
      <w:r w:rsidRPr="00D3043A">
        <w:rPr>
          <w:rFonts w:ascii="Arial" w:hAnsi="Arial" w:cs="Arial"/>
          <w:sz w:val="20"/>
          <w:szCs w:val="20"/>
          <w:lang w:val="en-ZA" w:eastAsia="en-ZA"/>
        </w:rPr>
        <w:t xml:space="preserve"> means the owner and his appointed operator of the railway system designated in the Project Specification. </w:t>
      </w:r>
    </w:p>
    <w:p w14:paraId="762B9076"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RAILWAY TRACK, TRACK or LINE</w:t>
      </w:r>
      <w:r w:rsidRPr="00D3043A">
        <w:rPr>
          <w:rFonts w:ascii="Arial" w:hAnsi="Arial" w:cs="Arial"/>
          <w:sz w:val="20"/>
          <w:szCs w:val="20"/>
          <w:lang w:val="en-ZA" w:eastAsia="en-ZA"/>
        </w:rPr>
        <w:t xml:space="preserve"> means a route on which trains travel on steel rails. </w:t>
      </w:r>
    </w:p>
    <w:p w14:paraId="005203C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RAIL FASTENINGS</w:t>
      </w:r>
      <w:r w:rsidRPr="00D3043A">
        <w:rPr>
          <w:rFonts w:ascii="Arial" w:hAnsi="Arial" w:cs="Arial"/>
          <w:sz w:val="20"/>
          <w:szCs w:val="20"/>
          <w:lang w:val="en-ZA" w:eastAsia="en-ZA"/>
        </w:rPr>
        <w:t xml:space="preserve"> means the components used to fasten rails to </w:t>
      </w:r>
      <w:proofErr w:type="spellStart"/>
      <w:r w:rsidRPr="00D3043A">
        <w:rPr>
          <w:rFonts w:ascii="Arial" w:hAnsi="Arial" w:cs="Arial"/>
          <w:sz w:val="20"/>
          <w:szCs w:val="20"/>
          <w:lang w:val="en-ZA" w:eastAsia="en-ZA"/>
        </w:rPr>
        <w:t>rails</w:t>
      </w:r>
      <w:proofErr w:type="spellEnd"/>
      <w:r w:rsidRPr="00D3043A">
        <w:rPr>
          <w:rFonts w:ascii="Arial" w:hAnsi="Arial" w:cs="Arial"/>
          <w:sz w:val="20"/>
          <w:szCs w:val="20"/>
          <w:lang w:val="en-ZA" w:eastAsia="en-ZA"/>
        </w:rPr>
        <w:t xml:space="preserve">. </w:t>
      </w:r>
    </w:p>
    <w:p w14:paraId="65683F36"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REALIGN TRACK</w:t>
      </w:r>
      <w:r w:rsidRPr="00D3043A">
        <w:rPr>
          <w:rFonts w:ascii="Arial" w:hAnsi="Arial" w:cs="Arial"/>
          <w:sz w:val="20"/>
          <w:szCs w:val="20"/>
          <w:lang w:val="en-ZA" w:eastAsia="en-ZA"/>
        </w:rPr>
        <w:t xml:space="preserve"> means to align the track on the specified centre line, where the horizontal movements are not more than 100mm. </w:t>
      </w:r>
    </w:p>
    <w:p w14:paraId="6B4DEADC" w14:textId="77777777" w:rsidR="00D3043A" w:rsidRPr="00D3043A" w:rsidRDefault="00D3043A" w:rsidP="00D3043A">
      <w:pPr>
        <w:autoSpaceDE w:val="0"/>
        <w:autoSpaceDN w:val="0"/>
        <w:adjustRightInd w:val="0"/>
        <w:spacing w:before="170" w:line="360" w:lineRule="auto"/>
        <w:ind w:left="851"/>
        <w:rPr>
          <w:rFonts w:ascii="Arial" w:hAnsi="Arial" w:cs="Arial"/>
          <w:b/>
          <w:bCs/>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RELAY</w:t>
      </w:r>
      <w:r w:rsidRPr="00D3043A">
        <w:rPr>
          <w:rFonts w:ascii="Arial" w:hAnsi="Arial" w:cs="Arial"/>
          <w:sz w:val="20"/>
          <w:szCs w:val="20"/>
          <w:lang w:val="en-ZA" w:eastAsia="en-ZA"/>
        </w:rPr>
        <w:t xml:space="preserve"> means to perform the combined operations defined as </w:t>
      </w:r>
      <w:proofErr w:type="gramStart"/>
      <w:r w:rsidRPr="00D3043A">
        <w:rPr>
          <w:rFonts w:ascii="Arial" w:hAnsi="Arial" w:cs="Arial"/>
          <w:b/>
          <w:bCs/>
          <w:sz w:val="20"/>
          <w:szCs w:val="20"/>
          <w:lang w:val="en-ZA" w:eastAsia="en-ZA"/>
        </w:rPr>
        <w:t>RESLEEPER ,</w:t>
      </w:r>
      <w:proofErr w:type="gramEnd"/>
      <w:r w:rsidRPr="00D3043A">
        <w:rPr>
          <w:rFonts w:ascii="Arial" w:hAnsi="Arial" w:cs="Arial"/>
          <w:b/>
          <w:bCs/>
          <w:sz w:val="20"/>
          <w:szCs w:val="20"/>
          <w:lang w:val="en-ZA" w:eastAsia="en-ZA"/>
        </w:rPr>
        <w:t xml:space="preserve"> RERAIL, LIFT, TAMP and ALIGN. </w:t>
      </w:r>
    </w:p>
    <w:p w14:paraId="2737E5E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To</w:t>
      </w:r>
      <w:r w:rsidRPr="00D3043A">
        <w:rPr>
          <w:rFonts w:ascii="Arial" w:hAnsi="Arial" w:cs="Arial"/>
          <w:b/>
          <w:bCs/>
          <w:sz w:val="20"/>
          <w:szCs w:val="20"/>
          <w:lang w:val="en-ZA" w:eastAsia="en-ZA"/>
        </w:rPr>
        <w:t xml:space="preserve"> RERAIL </w:t>
      </w:r>
      <w:r w:rsidRPr="00D3043A">
        <w:rPr>
          <w:rFonts w:ascii="Arial" w:hAnsi="Arial" w:cs="Arial"/>
          <w:sz w:val="20"/>
          <w:szCs w:val="20"/>
          <w:lang w:val="en-ZA" w:eastAsia="en-ZA"/>
        </w:rPr>
        <w:t xml:space="preserve">means to remove the rails and rail fastenings from the track and to replace them with other rails and rail fastenings of the same or different mass and/or length with minimum disturbance of the sleepers or ballast. </w:t>
      </w:r>
    </w:p>
    <w:p w14:paraId="267B524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 xml:space="preserve">RESLEEPER </w:t>
      </w:r>
      <w:r w:rsidRPr="00D3043A">
        <w:rPr>
          <w:rFonts w:ascii="Arial" w:hAnsi="Arial" w:cs="Arial"/>
          <w:sz w:val="20"/>
          <w:szCs w:val="20"/>
          <w:lang w:val="en-ZA" w:eastAsia="en-ZA"/>
        </w:rPr>
        <w:t xml:space="preserve">means to remove designated sleepers and sleeper fastenings from the track, and replace them with other sleepers and sleeper fastenings, at the same or a different spacing. </w:t>
      </w:r>
    </w:p>
    <w:p w14:paraId="6410C163"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RESPACE SLEEPERS</w:t>
      </w:r>
      <w:r w:rsidRPr="00D3043A">
        <w:rPr>
          <w:rFonts w:ascii="Arial" w:hAnsi="Arial" w:cs="Arial"/>
          <w:sz w:val="20"/>
          <w:szCs w:val="20"/>
          <w:lang w:val="en-ZA" w:eastAsia="en-ZA"/>
        </w:rPr>
        <w:t xml:space="preserve"> means to loosen the sleeper fastenings, move the sleepers along the length of the track to the required spacing, thereafter tighten the sleeper fastenings, and tamp the sleepers. </w:t>
      </w:r>
    </w:p>
    <w:p w14:paraId="71D7F15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 xml:space="preserve">SET </w:t>
      </w:r>
      <w:r w:rsidRPr="00D3043A">
        <w:rPr>
          <w:rFonts w:ascii="Arial" w:hAnsi="Arial" w:cs="Arial"/>
          <w:sz w:val="20"/>
          <w:szCs w:val="20"/>
          <w:lang w:val="en-ZA" w:eastAsia="en-ZA"/>
        </w:rPr>
        <w:t xml:space="preserve">means the arrangement of permanent way material, assembled so as to form a unit which enables a train to switch from one railway line to another, or to cross another railway line at the same level. Turnouts, slips and diamond crossings are examples of sets. </w:t>
      </w:r>
    </w:p>
    <w:p w14:paraId="04538D6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 xml:space="preserve">SLEEPER </w:t>
      </w:r>
      <w:r w:rsidRPr="00D3043A">
        <w:rPr>
          <w:rFonts w:ascii="Arial" w:hAnsi="Arial" w:cs="Arial"/>
          <w:sz w:val="20"/>
          <w:szCs w:val="20"/>
          <w:lang w:val="en-ZA" w:eastAsia="en-ZA"/>
        </w:rPr>
        <w:t xml:space="preserve">means an item of permanent way material designed to support the rails and to hold them at the correct gauge. </w:t>
      </w:r>
    </w:p>
    <w:p w14:paraId="14644B6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SLEEPER FASTENINGS</w:t>
      </w:r>
      <w:r w:rsidRPr="00D3043A">
        <w:rPr>
          <w:rFonts w:ascii="Arial" w:hAnsi="Arial" w:cs="Arial"/>
          <w:sz w:val="20"/>
          <w:szCs w:val="20"/>
          <w:lang w:val="en-ZA" w:eastAsia="en-ZA"/>
        </w:rPr>
        <w:t xml:space="preserve"> means the components used to fasten rails to sleepers or other railbeds. </w:t>
      </w:r>
    </w:p>
    <w:p w14:paraId="66ADCE5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SLEW TRACK</w:t>
      </w:r>
      <w:r w:rsidRPr="00D3043A">
        <w:rPr>
          <w:rFonts w:ascii="Arial" w:hAnsi="Arial" w:cs="Arial"/>
          <w:sz w:val="20"/>
          <w:szCs w:val="20"/>
          <w:lang w:val="en-ZA" w:eastAsia="en-ZA"/>
        </w:rPr>
        <w:t xml:space="preserve"> means to move a track horizontally by more than 100mm to a different defined centre line of the track. </w:t>
      </w:r>
    </w:p>
    <w:p w14:paraId="34D0C4B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SPLICE JOINT</w:t>
      </w:r>
      <w:r w:rsidRPr="00D3043A">
        <w:rPr>
          <w:rFonts w:ascii="Arial" w:hAnsi="Arial" w:cs="Arial"/>
          <w:sz w:val="20"/>
          <w:szCs w:val="20"/>
          <w:lang w:val="en-ZA" w:eastAsia="en-ZA"/>
        </w:rPr>
        <w:t xml:space="preserve"> means an expansion joint inserted in the track. </w:t>
      </w:r>
    </w:p>
    <w:p w14:paraId="4818027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STABILISED TRACK</w:t>
      </w:r>
      <w:r w:rsidRPr="00D3043A">
        <w:rPr>
          <w:rFonts w:ascii="Arial" w:hAnsi="Arial" w:cs="Arial"/>
          <w:sz w:val="20"/>
          <w:szCs w:val="20"/>
          <w:lang w:val="en-ZA" w:eastAsia="en-ZA"/>
        </w:rPr>
        <w:t xml:space="preserve"> means track of which the ballast remaining loose after completion of tamping, has been compacted either by the passing of a sufficient number of trains, or by mechanical means designed to expedite the compacting action. </w:t>
      </w:r>
    </w:p>
    <w:p w14:paraId="5C236279"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SUPERELEVATION or CANT</w:t>
      </w:r>
      <w:r w:rsidRPr="00D3043A">
        <w:rPr>
          <w:rFonts w:ascii="Arial" w:hAnsi="Arial" w:cs="Arial"/>
          <w:sz w:val="20"/>
          <w:szCs w:val="20"/>
          <w:lang w:val="en-ZA" w:eastAsia="en-ZA"/>
        </w:rPr>
        <w:t xml:space="preserve"> means the difference in level between the two rails of a track. </w:t>
      </w:r>
    </w:p>
    <w:p w14:paraId="5485B49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To </w:t>
      </w:r>
      <w:r w:rsidRPr="00D3043A">
        <w:rPr>
          <w:rFonts w:ascii="Arial" w:hAnsi="Arial" w:cs="Arial"/>
          <w:b/>
          <w:bCs/>
          <w:sz w:val="20"/>
          <w:szCs w:val="20"/>
          <w:lang w:val="en-ZA" w:eastAsia="en-ZA"/>
        </w:rPr>
        <w:t>TAMP, TAMP BALLAST or TAMP TRACK</w:t>
      </w:r>
      <w:r w:rsidRPr="00D3043A">
        <w:rPr>
          <w:rFonts w:ascii="Arial" w:hAnsi="Arial" w:cs="Arial"/>
          <w:sz w:val="20"/>
          <w:szCs w:val="20"/>
          <w:lang w:val="en-ZA" w:eastAsia="en-ZA"/>
        </w:rPr>
        <w:t xml:space="preserve"> means to place and compact sufficient ballast under the sleepers to form a firm interlocking mass which will support the sleepers at the correct level and enable trains to run at the permissible speed. </w:t>
      </w:r>
    </w:p>
    <w:p w14:paraId="286DEFA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TOTAL OCCUPATION</w:t>
      </w:r>
      <w:r w:rsidRPr="00D3043A">
        <w:rPr>
          <w:rFonts w:ascii="Arial" w:hAnsi="Arial" w:cs="Arial"/>
          <w:sz w:val="20"/>
          <w:szCs w:val="20"/>
          <w:lang w:val="en-ZA" w:eastAsia="en-ZA"/>
        </w:rPr>
        <w:t xml:space="preserve"> - is defined in specification E7/1. </w:t>
      </w:r>
    </w:p>
    <w:p w14:paraId="1C8EC71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lastRenderedPageBreak/>
        <w:t>TRANSITION CURVE</w:t>
      </w:r>
      <w:r w:rsidRPr="00D3043A">
        <w:rPr>
          <w:rFonts w:ascii="Arial" w:hAnsi="Arial" w:cs="Arial"/>
          <w:sz w:val="20"/>
          <w:szCs w:val="20"/>
          <w:lang w:val="en-ZA" w:eastAsia="en-ZA"/>
        </w:rPr>
        <w:t xml:space="preserve"> means a curve of decreasing or increasing radius used to connect a straight track to a curved track of uniform radius, or a curved track of one uniform radius to a curved track of another uniform radius. </w:t>
      </w:r>
    </w:p>
    <w:p w14:paraId="2C794BE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WAGON</w:t>
      </w:r>
      <w:r w:rsidRPr="00D3043A">
        <w:rPr>
          <w:rFonts w:ascii="Arial" w:hAnsi="Arial" w:cs="Arial"/>
          <w:sz w:val="20"/>
          <w:szCs w:val="20"/>
          <w:lang w:val="en-ZA" w:eastAsia="en-ZA"/>
        </w:rPr>
        <w:t xml:space="preserve"> means a goods-carrying on-track vehicle. </w:t>
      </w:r>
    </w:p>
    <w:p w14:paraId="446272E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WORK, OR OCCUPATION, BETWEEN TRAINS</w:t>
      </w:r>
      <w:r w:rsidRPr="00D3043A">
        <w:rPr>
          <w:rFonts w:ascii="Arial" w:hAnsi="Arial" w:cs="Arial"/>
          <w:sz w:val="20"/>
          <w:szCs w:val="20"/>
          <w:lang w:val="en-ZA" w:eastAsia="en-ZA"/>
        </w:rPr>
        <w:t xml:space="preserve"> - is defined in specification E7/1. </w:t>
      </w:r>
    </w:p>
    <w:p w14:paraId="0FDEDD6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b/>
          <w:bCs/>
          <w:sz w:val="20"/>
          <w:szCs w:val="20"/>
          <w:lang w:val="en-ZA" w:eastAsia="en-ZA"/>
        </w:rPr>
        <w:t>WORK PERMIT</w:t>
      </w:r>
      <w:r w:rsidRPr="00D3043A">
        <w:rPr>
          <w:rFonts w:ascii="Arial" w:hAnsi="Arial" w:cs="Arial"/>
          <w:sz w:val="20"/>
          <w:szCs w:val="20"/>
          <w:lang w:val="en-ZA" w:eastAsia="en-ZA"/>
        </w:rPr>
        <w:t xml:space="preserve"> - is defined in specification E7/1. </w:t>
      </w:r>
    </w:p>
    <w:p w14:paraId="73E0E8A5" w14:textId="77777777" w:rsidR="00D3043A" w:rsidRPr="00D3043A" w:rsidRDefault="00D3043A" w:rsidP="00D3043A">
      <w:pPr>
        <w:autoSpaceDE w:val="0"/>
        <w:autoSpaceDN w:val="0"/>
        <w:adjustRightInd w:val="0"/>
        <w:spacing w:before="170" w:line="360" w:lineRule="auto"/>
        <w:ind w:left="851" w:hanging="851"/>
        <w:rPr>
          <w:rFonts w:ascii="Arial" w:hAnsi="Arial" w:cs="Arial"/>
          <w:b/>
          <w:bCs/>
          <w:sz w:val="20"/>
          <w:szCs w:val="20"/>
          <w:lang w:val="en-ZA" w:eastAsia="en-ZA"/>
        </w:rPr>
      </w:pPr>
      <w:r w:rsidRPr="00D3043A">
        <w:rPr>
          <w:rFonts w:ascii="Arial" w:hAnsi="Arial" w:cs="Arial"/>
          <w:b/>
          <w:bCs/>
          <w:sz w:val="20"/>
          <w:szCs w:val="20"/>
          <w:lang w:val="en-ZA" w:eastAsia="en-ZA"/>
        </w:rPr>
        <w:br w:type="page"/>
      </w:r>
      <w:r w:rsidRPr="00D3043A">
        <w:rPr>
          <w:rFonts w:ascii="Arial" w:hAnsi="Arial" w:cs="Arial"/>
          <w:b/>
          <w:bCs/>
          <w:sz w:val="20"/>
          <w:szCs w:val="20"/>
          <w:lang w:val="en-ZA" w:eastAsia="en-ZA"/>
        </w:rPr>
        <w:lastRenderedPageBreak/>
        <w:t xml:space="preserve">3. </w:t>
      </w:r>
      <w:r w:rsidRPr="00D3043A">
        <w:rPr>
          <w:rFonts w:ascii="Arial" w:hAnsi="Arial" w:cs="Arial"/>
          <w:b/>
          <w:bCs/>
          <w:sz w:val="20"/>
          <w:szCs w:val="20"/>
          <w:lang w:val="en-ZA" w:eastAsia="en-ZA"/>
        </w:rPr>
        <w:tab/>
        <w:t xml:space="preserve">MATERIALS </w:t>
      </w:r>
    </w:p>
    <w:p w14:paraId="164A0A8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3.1 </w:t>
      </w:r>
      <w:r w:rsidRPr="00D3043A">
        <w:rPr>
          <w:rFonts w:ascii="Arial" w:hAnsi="Arial" w:cs="Arial"/>
          <w:sz w:val="20"/>
          <w:szCs w:val="20"/>
          <w:lang w:val="en-ZA" w:eastAsia="en-ZA"/>
        </w:rPr>
        <w:tab/>
        <w:t xml:space="preserve">The Railway Authority will supply all permanent way material and ballast required for the Works except that detailed in the Project Specification and in 3.2 hereof. </w:t>
      </w:r>
    </w:p>
    <w:p w14:paraId="318308B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3.2 </w:t>
      </w:r>
      <w:r w:rsidRPr="00D3043A">
        <w:rPr>
          <w:rFonts w:ascii="Arial" w:hAnsi="Arial" w:cs="Arial"/>
          <w:sz w:val="20"/>
          <w:szCs w:val="20"/>
          <w:lang w:val="en-ZA" w:eastAsia="en-ZA"/>
        </w:rPr>
        <w:tab/>
        <w:t xml:space="preserve">Unless otherwise stated in the Project Specification, the Contractor shall supply the following:- </w:t>
      </w:r>
    </w:p>
    <w:p w14:paraId="0AF1C08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 Exothermic portions and moulds for welding of rail joints. </w:t>
      </w:r>
    </w:p>
    <w:p w14:paraId="7774AEE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ii) Welding rods. </w:t>
      </w:r>
    </w:p>
    <w:p w14:paraId="52677B6F"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iii) Cleaning materials, oil, grease, black lead and graphite for treating contact surfaces and sliding surfaces of items of permanent way material. </w:t>
      </w:r>
    </w:p>
    <w:p w14:paraId="66F73A26"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iv) Track thermometers for measuring rail temperature. </w:t>
      </w:r>
    </w:p>
    <w:p w14:paraId="357EA211"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v) Shims for setting expansion gaps at rail joints. </w:t>
      </w:r>
    </w:p>
    <w:p w14:paraId="561C2CFB"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vi) Tar. </w:t>
      </w:r>
    </w:p>
    <w:p w14:paraId="11F68BF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vii) Dowels and creosote for plugging holes in wood sleepers. </w:t>
      </w:r>
    </w:p>
    <w:p w14:paraId="3A64B3C9"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viii) Grease for rail and flange lubricators in accordance with Transnet specification CSS 181/63/1315. </w:t>
      </w:r>
    </w:p>
    <w:p w14:paraId="4452082D"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ix) White P.V.A. paint for switch boxes, tumbler mass pieces, clearance marks, scotch blocks, derailers, stop blocks and cattle guards. </w:t>
      </w:r>
    </w:p>
    <w:p w14:paraId="1A107E3E"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x) Steel pegs at least 10mm diameter and 300mm long for survey and setting out. </w:t>
      </w:r>
    </w:p>
    <w:p w14:paraId="05C7C67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xi) Concrete materials and ingredients for fixing steel pegs in position. </w:t>
      </w:r>
    </w:p>
    <w:p w14:paraId="5C15E16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xii) Suitable carbon books with detachable sheets, as required. </w:t>
      </w:r>
    </w:p>
    <w:p w14:paraId="4E751744"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xiii) Other miscellaneous items as stated in the Project Specification. </w:t>
      </w:r>
    </w:p>
    <w:p w14:paraId="7D0A664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3.3 </w:t>
      </w:r>
      <w:r w:rsidRPr="00D3043A">
        <w:rPr>
          <w:rFonts w:ascii="Arial" w:hAnsi="Arial" w:cs="Arial"/>
          <w:sz w:val="20"/>
          <w:szCs w:val="20"/>
          <w:lang w:val="en-ZA" w:eastAsia="en-ZA"/>
        </w:rPr>
        <w:tab/>
        <w:t>All material delivered for the works prior to the Contractor starting work on site, will be distributed or stacked by the Technical Officer, as detailed in the Project Specification.</w:t>
      </w:r>
    </w:p>
    <w:p w14:paraId="130315E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3.4 </w:t>
      </w:r>
      <w:r w:rsidRPr="00D3043A">
        <w:rPr>
          <w:rFonts w:ascii="Arial" w:hAnsi="Arial" w:cs="Arial"/>
          <w:sz w:val="20"/>
          <w:szCs w:val="20"/>
          <w:lang w:val="en-ZA" w:eastAsia="en-ZA"/>
        </w:rPr>
        <w:tab/>
        <w:t>Should the Contractor fail to start work by the time specified in the Project Specification, the Technical Officer may, at his sole discretion, offload and stack or distribute material, and recover money as a penalty from the Contractor, as specified in the Project Specification.</w:t>
      </w:r>
    </w:p>
    <w:p w14:paraId="786B08E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3.5</w:t>
      </w:r>
      <w:r w:rsidRPr="00D3043A">
        <w:rPr>
          <w:rFonts w:ascii="Arial" w:hAnsi="Arial" w:cs="Arial"/>
          <w:sz w:val="20"/>
          <w:szCs w:val="20"/>
          <w:lang w:val="en-ZA" w:eastAsia="en-ZA"/>
        </w:rPr>
        <w:tab/>
        <w:t xml:space="preserve">Immediately after he starts work, the Contractor shall check the quantities of all the material distributed or stacked by the Technical Officer and give the Technical Officer a receipt therefore, and thereafter, accept responsibility for the protection and safe custody of such material. Should the Technical Officer agree that it is necessary, the Contractor shall move the material in order to check the quantities. </w:t>
      </w:r>
    </w:p>
    <w:p w14:paraId="3D41F15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3.6 </w:t>
      </w:r>
      <w:r w:rsidRPr="00D3043A">
        <w:rPr>
          <w:rFonts w:ascii="Arial" w:hAnsi="Arial" w:cs="Arial"/>
          <w:sz w:val="20"/>
          <w:szCs w:val="20"/>
          <w:lang w:val="en-ZA" w:eastAsia="en-ZA"/>
        </w:rPr>
        <w:tab/>
        <w:t xml:space="preserve">The Contractor shall provide the Technical Officer together with all construction programs, a detailed Schedule of required dates of delivery of materials, for approval. When approved the Technical Officer will base orders for material thereon. The Contractor shall continuously ascertain whether the material provided by the Technical Officer satisfies his needs, and he shall advise the </w:t>
      </w:r>
      <w:r w:rsidRPr="00D3043A">
        <w:rPr>
          <w:rFonts w:ascii="Arial" w:hAnsi="Arial" w:cs="Arial"/>
          <w:sz w:val="20"/>
          <w:szCs w:val="20"/>
          <w:lang w:val="en-ZA" w:eastAsia="en-ZA"/>
        </w:rPr>
        <w:lastRenderedPageBreak/>
        <w:t xml:space="preserve">Technical Officer of any shortages which might delay progress in terms of his approved tender programme. All requests for and advice concerning material shall be made in writing, numbered consecutively and dated. Should the Contractor require material outside his approved schedule, he shall provide the Technical Officer with detail and a revised schedule for approval. The Technical Officer will not be obliged to approve the revised schedule, if the material cannot be supplied in accordance therewith. </w:t>
      </w:r>
    </w:p>
    <w:p w14:paraId="25D48C0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3.7 </w:t>
      </w:r>
      <w:r w:rsidRPr="00D3043A">
        <w:rPr>
          <w:rFonts w:ascii="Arial" w:hAnsi="Arial" w:cs="Arial"/>
          <w:sz w:val="20"/>
          <w:szCs w:val="20"/>
          <w:lang w:val="en-ZA" w:eastAsia="en-ZA"/>
        </w:rPr>
        <w:tab/>
        <w:t xml:space="preserve">The Contractor shall give the Technical Officer receipts for material offloaded from wagons. These receipts shall show the date on which the material was offloaded and the numbers of the wagons from which it was offloaded. The wagon labels shall be attached to the receipts. </w:t>
      </w:r>
    </w:p>
    <w:p w14:paraId="660C677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3.8 </w:t>
      </w:r>
      <w:r w:rsidRPr="00D3043A">
        <w:rPr>
          <w:rFonts w:ascii="Arial" w:hAnsi="Arial" w:cs="Arial"/>
          <w:sz w:val="20"/>
          <w:szCs w:val="20"/>
          <w:lang w:val="en-ZA" w:eastAsia="en-ZA"/>
        </w:rPr>
        <w:tab/>
        <w:t xml:space="preserve">The Contractor shall bring to the notice of the Technical Officer any shortages or defects in any material supplied and shall endorse the relevant receipt accordingly. If steel or concrete sleepers or second-hand permanent way material is supplied, the Contractor shall examine </w:t>
      </w:r>
      <w:proofErr w:type="gramStart"/>
      <w:r w:rsidRPr="00D3043A">
        <w:rPr>
          <w:rFonts w:ascii="Arial" w:hAnsi="Arial" w:cs="Arial"/>
          <w:sz w:val="20"/>
          <w:szCs w:val="20"/>
          <w:lang w:val="en-ZA" w:eastAsia="en-ZA"/>
        </w:rPr>
        <w:t>each and every</w:t>
      </w:r>
      <w:proofErr w:type="gramEnd"/>
      <w:r w:rsidRPr="00D3043A">
        <w:rPr>
          <w:rFonts w:ascii="Arial" w:hAnsi="Arial" w:cs="Arial"/>
          <w:sz w:val="20"/>
          <w:szCs w:val="20"/>
          <w:lang w:val="en-ZA" w:eastAsia="en-ZA"/>
        </w:rPr>
        <w:t xml:space="preserve"> item and shall not use any item which he considers damaged or sub-standard unless the Technical Officer instructs otherwise. </w:t>
      </w:r>
    </w:p>
    <w:p w14:paraId="04EB3826" w14:textId="77777777" w:rsidR="00D3043A" w:rsidRPr="00D3043A" w:rsidRDefault="00D3043A" w:rsidP="00D3043A">
      <w:pPr>
        <w:autoSpaceDE w:val="0"/>
        <w:autoSpaceDN w:val="0"/>
        <w:adjustRightInd w:val="0"/>
        <w:spacing w:before="170" w:line="360" w:lineRule="auto"/>
        <w:ind w:left="851" w:hanging="851"/>
        <w:rPr>
          <w:rFonts w:ascii="Arial" w:hAnsi="Arial" w:cs="Arial"/>
          <w:b/>
          <w:bCs/>
          <w:sz w:val="20"/>
          <w:szCs w:val="20"/>
          <w:lang w:val="en-ZA" w:eastAsia="en-ZA"/>
        </w:rPr>
      </w:pPr>
      <w:r w:rsidRPr="00D3043A">
        <w:rPr>
          <w:rFonts w:ascii="Arial" w:hAnsi="Arial" w:cs="Arial"/>
          <w:b/>
          <w:bCs/>
          <w:sz w:val="20"/>
          <w:szCs w:val="20"/>
          <w:lang w:val="en-ZA" w:eastAsia="en-ZA"/>
        </w:rPr>
        <w:t xml:space="preserve">4. </w:t>
      </w:r>
      <w:r w:rsidRPr="00D3043A">
        <w:rPr>
          <w:rFonts w:ascii="Arial" w:hAnsi="Arial" w:cs="Arial"/>
          <w:b/>
          <w:bCs/>
          <w:sz w:val="20"/>
          <w:szCs w:val="20"/>
          <w:lang w:val="en-ZA" w:eastAsia="en-ZA"/>
        </w:rPr>
        <w:tab/>
        <w:t xml:space="preserve">PLANT </w:t>
      </w:r>
    </w:p>
    <w:p w14:paraId="4ED5C87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4.1 </w:t>
      </w:r>
      <w:r w:rsidRPr="00D3043A">
        <w:rPr>
          <w:rFonts w:ascii="Arial" w:hAnsi="Arial" w:cs="Arial"/>
          <w:sz w:val="20"/>
          <w:szCs w:val="20"/>
          <w:lang w:val="en-ZA" w:eastAsia="en-ZA"/>
        </w:rPr>
        <w:tab/>
        <w:t xml:space="preserve">The Contractor shall submit with his tender a list of vehicles, heavy machines, light machines and other tools and equipment he intends to use, with a statement of how these will be applied in his proposed method of construction. </w:t>
      </w:r>
    </w:p>
    <w:p w14:paraId="7A77918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4.2 </w:t>
      </w:r>
      <w:r w:rsidRPr="00D3043A">
        <w:rPr>
          <w:rFonts w:ascii="Arial" w:hAnsi="Arial" w:cs="Arial"/>
          <w:sz w:val="20"/>
          <w:szCs w:val="20"/>
          <w:lang w:val="en-ZA" w:eastAsia="en-ZA"/>
        </w:rPr>
        <w:tab/>
        <w:t xml:space="preserve">The Contractor shall submit for the approval of the Technical Officer, a list of any additional heavy machines he intends using prior to the use thereof. </w:t>
      </w:r>
    </w:p>
    <w:p w14:paraId="5817F41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4.3 </w:t>
      </w:r>
      <w:r w:rsidRPr="00D3043A">
        <w:rPr>
          <w:rFonts w:ascii="Arial" w:hAnsi="Arial" w:cs="Arial"/>
          <w:sz w:val="20"/>
          <w:szCs w:val="20"/>
          <w:lang w:val="en-ZA" w:eastAsia="en-ZA"/>
        </w:rPr>
        <w:tab/>
        <w:t xml:space="preserve"> The Technical Officer may by his written instructions, hire the Contractor's vehicles or plant, including operators at the rates quoted in the Schedule of Quantities and Prices. </w:t>
      </w:r>
    </w:p>
    <w:p w14:paraId="29FCDC5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4.4 </w:t>
      </w:r>
      <w:r w:rsidRPr="00D3043A">
        <w:rPr>
          <w:rFonts w:ascii="Arial" w:hAnsi="Arial" w:cs="Arial"/>
          <w:sz w:val="20"/>
          <w:szCs w:val="20"/>
          <w:lang w:val="en-ZA" w:eastAsia="en-ZA"/>
        </w:rPr>
        <w:tab/>
        <w:t xml:space="preserve">When laying track on new formation the Contractor shall not use machines that may damage the formation. </w:t>
      </w:r>
    </w:p>
    <w:p w14:paraId="649EE83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4.5 </w:t>
      </w:r>
      <w:r w:rsidRPr="00D3043A">
        <w:rPr>
          <w:rFonts w:ascii="Arial" w:hAnsi="Arial" w:cs="Arial"/>
          <w:sz w:val="20"/>
          <w:szCs w:val="20"/>
          <w:lang w:val="en-ZA" w:eastAsia="en-ZA"/>
        </w:rPr>
        <w:tab/>
        <w:t xml:space="preserve">The Contractor shall make his own arrangements with the relevant Railway Authorities, for transport of heavy machines to and from the site. Such transport shall be at the cost of the Contractor. Delays due to whatever reasons, occurring while the Contractor's heavy machines travel to the site on open lines as trains controlled by the operating department of the Railway Authority shall be at the risk of the Contractor, subject to extension of time claims in accordance with the Contract document. </w:t>
      </w:r>
    </w:p>
    <w:p w14:paraId="3F3ED58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4.6 </w:t>
      </w:r>
      <w:r w:rsidRPr="00D3043A">
        <w:rPr>
          <w:rFonts w:ascii="Arial" w:hAnsi="Arial" w:cs="Arial"/>
          <w:sz w:val="20"/>
          <w:szCs w:val="20"/>
          <w:lang w:val="en-ZA" w:eastAsia="en-ZA"/>
        </w:rPr>
        <w:tab/>
        <w:t xml:space="preserve">Once the use of heavy machines </w:t>
      </w:r>
      <w:proofErr w:type="gramStart"/>
      <w:r w:rsidRPr="00D3043A">
        <w:rPr>
          <w:rFonts w:ascii="Arial" w:hAnsi="Arial" w:cs="Arial"/>
          <w:sz w:val="20"/>
          <w:szCs w:val="20"/>
          <w:lang w:val="en-ZA" w:eastAsia="en-ZA"/>
        </w:rPr>
        <w:t>have</w:t>
      </w:r>
      <w:proofErr w:type="gramEnd"/>
      <w:r w:rsidRPr="00D3043A">
        <w:rPr>
          <w:rFonts w:ascii="Arial" w:hAnsi="Arial" w:cs="Arial"/>
          <w:sz w:val="20"/>
          <w:szCs w:val="20"/>
          <w:lang w:val="en-ZA" w:eastAsia="en-ZA"/>
        </w:rPr>
        <w:t xml:space="preserve"> been accepted in terms of 4.1 or 4.2, the risk of delays caused by actions of the Technical Officer or the Railway Authority to these machines once they are on the worksite or travelling to the worksite from the specified or approved staging point, will be on the Railway Authority. </w:t>
      </w:r>
    </w:p>
    <w:p w14:paraId="68917BB2" w14:textId="77777777" w:rsidR="00D3043A" w:rsidRPr="00D3043A" w:rsidRDefault="00D3043A" w:rsidP="00D3043A">
      <w:pPr>
        <w:autoSpaceDE w:val="0"/>
        <w:autoSpaceDN w:val="0"/>
        <w:adjustRightInd w:val="0"/>
        <w:spacing w:before="170" w:line="360" w:lineRule="auto"/>
        <w:ind w:left="851" w:hanging="131"/>
        <w:rPr>
          <w:rFonts w:ascii="Arial" w:hAnsi="Arial" w:cs="Arial"/>
          <w:sz w:val="20"/>
          <w:szCs w:val="20"/>
          <w:lang w:val="en-ZA" w:eastAsia="en-ZA"/>
        </w:rPr>
      </w:pPr>
      <w:r w:rsidRPr="00D3043A">
        <w:rPr>
          <w:rFonts w:ascii="Arial" w:hAnsi="Arial" w:cs="Arial"/>
          <w:sz w:val="20"/>
          <w:szCs w:val="20"/>
          <w:lang w:val="en-ZA" w:eastAsia="en-ZA"/>
        </w:rPr>
        <w:t xml:space="preserve">The estimated cost to the Railway Authority of hauling these machines on site, during the execution of the works, will be </w:t>
      </w:r>
      <w:proofErr w:type="gramStart"/>
      <w:r w:rsidRPr="00D3043A">
        <w:rPr>
          <w:rFonts w:ascii="Arial" w:hAnsi="Arial" w:cs="Arial"/>
          <w:sz w:val="20"/>
          <w:szCs w:val="20"/>
          <w:lang w:val="en-ZA" w:eastAsia="en-ZA"/>
        </w:rPr>
        <w:t>taken into account</w:t>
      </w:r>
      <w:proofErr w:type="gramEnd"/>
      <w:r w:rsidRPr="00D3043A">
        <w:rPr>
          <w:rFonts w:ascii="Arial" w:hAnsi="Arial" w:cs="Arial"/>
          <w:sz w:val="20"/>
          <w:szCs w:val="20"/>
          <w:lang w:val="en-ZA" w:eastAsia="en-ZA"/>
        </w:rPr>
        <w:t xml:space="preserve"> to the extent as specified in the Project Specification. </w:t>
      </w:r>
    </w:p>
    <w:p w14:paraId="3043409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4.7 </w:t>
      </w:r>
      <w:r w:rsidRPr="00D3043A">
        <w:rPr>
          <w:rFonts w:ascii="Arial" w:hAnsi="Arial" w:cs="Arial"/>
          <w:sz w:val="20"/>
          <w:szCs w:val="20"/>
          <w:lang w:val="en-ZA" w:eastAsia="en-ZA"/>
        </w:rPr>
        <w:tab/>
        <w:t xml:space="preserve">Heavy machines used on the works, shall comply with the following basic </w:t>
      </w:r>
      <w:proofErr w:type="gramStart"/>
      <w:r w:rsidRPr="00D3043A">
        <w:rPr>
          <w:rFonts w:ascii="Arial" w:hAnsi="Arial" w:cs="Arial"/>
          <w:sz w:val="20"/>
          <w:szCs w:val="20"/>
          <w:lang w:val="en-ZA" w:eastAsia="en-ZA"/>
        </w:rPr>
        <w:t>requirements:-</w:t>
      </w:r>
      <w:proofErr w:type="gramEnd"/>
      <w:r w:rsidRPr="00D3043A">
        <w:rPr>
          <w:rFonts w:ascii="Arial" w:hAnsi="Arial" w:cs="Arial"/>
          <w:sz w:val="20"/>
          <w:szCs w:val="20"/>
          <w:lang w:val="en-ZA" w:eastAsia="en-ZA"/>
        </w:rPr>
        <w:t xml:space="preserve"> </w:t>
      </w:r>
    </w:p>
    <w:p w14:paraId="1F11D46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 xml:space="preserve">4.7.1 </w:t>
      </w:r>
      <w:r w:rsidRPr="00D3043A">
        <w:rPr>
          <w:rFonts w:ascii="Arial" w:hAnsi="Arial" w:cs="Arial"/>
          <w:sz w:val="20"/>
          <w:szCs w:val="20"/>
          <w:lang w:val="en-ZA" w:eastAsia="en-ZA"/>
        </w:rPr>
        <w:tab/>
        <w:t xml:space="preserve">All machinery shall be in good condition initially, and the Contractor shall maintain the machinery in good condition for the duration of the contract. </w:t>
      </w:r>
    </w:p>
    <w:p w14:paraId="0A0E03F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4.7.2</w:t>
      </w:r>
      <w:r w:rsidRPr="00D3043A">
        <w:rPr>
          <w:rFonts w:ascii="Arial" w:hAnsi="Arial" w:cs="Arial"/>
          <w:sz w:val="20"/>
          <w:szCs w:val="20"/>
          <w:lang w:val="en-ZA" w:eastAsia="en-ZA"/>
        </w:rPr>
        <w:tab/>
        <w:t xml:space="preserve"> Axle loads shall not exceed 20 tons. </w:t>
      </w:r>
    </w:p>
    <w:p w14:paraId="56BB6D2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4.7.3 </w:t>
      </w:r>
      <w:r w:rsidRPr="00D3043A">
        <w:rPr>
          <w:rFonts w:ascii="Arial" w:hAnsi="Arial" w:cs="Arial"/>
          <w:sz w:val="20"/>
          <w:szCs w:val="20"/>
          <w:lang w:val="en-ZA" w:eastAsia="en-ZA"/>
        </w:rPr>
        <w:tab/>
        <w:t xml:space="preserve">All machines shall have service brakes and independent emergency brakes capable of providing retardation of not less than 12,5% and 6% of gravitational acceleration respectively, on dry rail. </w:t>
      </w:r>
    </w:p>
    <w:p w14:paraId="6F56669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4.7.4 </w:t>
      </w:r>
      <w:r w:rsidRPr="00D3043A">
        <w:rPr>
          <w:rFonts w:ascii="Arial" w:hAnsi="Arial" w:cs="Arial"/>
          <w:sz w:val="20"/>
          <w:szCs w:val="20"/>
          <w:lang w:val="en-ZA" w:eastAsia="en-ZA"/>
        </w:rPr>
        <w:tab/>
        <w:t xml:space="preserve">All machines shall actuate all signalling equipment used by the Railway Authority for traffic control. </w:t>
      </w:r>
    </w:p>
    <w:p w14:paraId="60ABE79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4.7.5 </w:t>
      </w:r>
      <w:r w:rsidRPr="00D3043A">
        <w:rPr>
          <w:rFonts w:ascii="Arial" w:hAnsi="Arial" w:cs="Arial"/>
          <w:sz w:val="20"/>
          <w:szCs w:val="20"/>
          <w:lang w:val="en-ZA" w:eastAsia="en-ZA"/>
        </w:rPr>
        <w:tab/>
        <w:t xml:space="preserve">Each machine shall be operated by a qualified operator. </w:t>
      </w:r>
    </w:p>
    <w:p w14:paraId="3DE028DA" w14:textId="77777777" w:rsidR="00D3043A" w:rsidRPr="00D3043A" w:rsidRDefault="00D3043A" w:rsidP="00D3043A">
      <w:pPr>
        <w:autoSpaceDE w:val="0"/>
        <w:autoSpaceDN w:val="0"/>
        <w:adjustRightInd w:val="0"/>
        <w:spacing w:before="170" w:line="360" w:lineRule="auto"/>
        <w:ind w:left="851" w:hanging="851"/>
        <w:rPr>
          <w:rFonts w:ascii="Arial" w:hAnsi="Arial" w:cs="Arial"/>
          <w:b/>
          <w:bCs/>
          <w:sz w:val="20"/>
          <w:szCs w:val="20"/>
          <w:lang w:val="en-ZA" w:eastAsia="en-ZA"/>
        </w:rPr>
      </w:pPr>
      <w:r w:rsidRPr="00D3043A">
        <w:rPr>
          <w:rFonts w:ascii="Arial" w:hAnsi="Arial" w:cs="Arial"/>
          <w:b/>
          <w:bCs/>
          <w:sz w:val="20"/>
          <w:szCs w:val="20"/>
          <w:lang w:val="en-ZA" w:eastAsia="en-ZA"/>
        </w:rPr>
        <w:t xml:space="preserve">5. </w:t>
      </w:r>
      <w:r w:rsidRPr="00D3043A">
        <w:rPr>
          <w:rFonts w:ascii="Arial" w:hAnsi="Arial" w:cs="Arial"/>
          <w:b/>
          <w:bCs/>
          <w:sz w:val="20"/>
          <w:szCs w:val="20"/>
          <w:lang w:val="en-ZA" w:eastAsia="en-ZA"/>
        </w:rPr>
        <w:tab/>
        <w:t xml:space="preserve">CONSTRUCTION </w:t>
      </w:r>
    </w:p>
    <w:p w14:paraId="5B8C1859" w14:textId="77777777" w:rsidR="00D3043A" w:rsidRPr="00D3043A" w:rsidRDefault="00D3043A" w:rsidP="00D3043A">
      <w:pPr>
        <w:autoSpaceDE w:val="0"/>
        <w:autoSpaceDN w:val="0"/>
        <w:adjustRightInd w:val="0"/>
        <w:spacing w:before="170" w:line="360" w:lineRule="auto"/>
        <w:ind w:left="851" w:hanging="851"/>
        <w:rPr>
          <w:rFonts w:ascii="Arial" w:hAnsi="Arial" w:cs="Arial"/>
          <w:b/>
          <w:bCs/>
          <w:sz w:val="20"/>
          <w:szCs w:val="20"/>
          <w:lang w:val="en-ZA" w:eastAsia="en-ZA"/>
        </w:rPr>
      </w:pPr>
      <w:r w:rsidRPr="00D3043A">
        <w:rPr>
          <w:rFonts w:ascii="Arial" w:hAnsi="Arial" w:cs="Arial"/>
          <w:sz w:val="20"/>
          <w:szCs w:val="20"/>
          <w:lang w:val="en-ZA" w:eastAsia="en-ZA"/>
        </w:rPr>
        <w:t xml:space="preserve">5.1 </w:t>
      </w:r>
      <w:r w:rsidRPr="00D3043A">
        <w:rPr>
          <w:rFonts w:ascii="Arial" w:hAnsi="Arial" w:cs="Arial"/>
          <w:sz w:val="20"/>
          <w:szCs w:val="20"/>
          <w:lang w:val="en-ZA" w:eastAsia="en-ZA"/>
        </w:rPr>
        <w:tab/>
      </w:r>
      <w:r w:rsidRPr="00D3043A">
        <w:rPr>
          <w:rFonts w:ascii="Arial" w:hAnsi="Arial" w:cs="Arial"/>
          <w:b/>
          <w:bCs/>
          <w:sz w:val="20"/>
          <w:szCs w:val="20"/>
          <w:lang w:val="en-ZA" w:eastAsia="en-ZA"/>
        </w:rPr>
        <w:t xml:space="preserve">GENERAL </w:t>
      </w:r>
    </w:p>
    <w:p w14:paraId="288EF06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5.1.1 </w:t>
      </w:r>
      <w:r w:rsidRPr="00D3043A">
        <w:rPr>
          <w:rFonts w:ascii="Arial" w:hAnsi="Arial" w:cs="Arial"/>
          <w:sz w:val="20"/>
          <w:szCs w:val="20"/>
          <w:lang w:val="en-ZA" w:eastAsia="en-ZA"/>
        </w:rPr>
        <w:tab/>
        <w:t xml:space="preserve">The Contractor may use machine based or </w:t>
      </w:r>
      <w:proofErr w:type="gramStart"/>
      <w:r w:rsidRPr="00D3043A">
        <w:rPr>
          <w:rFonts w:ascii="Arial" w:hAnsi="Arial" w:cs="Arial"/>
          <w:sz w:val="20"/>
          <w:szCs w:val="20"/>
          <w:lang w:val="en-ZA" w:eastAsia="en-ZA"/>
        </w:rPr>
        <w:t>labour based</w:t>
      </w:r>
      <w:proofErr w:type="gramEnd"/>
      <w:r w:rsidRPr="00D3043A">
        <w:rPr>
          <w:rFonts w:ascii="Arial" w:hAnsi="Arial" w:cs="Arial"/>
          <w:sz w:val="20"/>
          <w:szCs w:val="20"/>
          <w:lang w:val="en-ZA" w:eastAsia="en-ZA"/>
        </w:rPr>
        <w:t xml:space="preserve"> methods, or a combination thereof, for the execution of the Works. He shall submit with his tender a method statement of how he proposes to carry out the work. </w:t>
      </w:r>
    </w:p>
    <w:p w14:paraId="0EA9E36F" w14:textId="77777777" w:rsidR="00D3043A" w:rsidRPr="00D3043A" w:rsidRDefault="00D3043A" w:rsidP="00D3043A">
      <w:pPr>
        <w:autoSpaceDE w:val="0"/>
        <w:autoSpaceDN w:val="0"/>
        <w:adjustRightInd w:val="0"/>
        <w:spacing w:before="170" w:line="360" w:lineRule="auto"/>
        <w:ind w:left="993" w:hanging="993"/>
        <w:rPr>
          <w:rFonts w:ascii="Arial" w:hAnsi="Arial" w:cs="Arial"/>
          <w:sz w:val="20"/>
          <w:szCs w:val="20"/>
          <w:lang w:val="en-ZA" w:eastAsia="en-ZA"/>
        </w:rPr>
      </w:pPr>
    </w:p>
    <w:p w14:paraId="2686D36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5.1.2 </w:t>
      </w:r>
      <w:r w:rsidRPr="00D3043A">
        <w:rPr>
          <w:rFonts w:ascii="Arial" w:hAnsi="Arial" w:cs="Arial"/>
          <w:sz w:val="20"/>
          <w:szCs w:val="20"/>
          <w:lang w:val="en-ZA" w:eastAsia="en-ZA"/>
        </w:rPr>
        <w:tab/>
        <w:t xml:space="preserve">The Technical Officer and the Contractor may agree on normal working hours other than those defined in the contract, to suit local conditions. </w:t>
      </w:r>
    </w:p>
    <w:p w14:paraId="1D689AC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5.1.3 </w:t>
      </w:r>
      <w:r w:rsidRPr="00D3043A">
        <w:rPr>
          <w:rFonts w:ascii="Arial" w:hAnsi="Arial" w:cs="Arial"/>
          <w:sz w:val="20"/>
          <w:szCs w:val="20"/>
          <w:lang w:val="en-ZA" w:eastAsia="en-ZA"/>
        </w:rPr>
        <w:tab/>
        <w:t xml:space="preserve">The Contractor shall only employ supervisors with knowledge and experience of railway trackwork construction and maintenance, and capable of supervising all phases of the work. Their competence to undertake the work will be assessed by the Technical Officer. </w:t>
      </w:r>
    </w:p>
    <w:p w14:paraId="5106193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5.1.4 </w:t>
      </w:r>
      <w:r w:rsidRPr="00D3043A">
        <w:rPr>
          <w:rFonts w:ascii="Arial" w:hAnsi="Arial" w:cs="Arial"/>
          <w:sz w:val="20"/>
          <w:szCs w:val="20"/>
          <w:lang w:val="en-ZA" w:eastAsia="en-ZA"/>
        </w:rPr>
        <w:tab/>
        <w:t xml:space="preserve">The Technical Officer will have the right to stop any work where adequate supervision is not present and no claims will be considered in respect of such stoppage. </w:t>
      </w:r>
    </w:p>
    <w:p w14:paraId="7201F57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5.1.5 </w:t>
      </w:r>
      <w:r w:rsidRPr="00D3043A">
        <w:rPr>
          <w:rFonts w:ascii="Arial" w:hAnsi="Arial" w:cs="Arial"/>
          <w:sz w:val="20"/>
          <w:szCs w:val="20"/>
          <w:lang w:val="en-ZA" w:eastAsia="en-ZA"/>
        </w:rPr>
        <w:tab/>
        <w:t xml:space="preserve">The Contractor shall record daily in a triplicate carbon copy book sufficient information (and any additional information requested by the Technical Officer), to enable the contract to be efficiently managed and to have available all relevant facts for payment purposes. </w:t>
      </w:r>
      <w:proofErr w:type="gramStart"/>
      <w:r w:rsidRPr="00D3043A">
        <w:rPr>
          <w:rFonts w:ascii="Arial" w:hAnsi="Arial" w:cs="Arial"/>
          <w:sz w:val="20"/>
          <w:szCs w:val="20"/>
          <w:lang w:val="en-ZA" w:eastAsia="en-ZA"/>
        </w:rPr>
        <w:t>Each and every</w:t>
      </w:r>
      <w:proofErr w:type="gramEnd"/>
      <w:r w:rsidRPr="00D3043A">
        <w:rPr>
          <w:rFonts w:ascii="Arial" w:hAnsi="Arial" w:cs="Arial"/>
          <w:sz w:val="20"/>
          <w:szCs w:val="20"/>
          <w:lang w:val="en-ZA" w:eastAsia="en-ZA"/>
        </w:rPr>
        <w:t xml:space="preserve"> sheet of the book must be signed and dated, on the day it is completed, by the Contractor and by the Technical Officer who will remove and retain the original of each set of sheets immediately after he signs it. The Contractor may remove the first copy but the book with the second copy shall remain on site. </w:t>
      </w:r>
    </w:p>
    <w:p w14:paraId="5032058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5.1.6 </w:t>
      </w:r>
      <w:r w:rsidRPr="00D3043A">
        <w:rPr>
          <w:rFonts w:ascii="Arial" w:hAnsi="Arial" w:cs="Arial"/>
          <w:sz w:val="20"/>
          <w:szCs w:val="20"/>
          <w:lang w:val="en-ZA" w:eastAsia="en-ZA"/>
        </w:rPr>
        <w:tab/>
        <w:t xml:space="preserve">When the Contractor causes work planned to be done during normal working hours, to extend to outside normal working hours, the cost of overtime payable to the Technical Officer's staff, will be recovered from the Contractor, at the rates specified in the Project Specification. Vice versa, when the work is caused to go outside normal working hours by actions of the Technical Officer or the Railway Authority, the Contractor's cost of overtime will be paid for at the extra-over rate quoted for in the Schedule of Quantities and Prices. </w:t>
      </w:r>
    </w:p>
    <w:p w14:paraId="2A0B1AA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b/>
          <w:bCs/>
          <w:sz w:val="20"/>
          <w:szCs w:val="20"/>
          <w:lang w:val="en-ZA" w:eastAsia="en-ZA"/>
        </w:rPr>
        <w:t xml:space="preserve">5.2 </w:t>
      </w:r>
      <w:r w:rsidRPr="00D3043A">
        <w:rPr>
          <w:rFonts w:ascii="Arial" w:hAnsi="Arial" w:cs="Arial"/>
          <w:b/>
          <w:bCs/>
          <w:sz w:val="20"/>
          <w:szCs w:val="20"/>
          <w:lang w:val="en-ZA" w:eastAsia="en-ZA"/>
        </w:rPr>
        <w:tab/>
        <w:t xml:space="preserve">SAFETY PRECAUTIONS </w:t>
      </w:r>
    </w:p>
    <w:p w14:paraId="070985B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5.2.1 </w:t>
      </w:r>
      <w:r w:rsidRPr="00D3043A">
        <w:rPr>
          <w:rFonts w:ascii="Arial" w:hAnsi="Arial" w:cs="Arial"/>
          <w:sz w:val="20"/>
          <w:szCs w:val="20"/>
          <w:lang w:val="en-ZA" w:eastAsia="en-ZA"/>
        </w:rPr>
        <w:tab/>
        <w:t xml:space="preserve">The safety of the public, the employees of the Railway Authority and the Technical Officer's and the Contractor's own staff shall be the primary consideration of the Contractor. </w:t>
      </w:r>
    </w:p>
    <w:p w14:paraId="135C185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 xml:space="preserve">5.2.2 </w:t>
      </w:r>
      <w:r w:rsidRPr="00D3043A">
        <w:rPr>
          <w:rFonts w:ascii="Arial" w:hAnsi="Arial" w:cs="Arial"/>
          <w:sz w:val="20"/>
          <w:szCs w:val="20"/>
          <w:lang w:val="en-ZA" w:eastAsia="en-ZA"/>
        </w:rPr>
        <w:tab/>
        <w:t xml:space="preserve">The Contractor shall not do any work on an open line without the knowledge and consent of the Technical Officer. </w:t>
      </w:r>
    </w:p>
    <w:p w14:paraId="4F1ED7C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5.2.3 </w:t>
      </w:r>
      <w:r w:rsidRPr="00D3043A">
        <w:rPr>
          <w:rFonts w:ascii="Arial" w:hAnsi="Arial" w:cs="Arial"/>
          <w:sz w:val="20"/>
          <w:szCs w:val="20"/>
          <w:lang w:val="en-ZA" w:eastAsia="en-ZA"/>
        </w:rPr>
        <w:tab/>
        <w:t xml:space="preserve">The Technical Officer will decide whether a temporary speed restriction is required or not and will arrange for it to be applied. The Contractor shall keep the track safe for the passage of trains at the maximum speed allowed, and he and his workmen shall be prepared to stand aside to allow trains to pass. </w:t>
      </w:r>
    </w:p>
    <w:p w14:paraId="6D482DF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5.2.4 </w:t>
      </w:r>
      <w:r w:rsidRPr="00D3043A">
        <w:rPr>
          <w:rFonts w:ascii="Arial" w:hAnsi="Arial" w:cs="Arial"/>
          <w:sz w:val="20"/>
          <w:szCs w:val="20"/>
          <w:lang w:val="en-ZA" w:eastAsia="en-ZA"/>
        </w:rPr>
        <w:tab/>
        <w:t xml:space="preserve">The Contractor shall ensure that he obtains the temporary speed restriction notices applicable to the site and that he does </w:t>
      </w:r>
      <w:proofErr w:type="gramStart"/>
      <w:r w:rsidRPr="00D3043A">
        <w:rPr>
          <w:rFonts w:ascii="Arial" w:hAnsi="Arial" w:cs="Arial"/>
          <w:sz w:val="20"/>
          <w:szCs w:val="20"/>
          <w:lang w:val="en-ZA" w:eastAsia="en-ZA"/>
        </w:rPr>
        <w:t>no</w:t>
      </w:r>
      <w:proofErr w:type="gramEnd"/>
      <w:r w:rsidRPr="00D3043A">
        <w:rPr>
          <w:rFonts w:ascii="Arial" w:hAnsi="Arial" w:cs="Arial"/>
          <w:sz w:val="20"/>
          <w:szCs w:val="20"/>
          <w:lang w:val="en-ZA" w:eastAsia="en-ZA"/>
        </w:rPr>
        <w:t xml:space="preserve"> work outside the limits given in such notices. The Contractor shall check that the temporary speed-reduction boards have been erected and that the speed shown on the boards agrees with the notice. If there is any discrepancy, the Contractor shall immediately advise the Technical Officer. </w:t>
      </w:r>
    </w:p>
    <w:p w14:paraId="0518BD5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5.2.5 </w:t>
      </w:r>
      <w:r w:rsidRPr="00D3043A">
        <w:rPr>
          <w:rFonts w:ascii="Arial" w:hAnsi="Arial" w:cs="Arial"/>
          <w:sz w:val="20"/>
          <w:szCs w:val="20"/>
          <w:lang w:val="en-ZA" w:eastAsia="en-ZA"/>
        </w:rPr>
        <w:tab/>
        <w:t xml:space="preserve">During and after completion of each day's work, the Technical Officer will evaluate the safety of the track, and the Contractor shall do all work deemed necessary by the Technical Officer to make it safe for the passage of trains at the arranged speed. The line will not be reopened until the Technical Officer certifies in writing that it is safe to do so. </w:t>
      </w:r>
    </w:p>
    <w:p w14:paraId="2125883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5.2.6 </w:t>
      </w:r>
      <w:r w:rsidRPr="00D3043A">
        <w:rPr>
          <w:rFonts w:ascii="Arial" w:hAnsi="Arial" w:cs="Arial"/>
          <w:sz w:val="20"/>
          <w:szCs w:val="20"/>
          <w:lang w:val="en-ZA" w:eastAsia="en-ZA"/>
        </w:rPr>
        <w:tab/>
        <w:t xml:space="preserve">Before the start of any occupation, the Contractor shall ensure that he has sufficient workmen, tools and material on site to complete the work planned to be done during the occupation. </w:t>
      </w:r>
    </w:p>
    <w:p w14:paraId="37E7108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5.2.7 </w:t>
      </w:r>
      <w:r w:rsidRPr="00D3043A">
        <w:rPr>
          <w:rFonts w:ascii="Arial" w:hAnsi="Arial" w:cs="Arial"/>
          <w:sz w:val="20"/>
          <w:szCs w:val="20"/>
          <w:lang w:val="en-ZA" w:eastAsia="en-ZA"/>
        </w:rPr>
        <w:tab/>
        <w:t xml:space="preserve">The Contractor shall not move any clearance mark or obscure it unless work is being done in its immediate vicinity, in which case he shall replace or clear it as soon as it is physically possible to do so and before the end of each working day. Clearance marks shall be replaced in position where the adjacent track centres are 3,45m or 2,75m apart for broad-gauge and narrow-gauge tracks respectively. If the rails are bonded, the Technical Officer must be advised before a clearance mark is moved, and it shall be repositioned as directed by him. </w:t>
      </w:r>
    </w:p>
    <w:p w14:paraId="3672CD0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5.2.8</w:t>
      </w:r>
      <w:r w:rsidRPr="00D3043A">
        <w:rPr>
          <w:rFonts w:ascii="Arial" w:hAnsi="Arial" w:cs="Arial"/>
          <w:sz w:val="20"/>
          <w:szCs w:val="20"/>
          <w:lang w:val="en-ZA" w:eastAsia="en-ZA"/>
        </w:rPr>
        <w:tab/>
        <w:t xml:space="preserve">The Contractor shall not move any electrified track vertically or horizontally unless the Technical Officer gives permission to do so. </w:t>
      </w:r>
    </w:p>
    <w:p w14:paraId="6D2FB31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5.3 </w:t>
      </w:r>
      <w:r w:rsidRPr="00D3043A">
        <w:rPr>
          <w:rFonts w:ascii="Arial" w:hAnsi="Arial" w:cs="Arial"/>
          <w:sz w:val="20"/>
          <w:szCs w:val="20"/>
          <w:lang w:val="en-ZA" w:eastAsia="en-ZA"/>
        </w:rPr>
        <w:tab/>
      </w:r>
      <w:r w:rsidRPr="00D3043A">
        <w:rPr>
          <w:rFonts w:ascii="Arial" w:hAnsi="Arial" w:cs="Arial"/>
          <w:b/>
          <w:bCs/>
          <w:sz w:val="20"/>
          <w:szCs w:val="20"/>
          <w:lang w:val="en-ZA" w:eastAsia="en-ZA"/>
        </w:rPr>
        <w:t xml:space="preserve">PROGRAMME </w:t>
      </w:r>
    </w:p>
    <w:p w14:paraId="59F78D9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5.3.1 </w:t>
      </w:r>
      <w:r w:rsidRPr="00D3043A">
        <w:rPr>
          <w:rFonts w:ascii="Arial" w:hAnsi="Arial" w:cs="Arial"/>
          <w:sz w:val="20"/>
          <w:szCs w:val="20"/>
          <w:lang w:val="en-ZA" w:eastAsia="en-ZA"/>
        </w:rPr>
        <w:tab/>
        <w:t xml:space="preserve">Details of available occupation times and other limitations will be given in the Project Specification, around which the Contractor shall plan his programme. </w:t>
      </w:r>
    </w:p>
    <w:p w14:paraId="08FFD84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5.3.2 </w:t>
      </w:r>
      <w:r w:rsidRPr="00D3043A">
        <w:rPr>
          <w:rFonts w:ascii="Arial" w:hAnsi="Arial" w:cs="Arial"/>
          <w:sz w:val="20"/>
          <w:szCs w:val="20"/>
          <w:lang w:val="en-ZA" w:eastAsia="en-ZA"/>
        </w:rPr>
        <w:tab/>
        <w:t xml:space="preserve">The Contractor shall submit with his tender a proposed programme of work. The Contractor shall indicate, as part of this programme, the total number of occupations required, as well as for each occupation, the duration thereof, and the production rate for and type of work intended during that occupation. </w:t>
      </w:r>
    </w:p>
    <w:p w14:paraId="5A184639"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above information will be </w:t>
      </w:r>
      <w:proofErr w:type="gramStart"/>
      <w:r w:rsidRPr="00D3043A">
        <w:rPr>
          <w:rFonts w:ascii="Arial" w:hAnsi="Arial" w:cs="Arial"/>
          <w:sz w:val="20"/>
          <w:szCs w:val="20"/>
          <w:lang w:val="en-ZA" w:eastAsia="en-ZA"/>
        </w:rPr>
        <w:t>taken into account</w:t>
      </w:r>
      <w:proofErr w:type="gramEnd"/>
      <w:r w:rsidRPr="00D3043A">
        <w:rPr>
          <w:rFonts w:ascii="Arial" w:hAnsi="Arial" w:cs="Arial"/>
          <w:sz w:val="20"/>
          <w:szCs w:val="20"/>
          <w:lang w:val="en-ZA" w:eastAsia="en-ZA"/>
        </w:rPr>
        <w:t xml:space="preserve"> when adjudicating the tender. </w:t>
      </w:r>
    </w:p>
    <w:p w14:paraId="704AE84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5.3.3 </w:t>
      </w:r>
      <w:r w:rsidRPr="00D3043A">
        <w:rPr>
          <w:rFonts w:ascii="Arial" w:hAnsi="Arial" w:cs="Arial"/>
          <w:sz w:val="20"/>
          <w:szCs w:val="20"/>
          <w:lang w:val="en-ZA" w:eastAsia="en-ZA"/>
        </w:rPr>
        <w:tab/>
        <w:t xml:space="preserve">Before he starts work, the Contractor shall, if requested by the Technical Officer, elaborate on the proposed programme, in writing, for approval by the Technical Officer. Work on open lines tends to disrupt railway traffic, and the work itself is subject to disruption due to the needs of the Railway Authority. The programme must therefore allow for work to be limited as specified in the Project </w:t>
      </w:r>
      <w:r w:rsidRPr="00D3043A">
        <w:rPr>
          <w:rFonts w:ascii="Arial" w:hAnsi="Arial" w:cs="Arial"/>
          <w:sz w:val="20"/>
          <w:szCs w:val="20"/>
          <w:lang w:val="en-ZA" w:eastAsia="en-ZA"/>
        </w:rPr>
        <w:lastRenderedPageBreak/>
        <w:t xml:space="preserve">Specification. Should the Contractor be prevented from carrying out a particular activity, he must be prepared to carry on with other activities, when and where possible. </w:t>
      </w:r>
    </w:p>
    <w:p w14:paraId="04BDB108" w14:textId="77777777" w:rsidR="00D3043A" w:rsidRPr="00D3043A" w:rsidRDefault="00D3043A" w:rsidP="00D3043A">
      <w:pPr>
        <w:autoSpaceDE w:val="0"/>
        <w:autoSpaceDN w:val="0"/>
        <w:adjustRightInd w:val="0"/>
        <w:spacing w:before="170" w:line="360" w:lineRule="auto"/>
        <w:ind w:left="851" w:hanging="851"/>
        <w:rPr>
          <w:rFonts w:ascii="Arial" w:hAnsi="Arial" w:cs="Arial"/>
          <w:b/>
          <w:bCs/>
          <w:sz w:val="20"/>
          <w:szCs w:val="20"/>
          <w:lang w:val="en-ZA" w:eastAsia="en-ZA"/>
        </w:rPr>
      </w:pPr>
      <w:r w:rsidRPr="00D3043A">
        <w:rPr>
          <w:rFonts w:ascii="Arial" w:hAnsi="Arial" w:cs="Arial"/>
          <w:b/>
          <w:bCs/>
          <w:sz w:val="20"/>
          <w:szCs w:val="20"/>
          <w:lang w:val="en-ZA" w:eastAsia="en-ZA"/>
        </w:rPr>
        <w:t xml:space="preserve">5.4 </w:t>
      </w:r>
      <w:r w:rsidRPr="00D3043A">
        <w:rPr>
          <w:rFonts w:ascii="Arial" w:hAnsi="Arial" w:cs="Arial"/>
          <w:b/>
          <w:bCs/>
          <w:sz w:val="20"/>
          <w:szCs w:val="20"/>
          <w:lang w:val="en-ZA" w:eastAsia="en-ZA"/>
        </w:rPr>
        <w:tab/>
        <w:t xml:space="preserve">METHODS AND PROCEDURES </w:t>
      </w:r>
    </w:p>
    <w:p w14:paraId="7C3D2D1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 </w:t>
      </w:r>
      <w:r w:rsidRPr="00D3043A">
        <w:rPr>
          <w:rFonts w:ascii="Arial" w:hAnsi="Arial" w:cs="Arial"/>
          <w:sz w:val="20"/>
          <w:szCs w:val="20"/>
          <w:lang w:val="en-ZA" w:eastAsia="en-ZA"/>
        </w:rPr>
        <w:tab/>
        <w:t xml:space="preserve">HANDLING OF MATERIAL </w:t>
      </w:r>
    </w:p>
    <w:p w14:paraId="51F7932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5.4.1.1 </w:t>
      </w:r>
      <w:r w:rsidRPr="00D3043A">
        <w:rPr>
          <w:rFonts w:ascii="Arial" w:hAnsi="Arial" w:cs="Arial"/>
          <w:sz w:val="20"/>
          <w:szCs w:val="20"/>
          <w:lang w:val="en-ZA" w:eastAsia="en-ZA"/>
        </w:rPr>
        <w:tab/>
        <w:t xml:space="preserve">After he has started work, the Contractor shall load, offload, transport, stack as directed by the Technical Officer, and distribute permanent way material and ballast as required for the works and as approved by the Technical Officer. The sites at which material is to be stacked shall be cleared of all rubbish and vegetation by the Contractor. </w:t>
      </w:r>
    </w:p>
    <w:p w14:paraId="21D4802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5.4.1.2</w:t>
      </w:r>
      <w:r w:rsidRPr="00D3043A">
        <w:rPr>
          <w:rFonts w:ascii="Arial" w:hAnsi="Arial" w:cs="Arial"/>
          <w:sz w:val="20"/>
          <w:szCs w:val="20"/>
          <w:lang w:val="en-ZA" w:eastAsia="en-ZA"/>
        </w:rPr>
        <w:tab/>
        <w:t xml:space="preserve"> Failure on the part of the Contractor to offload wagons built specially for the conveyance of ballast or rails could result in delays in delivery of subsequent consignments of such materials and this aspect will be taken into consideration if a claim for late supply is made. The Contractor shall as far as </w:t>
      </w:r>
      <w:proofErr w:type="gramStart"/>
      <w:r w:rsidRPr="00D3043A">
        <w:rPr>
          <w:rFonts w:ascii="Arial" w:hAnsi="Arial" w:cs="Arial"/>
          <w:sz w:val="20"/>
          <w:szCs w:val="20"/>
          <w:lang w:val="en-ZA" w:eastAsia="en-ZA"/>
        </w:rPr>
        <w:t>is</w:t>
      </w:r>
      <w:proofErr w:type="gramEnd"/>
      <w:r w:rsidRPr="00D3043A">
        <w:rPr>
          <w:rFonts w:ascii="Arial" w:hAnsi="Arial" w:cs="Arial"/>
          <w:sz w:val="20"/>
          <w:szCs w:val="20"/>
          <w:lang w:val="en-ZA" w:eastAsia="en-ZA"/>
        </w:rPr>
        <w:t xml:space="preserve"> reasonably possible plan and execute the Works so that it will not be unduly delayed by the late arrival of any specific item of material. Demurrage charges as specified in the Project Specification will be applicable to delaying of wagons. </w:t>
      </w:r>
    </w:p>
    <w:p w14:paraId="70453B3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5.4.1.3 </w:t>
      </w:r>
      <w:r w:rsidRPr="00D3043A">
        <w:rPr>
          <w:rFonts w:ascii="Arial" w:hAnsi="Arial" w:cs="Arial"/>
          <w:sz w:val="20"/>
          <w:szCs w:val="20"/>
          <w:lang w:val="en-ZA" w:eastAsia="en-ZA"/>
        </w:rPr>
        <w:tab/>
        <w:t xml:space="preserve">The Contractor shall take the utmost care when off-loading wagons, that offloaded material or ballast does not damage or interfere with drainage, cables, wires, the movement of the wagons or the running of trains after offloading is complete. </w:t>
      </w:r>
    </w:p>
    <w:p w14:paraId="2AFDD87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5.4.1.4 </w:t>
      </w:r>
      <w:r w:rsidRPr="00D3043A">
        <w:rPr>
          <w:rFonts w:ascii="Arial" w:hAnsi="Arial" w:cs="Arial"/>
          <w:sz w:val="20"/>
          <w:szCs w:val="20"/>
          <w:lang w:val="en-ZA" w:eastAsia="en-ZA"/>
        </w:rPr>
        <w:tab/>
        <w:t xml:space="preserve">If permanent way material or ballast is incorrectly offloaded and/or distributed by the Contractor, he shall bear all costs of rectifying the errors. If material has been incorrectly distributed by the Railway Authority, the Contractor shall rectify the errors as directed by the Technical Officer. Payment at daywork rates will be made for such correction of errors. </w:t>
      </w:r>
    </w:p>
    <w:p w14:paraId="67672B1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5.4.1.5 </w:t>
      </w:r>
      <w:r w:rsidRPr="00D3043A">
        <w:rPr>
          <w:rFonts w:ascii="Arial" w:hAnsi="Arial" w:cs="Arial"/>
          <w:sz w:val="20"/>
          <w:szCs w:val="20"/>
          <w:lang w:val="en-ZA" w:eastAsia="en-ZA"/>
        </w:rPr>
        <w:tab/>
        <w:t xml:space="preserve">The Contractor shall obtain the approval of the Technical Officer for the route over which he intends conveying material. </w:t>
      </w:r>
    </w:p>
    <w:p w14:paraId="7BEC2E7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5.4.1.6 </w:t>
      </w:r>
      <w:r w:rsidRPr="00D3043A">
        <w:rPr>
          <w:rFonts w:ascii="Arial" w:hAnsi="Arial" w:cs="Arial"/>
          <w:sz w:val="20"/>
          <w:szCs w:val="20"/>
          <w:lang w:val="en-ZA" w:eastAsia="en-ZA"/>
        </w:rPr>
        <w:tab/>
        <w:t xml:space="preserve">The Contractor shall record at least the following information about material handled on </w:t>
      </w:r>
      <w:proofErr w:type="gramStart"/>
      <w:r w:rsidRPr="00D3043A">
        <w:rPr>
          <w:rFonts w:ascii="Arial" w:hAnsi="Arial" w:cs="Arial"/>
          <w:sz w:val="20"/>
          <w:szCs w:val="20"/>
          <w:lang w:val="en-ZA" w:eastAsia="en-ZA"/>
        </w:rPr>
        <w:t>site:-</w:t>
      </w:r>
      <w:proofErr w:type="gramEnd"/>
      <w:r w:rsidRPr="00D3043A">
        <w:rPr>
          <w:rFonts w:ascii="Arial" w:hAnsi="Arial" w:cs="Arial"/>
          <w:sz w:val="20"/>
          <w:szCs w:val="20"/>
          <w:lang w:val="en-ZA" w:eastAsia="en-ZA"/>
        </w:rPr>
        <w:t xml:space="preserve"> </w:t>
      </w:r>
    </w:p>
    <w:p w14:paraId="2EBED49C"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(a) Wagon numbers and details of contents of any wagons loaded or offloaded. </w:t>
      </w:r>
    </w:p>
    <w:p w14:paraId="69EF2EA0"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(b) The kilometre distances at or over which materials were loaded or offloaded. </w:t>
      </w:r>
    </w:p>
    <w:p w14:paraId="17DC94AE"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 The type and quantity of material handled. </w:t>
      </w:r>
    </w:p>
    <w:p w14:paraId="0440A7EA"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(d) Deficiencies in quality of material. </w:t>
      </w:r>
    </w:p>
    <w:p w14:paraId="3F76612C"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(e) Delays in delivery. </w:t>
      </w:r>
    </w:p>
    <w:p w14:paraId="3B7AB26C"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(f) Shortages of material. </w:t>
      </w:r>
    </w:p>
    <w:p w14:paraId="6D1BA01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5.4.1.7 </w:t>
      </w:r>
      <w:r w:rsidRPr="00D3043A">
        <w:rPr>
          <w:rFonts w:ascii="Arial" w:hAnsi="Arial" w:cs="Arial"/>
          <w:sz w:val="20"/>
          <w:szCs w:val="20"/>
          <w:lang w:val="en-ZA" w:eastAsia="en-ZA"/>
        </w:rPr>
        <w:tab/>
        <w:t xml:space="preserve">The Contractor shall provide the driver of each lorry with a suitable triplicate carbon book with detachable numbered sheets. All such books shall be written up in the same manner. Each time a lorry is loaded, one set of 3 sheets of the book shall be legibly completed by the Contractor or his representative to show the following: </w:t>
      </w:r>
    </w:p>
    <w:p w14:paraId="57DA724B"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a) The lorry registration number. </w:t>
      </w:r>
    </w:p>
    <w:p w14:paraId="725F8787"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lastRenderedPageBreak/>
        <w:t xml:space="preserve">b) The date. </w:t>
      </w:r>
    </w:p>
    <w:p w14:paraId="55DF2F8A"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 The time loading was completed. </w:t>
      </w:r>
    </w:p>
    <w:p w14:paraId="6E2FB7BE"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d) The quantity and type of material loaded. </w:t>
      </w:r>
    </w:p>
    <w:p w14:paraId="37A8E278"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e) The odometer reading. </w:t>
      </w:r>
    </w:p>
    <w:p w14:paraId="6504E58A"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f) The signature of the driver. </w:t>
      </w:r>
    </w:p>
    <w:p w14:paraId="07E6D812" w14:textId="77777777" w:rsidR="00D3043A" w:rsidRPr="00D3043A" w:rsidRDefault="00D3043A" w:rsidP="00D3043A">
      <w:pPr>
        <w:autoSpaceDE w:val="0"/>
        <w:autoSpaceDN w:val="0"/>
        <w:adjustRightInd w:val="0"/>
        <w:spacing w:before="170" w:line="360" w:lineRule="auto"/>
        <w:ind w:left="851" w:hanging="131"/>
        <w:rPr>
          <w:rFonts w:ascii="Arial" w:hAnsi="Arial" w:cs="Arial"/>
          <w:sz w:val="20"/>
          <w:szCs w:val="20"/>
          <w:lang w:val="en-ZA" w:eastAsia="en-ZA"/>
        </w:rPr>
      </w:pPr>
      <w:r w:rsidRPr="00D3043A">
        <w:rPr>
          <w:rFonts w:ascii="Arial" w:hAnsi="Arial" w:cs="Arial"/>
          <w:sz w:val="20"/>
          <w:szCs w:val="20"/>
          <w:lang w:val="en-ZA" w:eastAsia="en-ZA"/>
        </w:rPr>
        <w:t xml:space="preserve">The driver shall also record the time of arrival and odometer reading on the same set of `sheets in the book. Both the driver and the Technical Officer’s representative shall sign the book and the Technical Officer's representative will retain the original sheet. </w:t>
      </w:r>
    </w:p>
    <w:p w14:paraId="3DFBE47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5.4.1.8 </w:t>
      </w:r>
      <w:r w:rsidRPr="00D3043A">
        <w:rPr>
          <w:rFonts w:ascii="Arial" w:hAnsi="Arial" w:cs="Arial"/>
          <w:sz w:val="20"/>
          <w:szCs w:val="20"/>
          <w:lang w:val="en-ZA" w:eastAsia="en-ZA"/>
        </w:rPr>
        <w:tab/>
        <w:t xml:space="preserve">Should the odometer of any lorry become defective, the lorry shall be withdrawn from service until the odometer has been repaired. </w:t>
      </w:r>
    </w:p>
    <w:p w14:paraId="0378460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5.4.2 </w:t>
      </w:r>
      <w:r w:rsidRPr="00D3043A">
        <w:rPr>
          <w:rFonts w:ascii="Arial" w:hAnsi="Arial" w:cs="Arial"/>
          <w:sz w:val="20"/>
          <w:szCs w:val="20"/>
          <w:lang w:val="en-ZA" w:eastAsia="en-ZA"/>
        </w:rPr>
        <w:tab/>
        <w:t xml:space="preserve">LEVEL CROSSINGS </w:t>
      </w:r>
    </w:p>
    <w:p w14:paraId="3822649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5.4.2.1 </w:t>
      </w:r>
      <w:r w:rsidRPr="00D3043A">
        <w:rPr>
          <w:rFonts w:ascii="Arial" w:hAnsi="Arial" w:cs="Arial"/>
          <w:sz w:val="20"/>
          <w:szCs w:val="20"/>
          <w:lang w:val="en-ZA" w:eastAsia="en-ZA"/>
        </w:rPr>
        <w:tab/>
        <w:t xml:space="preserve">When it is necessary for the Contractor to disturb the road surface at a level crossing, he shall give the Technical Officer 3 weeks' written notice, or such other period specified in the Project Specification, and shall carry out all instructions and comply with all requirements laid down by the road authority as directed by the Technical Officer and as specified in the Project Specifications. When the crossing is fitted with precast concrete slabs, they shall be uplifted and replaced by the Contractor as directed by the Technical Officer. On lines within 30 m of an electrified line, the Contractor shall paint the buried lengths of rail at level crossings with tar. </w:t>
      </w:r>
    </w:p>
    <w:p w14:paraId="1A7AA31E" w14:textId="77777777" w:rsidR="00D3043A" w:rsidRPr="00D3043A" w:rsidRDefault="00D3043A" w:rsidP="00D3043A">
      <w:pPr>
        <w:autoSpaceDE w:val="0"/>
        <w:autoSpaceDN w:val="0"/>
        <w:adjustRightInd w:val="0"/>
        <w:spacing w:before="170" w:line="360" w:lineRule="auto"/>
        <w:ind w:left="993" w:hanging="993"/>
        <w:rPr>
          <w:rFonts w:ascii="Arial" w:hAnsi="Arial" w:cs="Arial"/>
          <w:sz w:val="20"/>
          <w:szCs w:val="20"/>
          <w:lang w:val="en-ZA" w:eastAsia="en-ZA"/>
        </w:rPr>
      </w:pPr>
    </w:p>
    <w:p w14:paraId="6DD085B2"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5.4.2.2 </w:t>
      </w:r>
      <w:r w:rsidRPr="00D3043A">
        <w:rPr>
          <w:rFonts w:ascii="Arial" w:hAnsi="Arial" w:cs="Arial"/>
          <w:sz w:val="20"/>
          <w:szCs w:val="20"/>
          <w:lang w:val="en-ZA" w:eastAsia="en-ZA"/>
        </w:rPr>
        <w:tab/>
        <w:t xml:space="preserve">The Contractor shall remove cattle guards, repaint them with white P.V.A. paint and reaffix them as shown on the drawings and shall correct the drainage if necessary. While any portion of a cattle guard is not in </w:t>
      </w:r>
      <w:proofErr w:type="spellStart"/>
      <w:proofErr w:type="gramStart"/>
      <w:r w:rsidRPr="00D3043A">
        <w:rPr>
          <w:rFonts w:ascii="Arial" w:hAnsi="Arial" w:cs="Arial"/>
          <w:sz w:val="20"/>
          <w:szCs w:val="20"/>
          <w:lang w:val="en-ZA" w:eastAsia="en-ZA"/>
        </w:rPr>
        <w:t>it's</w:t>
      </w:r>
      <w:proofErr w:type="spellEnd"/>
      <w:proofErr w:type="gramEnd"/>
      <w:r w:rsidRPr="00D3043A">
        <w:rPr>
          <w:rFonts w:ascii="Arial" w:hAnsi="Arial" w:cs="Arial"/>
          <w:sz w:val="20"/>
          <w:szCs w:val="20"/>
          <w:lang w:val="en-ZA" w:eastAsia="en-ZA"/>
        </w:rPr>
        <w:t xml:space="preserve"> proper position, the Contractor shall, at his own cost, ensure that no animals gain access to the right-of-way. </w:t>
      </w:r>
    </w:p>
    <w:p w14:paraId="73A5E8A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5.4.3 </w:t>
      </w:r>
      <w:r w:rsidRPr="00D3043A">
        <w:rPr>
          <w:rFonts w:ascii="Arial" w:hAnsi="Arial" w:cs="Arial"/>
          <w:sz w:val="20"/>
          <w:szCs w:val="20"/>
          <w:lang w:val="en-ZA" w:eastAsia="en-ZA"/>
        </w:rPr>
        <w:tab/>
        <w:t xml:space="preserve">MATERIAL TRAINS </w:t>
      </w:r>
    </w:p>
    <w:p w14:paraId="3EDB83E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5.4.3.1 </w:t>
      </w:r>
      <w:r w:rsidRPr="00D3043A">
        <w:rPr>
          <w:rFonts w:ascii="Arial" w:hAnsi="Arial" w:cs="Arial"/>
          <w:sz w:val="20"/>
          <w:szCs w:val="20"/>
          <w:lang w:val="en-ZA" w:eastAsia="en-ZA"/>
        </w:rPr>
        <w:tab/>
        <w:t xml:space="preserve">The Technical Officer will arrange material trains for off-loading of material, under the same conditions specified in clause 3.6. The Contractor shall order material trains for loading of released material timeously, as specified in the Project Specifications. The Technical Officer will give the Contractor at least 24 </w:t>
      </w:r>
      <w:proofErr w:type="spellStart"/>
      <w:r w:rsidRPr="00D3043A">
        <w:rPr>
          <w:rFonts w:ascii="Arial" w:hAnsi="Arial" w:cs="Arial"/>
          <w:sz w:val="20"/>
          <w:szCs w:val="20"/>
          <w:lang w:val="en-ZA" w:eastAsia="en-ZA"/>
        </w:rPr>
        <w:t>hours notice</w:t>
      </w:r>
      <w:proofErr w:type="spellEnd"/>
      <w:r w:rsidRPr="00D3043A">
        <w:rPr>
          <w:rFonts w:ascii="Arial" w:hAnsi="Arial" w:cs="Arial"/>
          <w:sz w:val="20"/>
          <w:szCs w:val="20"/>
          <w:lang w:val="en-ZA" w:eastAsia="en-ZA"/>
        </w:rPr>
        <w:t xml:space="preserve"> of the date and time for which a material train has been arranged and give details of types and approximate quantities of material to be offloaded. </w:t>
      </w:r>
    </w:p>
    <w:p w14:paraId="0660B73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5.4.3.2 </w:t>
      </w:r>
      <w:r w:rsidRPr="00D3043A">
        <w:rPr>
          <w:rFonts w:ascii="Arial" w:hAnsi="Arial" w:cs="Arial"/>
          <w:sz w:val="20"/>
          <w:szCs w:val="20"/>
          <w:lang w:val="en-ZA" w:eastAsia="en-ZA"/>
        </w:rPr>
        <w:tab/>
        <w:t xml:space="preserve">The Contractor shall supply sufficient supervision and labour to offload or load all the wagons in material trains during the hours which the trains are scheduled to work. The Contractor shall close all doors before the train departs whether he opened them or not. </w:t>
      </w:r>
    </w:p>
    <w:p w14:paraId="4760D76C"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5.4.3.3 </w:t>
      </w:r>
      <w:r w:rsidRPr="00D3043A">
        <w:rPr>
          <w:rFonts w:ascii="Arial" w:hAnsi="Arial" w:cs="Arial"/>
          <w:sz w:val="20"/>
          <w:szCs w:val="20"/>
          <w:lang w:val="en-ZA" w:eastAsia="en-ZA"/>
        </w:rPr>
        <w:tab/>
        <w:t xml:space="preserve">If a material train is delayed in any way by any act of the Contractor, he will he held liable for demurrage charges on any wagons so delayed at the rates specified in the Project Specifications for the full period of such delay. </w:t>
      </w:r>
    </w:p>
    <w:p w14:paraId="69353767"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 xml:space="preserve">5.4.3.4 </w:t>
      </w:r>
      <w:r w:rsidRPr="00D3043A">
        <w:rPr>
          <w:rFonts w:ascii="Arial" w:hAnsi="Arial" w:cs="Arial"/>
          <w:sz w:val="20"/>
          <w:szCs w:val="20"/>
          <w:lang w:val="en-ZA" w:eastAsia="en-ZA"/>
        </w:rPr>
        <w:tab/>
        <w:t xml:space="preserve">The Technical Officer will keep the Contractor informed as to the running times of material trains and their expected arrival times. The Contractor shall arrange his work to avoid, as far as possible, any loss of working time while waiting for a material train to arrive. The Contractor will be compensated for time lost due to a material train being late only if the material train arrives more than 30 minutes late, or is cancelled, and provided that the Technical Officer certifies that no other work was available within a reasonable distance of where the train was arranged to stop first. </w:t>
      </w:r>
    </w:p>
    <w:p w14:paraId="399B5D35" w14:textId="77777777" w:rsidR="00D3043A" w:rsidRPr="00D3043A" w:rsidRDefault="00D3043A" w:rsidP="00D3043A">
      <w:pPr>
        <w:autoSpaceDE w:val="0"/>
        <w:autoSpaceDN w:val="0"/>
        <w:adjustRightInd w:val="0"/>
        <w:spacing w:before="170" w:line="360" w:lineRule="auto"/>
        <w:ind w:left="993" w:hanging="993"/>
        <w:rPr>
          <w:rFonts w:ascii="Arial" w:hAnsi="Arial" w:cs="Arial"/>
          <w:sz w:val="20"/>
          <w:szCs w:val="20"/>
          <w:lang w:val="en-ZA" w:eastAsia="en-ZA"/>
        </w:rPr>
      </w:pPr>
      <w:r w:rsidRPr="00D3043A">
        <w:rPr>
          <w:rFonts w:ascii="Arial" w:hAnsi="Arial" w:cs="Arial"/>
          <w:sz w:val="20"/>
          <w:szCs w:val="20"/>
          <w:lang w:val="en-ZA" w:eastAsia="en-ZA"/>
        </w:rPr>
        <w:t xml:space="preserve">5.4.3.5 </w:t>
      </w:r>
      <w:r w:rsidRPr="00D3043A">
        <w:rPr>
          <w:rFonts w:ascii="Arial" w:hAnsi="Arial" w:cs="Arial"/>
          <w:sz w:val="20"/>
          <w:szCs w:val="20"/>
          <w:lang w:val="en-ZA" w:eastAsia="en-ZA"/>
        </w:rPr>
        <w:tab/>
        <w:t xml:space="preserve">The Contractor shall record at least the following information about material </w:t>
      </w:r>
      <w:proofErr w:type="gramStart"/>
      <w:r w:rsidRPr="00D3043A">
        <w:rPr>
          <w:rFonts w:ascii="Arial" w:hAnsi="Arial" w:cs="Arial"/>
          <w:sz w:val="20"/>
          <w:szCs w:val="20"/>
          <w:lang w:val="en-ZA" w:eastAsia="en-ZA"/>
        </w:rPr>
        <w:t>trains :</w:t>
      </w:r>
      <w:proofErr w:type="gramEnd"/>
      <w:r w:rsidRPr="00D3043A">
        <w:rPr>
          <w:rFonts w:ascii="Arial" w:hAnsi="Arial" w:cs="Arial"/>
          <w:sz w:val="20"/>
          <w:szCs w:val="20"/>
          <w:lang w:val="en-ZA" w:eastAsia="en-ZA"/>
        </w:rPr>
        <w:t xml:space="preserve">- </w:t>
      </w:r>
    </w:p>
    <w:p w14:paraId="18539E96"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a) The time a material train was due. </w:t>
      </w:r>
    </w:p>
    <w:p w14:paraId="5AF79C49"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b) The time a material train stopped at the site. </w:t>
      </w:r>
    </w:p>
    <w:p w14:paraId="68337469"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 All interruptions in excess of 30 minutes in working a material train. </w:t>
      </w:r>
    </w:p>
    <w:p w14:paraId="1905BC75"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d) The time a material train left the site. </w:t>
      </w:r>
    </w:p>
    <w:p w14:paraId="0C1BA5F4"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e) The names of the Contractor's and the Technical Officer's representatives attending to a material train. </w:t>
      </w:r>
    </w:p>
    <w:p w14:paraId="1BBA4621"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f) The number of the Contractor's workmen assigned to work with a train. </w:t>
      </w:r>
    </w:p>
    <w:p w14:paraId="5421143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 </w:t>
      </w:r>
      <w:r w:rsidRPr="00D3043A">
        <w:rPr>
          <w:rFonts w:ascii="Arial" w:hAnsi="Arial" w:cs="Arial"/>
          <w:sz w:val="20"/>
          <w:szCs w:val="20"/>
          <w:lang w:val="en-ZA" w:eastAsia="en-ZA"/>
        </w:rPr>
        <w:tab/>
        <w:t xml:space="preserve">PLATELAYING </w:t>
      </w:r>
    </w:p>
    <w:p w14:paraId="14114C9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5.4.4.1 </w:t>
      </w:r>
      <w:r w:rsidRPr="00D3043A">
        <w:rPr>
          <w:rFonts w:ascii="Arial" w:hAnsi="Arial" w:cs="Arial"/>
          <w:sz w:val="20"/>
          <w:szCs w:val="20"/>
          <w:lang w:val="en-ZA" w:eastAsia="en-ZA"/>
        </w:rPr>
        <w:tab/>
        <w:t xml:space="preserve">The Technical Officer will provide the Contractor with survey information as specified in specification E10/11, as well as in the Project Specification, for alignment of the works. </w:t>
      </w:r>
    </w:p>
    <w:p w14:paraId="76B4D33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5.4.4.2 </w:t>
      </w:r>
      <w:r w:rsidRPr="00D3043A">
        <w:rPr>
          <w:rFonts w:ascii="Arial" w:hAnsi="Arial" w:cs="Arial"/>
          <w:sz w:val="20"/>
          <w:szCs w:val="20"/>
          <w:lang w:val="en-ZA" w:eastAsia="en-ZA"/>
        </w:rPr>
        <w:tab/>
        <w:t xml:space="preserve">Before any items of permanent way material subject to movement are assembled, all contact surfaces shall be cleaned, oiled, greased or </w:t>
      </w:r>
      <w:proofErr w:type="spellStart"/>
      <w:r w:rsidRPr="00D3043A">
        <w:rPr>
          <w:rFonts w:ascii="Arial" w:hAnsi="Arial" w:cs="Arial"/>
          <w:sz w:val="20"/>
          <w:szCs w:val="20"/>
          <w:lang w:val="en-ZA" w:eastAsia="en-ZA"/>
        </w:rPr>
        <w:t>blackleaded</w:t>
      </w:r>
      <w:proofErr w:type="spellEnd"/>
      <w:r w:rsidRPr="00D3043A">
        <w:rPr>
          <w:rFonts w:ascii="Arial" w:hAnsi="Arial" w:cs="Arial"/>
          <w:sz w:val="20"/>
          <w:szCs w:val="20"/>
          <w:lang w:val="en-ZA" w:eastAsia="en-ZA"/>
        </w:rPr>
        <w:t xml:space="preserve"> and polished as required. The contact surfaces between the rails, sleepers and sleeper fastenings shall be kept free of oil, grease and foreign matter. </w:t>
      </w:r>
    </w:p>
    <w:p w14:paraId="1217B6F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5.4.4.3 </w:t>
      </w:r>
      <w:r w:rsidRPr="00D3043A">
        <w:rPr>
          <w:rFonts w:ascii="Arial" w:hAnsi="Arial" w:cs="Arial"/>
          <w:sz w:val="20"/>
          <w:szCs w:val="20"/>
          <w:lang w:val="en-ZA" w:eastAsia="en-ZA"/>
        </w:rPr>
        <w:tab/>
        <w:t xml:space="preserve">Unless self-locking nuts are supplied, spring washers must be fitted under the nuts. </w:t>
      </w:r>
    </w:p>
    <w:p w14:paraId="32D27DB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5.4.4.4 </w:t>
      </w:r>
      <w:r w:rsidRPr="00D3043A">
        <w:rPr>
          <w:rFonts w:ascii="Arial" w:hAnsi="Arial" w:cs="Arial"/>
          <w:sz w:val="20"/>
          <w:szCs w:val="20"/>
          <w:lang w:val="en-ZA" w:eastAsia="en-ZA"/>
        </w:rPr>
        <w:tab/>
        <w:t xml:space="preserve">Permanent way material shall be assembled as shown on the relevant drawings. </w:t>
      </w:r>
    </w:p>
    <w:p w14:paraId="502CBAF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5.4.4.5 </w:t>
      </w:r>
      <w:r w:rsidRPr="00D3043A">
        <w:rPr>
          <w:rFonts w:ascii="Arial" w:hAnsi="Arial" w:cs="Arial"/>
          <w:sz w:val="20"/>
          <w:szCs w:val="20"/>
          <w:lang w:val="en-ZA" w:eastAsia="en-ZA"/>
        </w:rPr>
        <w:tab/>
        <w:t xml:space="preserve">When curved track is aligned, the high leg must be positioned at 533 mm from the centre line pegs for broad gauge track, and at 305 mm for narrow gauge track. </w:t>
      </w:r>
    </w:p>
    <w:p w14:paraId="5F0DF43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5.4.4.6 </w:t>
      </w:r>
      <w:r w:rsidRPr="00D3043A">
        <w:rPr>
          <w:rFonts w:ascii="Arial" w:hAnsi="Arial" w:cs="Arial"/>
          <w:sz w:val="20"/>
          <w:szCs w:val="20"/>
          <w:lang w:val="en-ZA" w:eastAsia="en-ZA"/>
        </w:rPr>
        <w:tab/>
        <w:t xml:space="preserve">The Contractor shall destress the rails after certain operations on open lines, as specified in the Project Specification. </w:t>
      </w:r>
    </w:p>
    <w:p w14:paraId="355DE0C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5.4.4.7 </w:t>
      </w:r>
      <w:r w:rsidRPr="00D3043A">
        <w:rPr>
          <w:rFonts w:ascii="Arial" w:hAnsi="Arial" w:cs="Arial"/>
          <w:sz w:val="20"/>
          <w:szCs w:val="20"/>
          <w:lang w:val="en-ZA" w:eastAsia="en-ZA"/>
        </w:rPr>
        <w:tab/>
        <w:t xml:space="preserve">The Contractor shall </w:t>
      </w:r>
      <w:proofErr w:type="gramStart"/>
      <w:r w:rsidRPr="00D3043A">
        <w:rPr>
          <w:rFonts w:ascii="Arial" w:hAnsi="Arial" w:cs="Arial"/>
          <w:sz w:val="20"/>
          <w:szCs w:val="20"/>
          <w:lang w:val="en-ZA" w:eastAsia="en-ZA"/>
        </w:rPr>
        <w:t>at all times</w:t>
      </w:r>
      <w:proofErr w:type="gramEnd"/>
      <w:r w:rsidRPr="00D3043A">
        <w:rPr>
          <w:rFonts w:ascii="Arial" w:hAnsi="Arial" w:cs="Arial"/>
          <w:sz w:val="20"/>
          <w:szCs w:val="20"/>
          <w:lang w:val="en-ZA" w:eastAsia="en-ZA"/>
        </w:rPr>
        <w:t xml:space="preserve"> ensure that sleepers are adequately packed to avoid derailments or damage to </w:t>
      </w:r>
      <w:proofErr w:type="spellStart"/>
      <w:r w:rsidRPr="00D3043A">
        <w:rPr>
          <w:rFonts w:ascii="Arial" w:hAnsi="Arial" w:cs="Arial"/>
          <w:sz w:val="20"/>
          <w:szCs w:val="20"/>
          <w:lang w:val="en-ZA" w:eastAsia="en-ZA"/>
        </w:rPr>
        <w:t>perway</w:t>
      </w:r>
      <w:proofErr w:type="spellEnd"/>
      <w:r w:rsidRPr="00D3043A">
        <w:rPr>
          <w:rFonts w:ascii="Arial" w:hAnsi="Arial" w:cs="Arial"/>
          <w:sz w:val="20"/>
          <w:szCs w:val="20"/>
          <w:lang w:val="en-ZA" w:eastAsia="en-ZA"/>
        </w:rPr>
        <w:t xml:space="preserve"> material or the formation. Any such damage will be for the Contractor's account. </w:t>
      </w:r>
    </w:p>
    <w:p w14:paraId="6D8612F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5.4.4.8 </w:t>
      </w:r>
      <w:r w:rsidRPr="00D3043A">
        <w:rPr>
          <w:rFonts w:ascii="Arial" w:hAnsi="Arial" w:cs="Arial"/>
          <w:sz w:val="20"/>
          <w:szCs w:val="20"/>
          <w:lang w:val="en-ZA" w:eastAsia="en-ZA"/>
        </w:rPr>
        <w:tab/>
        <w:t xml:space="preserve">If there is a mismatch at a fish-plated </w:t>
      </w:r>
      <w:proofErr w:type="spellStart"/>
      <w:r w:rsidRPr="00D3043A">
        <w:rPr>
          <w:rFonts w:ascii="Arial" w:hAnsi="Arial" w:cs="Arial"/>
          <w:sz w:val="20"/>
          <w:szCs w:val="20"/>
          <w:lang w:val="en-ZA" w:eastAsia="en-ZA"/>
        </w:rPr>
        <w:t>railjoint</w:t>
      </w:r>
      <w:proofErr w:type="spellEnd"/>
      <w:r w:rsidRPr="00D3043A">
        <w:rPr>
          <w:rFonts w:ascii="Arial" w:hAnsi="Arial" w:cs="Arial"/>
          <w:sz w:val="20"/>
          <w:szCs w:val="20"/>
          <w:lang w:val="en-ZA" w:eastAsia="en-ZA"/>
        </w:rPr>
        <w:t xml:space="preserve"> of more than 1 mm, this mismatch shall be reduced to less than 1 mm, as specified in Track Welding Specification SSS-8. </w:t>
      </w:r>
    </w:p>
    <w:p w14:paraId="4B93005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5.4.4.9 </w:t>
      </w:r>
      <w:r w:rsidRPr="00D3043A">
        <w:rPr>
          <w:rFonts w:ascii="Arial" w:hAnsi="Arial" w:cs="Arial"/>
          <w:sz w:val="20"/>
          <w:szCs w:val="20"/>
          <w:lang w:val="en-ZA" w:eastAsia="en-ZA"/>
        </w:rPr>
        <w:tab/>
        <w:t xml:space="preserve">When joints in rails, which are to be welded, are temporarily </w:t>
      </w:r>
      <w:proofErr w:type="spellStart"/>
      <w:r w:rsidRPr="00D3043A">
        <w:rPr>
          <w:rFonts w:ascii="Arial" w:hAnsi="Arial" w:cs="Arial"/>
          <w:sz w:val="20"/>
          <w:szCs w:val="20"/>
          <w:lang w:val="en-ZA" w:eastAsia="en-ZA"/>
        </w:rPr>
        <w:t>fishplated</w:t>
      </w:r>
      <w:proofErr w:type="spellEnd"/>
      <w:r w:rsidRPr="00D3043A">
        <w:rPr>
          <w:rFonts w:ascii="Arial" w:hAnsi="Arial" w:cs="Arial"/>
          <w:sz w:val="20"/>
          <w:szCs w:val="20"/>
          <w:lang w:val="en-ZA" w:eastAsia="en-ZA"/>
        </w:rPr>
        <w:t xml:space="preserve"> the following shall apply: </w:t>
      </w:r>
    </w:p>
    <w:p w14:paraId="6181362A"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lastRenderedPageBreak/>
        <w:t xml:space="preserve">a) The joint shall be midway between sleepers, to be achieved by either moving of sleepers or cutting off short sections of rail. </w:t>
      </w:r>
    </w:p>
    <w:p w14:paraId="3507CF50"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b) The cutting of rails shall generally be in accordance with specification E10/1. </w:t>
      </w:r>
    </w:p>
    <w:p w14:paraId="07A8F2AD"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 The joint may be </w:t>
      </w:r>
      <w:proofErr w:type="spellStart"/>
      <w:r w:rsidRPr="00D3043A">
        <w:rPr>
          <w:rFonts w:ascii="Arial" w:hAnsi="Arial" w:cs="Arial"/>
          <w:sz w:val="20"/>
          <w:szCs w:val="20"/>
          <w:lang w:val="en-ZA" w:eastAsia="en-ZA"/>
        </w:rPr>
        <w:t>fishplated</w:t>
      </w:r>
      <w:proofErr w:type="spellEnd"/>
      <w:r w:rsidRPr="00D3043A">
        <w:rPr>
          <w:rFonts w:ascii="Arial" w:hAnsi="Arial" w:cs="Arial"/>
          <w:sz w:val="20"/>
          <w:szCs w:val="20"/>
          <w:lang w:val="en-ZA" w:eastAsia="en-ZA"/>
        </w:rPr>
        <w:t xml:space="preserve"> by </w:t>
      </w:r>
      <w:proofErr w:type="gramStart"/>
      <w:r w:rsidRPr="00D3043A">
        <w:rPr>
          <w:rFonts w:ascii="Arial" w:hAnsi="Arial" w:cs="Arial"/>
          <w:sz w:val="20"/>
          <w:szCs w:val="20"/>
          <w:lang w:val="en-ZA" w:eastAsia="en-ZA"/>
        </w:rPr>
        <w:t>either:-</w:t>
      </w:r>
      <w:proofErr w:type="gramEnd"/>
      <w:r w:rsidRPr="00D3043A">
        <w:rPr>
          <w:rFonts w:ascii="Arial" w:hAnsi="Arial" w:cs="Arial"/>
          <w:sz w:val="20"/>
          <w:szCs w:val="20"/>
          <w:lang w:val="en-ZA" w:eastAsia="en-ZA"/>
        </w:rPr>
        <w:t xml:space="preserve"> </w:t>
      </w:r>
    </w:p>
    <w:p w14:paraId="77729CAE"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i) Using joggle type fishplates (painted yellow), together with four </w:t>
      </w:r>
      <w:proofErr w:type="gramStart"/>
      <w:r w:rsidRPr="00D3043A">
        <w:rPr>
          <w:rFonts w:ascii="Arial" w:hAnsi="Arial" w:cs="Arial"/>
          <w:sz w:val="20"/>
          <w:szCs w:val="20"/>
          <w:lang w:val="en-ZA" w:eastAsia="en-ZA"/>
        </w:rPr>
        <w:t>clamps;</w:t>
      </w:r>
      <w:proofErr w:type="gramEnd"/>
      <w:r w:rsidRPr="00D3043A">
        <w:rPr>
          <w:rFonts w:ascii="Arial" w:hAnsi="Arial" w:cs="Arial"/>
          <w:sz w:val="20"/>
          <w:szCs w:val="20"/>
          <w:lang w:val="en-ZA" w:eastAsia="en-ZA"/>
        </w:rPr>
        <w:t xml:space="preserve"> or </w:t>
      </w:r>
    </w:p>
    <w:p w14:paraId="02F1A425"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ii) Using conventional fishplates with drilling and bolting, except that this method may not be used on </w:t>
      </w:r>
      <w:proofErr w:type="spellStart"/>
      <w:r w:rsidRPr="00D3043A">
        <w:rPr>
          <w:rFonts w:ascii="Arial" w:hAnsi="Arial" w:cs="Arial"/>
          <w:sz w:val="20"/>
          <w:szCs w:val="20"/>
          <w:lang w:val="en-ZA" w:eastAsia="en-ZA"/>
        </w:rPr>
        <w:t>CrMn</w:t>
      </w:r>
      <w:proofErr w:type="spellEnd"/>
      <w:r w:rsidRPr="00D3043A">
        <w:rPr>
          <w:rFonts w:ascii="Arial" w:hAnsi="Arial" w:cs="Arial"/>
          <w:sz w:val="20"/>
          <w:szCs w:val="20"/>
          <w:lang w:val="en-ZA" w:eastAsia="en-ZA"/>
        </w:rPr>
        <w:t xml:space="preserve"> - rails. </w:t>
      </w:r>
    </w:p>
    <w:p w14:paraId="0B32C655"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d) On open lines, temporarily </w:t>
      </w:r>
      <w:proofErr w:type="spellStart"/>
      <w:r w:rsidRPr="00D3043A">
        <w:rPr>
          <w:rFonts w:ascii="Arial" w:hAnsi="Arial" w:cs="Arial"/>
          <w:sz w:val="20"/>
          <w:szCs w:val="20"/>
          <w:lang w:val="en-ZA" w:eastAsia="en-ZA"/>
        </w:rPr>
        <w:t>fishplated</w:t>
      </w:r>
      <w:proofErr w:type="spellEnd"/>
      <w:r w:rsidRPr="00D3043A">
        <w:rPr>
          <w:rFonts w:ascii="Arial" w:hAnsi="Arial" w:cs="Arial"/>
          <w:sz w:val="20"/>
          <w:szCs w:val="20"/>
          <w:lang w:val="en-ZA" w:eastAsia="en-ZA"/>
        </w:rPr>
        <w:t xml:space="preserve"> joints may not be left in the track for longer than three days. </w:t>
      </w:r>
    </w:p>
    <w:p w14:paraId="35EF68C6"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e) The Contractor shall obtain the Technical Officer’s approval of the position of the joints. The Technical Officer will only certify payment for the joint if the joint was made at his request or instruction, and not when it was provided for the convenience of the Contractor. </w:t>
      </w:r>
    </w:p>
    <w:p w14:paraId="3C933FC0"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5.4.4.10 The Contractor shall record daily at least the following information about work </w:t>
      </w:r>
      <w:proofErr w:type="gramStart"/>
      <w:r w:rsidRPr="00D3043A">
        <w:rPr>
          <w:rFonts w:ascii="Arial" w:hAnsi="Arial" w:cs="Arial"/>
          <w:sz w:val="20"/>
          <w:szCs w:val="20"/>
          <w:lang w:val="en-ZA" w:eastAsia="en-ZA"/>
        </w:rPr>
        <w:t>performed :</w:t>
      </w:r>
      <w:proofErr w:type="gramEnd"/>
      <w:r w:rsidRPr="00D3043A">
        <w:rPr>
          <w:rFonts w:ascii="Arial" w:hAnsi="Arial" w:cs="Arial"/>
          <w:sz w:val="20"/>
          <w:szCs w:val="20"/>
          <w:lang w:val="en-ZA" w:eastAsia="en-ZA"/>
        </w:rPr>
        <w:t xml:space="preserve">- </w:t>
      </w:r>
    </w:p>
    <w:p w14:paraId="78016C68"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a) The amount of work performed per scheduled item. </w:t>
      </w:r>
    </w:p>
    <w:p w14:paraId="69A8D2CE"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b) Whether the work was done under total occupation, occupation between trains or work permit. </w:t>
      </w:r>
    </w:p>
    <w:p w14:paraId="0CAC20F3"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 The weather conditions. </w:t>
      </w:r>
    </w:p>
    <w:p w14:paraId="4278C446"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d) The state of the work site and roads. </w:t>
      </w:r>
    </w:p>
    <w:p w14:paraId="2E0E7B89"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e) Details of any occurrence which may have a bearing on any claim which the Contractor may wish to make. No claims will be considered unless supported by an entry in the diary containing all the facts on which the claim is based. </w:t>
      </w:r>
    </w:p>
    <w:p w14:paraId="7CA602E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5.4.5 </w:t>
      </w:r>
      <w:r w:rsidRPr="00D3043A">
        <w:rPr>
          <w:rFonts w:ascii="Arial" w:hAnsi="Arial" w:cs="Arial"/>
          <w:sz w:val="20"/>
          <w:szCs w:val="20"/>
          <w:lang w:val="en-ZA" w:eastAsia="en-ZA"/>
        </w:rPr>
        <w:tab/>
        <w:t xml:space="preserve">FINISHING </w:t>
      </w:r>
    </w:p>
    <w:p w14:paraId="07C9FA0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5.4.5.1 </w:t>
      </w:r>
      <w:r w:rsidRPr="00D3043A">
        <w:rPr>
          <w:rFonts w:ascii="Arial" w:hAnsi="Arial" w:cs="Arial"/>
          <w:sz w:val="20"/>
          <w:szCs w:val="20"/>
          <w:lang w:val="en-ZA" w:eastAsia="en-ZA"/>
        </w:rPr>
        <w:tab/>
        <w:t xml:space="preserve">After the track has been brought to the final level, the Contractor shall check and correct the running top, the expansion gaps, gauge and superelevation. He shall arrange with the Technical Officer to check, together with the Signalling Technician of the Railway Authority, turnouts, slips, scissors and diamond crossings and derailers to ensure that they have been installed correctly and operate correctly. He shall realign the track, tighten all fastenings, check and correct the quantity of ballast, and box in and trim. </w:t>
      </w:r>
    </w:p>
    <w:p w14:paraId="6A89117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5.4.5.2 </w:t>
      </w:r>
      <w:r w:rsidRPr="00D3043A">
        <w:rPr>
          <w:rFonts w:ascii="Arial" w:hAnsi="Arial" w:cs="Arial"/>
          <w:sz w:val="20"/>
          <w:szCs w:val="20"/>
          <w:lang w:val="en-ZA" w:eastAsia="en-ZA"/>
        </w:rPr>
        <w:tab/>
        <w:t xml:space="preserve">The Contractor shall be responsible for all maintenance of the Works until such time as the track is taken over by the Technical Officer, when the standard of the track shall be as specified. </w:t>
      </w:r>
    </w:p>
    <w:p w14:paraId="276EF96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5.4.6 </w:t>
      </w:r>
      <w:r w:rsidRPr="00D3043A">
        <w:rPr>
          <w:rFonts w:ascii="Arial" w:hAnsi="Arial" w:cs="Arial"/>
          <w:sz w:val="20"/>
          <w:szCs w:val="20"/>
          <w:lang w:val="en-ZA" w:eastAsia="en-ZA"/>
        </w:rPr>
        <w:tab/>
        <w:t xml:space="preserve">RELEASEMENTS AND SURPLUS MATERIAL </w:t>
      </w:r>
    </w:p>
    <w:p w14:paraId="6763176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5.4.6.1 </w:t>
      </w:r>
      <w:r w:rsidRPr="00D3043A">
        <w:rPr>
          <w:rFonts w:ascii="Arial" w:hAnsi="Arial" w:cs="Arial"/>
          <w:sz w:val="20"/>
          <w:szCs w:val="20"/>
          <w:lang w:val="en-ZA" w:eastAsia="en-ZA"/>
        </w:rPr>
        <w:tab/>
        <w:t xml:space="preserve">The Contractor shall dispose of released and surplus material in accordance with the Project Specification. </w:t>
      </w:r>
    </w:p>
    <w:p w14:paraId="5F8661C0"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5.4.6.2</w:t>
      </w:r>
      <w:r w:rsidRPr="00D3043A">
        <w:rPr>
          <w:rFonts w:ascii="Arial" w:hAnsi="Arial" w:cs="Arial"/>
          <w:sz w:val="20"/>
          <w:szCs w:val="20"/>
          <w:lang w:val="en-ZA" w:eastAsia="en-ZA"/>
        </w:rPr>
        <w:tab/>
        <w:t>Released material shall not be stacked or loaded into wagons together with new or second-hand material supplied surplus to requirements for the works. Each type of permanent way material shall be stacked separately. Material shall be loaded into wagons as directed by the Technical Officer.</w:t>
      </w:r>
    </w:p>
    <w:p w14:paraId="4160E29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 5.4.6.3 </w:t>
      </w:r>
      <w:r w:rsidRPr="00D3043A">
        <w:rPr>
          <w:rFonts w:ascii="Arial" w:hAnsi="Arial" w:cs="Arial"/>
          <w:sz w:val="20"/>
          <w:szCs w:val="20"/>
          <w:lang w:val="en-ZA" w:eastAsia="en-ZA"/>
        </w:rPr>
        <w:tab/>
        <w:t xml:space="preserve">Material trains for the loading of released and surplus material will be arranged as provided for in the Project Specification. </w:t>
      </w:r>
    </w:p>
    <w:p w14:paraId="3CE1542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5.4.6.4 </w:t>
      </w:r>
      <w:r w:rsidRPr="00D3043A">
        <w:rPr>
          <w:rFonts w:ascii="Arial" w:hAnsi="Arial" w:cs="Arial"/>
          <w:sz w:val="20"/>
          <w:szCs w:val="20"/>
          <w:lang w:val="en-ZA" w:eastAsia="en-ZA"/>
        </w:rPr>
        <w:tab/>
        <w:t xml:space="preserve">To achieve safe working conditions at the site, clearing and loading of released material shall be a continuous operation which shall be done as the work proceeds. Small items of released rail and sleeper fastenings, as well as wood sleepers, shall be cleared out of the section before the end of each day, as specified in the Project Specifications. </w:t>
      </w:r>
    </w:p>
    <w:p w14:paraId="2B6751B0"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5.4.6.5 </w:t>
      </w:r>
      <w:r w:rsidRPr="00D3043A">
        <w:rPr>
          <w:rFonts w:ascii="Arial" w:hAnsi="Arial" w:cs="Arial"/>
          <w:sz w:val="20"/>
          <w:szCs w:val="20"/>
          <w:lang w:val="en-ZA" w:eastAsia="en-ZA"/>
        </w:rPr>
        <w:tab/>
        <w:t xml:space="preserve">The Contractor shall, on every day that material is loaded, give the Technical Officer a signed, dated list in duplicate for each wagon, detailing the type and quantity of material in each wagon and giving the wagon number and place where loaded. The Technical Officer will sign the lists and return the duplicate to the Contractor as a receipt. </w:t>
      </w:r>
    </w:p>
    <w:p w14:paraId="35B592C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5.4.6.6</w:t>
      </w:r>
      <w:r w:rsidRPr="00D3043A">
        <w:rPr>
          <w:rFonts w:ascii="Arial" w:hAnsi="Arial" w:cs="Arial"/>
          <w:sz w:val="20"/>
          <w:szCs w:val="20"/>
          <w:lang w:val="en-ZA" w:eastAsia="en-ZA"/>
        </w:rPr>
        <w:tab/>
        <w:t xml:space="preserve">If the Technical Officer instructs that material is to be left in stacks, the Contractor and Technical Officer shall together count it. The Contractor shall give the Technical Officer a signed list in duplicate of all such material. The list shall indicate where and on what date the stack was made. The Technical Officer will sign the list and return the duplicate to the Contractor as a receipt. Thereafter the Railway Authority will be responsible for that material. </w:t>
      </w:r>
    </w:p>
    <w:p w14:paraId="11CC747F"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5.5 </w:t>
      </w:r>
      <w:r w:rsidRPr="00D3043A">
        <w:rPr>
          <w:rFonts w:ascii="Arial" w:hAnsi="Arial" w:cs="Arial"/>
          <w:b/>
          <w:sz w:val="20"/>
          <w:szCs w:val="20"/>
          <w:lang w:val="en-ZA" w:eastAsia="en-ZA"/>
        </w:rPr>
        <w:tab/>
        <w:t xml:space="preserve">STANDARDS </w:t>
      </w:r>
    </w:p>
    <w:p w14:paraId="6B9DF94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5.5.1 </w:t>
      </w:r>
      <w:r w:rsidRPr="00D3043A">
        <w:rPr>
          <w:rFonts w:ascii="Arial" w:hAnsi="Arial" w:cs="Arial"/>
          <w:sz w:val="20"/>
          <w:szCs w:val="20"/>
          <w:lang w:val="en-ZA" w:eastAsia="en-ZA"/>
        </w:rPr>
        <w:tab/>
        <w:t xml:space="preserve">GENERAL </w:t>
      </w:r>
    </w:p>
    <w:p w14:paraId="26724F5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5.5.1.1 </w:t>
      </w:r>
      <w:r w:rsidRPr="00D3043A">
        <w:rPr>
          <w:rFonts w:ascii="Arial" w:hAnsi="Arial" w:cs="Arial"/>
          <w:sz w:val="20"/>
          <w:szCs w:val="20"/>
          <w:lang w:val="en-ZA" w:eastAsia="en-ZA"/>
        </w:rPr>
        <w:tab/>
        <w:t xml:space="preserve">Lines are classified into the following </w:t>
      </w:r>
      <w:proofErr w:type="gramStart"/>
      <w:r w:rsidRPr="00D3043A">
        <w:rPr>
          <w:rFonts w:ascii="Arial" w:hAnsi="Arial" w:cs="Arial"/>
          <w:sz w:val="20"/>
          <w:szCs w:val="20"/>
          <w:lang w:val="en-ZA" w:eastAsia="en-ZA"/>
        </w:rPr>
        <w:t>classes:-</w:t>
      </w:r>
      <w:proofErr w:type="gramEnd"/>
      <w:r w:rsidRPr="00D3043A">
        <w:rPr>
          <w:rFonts w:ascii="Arial" w:hAnsi="Arial" w:cs="Arial"/>
          <w:sz w:val="20"/>
          <w:szCs w:val="20"/>
          <w:lang w:val="en-ZA" w:eastAsia="en-ZA"/>
        </w:rPr>
        <w:t xml:space="preserve"> </w:t>
      </w:r>
    </w:p>
    <w:p w14:paraId="0A5AE8B8"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Class S </w:t>
      </w:r>
    </w:p>
    <w:p w14:paraId="5C9E9716"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Class N1 </w:t>
      </w:r>
    </w:p>
    <w:p w14:paraId="4B170254"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Class N2 </w:t>
      </w:r>
    </w:p>
    <w:p w14:paraId="4CC13A77"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Class N3 </w:t>
      </w:r>
    </w:p>
    <w:p w14:paraId="2BECBAED"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Yard lines </w:t>
      </w:r>
    </w:p>
    <w:p w14:paraId="33CBEBD1"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5.5.1.2 </w:t>
      </w:r>
      <w:r w:rsidRPr="00D3043A">
        <w:rPr>
          <w:rFonts w:ascii="Arial" w:hAnsi="Arial" w:cs="Arial"/>
          <w:sz w:val="20"/>
          <w:szCs w:val="20"/>
          <w:lang w:val="en-ZA" w:eastAsia="en-ZA"/>
        </w:rPr>
        <w:tab/>
        <w:t xml:space="preserve">An outline of the track design standard applicable to each class of line is shown in Annexure C Sheet 1 hereto. </w:t>
      </w:r>
    </w:p>
    <w:p w14:paraId="312282F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5.5.1.3 </w:t>
      </w:r>
      <w:r w:rsidRPr="00D3043A">
        <w:rPr>
          <w:rFonts w:ascii="Arial" w:hAnsi="Arial" w:cs="Arial"/>
          <w:sz w:val="20"/>
          <w:szCs w:val="20"/>
          <w:lang w:val="en-ZA" w:eastAsia="en-ZA"/>
        </w:rPr>
        <w:tab/>
        <w:t xml:space="preserve">For each class of line, A, B or C categories of track condition standards are defined herein and in the supplementary specifications. The condition standards with which completed trackwork shall comply, are as specified in the Project Specification. </w:t>
      </w:r>
    </w:p>
    <w:p w14:paraId="1407605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5.5.1.4 </w:t>
      </w:r>
      <w:r w:rsidRPr="00D3043A">
        <w:rPr>
          <w:rFonts w:ascii="Arial" w:hAnsi="Arial" w:cs="Arial"/>
          <w:sz w:val="20"/>
          <w:szCs w:val="20"/>
          <w:lang w:val="en-ZA" w:eastAsia="en-ZA"/>
        </w:rPr>
        <w:tab/>
        <w:t xml:space="preserve">During construction, the following interim condition standards shall </w:t>
      </w:r>
      <w:proofErr w:type="gramStart"/>
      <w:r w:rsidRPr="00D3043A">
        <w:rPr>
          <w:rFonts w:ascii="Arial" w:hAnsi="Arial" w:cs="Arial"/>
          <w:sz w:val="20"/>
          <w:szCs w:val="20"/>
          <w:lang w:val="en-ZA" w:eastAsia="en-ZA"/>
        </w:rPr>
        <w:t>apply :</w:t>
      </w:r>
      <w:proofErr w:type="gramEnd"/>
      <w:r w:rsidRPr="00D3043A">
        <w:rPr>
          <w:rFonts w:ascii="Arial" w:hAnsi="Arial" w:cs="Arial"/>
          <w:sz w:val="20"/>
          <w:szCs w:val="20"/>
          <w:lang w:val="en-ZA" w:eastAsia="en-ZA"/>
        </w:rPr>
        <w:t xml:space="preserve">- </w:t>
      </w:r>
    </w:p>
    <w:p w14:paraId="7A073022"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a) For </w:t>
      </w:r>
      <w:proofErr w:type="gramStart"/>
      <w:r w:rsidRPr="00D3043A">
        <w:rPr>
          <w:rFonts w:ascii="Arial" w:hAnsi="Arial" w:cs="Arial"/>
          <w:sz w:val="20"/>
          <w:szCs w:val="20"/>
          <w:lang w:val="en-ZA" w:eastAsia="en-ZA"/>
        </w:rPr>
        <w:t>opened up</w:t>
      </w:r>
      <w:proofErr w:type="gramEnd"/>
      <w:r w:rsidRPr="00D3043A">
        <w:rPr>
          <w:rFonts w:ascii="Arial" w:hAnsi="Arial" w:cs="Arial"/>
          <w:sz w:val="20"/>
          <w:szCs w:val="20"/>
          <w:lang w:val="en-ZA" w:eastAsia="en-ZA"/>
        </w:rPr>
        <w:t xml:space="preserve"> track, to allow trains to run at the temporary restricted speed. - C standard. </w:t>
      </w:r>
    </w:p>
    <w:p w14:paraId="00CE7C58" w14:textId="77777777" w:rsidR="00D3043A" w:rsidRPr="00D3043A" w:rsidRDefault="00D3043A" w:rsidP="00D3043A">
      <w:pPr>
        <w:autoSpaceDE w:val="0"/>
        <w:autoSpaceDN w:val="0"/>
        <w:adjustRightInd w:val="0"/>
        <w:spacing w:before="170" w:line="360" w:lineRule="auto"/>
        <w:ind w:left="993"/>
        <w:rPr>
          <w:rFonts w:ascii="Arial" w:hAnsi="Arial" w:cs="Arial"/>
          <w:sz w:val="20"/>
          <w:szCs w:val="20"/>
          <w:lang w:val="en-ZA" w:eastAsia="en-ZA"/>
        </w:rPr>
      </w:pPr>
      <w:r w:rsidRPr="00D3043A">
        <w:rPr>
          <w:rFonts w:ascii="Arial" w:hAnsi="Arial" w:cs="Arial"/>
          <w:sz w:val="20"/>
          <w:szCs w:val="20"/>
          <w:lang w:val="en-ZA" w:eastAsia="en-ZA"/>
        </w:rPr>
        <w:t xml:space="preserve">b) For destressing of rails - B standard, unless C standard has been specified for the completed trackwork. </w:t>
      </w:r>
    </w:p>
    <w:p w14:paraId="0C84F657"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 xml:space="preserve">5.5.2 </w:t>
      </w:r>
      <w:r w:rsidRPr="00D3043A">
        <w:rPr>
          <w:rFonts w:ascii="Arial" w:hAnsi="Arial" w:cs="Arial"/>
          <w:sz w:val="20"/>
          <w:szCs w:val="20"/>
          <w:lang w:val="en-ZA" w:eastAsia="en-ZA"/>
        </w:rPr>
        <w:tab/>
        <w:t xml:space="preserve">TRACK GAUGE </w:t>
      </w:r>
    </w:p>
    <w:p w14:paraId="63EB2E30"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5.5.2.1 </w:t>
      </w:r>
      <w:r w:rsidRPr="00D3043A">
        <w:rPr>
          <w:rFonts w:ascii="Arial" w:hAnsi="Arial" w:cs="Arial"/>
          <w:sz w:val="20"/>
          <w:szCs w:val="20"/>
          <w:lang w:val="en-ZA" w:eastAsia="en-ZA"/>
        </w:rPr>
        <w:tab/>
        <w:t xml:space="preserve">The nominal gauge on the straight for broad-gauge track shall be 1 065 mm and for narrow-gauge track 610 mm. </w:t>
      </w:r>
    </w:p>
    <w:p w14:paraId="5057D0D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5.5.2.2</w:t>
      </w:r>
      <w:r w:rsidRPr="00D3043A">
        <w:rPr>
          <w:rFonts w:ascii="Arial" w:hAnsi="Arial" w:cs="Arial"/>
          <w:sz w:val="20"/>
          <w:szCs w:val="20"/>
          <w:lang w:val="en-ZA" w:eastAsia="en-ZA"/>
        </w:rPr>
        <w:tab/>
        <w:t>The gauge for track on curves shall be as follows:</w:t>
      </w:r>
    </w:p>
    <w:p w14:paraId="53F307AB" w14:textId="77777777" w:rsidR="00D3043A" w:rsidRPr="00D3043A" w:rsidRDefault="00D3043A" w:rsidP="00D3043A">
      <w:pPr>
        <w:spacing w:before="170" w:line="360" w:lineRule="auto"/>
        <w:rPr>
          <w:rFonts w:ascii="Arial" w:hAnsi="Arial" w:cs="Arial"/>
          <w:sz w:val="20"/>
          <w:szCs w:val="20"/>
          <w:lang w:val="en-ZA" w:eastAsia="en-ZA"/>
        </w:rPr>
      </w:pPr>
    </w:p>
    <w:tbl>
      <w:tblPr>
        <w:tblW w:w="0" w:type="auto"/>
        <w:jc w:val="center"/>
        <w:tblLayout w:type="fixed"/>
        <w:tblCellMar>
          <w:left w:w="0" w:type="dxa"/>
          <w:right w:w="0" w:type="dxa"/>
        </w:tblCellMar>
        <w:tblLook w:val="04A0" w:firstRow="1" w:lastRow="0" w:firstColumn="1" w:lastColumn="0" w:noHBand="0" w:noVBand="1"/>
      </w:tblPr>
      <w:tblGrid>
        <w:gridCol w:w="2268"/>
        <w:gridCol w:w="2415"/>
        <w:gridCol w:w="1984"/>
      </w:tblGrid>
      <w:tr w:rsidR="00D3043A" w:rsidRPr="00D3043A" w14:paraId="47FFAE82" w14:textId="77777777" w:rsidTr="00D3043A">
        <w:trPr>
          <w:trHeight w:val="572"/>
          <w:jc w:val="center"/>
        </w:trPr>
        <w:tc>
          <w:tcPr>
            <w:tcW w:w="2268" w:type="dxa"/>
            <w:tcBorders>
              <w:top w:val="single" w:sz="8" w:space="0" w:color="auto"/>
              <w:left w:val="single" w:sz="8" w:space="0" w:color="auto"/>
              <w:bottom w:val="single" w:sz="8" w:space="0" w:color="auto"/>
              <w:right w:val="single" w:sz="8" w:space="0" w:color="auto"/>
            </w:tcBorders>
            <w:vAlign w:val="center"/>
            <w:hideMark/>
          </w:tcPr>
          <w:p w14:paraId="2D79FCDF"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RADIUS OF CURVE</w:t>
            </w:r>
          </w:p>
        </w:tc>
        <w:tc>
          <w:tcPr>
            <w:tcW w:w="2415" w:type="dxa"/>
            <w:tcBorders>
              <w:top w:val="single" w:sz="8" w:space="0" w:color="auto"/>
              <w:left w:val="single" w:sz="8" w:space="0" w:color="auto"/>
              <w:bottom w:val="single" w:sz="8" w:space="0" w:color="auto"/>
              <w:right w:val="single" w:sz="8" w:space="0" w:color="auto"/>
            </w:tcBorders>
            <w:vAlign w:val="center"/>
            <w:hideMark/>
          </w:tcPr>
          <w:p w14:paraId="3BE6B102"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NOT CHECK-RAILED</w:t>
            </w:r>
          </w:p>
        </w:tc>
        <w:tc>
          <w:tcPr>
            <w:tcW w:w="1984" w:type="dxa"/>
            <w:tcBorders>
              <w:top w:val="single" w:sz="8" w:space="0" w:color="auto"/>
              <w:left w:val="single" w:sz="8" w:space="0" w:color="auto"/>
              <w:bottom w:val="single" w:sz="8" w:space="0" w:color="auto"/>
              <w:right w:val="single" w:sz="8" w:space="0" w:color="auto"/>
            </w:tcBorders>
            <w:vAlign w:val="center"/>
            <w:hideMark/>
          </w:tcPr>
          <w:p w14:paraId="1C2163D5"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CHECK-RAILED</w:t>
            </w:r>
          </w:p>
        </w:tc>
      </w:tr>
      <w:tr w:rsidR="00D3043A" w:rsidRPr="00D3043A" w14:paraId="5D06FADA" w14:textId="77777777" w:rsidTr="00D3043A">
        <w:trPr>
          <w:trHeight w:val="479"/>
          <w:jc w:val="center"/>
        </w:trPr>
        <w:tc>
          <w:tcPr>
            <w:tcW w:w="6667" w:type="dxa"/>
            <w:gridSpan w:val="3"/>
            <w:tcBorders>
              <w:top w:val="single" w:sz="8" w:space="0" w:color="auto"/>
              <w:left w:val="single" w:sz="8" w:space="0" w:color="auto"/>
              <w:bottom w:val="single" w:sz="4" w:space="0" w:color="auto"/>
              <w:right w:val="single" w:sz="8" w:space="0" w:color="auto"/>
            </w:tcBorders>
            <w:vAlign w:val="center"/>
            <w:hideMark/>
          </w:tcPr>
          <w:p w14:paraId="36D679AF"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BROAD-GAUGE TRACK</w:t>
            </w:r>
          </w:p>
        </w:tc>
      </w:tr>
      <w:tr w:rsidR="00D3043A" w:rsidRPr="00D3043A" w14:paraId="69FC8D85"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FD25396"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Under 135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72DD8BE3"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1 085 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84C80F8"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1 090 mm</w:t>
            </w:r>
          </w:p>
        </w:tc>
      </w:tr>
      <w:tr w:rsidR="00D3043A" w:rsidRPr="00D3043A" w14:paraId="6E5CDD0C"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8CE28F2"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135 m - 150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8058888"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1 080 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753A139"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1 085 mm</w:t>
            </w:r>
          </w:p>
        </w:tc>
      </w:tr>
      <w:tr w:rsidR="00D3043A" w:rsidRPr="00D3043A" w14:paraId="7F44FF81"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7B99114A"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151 m - 175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A392E82"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1 075 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EB9F6FC"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w:t>
            </w:r>
          </w:p>
        </w:tc>
      </w:tr>
      <w:tr w:rsidR="00D3043A" w:rsidRPr="00D3043A" w14:paraId="097F0EB6"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150AEF87"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176 m - 200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5F93C4AA"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1 070 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EC978F"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w:t>
            </w:r>
          </w:p>
        </w:tc>
      </w:tr>
      <w:tr w:rsidR="00D3043A" w:rsidRPr="00D3043A" w14:paraId="45FD84B9"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6A6413B6"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Over 200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1C5524C8"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1 065 mm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970C335" w14:textId="77777777" w:rsidR="00D3043A" w:rsidRPr="00D3043A" w:rsidRDefault="00D3043A" w:rsidP="00D3043A">
            <w:pPr>
              <w:spacing w:before="170" w:line="360" w:lineRule="auto"/>
              <w:ind w:left="120"/>
              <w:jc w:val="center"/>
              <w:rPr>
                <w:rFonts w:ascii="Arial" w:hAnsi="Arial" w:cs="Arial"/>
                <w:sz w:val="20"/>
                <w:szCs w:val="20"/>
                <w:lang w:val="en-ZA" w:eastAsia="en-ZA"/>
              </w:rPr>
            </w:pPr>
            <w:r w:rsidRPr="00D3043A">
              <w:rPr>
                <w:rFonts w:ascii="Arial" w:hAnsi="Arial" w:cs="Arial"/>
                <w:sz w:val="20"/>
                <w:szCs w:val="20"/>
                <w:lang w:val="en-ZA" w:eastAsia="en-ZA"/>
              </w:rPr>
              <w:t>-</w:t>
            </w:r>
          </w:p>
        </w:tc>
      </w:tr>
      <w:tr w:rsidR="00D3043A" w:rsidRPr="00D3043A" w14:paraId="16BA6495" w14:textId="77777777" w:rsidTr="00D3043A">
        <w:trPr>
          <w:trHeight w:val="341"/>
          <w:jc w:val="center"/>
        </w:trPr>
        <w:tc>
          <w:tcPr>
            <w:tcW w:w="6667" w:type="dxa"/>
            <w:gridSpan w:val="3"/>
            <w:tcBorders>
              <w:top w:val="single" w:sz="4" w:space="0" w:color="auto"/>
              <w:left w:val="single" w:sz="4" w:space="0" w:color="auto"/>
              <w:bottom w:val="single" w:sz="4" w:space="0" w:color="auto"/>
              <w:right w:val="single" w:sz="4" w:space="0" w:color="auto"/>
            </w:tcBorders>
            <w:vAlign w:val="center"/>
            <w:hideMark/>
          </w:tcPr>
          <w:p w14:paraId="29D97717"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NARROW-GAUGE TRACK</w:t>
            </w:r>
          </w:p>
        </w:tc>
      </w:tr>
      <w:tr w:rsidR="00D3043A" w:rsidRPr="00D3043A" w14:paraId="73FD200A"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07B15697"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Under 201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395383A5"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620 mm</w:t>
            </w:r>
          </w:p>
        </w:tc>
        <w:tc>
          <w:tcPr>
            <w:tcW w:w="1984" w:type="dxa"/>
            <w:tcBorders>
              <w:top w:val="single" w:sz="4" w:space="0" w:color="auto"/>
              <w:left w:val="single" w:sz="4" w:space="0" w:color="auto"/>
              <w:bottom w:val="single" w:sz="4" w:space="0" w:color="auto"/>
              <w:right w:val="single" w:sz="4" w:space="0" w:color="auto"/>
            </w:tcBorders>
            <w:vAlign w:val="center"/>
          </w:tcPr>
          <w:p w14:paraId="53EE31E6" w14:textId="77777777" w:rsidR="00D3043A" w:rsidRPr="00D3043A" w:rsidRDefault="00D3043A" w:rsidP="00D3043A">
            <w:pPr>
              <w:spacing w:before="170" w:line="360" w:lineRule="auto"/>
              <w:jc w:val="center"/>
              <w:rPr>
                <w:rFonts w:ascii="Arial" w:hAnsi="Arial" w:cs="Arial"/>
                <w:sz w:val="20"/>
                <w:szCs w:val="20"/>
                <w:lang w:val="en-ZA" w:eastAsia="en-ZA"/>
              </w:rPr>
            </w:pPr>
          </w:p>
        </w:tc>
      </w:tr>
      <w:tr w:rsidR="00D3043A" w:rsidRPr="00D3043A" w14:paraId="32274446" w14:textId="77777777" w:rsidTr="00D3043A">
        <w:trPr>
          <w:trHeight w:val="34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50C31784"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201 m - 300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676A14C4"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615 mm</w:t>
            </w:r>
          </w:p>
        </w:tc>
        <w:tc>
          <w:tcPr>
            <w:tcW w:w="1984" w:type="dxa"/>
            <w:tcBorders>
              <w:top w:val="single" w:sz="4" w:space="0" w:color="auto"/>
              <w:left w:val="single" w:sz="4" w:space="0" w:color="auto"/>
              <w:bottom w:val="single" w:sz="4" w:space="0" w:color="auto"/>
              <w:right w:val="single" w:sz="4" w:space="0" w:color="auto"/>
            </w:tcBorders>
            <w:vAlign w:val="center"/>
          </w:tcPr>
          <w:p w14:paraId="6BABA008" w14:textId="77777777" w:rsidR="00D3043A" w:rsidRPr="00D3043A" w:rsidRDefault="00D3043A" w:rsidP="00D3043A">
            <w:pPr>
              <w:spacing w:before="170" w:line="360" w:lineRule="auto"/>
              <w:jc w:val="center"/>
              <w:rPr>
                <w:rFonts w:ascii="Arial" w:hAnsi="Arial" w:cs="Arial"/>
                <w:sz w:val="20"/>
                <w:szCs w:val="20"/>
                <w:lang w:val="en-ZA" w:eastAsia="en-ZA"/>
              </w:rPr>
            </w:pPr>
          </w:p>
        </w:tc>
      </w:tr>
      <w:tr w:rsidR="00D3043A" w:rsidRPr="00D3043A" w14:paraId="594529B3" w14:textId="77777777" w:rsidTr="00D3043A">
        <w:trPr>
          <w:trHeight w:val="170"/>
          <w:jc w:val="center"/>
        </w:trPr>
        <w:tc>
          <w:tcPr>
            <w:tcW w:w="2268" w:type="dxa"/>
            <w:tcBorders>
              <w:top w:val="single" w:sz="4" w:space="0" w:color="auto"/>
              <w:left w:val="single" w:sz="4" w:space="0" w:color="auto"/>
              <w:bottom w:val="single" w:sz="4" w:space="0" w:color="auto"/>
              <w:right w:val="single" w:sz="4" w:space="0" w:color="auto"/>
            </w:tcBorders>
            <w:vAlign w:val="center"/>
            <w:hideMark/>
          </w:tcPr>
          <w:p w14:paraId="27730487" w14:textId="77777777" w:rsidR="00D3043A" w:rsidRPr="00D3043A" w:rsidRDefault="00D3043A" w:rsidP="00D3043A">
            <w:pPr>
              <w:spacing w:before="170" w:line="360" w:lineRule="auto"/>
              <w:ind w:left="120"/>
              <w:rPr>
                <w:rFonts w:ascii="Arial" w:hAnsi="Arial" w:cs="Arial"/>
                <w:sz w:val="20"/>
                <w:szCs w:val="20"/>
                <w:lang w:val="en-ZA" w:eastAsia="en-ZA"/>
              </w:rPr>
            </w:pPr>
            <w:r w:rsidRPr="00D3043A">
              <w:rPr>
                <w:rFonts w:ascii="Arial" w:hAnsi="Arial" w:cs="Arial"/>
                <w:sz w:val="20"/>
                <w:szCs w:val="20"/>
                <w:lang w:val="en-ZA" w:eastAsia="en-ZA"/>
              </w:rPr>
              <w:t>Over 300 m</w:t>
            </w:r>
          </w:p>
        </w:tc>
        <w:tc>
          <w:tcPr>
            <w:tcW w:w="2415" w:type="dxa"/>
            <w:tcBorders>
              <w:top w:val="single" w:sz="4" w:space="0" w:color="auto"/>
              <w:left w:val="single" w:sz="4" w:space="0" w:color="auto"/>
              <w:bottom w:val="single" w:sz="4" w:space="0" w:color="auto"/>
              <w:right w:val="single" w:sz="4" w:space="0" w:color="auto"/>
            </w:tcBorders>
            <w:vAlign w:val="center"/>
            <w:hideMark/>
          </w:tcPr>
          <w:p w14:paraId="02817362" w14:textId="77777777" w:rsidR="00D3043A" w:rsidRPr="00D3043A" w:rsidRDefault="00D3043A" w:rsidP="00D3043A">
            <w:pPr>
              <w:spacing w:before="170" w:line="360" w:lineRule="auto"/>
              <w:jc w:val="center"/>
              <w:rPr>
                <w:rFonts w:ascii="Arial" w:hAnsi="Arial" w:cs="Arial"/>
                <w:sz w:val="20"/>
                <w:szCs w:val="20"/>
                <w:lang w:val="en-ZA" w:eastAsia="en-ZA"/>
              </w:rPr>
            </w:pPr>
            <w:r w:rsidRPr="00D3043A">
              <w:rPr>
                <w:rFonts w:ascii="Arial" w:hAnsi="Arial" w:cs="Arial"/>
                <w:sz w:val="20"/>
                <w:szCs w:val="20"/>
                <w:lang w:val="en-ZA" w:eastAsia="en-ZA"/>
              </w:rPr>
              <w:t>610 mm</w:t>
            </w:r>
          </w:p>
        </w:tc>
        <w:tc>
          <w:tcPr>
            <w:tcW w:w="1984" w:type="dxa"/>
            <w:tcBorders>
              <w:top w:val="single" w:sz="4" w:space="0" w:color="auto"/>
              <w:left w:val="single" w:sz="4" w:space="0" w:color="auto"/>
              <w:bottom w:val="single" w:sz="4" w:space="0" w:color="auto"/>
              <w:right w:val="single" w:sz="4" w:space="0" w:color="auto"/>
            </w:tcBorders>
            <w:vAlign w:val="center"/>
          </w:tcPr>
          <w:p w14:paraId="3B341CE4" w14:textId="77777777" w:rsidR="00D3043A" w:rsidRPr="00D3043A" w:rsidRDefault="00D3043A" w:rsidP="00D3043A">
            <w:pPr>
              <w:spacing w:before="170" w:line="360" w:lineRule="auto"/>
              <w:jc w:val="center"/>
              <w:rPr>
                <w:rFonts w:ascii="Arial" w:hAnsi="Arial" w:cs="Arial"/>
                <w:sz w:val="20"/>
                <w:szCs w:val="20"/>
                <w:lang w:val="en-ZA" w:eastAsia="en-ZA"/>
              </w:rPr>
            </w:pPr>
          </w:p>
        </w:tc>
      </w:tr>
    </w:tbl>
    <w:p w14:paraId="4D5DA4D3"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5.5.2.3 </w:t>
      </w:r>
      <w:r w:rsidRPr="00D3043A">
        <w:rPr>
          <w:rFonts w:ascii="Arial" w:hAnsi="Arial" w:cs="Arial"/>
          <w:sz w:val="20"/>
          <w:szCs w:val="20"/>
          <w:lang w:val="en-ZA" w:eastAsia="en-ZA"/>
        </w:rPr>
        <w:tab/>
        <w:t xml:space="preserve">Gauge widening on circular and transition curves, shall be provided in accordance with Annexure F hereof. </w:t>
      </w:r>
    </w:p>
    <w:p w14:paraId="1C89029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 </w:t>
      </w:r>
      <w:r w:rsidRPr="00D3043A">
        <w:rPr>
          <w:rFonts w:ascii="Arial" w:hAnsi="Arial" w:cs="Arial"/>
          <w:sz w:val="20"/>
          <w:szCs w:val="20"/>
          <w:lang w:val="en-ZA" w:eastAsia="en-ZA"/>
        </w:rPr>
        <w:tab/>
        <w:t xml:space="preserve">SUPERELEVATION </w:t>
      </w:r>
    </w:p>
    <w:p w14:paraId="4F35A08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5.5.3.1 </w:t>
      </w:r>
      <w:r w:rsidRPr="00D3043A">
        <w:rPr>
          <w:rFonts w:ascii="Arial" w:hAnsi="Arial" w:cs="Arial"/>
          <w:sz w:val="20"/>
          <w:szCs w:val="20"/>
          <w:lang w:val="en-ZA" w:eastAsia="en-ZA"/>
        </w:rPr>
        <w:tab/>
        <w:t xml:space="preserve">The Contractor shall provide superelevation as specified in the Project Specification or as directed by the Technical Officer. In the absence of such directives, it shall be provided in accordance with the clauses below. </w:t>
      </w:r>
    </w:p>
    <w:p w14:paraId="575BC83C"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5.5.3.2 </w:t>
      </w:r>
      <w:r w:rsidRPr="00D3043A">
        <w:rPr>
          <w:rFonts w:ascii="Arial" w:hAnsi="Arial" w:cs="Arial"/>
          <w:sz w:val="20"/>
          <w:szCs w:val="20"/>
          <w:lang w:val="en-ZA" w:eastAsia="en-ZA"/>
        </w:rPr>
        <w:tab/>
        <w:t xml:space="preserve">Superelevation shall be provided on curves on open lines in accordance with annexure G hereof. In yard tracks the superelevation shall be 10 mm on all curves. </w:t>
      </w:r>
    </w:p>
    <w:p w14:paraId="771D8F4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5.5.3.3 </w:t>
      </w:r>
      <w:r w:rsidRPr="00D3043A">
        <w:rPr>
          <w:rFonts w:ascii="Arial" w:hAnsi="Arial" w:cs="Arial"/>
          <w:sz w:val="20"/>
          <w:szCs w:val="20"/>
          <w:lang w:val="en-ZA" w:eastAsia="en-ZA"/>
        </w:rPr>
        <w:tab/>
        <w:t xml:space="preserve">On curves without transitions, two thirds of the full superelevation shall be provided at the beginning and ends of the curves. The superelevation shall be increased to the full amount towards the middle of the curve and decreased to zero into the straight at a rate not exceeding 20 mm in 10 m. </w:t>
      </w:r>
    </w:p>
    <w:p w14:paraId="440F26DC"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5.5.3.4 </w:t>
      </w:r>
      <w:r w:rsidRPr="00D3043A">
        <w:rPr>
          <w:rFonts w:ascii="Arial" w:hAnsi="Arial" w:cs="Arial"/>
          <w:sz w:val="20"/>
          <w:szCs w:val="20"/>
          <w:lang w:val="en-ZA" w:eastAsia="en-ZA"/>
        </w:rPr>
        <w:tab/>
        <w:t xml:space="preserve">On curves with transitions, application of superelevation shall commence at the point where the transition curve meets the straight and be provided at a uniform rate over the transition curve, to reach the required value for the curve at the beginning of the circular curve, provided that the rate of application of superelevation does not exceed 20 mm in 10 m. If it is not possible to reach the required superelevation at the beginning of the circular curve at the abovementioned maximum </w:t>
      </w:r>
      <w:r w:rsidRPr="00D3043A">
        <w:rPr>
          <w:rFonts w:ascii="Arial" w:hAnsi="Arial" w:cs="Arial"/>
          <w:sz w:val="20"/>
          <w:szCs w:val="20"/>
          <w:lang w:val="en-ZA" w:eastAsia="en-ZA"/>
        </w:rPr>
        <w:lastRenderedPageBreak/>
        <w:t xml:space="preserve">rate, the increase of superelevation at this maximum rate shall be continued into the circular curve until the required superelevation is reached. </w:t>
      </w:r>
    </w:p>
    <w:p w14:paraId="14528E15"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5.5.3.5 </w:t>
      </w:r>
      <w:r w:rsidRPr="00D3043A">
        <w:rPr>
          <w:rFonts w:ascii="Arial" w:hAnsi="Arial" w:cs="Arial"/>
          <w:sz w:val="20"/>
          <w:szCs w:val="20"/>
          <w:lang w:val="en-ZA" w:eastAsia="en-ZA"/>
        </w:rPr>
        <w:tab/>
        <w:t xml:space="preserve">On reverse curves where the intervening straight is less than 40 m, zero superelevation shall be provided for </w:t>
      </w:r>
      <w:proofErr w:type="gramStart"/>
      <w:r w:rsidRPr="00D3043A">
        <w:rPr>
          <w:rFonts w:ascii="Arial" w:hAnsi="Arial" w:cs="Arial"/>
          <w:sz w:val="20"/>
          <w:szCs w:val="20"/>
          <w:lang w:val="en-ZA" w:eastAsia="en-ZA"/>
        </w:rPr>
        <w:t>a distance of 6</w:t>
      </w:r>
      <w:proofErr w:type="gramEnd"/>
      <w:r w:rsidRPr="00D3043A">
        <w:rPr>
          <w:rFonts w:ascii="Arial" w:hAnsi="Arial" w:cs="Arial"/>
          <w:sz w:val="20"/>
          <w:szCs w:val="20"/>
          <w:lang w:val="en-ZA" w:eastAsia="en-ZA"/>
        </w:rPr>
        <w:t xml:space="preserve"> m between the two curves. </w:t>
      </w:r>
    </w:p>
    <w:p w14:paraId="3E216C0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5.5.4 </w:t>
      </w:r>
      <w:r w:rsidRPr="00D3043A">
        <w:rPr>
          <w:rFonts w:ascii="Arial" w:hAnsi="Arial" w:cs="Arial"/>
          <w:sz w:val="20"/>
          <w:szCs w:val="20"/>
          <w:lang w:val="en-ZA" w:eastAsia="en-ZA"/>
        </w:rPr>
        <w:tab/>
        <w:t xml:space="preserve">TORQUE </w:t>
      </w:r>
    </w:p>
    <w:p w14:paraId="233A55C9" w14:textId="77777777" w:rsidR="00D3043A" w:rsidRPr="00D3043A" w:rsidRDefault="00D3043A" w:rsidP="00D3043A">
      <w:pPr>
        <w:autoSpaceDE w:val="0"/>
        <w:autoSpaceDN w:val="0"/>
        <w:adjustRightInd w:val="0"/>
        <w:spacing w:before="170" w:line="360" w:lineRule="auto"/>
        <w:ind w:left="851" w:hanging="131"/>
        <w:rPr>
          <w:rFonts w:ascii="Arial" w:hAnsi="Arial" w:cs="Arial"/>
          <w:sz w:val="20"/>
          <w:szCs w:val="20"/>
          <w:lang w:val="en-ZA" w:eastAsia="en-ZA"/>
        </w:rPr>
      </w:pPr>
      <w:r w:rsidRPr="00D3043A">
        <w:rPr>
          <w:rFonts w:ascii="Arial" w:hAnsi="Arial" w:cs="Arial"/>
          <w:sz w:val="20"/>
          <w:szCs w:val="20"/>
          <w:lang w:val="en-ZA" w:eastAsia="en-ZA"/>
        </w:rPr>
        <w:t>Unless otherwise specified in the Project Specification or supplementary specification E.10/12, all rail and sleeper fastenings, bolts and screws, shall be tightened to a torque of 340 N.m.</w:t>
      </w:r>
    </w:p>
    <w:p w14:paraId="0FF9C28F"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5.5.5 </w:t>
      </w:r>
      <w:r w:rsidRPr="00D3043A">
        <w:rPr>
          <w:rFonts w:ascii="Arial" w:hAnsi="Arial" w:cs="Arial"/>
          <w:sz w:val="20"/>
          <w:szCs w:val="20"/>
          <w:lang w:val="en-ZA" w:eastAsia="en-ZA"/>
        </w:rPr>
        <w:tab/>
        <w:t xml:space="preserve">CLEARANCES </w:t>
      </w:r>
    </w:p>
    <w:p w14:paraId="7BA9A6D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At specific points, the Technical Officer may instruct that clearances less than the minimum specified in specification E7/1 shall apply. </w:t>
      </w:r>
    </w:p>
    <w:p w14:paraId="3671629D"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5.6 </w:t>
      </w:r>
      <w:r w:rsidRPr="00D3043A">
        <w:rPr>
          <w:rFonts w:ascii="Arial" w:hAnsi="Arial" w:cs="Arial"/>
          <w:b/>
          <w:sz w:val="20"/>
          <w:szCs w:val="20"/>
          <w:lang w:val="en-ZA" w:eastAsia="en-ZA"/>
        </w:rPr>
        <w:tab/>
        <w:t xml:space="preserve">COMPLETION </w:t>
      </w:r>
    </w:p>
    <w:p w14:paraId="36E0EDF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5.6.1 </w:t>
      </w:r>
      <w:r w:rsidRPr="00D3043A">
        <w:rPr>
          <w:rFonts w:ascii="Arial" w:hAnsi="Arial" w:cs="Arial"/>
          <w:sz w:val="20"/>
          <w:szCs w:val="20"/>
          <w:lang w:val="en-ZA" w:eastAsia="en-ZA"/>
        </w:rPr>
        <w:tab/>
        <w:t xml:space="preserve">TAKING OVER </w:t>
      </w:r>
    </w:p>
    <w:p w14:paraId="6E16CB4A"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5.6.1.1 </w:t>
      </w:r>
      <w:r w:rsidRPr="00D3043A">
        <w:rPr>
          <w:rFonts w:ascii="Arial" w:hAnsi="Arial" w:cs="Arial"/>
          <w:sz w:val="20"/>
          <w:szCs w:val="20"/>
          <w:lang w:val="en-ZA" w:eastAsia="en-ZA"/>
        </w:rPr>
        <w:tab/>
        <w:t xml:space="preserve">The Contractor shall complete trackwork ready for taking over, at the rates and in quantities as specified in the Project Specification. The Technical Officer may at his sole discretion, take over portions of the work under lesser conditions than those specified in the Project Specifications, of which he will advise the Contractor. </w:t>
      </w:r>
    </w:p>
    <w:p w14:paraId="7B81C18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5.6.1.2 </w:t>
      </w:r>
      <w:r w:rsidRPr="00D3043A">
        <w:rPr>
          <w:rFonts w:ascii="Arial" w:hAnsi="Arial" w:cs="Arial"/>
          <w:sz w:val="20"/>
          <w:szCs w:val="20"/>
          <w:lang w:val="en-ZA" w:eastAsia="en-ZA"/>
        </w:rPr>
        <w:tab/>
        <w:t xml:space="preserve">Work will only be taken over after it has been tested and found to be satisfactory. </w:t>
      </w:r>
    </w:p>
    <w:p w14:paraId="3BEB3F2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5.6.2</w:t>
      </w:r>
      <w:r w:rsidRPr="00D3043A">
        <w:rPr>
          <w:rFonts w:ascii="Arial" w:hAnsi="Arial" w:cs="Arial"/>
          <w:sz w:val="20"/>
          <w:szCs w:val="20"/>
          <w:lang w:val="en-ZA" w:eastAsia="en-ZA"/>
        </w:rPr>
        <w:tab/>
        <w:t xml:space="preserve">MAINTENANCE PERIOD </w:t>
      </w:r>
    </w:p>
    <w:p w14:paraId="4AE36C0D"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Notwithstanding the requirements in the contract dealing with maintenance of the Works after completion thereof, the Contractor will be relieved of all responsibilities for the maintenance of any portion of the trackwork after the Technical Officer has taken it over, except that latent defect shall be rectified. </w:t>
      </w:r>
    </w:p>
    <w:p w14:paraId="11B50C3C"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p>
    <w:p w14:paraId="69A327A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p>
    <w:p w14:paraId="3334DA94"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 </w:t>
      </w:r>
      <w:r w:rsidRPr="00D3043A">
        <w:rPr>
          <w:rFonts w:ascii="Arial" w:hAnsi="Arial" w:cs="Arial"/>
          <w:b/>
          <w:sz w:val="20"/>
          <w:szCs w:val="20"/>
          <w:lang w:val="en-ZA" w:eastAsia="en-ZA"/>
        </w:rPr>
        <w:tab/>
        <w:t xml:space="preserve">TOLERANCES </w:t>
      </w:r>
    </w:p>
    <w:p w14:paraId="0DB2405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Unless otherwise specified in the Project Specification, the permissible deviations from the specified standards shall be within the limits specified hereinafter. </w:t>
      </w:r>
    </w:p>
    <w:p w14:paraId="0A5B7558"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6.1 </w:t>
      </w:r>
      <w:r w:rsidRPr="00D3043A">
        <w:rPr>
          <w:rFonts w:ascii="Arial" w:hAnsi="Arial" w:cs="Arial"/>
          <w:b/>
          <w:sz w:val="20"/>
          <w:szCs w:val="20"/>
          <w:lang w:val="en-ZA" w:eastAsia="en-ZA"/>
        </w:rPr>
        <w:tab/>
        <w:t xml:space="preserve">HORIZONTAL ALIGNMENT </w:t>
      </w:r>
    </w:p>
    <w:p w14:paraId="71B170B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6.1.1 </w:t>
      </w:r>
      <w:r w:rsidRPr="00D3043A">
        <w:rPr>
          <w:rFonts w:ascii="Arial" w:hAnsi="Arial" w:cs="Arial"/>
          <w:sz w:val="20"/>
          <w:szCs w:val="20"/>
          <w:lang w:val="en-ZA" w:eastAsia="en-ZA"/>
        </w:rPr>
        <w:tab/>
        <w:t xml:space="preserve">TRACK CENTRELINE </w:t>
      </w:r>
    </w:p>
    <w:p w14:paraId="3F3EA5E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centreline of the track shall be aligned correctly to within 20 mm from the staked line, on all classes and standards of lines. </w:t>
      </w:r>
    </w:p>
    <w:p w14:paraId="616E6A9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6.1.2 </w:t>
      </w:r>
      <w:r w:rsidRPr="00D3043A">
        <w:rPr>
          <w:rFonts w:ascii="Arial" w:hAnsi="Arial" w:cs="Arial"/>
          <w:sz w:val="20"/>
          <w:szCs w:val="20"/>
          <w:lang w:val="en-ZA" w:eastAsia="en-ZA"/>
        </w:rPr>
        <w:tab/>
        <w:t xml:space="preserve">STRAIGHT TRACK AND CURVES </w:t>
      </w:r>
    </w:p>
    <w:p w14:paraId="63FC62D2"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lastRenderedPageBreak/>
        <w:t xml:space="preserve">On straight track and curves, the mid-ordinate measured on the gauge side of both rails from a chord of 10 m, shall not exceed the value calculated from the formulae specified in table A1 of Annexure A hereto. In addition, the number of measurements allowed to be one standard lower, is also specified in the above table. </w:t>
      </w:r>
    </w:p>
    <w:p w14:paraId="6467FA10"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6.2 </w:t>
      </w:r>
      <w:r w:rsidRPr="00D3043A">
        <w:rPr>
          <w:rFonts w:ascii="Arial" w:hAnsi="Arial" w:cs="Arial"/>
          <w:b/>
          <w:sz w:val="20"/>
          <w:szCs w:val="20"/>
          <w:lang w:val="en-ZA" w:eastAsia="en-ZA"/>
        </w:rPr>
        <w:tab/>
        <w:t xml:space="preserve">VERTICAL ALIGNMENT </w:t>
      </w:r>
    </w:p>
    <w:p w14:paraId="03F1279C"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6.2.1 </w:t>
      </w:r>
      <w:r w:rsidRPr="00D3043A">
        <w:rPr>
          <w:rFonts w:ascii="Arial" w:hAnsi="Arial" w:cs="Arial"/>
          <w:sz w:val="20"/>
          <w:szCs w:val="20"/>
          <w:lang w:val="en-ZA" w:eastAsia="en-ZA"/>
        </w:rPr>
        <w:tab/>
        <w:t xml:space="preserve">TRACK LEVEL. </w:t>
      </w:r>
    </w:p>
    <w:p w14:paraId="55893F72"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Track levels shall be within 10 mm of the specified levels.</w:t>
      </w:r>
    </w:p>
    <w:p w14:paraId="0D53E5F6"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6.2.2 </w:t>
      </w:r>
      <w:r w:rsidRPr="00D3043A">
        <w:rPr>
          <w:rFonts w:ascii="Arial" w:hAnsi="Arial" w:cs="Arial"/>
          <w:sz w:val="20"/>
          <w:szCs w:val="20"/>
          <w:lang w:val="en-ZA" w:eastAsia="en-ZA"/>
        </w:rPr>
        <w:tab/>
        <w:t xml:space="preserve">RUNNING TOP AND VERTICAL CURVES </w:t>
      </w:r>
    </w:p>
    <w:p w14:paraId="66A9D745"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maximum permissible deviation from the theoretical grade measured by means of a standard track gauge measuring instrument, shall not exceed the values calculated from the </w:t>
      </w:r>
      <w:proofErr w:type="spellStart"/>
      <w:r w:rsidRPr="00D3043A">
        <w:rPr>
          <w:rFonts w:ascii="Arial" w:hAnsi="Arial" w:cs="Arial"/>
          <w:sz w:val="20"/>
          <w:szCs w:val="20"/>
          <w:lang w:val="en-ZA" w:eastAsia="en-ZA"/>
        </w:rPr>
        <w:t>fomulae</w:t>
      </w:r>
      <w:proofErr w:type="spellEnd"/>
      <w:r w:rsidRPr="00D3043A">
        <w:rPr>
          <w:rFonts w:ascii="Arial" w:hAnsi="Arial" w:cs="Arial"/>
          <w:sz w:val="20"/>
          <w:szCs w:val="20"/>
          <w:lang w:val="en-ZA" w:eastAsia="en-ZA"/>
        </w:rPr>
        <w:t xml:space="preserve"> specified in table A1 Annexure A hereof. In </w:t>
      </w:r>
      <w:proofErr w:type="gramStart"/>
      <w:r w:rsidRPr="00D3043A">
        <w:rPr>
          <w:rFonts w:ascii="Arial" w:hAnsi="Arial" w:cs="Arial"/>
          <w:sz w:val="20"/>
          <w:szCs w:val="20"/>
          <w:lang w:val="en-ZA" w:eastAsia="en-ZA"/>
        </w:rPr>
        <w:t>addition</w:t>
      </w:r>
      <w:proofErr w:type="gramEnd"/>
      <w:r w:rsidRPr="00D3043A">
        <w:rPr>
          <w:rFonts w:ascii="Arial" w:hAnsi="Arial" w:cs="Arial"/>
          <w:sz w:val="20"/>
          <w:szCs w:val="20"/>
          <w:lang w:val="en-ZA" w:eastAsia="en-ZA"/>
        </w:rPr>
        <w:t xml:space="preserve"> the number of measurements allowed to be one standard lower, is also specified in the above table. </w:t>
      </w:r>
    </w:p>
    <w:p w14:paraId="1CB46828"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6.2.3 </w:t>
      </w:r>
      <w:r w:rsidRPr="00D3043A">
        <w:rPr>
          <w:rFonts w:ascii="Arial" w:hAnsi="Arial" w:cs="Arial"/>
          <w:sz w:val="20"/>
          <w:szCs w:val="20"/>
          <w:lang w:val="en-ZA" w:eastAsia="en-ZA"/>
        </w:rPr>
        <w:tab/>
        <w:t xml:space="preserve">SUPERELEVATION </w:t>
      </w:r>
    </w:p>
    <w:p w14:paraId="500C8432"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superelevation at any point, shall not differ from the required superelevation by more than the values in table A1 of Annexure A hereof. </w:t>
      </w:r>
    </w:p>
    <w:p w14:paraId="0B385ED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In addition, the number of measurements allowed to be one standard lower, is also specified in the above table. </w:t>
      </w:r>
    </w:p>
    <w:p w14:paraId="0C9A1394"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6.2.4 </w:t>
      </w:r>
      <w:r w:rsidRPr="00D3043A">
        <w:rPr>
          <w:rFonts w:ascii="Arial" w:hAnsi="Arial" w:cs="Arial"/>
          <w:sz w:val="20"/>
          <w:szCs w:val="20"/>
          <w:lang w:val="en-ZA" w:eastAsia="en-ZA"/>
        </w:rPr>
        <w:tab/>
        <w:t xml:space="preserve">TWIST </w:t>
      </w:r>
    </w:p>
    <w:p w14:paraId="0DEDC938"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algebraic difference between the measured </w:t>
      </w:r>
      <w:proofErr w:type="spellStart"/>
      <w:r w:rsidRPr="00D3043A">
        <w:rPr>
          <w:rFonts w:ascii="Arial" w:hAnsi="Arial" w:cs="Arial"/>
          <w:sz w:val="20"/>
          <w:szCs w:val="20"/>
          <w:lang w:val="en-ZA" w:eastAsia="en-ZA"/>
        </w:rPr>
        <w:t>superelevations</w:t>
      </w:r>
      <w:proofErr w:type="spellEnd"/>
      <w:r w:rsidRPr="00D3043A">
        <w:rPr>
          <w:rFonts w:ascii="Arial" w:hAnsi="Arial" w:cs="Arial"/>
          <w:sz w:val="20"/>
          <w:szCs w:val="20"/>
          <w:lang w:val="en-ZA" w:eastAsia="en-ZA"/>
        </w:rPr>
        <w:t xml:space="preserve"> at any two measuring points, shall not exceed the theoretical difference by more than the values calculated from the formulae in table A1 of Annexure A hereof. The values given in brackets in the table, is the calculated value for measuring points 5 m apart. </w:t>
      </w:r>
    </w:p>
    <w:p w14:paraId="764D2283"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p>
    <w:p w14:paraId="0831EC23"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p>
    <w:p w14:paraId="7E3CA798"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6.3 </w:t>
      </w:r>
      <w:r w:rsidRPr="00D3043A">
        <w:rPr>
          <w:rFonts w:ascii="Arial" w:hAnsi="Arial" w:cs="Arial"/>
          <w:b/>
          <w:sz w:val="20"/>
          <w:szCs w:val="20"/>
          <w:lang w:val="en-ZA" w:eastAsia="en-ZA"/>
        </w:rPr>
        <w:tab/>
        <w:t xml:space="preserve">TRACK GAUGE </w:t>
      </w:r>
    </w:p>
    <w:p w14:paraId="77F66AD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algebraic difference between the actual gauge and the required gauge shall not be more than the maximum nor less than the minimum shown in table A2 of Annexure A hereof. In addition, the algebraic difference between the deviations at any two measuring points 5 m apart, shall not be more than the maximum values in the </w:t>
      </w:r>
      <w:proofErr w:type="gramStart"/>
      <w:r w:rsidRPr="00D3043A">
        <w:rPr>
          <w:rFonts w:ascii="Arial" w:hAnsi="Arial" w:cs="Arial"/>
          <w:sz w:val="20"/>
          <w:szCs w:val="20"/>
          <w:lang w:val="en-ZA" w:eastAsia="en-ZA"/>
        </w:rPr>
        <w:t>above mentioned</w:t>
      </w:r>
      <w:proofErr w:type="gramEnd"/>
      <w:r w:rsidRPr="00D3043A">
        <w:rPr>
          <w:rFonts w:ascii="Arial" w:hAnsi="Arial" w:cs="Arial"/>
          <w:sz w:val="20"/>
          <w:szCs w:val="20"/>
          <w:lang w:val="en-ZA" w:eastAsia="en-ZA"/>
        </w:rPr>
        <w:t xml:space="preserve"> table. </w:t>
      </w:r>
    </w:p>
    <w:p w14:paraId="436E181E"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6.4 </w:t>
      </w:r>
      <w:r w:rsidRPr="00D3043A">
        <w:rPr>
          <w:rFonts w:ascii="Arial" w:hAnsi="Arial" w:cs="Arial"/>
          <w:b/>
          <w:sz w:val="20"/>
          <w:szCs w:val="20"/>
          <w:lang w:val="en-ZA" w:eastAsia="en-ZA"/>
        </w:rPr>
        <w:tab/>
        <w:t xml:space="preserve">SLEEPER SPACING </w:t>
      </w:r>
    </w:p>
    <w:p w14:paraId="71A01887"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spacing between any two adjacent sleepers shall not exceed the specified spacing by more than the values shown in table A3 of Annexure A hereof. </w:t>
      </w:r>
    </w:p>
    <w:p w14:paraId="25D9E6E2"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In addition, the total number of sleepers on a 50 m portion of track, shall not differ from the specified number of sleepers by more than the numbers shown in table A4 of Annexure A hereof. </w:t>
      </w:r>
    </w:p>
    <w:p w14:paraId="337B3F0C"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lastRenderedPageBreak/>
        <w:t xml:space="preserve">6.5 </w:t>
      </w:r>
      <w:r w:rsidRPr="00D3043A">
        <w:rPr>
          <w:rFonts w:ascii="Arial" w:hAnsi="Arial" w:cs="Arial"/>
          <w:b/>
          <w:sz w:val="20"/>
          <w:szCs w:val="20"/>
          <w:lang w:val="en-ZA" w:eastAsia="en-ZA"/>
        </w:rPr>
        <w:tab/>
        <w:t xml:space="preserve">SQUARENESS OF SLEEPERS </w:t>
      </w:r>
    </w:p>
    <w:p w14:paraId="1A2E8C20"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Sleepers shall not be out of square relative to the centreline of the track, by more than 25 mm for A Standard and 50 mm for B and C Standard lines, measured at the running edges of the rail crowns. </w:t>
      </w:r>
    </w:p>
    <w:p w14:paraId="06C25629"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6.6 </w:t>
      </w:r>
      <w:r w:rsidRPr="00D3043A">
        <w:rPr>
          <w:rFonts w:ascii="Arial" w:hAnsi="Arial" w:cs="Arial"/>
          <w:b/>
          <w:sz w:val="20"/>
          <w:szCs w:val="20"/>
          <w:lang w:val="en-ZA" w:eastAsia="en-ZA"/>
        </w:rPr>
        <w:tab/>
        <w:t xml:space="preserve">BALLAST PROFILE </w:t>
      </w:r>
    </w:p>
    <w:p w14:paraId="68700EA7" w14:textId="77777777" w:rsidR="00D3043A" w:rsidRPr="00D3043A" w:rsidRDefault="00D3043A" w:rsidP="00D3043A">
      <w:pPr>
        <w:autoSpaceDE w:val="0"/>
        <w:autoSpaceDN w:val="0"/>
        <w:adjustRightInd w:val="0"/>
        <w:spacing w:before="170" w:line="360" w:lineRule="auto"/>
        <w:ind w:left="851" w:hanging="131"/>
        <w:rPr>
          <w:rFonts w:ascii="Arial" w:hAnsi="Arial" w:cs="Arial"/>
          <w:color w:val="000000"/>
          <w:sz w:val="20"/>
          <w:szCs w:val="20"/>
          <w:lang w:val="en-ZA" w:eastAsia="en-ZA"/>
        </w:rPr>
      </w:pPr>
      <w:r w:rsidRPr="00D3043A">
        <w:rPr>
          <w:rFonts w:ascii="Arial" w:hAnsi="Arial" w:cs="Arial"/>
          <w:sz w:val="20"/>
          <w:szCs w:val="20"/>
          <w:lang w:val="en-ZA" w:eastAsia="en-ZA"/>
        </w:rPr>
        <w:t>The dimensions Y, K and Z defined in the diagram in Annexure C sheet 2, shall not be less than the minimum nor more than the maximum values in the table in that Annexure, unless otherwise specified in the Project</w:t>
      </w:r>
      <w:r w:rsidRPr="00D3043A">
        <w:rPr>
          <w:rFonts w:ascii="Arial" w:hAnsi="Arial" w:cs="Arial"/>
          <w:color w:val="000000"/>
          <w:sz w:val="20"/>
          <w:szCs w:val="20"/>
          <w:lang w:val="en-ZA" w:eastAsia="en-ZA"/>
        </w:rPr>
        <w:t xml:space="preserve"> Specification.</w:t>
      </w:r>
    </w:p>
    <w:p w14:paraId="2DEEF981"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6.7 </w:t>
      </w:r>
      <w:r w:rsidRPr="00D3043A">
        <w:rPr>
          <w:rFonts w:ascii="Arial" w:hAnsi="Arial" w:cs="Arial"/>
          <w:b/>
          <w:sz w:val="20"/>
          <w:szCs w:val="20"/>
          <w:lang w:val="en-ZA" w:eastAsia="en-ZA"/>
        </w:rPr>
        <w:tab/>
        <w:t xml:space="preserve">STRUCTURE GAUGE </w:t>
      </w:r>
    </w:p>
    <w:p w14:paraId="43E6A5BA" w14:textId="77777777" w:rsidR="00D3043A" w:rsidRPr="00D3043A" w:rsidRDefault="00D3043A" w:rsidP="00D3043A">
      <w:pPr>
        <w:autoSpaceDE w:val="0"/>
        <w:autoSpaceDN w:val="0"/>
        <w:adjustRightInd w:val="0"/>
        <w:spacing w:before="170" w:line="360" w:lineRule="auto"/>
        <w:ind w:left="851"/>
        <w:rPr>
          <w:rFonts w:ascii="Arial" w:hAnsi="Arial" w:cs="Arial"/>
          <w:sz w:val="20"/>
          <w:szCs w:val="20"/>
          <w:lang w:val="en-ZA" w:eastAsia="en-ZA"/>
        </w:rPr>
      </w:pPr>
      <w:r w:rsidRPr="00D3043A">
        <w:rPr>
          <w:rFonts w:ascii="Arial" w:hAnsi="Arial" w:cs="Arial"/>
          <w:sz w:val="20"/>
          <w:szCs w:val="20"/>
          <w:lang w:val="en-ZA" w:eastAsia="en-ZA"/>
        </w:rPr>
        <w:t xml:space="preserve">The horizontal and vertical clearances shall be not less than those specified in specification E7/1. The horizontal distance from track centreline to a platform shall not exceed the specified distance by more than 20 mm. </w:t>
      </w:r>
    </w:p>
    <w:p w14:paraId="02709E93"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7. </w:t>
      </w:r>
      <w:r w:rsidRPr="00D3043A">
        <w:rPr>
          <w:rFonts w:ascii="Arial" w:hAnsi="Arial" w:cs="Arial"/>
          <w:b/>
          <w:sz w:val="20"/>
          <w:szCs w:val="20"/>
          <w:lang w:val="en-ZA" w:eastAsia="en-ZA"/>
        </w:rPr>
        <w:tab/>
        <w:t xml:space="preserve">TESTING </w:t>
      </w:r>
    </w:p>
    <w:p w14:paraId="35802440"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7.1 </w:t>
      </w:r>
      <w:r w:rsidRPr="00D3043A">
        <w:rPr>
          <w:rFonts w:ascii="Arial" w:hAnsi="Arial" w:cs="Arial"/>
          <w:b/>
          <w:sz w:val="20"/>
          <w:szCs w:val="20"/>
          <w:lang w:val="en-ZA" w:eastAsia="en-ZA"/>
        </w:rPr>
        <w:tab/>
        <w:t xml:space="preserve">QUALITY </w:t>
      </w:r>
    </w:p>
    <w:p w14:paraId="0FFB839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7.1.1 </w:t>
      </w:r>
      <w:r w:rsidRPr="00D3043A">
        <w:rPr>
          <w:rFonts w:ascii="Arial" w:hAnsi="Arial" w:cs="Arial"/>
          <w:sz w:val="20"/>
          <w:szCs w:val="20"/>
          <w:lang w:val="en-ZA" w:eastAsia="en-ZA"/>
        </w:rPr>
        <w:tab/>
        <w:t xml:space="preserve">Testing of the trackwork will take the form of the checking of construction generally to comply with the specifications, and by measuring the items listed in 6 hereof. </w:t>
      </w:r>
    </w:p>
    <w:p w14:paraId="3EF42E9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7.1.2 </w:t>
      </w:r>
      <w:r w:rsidRPr="00D3043A">
        <w:rPr>
          <w:rFonts w:ascii="Arial" w:hAnsi="Arial" w:cs="Arial"/>
          <w:sz w:val="20"/>
          <w:szCs w:val="20"/>
          <w:lang w:val="en-ZA" w:eastAsia="en-ZA"/>
        </w:rPr>
        <w:tab/>
        <w:t xml:space="preserve">The Contractor shall measure and mark the track at </w:t>
      </w:r>
      <w:proofErr w:type="gramStart"/>
      <w:r w:rsidRPr="00D3043A">
        <w:rPr>
          <w:rFonts w:ascii="Arial" w:hAnsi="Arial" w:cs="Arial"/>
          <w:sz w:val="20"/>
          <w:szCs w:val="20"/>
          <w:lang w:val="en-ZA" w:eastAsia="en-ZA"/>
        </w:rPr>
        <w:t>5 meter</w:t>
      </w:r>
      <w:proofErr w:type="gramEnd"/>
      <w:r w:rsidRPr="00D3043A">
        <w:rPr>
          <w:rFonts w:ascii="Arial" w:hAnsi="Arial" w:cs="Arial"/>
          <w:sz w:val="20"/>
          <w:szCs w:val="20"/>
          <w:lang w:val="en-ZA" w:eastAsia="en-ZA"/>
        </w:rPr>
        <w:t xml:space="preserve"> intervals and indicate the kilometre distance at each 20 m mark. The horizontal and vertical track alignment, and the gauge shall be measured at each 5 m station, clearance to obstructions where necessary, and the rest at 20 m stations. The results shall be recorded and evaluated by the Contractor before handing them to the Technical Officer. On open lines, this shall be done before the end of each day and prior to the opening of the track to traffic. Final measurements shall be made </w:t>
      </w:r>
      <w:proofErr w:type="spellStart"/>
      <w:r w:rsidRPr="00D3043A">
        <w:rPr>
          <w:rFonts w:ascii="Arial" w:hAnsi="Arial" w:cs="Arial"/>
          <w:sz w:val="20"/>
          <w:szCs w:val="20"/>
          <w:lang w:val="en-ZA" w:eastAsia="en-ZA"/>
        </w:rPr>
        <w:t>not longer</w:t>
      </w:r>
      <w:proofErr w:type="spellEnd"/>
      <w:r w:rsidRPr="00D3043A">
        <w:rPr>
          <w:rFonts w:ascii="Arial" w:hAnsi="Arial" w:cs="Arial"/>
          <w:sz w:val="20"/>
          <w:szCs w:val="20"/>
          <w:lang w:val="en-ZA" w:eastAsia="en-ZA"/>
        </w:rPr>
        <w:t xml:space="preserve"> than 24 hours before final handover, or as detailed in the Project Specification.</w:t>
      </w:r>
    </w:p>
    <w:p w14:paraId="38AD396B"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7.1.3 </w:t>
      </w:r>
      <w:r w:rsidRPr="00D3043A">
        <w:rPr>
          <w:rFonts w:ascii="Arial" w:hAnsi="Arial" w:cs="Arial"/>
          <w:sz w:val="20"/>
          <w:szCs w:val="20"/>
          <w:lang w:val="en-ZA" w:eastAsia="en-ZA"/>
        </w:rPr>
        <w:tab/>
        <w:t xml:space="preserve">The Contractor shall advise the Technical Officer in writing (stating kilometre distances), when he considers that he has completed all the work on a section which he wishes the Technical Officer to take over, and after he has done his own inspection and measuring of the work. The Technical Officer will, within 3 days of receipt of such notification, inspect the section in the company of the Contractor. The Technical Officer will point out any defects he sees to the Contractor who shall record such defects in duplicate. On completion of the inspection, both parties shall sign the record and the Technical Officer will endorse the record that either he is prepared to take over the track immediately subject to the defects being remedied within a specified time or that the Contractor shall remedy the defects and then ask for another inspection. The Technical Officer will retain the original of the record. </w:t>
      </w:r>
    </w:p>
    <w:p w14:paraId="6880856D"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7.1.4</w:t>
      </w:r>
      <w:r w:rsidRPr="00D3043A">
        <w:rPr>
          <w:rFonts w:ascii="Arial" w:hAnsi="Arial" w:cs="Arial"/>
          <w:sz w:val="20"/>
          <w:szCs w:val="20"/>
          <w:lang w:val="en-ZA" w:eastAsia="en-ZA"/>
        </w:rPr>
        <w:tab/>
        <w:t xml:space="preserve"> At the start of any inspection by the Technical Officer in accordance with 7.1.3 hereof, the Technical Officer may define a sample test portion of that section that the Contractor wants him to take over. When inspection of that sample portion indicates defects at more than 5% of the number of measurements, the Technical Officer may abandon the inspection and will endorse the record accordingly. Before requesting another handover of that section, the Contractor shall re-inspect the section, and rectify all faults. </w:t>
      </w:r>
    </w:p>
    <w:p w14:paraId="258B9259"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lastRenderedPageBreak/>
        <w:t xml:space="preserve">7.1.5 </w:t>
      </w:r>
      <w:r w:rsidRPr="00D3043A">
        <w:rPr>
          <w:rFonts w:ascii="Arial" w:hAnsi="Arial" w:cs="Arial"/>
          <w:sz w:val="20"/>
          <w:szCs w:val="20"/>
          <w:lang w:val="en-ZA" w:eastAsia="en-ZA"/>
        </w:rPr>
        <w:tab/>
        <w:t xml:space="preserve">The testing of the track will be deemed to be successful, if all measurements are within the specified tolerances. </w:t>
      </w:r>
    </w:p>
    <w:p w14:paraId="767A1B73" w14:textId="77777777" w:rsidR="00D3043A" w:rsidRPr="00D3043A" w:rsidRDefault="00D3043A" w:rsidP="00D3043A">
      <w:pPr>
        <w:autoSpaceDE w:val="0"/>
        <w:autoSpaceDN w:val="0"/>
        <w:adjustRightInd w:val="0"/>
        <w:spacing w:before="170" w:line="360" w:lineRule="auto"/>
        <w:ind w:left="851" w:hanging="851"/>
        <w:rPr>
          <w:rFonts w:ascii="Arial" w:hAnsi="Arial" w:cs="Arial"/>
          <w:b/>
          <w:sz w:val="20"/>
          <w:szCs w:val="20"/>
          <w:lang w:val="en-ZA" w:eastAsia="en-ZA"/>
        </w:rPr>
      </w:pPr>
      <w:r w:rsidRPr="00D3043A">
        <w:rPr>
          <w:rFonts w:ascii="Arial" w:hAnsi="Arial" w:cs="Arial"/>
          <w:b/>
          <w:sz w:val="20"/>
          <w:szCs w:val="20"/>
          <w:lang w:val="en-ZA" w:eastAsia="en-ZA"/>
        </w:rPr>
        <w:t xml:space="preserve">7.2 </w:t>
      </w:r>
      <w:r w:rsidRPr="00D3043A">
        <w:rPr>
          <w:rFonts w:ascii="Arial" w:hAnsi="Arial" w:cs="Arial"/>
          <w:b/>
          <w:sz w:val="20"/>
          <w:szCs w:val="20"/>
          <w:lang w:val="en-ZA" w:eastAsia="en-ZA"/>
        </w:rPr>
        <w:tab/>
        <w:t xml:space="preserve">PRODUCTION </w:t>
      </w:r>
    </w:p>
    <w:p w14:paraId="457BF0AE" w14:textId="77777777" w:rsidR="00D3043A" w:rsidRPr="00D3043A" w:rsidRDefault="00D3043A" w:rsidP="00D3043A">
      <w:pPr>
        <w:autoSpaceDE w:val="0"/>
        <w:autoSpaceDN w:val="0"/>
        <w:adjustRightInd w:val="0"/>
        <w:spacing w:before="170" w:line="360" w:lineRule="auto"/>
        <w:ind w:left="851" w:hanging="851"/>
        <w:rPr>
          <w:rFonts w:ascii="Arial" w:hAnsi="Arial" w:cs="Arial"/>
          <w:sz w:val="20"/>
          <w:szCs w:val="20"/>
          <w:lang w:val="en-ZA" w:eastAsia="en-ZA"/>
        </w:rPr>
      </w:pPr>
      <w:r w:rsidRPr="00D3043A">
        <w:rPr>
          <w:rFonts w:ascii="Arial" w:hAnsi="Arial" w:cs="Arial"/>
          <w:sz w:val="20"/>
          <w:szCs w:val="20"/>
          <w:lang w:val="en-ZA" w:eastAsia="en-ZA"/>
        </w:rPr>
        <w:t xml:space="preserve">7.2.1 </w:t>
      </w:r>
      <w:r w:rsidRPr="00D3043A">
        <w:rPr>
          <w:rFonts w:ascii="Arial" w:hAnsi="Arial" w:cs="Arial"/>
          <w:sz w:val="20"/>
          <w:szCs w:val="20"/>
          <w:lang w:val="en-ZA" w:eastAsia="en-ZA"/>
        </w:rPr>
        <w:tab/>
        <w:t xml:space="preserve">The production rate tendered for work to be done under occupations, will be used as the basis to test the production </w:t>
      </w:r>
      <w:proofErr w:type="gramStart"/>
      <w:r w:rsidRPr="00D3043A">
        <w:rPr>
          <w:rFonts w:ascii="Arial" w:hAnsi="Arial" w:cs="Arial"/>
          <w:sz w:val="20"/>
          <w:szCs w:val="20"/>
          <w:lang w:val="en-ZA" w:eastAsia="en-ZA"/>
        </w:rPr>
        <w:t>actually achieved</w:t>
      </w:r>
      <w:proofErr w:type="gramEnd"/>
      <w:r w:rsidRPr="00D3043A">
        <w:rPr>
          <w:rFonts w:ascii="Arial" w:hAnsi="Arial" w:cs="Arial"/>
          <w:sz w:val="20"/>
          <w:szCs w:val="20"/>
          <w:lang w:val="en-ZA" w:eastAsia="en-ZA"/>
        </w:rPr>
        <w:t>, for which penalties or bonuses will be calculated in terms of the Project Specification.</w:t>
      </w:r>
    </w:p>
    <w:p w14:paraId="3ECD1E40" w14:textId="77777777" w:rsidR="00D3043A" w:rsidRPr="00D3043A" w:rsidRDefault="00D3043A" w:rsidP="00D3043A">
      <w:pPr>
        <w:spacing w:before="170" w:line="360" w:lineRule="auto"/>
        <w:jc w:val="right"/>
        <w:rPr>
          <w:rFonts w:ascii="Arial" w:hAnsi="Arial" w:cs="Arial"/>
          <w:b/>
          <w:spacing w:val="-3"/>
          <w:sz w:val="20"/>
          <w:szCs w:val="20"/>
          <w:lang w:val="en-GB"/>
        </w:rPr>
      </w:pPr>
      <w:r w:rsidRPr="00D3043A">
        <w:rPr>
          <w:rFonts w:ascii="Arial" w:hAnsi="Arial" w:cs="Arial"/>
          <w:sz w:val="20"/>
          <w:szCs w:val="20"/>
          <w:lang w:val="en-ZA" w:eastAsia="en-ZA"/>
        </w:rPr>
        <w:br w:type="page"/>
      </w:r>
      <w:r w:rsidRPr="00D3043A">
        <w:rPr>
          <w:rFonts w:ascii="Arial" w:hAnsi="Arial" w:cs="Arial"/>
          <w:b/>
          <w:spacing w:val="-3"/>
          <w:sz w:val="20"/>
          <w:szCs w:val="20"/>
          <w:lang w:val="en-GB"/>
        </w:rPr>
        <w:lastRenderedPageBreak/>
        <w:t>ANNEXURE A</w:t>
      </w:r>
    </w:p>
    <w:p w14:paraId="5E0E4B53" w14:textId="77777777" w:rsidR="00D3043A" w:rsidRPr="00D3043A" w:rsidRDefault="00D3043A" w:rsidP="00D3043A">
      <w:pPr>
        <w:keepNext/>
        <w:widowControl w:val="0"/>
        <w:jc w:val="right"/>
        <w:rPr>
          <w:rFonts w:ascii="Arial" w:hAnsi="Arial" w:cs="Arial"/>
          <w:b/>
          <w:spacing w:val="-3"/>
          <w:sz w:val="20"/>
          <w:szCs w:val="20"/>
          <w:lang w:val="en-GB"/>
        </w:rPr>
      </w:pPr>
    </w:p>
    <w:p w14:paraId="656C9354" w14:textId="77777777" w:rsidR="00D3043A" w:rsidRPr="00D3043A" w:rsidRDefault="00D3043A" w:rsidP="00D3043A">
      <w:pPr>
        <w:keepNext/>
        <w:widowControl w:val="0"/>
        <w:jc w:val="right"/>
        <w:rPr>
          <w:rFonts w:ascii="Arial" w:hAnsi="Arial" w:cs="Arial"/>
          <w:b/>
          <w:spacing w:val="-3"/>
          <w:sz w:val="20"/>
          <w:szCs w:val="20"/>
          <w:lang w:val="en-GB"/>
        </w:rPr>
      </w:pPr>
    </w:p>
    <w:p w14:paraId="115CF81A" w14:textId="77777777" w:rsidR="00D3043A" w:rsidRPr="00D3043A" w:rsidRDefault="00D3043A" w:rsidP="00D3043A">
      <w:pPr>
        <w:keepNext/>
        <w:widowControl w:val="0"/>
        <w:jc w:val="right"/>
        <w:rPr>
          <w:rFonts w:ascii="Arial" w:hAnsi="Arial" w:cs="Arial"/>
          <w:b/>
          <w:snapToGrid w:val="0"/>
          <w:sz w:val="20"/>
          <w:szCs w:val="20"/>
        </w:rPr>
      </w:pPr>
    </w:p>
    <w:p w14:paraId="36A6B737" w14:textId="77777777" w:rsidR="00D3043A" w:rsidRPr="00D3043A" w:rsidRDefault="00D3043A" w:rsidP="00D3043A">
      <w:pPr>
        <w:keepNext/>
        <w:widowControl w:val="0"/>
        <w:jc w:val="center"/>
        <w:rPr>
          <w:rFonts w:ascii="Arial" w:hAnsi="Arial" w:cs="Arial"/>
          <w:b/>
          <w:snapToGrid w:val="0"/>
          <w:sz w:val="20"/>
          <w:szCs w:val="20"/>
        </w:rPr>
      </w:pPr>
      <w:r w:rsidRPr="00D3043A">
        <w:rPr>
          <w:rFonts w:ascii="Arial" w:hAnsi="Arial" w:cs="Arial"/>
          <w:b/>
          <w:snapToGrid w:val="0"/>
          <w:sz w:val="20"/>
          <w:szCs w:val="20"/>
        </w:rPr>
        <w:t>TOLERANCES ON TRACK GEOMETRY STANDARDS</w:t>
      </w:r>
    </w:p>
    <w:tbl>
      <w:tblPr>
        <w:tblW w:w="9660" w:type="dxa"/>
        <w:jc w:val="center"/>
        <w:tblLayout w:type="fixed"/>
        <w:tblCellMar>
          <w:left w:w="120" w:type="dxa"/>
          <w:right w:w="120" w:type="dxa"/>
        </w:tblCellMar>
        <w:tblLook w:val="04A0" w:firstRow="1" w:lastRow="0" w:firstColumn="1" w:lastColumn="0" w:noHBand="0" w:noVBand="1"/>
      </w:tblPr>
      <w:tblGrid>
        <w:gridCol w:w="2058"/>
        <w:gridCol w:w="2648"/>
        <w:gridCol w:w="971"/>
        <w:gridCol w:w="991"/>
        <w:gridCol w:w="992"/>
        <w:gridCol w:w="991"/>
        <w:gridCol w:w="1009"/>
      </w:tblGrid>
      <w:tr w:rsidR="00D3043A" w:rsidRPr="00D3043A" w14:paraId="68F92817" w14:textId="77777777" w:rsidTr="00D3043A">
        <w:trPr>
          <w:trHeight w:val="1035"/>
          <w:jc w:val="center"/>
        </w:trPr>
        <w:tc>
          <w:tcPr>
            <w:tcW w:w="2058" w:type="dxa"/>
            <w:tcBorders>
              <w:top w:val="single" w:sz="8" w:space="0" w:color="auto"/>
              <w:left w:val="single" w:sz="8" w:space="0" w:color="auto"/>
              <w:bottom w:val="nil"/>
              <w:right w:val="nil"/>
            </w:tcBorders>
          </w:tcPr>
          <w:p w14:paraId="34CF948B" w14:textId="77777777" w:rsidR="00D3043A" w:rsidRPr="00D3043A" w:rsidRDefault="00D3043A" w:rsidP="00D3043A">
            <w:pPr>
              <w:tabs>
                <w:tab w:val="left" w:pos="0"/>
              </w:tabs>
              <w:suppressAutoHyphens/>
              <w:spacing w:before="90"/>
              <w:jc w:val="center"/>
              <w:rPr>
                <w:rFonts w:ascii="Arial" w:hAnsi="Arial" w:cs="Arial"/>
                <w:spacing w:val="-2"/>
                <w:sz w:val="20"/>
                <w:szCs w:val="20"/>
                <w:lang w:val="en-GB"/>
              </w:rPr>
            </w:pPr>
            <w:r w:rsidRPr="00D3043A">
              <w:rPr>
                <w:rFonts w:ascii="Arial" w:hAnsi="Arial" w:cs="Arial"/>
                <w:spacing w:val="-2"/>
                <w:sz w:val="20"/>
                <w:szCs w:val="20"/>
                <w:lang w:val="en-GB"/>
              </w:rPr>
              <w:fldChar w:fldCharType="begin"/>
            </w:r>
            <w:r w:rsidRPr="00D3043A">
              <w:rPr>
                <w:rFonts w:ascii="Arial" w:hAnsi="Arial" w:cs="Arial"/>
                <w:spacing w:val="-2"/>
                <w:sz w:val="20"/>
                <w:szCs w:val="20"/>
                <w:lang w:val="en-GB"/>
              </w:rPr>
              <w:instrText xml:space="preserve">PRIVATE </w:instrText>
            </w:r>
            <w:r w:rsidRPr="00D3043A">
              <w:rPr>
                <w:rFonts w:ascii="Arial" w:hAnsi="Arial" w:cs="Arial"/>
                <w:spacing w:val="-2"/>
                <w:sz w:val="20"/>
                <w:szCs w:val="20"/>
                <w:lang w:val="en-GB"/>
              </w:rPr>
              <w:fldChar w:fldCharType="end"/>
            </w:r>
          </w:p>
          <w:p w14:paraId="1A8270FD" w14:textId="77777777" w:rsidR="00D3043A" w:rsidRPr="00D3043A" w:rsidRDefault="00D3043A" w:rsidP="00D3043A">
            <w:pPr>
              <w:tabs>
                <w:tab w:val="left" w:pos="0"/>
              </w:tabs>
              <w:suppressAutoHyphens/>
              <w:jc w:val="center"/>
              <w:rPr>
                <w:rFonts w:ascii="Arial" w:hAnsi="Arial" w:cs="Arial"/>
                <w:spacing w:val="-2"/>
                <w:sz w:val="20"/>
                <w:szCs w:val="20"/>
                <w:lang w:val="en-GB"/>
              </w:rPr>
            </w:pPr>
          </w:p>
          <w:p w14:paraId="1935613F" w14:textId="77777777" w:rsidR="00D3043A" w:rsidRPr="00D3043A" w:rsidRDefault="00D3043A" w:rsidP="00D3043A">
            <w:pPr>
              <w:tabs>
                <w:tab w:val="left" w:pos="0"/>
              </w:tabs>
              <w:suppressAutoHyphens/>
              <w:jc w:val="center"/>
              <w:rPr>
                <w:rFonts w:ascii="Arial" w:hAnsi="Arial" w:cs="Arial"/>
                <w:spacing w:val="-2"/>
                <w:sz w:val="20"/>
                <w:szCs w:val="20"/>
                <w:lang w:val="en-GB"/>
              </w:rPr>
            </w:pPr>
          </w:p>
          <w:p w14:paraId="2FE05E5E" w14:textId="77777777" w:rsidR="00D3043A" w:rsidRPr="00D3043A" w:rsidRDefault="00D3043A" w:rsidP="00D3043A">
            <w:pPr>
              <w:tabs>
                <w:tab w:val="left" w:pos="0"/>
              </w:tabs>
              <w:suppressAutoHyphens/>
              <w:jc w:val="center"/>
              <w:rPr>
                <w:rFonts w:ascii="Arial" w:hAnsi="Arial" w:cs="Arial"/>
                <w:spacing w:val="-2"/>
                <w:sz w:val="20"/>
                <w:szCs w:val="20"/>
                <w:lang w:val="en-GB"/>
              </w:rPr>
            </w:pPr>
            <w:r w:rsidRPr="00D3043A">
              <w:rPr>
                <w:rFonts w:ascii="Arial" w:hAnsi="Arial" w:cs="Arial"/>
                <w:spacing w:val="-2"/>
                <w:sz w:val="20"/>
                <w:szCs w:val="20"/>
                <w:lang w:val="en-GB"/>
              </w:rPr>
              <w:t>TYPE</w:t>
            </w:r>
          </w:p>
        </w:tc>
        <w:tc>
          <w:tcPr>
            <w:tcW w:w="2649" w:type="dxa"/>
            <w:tcBorders>
              <w:top w:val="single" w:sz="8" w:space="0" w:color="auto"/>
              <w:left w:val="single" w:sz="8" w:space="0" w:color="auto"/>
              <w:bottom w:val="nil"/>
              <w:right w:val="nil"/>
            </w:tcBorders>
          </w:tcPr>
          <w:p w14:paraId="4D9103A1" w14:textId="77777777" w:rsidR="00D3043A" w:rsidRPr="00D3043A" w:rsidRDefault="00D3043A" w:rsidP="00D3043A">
            <w:pPr>
              <w:tabs>
                <w:tab w:val="left" w:pos="0"/>
              </w:tabs>
              <w:suppressAutoHyphens/>
              <w:spacing w:before="90"/>
              <w:jc w:val="center"/>
              <w:rPr>
                <w:rFonts w:ascii="Arial" w:hAnsi="Arial" w:cs="Arial"/>
                <w:spacing w:val="-2"/>
                <w:sz w:val="20"/>
                <w:szCs w:val="20"/>
                <w:lang w:val="en-GB"/>
              </w:rPr>
            </w:pPr>
          </w:p>
          <w:p w14:paraId="4F451C44" w14:textId="77777777" w:rsidR="00D3043A" w:rsidRPr="00D3043A" w:rsidRDefault="00D3043A" w:rsidP="00D3043A">
            <w:pPr>
              <w:tabs>
                <w:tab w:val="left" w:pos="0"/>
              </w:tabs>
              <w:suppressAutoHyphens/>
              <w:jc w:val="center"/>
              <w:rPr>
                <w:rFonts w:ascii="Arial" w:hAnsi="Arial" w:cs="Arial"/>
                <w:spacing w:val="-2"/>
                <w:sz w:val="20"/>
                <w:szCs w:val="20"/>
                <w:lang w:val="en-GB"/>
              </w:rPr>
            </w:pPr>
          </w:p>
          <w:p w14:paraId="295A424F" w14:textId="77777777" w:rsidR="00D3043A" w:rsidRPr="00D3043A" w:rsidRDefault="00D3043A" w:rsidP="00D3043A">
            <w:pPr>
              <w:tabs>
                <w:tab w:val="left" w:pos="0"/>
              </w:tabs>
              <w:suppressAutoHyphens/>
              <w:jc w:val="center"/>
              <w:rPr>
                <w:rFonts w:ascii="Arial" w:hAnsi="Arial" w:cs="Arial"/>
                <w:spacing w:val="-2"/>
                <w:sz w:val="20"/>
                <w:szCs w:val="20"/>
                <w:lang w:val="en-GB"/>
              </w:rPr>
            </w:pPr>
          </w:p>
          <w:p w14:paraId="06AE8FDE" w14:textId="77777777" w:rsidR="00D3043A" w:rsidRPr="00D3043A" w:rsidRDefault="00D3043A" w:rsidP="00D3043A">
            <w:pPr>
              <w:tabs>
                <w:tab w:val="left" w:pos="0"/>
              </w:tabs>
              <w:suppressAutoHyphens/>
              <w:spacing w:after="54"/>
              <w:jc w:val="center"/>
              <w:rPr>
                <w:rFonts w:ascii="Arial" w:hAnsi="Arial" w:cs="Arial"/>
                <w:spacing w:val="-2"/>
                <w:sz w:val="20"/>
                <w:szCs w:val="20"/>
                <w:lang w:val="en-GB"/>
              </w:rPr>
            </w:pPr>
            <w:r w:rsidRPr="00D3043A">
              <w:rPr>
                <w:rFonts w:ascii="Arial" w:hAnsi="Arial" w:cs="Arial"/>
                <w:spacing w:val="-2"/>
                <w:sz w:val="20"/>
                <w:szCs w:val="20"/>
                <w:lang w:val="en-GB"/>
              </w:rPr>
              <w:t>METHOD</w:t>
            </w:r>
          </w:p>
        </w:tc>
        <w:tc>
          <w:tcPr>
            <w:tcW w:w="2957" w:type="dxa"/>
            <w:gridSpan w:val="3"/>
            <w:tcBorders>
              <w:top w:val="single" w:sz="8" w:space="0" w:color="auto"/>
              <w:left w:val="single" w:sz="8" w:space="0" w:color="auto"/>
              <w:bottom w:val="nil"/>
              <w:right w:val="nil"/>
            </w:tcBorders>
            <w:hideMark/>
          </w:tcPr>
          <w:p w14:paraId="71D1EFD8" w14:textId="77777777" w:rsidR="00D3043A" w:rsidRPr="00D3043A" w:rsidRDefault="00D3043A" w:rsidP="00D3043A">
            <w:pPr>
              <w:tabs>
                <w:tab w:val="left" w:pos="0"/>
              </w:tabs>
              <w:suppressAutoHyphens/>
              <w:spacing w:before="90"/>
              <w:jc w:val="center"/>
              <w:rPr>
                <w:rFonts w:ascii="Arial" w:hAnsi="Arial" w:cs="Arial"/>
                <w:spacing w:val="-2"/>
                <w:sz w:val="20"/>
                <w:szCs w:val="20"/>
                <w:lang w:val="en-GB"/>
              </w:rPr>
            </w:pPr>
            <w:r w:rsidRPr="00D3043A">
              <w:rPr>
                <w:rFonts w:ascii="Arial" w:hAnsi="Arial" w:cs="Arial"/>
                <w:spacing w:val="-2"/>
                <w:sz w:val="20"/>
                <w:szCs w:val="20"/>
                <w:lang w:val="en-GB"/>
              </w:rPr>
              <w:t>PERMISSIBLE</w:t>
            </w:r>
          </w:p>
          <w:p w14:paraId="1DEB1427" w14:textId="77777777" w:rsidR="00D3043A" w:rsidRPr="00D3043A" w:rsidRDefault="00D3043A" w:rsidP="00D3043A">
            <w:pPr>
              <w:tabs>
                <w:tab w:val="left" w:pos="0"/>
              </w:tabs>
              <w:suppressAutoHyphens/>
              <w:jc w:val="center"/>
              <w:rPr>
                <w:rFonts w:ascii="Arial" w:hAnsi="Arial" w:cs="Arial"/>
                <w:spacing w:val="-2"/>
                <w:sz w:val="20"/>
                <w:szCs w:val="20"/>
                <w:lang w:val="en-GB"/>
              </w:rPr>
            </w:pPr>
            <w:r w:rsidRPr="00D3043A">
              <w:rPr>
                <w:rFonts w:ascii="Arial" w:hAnsi="Arial" w:cs="Arial"/>
                <w:spacing w:val="-2"/>
                <w:sz w:val="20"/>
                <w:szCs w:val="20"/>
                <w:lang w:val="en-GB"/>
              </w:rPr>
              <w:t>DEVIATION FROM</w:t>
            </w:r>
          </w:p>
          <w:p w14:paraId="5E70D82F" w14:textId="77777777" w:rsidR="00D3043A" w:rsidRPr="00D3043A" w:rsidRDefault="00D3043A" w:rsidP="00D3043A">
            <w:pPr>
              <w:tabs>
                <w:tab w:val="left" w:pos="0"/>
              </w:tabs>
              <w:suppressAutoHyphens/>
              <w:spacing w:after="54"/>
              <w:jc w:val="center"/>
              <w:rPr>
                <w:rFonts w:ascii="Arial" w:hAnsi="Arial" w:cs="Arial"/>
                <w:spacing w:val="-2"/>
                <w:sz w:val="20"/>
                <w:szCs w:val="20"/>
                <w:lang w:val="en-GB"/>
              </w:rPr>
            </w:pPr>
            <w:r w:rsidRPr="00D3043A">
              <w:rPr>
                <w:rFonts w:ascii="Arial" w:hAnsi="Arial" w:cs="Arial"/>
                <w:spacing w:val="-2"/>
                <w:sz w:val="20"/>
                <w:szCs w:val="20"/>
                <w:lang w:val="en-GB"/>
              </w:rPr>
              <w:t>STANDARD</w:t>
            </w:r>
          </w:p>
        </w:tc>
        <w:tc>
          <w:tcPr>
            <w:tcW w:w="2002" w:type="dxa"/>
            <w:gridSpan w:val="2"/>
            <w:tcBorders>
              <w:top w:val="single" w:sz="8" w:space="0" w:color="auto"/>
              <w:left w:val="single" w:sz="8" w:space="0" w:color="auto"/>
              <w:bottom w:val="nil"/>
              <w:right w:val="single" w:sz="8" w:space="0" w:color="auto"/>
            </w:tcBorders>
            <w:hideMark/>
          </w:tcPr>
          <w:p w14:paraId="2A226FDF" w14:textId="77777777" w:rsidR="00D3043A" w:rsidRPr="00D3043A" w:rsidRDefault="00D3043A" w:rsidP="00D3043A">
            <w:pPr>
              <w:tabs>
                <w:tab w:val="left" w:pos="0"/>
              </w:tabs>
              <w:suppressAutoHyphens/>
              <w:spacing w:before="90"/>
              <w:jc w:val="center"/>
              <w:rPr>
                <w:rFonts w:ascii="Arial" w:hAnsi="Arial" w:cs="Arial"/>
                <w:spacing w:val="-2"/>
                <w:sz w:val="20"/>
                <w:szCs w:val="20"/>
                <w:lang w:val="en-GB"/>
              </w:rPr>
            </w:pPr>
            <w:r w:rsidRPr="00D3043A">
              <w:rPr>
                <w:rFonts w:ascii="Arial" w:hAnsi="Arial" w:cs="Arial"/>
                <w:spacing w:val="-2"/>
                <w:sz w:val="20"/>
                <w:szCs w:val="20"/>
                <w:lang w:val="en-GB"/>
              </w:rPr>
              <w:t>NUMBER OF</w:t>
            </w:r>
          </w:p>
          <w:p w14:paraId="062A8DF7" w14:textId="77777777" w:rsidR="00D3043A" w:rsidRPr="00D3043A" w:rsidRDefault="00D3043A" w:rsidP="00D3043A">
            <w:pPr>
              <w:tabs>
                <w:tab w:val="left" w:pos="0"/>
              </w:tabs>
              <w:suppressAutoHyphens/>
              <w:jc w:val="center"/>
              <w:rPr>
                <w:rFonts w:ascii="Arial" w:hAnsi="Arial" w:cs="Arial"/>
                <w:spacing w:val="-2"/>
                <w:sz w:val="20"/>
                <w:szCs w:val="20"/>
                <w:lang w:val="en-GB"/>
              </w:rPr>
            </w:pPr>
            <w:r w:rsidRPr="00D3043A">
              <w:rPr>
                <w:rFonts w:ascii="Arial" w:hAnsi="Arial" w:cs="Arial"/>
                <w:spacing w:val="-2"/>
                <w:sz w:val="20"/>
                <w:szCs w:val="20"/>
                <w:lang w:val="en-GB"/>
              </w:rPr>
              <w:t>PERMISSIBLE</w:t>
            </w:r>
          </w:p>
          <w:p w14:paraId="2994E8F1" w14:textId="77777777" w:rsidR="00D3043A" w:rsidRPr="00D3043A" w:rsidRDefault="00D3043A" w:rsidP="00D3043A">
            <w:pPr>
              <w:tabs>
                <w:tab w:val="left" w:pos="0"/>
              </w:tabs>
              <w:suppressAutoHyphens/>
              <w:jc w:val="center"/>
              <w:rPr>
                <w:rFonts w:ascii="Arial" w:hAnsi="Arial" w:cs="Arial"/>
                <w:spacing w:val="-2"/>
                <w:sz w:val="20"/>
                <w:szCs w:val="20"/>
                <w:lang w:val="en-GB"/>
              </w:rPr>
            </w:pPr>
            <w:r w:rsidRPr="00D3043A">
              <w:rPr>
                <w:rFonts w:ascii="Arial" w:hAnsi="Arial" w:cs="Arial"/>
                <w:spacing w:val="-2"/>
                <w:sz w:val="20"/>
                <w:szCs w:val="20"/>
                <w:lang w:val="en-GB"/>
              </w:rPr>
              <w:t>MEASUREMENTS ONE</w:t>
            </w:r>
          </w:p>
          <w:p w14:paraId="50B91F78" w14:textId="77777777" w:rsidR="00D3043A" w:rsidRPr="00D3043A" w:rsidRDefault="00D3043A" w:rsidP="00D3043A">
            <w:pPr>
              <w:tabs>
                <w:tab w:val="left" w:pos="0"/>
              </w:tabs>
              <w:suppressAutoHyphens/>
              <w:spacing w:after="54"/>
              <w:jc w:val="center"/>
              <w:rPr>
                <w:rFonts w:ascii="Arial" w:hAnsi="Arial" w:cs="Arial"/>
                <w:spacing w:val="-2"/>
                <w:sz w:val="20"/>
                <w:szCs w:val="20"/>
                <w:lang w:val="en-GB"/>
              </w:rPr>
            </w:pPr>
            <w:r w:rsidRPr="00D3043A">
              <w:rPr>
                <w:rFonts w:ascii="Arial" w:hAnsi="Arial" w:cs="Arial"/>
                <w:spacing w:val="-2"/>
                <w:sz w:val="20"/>
                <w:szCs w:val="20"/>
                <w:lang w:val="en-GB"/>
              </w:rPr>
              <w:t>STANDARD LOWER</w:t>
            </w:r>
          </w:p>
        </w:tc>
      </w:tr>
      <w:tr w:rsidR="00D3043A" w:rsidRPr="00D3043A" w14:paraId="22229BE8" w14:textId="77777777" w:rsidTr="00D3043A">
        <w:trPr>
          <w:jc w:val="center"/>
        </w:trPr>
        <w:tc>
          <w:tcPr>
            <w:tcW w:w="2058" w:type="dxa"/>
            <w:tcBorders>
              <w:top w:val="nil"/>
              <w:left w:val="single" w:sz="8" w:space="0" w:color="auto"/>
              <w:bottom w:val="nil"/>
              <w:right w:val="nil"/>
            </w:tcBorders>
          </w:tcPr>
          <w:p w14:paraId="3983F0F8" w14:textId="77777777" w:rsidR="00D3043A" w:rsidRPr="00D3043A" w:rsidRDefault="00D3043A" w:rsidP="00D3043A">
            <w:pPr>
              <w:tabs>
                <w:tab w:val="left" w:pos="0"/>
              </w:tabs>
              <w:suppressAutoHyphens/>
              <w:spacing w:before="90" w:after="54"/>
              <w:rPr>
                <w:rFonts w:ascii="Arial" w:hAnsi="Arial" w:cs="Arial"/>
                <w:spacing w:val="-2"/>
                <w:sz w:val="20"/>
                <w:szCs w:val="20"/>
                <w:lang w:val="en-GB"/>
              </w:rPr>
            </w:pPr>
          </w:p>
        </w:tc>
        <w:tc>
          <w:tcPr>
            <w:tcW w:w="2649" w:type="dxa"/>
            <w:tcBorders>
              <w:top w:val="nil"/>
              <w:left w:val="single" w:sz="8" w:space="0" w:color="auto"/>
              <w:bottom w:val="nil"/>
              <w:right w:val="nil"/>
            </w:tcBorders>
          </w:tcPr>
          <w:p w14:paraId="15C0222D" w14:textId="77777777" w:rsidR="00D3043A" w:rsidRPr="00D3043A" w:rsidRDefault="00D3043A" w:rsidP="00D3043A">
            <w:pPr>
              <w:tabs>
                <w:tab w:val="left" w:pos="0"/>
              </w:tabs>
              <w:suppressAutoHyphens/>
              <w:spacing w:before="90" w:after="54"/>
              <w:rPr>
                <w:rFonts w:ascii="Arial" w:hAnsi="Arial" w:cs="Arial"/>
                <w:spacing w:val="-2"/>
                <w:sz w:val="20"/>
                <w:szCs w:val="20"/>
                <w:lang w:val="en-GB"/>
              </w:rPr>
            </w:pPr>
          </w:p>
        </w:tc>
        <w:tc>
          <w:tcPr>
            <w:tcW w:w="972" w:type="dxa"/>
            <w:tcBorders>
              <w:top w:val="single" w:sz="8" w:space="0" w:color="auto"/>
              <w:left w:val="single" w:sz="8" w:space="0" w:color="auto"/>
              <w:bottom w:val="nil"/>
              <w:right w:val="nil"/>
            </w:tcBorders>
            <w:hideMark/>
          </w:tcPr>
          <w:p w14:paraId="06EBE826" w14:textId="77777777" w:rsidR="00D3043A" w:rsidRPr="00D3043A" w:rsidRDefault="00D3043A" w:rsidP="00D3043A">
            <w:pPr>
              <w:tabs>
                <w:tab w:val="left" w:pos="0"/>
              </w:tabs>
              <w:suppressAutoHyphens/>
              <w:spacing w:before="90" w:after="54"/>
              <w:rPr>
                <w:rFonts w:ascii="Arial" w:hAnsi="Arial" w:cs="Arial"/>
                <w:spacing w:val="-2"/>
                <w:sz w:val="20"/>
                <w:szCs w:val="20"/>
                <w:lang w:val="en-GB"/>
              </w:rPr>
            </w:pPr>
            <w:r w:rsidRPr="00D3043A">
              <w:rPr>
                <w:rFonts w:ascii="Arial" w:hAnsi="Arial" w:cs="Arial"/>
                <w:spacing w:val="-2"/>
                <w:sz w:val="20"/>
                <w:szCs w:val="20"/>
                <w:lang w:val="en-GB"/>
              </w:rPr>
              <w:t>A</w:t>
            </w:r>
          </w:p>
        </w:tc>
        <w:tc>
          <w:tcPr>
            <w:tcW w:w="992" w:type="dxa"/>
            <w:tcBorders>
              <w:top w:val="single" w:sz="8" w:space="0" w:color="auto"/>
              <w:left w:val="single" w:sz="8" w:space="0" w:color="auto"/>
              <w:bottom w:val="nil"/>
              <w:right w:val="nil"/>
            </w:tcBorders>
            <w:hideMark/>
          </w:tcPr>
          <w:p w14:paraId="2335BE71" w14:textId="77777777" w:rsidR="00D3043A" w:rsidRPr="00D3043A" w:rsidRDefault="00D3043A" w:rsidP="00D3043A">
            <w:pPr>
              <w:tabs>
                <w:tab w:val="left" w:pos="0"/>
              </w:tabs>
              <w:suppressAutoHyphens/>
              <w:spacing w:before="90" w:after="54"/>
              <w:rPr>
                <w:rFonts w:ascii="Arial" w:hAnsi="Arial" w:cs="Arial"/>
                <w:spacing w:val="-2"/>
                <w:sz w:val="20"/>
                <w:szCs w:val="20"/>
                <w:lang w:val="en-GB"/>
              </w:rPr>
            </w:pPr>
            <w:r w:rsidRPr="00D3043A">
              <w:rPr>
                <w:rFonts w:ascii="Arial" w:hAnsi="Arial" w:cs="Arial"/>
                <w:spacing w:val="-2"/>
                <w:sz w:val="20"/>
                <w:szCs w:val="20"/>
                <w:lang w:val="en-GB"/>
              </w:rPr>
              <w:t>B</w:t>
            </w:r>
          </w:p>
        </w:tc>
        <w:tc>
          <w:tcPr>
            <w:tcW w:w="993" w:type="dxa"/>
            <w:tcBorders>
              <w:top w:val="single" w:sz="8" w:space="0" w:color="auto"/>
              <w:left w:val="single" w:sz="8" w:space="0" w:color="auto"/>
              <w:bottom w:val="nil"/>
              <w:right w:val="nil"/>
            </w:tcBorders>
            <w:hideMark/>
          </w:tcPr>
          <w:p w14:paraId="5FD7B736" w14:textId="77777777" w:rsidR="00D3043A" w:rsidRPr="00D3043A" w:rsidRDefault="00D3043A" w:rsidP="00D3043A">
            <w:pPr>
              <w:tabs>
                <w:tab w:val="left" w:pos="0"/>
              </w:tabs>
              <w:suppressAutoHyphens/>
              <w:spacing w:before="90" w:after="54"/>
              <w:rPr>
                <w:rFonts w:ascii="Arial" w:hAnsi="Arial" w:cs="Arial"/>
                <w:spacing w:val="-2"/>
                <w:sz w:val="20"/>
                <w:szCs w:val="20"/>
                <w:lang w:val="en-GB"/>
              </w:rPr>
            </w:pPr>
            <w:r w:rsidRPr="00D3043A">
              <w:rPr>
                <w:rFonts w:ascii="Arial" w:hAnsi="Arial" w:cs="Arial"/>
                <w:spacing w:val="-2"/>
                <w:sz w:val="20"/>
                <w:szCs w:val="20"/>
                <w:lang w:val="en-GB"/>
              </w:rPr>
              <w:t>C</w:t>
            </w:r>
          </w:p>
        </w:tc>
        <w:tc>
          <w:tcPr>
            <w:tcW w:w="992" w:type="dxa"/>
            <w:tcBorders>
              <w:top w:val="single" w:sz="8" w:space="0" w:color="auto"/>
              <w:left w:val="single" w:sz="8" w:space="0" w:color="auto"/>
              <w:bottom w:val="nil"/>
              <w:right w:val="nil"/>
            </w:tcBorders>
            <w:hideMark/>
          </w:tcPr>
          <w:p w14:paraId="719C7B5D" w14:textId="77777777" w:rsidR="00D3043A" w:rsidRPr="00D3043A" w:rsidRDefault="00D3043A" w:rsidP="00D3043A">
            <w:pPr>
              <w:tabs>
                <w:tab w:val="left" w:pos="0"/>
              </w:tabs>
              <w:suppressAutoHyphens/>
              <w:spacing w:before="90"/>
              <w:rPr>
                <w:rFonts w:ascii="Arial" w:hAnsi="Arial" w:cs="Arial"/>
                <w:spacing w:val="-2"/>
                <w:sz w:val="20"/>
                <w:szCs w:val="20"/>
                <w:lang w:val="en-GB"/>
              </w:rPr>
            </w:pPr>
            <w:r w:rsidRPr="00D3043A">
              <w:rPr>
                <w:rFonts w:ascii="Arial" w:hAnsi="Arial" w:cs="Arial"/>
                <w:spacing w:val="-2"/>
                <w:sz w:val="20"/>
                <w:szCs w:val="20"/>
                <w:lang w:val="en-GB"/>
              </w:rPr>
              <w:t>per</w:t>
            </w:r>
          </w:p>
          <w:p w14:paraId="1B359C71"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500 m</w:t>
            </w:r>
          </w:p>
          <w:p w14:paraId="72BF660D"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portion</w:t>
            </w:r>
          </w:p>
        </w:tc>
        <w:tc>
          <w:tcPr>
            <w:tcW w:w="1010" w:type="dxa"/>
            <w:tcBorders>
              <w:top w:val="single" w:sz="8" w:space="0" w:color="auto"/>
              <w:left w:val="single" w:sz="8" w:space="0" w:color="auto"/>
              <w:bottom w:val="nil"/>
              <w:right w:val="single" w:sz="8" w:space="0" w:color="auto"/>
            </w:tcBorders>
            <w:hideMark/>
          </w:tcPr>
          <w:p w14:paraId="33BAFA1C" w14:textId="77777777" w:rsidR="00D3043A" w:rsidRPr="00D3043A" w:rsidRDefault="00D3043A" w:rsidP="00D3043A">
            <w:pPr>
              <w:tabs>
                <w:tab w:val="left" w:pos="0"/>
              </w:tabs>
              <w:suppressAutoHyphens/>
              <w:spacing w:before="90"/>
              <w:rPr>
                <w:rFonts w:ascii="Arial" w:hAnsi="Arial" w:cs="Arial"/>
                <w:spacing w:val="-2"/>
                <w:sz w:val="20"/>
                <w:szCs w:val="20"/>
                <w:lang w:val="en-GB"/>
              </w:rPr>
            </w:pPr>
            <w:r w:rsidRPr="00D3043A">
              <w:rPr>
                <w:rFonts w:ascii="Arial" w:hAnsi="Arial" w:cs="Arial"/>
                <w:spacing w:val="-2"/>
                <w:sz w:val="20"/>
                <w:szCs w:val="20"/>
                <w:lang w:val="en-GB"/>
              </w:rPr>
              <w:t>per each</w:t>
            </w:r>
          </w:p>
          <w:p w14:paraId="2719C18A"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set</w:t>
            </w:r>
          </w:p>
        </w:tc>
      </w:tr>
      <w:tr w:rsidR="00D3043A" w:rsidRPr="00D3043A" w14:paraId="594E20A3" w14:textId="77777777" w:rsidTr="00D3043A">
        <w:trPr>
          <w:jc w:val="center"/>
        </w:trPr>
        <w:tc>
          <w:tcPr>
            <w:tcW w:w="2058" w:type="dxa"/>
            <w:tcBorders>
              <w:top w:val="single" w:sz="8" w:space="0" w:color="auto"/>
              <w:left w:val="single" w:sz="8" w:space="0" w:color="auto"/>
              <w:bottom w:val="nil"/>
              <w:right w:val="nil"/>
            </w:tcBorders>
          </w:tcPr>
          <w:p w14:paraId="24C3E5C7" w14:textId="77777777" w:rsidR="00D3043A" w:rsidRPr="00D3043A" w:rsidRDefault="00D3043A" w:rsidP="00D3043A">
            <w:pPr>
              <w:tabs>
                <w:tab w:val="left" w:pos="0"/>
              </w:tabs>
              <w:suppressAutoHyphens/>
              <w:spacing w:before="90"/>
              <w:rPr>
                <w:rFonts w:ascii="Arial" w:hAnsi="Arial" w:cs="Arial"/>
                <w:spacing w:val="-2"/>
                <w:sz w:val="20"/>
                <w:szCs w:val="20"/>
                <w:lang w:val="en-GB"/>
              </w:rPr>
            </w:pPr>
            <w:r w:rsidRPr="00D3043A">
              <w:rPr>
                <w:rFonts w:ascii="Arial" w:hAnsi="Arial" w:cs="Arial"/>
                <w:spacing w:val="-2"/>
                <w:sz w:val="20"/>
                <w:szCs w:val="20"/>
                <w:u w:val="single"/>
                <w:lang w:val="en-GB"/>
              </w:rPr>
              <w:t>VERTICAL ALIGNMENT</w:t>
            </w:r>
          </w:p>
          <w:p w14:paraId="0A52DC9C" w14:textId="77777777" w:rsidR="00D3043A" w:rsidRPr="00D3043A" w:rsidRDefault="00D3043A" w:rsidP="00D3043A">
            <w:pPr>
              <w:tabs>
                <w:tab w:val="left" w:pos="0"/>
              </w:tabs>
              <w:suppressAutoHyphens/>
              <w:rPr>
                <w:rFonts w:ascii="Arial" w:hAnsi="Arial" w:cs="Arial"/>
                <w:spacing w:val="-2"/>
                <w:sz w:val="20"/>
                <w:szCs w:val="20"/>
                <w:lang w:val="en-GB"/>
              </w:rPr>
            </w:pPr>
          </w:p>
          <w:p w14:paraId="27E613E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Top - All track</w:t>
            </w:r>
          </w:p>
          <w:p w14:paraId="40976156" w14:textId="77777777" w:rsidR="00D3043A" w:rsidRPr="00D3043A" w:rsidRDefault="00D3043A" w:rsidP="00D3043A">
            <w:pPr>
              <w:tabs>
                <w:tab w:val="left" w:pos="0"/>
              </w:tabs>
              <w:suppressAutoHyphens/>
              <w:rPr>
                <w:rFonts w:ascii="Arial" w:hAnsi="Arial" w:cs="Arial"/>
                <w:spacing w:val="-2"/>
                <w:sz w:val="20"/>
                <w:szCs w:val="20"/>
                <w:lang w:val="en-GB"/>
              </w:rPr>
            </w:pPr>
          </w:p>
          <w:p w14:paraId="0A7DEBD9"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Superelevation - all track</w:t>
            </w:r>
          </w:p>
          <w:p w14:paraId="1BCDA1E0" w14:textId="77777777" w:rsidR="00D3043A" w:rsidRPr="00D3043A" w:rsidRDefault="00D3043A" w:rsidP="00D3043A">
            <w:pPr>
              <w:tabs>
                <w:tab w:val="left" w:pos="0"/>
              </w:tabs>
              <w:suppressAutoHyphens/>
              <w:rPr>
                <w:rFonts w:ascii="Arial" w:hAnsi="Arial" w:cs="Arial"/>
                <w:spacing w:val="-2"/>
                <w:sz w:val="20"/>
                <w:szCs w:val="20"/>
                <w:lang w:val="en-GB"/>
              </w:rPr>
            </w:pPr>
          </w:p>
          <w:p w14:paraId="3AC7D123"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Twist - transition curves</w:t>
            </w:r>
          </w:p>
          <w:p w14:paraId="1EAEFF7D" w14:textId="77777777" w:rsidR="00D3043A" w:rsidRPr="00D3043A" w:rsidRDefault="00D3043A" w:rsidP="00D3043A">
            <w:pPr>
              <w:tabs>
                <w:tab w:val="left" w:pos="0"/>
              </w:tabs>
              <w:suppressAutoHyphens/>
              <w:rPr>
                <w:rFonts w:ascii="Arial" w:hAnsi="Arial" w:cs="Arial"/>
                <w:spacing w:val="-2"/>
                <w:sz w:val="20"/>
                <w:szCs w:val="20"/>
                <w:lang w:val="en-GB"/>
              </w:rPr>
            </w:pPr>
          </w:p>
          <w:p w14:paraId="3A8C14BC" w14:textId="77777777" w:rsidR="00D3043A" w:rsidRPr="00D3043A" w:rsidRDefault="00D3043A" w:rsidP="00D3043A">
            <w:pPr>
              <w:tabs>
                <w:tab w:val="left" w:pos="0"/>
              </w:tabs>
              <w:suppressAutoHyphens/>
              <w:rPr>
                <w:rFonts w:ascii="Arial" w:hAnsi="Arial" w:cs="Arial"/>
                <w:spacing w:val="-2"/>
                <w:sz w:val="20"/>
                <w:szCs w:val="20"/>
                <w:lang w:val="en-GB"/>
              </w:rPr>
            </w:pPr>
          </w:p>
          <w:p w14:paraId="2B043E39"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Twist - all other track</w:t>
            </w:r>
          </w:p>
        </w:tc>
        <w:tc>
          <w:tcPr>
            <w:tcW w:w="2649" w:type="dxa"/>
            <w:tcBorders>
              <w:top w:val="single" w:sz="8" w:space="0" w:color="auto"/>
              <w:left w:val="single" w:sz="8" w:space="0" w:color="auto"/>
              <w:bottom w:val="nil"/>
              <w:right w:val="nil"/>
            </w:tcBorders>
          </w:tcPr>
          <w:p w14:paraId="5CD3E6F3"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484FD4BD" w14:textId="77777777" w:rsidR="00D3043A" w:rsidRPr="00D3043A" w:rsidRDefault="00D3043A" w:rsidP="00D3043A">
            <w:pPr>
              <w:tabs>
                <w:tab w:val="left" w:pos="0"/>
              </w:tabs>
              <w:suppressAutoHyphens/>
              <w:rPr>
                <w:rFonts w:ascii="Arial" w:hAnsi="Arial" w:cs="Arial"/>
                <w:spacing w:val="-2"/>
                <w:sz w:val="20"/>
                <w:szCs w:val="20"/>
                <w:lang w:val="en-GB"/>
              </w:rPr>
            </w:pPr>
          </w:p>
          <w:p w14:paraId="39A1360B" w14:textId="77777777" w:rsidR="00D3043A" w:rsidRPr="00D3043A" w:rsidRDefault="00D3043A" w:rsidP="00D3043A">
            <w:pPr>
              <w:tabs>
                <w:tab w:val="left" w:pos="0"/>
              </w:tabs>
              <w:suppressAutoHyphens/>
              <w:rPr>
                <w:rFonts w:ascii="Arial" w:hAnsi="Arial" w:cs="Arial"/>
                <w:spacing w:val="-2"/>
                <w:sz w:val="20"/>
                <w:szCs w:val="20"/>
                <w:lang w:val="en-GB"/>
              </w:rPr>
            </w:pPr>
          </w:p>
          <w:p w14:paraId="78A32699"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Gauge measuring instrument</w:t>
            </w:r>
          </w:p>
          <w:p w14:paraId="260CBD49" w14:textId="77777777" w:rsidR="00D3043A" w:rsidRPr="00D3043A" w:rsidRDefault="00D3043A" w:rsidP="00D3043A">
            <w:pPr>
              <w:tabs>
                <w:tab w:val="left" w:pos="0"/>
              </w:tabs>
              <w:suppressAutoHyphens/>
              <w:rPr>
                <w:rFonts w:ascii="Arial" w:hAnsi="Arial" w:cs="Arial"/>
                <w:spacing w:val="-2"/>
                <w:sz w:val="20"/>
                <w:szCs w:val="20"/>
                <w:lang w:val="en-GB"/>
              </w:rPr>
            </w:pPr>
          </w:p>
          <w:p w14:paraId="51C65D2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Gauge measuring instrument</w:t>
            </w:r>
          </w:p>
          <w:p w14:paraId="41F18860" w14:textId="77777777" w:rsidR="00D3043A" w:rsidRPr="00D3043A" w:rsidRDefault="00D3043A" w:rsidP="00D3043A">
            <w:pPr>
              <w:tabs>
                <w:tab w:val="left" w:pos="0"/>
              </w:tabs>
              <w:suppressAutoHyphens/>
              <w:rPr>
                <w:rFonts w:ascii="Arial" w:hAnsi="Arial" w:cs="Arial"/>
                <w:spacing w:val="-2"/>
                <w:sz w:val="20"/>
                <w:szCs w:val="20"/>
                <w:lang w:val="en-GB"/>
              </w:rPr>
            </w:pPr>
          </w:p>
          <w:p w14:paraId="6A099C78"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Calculated from superelevation</w:t>
            </w:r>
          </w:p>
          <w:p w14:paraId="0DC4A062" w14:textId="77777777" w:rsidR="00D3043A" w:rsidRPr="00D3043A" w:rsidRDefault="00D3043A" w:rsidP="00D3043A">
            <w:pPr>
              <w:tabs>
                <w:tab w:val="left" w:pos="0"/>
              </w:tabs>
              <w:suppressAutoHyphens/>
              <w:rPr>
                <w:rFonts w:ascii="Arial" w:hAnsi="Arial" w:cs="Arial"/>
                <w:spacing w:val="-2"/>
                <w:sz w:val="20"/>
                <w:szCs w:val="20"/>
                <w:lang w:val="en-GB"/>
              </w:rPr>
            </w:pPr>
          </w:p>
          <w:p w14:paraId="4B497B96" w14:textId="77777777" w:rsidR="00D3043A" w:rsidRPr="00D3043A" w:rsidRDefault="00D3043A" w:rsidP="00D3043A">
            <w:pPr>
              <w:tabs>
                <w:tab w:val="left" w:pos="0"/>
              </w:tabs>
              <w:suppressAutoHyphens/>
              <w:rPr>
                <w:rFonts w:ascii="Arial" w:hAnsi="Arial" w:cs="Arial"/>
                <w:spacing w:val="-2"/>
                <w:sz w:val="20"/>
                <w:szCs w:val="20"/>
                <w:lang w:val="en-GB"/>
              </w:rPr>
            </w:pPr>
          </w:p>
          <w:p w14:paraId="5D16F4DE"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Calculated from superelevation</w:t>
            </w:r>
          </w:p>
        </w:tc>
        <w:tc>
          <w:tcPr>
            <w:tcW w:w="972" w:type="dxa"/>
            <w:tcBorders>
              <w:top w:val="single" w:sz="8" w:space="0" w:color="auto"/>
              <w:left w:val="single" w:sz="8" w:space="0" w:color="auto"/>
              <w:bottom w:val="nil"/>
              <w:right w:val="nil"/>
            </w:tcBorders>
          </w:tcPr>
          <w:p w14:paraId="54BCDE82"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6CB116B6" w14:textId="77777777" w:rsidR="00D3043A" w:rsidRPr="00D3043A" w:rsidRDefault="00D3043A" w:rsidP="00D3043A">
            <w:pPr>
              <w:tabs>
                <w:tab w:val="left" w:pos="0"/>
              </w:tabs>
              <w:suppressAutoHyphens/>
              <w:rPr>
                <w:rFonts w:ascii="Arial" w:hAnsi="Arial" w:cs="Arial"/>
                <w:spacing w:val="-2"/>
                <w:sz w:val="20"/>
                <w:szCs w:val="20"/>
                <w:lang w:val="en-GB"/>
              </w:rPr>
            </w:pPr>
          </w:p>
          <w:p w14:paraId="60C13D20" w14:textId="77777777" w:rsidR="00D3043A" w:rsidRPr="00D3043A" w:rsidRDefault="00D3043A" w:rsidP="00D3043A">
            <w:pPr>
              <w:tabs>
                <w:tab w:val="left" w:pos="0"/>
              </w:tabs>
              <w:suppressAutoHyphens/>
              <w:rPr>
                <w:rFonts w:ascii="Arial" w:hAnsi="Arial" w:cs="Arial"/>
                <w:spacing w:val="-2"/>
                <w:sz w:val="20"/>
                <w:szCs w:val="20"/>
                <w:lang w:val="en-GB"/>
              </w:rPr>
            </w:pPr>
          </w:p>
          <w:p w14:paraId="7052DBF3"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1:1000</w:t>
            </w:r>
          </w:p>
          <w:p w14:paraId="35CCE5A0" w14:textId="77777777" w:rsidR="00D3043A" w:rsidRPr="00D3043A" w:rsidRDefault="00D3043A" w:rsidP="00D3043A">
            <w:pPr>
              <w:tabs>
                <w:tab w:val="left" w:pos="0"/>
              </w:tabs>
              <w:suppressAutoHyphens/>
              <w:rPr>
                <w:rFonts w:ascii="Arial" w:hAnsi="Arial" w:cs="Arial"/>
                <w:spacing w:val="-2"/>
                <w:sz w:val="20"/>
                <w:szCs w:val="20"/>
                <w:lang w:val="en-GB"/>
              </w:rPr>
            </w:pPr>
          </w:p>
          <w:p w14:paraId="1091F7C8"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3 mm</w:t>
            </w:r>
          </w:p>
          <w:p w14:paraId="4ADB602A" w14:textId="77777777" w:rsidR="00D3043A" w:rsidRPr="00D3043A" w:rsidRDefault="00D3043A" w:rsidP="00D3043A">
            <w:pPr>
              <w:tabs>
                <w:tab w:val="left" w:pos="0"/>
              </w:tabs>
              <w:suppressAutoHyphens/>
              <w:rPr>
                <w:rFonts w:ascii="Arial" w:hAnsi="Arial" w:cs="Arial"/>
                <w:spacing w:val="-2"/>
                <w:sz w:val="20"/>
                <w:szCs w:val="20"/>
                <w:lang w:val="en-GB"/>
              </w:rPr>
            </w:pPr>
          </w:p>
          <w:p w14:paraId="5D05010D"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1:500</w:t>
            </w:r>
          </w:p>
          <w:p w14:paraId="240628BD"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(10 mm)</w:t>
            </w:r>
          </w:p>
          <w:p w14:paraId="1B55AC69" w14:textId="77777777" w:rsidR="00D3043A" w:rsidRPr="00D3043A" w:rsidRDefault="00D3043A" w:rsidP="00D3043A">
            <w:pPr>
              <w:tabs>
                <w:tab w:val="left" w:pos="0"/>
              </w:tabs>
              <w:suppressAutoHyphens/>
              <w:rPr>
                <w:rFonts w:ascii="Arial" w:hAnsi="Arial" w:cs="Arial"/>
                <w:spacing w:val="-2"/>
                <w:sz w:val="20"/>
                <w:szCs w:val="20"/>
                <w:lang w:val="en-GB"/>
              </w:rPr>
            </w:pPr>
          </w:p>
          <w:p w14:paraId="40C3F224"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1:1000</w:t>
            </w:r>
          </w:p>
          <w:p w14:paraId="382D192F"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(5 mm)</w:t>
            </w:r>
          </w:p>
        </w:tc>
        <w:tc>
          <w:tcPr>
            <w:tcW w:w="992" w:type="dxa"/>
            <w:tcBorders>
              <w:top w:val="single" w:sz="8" w:space="0" w:color="auto"/>
              <w:left w:val="single" w:sz="8" w:space="0" w:color="auto"/>
              <w:bottom w:val="nil"/>
              <w:right w:val="nil"/>
            </w:tcBorders>
          </w:tcPr>
          <w:p w14:paraId="352BEC34"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71114F58" w14:textId="77777777" w:rsidR="00D3043A" w:rsidRPr="00D3043A" w:rsidRDefault="00D3043A" w:rsidP="00D3043A">
            <w:pPr>
              <w:tabs>
                <w:tab w:val="left" w:pos="0"/>
              </w:tabs>
              <w:suppressAutoHyphens/>
              <w:rPr>
                <w:rFonts w:ascii="Arial" w:hAnsi="Arial" w:cs="Arial"/>
                <w:spacing w:val="-2"/>
                <w:sz w:val="20"/>
                <w:szCs w:val="20"/>
                <w:lang w:val="en-GB"/>
              </w:rPr>
            </w:pPr>
          </w:p>
          <w:p w14:paraId="401DD59C" w14:textId="77777777" w:rsidR="00D3043A" w:rsidRPr="00D3043A" w:rsidRDefault="00D3043A" w:rsidP="00D3043A">
            <w:pPr>
              <w:tabs>
                <w:tab w:val="left" w:pos="0"/>
              </w:tabs>
              <w:suppressAutoHyphens/>
              <w:rPr>
                <w:rFonts w:ascii="Arial" w:hAnsi="Arial" w:cs="Arial"/>
                <w:spacing w:val="-2"/>
                <w:sz w:val="20"/>
                <w:szCs w:val="20"/>
                <w:lang w:val="en-GB"/>
              </w:rPr>
            </w:pPr>
          </w:p>
          <w:p w14:paraId="5398983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1:250</w:t>
            </w:r>
          </w:p>
          <w:p w14:paraId="201447F4" w14:textId="77777777" w:rsidR="00D3043A" w:rsidRPr="00D3043A" w:rsidRDefault="00D3043A" w:rsidP="00D3043A">
            <w:pPr>
              <w:tabs>
                <w:tab w:val="left" w:pos="0"/>
              </w:tabs>
              <w:suppressAutoHyphens/>
              <w:rPr>
                <w:rFonts w:ascii="Arial" w:hAnsi="Arial" w:cs="Arial"/>
                <w:spacing w:val="-2"/>
                <w:sz w:val="20"/>
                <w:szCs w:val="20"/>
                <w:lang w:val="en-GB"/>
              </w:rPr>
            </w:pPr>
          </w:p>
          <w:p w14:paraId="45192A8A"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12 mm</w:t>
            </w:r>
          </w:p>
          <w:p w14:paraId="7181D43C" w14:textId="77777777" w:rsidR="00D3043A" w:rsidRPr="00D3043A" w:rsidRDefault="00D3043A" w:rsidP="00D3043A">
            <w:pPr>
              <w:tabs>
                <w:tab w:val="left" w:pos="0"/>
              </w:tabs>
              <w:suppressAutoHyphens/>
              <w:rPr>
                <w:rFonts w:ascii="Arial" w:hAnsi="Arial" w:cs="Arial"/>
                <w:spacing w:val="-2"/>
                <w:sz w:val="20"/>
                <w:szCs w:val="20"/>
                <w:lang w:val="en-GB"/>
              </w:rPr>
            </w:pPr>
          </w:p>
          <w:p w14:paraId="1CB7F56A"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1:400</w:t>
            </w:r>
          </w:p>
          <w:p w14:paraId="584EA179"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(12,5 mm)</w:t>
            </w:r>
          </w:p>
          <w:p w14:paraId="5B95811D" w14:textId="77777777" w:rsidR="00D3043A" w:rsidRPr="00D3043A" w:rsidRDefault="00D3043A" w:rsidP="00D3043A">
            <w:pPr>
              <w:tabs>
                <w:tab w:val="left" w:pos="0"/>
              </w:tabs>
              <w:suppressAutoHyphens/>
              <w:rPr>
                <w:rFonts w:ascii="Arial" w:hAnsi="Arial" w:cs="Arial"/>
                <w:spacing w:val="-2"/>
                <w:sz w:val="20"/>
                <w:szCs w:val="20"/>
                <w:lang w:val="en-GB"/>
              </w:rPr>
            </w:pPr>
          </w:p>
          <w:p w14:paraId="11870D6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1:400</w:t>
            </w:r>
          </w:p>
          <w:p w14:paraId="051AEAEA"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(12,5 mm)</w:t>
            </w:r>
          </w:p>
        </w:tc>
        <w:tc>
          <w:tcPr>
            <w:tcW w:w="993" w:type="dxa"/>
            <w:tcBorders>
              <w:top w:val="single" w:sz="8" w:space="0" w:color="auto"/>
              <w:left w:val="single" w:sz="8" w:space="0" w:color="auto"/>
              <w:bottom w:val="nil"/>
              <w:right w:val="nil"/>
            </w:tcBorders>
          </w:tcPr>
          <w:p w14:paraId="74B2BE17"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08336335" w14:textId="77777777" w:rsidR="00D3043A" w:rsidRPr="00D3043A" w:rsidRDefault="00D3043A" w:rsidP="00D3043A">
            <w:pPr>
              <w:tabs>
                <w:tab w:val="left" w:pos="0"/>
              </w:tabs>
              <w:suppressAutoHyphens/>
              <w:rPr>
                <w:rFonts w:ascii="Arial" w:hAnsi="Arial" w:cs="Arial"/>
                <w:spacing w:val="-2"/>
                <w:sz w:val="20"/>
                <w:szCs w:val="20"/>
                <w:lang w:val="en-GB"/>
              </w:rPr>
            </w:pPr>
          </w:p>
          <w:p w14:paraId="36719CA1" w14:textId="77777777" w:rsidR="00D3043A" w:rsidRPr="00D3043A" w:rsidRDefault="00D3043A" w:rsidP="00D3043A">
            <w:pPr>
              <w:tabs>
                <w:tab w:val="left" w:pos="0"/>
              </w:tabs>
              <w:suppressAutoHyphens/>
              <w:rPr>
                <w:rFonts w:ascii="Arial" w:hAnsi="Arial" w:cs="Arial"/>
                <w:spacing w:val="-2"/>
                <w:sz w:val="20"/>
                <w:szCs w:val="20"/>
                <w:lang w:val="en-GB"/>
              </w:rPr>
            </w:pPr>
          </w:p>
          <w:p w14:paraId="3F92A50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1:180</w:t>
            </w:r>
          </w:p>
          <w:p w14:paraId="77D2D862" w14:textId="77777777" w:rsidR="00D3043A" w:rsidRPr="00D3043A" w:rsidRDefault="00D3043A" w:rsidP="00D3043A">
            <w:pPr>
              <w:tabs>
                <w:tab w:val="left" w:pos="0"/>
              </w:tabs>
              <w:suppressAutoHyphens/>
              <w:rPr>
                <w:rFonts w:ascii="Arial" w:hAnsi="Arial" w:cs="Arial"/>
                <w:spacing w:val="-2"/>
                <w:sz w:val="20"/>
                <w:szCs w:val="20"/>
                <w:lang w:val="en-GB"/>
              </w:rPr>
            </w:pPr>
          </w:p>
          <w:p w14:paraId="6EC420AF"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16 mm</w:t>
            </w:r>
          </w:p>
          <w:p w14:paraId="7526C7CA" w14:textId="77777777" w:rsidR="00D3043A" w:rsidRPr="00D3043A" w:rsidRDefault="00D3043A" w:rsidP="00D3043A">
            <w:pPr>
              <w:tabs>
                <w:tab w:val="left" w:pos="0"/>
              </w:tabs>
              <w:suppressAutoHyphens/>
              <w:rPr>
                <w:rFonts w:ascii="Arial" w:hAnsi="Arial" w:cs="Arial"/>
                <w:spacing w:val="-2"/>
                <w:sz w:val="20"/>
                <w:szCs w:val="20"/>
                <w:lang w:val="en-GB"/>
              </w:rPr>
            </w:pPr>
          </w:p>
          <w:p w14:paraId="6BCB9813"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1:288</w:t>
            </w:r>
          </w:p>
          <w:p w14:paraId="7C960F4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(17,5 mm)</w:t>
            </w:r>
          </w:p>
          <w:p w14:paraId="23D60DA9" w14:textId="77777777" w:rsidR="00D3043A" w:rsidRPr="00D3043A" w:rsidRDefault="00D3043A" w:rsidP="00D3043A">
            <w:pPr>
              <w:tabs>
                <w:tab w:val="left" w:pos="0"/>
              </w:tabs>
              <w:suppressAutoHyphens/>
              <w:rPr>
                <w:rFonts w:ascii="Arial" w:hAnsi="Arial" w:cs="Arial"/>
                <w:spacing w:val="-2"/>
                <w:sz w:val="20"/>
                <w:szCs w:val="20"/>
                <w:lang w:val="en-GB"/>
              </w:rPr>
            </w:pPr>
          </w:p>
          <w:p w14:paraId="65D6DCA4"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1:288</w:t>
            </w:r>
          </w:p>
          <w:p w14:paraId="7EDB6E05"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(17,5 mm)</w:t>
            </w:r>
          </w:p>
        </w:tc>
        <w:tc>
          <w:tcPr>
            <w:tcW w:w="992" w:type="dxa"/>
            <w:tcBorders>
              <w:top w:val="single" w:sz="8" w:space="0" w:color="auto"/>
              <w:left w:val="single" w:sz="8" w:space="0" w:color="auto"/>
              <w:bottom w:val="nil"/>
              <w:right w:val="nil"/>
            </w:tcBorders>
          </w:tcPr>
          <w:p w14:paraId="4318ABFA"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248A80E5" w14:textId="77777777" w:rsidR="00D3043A" w:rsidRPr="00D3043A" w:rsidRDefault="00D3043A" w:rsidP="00D3043A">
            <w:pPr>
              <w:tabs>
                <w:tab w:val="left" w:pos="0"/>
              </w:tabs>
              <w:suppressAutoHyphens/>
              <w:rPr>
                <w:rFonts w:ascii="Arial" w:hAnsi="Arial" w:cs="Arial"/>
                <w:spacing w:val="-2"/>
                <w:sz w:val="20"/>
                <w:szCs w:val="20"/>
                <w:lang w:val="en-GB"/>
              </w:rPr>
            </w:pPr>
          </w:p>
          <w:p w14:paraId="707F9A52" w14:textId="77777777" w:rsidR="00D3043A" w:rsidRPr="00D3043A" w:rsidRDefault="00D3043A" w:rsidP="00D3043A">
            <w:pPr>
              <w:tabs>
                <w:tab w:val="left" w:pos="0"/>
              </w:tabs>
              <w:suppressAutoHyphens/>
              <w:rPr>
                <w:rFonts w:ascii="Arial" w:hAnsi="Arial" w:cs="Arial"/>
                <w:spacing w:val="-2"/>
                <w:sz w:val="20"/>
                <w:szCs w:val="20"/>
                <w:lang w:val="en-GB"/>
              </w:rPr>
            </w:pPr>
          </w:p>
          <w:p w14:paraId="6A50206A"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3</w:t>
            </w:r>
          </w:p>
          <w:p w14:paraId="1EF8809D" w14:textId="77777777" w:rsidR="00D3043A" w:rsidRPr="00D3043A" w:rsidRDefault="00D3043A" w:rsidP="00D3043A">
            <w:pPr>
              <w:tabs>
                <w:tab w:val="left" w:pos="0"/>
              </w:tabs>
              <w:suppressAutoHyphens/>
              <w:rPr>
                <w:rFonts w:ascii="Arial" w:hAnsi="Arial" w:cs="Arial"/>
                <w:spacing w:val="-2"/>
                <w:sz w:val="20"/>
                <w:szCs w:val="20"/>
                <w:lang w:val="en-GB"/>
              </w:rPr>
            </w:pPr>
          </w:p>
          <w:p w14:paraId="3E6AD569"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10</w:t>
            </w:r>
          </w:p>
        </w:tc>
        <w:tc>
          <w:tcPr>
            <w:tcW w:w="1010" w:type="dxa"/>
            <w:tcBorders>
              <w:top w:val="single" w:sz="8" w:space="0" w:color="auto"/>
              <w:left w:val="single" w:sz="8" w:space="0" w:color="auto"/>
              <w:bottom w:val="nil"/>
              <w:right w:val="single" w:sz="8" w:space="0" w:color="auto"/>
            </w:tcBorders>
          </w:tcPr>
          <w:p w14:paraId="2389F6D6"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7ECF3379" w14:textId="77777777" w:rsidR="00D3043A" w:rsidRPr="00D3043A" w:rsidRDefault="00D3043A" w:rsidP="00D3043A">
            <w:pPr>
              <w:tabs>
                <w:tab w:val="left" w:pos="0"/>
              </w:tabs>
              <w:suppressAutoHyphens/>
              <w:rPr>
                <w:rFonts w:ascii="Arial" w:hAnsi="Arial" w:cs="Arial"/>
                <w:spacing w:val="-2"/>
                <w:sz w:val="20"/>
                <w:szCs w:val="20"/>
                <w:lang w:val="en-GB"/>
              </w:rPr>
            </w:pPr>
          </w:p>
          <w:p w14:paraId="6DF6B0F3" w14:textId="77777777" w:rsidR="00D3043A" w:rsidRPr="00D3043A" w:rsidRDefault="00D3043A" w:rsidP="00D3043A">
            <w:pPr>
              <w:tabs>
                <w:tab w:val="left" w:pos="0"/>
              </w:tabs>
              <w:suppressAutoHyphens/>
              <w:rPr>
                <w:rFonts w:ascii="Arial" w:hAnsi="Arial" w:cs="Arial"/>
                <w:spacing w:val="-2"/>
                <w:sz w:val="20"/>
                <w:szCs w:val="20"/>
                <w:lang w:val="en-GB"/>
              </w:rPr>
            </w:pPr>
          </w:p>
          <w:p w14:paraId="2BEF4E31"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w:t>
            </w:r>
          </w:p>
          <w:p w14:paraId="169787A5" w14:textId="77777777" w:rsidR="00D3043A" w:rsidRPr="00D3043A" w:rsidRDefault="00D3043A" w:rsidP="00D3043A">
            <w:pPr>
              <w:tabs>
                <w:tab w:val="left" w:pos="0"/>
              </w:tabs>
              <w:suppressAutoHyphens/>
              <w:rPr>
                <w:rFonts w:ascii="Arial" w:hAnsi="Arial" w:cs="Arial"/>
                <w:spacing w:val="-2"/>
                <w:sz w:val="20"/>
                <w:szCs w:val="20"/>
                <w:lang w:val="en-GB"/>
              </w:rPr>
            </w:pPr>
          </w:p>
          <w:p w14:paraId="4E3B7040"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10%</w:t>
            </w:r>
          </w:p>
        </w:tc>
      </w:tr>
      <w:tr w:rsidR="00D3043A" w:rsidRPr="00D3043A" w14:paraId="6B157184" w14:textId="77777777" w:rsidTr="00D3043A">
        <w:trPr>
          <w:jc w:val="center"/>
        </w:trPr>
        <w:tc>
          <w:tcPr>
            <w:tcW w:w="2058" w:type="dxa"/>
            <w:tcBorders>
              <w:top w:val="single" w:sz="8" w:space="0" w:color="auto"/>
              <w:left w:val="single" w:sz="8" w:space="0" w:color="auto"/>
              <w:bottom w:val="single" w:sz="8" w:space="0" w:color="auto"/>
              <w:right w:val="nil"/>
            </w:tcBorders>
          </w:tcPr>
          <w:p w14:paraId="254701CE" w14:textId="77777777" w:rsidR="00D3043A" w:rsidRPr="00D3043A" w:rsidRDefault="00D3043A" w:rsidP="00D3043A">
            <w:pPr>
              <w:tabs>
                <w:tab w:val="left" w:pos="0"/>
              </w:tabs>
              <w:suppressAutoHyphens/>
              <w:spacing w:before="90"/>
              <w:rPr>
                <w:rFonts w:ascii="Arial" w:hAnsi="Arial" w:cs="Arial"/>
                <w:spacing w:val="-2"/>
                <w:sz w:val="20"/>
                <w:szCs w:val="20"/>
                <w:u w:val="single"/>
                <w:lang w:val="en-GB"/>
              </w:rPr>
            </w:pPr>
            <w:r w:rsidRPr="00D3043A">
              <w:rPr>
                <w:rFonts w:ascii="Arial" w:hAnsi="Arial" w:cs="Arial"/>
                <w:spacing w:val="-2"/>
                <w:sz w:val="20"/>
                <w:szCs w:val="20"/>
                <w:u w:val="single"/>
                <w:lang w:val="en-GB"/>
              </w:rPr>
              <w:t>HORIZONTAL</w:t>
            </w:r>
          </w:p>
          <w:p w14:paraId="301D079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u w:val="single"/>
                <w:lang w:val="en-GB"/>
              </w:rPr>
              <w:t>ALIGNMENT</w:t>
            </w:r>
          </w:p>
          <w:p w14:paraId="64B8F7D5" w14:textId="77777777" w:rsidR="00D3043A" w:rsidRPr="00D3043A" w:rsidRDefault="00D3043A" w:rsidP="00D3043A">
            <w:pPr>
              <w:tabs>
                <w:tab w:val="left" w:pos="0"/>
              </w:tabs>
              <w:suppressAutoHyphens/>
              <w:rPr>
                <w:rFonts w:ascii="Arial" w:hAnsi="Arial" w:cs="Arial"/>
                <w:spacing w:val="-2"/>
                <w:sz w:val="20"/>
                <w:szCs w:val="20"/>
                <w:lang w:val="en-GB"/>
              </w:rPr>
            </w:pPr>
          </w:p>
          <w:p w14:paraId="27088743"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Versine - curves</w:t>
            </w:r>
          </w:p>
          <w:p w14:paraId="0D39E9DD" w14:textId="77777777" w:rsidR="00D3043A" w:rsidRPr="00D3043A" w:rsidRDefault="00D3043A" w:rsidP="00D3043A">
            <w:pPr>
              <w:tabs>
                <w:tab w:val="left" w:pos="0"/>
              </w:tabs>
              <w:suppressAutoHyphens/>
              <w:rPr>
                <w:rFonts w:ascii="Arial" w:hAnsi="Arial" w:cs="Arial"/>
                <w:spacing w:val="-2"/>
                <w:sz w:val="20"/>
                <w:szCs w:val="20"/>
                <w:lang w:val="en-GB"/>
              </w:rPr>
            </w:pPr>
          </w:p>
          <w:p w14:paraId="01CD7292" w14:textId="77777777" w:rsidR="00D3043A" w:rsidRPr="00D3043A" w:rsidRDefault="00D3043A" w:rsidP="00D3043A">
            <w:pPr>
              <w:tabs>
                <w:tab w:val="left" w:pos="0"/>
              </w:tabs>
              <w:suppressAutoHyphens/>
              <w:rPr>
                <w:rFonts w:ascii="Arial" w:hAnsi="Arial" w:cs="Arial"/>
                <w:spacing w:val="-2"/>
                <w:sz w:val="20"/>
                <w:szCs w:val="20"/>
                <w:lang w:val="en-GB"/>
              </w:rPr>
            </w:pPr>
          </w:p>
          <w:p w14:paraId="41B0EFC1" w14:textId="77777777" w:rsidR="00D3043A" w:rsidRPr="00D3043A" w:rsidRDefault="00D3043A" w:rsidP="00D3043A">
            <w:pPr>
              <w:tabs>
                <w:tab w:val="left" w:pos="0"/>
              </w:tabs>
              <w:suppressAutoHyphens/>
              <w:rPr>
                <w:rFonts w:ascii="Arial" w:hAnsi="Arial" w:cs="Arial"/>
                <w:spacing w:val="-2"/>
                <w:sz w:val="20"/>
                <w:szCs w:val="20"/>
                <w:lang w:val="en-GB"/>
              </w:rPr>
            </w:pPr>
          </w:p>
          <w:p w14:paraId="3BEA991B" w14:textId="77777777" w:rsidR="00D3043A" w:rsidRPr="00D3043A" w:rsidRDefault="00D3043A" w:rsidP="00D3043A">
            <w:pPr>
              <w:tabs>
                <w:tab w:val="left" w:pos="0"/>
              </w:tabs>
              <w:suppressAutoHyphens/>
              <w:rPr>
                <w:rFonts w:ascii="Arial" w:hAnsi="Arial" w:cs="Arial"/>
                <w:spacing w:val="-2"/>
                <w:sz w:val="20"/>
                <w:szCs w:val="20"/>
                <w:lang w:val="en-GB"/>
              </w:rPr>
            </w:pPr>
          </w:p>
          <w:p w14:paraId="3200710F"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Alignment - straight track</w:t>
            </w:r>
          </w:p>
        </w:tc>
        <w:tc>
          <w:tcPr>
            <w:tcW w:w="2649" w:type="dxa"/>
            <w:tcBorders>
              <w:top w:val="single" w:sz="8" w:space="0" w:color="auto"/>
              <w:left w:val="single" w:sz="8" w:space="0" w:color="auto"/>
              <w:bottom w:val="single" w:sz="8" w:space="0" w:color="auto"/>
              <w:right w:val="nil"/>
            </w:tcBorders>
          </w:tcPr>
          <w:p w14:paraId="55FE1487"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0F667535" w14:textId="77777777" w:rsidR="00D3043A" w:rsidRPr="00D3043A" w:rsidRDefault="00D3043A" w:rsidP="00D3043A">
            <w:pPr>
              <w:tabs>
                <w:tab w:val="left" w:pos="0"/>
              </w:tabs>
              <w:suppressAutoHyphens/>
              <w:rPr>
                <w:rFonts w:ascii="Arial" w:hAnsi="Arial" w:cs="Arial"/>
                <w:spacing w:val="-2"/>
                <w:sz w:val="20"/>
                <w:szCs w:val="20"/>
                <w:lang w:val="en-GB"/>
              </w:rPr>
            </w:pPr>
          </w:p>
          <w:p w14:paraId="68AB36E3" w14:textId="77777777" w:rsidR="00D3043A" w:rsidRPr="00D3043A" w:rsidRDefault="00D3043A" w:rsidP="00D3043A">
            <w:pPr>
              <w:tabs>
                <w:tab w:val="left" w:pos="0"/>
              </w:tabs>
              <w:suppressAutoHyphens/>
              <w:rPr>
                <w:rFonts w:ascii="Arial" w:hAnsi="Arial" w:cs="Arial"/>
                <w:spacing w:val="-2"/>
                <w:sz w:val="20"/>
                <w:szCs w:val="20"/>
                <w:lang w:val="en-GB"/>
              </w:rPr>
            </w:pPr>
          </w:p>
          <w:p w14:paraId="0B658AFE"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10 m chord</w:t>
            </w:r>
          </w:p>
          <w:p w14:paraId="5191F4A9" w14:textId="77777777" w:rsidR="00D3043A" w:rsidRPr="00D3043A" w:rsidRDefault="00D3043A" w:rsidP="00D3043A">
            <w:pPr>
              <w:tabs>
                <w:tab w:val="left" w:pos="0"/>
              </w:tabs>
              <w:suppressAutoHyphens/>
              <w:rPr>
                <w:rFonts w:ascii="Arial" w:hAnsi="Arial" w:cs="Arial"/>
                <w:spacing w:val="-2"/>
                <w:sz w:val="20"/>
                <w:szCs w:val="20"/>
                <w:lang w:val="en-GB"/>
              </w:rPr>
            </w:pPr>
          </w:p>
          <w:p w14:paraId="6763CEAF" w14:textId="77777777" w:rsidR="00D3043A" w:rsidRPr="00D3043A" w:rsidRDefault="00D3043A" w:rsidP="00D3043A">
            <w:pPr>
              <w:tabs>
                <w:tab w:val="left" w:pos="0"/>
              </w:tabs>
              <w:suppressAutoHyphens/>
              <w:rPr>
                <w:rFonts w:ascii="Arial" w:hAnsi="Arial" w:cs="Arial"/>
                <w:spacing w:val="-2"/>
                <w:sz w:val="20"/>
                <w:szCs w:val="20"/>
                <w:lang w:val="en-GB"/>
              </w:rPr>
            </w:pPr>
          </w:p>
          <w:p w14:paraId="7AFD00DD" w14:textId="77777777" w:rsidR="00D3043A" w:rsidRPr="00D3043A" w:rsidRDefault="00D3043A" w:rsidP="00D3043A">
            <w:pPr>
              <w:tabs>
                <w:tab w:val="left" w:pos="0"/>
              </w:tabs>
              <w:suppressAutoHyphens/>
              <w:rPr>
                <w:rFonts w:ascii="Arial" w:hAnsi="Arial" w:cs="Arial"/>
                <w:spacing w:val="-2"/>
                <w:sz w:val="20"/>
                <w:szCs w:val="20"/>
                <w:lang w:val="en-GB"/>
              </w:rPr>
            </w:pPr>
          </w:p>
          <w:p w14:paraId="571710B3" w14:textId="77777777" w:rsidR="00D3043A" w:rsidRPr="00D3043A" w:rsidRDefault="00D3043A" w:rsidP="00D3043A">
            <w:pPr>
              <w:tabs>
                <w:tab w:val="left" w:pos="0"/>
              </w:tabs>
              <w:suppressAutoHyphens/>
              <w:rPr>
                <w:rFonts w:ascii="Arial" w:hAnsi="Arial" w:cs="Arial"/>
                <w:spacing w:val="-2"/>
                <w:sz w:val="20"/>
                <w:szCs w:val="20"/>
                <w:lang w:val="en-GB"/>
              </w:rPr>
            </w:pPr>
          </w:p>
          <w:p w14:paraId="2AE88AF4"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10 m chord</w:t>
            </w:r>
          </w:p>
        </w:tc>
        <w:tc>
          <w:tcPr>
            <w:tcW w:w="972" w:type="dxa"/>
            <w:tcBorders>
              <w:top w:val="single" w:sz="8" w:space="0" w:color="auto"/>
              <w:left w:val="single" w:sz="8" w:space="0" w:color="auto"/>
              <w:bottom w:val="single" w:sz="8" w:space="0" w:color="auto"/>
              <w:right w:val="nil"/>
            </w:tcBorders>
          </w:tcPr>
          <w:p w14:paraId="36278A02"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25E640A0" w14:textId="77777777" w:rsidR="00D3043A" w:rsidRPr="00D3043A" w:rsidRDefault="00D3043A" w:rsidP="00D3043A">
            <w:pPr>
              <w:tabs>
                <w:tab w:val="left" w:pos="0"/>
              </w:tabs>
              <w:suppressAutoHyphens/>
              <w:rPr>
                <w:rFonts w:ascii="Arial" w:hAnsi="Arial" w:cs="Arial"/>
                <w:spacing w:val="-2"/>
                <w:sz w:val="20"/>
                <w:szCs w:val="20"/>
                <w:lang w:val="en-GB"/>
              </w:rPr>
            </w:pPr>
          </w:p>
          <w:p w14:paraId="0D4A020F" w14:textId="77777777" w:rsidR="00D3043A" w:rsidRPr="00D3043A" w:rsidRDefault="00D3043A" w:rsidP="00D3043A">
            <w:pPr>
              <w:tabs>
                <w:tab w:val="left" w:pos="0"/>
              </w:tabs>
              <w:suppressAutoHyphens/>
              <w:rPr>
                <w:rFonts w:ascii="Arial" w:hAnsi="Arial" w:cs="Arial"/>
                <w:spacing w:val="-2"/>
                <w:sz w:val="20"/>
                <w:szCs w:val="20"/>
                <w:lang w:val="en-GB"/>
              </w:rPr>
            </w:pPr>
          </w:p>
          <w:p w14:paraId="6B3DBB4F"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2,5 mm +</w:t>
            </w:r>
          </w:p>
          <w:p w14:paraId="3A47B8F1"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5% of</w:t>
            </w:r>
          </w:p>
          <w:p w14:paraId="6C8EB71C"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correct</w:t>
            </w:r>
          </w:p>
          <w:p w14:paraId="3A13AAE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versine</w:t>
            </w:r>
          </w:p>
          <w:p w14:paraId="1F9031F7" w14:textId="77777777" w:rsidR="00D3043A" w:rsidRPr="00D3043A" w:rsidRDefault="00D3043A" w:rsidP="00D3043A">
            <w:pPr>
              <w:tabs>
                <w:tab w:val="left" w:pos="0"/>
              </w:tabs>
              <w:suppressAutoHyphens/>
              <w:rPr>
                <w:rFonts w:ascii="Arial" w:hAnsi="Arial" w:cs="Arial"/>
                <w:spacing w:val="-2"/>
                <w:sz w:val="20"/>
                <w:szCs w:val="20"/>
                <w:lang w:val="en-GB"/>
              </w:rPr>
            </w:pPr>
          </w:p>
          <w:p w14:paraId="79D9A698"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1:2000</w:t>
            </w:r>
          </w:p>
        </w:tc>
        <w:tc>
          <w:tcPr>
            <w:tcW w:w="992" w:type="dxa"/>
            <w:tcBorders>
              <w:top w:val="single" w:sz="8" w:space="0" w:color="auto"/>
              <w:left w:val="single" w:sz="8" w:space="0" w:color="auto"/>
              <w:bottom w:val="single" w:sz="8" w:space="0" w:color="auto"/>
              <w:right w:val="nil"/>
            </w:tcBorders>
          </w:tcPr>
          <w:p w14:paraId="2DD91B91"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7D03575F" w14:textId="77777777" w:rsidR="00D3043A" w:rsidRPr="00D3043A" w:rsidRDefault="00D3043A" w:rsidP="00D3043A">
            <w:pPr>
              <w:tabs>
                <w:tab w:val="left" w:pos="0"/>
              </w:tabs>
              <w:suppressAutoHyphens/>
              <w:rPr>
                <w:rFonts w:ascii="Arial" w:hAnsi="Arial" w:cs="Arial"/>
                <w:spacing w:val="-2"/>
                <w:sz w:val="20"/>
                <w:szCs w:val="20"/>
                <w:lang w:val="en-GB"/>
              </w:rPr>
            </w:pPr>
          </w:p>
          <w:p w14:paraId="043BE594" w14:textId="77777777" w:rsidR="00D3043A" w:rsidRPr="00D3043A" w:rsidRDefault="00D3043A" w:rsidP="00D3043A">
            <w:pPr>
              <w:tabs>
                <w:tab w:val="left" w:pos="0"/>
              </w:tabs>
              <w:suppressAutoHyphens/>
              <w:rPr>
                <w:rFonts w:ascii="Arial" w:hAnsi="Arial" w:cs="Arial"/>
                <w:spacing w:val="-2"/>
                <w:sz w:val="20"/>
                <w:szCs w:val="20"/>
                <w:lang w:val="en-GB"/>
              </w:rPr>
            </w:pPr>
          </w:p>
          <w:p w14:paraId="08E3213B"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2,5 mm +</w:t>
            </w:r>
          </w:p>
          <w:p w14:paraId="0C7E8C55"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20% of</w:t>
            </w:r>
          </w:p>
          <w:p w14:paraId="6DDA5FAF"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correct</w:t>
            </w:r>
          </w:p>
          <w:p w14:paraId="6D95AF5D"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versine</w:t>
            </w:r>
          </w:p>
          <w:p w14:paraId="2275671E" w14:textId="77777777" w:rsidR="00D3043A" w:rsidRPr="00D3043A" w:rsidRDefault="00D3043A" w:rsidP="00D3043A">
            <w:pPr>
              <w:tabs>
                <w:tab w:val="left" w:pos="0"/>
              </w:tabs>
              <w:suppressAutoHyphens/>
              <w:rPr>
                <w:rFonts w:ascii="Arial" w:hAnsi="Arial" w:cs="Arial"/>
                <w:spacing w:val="-2"/>
                <w:sz w:val="20"/>
                <w:szCs w:val="20"/>
                <w:lang w:val="en-GB"/>
              </w:rPr>
            </w:pPr>
          </w:p>
          <w:p w14:paraId="0D01A5C5"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1:500</w:t>
            </w:r>
          </w:p>
        </w:tc>
        <w:tc>
          <w:tcPr>
            <w:tcW w:w="993" w:type="dxa"/>
            <w:tcBorders>
              <w:top w:val="single" w:sz="8" w:space="0" w:color="auto"/>
              <w:left w:val="single" w:sz="8" w:space="0" w:color="auto"/>
              <w:bottom w:val="single" w:sz="8" w:space="0" w:color="auto"/>
              <w:right w:val="nil"/>
            </w:tcBorders>
          </w:tcPr>
          <w:p w14:paraId="13412F11"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46B75101" w14:textId="77777777" w:rsidR="00D3043A" w:rsidRPr="00D3043A" w:rsidRDefault="00D3043A" w:rsidP="00D3043A">
            <w:pPr>
              <w:tabs>
                <w:tab w:val="left" w:pos="0"/>
              </w:tabs>
              <w:suppressAutoHyphens/>
              <w:rPr>
                <w:rFonts w:ascii="Arial" w:hAnsi="Arial" w:cs="Arial"/>
                <w:spacing w:val="-2"/>
                <w:sz w:val="20"/>
                <w:szCs w:val="20"/>
                <w:lang w:val="en-GB"/>
              </w:rPr>
            </w:pPr>
          </w:p>
          <w:p w14:paraId="01AB6530" w14:textId="77777777" w:rsidR="00D3043A" w:rsidRPr="00D3043A" w:rsidRDefault="00D3043A" w:rsidP="00D3043A">
            <w:pPr>
              <w:tabs>
                <w:tab w:val="left" w:pos="0"/>
              </w:tabs>
              <w:suppressAutoHyphens/>
              <w:rPr>
                <w:rFonts w:ascii="Arial" w:hAnsi="Arial" w:cs="Arial"/>
                <w:spacing w:val="-2"/>
                <w:sz w:val="20"/>
                <w:szCs w:val="20"/>
                <w:lang w:val="en-GB"/>
              </w:rPr>
            </w:pPr>
          </w:p>
          <w:p w14:paraId="2755A36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2.5 mm +</w:t>
            </w:r>
          </w:p>
          <w:p w14:paraId="1B6A6C68"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30% of</w:t>
            </w:r>
          </w:p>
          <w:p w14:paraId="5CCD8EEC"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correct</w:t>
            </w:r>
          </w:p>
          <w:p w14:paraId="54F0D5F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versine</w:t>
            </w:r>
          </w:p>
          <w:p w14:paraId="364D4397" w14:textId="77777777" w:rsidR="00D3043A" w:rsidRPr="00D3043A" w:rsidRDefault="00D3043A" w:rsidP="00D3043A">
            <w:pPr>
              <w:tabs>
                <w:tab w:val="left" w:pos="0"/>
              </w:tabs>
              <w:suppressAutoHyphens/>
              <w:rPr>
                <w:rFonts w:ascii="Arial" w:hAnsi="Arial" w:cs="Arial"/>
                <w:spacing w:val="-2"/>
                <w:sz w:val="20"/>
                <w:szCs w:val="20"/>
                <w:lang w:val="en-GB"/>
              </w:rPr>
            </w:pPr>
          </w:p>
          <w:p w14:paraId="4D26D00C"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1:360</w:t>
            </w:r>
          </w:p>
        </w:tc>
        <w:tc>
          <w:tcPr>
            <w:tcW w:w="992" w:type="dxa"/>
            <w:tcBorders>
              <w:top w:val="single" w:sz="8" w:space="0" w:color="auto"/>
              <w:left w:val="single" w:sz="8" w:space="0" w:color="auto"/>
              <w:bottom w:val="single" w:sz="8" w:space="0" w:color="auto"/>
              <w:right w:val="nil"/>
            </w:tcBorders>
          </w:tcPr>
          <w:p w14:paraId="65082E2E"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05E0820A" w14:textId="77777777" w:rsidR="00D3043A" w:rsidRPr="00D3043A" w:rsidRDefault="00D3043A" w:rsidP="00D3043A">
            <w:pPr>
              <w:tabs>
                <w:tab w:val="left" w:pos="0"/>
              </w:tabs>
              <w:suppressAutoHyphens/>
              <w:rPr>
                <w:rFonts w:ascii="Arial" w:hAnsi="Arial" w:cs="Arial"/>
                <w:spacing w:val="-2"/>
                <w:sz w:val="20"/>
                <w:szCs w:val="20"/>
                <w:lang w:val="en-GB"/>
              </w:rPr>
            </w:pPr>
          </w:p>
          <w:p w14:paraId="10E97F9E" w14:textId="77777777" w:rsidR="00D3043A" w:rsidRPr="00D3043A" w:rsidRDefault="00D3043A" w:rsidP="00D3043A">
            <w:pPr>
              <w:tabs>
                <w:tab w:val="left" w:pos="0"/>
              </w:tabs>
              <w:suppressAutoHyphens/>
              <w:rPr>
                <w:rFonts w:ascii="Arial" w:hAnsi="Arial" w:cs="Arial"/>
                <w:spacing w:val="-2"/>
                <w:sz w:val="20"/>
                <w:szCs w:val="20"/>
                <w:lang w:val="en-GB"/>
              </w:rPr>
            </w:pPr>
          </w:p>
          <w:p w14:paraId="68D19CE6"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8</w:t>
            </w:r>
          </w:p>
          <w:p w14:paraId="4C7D0EDA" w14:textId="77777777" w:rsidR="00D3043A" w:rsidRPr="00D3043A" w:rsidRDefault="00D3043A" w:rsidP="00D3043A">
            <w:pPr>
              <w:tabs>
                <w:tab w:val="left" w:pos="0"/>
              </w:tabs>
              <w:suppressAutoHyphens/>
              <w:rPr>
                <w:rFonts w:ascii="Arial" w:hAnsi="Arial" w:cs="Arial"/>
                <w:spacing w:val="-2"/>
                <w:sz w:val="20"/>
                <w:szCs w:val="20"/>
                <w:lang w:val="en-GB"/>
              </w:rPr>
            </w:pPr>
          </w:p>
          <w:p w14:paraId="74AF9F3A" w14:textId="77777777" w:rsidR="00D3043A" w:rsidRPr="00D3043A" w:rsidRDefault="00D3043A" w:rsidP="00D3043A">
            <w:pPr>
              <w:tabs>
                <w:tab w:val="left" w:pos="0"/>
              </w:tabs>
              <w:suppressAutoHyphens/>
              <w:rPr>
                <w:rFonts w:ascii="Arial" w:hAnsi="Arial" w:cs="Arial"/>
                <w:spacing w:val="-2"/>
                <w:sz w:val="20"/>
                <w:szCs w:val="20"/>
                <w:lang w:val="en-GB"/>
              </w:rPr>
            </w:pPr>
          </w:p>
          <w:p w14:paraId="107C72B4" w14:textId="77777777" w:rsidR="00D3043A" w:rsidRPr="00D3043A" w:rsidRDefault="00D3043A" w:rsidP="00D3043A">
            <w:pPr>
              <w:tabs>
                <w:tab w:val="left" w:pos="0"/>
              </w:tabs>
              <w:suppressAutoHyphens/>
              <w:rPr>
                <w:rFonts w:ascii="Arial" w:hAnsi="Arial" w:cs="Arial"/>
                <w:spacing w:val="-2"/>
                <w:sz w:val="20"/>
                <w:szCs w:val="20"/>
                <w:lang w:val="en-GB"/>
              </w:rPr>
            </w:pPr>
          </w:p>
          <w:p w14:paraId="114915F8" w14:textId="77777777" w:rsidR="00D3043A" w:rsidRPr="00D3043A" w:rsidRDefault="00D3043A" w:rsidP="00D3043A">
            <w:pPr>
              <w:tabs>
                <w:tab w:val="left" w:pos="0"/>
              </w:tabs>
              <w:suppressAutoHyphens/>
              <w:rPr>
                <w:rFonts w:ascii="Arial" w:hAnsi="Arial" w:cs="Arial"/>
                <w:spacing w:val="-2"/>
                <w:sz w:val="20"/>
                <w:szCs w:val="20"/>
                <w:lang w:val="en-GB"/>
              </w:rPr>
            </w:pPr>
          </w:p>
          <w:p w14:paraId="3BDC95DF"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8</w:t>
            </w:r>
          </w:p>
        </w:tc>
        <w:tc>
          <w:tcPr>
            <w:tcW w:w="1010" w:type="dxa"/>
            <w:tcBorders>
              <w:top w:val="single" w:sz="8" w:space="0" w:color="auto"/>
              <w:left w:val="single" w:sz="8" w:space="0" w:color="auto"/>
              <w:bottom w:val="single" w:sz="8" w:space="0" w:color="auto"/>
              <w:right w:val="single" w:sz="8" w:space="0" w:color="auto"/>
            </w:tcBorders>
          </w:tcPr>
          <w:p w14:paraId="186E707E" w14:textId="77777777" w:rsidR="00D3043A" w:rsidRPr="00D3043A" w:rsidRDefault="00D3043A" w:rsidP="00D3043A">
            <w:pPr>
              <w:tabs>
                <w:tab w:val="left" w:pos="0"/>
              </w:tabs>
              <w:suppressAutoHyphens/>
              <w:spacing w:before="90"/>
              <w:rPr>
                <w:rFonts w:ascii="Arial" w:hAnsi="Arial" w:cs="Arial"/>
                <w:spacing w:val="-2"/>
                <w:sz w:val="20"/>
                <w:szCs w:val="20"/>
                <w:lang w:val="en-GB"/>
              </w:rPr>
            </w:pPr>
          </w:p>
          <w:p w14:paraId="5FDE5B80" w14:textId="77777777" w:rsidR="00D3043A" w:rsidRPr="00D3043A" w:rsidRDefault="00D3043A" w:rsidP="00D3043A">
            <w:pPr>
              <w:tabs>
                <w:tab w:val="left" w:pos="0"/>
              </w:tabs>
              <w:suppressAutoHyphens/>
              <w:rPr>
                <w:rFonts w:ascii="Arial" w:hAnsi="Arial" w:cs="Arial"/>
                <w:spacing w:val="-2"/>
                <w:sz w:val="20"/>
                <w:szCs w:val="20"/>
                <w:lang w:val="en-GB"/>
              </w:rPr>
            </w:pPr>
          </w:p>
          <w:p w14:paraId="70693382" w14:textId="77777777" w:rsidR="00D3043A" w:rsidRPr="00D3043A" w:rsidRDefault="00D3043A" w:rsidP="00D3043A">
            <w:pPr>
              <w:tabs>
                <w:tab w:val="left" w:pos="0"/>
              </w:tabs>
              <w:suppressAutoHyphens/>
              <w:rPr>
                <w:rFonts w:ascii="Arial" w:hAnsi="Arial" w:cs="Arial"/>
                <w:spacing w:val="-2"/>
                <w:sz w:val="20"/>
                <w:szCs w:val="20"/>
                <w:lang w:val="en-GB"/>
              </w:rPr>
            </w:pPr>
          </w:p>
          <w:p w14:paraId="0EEA05A7" w14:textId="77777777" w:rsidR="00D3043A" w:rsidRPr="00D3043A" w:rsidRDefault="00D3043A" w:rsidP="00D3043A">
            <w:pPr>
              <w:tabs>
                <w:tab w:val="left" w:pos="0"/>
              </w:tabs>
              <w:suppressAutoHyphens/>
              <w:rPr>
                <w:rFonts w:ascii="Arial" w:hAnsi="Arial" w:cs="Arial"/>
                <w:spacing w:val="-2"/>
                <w:sz w:val="20"/>
                <w:szCs w:val="20"/>
                <w:lang w:val="en-GB"/>
              </w:rPr>
            </w:pPr>
            <w:r w:rsidRPr="00D3043A">
              <w:rPr>
                <w:rFonts w:ascii="Arial" w:hAnsi="Arial" w:cs="Arial"/>
                <w:spacing w:val="-2"/>
                <w:sz w:val="20"/>
                <w:szCs w:val="20"/>
                <w:lang w:val="en-GB"/>
              </w:rPr>
              <w:t>10%</w:t>
            </w:r>
          </w:p>
          <w:p w14:paraId="42E7A239" w14:textId="77777777" w:rsidR="00D3043A" w:rsidRPr="00D3043A" w:rsidRDefault="00D3043A" w:rsidP="00D3043A">
            <w:pPr>
              <w:tabs>
                <w:tab w:val="left" w:pos="0"/>
              </w:tabs>
              <w:suppressAutoHyphens/>
              <w:rPr>
                <w:rFonts w:ascii="Arial" w:hAnsi="Arial" w:cs="Arial"/>
                <w:spacing w:val="-2"/>
                <w:sz w:val="20"/>
                <w:szCs w:val="20"/>
                <w:lang w:val="en-GB"/>
              </w:rPr>
            </w:pPr>
          </w:p>
          <w:p w14:paraId="4B473448" w14:textId="77777777" w:rsidR="00D3043A" w:rsidRPr="00D3043A" w:rsidRDefault="00D3043A" w:rsidP="00D3043A">
            <w:pPr>
              <w:tabs>
                <w:tab w:val="left" w:pos="0"/>
              </w:tabs>
              <w:suppressAutoHyphens/>
              <w:rPr>
                <w:rFonts w:ascii="Arial" w:hAnsi="Arial" w:cs="Arial"/>
                <w:spacing w:val="-2"/>
                <w:sz w:val="20"/>
                <w:szCs w:val="20"/>
                <w:lang w:val="en-GB"/>
              </w:rPr>
            </w:pPr>
          </w:p>
          <w:p w14:paraId="05AD8441" w14:textId="77777777" w:rsidR="00D3043A" w:rsidRPr="00D3043A" w:rsidRDefault="00D3043A" w:rsidP="00D3043A">
            <w:pPr>
              <w:tabs>
                <w:tab w:val="left" w:pos="0"/>
              </w:tabs>
              <w:suppressAutoHyphens/>
              <w:rPr>
                <w:rFonts w:ascii="Arial" w:hAnsi="Arial" w:cs="Arial"/>
                <w:spacing w:val="-2"/>
                <w:sz w:val="20"/>
                <w:szCs w:val="20"/>
                <w:lang w:val="en-GB"/>
              </w:rPr>
            </w:pPr>
          </w:p>
          <w:p w14:paraId="6CB759C6" w14:textId="77777777" w:rsidR="00D3043A" w:rsidRPr="00D3043A" w:rsidRDefault="00D3043A" w:rsidP="00D3043A">
            <w:pPr>
              <w:tabs>
                <w:tab w:val="left" w:pos="0"/>
              </w:tabs>
              <w:suppressAutoHyphens/>
              <w:rPr>
                <w:rFonts w:ascii="Arial" w:hAnsi="Arial" w:cs="Arial"/>
                <w:spacing w:val="-2"/>
                <w:sz w:val="20"/>
                <w:szCs w:val="20"/>
                <w:lang w:val="en-GB"/>
              </w:rPr>
            </w:pPr>
          </w:p>
          <w:p w14:paraId="50FBE88E" w14:textId="77777777" w:rsidR="00D3043A" w:rsidRPr="00D3043A" w:rsidRDefault="00D3043A" w:rsidP="00D3043A">
            <w:pPr>
              <w:tabs>
                <w:tab w:val="left" w:pos="0"/>
              </w:tabs>
              <w:suppressAutoHyphens/>
              <w:spacing w:after="54"/>
              <w:rPr>
                <w:rFonts w:ascii="Arial" w:hAnsi="Arial" w:cs="Arial"/>
                <w:spacing w:val="-2"/>
                <w:sz w:val="20"/>
                <w:szCs w:val="20"/>
                <w:lang w:val="en-GB"/>
              </w:rPr>
            </w:pPr>
            <w:r w:rsidRPr="00D3043A">
              <w:rPr>
                <w:rFonts w:ascii="Arial" w:hAnsi="Arial" w:cs="Arial"/>
                <w:spacing w:val="-2"/>
                <w:sz w:val="20"/>
                <w:szCs w:val="20"/>
                <w:lang w:val="en-GB"/>
              </w:rPr>
              <w:t>10%</w:t>
            </w:r>
          </w:p>
        </w:tc>
      </w:tr>
    </w:tbl>
    <w:p w14:paraId="30B0BE4E" w14:textId="77777777" w:rsidR="00D3043A" w:rsidRPr="00D3043A" w:rsidRDefault="00D3043A" w:rsidP="00D3043A">
      <w:pPr>
        <w:rPr>
          <w:rFonts w:ascii="Arial" w:hAnsi="Arial" w:cs="Arial"/>
          <w:sz w:val="20"/>
          <w:szCs w:val="20"/>
          <w:lang w:val="en-ZA" w:eastAsia="en-ZA"/>
        </w:rPr>
      </w:pPr>
    </w:p>
    <w:p w14:paraId="078178CD" w14:textId="77777777" w:rsidR="00D3043A" w:rsidRPr="00D3043A" w:rsidRDefault="00D3043A" w:rsidP="00D3043A">
      <w:pPr>
        <w:autoSpaceDE w:val="0"/>
        <w:autoSpaceDN w:val="0"/>
        <w:adjustRightInd w:val="0"/>
        <w:rPr>
          <w:rFonts w:ascii="Arial" w:hAnsi="Arial" w:cs="Arial"/>
          <w:color w:val="000000"/>
          <w:sz w:val="20"/>
          <w:szCs w:val="20"/>
          <w:lang w:val="en-ZA" w:eastAsia="en-ZA"/>
        </w:rPr>
      </w:pPr>
    </w:p>
    <w:p w14:paraId="0D04085F" w14:textId="77777777" w:rsidR="00D3043A" w:rsidRPr="00D3043A" w:rsidRDefault="00D3043A" w:rsidP="00D3043A">
      <w:pPr>
        <w:autoSpaceDE w:val="0"/>
        <w:autoSpaceDN w:val="0"/>
        <w:adjustRightInd w:val="0"/>
        <w:rPr>
          <w:rFonts w:ascii="Arial" w:hAnsi="Arial" w:cs="Arial"/>
          <w:color w:val="000000"/>
          <w:sz w:val="20"/>
          <w:szCs w:val="20"/>
          <w:lang w:val="en-ZA" w:eastAsia="en-ZA"/>
        </w:rPr>
      </w:pPr>
    </w:p>
    <w:p w14:paraId="6EC1EB51" w14:textId="77777777" w:rsidR="00D3043A" w:rsidRPr="00D3043A" w:rsidRDefault="00D3043A" w:rsidP="00D3043A">
      <w:pPr>
        <w:autoSpaceDE w:val="0"/>
        <w:autoSpaceDN w:val="0"/>
        <w:adjustRightInd w:val="0"/>
        <w:rPr>
          <w:rFonts w:ascii="Arial" w:hAnsi="Arial" w:cs="Arial"/>
          <w:color w:val="000000"/>
          <w:sz w:val="20"/>
          <w:szCs w:val="20"/>
          <w:lang w:val="en-ZA" w:eastAsia="en-ZA"/>
        </w:rPr>
      </w:pPr>
    </w:p>
    <w:p w14:paraId="206D7538" w14:textId="77777777" w:rsidR="00D3043A" w:rsidRPr="00D3043A" w:rsidRDefault="00D3043A" w:rsidP="00D3043A">
      <w:pPr>
        <w:autoSpaceDE w:val="0"/>
        <w:autoSpaceDN w:val="0"/>
        <w:adjustRightInd w:val="0"/>
        <w:rPr>
          <w:rFonts w:ascii="Arial" w:hAnsi="Arial" w:cs="Arial"/>
          <w:color w:val="000000"/>
          <w:sz w:val="20"/>
          <w:szCs w:val="20"/>
          <w:lang w:val="en-ZA" w:eastAsia="en-ZA"/>
        </w:rPr>
      </w:pPr>
    </w:p>
    <w:p w14:paraId="2236A350" w14:textId="77777777" w:rsidR="00D3043A" w:rsidRPr="00D3043A" w:rsidRDefault="00D3043A" w:rsidP="00D3043A">
      <w:pPr>
        <w:autoSpaceDE w:val="0"/>
        <w:autoSpaceDN w:val="0"/>
        <w:adjustRightInd w:val="0"/>
        <w:rPr>
          <w:rFonts w:ascii="Arial" w:hAnsi="Arial" w:cs="Arial"/>
          <w:color w:val="000000"/>
          <w:sz w:val="20"/>
          <w:szCs w:val="20"/>
          <w:lang w:val="en-ZA" w:eastAsia="en-ZA"/>
        </w:rPr>
      </w:pPr>
    </w:p>
    <w:p w14:paraId="2523EFDB"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6EB57C72"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43742417"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599957CD"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6ACA3E51"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6BC5AA60"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192615F2"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65249C22"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4886BF89"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746EB5EB"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5645FFB1"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566F04F0"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7C1D4AA5"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0AC58585" w14:textId="77777777" w:rsidR="00D3043A" w:rsidRPr="00D3043A" w:rsidRDefault="00D3043A" w:rsidP="00D3043A">
      <w:pPr>
        <w:autoSpaceDE w:val="0"/>
        <w:autoSpaceDN w:val="0"/>
        <w:adjustRightInd w:val="0"/>
        <w:jc w:val="center"/>
        <w:rPr>
          <w:rFonts w:ascii="Arial" w:hAnsi="Arial" w:cs="Arial"/>
          <w:color w:val="000000"/>
          <w:sz w:val="20"/>
          <w:szCs w:val="20"/>
          <w:lang w:val="en-ZA" w:eastAsia="en-ZA"/>
        </w:rPr>
      </w:pPr>
    </w:p>
    <w:p w14:paraId="569FF03E" w14:textId="77777777" w:rsidR="00D3043A" w:rsidRPr="00D3043A" w:rsidRDefault="00D3043A" w:rsidP="00D3043A">
      <w:pPr>
        <w:keepNext/>
        <w:widowControl w:val="0"/>
        <w:jc w:val="right"/>
        <w:rPr>
          <w:rFonts w:ascii="Arial" w:hAnsi="Arial" w:cs="Arial"/>
          <w:b/>
          <w:spacing w:val="-3"/>
          <w:sz w:val="20"/>
          <w:szCs w:val="20"/>
          <w:lang w:val="en-GB"/>
        </w:rPr>
      </w:pPr>
      <w:r w:rsidRPr="00D3043A">
        <w:rPr>
          <w:rFonts w:ascii="Arial" w:hAnsi="Arial" w:cs="Arial"/>
          <w:b/>
          <w:bCs/>
          <w:color w:val="000000"/>
          <w:sz w:val="20"/>
          <w:szCs w:val="20"/>
          <w:lang w:val="en-ZA" w:eastAsia="en-ZA"/>
        </w:rPr>
        <w:br w:type="page"/>
      </w:r>
      <w:r w:rsidRPr="00D3043A">
        <w:rPr>
          <w:rFonts w:ascii="Arial" w:hAnsi="Arial" w:cs="Arial"/>
          <w:b/>
          <w:spacing w:val="-3"/>
          <w:sz w:val="20"/>
          <w:szCs w:val="20"/>
          <w:lang w:val="en-GB"/>
        </w:rPr>
        <w:lastRenderedPageBreak/>
        <w:t>ANNEXURE E</w:t>
      </w:r>
    </w:p>
    <w:p w14:paraId="50D06BD0" w14:textId="77777777" w:rsidR="00D3043A" w:rsidRPr="00D3043A" w:rsidRDefault="00D3043A" w:rsidP="00D3043A">
      <w:pPr>
        <w:keepNext/>
        <w:widowControl w:val="0"/>
        <w:jc w:val="right"/>
        <w:rPr>
          <w:rFonts w:ascii="Arial" w:hAnsi="Arial" w:cs="Arial"/>
          <w:b/>
          <w:spacing w:val="-3"/>
          <w:sz w:val="20"/>
          <w:szCs w:val="20"/>
          <w:lang w:val="en-GB"/>
        </w:rPr>
      </w:pPr>
    </w:p>
    <w:p w14:paraId="66C4FCFA" w14:textId="77777777" w:rsidR="00D3043A" w:rsidRPr="00D3043A" w:rsidRDefault="00D3043A" w:rsidP="00D3043A">
      <w:pPr>
        <w:keepNext/>
        <w:widowControl w:val="0"/>
        <w:jc w:val="center"/>
        <w:rPr>
          <w:rFonts w:ascii="Arial" w:hAnsi="Arial" w:cs="Arial"/>
          <w:b/>
          <w:spacing w:val="-3"/>
          <w:sz w:val="20"/>
          <w:szCs w:val="20"/>
          <w:lang w:val="en-GB"/>
        </w:rPr>
      </w:pPr>
      <w:r w:rsidRPr="00D3043A">
        <w:rPr>
          <w:rFonts w:ascii="Arial" w:hAnsi="Arial" w:cs="Arial"/>
          <w:b/>
          <w:spacing w:val="-2"/>
          <w:sz w:val="20"/>
          <w:szCs w:val="20"/>
          <w:lang w:val="en-GB"/>
        </w:rPr>
        <w:t>SLEEPER SPACING</w:t>
      </w:r>
    </w:p>
    <w:tbl>
      <w:tblPr>
        <w:tblW w:w="0" w:type="auto"/>
        <w:jc w:val="center"/>
        <w:tblLayout w:type="fixed"/>
        <w:tblCellMar>
          <w:left w:w="120" w:type="dxa"/>
          <w:right w:w="120" w:type="dxa"/>
        </w:tblCellMar>
        <w:tblLook w:val="04A0" w:firstRow="1" w:lastRow="0" w:firstColumn="1" w:lastColumn="0" w:noHBand="0" w:noVBand="1"/>
      </w:tblPr>
      <w:tblGrid>
        <w:gridCol w:w="2586"/>
        <w:gridCol w:w="2586"/>
        <w:gridCol w:w="2586"/>
        <w:gridCol w:w="2586"/>
      </w:tblGrid>
      <w:tr w:rsidR="00D3043A" w:rsidRPr="00D3043A" w14:paraId="7921EC1E" w14:textId="77777777" w:rsidTr="00D3043A">
        <w:trPr>
          <w:jc w:val="center"/>
        </w:trPr>
        <w:tc>
          <w:tcPr>
            <w:tcW w:w="2586" w:type="dxa"/>
            <w:hideMark/>
          </w:tcPr>
          <w:p w14:paraId="2E29EAAC"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fldChar w:fldCharType="begin"/>
            </w:r>
            <w:r w:rsidRPr="00D3043A">
              <w:rPr>
                <w:rFonts w:ascii="Arial" w:hAnsi="Arial" w:cs="Arial"/>
                <w:snapToGrid w:val="0"/>
                <w:spacing w:val="-2"/>
                <w:sz w:val="20"/>
                <w:szCs w:val="20"/>
                <w:lang w:val="en-GB"/>
              </w:rPr>
              <w:instrText xml:space="preserve">PRIVATE </w:instrText>
            </w:r>
            <w:r w:rsidRPr="00D3043A">
              <w:rPr>
                <w:rFonts w:ascii="Arial" w:hAnsi="Arial" w:cs="Arial"/>
                <w:snapToGrid w:val="0"/>
                <w:spacing w:val="-2"/>
                <w:sz w:val="20"/>
                <w:szCs w:val="20"/>
                <w:lang w:val="en-GB"/>
              </w:rPr>
              <w:fldChar w:fldCharType="end"/>
            </w:r>
          </w:p>
        </w:tc>
        <w:tc>
          <w:tcPr>
            <w:tcW w:w="7758" w:type="dxa"/>
            <w:gridSpan w:val="3"/>
            <w:tcBorders>
              <w:top w:val="single" w:sz="8" w:space="0" w:color="auto"/>
              <w:left w:val="single" w:sz="8" w:space="0" w:color="auto"/>
              <w:bottom w:val="nil"/>
              <w:right w:val="single" w:sz="8" w:space="0" w:color="auto"/>
            </w:tcBorders>
            <w:hideMark/>
          </w:tcPr>
          <w:p w14:paraId="191C98E3"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Permissible deviation from specified spacing (mm)</w:t>
            </w:r>
          </w:p>
        </w:tc>
      </w:tr>
      <w:tr w:rsidR="00D3043A" w:rsidRPr="00D3043A" w14:paraId="4BB70F18" w14:textId="77777777" w:rsidTr="00D3043A">
        <w:trPr>
          <w:jc w:val="center"/>
        </w:trPr>
        <w:tc>
          <w:tcPr>
            <w:tcW w:w="2586" w:type="dxa"/>
          </w:tcPr>
          <w:p w14:paraId="256C28D2"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p>
        </w:tc>
        <w:tc>
          <w:tcPr>
            <w:tcW w:w="2586" w:type="dxa"/>
            <w:tcBorders>
              <w:top w:val="single" w:sz="8" w:space="0" w:color="auto"/>
              <w:left w:val="single" w:sz="8" w:space="0" w:color="auto"/>
              <w:bottom w:val="nil"/>
              <w:right w:val="nil"/>
            </w:tcBorders>
            <w:hideMark/>
          </w:tcPr>
          <w:p w14:paraId="4166C5BF"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A - Standard</w:t>
            </w:r>
          </w:p>
        </w:tc>
        <w:tc>
          <w:tcPr>
            <w:tcW w:w="2586" w:type="dxa"/>
            <w:tcBorders>
              <w:top w:val="single" w:sz="8" w:space="0" w:color="auto"/>
              <w:left w:val="single" w:sz="8" w:space="0" w:color="auto"/>
              <w:bottom w:val="nil"/>
              <w:right w:val="nil"/>
            </w:tcBorders>
            <w:hideMark/>
          </w:tcPr>
          <w:p w14:paraId="1EBD18D7"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B - Standard</w:t>
            </w:r>
          </w:p>
        </w:tc>
        <w:tc>
          <w:tcPr>
            <w:tcW w:w="2586" w:type="dxa"/>
            <w:tcBorders>
              <w:top w:val="single" w:sz="8" w:space="0" w:color="auto"/>
              <w:left w:val="single" w:sz="8" w:space="0" w:color="auto"/>
              <w:bottom w:val="nil"/>
              <w:right w:val="single" w:sz="8" w:space="0" w:color="auto"/>
            </w:tcBorders>
            <w:hideMark/>
          </w:tcPr>
          <w:p w14:paraId="576EAB86"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C - Standard</w:t>
            </w:r>
          </w:p>
        </w:tc>
      </w:tr>
      <w:tr w:rsidR="00D3043A" w:rsidRPr="00D3043A" w14:paraId="498AA22B" w14:textId="77777777" w:rsidTr="00D3043A">
        <w:trPr>
          <w:jc w:val="center"/>
        </w:trPr>
        <w:tc>
          <w:tcPr>
            <w:tcW w:w="2586" w:type="dxa"/>
            <w:tcBorders>
              <w:top w:val="single" w:sz="8" w:space="0" w:color="auto"/>
              <w:left w:val="single" w:sz="8" w:space="0" w:color="auto"/>
              <w:bottom w:val="nil"/>
              <w:right w:val="nil"/>
            </w:tcBorders>
            <w:hideMark/>
          </w:tcPr>
          <w:p w14:paraId="48CAD646"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At rail joints</w:t>
            </w:r>
          </w:p>
        </w:tc>
        <w:tc>
          <w:tcPr>
            <w:tcW w:w="2586" w:type="dxa"/>
            <w:tcBorders>
              <w:top w:val="single" w:sz="8" w:space="0" w:color="auto"/>
              <w:left w:val="single" w:sz="8" w:space="0" w:color="auto"/>
              <w:bottom w:val="nil"/>
              <w:right w:val="nil"/>
            </w:tcBorders>
            <w:hideMark/>
          </w:tcPr>
          <w:p w14:paraId="288B0B01"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10</w:t>
            </w:r>
          </w:p>
        </w:tc>
        <w:tc>
          <w:tcPr>
            <w:tcW w:w="2586" w:type="dxa"/>
            <w:tcBorders>
              <w:top w:val="single" w:sz="8" w:space="0" w:color="auto"/>
              <w:left w:val="single" w:sz="8" w:space="0" w:color="auto"/>
              <w:bottom w:val="nil"/>
              <w:right w:val="nil"/>
            </w:tcBorders>
            <w:hideMark/>
          </w:tcPr>
          <w:p w14:paraId="7931FB74"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30</w:t>
            </w:r>
          </w:p>
        </w:tc>
        <w:tc>
          <w:tcPr>
            <w:tcW w:w="2586" w:type="dxa"/>
            <w:tcBorders>
              <w:top w:val="single" w:sz="8" w:space="0" w:color="auto"/>
              <w:left w:val="single" w:sz="8" w:space="0" w:color="auto"/>
              <w:bottom w:val="nil"/>
              <w:right w:val="single" w:sz="8" w:space="0" w:color="auto"/>
            </w:tcBorders>
            <w:hideMark/>
          </w:tcPr>
          <w:p w14:paraId="0D888608"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40</w:t>
            </w:r>
          </w:p>
        </w:tc>
      </w:tr>
      <w:tr w:rsidR="00D3043A" w:rsidRPr="00D3043A" w14:paraId="7DBB6283" w14:textId="77777777" w:rsidTr="00D3043A">
        <w:trPr>
          <w:jc w:val="center"/>
        </w:trPr>
        <w:tc>
          <w:tcPr>
            <w:tcW w:w="2586" w:type="dxa"/>
            <w:tcBorders>
              <w:top w:val="single" w:sz="8" w:space="0" w:color="auto"/>
              <w:left w:val="single" w:sz="8" w:space="0" w:color="auto"/>
              <w:bottom w:val="single" w:sz="8" w:space="0" w:color="auto"/>
              <w:right w:val="nil"/>
            </w:tcBorders>
            <w:hideMark/>
          </w:tcPr>
          <w:p w14:paraId="667C2D7A"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Rest of Track</w:t>
            </w:r>
          </w:p>
        </w:tc>
        <w:tc>
          <w:tcPr>
            <w:tcW w:w="2586" w:type="dxa"/>
            <w:tcBorders>
              <w:top w:val="single" w:sz="8" w:space="0" w:color="auto"/>
              <w:left w:val="single" w:sz="8" w:space="0" w:color="auto"/>
              <w:bottom w:val="single" w:sz="8" w:space="0" w:color="auto"/>
              <w:right w:val="nil"/>
            </w:tcBorders>
            <w:hideMark/>
          </w:tcPr>
          <w:p w14:paraId="44E983B4"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25</w:t>
            </w:r>
          </w:p>
        </w:tc>
        <w:tc>
          <w:tcPr>
            <w:tcW w:w="2586" w:type="dxa"/>
            <w:tcBorders>
              <w:top w:val="single" w:sz="8" w:space="0" w:color="auto"/>
              <w:left w:val="single" w:sz="8" w:space="0" w:color="auto"/>
              <w:bottom w:val="single" w:sz="8" w:space="0" w:color="auto"/>
              <w:right w:val="nil"/>
            </w:tcBorders>
            <w:hideMark/>
          </w:tcPr>
          <w:p w14:paraId="4D6E56D3"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100</w:t>
            </w:r>
          </w:p>
        </w:tc>
        <w:tc>
          <w:tcPr>
            <w:tcW w:w="2586" w:type="dxa"/>
            <w:tcBorders>
              <w:top w:val="single" w:sz="8" w:space="0" w:color="auto"/>
              <w:left w:val="single" w:sz="8" w:space="0" w:color="auto"/>
              <w:bottom w:val="single" w:sz="8" w:space="0" w:color="auto"/>
              <w:right w:val="single" w:sz="8" w:space="0" w:color="auto"/>
            </w:tcBorders>
            <w:hideMark/>
          </w:tcPr>
          <w:p w14:paraId="1D05AC9A"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150</w:t>
            </w:r>
          </w:p>
        </w:tc>
      </w:tr>
    </w:tbl>
    <w:p w14:paraId="18BF423D" w14:textId="77777777" w:rsidR="00D3043A" w:rsidRPr="00D3043A" w:rsidRDefault="00D3043A" w:rsidP="00D3043A">
      <w:pPr>
        <w:rPr>
          <w:rFonts w:ascii="Arial" w:hAnsi="Arial" w:cs="Arial"/>
          <w:b/>
          <w:bCs/>
          <w:color w:val="000000"/>
          <w:sz w:val="20"/>
          <w:szCs w:val="20"/>
          <w:lang w:val="en-ZA" w:eastAsia="en-ZA"/>
        </w:rPr>
      </w:pPr>
    </w:p>
    <w:p w14:paraId="7C5CE15E" w14:textId="77777777" w:rsidR="00D3043A" w:rsidRPr="00D3043A" w:rsidRDefault="00D3043A" w:rsidP="00D3043A">
      <w:pPr>
        <w:rPr>
          <w:rFonts w:ascii="Arial" w:hAnsi="Arial" w:cs="Arial"/>
          <w:b/>
          <w:bCs/>
          <w:color w:val="000000"/>
          <w:sz w:val="20"/>
          <w:szCs w:val="20"/>
          <w:lang w:val="en-ZA" w:eastAsia="en-ZA"/>
        </w:rPr>
      </w:pPr>
    </w:p>
    <w:p w14:paraId="123ED0BB" w14:textId="77777777" w:rsidR="00D3043A" w:rsidRPr="00D3043A" w:rsidRDefault="00D3043A" w:rsidP="00D3043A">
      <w:pPr>
        <w:jc w:val="center"/>
        <w:rPr>
          <w:rFonts w:ascii="Arial" w:hAnsi="Arial" w:cs="Arial"/>
          <w:b/>
          <w:bCs/>
          <w:color w:val="000000"/>
          <w:sz w:val="20"/>
          <w:szCs w:val="20"/>
          <w:lang w:val="en-ZA" w:eastAsia="en-ZA"/>
        </w:rPr>
      </w:pPr>
      <w:r w:rsidRPr="00D3043A">
        <w:rPr>
          <w:rFonts w:ascii="Arial" w:hAnsi="Arial" w:cs="Arial"/>
          <w:b/>
          <w:spacing w:val="-2"/>
          <w:sz w:val="20"/>
          <w:szCs w:val="20"/>
          <w:lang w:val="en-GB"/>
        </w:rPr>
        <w:t>SLEEPER PER 50 m TRACK</w:t>
      </w:r>
    </w:p>
    <w:tbl>
      <w:tblPr>
        <w:tblW w:w="0" w:type="auto"/>
        <w:jc w:val="center"/>
        <w:tblLayout w:type="fixed"/>
        <w:tblCellMar>
          <w:left w:w="120" w:type="dxa"/>
          <w:right w:w="120" w:type="dxa"/>
        </w:tblCellMar>
        <w:tblLook w:val="04A0" w:firstRow="1" w:lastRow="0" w:firstColumn="1" w:lastColumn="0" w:noHBand="0" w:noVBand="1"/>
      </w:tblPr>
      <w:tblGrid>
        <w:gridCol w:w="2586"/>
        <w:gridCol w:w="2586"/>
        <w:gridCol w:w="2586"/>
        <w:gridCol w:w="2586"/>
      </w:tblGrid>
      <w:tr w:rsidR="00D3043A" w:rsidRPr="00D3043A" w14:paraId="3E44B543" w14:textId="77777777" w:rsidTr="00D3043A">
        <w:trPr>
          <w:jc w:val="center"/>
        </w:trPr>
        <w:tc>
          <w:tcPr>
            <w:tcW w:w="2586" w:type="dxa"/>
            <w:hideMark/>
          </w:tcPr>
          <w:p w14:paraId="0EDA59E6"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fldChar w:fldCharType="begin"/>
            </w:r>
            <w:r w:rsidRPr="00D3043A">
              <w:rPr>
                <w:rFonts w:ascii="Arial" w:hAnsi="Arial" w:cs="Arial"/>
                <w:snapToGrid w:val="0"/>
                <w:spacing w:val="-2"/>
                <w:sz w:val="20"/>
                <w:szCs w:val="20"/>
                <w:lang w:val="en-GB"/>
              </w:rPr>
              <w:instrText xml:space="preserve">PRIVATE </w:instrText>
            </w:r>
            <w:r w:rsidRPr="00D3043A">
              <w:rPr>
                <w:rFonts w:ascii="Arial" w:hAnsi="Arial" w:cs="Arial"/>
                <w:snapToGrid w:val="0"/>
                <w:spacing w:val="-2"/>
                <w:sz w:val="20"/>
                <w:szCs w:val="20"/>
                <w:lang w:val="en-GB"/>
              </w:rPr>
              <w:fldChar w:fldCharType="end"/>
            </w:r>
          </w:p>
        </w:tc>
        <w:tc>
          <w:tcPr>
            <w:tcW w:w="7758" w:type="dxa"/>
            <w:gridSpan w:val="3"/>
            <w:tcBorders>
              <w:top w:val="single" w:sz="8" w:space="0" w:color="auto"/>
              <w:left w:val="single" w:sz="8" w:space="0" w:color="auto"/>
              <w:bottom w:val="nil"/>
              <w:right w:val="single" w:sz="8" w:space="0" w:color="auto"/>
            </w:tcBorders>
            <w:hideMark/>
          </w:tcPr>
          <w:p w14:paraId="69B7765D"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Permissible deviation from specified number</w:t>
            </w:r>
          </w:p>
        </w:tc>
      </w:tr>
      <w:tr w:rsidR="00D3043A" w:rsidRPr="00D3043A" w14:paraId="63C17EDC" w14:textId="77777777" w:rsidTr="00D3043A">
        <w:trPr>
          <w:jc w:val="center"/>
        </w:trPr>
        <w:tc>
          <w:tcPr>
            <w:tcW w:w="2586" w:type="dxa"/>
          </w:tcPr>
          <w:p w14:paraId="6CEA9F42"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p>
        </w:tc>
        <w:tc>
          <w:tcPr>
            <w:tcW w:w="2586" w:type="dxa"/>
            <w:tcBorders>
              <w:top w:val="single" w:sz="8" w:space="0" w:color="auto"/>
              <w:left w:val="single" w:sz="8" w:space="0" w:color="auto"/>
              <w:bottom w:val="nil"/>
              <w:right w:val="nil"/>
            </w:tcBorders>
            <w:hideMark/>
          </w:tcPr>
          <w:p w14:paraId="7FEC9199"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A - Standard</w:t>
            </w:r>
          </w:p>
        </w:tc>
        <w:tc>
          <w:tcPr>
            <w:tcW w:w="2586" w:type="dxa"/>
            <w:tcBorders>
              <w:top w:val="single" w:sz="8" w:space="0" w:color="auto"/>
              <w:left w:val="single" w:sz="8" w:space="0" w:color="auto"/>
              <w:bottom w:val="nil"/>
              <w:right w:val="nil"/>
            </w:tcBorders>
            <w:hideMark/>
          </w:tcPr>
          <w:p w14:paraId="319A86B4"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B - Standard</w:t>
            </w:r>
          </w:p>
        </w:tc>
        <w:tc>
          <w:tcPr>
            <w:tcW w:w="2586" w:type="dxa"/>
            <w:tcBorders>
              <w:top w:val="single" w:sz="8" w:space="0" w:color="auto"/>
              <w:left w:val="single" w:sz="8" w:space="0" w:color="auto"/>
              <w:bottom w:val="nil"/>
              <w:right w:val="single" w:sz="8" w:space="0" w:color="auto"/>
            </w:tcBorders>
            <w:hideMark/>
          </w:tcPr>
          <w:p w14:paraId="102E856E"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C - Standard</w:t>
            </w:r>
          </w:p>
        </w:tc>
      </w:tr>
      <w:tr w:rsidR="00D3043A" w:rsidRPr="00D3043A" w14:paraId="1D917F88" w14:textId="77777777" w:rsidTr="00D3043A">
        <w:trPr>
          <w:jc w:val="center"/>
        </w:trPr>
        <w:tc>
          <w:tcPr>
            <w:tcW w:w="2586" w:type="dxa"/>
            <w:tcBorders>
              <w:top w:val="single" w:sz="8" w:space="0" w:color="auto"/>
              <w:left w:val="single" w:sz="8" w:space="0" w:color="auto"/>
              <w:bottom w:val="nil"/>
              <w:right w:val="nil"/>
            </w:tcBorders>
            <w:hideMark/>
          </w:tcPr>
          <w:p w14:paraId="112CBD14"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Insufficient sleepers</w:t>
            </w:r>
          </w:p>
        </w:tc>
        <w:tc>
          <w:tcPr>
            <w:tcW w:w="2586" w:type="dxa"/>
            <w:tcBorders>
              <w:top w:val="single" w:sz="8" w:space="0" w:color="auto"/>
              <w:left w:val="single" w:sz="8" w:space="0" w:color="auto"/>
              <w:bottom w:val="nil"/>
              <w:right w:val="nil"/>
            </w:tcBorders>
            <w:hideMark/>
          </w:tcPr>
          <w:p w14:paraId="7C5E651B"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0</w:t>
            </w:r>
          </w:p>
        </w:tc>
        <w:tc>
          <w:tcPr>
            <w:tcW w:w="2586" w:type="dxa"/>
            <w:tcBorders>
              <w:top w:val="single" w:sz="8" w:space="0" w:color="auto"/>
              <w:left w:val="single" w:sz="8" w:space="0" w:color="auto"/>
              <w:bottom w:val="nil"/>
              <w:right w:val="nil"/>
            </w:tcBorders>
            <w:hideMark/>
          </w:tcPr>
          <w:p w14:paraId="4C59A987"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2</w:t>
            </w:r>
          </w:p>
        </w:tc>
        <w:tc>
          <w:tcPr>
            <w:tcW w:w="2586" w:type="dxa"/>
            <w:tcBorders>
              <w:top w:val="single" w:sz="8" w:space="0" w:color="auto"/>
              <w:left w:val="single" w:sz="8" w:space="0" w:color="auto"/>
              <w:bottom w:val="nil"/>
              <w:right w:val="single" w:sz="8" w:space="0" w:color="auto"/>
            </w:tcBorders>
            <w:hideMark/>
          </w:tcPr>
          <w:p w14:paraId="26C98F77"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4</w:t>
            </w:r>
          </w:p>
        </w:tc>
      </w:tr>
      <w:tr w:rsidR="00D3043A" w:rsidRPr="00D3043A" w14:paraId="0A49BBCE" w14:textId="77777777" w:rsidTr="00D3043A">
        <w:trPr>
          <w:jc w:val="center"/>
        </w:trPr>
        <w:tc>
          <w:tcPr>
            <w:tcW w:w="2586" w:type="dxa"/>
            <w:tcBorders>
              <w:top w:val="single" w:sz="8" w:space="0" w:color="auto"/>
              <w:left w:val="single" w:sz="8" w:space="0" w:color="auto"/>
              <w:bottom w:val="single" w:sz="8" w:space="0" w:color="auto"/>
              <w:right w:val="nil"/>
            </w:tcBorders>
            <w:hideMark/>
          </w:tcPr>
          <w:p w14:paraId="71D639D4"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Too many sleepers</w:t>
            </w:r>
          </w:p>
        </w:tc>
        <w:tc>
          <w:tcPr>
            <w:tcW w:w="2586" w:type="dxa"/>
            <w:tcBorders>
              <w:top w:val="single" w:sz="8" w:space="0" w:color="auto"/>
              <w:left w:val="single" w:sz="8" w:space="0" w:color="auto"/>
              <w:bottom w:val="single" w:sz="8" w:space="0" w:color="auto"/>
              <w:right w:val="nil"/>
            </w:tcBorders>
            <w:hideMark/>
          </w:tcPr>
          <w:p w14:paraId="42756769"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0</w:t>
            </w:r>
          </w:p>
        </w:tc>
        <w:tc>
          <w:tcPr>
            <w:tcW w:w="2586" w:type="dxa"/>
            <w:tcBorders>
              <w:top w:val="single" w:sz="8" w:space="0" w:color="auto"/>
              <w:left w:val="single" w:sz="8" w:space="0" w:color="auto"/>
              <w:bottom w:val="single" w:sz="8" w:space="0" w:color="auto"/>
              <w:right w:val="nil"/>
            </w:tcBorders>
            <w:hideMark/>
          </w:tcPr>
          <w:p w14:paraId="2D0D087A"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4</w:t>
            </w:r>
          </w:p>
        </w:tc>
        <w:tc>
          <w:tcPr>
            <w:tcW w:w="2586" w:type="dxa"/>
            <w:tcBorders>
              <w:top w:val="single" w:sz="8" w:space="0" w:color="auto"/>
              <w:left w:val="single" w:sz="8" w:space="0" w:color="auto"/>
              <w:bottom w:val="single" w:sz="8" w:space="0" w:color="auto"/>
              <w:right w:val="single" w:sz="8" w:space="0" w:color="auto"/>
            </w:tcBorders>
            <w:hideMark/>
          </w:tcPr>
          <w:p w14:paraId="680B0849" w14:textId="77777777" w:rsidR="00D3043A" w:rsidRPr="00D3043A" w:rsidRDefault="00D3043A" w:rsidP="00D3043A">
            <w:pPr>
              <w:widowControl w:val="0"/>
              <w:tabs>
                <w:tab w:val="left" w:pos="0"/>
              </w:tabs>
              <w:suppressAutoHyphens/>
              <w:spacing w:before="90" w:after="54"/>
              <w:rPr>
                <w:rFonts w:ascii="Arial" w:hAnsi="Arial" w:cs="Arial"/>
                <w:snapToGrid w:val="0"/>
                <w:spacing w:val="-2"/>
                <w:sz w:val="20"/>
                <w:szCs w:val="20"/>
                <w:lang w:val="en-GB"/>
              </w:rPr>
            </w:pPr>
            <w:r w:rsidRPr="00D3043A">
              <w:rPr>
                <w:rFonts w:ascii="Arial" w:hAnsi="Arial" w:cs="Arial"/>
                <w:snapToGrid w:val="0"/>
                <w:spacing w:val="-2"/>
                <w:sz w:val="20"/>
                <w:szCs w:val="20"/>
                <w:lang w:val="en-GB"/>
              </w:rPr>
              <w:t>8</w:t>
            </w:r>
          </w:p>
        </w:tc>
      </w:tr>
    </w:tbl>
    <w:p w14:paraId="49B674CC" w14:textId="77777777" w:rsidR="00D3043A" w:rsidRPr="00D3043A" w:rsidRDefault="00D3043A" w:rsidP="00D3043A">
      <w:pPr>
        <w:rPr>
          <w:rFonts w:ascii="Arial" w:hAnsi="Arial" w:cs="Arial"/>
          <w:b/>
          <w:bCs/>
          <w:color w:val="000000"/>
          <w:sz w:val="20"/>
          <w:szCs w:val="20"/>
          <w:lang w:val="en-ZA" w:eastAsia="en-ZA"/>
        </w:rPr>
      </w:pPr>
    </w:p>
    <w:p w14:paraId="4F919B8E" w14:textId="37FA3F52" w:rsidR="007E220F" w:rsidRDefault="007E220F" w:rsidP="007E220F">
      <w:pPr>
        <w:spacing w:after="200" w:line="276" w:lineRule="auto"/>
        <w:jc w:val="center"/>
        <w:rPr>
          <w:rFonts w:ascii="Arial" w:eastAsia="Calibri" w:hAnsi="Arial" w:cs="Arial"/>
          <w:b/>
          <w:sz w:val="20"/>
          <w:szCs w:val="20"/>
          <w:lang w:val="en-ZA"/>
        </w:rPr>
      </w:pPr>
    </w:p>
    <w:p w14:paraId="165C0BBA" w14:textId="643AAE5E" w:rsidR="00D3043A" w:rsidRDefault="00D3043A" w:rsidP="007E220F">
      <w:pPr>
        <w:spacing w:after="200" w:line="276" w:lineRule="auto"/>
        <w:jc w:val="center"/>
        <w:rPr>
          <w:rFonts w:ascii="Arial" w:eastAsia="Calibri" w:hAnsi="Arial" w:cs="Arial"/>
          <w:b/>
          <w:sz w:val="20"/>
          <w:szCs w:val="20"/>
          <w:lang w:val="en-ZA"/>
        </w:rPr>
      </w:pPr>
    </w:p>
    <w:p w14:paraId="3A403726" w14:textId="4C906EF7" w:rsidR="00D3043A" w:rsidRDefault="00D3043A" w:rsidP="007E220F">
      <w:pPr>
        <w:spacing w:after="200" w:line="276" w:lineRule="auto"/>
        <w:jc w:val="center"/>
        <w:rPr>
          <w:rFonts w:ascii="Arial" w:eastAsia="Calibri" w:hAnsi="Arial" w:cs="Arial"/>
          <w:b/>
          <w:sz w:val="20"/>
          <w:szCs w:val="20"/>
          <w:lang w:val="en-ZA"/>
        </w:rPr>
      </w:pPr>
    </w:p>
    <w:p w14:paraId="5BFDE27B" w14:textId="35E65FFA" w:rsidR="00D3043A" w:rsidRDefault="00D3043A" w:rsidP="007E220F">
      <w:pPr>
        <w:spacing w:after="200" w:line="276" w:lineRule="auto"/>
        <w:jc w:val="center"/>
        <w:rPr>
          <w:rFonts w:ascii="Arial" w:eastAsia="Calibri" w:hAnsi="Arial" w:cs="Arial"/>
          <w:b/>
          <w:sz w:val="20"/>
          <w:szCs w:val="20"/>
          <w:lang w:val="en-ZA"/>
        </w:rPr>
      </w:pPr>
    </w:p>
    <w:p w14:paraId="61FCC4BF" w14:textId="3914C5CE" w:rsidR="00D3043A" w:rsidRDefault="00D3043A" w:rsidP="007E220F">
      <w:pPr>
        <w:spacing w:after="200" w:line="276" w:lineRule="auto"/>
        <w:jc w:val="center"/>
        <w:rPr>
          <w:rFonts w:ascii="Arial" w:eastAsia="Calibri" w:hAnsi="Arial" w:cs="Arial"/>
          <w:b/>
          <w:sz w:val="20"/>
          <w:szCs w:val="20"/>
          <w:lang w:val="en-ZA"/>
        </w:rPr>
      </w:pPr>
    </w:p>
    <w:p w14:paraId="6CF53152" w14:textId="15720D8E" w:rsidR="00D3043A" w:rsidRDefault="00D3043A" w:rsidP="007E220F">
      <w:pPr>
        <w:spacing w:after="200" w:line="276" w:lineRule="auto"/>
        <w:jc w:val="center"/>
        <w:rPr>
          <w:rFonts w:ascii="Arial" w:eastAsia="Calibri" w:hAnsi="Arial" w:cs="Arial"/>
          <w:b/>
          <w:sz w:val="20"/>
          <w:szCs w:val="20"/>
          <w:lang w:val="en-ZA"/>
        </w:rPr>
      </w:pPr>
    </w:p>
    <w:p w14:paraId="537EB050" w14:textId="3E3EE1F3" w:rsidR="00D3043A" w:rsidRDefault="00D3043A" w:rsidP="007E220F">
      <w:pPr>
        <w:spacing w:after="200" w:line="276" w:lineRule="auto"/>
        <w:jc w:val="center"/>
        <w:rPr>
          <w:rFonts w:ascii="Arial" w:eastAsia="Calibri" w:hAnsi="Arial" w:cs="Arial"/>
          <w:b/>
          <w:sz w:val="20"/>
          <w:szCs w:val="20"/>
          <w:lang w:val="en-ZA"/>
        </w:rPr>
      </w:pPr>
    </w:p>
    <w:p w14:paraId="0D6F0EE8" w14:textId="789B95C5" w:rsidR="00D3043A" w:rsidRDefault="00D3043A" w:rsidP="007E220F">
      <w:pPr>
        <w:spacing w:after="200" w:line="276" w:lineRule="auto"/>
        <w:jc w:val="center"/>
        <w:rPr>
          <w:rFonts w:ascii="Arial" w:eastAsia="Calibri" w:hAnsi="Arial" w:cs="Arial"/>
          <w:b/>
          <w:sz w:val="20"/>
          <w:szCs w:val="20"/>
          <w:lang w:val="en-ZA"/>
        </w:rPr>
      </w:pPr>
    </w:p>
    <w:p w14:paraId="03CDAF51" w14:textId="04CB5693" w:rsidR="00D3043A" w:rsidRDefault="00D3043A" w:rsidP="007E220F">
      <w:pPr>
        <w:spacing w:after="200" w:line="276" w:lineRule="auto"/>
        <w:jc w:val="center"/>
        <w:rPr>
          <w:rFonts w:ascii="Arial" w:eastAsia="Calibri" w:hAnsi="Arial" w:cs="Arial"/>
          <w:b/>
          <w:sz w:val="20"/>
          <w:szCs w:val="20"/>
          <w:lang w:val="en-ZA"/>
        </w:rPr>
      </w:pPr>
    </w:p>
    <w:p w14:paraId="07C4F5F6" w14:textId="2A1C8675" w:rsidR="00D3043A" w:rsidRDefault="00D3043A" w:rsidP="007E220F">
      <w:pPr>
        <w:spacing w:after="200" w:line="276" w:lineRule="auto"/>
        <w:jc w:val="center"/>
        <w:rPr>
          <w:rFonts w:ascii="Arial" w:eastAsia="Calibri" w:hAnsi="Arial" w:cs="Arial"/>
          <w:b/>
          <w:sz w:val="20"/>
          <w:szCs w:val="20"/>
          <w:lang w:val="en-ZA"/>
        </w:rPr>
      </w:pPr>
    </w:p>
    <w:p w14:paraId="235EF0CD" w14:textId="0C48A817" w:rsidR="00D3043A" w:rsidRDefault="00D3043A" w:rsidP="007E220F">
      <w:pPr>
        <w:spacing w:after="200" w:line="276" w:lineRule="auto"/>
        <w:jc w:val="center"/>
        <w:rPr>
          <w:rFonts w:ascii="Arial" w:eastAsia="Calibri" w:hAnsi="Arial" w:cs="Arial"/>
          <w:b/>
          <w:sz w:val="20"/>
          <w:szCs w:val="20"/>
          <w:lang w:val="en-ZA"/>
        </w:rPr>
      </w:pPr>
    </w:p>
    <w:p w14:paraId="5A6535FF" w14:textId="77D567F3" w:rsidR="00D3043A" w:rsidRDefault="00D3043A" w:rsidP="007E220F">
      <w:pPr>
        <w:spacing w:after="200" w:line="276" w:lineRule="auto"/>
        <w:jc w:val="center"/>
        <w:rPr>
          <w:rFonts w:ascii="Arial" w:eastAsia="Calibri" w:hAnsi="Arial" w:cs="Arial"/>
          <w:b/>
          <w:sz w:val="20"/>
          <w:szCs w:val="20"/>
          <w:lang w:val="en-ZA"/>
        </w:rPr>
      </w:pPr>
    </w:p>
    <w:p w14:paraId="5101E032" w14:textId="5002AF03" w:rsidR="00D3043A" w:rsidRDefault="00D3043A" w:rsidP="007E220F">
      <w:pPr>
        <w:spacing w:after="200" w:line="276" w:lineRule="auto"/>
        <w:jc w:val="center"/>
        <w:rPr>
          <w:rFonts w:ascii="Arial" w:eastAsia="Calibri" w:hAnsi="Arial" w:cs="Arial"/>
          <w:b/>
          <w:sz w:val="20"/>
          <w:szCs w:val="20"/>
          <w:lang w:val="en-ZA"/>
        </w:rPr>
      </w:pPr>
    </w:p>
    <w:p w14:paraId="1200DF8F" w14:textId="468D1FC8" w:rsidR="00D3043A" w:rsidRDefault="00D3043A" w:rsidP="007E220F">
      <w:pPr>
        <w:spacing w:after="200" w:line="276" w:lineRule="auto"/>
        <w:jc w:val="center"/>
        <w:rPr>
          <w:rFonts w:ascii="Arial" w:eastAsia="Calibri" w:hAnsi="Arial" w:cs="Arial"/>
          <w:b/>
          <w:sz w:val="20"/>
          <w:szCs w:val="20"/>
          <w:lang w:val="en-ZA"/>
        </w:rPr>
      </w:pPr>
    </w:p>
    <w:p w14:paraId="2F09034A" w14:textId="07CFFA3D" w:rsidR="00D3043A" w:rsidRDefault="00D3043A" w:rsidP="007E220F">
      <w:pPr>
        <w:spacing w:after="200" w:line="276" w:lineRule="auto"/>
        <w:jc w:val="center"/>
        <w:rPr>
          <w:rFonts w:ascii="Arial" w:eastAsia="Calibri" w:hAnsi="Arial" w:cs="Arial"/>
          <w:b/>
          <w:sz w:val="20"/>
          <w:szCs w:val="20"/>
          <w:lang w:val="en-ZA"/>
        </w:rPr>
      </w:pPr>
    </w:p>
    <w:p w14:paraId="50BFAD28" w14:textId="6462BDCE" w:rsidR="00D3043A" w:rsidRDefault="00D3043A" w:rsidP="007E220F">
      <w:pPr>
        <w:spacing w:after="200" w:line="276" w:lineRule="auto"/>
        <w:jc w:val="center"/>
        <w:rPr>
          <w:rFonts w:ascii="Arial" w:eastAsia="Calibri" w:hAnsi="Arial" w:cs="Arial"/>
          <w:b/>
          <w:sz w:val="20"/>
          <w:szCs w:val="20"/>
          <w:lang w:val="en-ZA"/>
        </w:rPr>
      </w:pPr>
    </w:p>
    <w:p w14:paraId="3B1885B7" w14:textId="36CE9D51" w:rsidR="00D3043A" w:rsidRDefault="00D3043A" w:rsidP="007E220F">
      <w:pPr>
        <w:spacing w:after="200" w:line="276" w:lineRule="auto"/>
        <w:jc w:val="center"/>
        <w:rPr>
          <w:rFonts w:ascii="Arial" w:eastAsia="Calibri" w:hAnsi="Arial" w:cs="Arial"/>
          <w:b/>
          <w:sz w:val="20"/>
          <w:szCs w:val="20"/>
          <w:lang w:val="en-ZA"/>
        </w:rPr>
      </w:pPr>
    </w:p>
    <w:p w14:paraId="2F75EC1E" w14:textId="59EFFD82" w:rsidR="00D3043A" w:rsidRDefault="00D3043A" w:rsidP="007E220F">
      <w:pPr>
        <w:spacing w:after="200" w:line="276" w:lineRule="auto"/>
        <w:jc w:val="center"/>
        <w:rPr>
          <w:rFonts w:ascii="Arial" w:eastAsia="Calibri" w:hAnsi="Arial" w:cs="Arial"/>
          <w:b/>
          <w:sz w:val="20"/>
          <w:szCs w:val="20"/>
          <w:lang w:val="en-ZA"/>
        </w:rPr>
      </w:pPr>
    </w:p>
    <w:p w14:paraId="66DD506C" w14:textId="53632429" w:rsidR="00D3043A" w:rsidRDefault="00D3043A" w:rsidP="007E220F">
      <w:pPr>
        <w:spacing w:after="200" w:line="276" w:lineRule="auto"/>
        <w:jc w:val="center"/>
        <w:rPr>
          <w:rFonts w:ascii="Arial" w:eastAsia="Calibri" w:hAnsi="Arial" w:cs="Arial"/>
          <w:b/>
          <w:sz w:val="20"/>
          <w:szCs w:val="20"/>
          <w:lang w:val="en-ZA"/>
        </w:rPr>
      </w:pPr>
    </w:p>
    <w:p w14:paraId="1D6F2C70" w14:textId="4D087B9C" w:rsidR="00D3043A" w:rsidRDefault="00D3043A" w:rsidP="007E220F">
      <w:pPr>
        <w:spacing w:after="200" w:line="276" w:lineRule="auto"/>
        <w:jc w:val="center"/>
        <w:rPr>
          <w:rFonts w:ascii="Arial" w:eastAsia="Calibri" w:hAnsi="Arial" w:cs="Arial"/>
          <w:b/>
          <w:sz w:val="20"/>
          <w:szCs w:val="20"/>
          <w:lang w:val="en-ZA"/>
        </w:rPr>
      </w:pPr>
    </w:p>
    <w:p w14:paraId="597AEEFB" w14:textId="5C2EEED2" w:rsidR="00D3043A" w:rsidRDefault="00D3043A" w:rsidP="007E220F">
      <w:pPr>
        <w:spacing w:after="200" w:line="276" w:lineRule="auto"/>
        <w:jc w:val="center"/>
        <w:rPr>
          <w:rFonts w:ascii="Arial" w:eastAsia="Calibri" w:hAnsi="Arial" w:cs="Arial"/>
          <w:b/>
          <w:sz w:val="20"/>
          <w:szCs w:val="20"/>
          <w:lang w:val="en-ZA"/>
        </w:rPr>
      </w:pPr>
    </w:p>
    <w:p w14:paraId="0F8CCDC0" w14:textId="27BE01F6" w:rsidR="00D3043A" w:rsidRDefault="00D3043A" w:rsidP="007E220F">
      <w:pPr>
        <w:spacing w:after="200" w:line="276" w:lineRule="auto"/>
        <w:jc w:val="center"/>
        <w:rPr>
          <w:rFonts w:ascii="Arial" w:eastAsia="Calibri" w:hAnsi="Arial" w:cs="Arial"/>
          <w:b/>
          <w:sz w:val="20"/>
          <w:szCs w:val="20"/>
          <w:lang w:val="en-ZA"/>
        </w:rPr>
      </w:pPr>
    </w:p>
    <w:p w14:paraId="3F5E1196" w14:textId="16D56B74" w:rsidR="00D3043A" w:rsidRDefault="00D3043A" w:rsidP="007E220F">
      <w:pPr>
        <w:spacing w:after="200" w:line="276" w:lineRule="auto"/>
        <w:jc w:val="center"/>
        <w:rPr>
          <w:rFonts w:ascii="Arial" w:eastAsia="Calibri" w:hAnsi="Arial" w:cs="Arial"/>
          <w:b/>
          <w:sz w:val="20"/>
          <w:szCs w:val="20"/>
          <w:lang w:val="en-ZA"/>
        </w:rPr>
      </w:pPr>
    </w:p>
    <w:p w14:paraId="14881151" w14:textId="430D118A" w:rsidR="00D3043A" w:rsidRDefault="00D3043A" w:rsidP="007E220F">
      <w:pPr>
        <w:spacing w:after="200" w:line="276" w:lineRule="auto"/>
        <w:jc w:val="center"/>
        <w:rPr>
          <w:rFonts w:ascii="Arial" w:eastAsia="Calibri" w:hAnsi="Arial" w:cs="Arial"/>
          <w:b/>
          <w:sz w:val="20"/>
          <w:szCs w:val="20"/>
          <w:lang w:val="en-ZA"/>
        </w:rPr>
      </w:pPr>
    </w:p>
    <w:p w14:paraId="6766AF0D" w14:textId="69567058" w:rsidR="00D3043A" w:rsidRDefault="00D3043A" w:rsidP="007E220F">
      <w:pPr>
        <w:spacing w:after="200" w:line="276" w:lineRule="auto"/>
        <w:jc w:val="center"/>
        <w:rPr>
          <w:rFonts w:ascii="Arial" w:eastAsia="Calibri" w:hAnsi="Arial" w:cs="Arial"/>
          <w:b/>
          <w:sz w:val="20"/>
          <w:szCs w:val="20"/>
          <w:lang w:val="en-ZA"/>
        </w:rPr>
      </w:pPr>
    </w:p>
    <w:p w14:paraId="3420CC04" w14:textId="693F8C71" w:rsidR="00D3043A" w:rsidRDefault="00D3043A" w:rsidP="007E220F">
      <w:pPr>
        <w:spacing w:after="200" w:line="276" w:lineRule="auto"/>
        <w:jc w:val="center"/>
        <w:rPr>
          <w:rFonts w:ascii="Arial" w:eastAsia="Calibri" w:hAnsi="Arial" w:cs="Arial"/>
          <w:b/>
          <w:sz w:val="20"/>
          <w:szCs w:val="20"/>
          <w:lang w:val="en-ZA"/>
        </w:rPr>
      </w:pPr>
    </w:p>
    <w:p w14:paraId="45FBC6D5" w14:textId="6707B5EA" w:rsidR="00D3043A" w:rsidRDefault="00D3043A" w:rsidP="007E220F">
      <w:pPr>
        <w:spacing w:after="200" w:line="276" w:lineRule="auto"/>
        <w:jc w:val="center"/>
        <w:rPr>
          <w:rFonts w:ascii="Arial" w:eastAsia="Calibri" w:hAnsi="Arial" w:cs="Arial"/>
          <w:b/>
          <w:sz w:val="20"/>
          <w:szCs w:val="20"/>
          <w:lang w:val="en-ZA"/>
        </w:rPr>
      </w:pPr>
    </w:p>
    <w:p w14:paraId="2DDAB85C" w14:textId="3ADF7FE8" w:rsidR="00D3043A" w:rsidRDefault="00D3043A" w:rsidP="007E220F">
      <w:pPr>
        <w:spacing w:after="200" w:line="276" w:lineRule="auto"/>
        <w:jc w:val="center"/>
        <w:rPr>
          <w:rFonts w:ascii="Arial" w:eastAsia="Calibri" w:hAnsi="Arial" w:cs="Arial"/>
          <w:b/>
          <w:sz w:val="20"/>
          <w:szCs w:val="20"/>
          <w:lang w:val="en-ZA"/>
        </w:rPr>
      </w:pPr>
    </w:p>
    <w:p w14:paraId="2B3AC2FF" w14:textId="085770B4" w:rsidR="00D3043A" w:rsidRDefault="00D3043A" w:rsidP="007E220F">
      <w:pPr>
        <w:spacing w:after="200" w:line="276" w:lineRule="auto"/>
        <w:jc w:val="center"/>
        <w:rPr>
          <w:rFonts w:ascii="Arial" w:eastAsia="Calibri" w:hAnsi="Arial" w:cs="Arial"/>
          <w:b/>
          <w:sz w:val="20"/>
          <w:szCs w:val="20"/>
          <w:lang w:val="en-ZA"/>
        </w:rPr>
      </w:pPr>
    </w:p>
    <w:p w14:paraId="1D8B687C" w14:textId="77777777" w:rsidR="00D3043A" w:rsidRPr="00165D94" w:rsidRDefault="00D3043A" w:rsidP="007E220F">
      <w:pPr>
        <w:spacing w:after="200" w:line="276" w:lineRule="auto"/>
        <w:jc w:val="center"/>
        <w:rPr>
          <w:rFonts w:ascii="Arial" w:eastAsia="Calibri" w:hAnsi="Arial" w:cs="Arial"/>
          <w:b/>
          <w:sz w:val="20"/>
          <w:szCs w:val="20"/>
          <w:lang w:val="en-ZA"/>
        </w:rPr>
      </w:pPr>
    </w:p>
    <w:p w14:paraId="20096530" w14:textId="77777777" w:rsidR="007E220F" w:rsidRPr="00165D94" w:rsidRDefault="007E220F" w:rsidP="007E220F">
      <w:pPr>
        <w:spacing w:after="200" w:line="276" w:lineRule="auto"/>
        <w:jc w:val="center"/>
        <w:rPr>
          <w:rFonts w:ascii="Arial" w:eastAsia="Calibri" w:hAnsi="Arial" w:cs="Arial"/>
          <w:b/>
          <w:sz w:val="20"/>
          <w:szCs w:val="20"/>
          <w:lang w:val="en-ZA"/>
        </w:rPr>
      </w:pPr>
    </w:p>
    <w:p w14:paraId="237BAAAC" w14:textId="77777777" w:rsidR="007E220F" w:rsidRPr="00165D94" w:rsidRDefault="007E220F" w:rsidP="007E220F">
      <w:pPr>
        <w:spacing w:after="200" w:line="276" w:lineRule="auto"/>
        <w:jc w:val="center"/>
        <w:rPr>
          <w:rFonts w:ascii="Arial" w:eastAsia="Calibri" w:hAnsi="Arial" w:cs="Arial"/>
          <w:b/>
          <w:sz w:val="20"/>
          <w:szCs w:val="20"/>
          <w:lang w:val="en-ZA"/>
        </w:rPr>
      </w:pPr>
    </w:p>
    <w:p w14:paraId="5A4F3FDB" w14:textId="77777777" w:rsidR="007E220F" w:rsidRPr="00165D94" w:rsidRDefault="007E220F" w:rsidP="007E220F">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PASSENGER RAIL AGENCY OF SOUTH AFRICA LIMITED</w:t>
      </w:r>
    </w:p>
    <w:p w14:paraId="2D519751" w14:textId="77777777" w:rsidR="007E220F" w:rsidRPr="00165D94" w:rsidRDefault="007E220F" w:rsidP="007E220F">
      <w:pPr>
        <w:spacing w:after="200" w:line="276" w:lineRule="auto"/>
        <w:jc w:val="center"/>
        <w:rPr>
          <w:rFonts w:ascii="Arial" w:eastAsia="Calibri" w:hAnsi="Arial" w:cs="Arial"/>
          <w:sz w:val="20"/>
          <w:szCs w:val="20"/>
          <w:lang w:val="en-ZA"/>
        </w:rPr>
      </w:pPr>
    </w:p>
    <w:p w14:paraId="2E26C157" w14:textId="77777777" w:rsidR="007E220F" w:rsidRPr="00165D94" w:rsidRDefault="007E220F" w:rsidP="007E220F">
      <w:pPr>
        <w:spacing w:after="200" w:line="276" w:lineRule="auto"/>
        <w:jc w:val="center"/>
        <w:rPr>
          <w:rFonts w:ascii="Arial" w:eastAsia="Calibri" w:hAnsi="Arial" w:cs="Arial"/>
          <w:sz w:val="20"/>
          <w:szCs w:val="20"/>
          <w:lang w:val="en-ZA"/>
        </w:rPr>
      </w:pPr>
    </w:p>
    <w:p w14:paraId="1FD3E1F3" w14:textId="77777777" w:rsidR="007E220F" w:rsidRPr="00165D94" w:rsidRDefault="007E220F" w:rsidP="007E220F">
      <w:pPr>
        <w:spacing w:after="200" w:line="276" w:lineRule="auto"/>
        <w:jc w:val="center"/>
        <w:rPr>
          <w:rFonts w:ascii="Arial" w:eastAsia="Calibri" w:hAnsi="Arial" w:cs="Arial"/>
          <w:sz w:val="20"/>
          <w:szCs w:val="20"/>
          <w:lang w:val="en-ZA"/>
        </w:rPr>
      </w:pPr>
    </w:p>
    <w:p w14:paraId="1E8FFBB9" w14:textId="77777777" w:rsidR="007E220F" w:rsidRPr="00165D94" w:rsidRDefault="007E220F" w:rsidP="007E220F">
      <w:pPr>
        <w:spacing w:after="200" w:line="276" w:lineRule="auto"/>
        <w:jc w:val="center"/>
        <w:rPr>
          <w:rFonts w:ascii="Arial" w:eastAsia="Calibri" w:hAnsi="Arial" w:cs="Arial"/>
          <w:b/>
          <w:sz w:val="20"/>
          <w:szCs w:val="20"/>
          <w:lang w:val="en-ZA"/>
        </w:rPr>
      </w:pPr>
      <w:r w:rsidRPr="00165D94">
        <w:rPr>
          <w:rFonts w:ascii="Arial" w:eastAsia="Calibri" w:hAnsi="Arial" w:cs="Arial"/>
          <w:b/>
          <w:sz w:val="20"/>
          <w:szCs w:val="20"/>
          <w:lang w:val="en-ZA"/>
        </w:rPr>
        <w:t>E7/1 (July 110108)</w:t>
      </w:r>
    </w:p>
    <w:p w14:paraId="14B8B6E2" w14:textId="77777777" w:rsidR="007E220F" w:rsidRPr="00165D94" w:rsidRDefault="007E220F" w:rsidP="007E220F">
      <w:pPr>
        <w:spacing w:after="200" w:line="276" w:lineRule="auto"/>
        <w:jc w:val="center"/>
        <w:rPr>
          <w:rFonts w:ascii="Arial" w:eastAsia="Calibri" w:hAnsi="Arial" w:cs="Arial"/>
          <w:b/>
          <w:sz w:val="20"/>
          <w:szCs w:val="20"/>
          <w:lang w:val="en-ZA"/>
        </w:rPr>
      </w:pPr>
    </w:p>
    <w:p w14:paraId="0D4CCB4E" w14:textId="77777777" w:rsidR="007E220F" w:rsidRPr="00165D94" w:rsidRDefault="007E220F" w:rsidP="007E220F">
      <w:pPr>
        <w:spacing w:after="200" w:line="276" w:lineRule="auto"/>
        <w:jc w:val="center"/>
        <w:rPr>
          <w:rFonts w:ascii="Arial" w:eastAsia="Calibri" w:hAnsi="Arial" w:cs="Arial"/>
          <w:b/>
          <w:sz w:val="20"/>
          <w:szCs w:val="20"/>
          <w:lang w:val="en-ZA"/>
        </w:rPr>
      </w:pPr>
    </w:p>
    <w:p w14:paraId="56202296" w14:textId="77777777" w:rsidR="007E220F" w:rsidRPr="00165D94" w:rsidRDefault="007E220F" w:rsidP="007E220F">
      <w:pPr>
        <w:spacing w:after="200" w:line="276" w:lineRule="auto"/>
        <w:jc w:val="center"/>
        <w:rPr>
          <w:rFonts w:ascii="Arial" w:eastAsia="Calibri" w:hAnsi="Arial" w:cs="Arial"/>
          <w:b/>
          <w:sz w:val="20"/>
          <w:szCs w:val="20"/>
          <w:lang w:val="en-ZA"/>
        </w:rPr>
      </w:pPr>
    </w:p>
    <w:p w14:paraId="29DBB7A0" w14:textId="77777777" w:rsidR="007E220F" w:rsidRPr="00165D94" w:rsidRDefault="007E220F" w:rsidP="007E220F">
      <w:pPr>
        <w:widowControl w:val="0"/>
        <w:tabs>
          <w:tab w:val="left" w:pos="-720"/>
        </w:tabs>
        <w:suppressAutoHyphens/>
        <w:ind w:right="-144"/>
        <w:jc w:val="center"/>
        <w:rPr>
          <w:rFonts w:ascii="Arial" w:hAnsi="Arial" w:cs="Arial"/>
          <w:spacing w:val="-1"/>
          <w:sz w:val="20"/>
          <w:szCs w:val="20"/>
          <w:lang w:val="en-GB"/>
        </w:rPr>
      </w:pPr>
      <w:r w:rsidRPr="00165D94">
        <w:rPr>
          <w:rFonts w:ascii="Arial" w:hAnsi="Arial" w:cs="Arial"/>
          <w:spacing w:val="-1"/>
          <w:sz w:val="20"/>
          <w:szCs w:val="20"/>
          <w:lang w:val="en-GB"/>
        </w:rPr>
        <w:t>SPECIFICATION FOR WORKS ON, OVER, UNDER OR ADJACENT TO RAILWAY LINES AND NEAR HIGH VOLTAGE EQUIPMENT</w:t>
      </w:r>
    </w:p>
    <w:p w14:paraId="6D203483" w14:textId="77777777" w:rsidR="007E220F" w:rsidRPr="00165D94" w:rsidRDefault="007E220F" w:rsidP="007E220F">
      <w:pPr>
        <w:spacing w:after="200" w:line="276" w:lineRule="auto"/>
        <w:jc w:val="center"/>
        <w:rPr>
          <w:rFonts w:ascii="Arial" w:eastAsia="Calibri" w:hAnsi="Arial" w:cs="Arial"/>
          <w:sz w:val="20"/>
          <w:szCs w:val="20"/>
          <w:lang w:val="en-ZA"/>
        </w:rPr>
      </w:pPr>
    </w:p>
    <w:p w14:paraId="078B790F" w14:textId="77777777" w:rsidR="007E220F" w:rsidRPr="00165D94" w:rsidRDefault="007E220F" w:rsidP="007E220F">
      <w:pPr>
        <w:spacing w:after="200" w:line="276" w:lineRule="auto"/>
        <w:jc w:val="center"/>
        <w:rPr>
          <w:rFonts w:ascii="Arial" w:eastAsia="Calibri" w:hAnsi="Arial" w:cs="Arial"/>
          <w:sz w:val="20"/>
          <w:szCs w:val="20"/>
          <w:lang w:val="en-ZA"/>
        </w:rPr>
      </w:pPr>
    </w:p>
    <w:p w14:paraId="0CAFE47B" w14:textId="77777777" w:rsidR="007E220F" w:rsidRPr="00165D94" w:rsidRDefault="007E220F" w:rsidP="007E220F">
      <w:pPr>
        <w:spacing w:after="200" w:line="276" w:lineRule="auto"/>
        <w:jc w:val="center"/>
        <w:rPr>
          <w:rFonts w:ascii="Arial" w:eastAsia="Calibri" w:hAnsi="Arial" w:cs="Arial"/>
          <w:sz w:val="20"/>
          <w:szCs w:val="20"/>
          <w:lang w:val="en-ZA"/>
        </w:rPr>
      </w:pPr>
    </w:p>
    <w:p w14:paraId="52DD06B8" w14:textId="77777777" w:rsidR="007E220F" w:rsidRPr="00165D94" w:rsidRDefault="007E220F" w:rsidP="007E220F">
      <w:pPr>
        <w:spacing w:after="200" w:line="276" w:lineRule="auto"/>
        <w:jc w:val="center"/>
        <w:rPr>
          <w:rFonts w:ascii="Arial" w:eastAsia="Calibri" w:hAnsi="Arial" w:cs="Arial"/>
          <w:sz w:val="20"/>
          <w:szCs w:val="20"/>
          <w:lang w:val="en-ZA"/>
        </w:rPr>
      </w:pPr>
    </w:p>
    <w:p w14:paraId="045797FD" w14:textId="77777777" w:rsidR="007E220F" w:rsidRPr="00165D94" w:rsidRDefault="007E220F" w:rsidP="007E220F">
      <w:pPr>
        <w:spacing w:after="200" w:line="276" w:lineRule="auto"/>
        <w:jc w:val="center"/>
        <w:rPr>
          <w:rFonts w:ascii="Arial" w:eastAsia="Calibri" w:hAnsi="Arial" w:cs="Arial"/>
          <w:sz w:val="20"/>
          <w:szCs w:val="20"/>
          <w:lang w:val="en-ZA"/>
        </w:rPr>
      </w:pPr>
      <w:r w:rsidRPr="00165D94">
        <w:rPr>
          <w:rFonts w:ascii="Arial" w:eastAsia="Calibri" w:hAnsi="Arial" w:cs="Arial"/>
          <w:sz w:val="20"/>
          <w:szCs w:val="20"/>
          <w:lang w:val="en-ZA"/>
        </w:rPr>
        <w:t>(This Specification shall be used in PRASA Contracts)</w:t>
      </w:r>
    </w:p>
    <w:p w14:paraId="2F6E81E7"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3D7A4F36"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183DB1B9"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11D7B74A" w14:textId="77777777" w:rsidR="007E220F" w:rsidRDefault="007E220F" w:rsidP="007E220F">
      <w:pPr>
        <w:tabs>
          <w:tab w:val="center" w:pos="4513"/>
        </w:tabs>
        <w:spacing w:after="200" w:line="276" w:lineRule="auto"/>
        <w:jc w:val="both"/>
        <w:rPr>
          <w:rFonts w:ascii="Arial" w:eastAsia="Calibri" w:hAnsi="Arial" w:cs="Arial"/>
          <w:sz w:val="20"/>
          <w:szCs w:val="20"/>
          <w:lang w:val="en-ZA"/>
        </w:rPr>
      </w:pPr>
    </w:p>
    <w:p w14:paraId="1B9F4463" w14:textId="77777777" w:rsidR="007E220F" w:rsidRDefault="007E220F" w:rsidP="007E220F">
      <w:pPr>
        <w:tabs>
          <w:tab w:val="center" w:pos="4513"/>
        </w:tabs>
        <w:spacing w:after="200" w:line="276" w:lineRule="auto"/>
        <w:jc w:val="both"/>
        <w:rPr>
          <w:rFonts w:ascii="Arial" w:eastAsia="Calibri" w:hAnsi="Arial" w:cs="Arial"/>
          <w:sz w:val="20"/>
          <w:szCs w:val="20"/>
          <w:lang w:val="en-ZA"/>
        </w:rPr>
      </w:pPr>
    </w:p>
    <w:p w14:paraId="480F4DC6" w14:textId="77777777" w:rsidR="007E220F" w:rsidRDefault="007E220F" w:rsidP="007E220F">
      <w:pPr>
        <w:tabs>
          <w:tab w:val="center" w:pos="4513"/>
        </w:tabs>
        <w:spacing w:after="200" w:line="276" w:lineRule="auto"/>
        <w:jc w:val="both"/>
        <w:rPr>
          <w:rFonts w:ascii="Arial" w:eastAsia="Calibri" w:hAnsi="Arial" w:cs="Arial"/>
          <w:sz w:val="20"/>
          <w:szCs w:val="20"/>
          <w:lang w:val="en-ZA"/>
        </w:rPr>
      </w:pPr>
    </w:p>
    <w:p w14:paraId="0E278D88" w14:textId="77777777" w:rsidR="007E220F" w:rsidRDefault="007E220F" w:rsidP="007E220F">
      <w:pPr>
        <w:tabs>
          <w:tab w:val="center" w:pos="4513"/>
        </w:tabs>
        <w:spacing w:after="200" w:line="276" w:lineRule="auto"/>
        <w:jc w:val="both"/>
        <w:rPr>
          <w:rFonts w:ascii="Arial" w:eastAsia="Calibri" w:hAnsi="Arial" w:cs="Arial"/>
          <w:sz w:val="20"/>
          <w:szCs w:val="20"/>
          <w:lang w:val="en-ZA"/>
        </w:rPr>
      </w:pPr>
    </w:p>
    <w:p w14:paraId="1E6D63C3" w14:textId="77777777" w:rsidR="007E220F" w:rsidRDefault="007E220F" w:rsidP="007E220F">
      <w:pPr>
        <w:tabs>
          <w:tab w:val="center" w:pos="4513"/>
        </w:tabs>
        <w:spacing w:after="200" w:line="276" w:lineRule="auto"/>
        <w:jc w:val="both"/>
        <w:rPr>
          <w:rFonts w:ascii="Arial" w:eastAsia="Calibri" w:hAnsi="Arial" w:cs="Arial"/>
          <w:sz w:val="20"/>
          <w:szCs w:val="20"/>
          <w:lang w:val="en-ZA"/>
        </w:rPr>
      </w:pPr>
    </w:p>
    <w:p w14:paraId="65990302" w14:textId="0C725763" w:rsidR="007E220F" w:rsidRDefault="007E220F" w:rsidP="007E220F">
      <w:pPr>
        <w:tabs>
          <w:tab w:val="center" w:pos="4513"/>
        </w:tabs>
        <w:spacing w:after="200" w:line="276" w:lineRule="auto"/>
        <w:jc w:val="both"/>
        <w:rPr>
          <w:rFonts w:ascii="Arial" w:eastAsia="Calibri" w:hAnsi="Arial" w:cs="Arial"/>
          <w:sz w:val="20"/>
          <w:szCs w:val="20"/>
          <w:lang w:val="en-ZA"/>
        </w:rPr>
      </w:pPr>
    </w:p>
    <w:p w14:paraId="198F2E09" w14:textId="24E5C42C" w:rsidR="007E220F" w:rsidRDefault="007E220F" w:rsidP="007E220F">
      <w:pPr>
        <w:tabs>
          <w:tab w:val="center" w:pos="4513"/>
        </w:tabs>
        <w:spacing w:after="200" w:line="276" w:lineRule="auto"/>
        <w:jc w:val="both"/>
        <w:rPr>
          <w:rFonts w:ascii="Arial" w:eastAsia="Calibri" w:hAnsi="Arial" w:cs="Arial"/>
          <w:sz w:val="20"/>
          <w:szCs w:val="20"/>
          <w:lang w:val="en-ZA"/>
        </w:rPr>
      </w:pPr>
    </w:p>
    <w:p w14:paraId="1DA3889B" w14:textId="25BC53C3" w:rsidR="007E220F" w:rsidRDefault="007E220F" w:rsidP="007E220F">
      <w:pPr>
        <w:tabs>
          <w:tab w:val="center" w:pos="4513"/>
        </w:tabs>
        <w:spacing w:after="200" w:line="276" w:lineRule="auto"/>
        <w:jc w:val="both"/>
        <w:rPr>
          <w:rFonts w:ascii="Arial" w:eastAsia="Calibri" w:hAnsi="Arial" w:cs="Arial"/>
          <w:sz w:val="20"/>
          <w:szCs w:val="20"/>
          <w:lang w:val="en-ZA"/>
        </w:rPr>
      </w:pPr>
    </w:p>
    <w:p w14:paraId="44E6352F" w14:textId="4E9321A4" w:rsidR="007E220F" w:rsidRDefault="007E220F" w:rsidP="007E220F">
      <w:pPr>
        <w:tabs>
          <w:tab w:val="center" w:pos="4513"/>
        </w:tabs>
        <w:spacing w:after="200" w:line="276" w:lineRule="auto"/>
        <w:jc w:val="both"/>
        <w:rPr>
          <w:rFonts w:ascii="Arial" w:eastAsia="Calibri" w:hAnsi="Arial" w:cs="Arial"/>
          <w:sz w:val="20"/>
          <w:szCs w:val="20"/>
          <w:lang w:val="en-ZA"/>
        </w:rPr>
      </w:pPr>
    </w:p>
    <w:p w14:paraId="7D7E7B0C" w14:textId="78437FD4" w:rsidR="007E220F" w:rsidRDefault="007E220F" w:rsidP="007E220F">
      <w:pPr>
        <w:tabs>
          <w:tab w:val="center" w:pos="4513"/>
        </w:tabs>
        <w:spacing w:after="200" w:line="276" w:lineRule="auto"/>
        <w:jc w:val="both"/>
        <w:rPr>
          <w:rFonts w:ascii="Arial" w:eastAsia="Calibri" w:hAnsi="Arial" w:cs="Arial"/>
          <w:sz w:val="20"/>
          <w:szCs w:val="20"/>
          <w:lang w:val="en-ZA"/>
        </w:rPr>
      </w:pPr>
    </w:p>
    <w:p w14:paraId="508BED9D" w14:textId="232774C8" w:rsidR="007E220F" w:rsidRDefault="007E220F" w:rsidP="007E220F">
      <w:pPr>
        <w:tabs>
          <w:tab w:val="center" w:pos="4513"/>
        </w:tabs>
        <w:spacing w:after="200" w:line="276" w:lineRule="auto"/>
        <w:jc w:val="both"/>
        <w:rPr>
          <w:rFonts w:ascii="Arial" w:eastAsia="Calibri" w:hAnsi="Arial" w:cs="Arial"/>
          <w:sz w:val="20"/>
          <w:szCs w:val="20"/>
          <w:lang w:val="en-ZA"/>
        </w:rPr>
      </w:pPr>
    </w:p>
    <w:p w14:paraId="3BB7E0D7" w14:textId="18397D30" w:rsidR="007E220F" w:rsidRDefault="007E220F" w:rsidP="007E220F">
      <w:pPr>
        <w:tabs>
          <w:tab w:val="center" w:pos="4513"/>
        </w:tabs>
        <w:spacing w:after="200" w:line="276" w:lineRule="auto"/>
        <w:jc w:val="both"/>
        <w:rPr>
          <w:rFonts w:ascii="Arial" w:eastAsia="Calibri" w:hAnsi="Arial" w:cs="Arial"/>
          <w:sz w:val="20"/>
          <w:szCs w:val="20"/>
          <w:lang w:val="en-ZA"/>
        </w:rPr>
      </w:pPr>
    </w:p>
    <w:p w14:paraId="70844F2F"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3A155565"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5F79CC38"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p>
    <w:p w14:paraId="5E9C79F3" w14:textId="77777777" w:rsidR="007E220F" w:rsidRPr="00165D94" w:rsidRDefault="007E220F" w:rsidP="007E220F">
      <w:pPr>
        <w:tabs>
          <w:tab w:val="center" w:pos="4513"/>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CONTENTS</w:t>
      </w:r>
    </w:p>
    <w:p w14:paraId="33FF57EA" w14:textId="77777777" w:rsidR="007E220F" w:rsidRPr="00165D94" w:rsidRDefault="007E220F" w:rsidP="007E220F">
      <w:pPr>
        <w:spacing w:after="200" w:line="276" w:lineRule="auto"/>
        <w:jc w:val="both"/>
        <w:rPr>
          <w:rFonts w:ascii="Arial" w:eastAsia="Calibri" w:hAnsi="Arial" w:cs="Arial"/>
          <w:sz w:val="20"/>
          <w:szCs w:val="20"/>
          <w:lang w:val="en-ZA"/>
        </w:rPr>
      </w:pPr>
    </w:p>
    <w:p w14:paraId="65DC706A" w14:textId="77777777" w:rsidR="007E220F" w:rsidRPr="00165D94" w:rsidRDefault="007E220F" w:rsidP="007E220F">
      <w:pPr>
        <w:tabs>
          <w:tab w:val="left" w:pos="-1440"/>
          <w:tab w:val="left" w:pos="-720"/>
          <w:tab w:val="left" w:pos="0"/>
          <w:tab w:val="left" w:pos="720"/>
          <w:tab w:val="right" w:pos="9026"/>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DEFINITIONS</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PAGES NO'S</w:t>
      </w:r>
      <w:r w:rsidRPr="00165D94">
        <w:rPr>
          <w:rFonts w:ascii="Arial" w:eastAsia="Calibri" w:hAnsi="Arial" w:cs="Arial"/>
          <w:b/>
          <w:sz w:val="20"/>
          <w:szCs w:val="20"/>
          <w:lang w:val="en-ZA"/>
        </w:rPr>
        <w:t>.</w:t>
      </w:r>
    </w:p>
    <w:p w14:paraId="54D18C7D" w14:textId="77777777" w:rsidR="007E220F" w:rsidRPr="00165D94" w:rsidRDefault="007E220F" w:rsidP="007E220F">
      <w:pPr>
        <w:spacing w:after="200" w:line="276" w:lineRule="auto"/>
        <w:jc w:val="both"/>
        <w:rPr>
          <w:rFonts w:ascii="Arial" w:eastAsia="Calibri" w:hAnsi="Arial" w:cs="Arial"/>
          <w:sz w:val="20"/>
          <w:szCs w:val="20"/>
          <w:lang w:val="en-ZA"/>
        </w:rPr>
      </w:pPr>
    </w:p>
    <w:p w14:paraId="06078C87" w14:textId="77777777" w:rsidR="007E220F" w:rsidRPr="00165D94" w:rsidRDefault="007E220F" w:rsidP="007E220F">
      <w:pPr>
        <w:spacing w:after="200" w:line="276" w:lineRule="auto"/>
        <w:jc w:val="both"/>
        <w:rPr>
          <w:rFonts w:ascii="Arial" w:eastAsia="Calibri" w:hAnsi="Arial" w:cs="Arial"/>
          <w:sz w:val="20"/>
          <w:szCs w:val="20"/>
          <w:lang w:val="en-ZA"/>
        </w:rPr>
      </w:pPr>
    </w:p>
    <w:p w14:paraId="6AA6C6D8" w14:textId="77777777" w:rsidR="007E220F" w:rsidRPr="00165D94" w:rsidRDefault="007E220F" w:rsidP="007E220F">
      <w:pPr>
        <w:spacing w:after="200" w:line="276" w:lineRule="auto"/>
        <w:ind w:firstLine="720"/>
        <w:jc w:val="both"/>
        <w:rPr>
          <w:rFonts w:ascii="Arial" w:eastAsia="Calibri" w:hAnsi="Arial" w:cs="Arial"/>
          <w:sz w:val="20"/>
          <w:szCs w:val="20"/>
          <w:lang w:val="en-ZA"/>
        </w:rPr>
      </w:pPr>
      <w:r w:rsidRPr="00165D94">
        <w:rPr>
          <w:rFonts w:ascii="Arial" w:eastAsia="Calibri" w:hAnsi="Arial" w:cs="Arial"/>
          <w:b/>
          <w:sz w:val="20"/>
          <w:szCs w:val="20"/>
          <w:u w:val="single"/>
          <w:lang w:val="en-ZA"/>
        </w:rPr>
        <w:t>PART A - GENERAL SPECIFICATION</w:t>
      </w:r>
    </w:p>
    <w:p w14:paraId="1B274854" w14:textId="77777777" w:rsidR="007E220F" w:rsidRPr="00165D94" w:rsidRDefault="007E220F" w:rsidP="007E220F">
      <w:pPr>
        <w:spacing w:after="200" w:line="276" w:lineRule="auto"/>
        <w:jc w:val="both"/>
        <w:rPr>
          <w:rFonts w:ascii="Arial" w:eastAsia="Calibri" w:hAnsi="Arial" w:cs="Arial"/>
          <w:sz w:val="20"/>
          <w:szCs w:val="20"/>
          <w:lang w:val="en-ZA"/>
        </w:rPr>
      </w:pPr>
    </w:p>
    <w:p w14:paraId="4D0E7BA8"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t>Authority of officers of PRASA</w:t>
      </w:r>
      <w:r w:rsidRPr="00165D94">
        <w:rPr>
          <w:rFonts w:ascii="Arial" w:eastAsia="Calibri" w:hAnsi="Arial" w:cs="Arial"/>
          <w:sz w:val="20"/>
          <w:szCs w:val="20"/>
          <w:lang w:val="en-ZA"/>
        </w:rPr>
        <w:tab/>
        <w:t>4</w:t>
      </w:r>
    </w:p>
    <w:p w14:paraId="3FAABE43"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Contractor's representatives</w:t>
      </w:r>
      <w:r w:rsidRPr="00165D94">
        <w:rPr>
          <w:rFonts w:ascii="Arial" w:eastAsia="Calibri" w:hAnsi="Arial" w:cs="Arial"/>
          <w:sz w:val="20"/>
          <w:szCs w:val="20"/>
          <w:lang w:val="en-ZA"/>
        </w:rPr>
        <w:tab/>
        <w:t>4</w:t>
      </w:r>
    </w:p>
    <w:p w14:paraId="1451EF34"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 xml:space="preserve">Occupations and work </w:t>
      </w:r>
      <w:proofErr w:type="gramStart"/>
      <w:r w:rsidRPr="00165D94">
        <w:rPr>
          <w:rFonts w:ascii="Arial" w:eastAsia="Calibri" w:hAnsi="Arial" w:cs="Arial"/>
          <w:sz w:val="20"/>
          <w:szCs w:val="20"/>
          <w:lang w:val="en-ZA"/>
        </w:rPr>
        <w:t>permits</w:t>
      </w:r>
      <w:proofErr w:type="gramEnd"/>
      <w:r w:rsidRPr="00165D94">
        <w:rPr>
          <w:rFonts w:ascii="Arial" w:eastAsia="Calibri" w:hAnsi="Arial" w:cs="Arial"/>
          <w:sz w:val="20"/>
          <w:szCs w:val="20"/>
          <w:lang w:val="en-ZA"/>
        </w:rPr>
        <w:tab/>
        <w:t>4</w:t>
      </w:r>
    </w:p>
    <w:p w14:paraId="26524FB8"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t>Speed restrictions and protection</w:t>
      </w:r>
      <w:r w:rsidRPr="00165D94">
        <w:rPr>
          <w:rFonts w:ascii="Arial" w:eastAsia="Calibri" w:hAnsi="Arial" w:cs="Arial"/>
          <w:sz w:val="20"/>
          <w:szCs w:val="20"/>
          <w:lang w:val="en-ZA"/>
        </w:rPr>
        <w:tab/>
        <w:t>5</w:t>
      </w:r>
    </w:p>
    <w:p w14:paraId="3EC917AA"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t>Roads on PRASA property</w:t>
      </w:r>
      <w:r w:rsidRPr="00165D94">
        <w:rPr>
          <w:rFonts w:ascii="Arial" w:eastAsia="Calibri" w:hAnsi="Arial" w:cs="Arial"/>
          <w:sz w:val="20"/>
          <w:szCs w:val="20"/>
          <w:lang w:val="en-ZA"/>
        </w:rPr>
        <w:tab/>
        <w:t>5</w:t>
      </w:r>
    </w:p>
    <w:p w14:paraId="439DBC16"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t>Clearances</w:t>
      </w:r>
      <w:r w:rsidRPr="00165D94">
        <w:rPr>
          <w:rFonts w:ascii="Arial" w:eastAsia="Calibri" w:hAnsi="Arial" w:cs="Arial"/>
          <w:sz w:val="20"/>
          <w:szCs w:val="20"/>
          <w:lang w:val="en-ZA"/>
        </w:rPr>
        <w:tab/>
        <w:t>5</w:t>
      </w:r>
    </w:p>
    <w:p w14:paraId="15455DFA"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t>Stacking of material</w:t>
      </w:r>
      <w:r w:rsidRPr="00165D94">
        <w:rPr>
          <w:rFonts w:ascii="Arial" w:eastAsia="Calibri" w:hAnsi="Arial" w:cs="Arial"/>
          <w:sz w:val="20"/>
          <w:szCs w:val="20"/>
          <w:lang w:val="en-ZA"/>
        </w:rPr>
        <w:tab/>
        <w:t>5</w:t>
      </w:r>
    </w:p>
    <w:p w14:paraId="21330C53"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Excavation, shoring, dewatering and drainage</w:t>
      </w:r>
      <w:r w:rsidRPr="00165D94">
        <w:rPr>
          <w:rFonts w:ascii="Arial" w:eastAsia="Calibri" w:hAnsi="Arial" w:cs="Arial"/>
          <w:sz w:val="20"/>
          <w:szCs w:val="20"/>
          <w:lang w:val="en-ZA"/>
        </w:rPr>
        <w:tab/>
        <w:t>5</w:t>
      </w:r>
    </w:p>
    <w:p w14:paraId="3E6C9116"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t>Falsework for structures</w:t>
      </w:r>
      <w:r w:rsidRPr="00165D94">
        <w:rPr>
          <w:rFonts w:ascii="Arial" w:eastAsia="Calibri" w:hAnsi="Arial" w:cs="Arial"/>
          <w:sz w:val="20"/>
          <w:szCs w:val="20"/>
          <w:lang w:val="en-ZA"/>
        </w:rPr>
        <w:tab/>
        <w:t>6</w:t>
      </w:r>
    </w:p>
    <w:p w14:paraId="6606D706"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Piling</w:t>
      </w:r>
      <w:r w:rsidRPr="00165D94">
        <w:rPr>
          <w:rFonts w:ascii="Arial" w:eastAsia="Calibri" w:hAnsi="Arial" w:cs="Arial"/>
          <w:sz w:val="20"/>
          <w:szCs w:val="20"/>
          <w:lang w:val="en-ZA"/>
        </w:rPr>
        <w:tab/>
        <w:t>6</w:t>
      </w:r>
    </w:p>
    <w:p w14:paraId="2F73FFCF"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t>Underground services</w:t>
      </w:r>
      <w:r w:rsidRPr="00165D94">
        <w:rPr>
          <w:rFonts w:ascii="Arial" w:eastAsia="Calibri" w:hAnsi="Arial" w:cs="Arial"/>
          <w:sz w:val="20"/>
          <w:szCs w:val="20"/>
          <w:lang w:val="en-ZA"/>
        </w:rPr>
        <w:tab/>
        <w:t>6</w:t>
      </w:r>
    </w:p>
    <w:p w14:paraId="102980FE"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13.</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t>6</w:t>
      </w:r>
    </w:p>
    <w:p w14:paraId="23464D1E"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14.</w:t>
      </w:r>
      <w:r w:rsidRPr="00165D94">
        <w:rPr>
          <w:rFonts w:ascii="Arial" w:eastAsia="Calibri" w:hAnsi="Arial" w:cs="Arial"/>
          <w:sz w:val="20"/>
          <w:szCs w:val="20"/>
          <w:lang w:val="en-ZA"/>
        </w:rPr>
        <w:tab/>
        <w:t>Rail trolleys</w:t>
      </w:r>
      <w:r w:rsidRPr="00165D94">
        <w:rPr>
          <w:rFonts w:ascii="Arial" w:eastAsia="Calibri" w:hAnsi="Arial" w:cs="Arial"/>
          <w:sz w:val="20"/>
          <w:szCs w:val="20"/>
          <w:lang w:val="en-ZA"/>
        </w:rPr>
        <w:tab/>
        <w:t>7</w:t>
      </w:r>
    </w:p>
    <w:p w14:paraId="5B093E41"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t>Signal track circuits</w:t>
      </w:r>
      <w:r w:rsidRPr="00165D94">
        <w:rPr>
          <w:rFonts w:ascii="Arial" w:eastAsia="Calibri" w:hAnsi="Arial" w:cs="Arial"/>
          <w:sz w:val="20"/>
          <w:szCs w:val="20"/>
          <w:lang w:val="en-ZA"/>
        </w:rPr>
        <w:tab/>
        <w:t>7</w:t>
      </w:r>
    </w:p>
    <w:p w14:paraId="0CA632F6"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t>Penalty for delays to trains</w:t>
      </w:r>
      <w:r w:rsidRPr="00165D94">
        <w:rPr>
          <w:rFonts w:ascii="Arial" w:eastAsia="Calibri" w:hAnsi="Arial" w:cs="Arial"/>
          <w:sz w:val="20"/>
          <w:szCs w:val="20"/>
          <w:lang w:val="en-ZA"/>
        </w:rPr>
        <w:tab/>
        <w:t>7</w:t>
      </w:r>
    </w:p>
    <w:p w14:paraId="5EFDB7B2" w14:textId="77777777" w:rsidR="007E220F" w:rsidRPr="00165D94" w:rsidRDefault="007E220F" w:rsidP="007E220F">
      <w:pPr>
        <w:spacing w:after="200" w:line="276" w:lineRule="auto"/>
        <w:jc w:val="both"/>
        <w:rPr>
          <w:rFonts w:ascii="Arial" w:eastAsia="Calibri" w:hAnsi="Arial" w:cs="Arial"/>
          <w:sz w:val="20"/>
          <w:szCs w:val="20"/>
          <w:lang w:val="en-ZA"/>
        </w:rPr>
      </w:pPr>
    </w:p>
    <w:p w14:paraId="467D0792" w14:textId="77777777" w:rsidR="007E220F" w:rsidRPr="00165D94" w:rsidRDefault="007E220F" w:rsidP="007E220F">
      <w:pPr>
        <w:spacing w:after="200" w:line="276" w:lineRule="auto"/>
        <w:jc w:val="both"/>
        <w:rPr>
          <w:rFonts w:ascii="Arial" w:eastAsia="Calibri" w:hAnsi="Arial" w:cs="Arial"/>
          <w:sz w:val="20"/>
          <w:szCs w:val="20"/>
          <w:lang w:val="en-ZA"/>
        </w:rPr>
      </w:pPr>
    </w:p>
    <w:p w14:paraId="5A801351" w14:textId="77777777" w:rsidR="007E220F" w:rsidRPr="00165D94" w:rsidRDefault="007E220F" w:rsidP="007E220F">
      <w:pPr>
        <w:spacing w:after="200" w:line="276" w:lineRule="auto"/>
        <w:jc w:val="both"/>
        <w:rPr>
          <w:rFonts w:ascii="Arial" w:eastAsia="Calibri" w:hAnsi="Arial" w:cs="Arial"/>
          <w:b/>
          <w:sz w:val="20"/>
          <w:szCs w:val="20"/>
          <w:u w:val="single"/>
          <w:lang w:val="en-ZA"/>
        </w:rPr>
      </w:pPr>
      <w:r w:rsidRPr="00165D94">
        <w:rPr>
          <w:rFonts w:ascii="Arial" w:eastAsia="Calibri" w:hAnsi="Arial" w:cs="Arial"/>
          <w:b/>
          <w:sz w:val="20"/>
          <w:szCs w:val="20"/>
          <w:u w:val="single"/>
          <w:lang w:val="en-ZA"/>
        </w:rPr>
        <w:t xml:space="preserve">PART B - ADDITIONAL SPECIFICATION FOR WORK NEAR HIGH-VOLTAGE </w:t>
      </w:r>
    </w:p>
    <w:p w14:paraId="7E71F558" w14:textId="77777777" w:rsidR="007E220F" w:rsidRPr="00165D94" w:rsidRDefault="007E220F" w:rsidP="007E220F">
      <w:pPr>
        <w:spacing w:after="200" w:line="276" w:lineRule="auto"/>
        <w:jc w:val="both"/>
        <w:rPr>
          <w:rFonts w:ascii="Arial" w:eastAsia="Calibri" w:hAnsi="Arial" w:cs="Arial"/>
          <w:sz w:val="20"/>
          <w:szCs w:val="20"/>
          <w:lang w:val="en-ZA"/>
        </w:rPr>
      </w:pPr>
      <w:r w:rsidRPr="00165D94">
        <w:rPr>
          <w:rFonts w:ascii="Arial" w:eastAsia="Calibri" w:hAnsi="Arial" w:cs="Arial"/>
          <w:b/>
          <w:sz w:val="20"/>
          <w:szCs w:val="20"/>
          <w:u w:val="single"/>
          <w:lang w:val="en-ZA"/>
        </w:rPr>
        <w:t>ELECTRICAL EQUIPMENT</w:t>
      </w:r>
    </w:p>
    <w:p w14:paraId="74DE38E3" w14:textId="77777777" w:rsidR="007E220F" w:rsidRPr="00165D94" w:rsidRDefault="007E220F" w:rsidP="007E220F">
      <w:pPr>
        <w:spacing w:after="200" w:line="276" w:lineRule="auto"/>
        <w:jc w:val="both"/>
        <w:rPr>
          <w:rFonts w:ascii="Arial" w:eastAsia="Calibri" w:hAnsi="Arial" w:cs="Arial"/>
          <w:sz w:val="20"/>
          <w:szCs w:val="20"/>
          <w:lang w:val="en-ZA"/>
        </w:rPr>
      </w:pPr>
    </w:p>
    <w:p w14:paraId="0C39497D"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t>General</w:t>
      </w:r>
      <w:r w:rsidRPr="00165D94">
        <w:rPr>
          <w:rFonts w:ascii="Arial" w:eastAsia="Calibri" w:hAnsi="Arial" w:cs="Arial"/>
          <w:sz w:val="20"/>
          <w:szCs w:val="20"/>
          <w:lang w:val="en-ZA"/>
        </w:rPr>
        <w:tab/>
        <w:t>8</w:t>
      </w:r>
    </w:p>
    <w:p w14:paraId="0CC4FEFB"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t>Work on buildings of fixed structures</w:t>
      </w:r>
      <w:r w:rsidRPr="00165D94">
        <w:rPr>
          <w:rFonts w:ascii="Arial" w:eastAsia="Calibri" w:hAnsi="Arial" w:cs="Arial"/>
          <w:sz w:val="20"/>
          <w:szCs w:val="20"/>
          <w:lang w:val="en-ZA"/>
        </w:rPr>
        <w:tab/>
        <w:t>8</w:t>
      </w:r>
    </w:p>
    <w:p w14:paraId="7C7689FE"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t>Work done on or outside of rolling stock, including</w:t>
      </w:r>
    </w:p>
    <w:p w14:paraId="6A98D8EC" w14:textId="77777777" w:rsidR="007E220F" w:rsidRPr="00165D94" w:rsidRDefault="007E220F" w:rsidP="007E220F">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loading and unloading</w:t>
      </w:r>
      <w:r w:rsidRPr="00165D94">
        <w:rPr>
          <w:rFonts w:ascii="Arial" w:eastAsia="Calibri" w:hAnsi="Arial" w:cs="Arial"/>
          <w:sz w:val="20"/>
          <w:szCs w:val="20"/>
          <w:lang w:val="en-ZA"/>
        </w:rPr>
        <w:tab/>
        <w:t>8</w:t>
      </w:r>
    </w:p>
    <w:p w14:paraId="04C6B51F"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t>Use of equipment</w:t>
      </w:r>
      <w:r w:rsidRPr="00165D94">
        <w:rPr>
          <w:rFonts w:ascii="Arial" w:eastAsia="Calibri" w:hAnsi="Arial" w:cs="Arial"/>
          <w:sz w:val="20"/>
          <w:szCs w:val="20"/>
          <w:lang w:val="en-ZA"/>
        </w:rPr>
        <w:tab/>
        <w:t>10</w:t>
      </w:r>
    </w:p>
    <w:p w14:paraId="561F2281"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Carrying and handling material and equipment</w:t>
      </w:r>
      <w:r w:rsidRPr="00165D94">
        <w:rPr>
          <w:rFonts w:ascii="Arial" w:eastAsia="Calibri" w:hAnsi="Arial" w:cs="Arial"/>
          <w:sz w:val="20"/>
          <w:szCs w:val="20"/>
          <w:lang w:val="en-ZA"/>
        </w:rPr>
        <w:tab/>
        <w:t>10</w:t>
      </w:r>
    </w:p>
    <w:p w14:paraId="037B8A34"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Precautions to be taken when erecting or removing</w:t>
      </w:r>
    </w:p>
    <w:p w14:paraId="3571B07A" w14:textId="77777777" w:rsidR="007E220F" w:rsidRPr="00165D94" w:rsidRDefault="007E220F" w:rsidP="007E220F">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poles, antennae and trees</w:t>
      </w:r>
      <w:r w:rsidRPr="00165D94">
        <w:rPr>
          <w:rFonts w:ascii="Arial" w:eastAsia="Calibri" w:hAnsi="Arial" w:cs="Arial"/>
          <w:sz w:val="20"/>
          <w:szCs w:val="20"/>
          <w:lang w:val="en-ZA"/>
        </w:rPr>
        <w:tab/>
        <w:t>10</w:t>
      </w:r>
    </w:p>
    <w:p w14:paraId="658C0C03"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t>Use of water</w:t>
      </w:r>
      <w:r w:rsidRPr="00165D94">
        <w:rPr>
          <w:rFonts w:ascii="Arial" w:eastAsia="Calibri" w:hAnsi="Arial" w:cs="Arial"/>
          <w:sz w:val="20"/>
          <w:szCs w:val="20"/>
          <w:lang w:val="en-ZA"/>
        </w:rPr>
        <w:tab/>
        <w:t>10</w:t>
      </w:r>
    </w:p>
    <w:p w14:paraId="48B5CB2C"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t>Use of construction plant</w:t>
      </w:r>
      <w:r w:rsidRPr="00165D94">
        <w:rPr>
          <w:rFonts w:ascii="Arial" w:eastAsia="Calibri" w:hAnsi="Arial" w:cs="Arial"/>
          <w:sz w:val="20"/>
          <w:szCs w:val="20"/>
          <w:lang w:val="en-ZA"/>
        </w:rPr>
        <w:tab/>
        <w:t>10</w:t>
      </w:r>
    </w:p>
    <w:p w14:paraId="01402909"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sectPr w:rsidR="007E220F" w:rsidRPr="00165D94" w:rsidSect="00D3043A">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1572EDC7"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t>Work performed under dead conditions under cover</w:t>
      </w:r>
    </w:p>
    <w:p w14:paraId="7518A4E9" w14:textId="77777777" w:rsidR="007E220F" w:rsidRPr="00165D94" w:rsidRDefault="007E220F" w:rsidP="007E220F">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of a work permit</w:t>
      </w:r>
      <w:r w:rsidRPr="00165D94">
        <w:rPr>
          <w:rFonts w:ascii="Arial" w:eastAsia="Calibri" w:hAnsi="Arial" w:cs="Arial"/>
          <w:sz w:val="20"/>
          <w:szCs w:val="20"/>
          <w:lang w:val="en-ZA"/>
        </w:rPr>
        <w:tab/>
        <w:t>11</w:t>
      </w:r>
    </w:p>
    <w:p w14:paraId="4D7B7E22"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t xml:space="preserve">Traction </w:t>
      </w:r>
      <w:proofErr w:type="gramStart"/>
      <w:r w:rsidRPr="00165D94">
        <w:rPr>
          <w:rFonts w:ascii="Arial" w:eastAsia="Calibri" w:hAnsi="Arial" w:cs="Arial"/>
          <w:sz w:val="20"/>
          <w:szCs w:val="20"/>
          <w:lang w:val="en-ZA"/>
        </w:rPr>
        <w:t>return</w:t>
      </w:r>
      <w:proofErr w:type="gramEnd"/>
      <w:r w:rsidRPr="00165D94">
        <w:rPr>
          <w:rFonts w:ascii="Arial" w:eastAsia="Calibri" w:hAnsi="Arial" w:cs="Arial"/>
          <w:sz w:val="20"/>
          <w:szCs w:val="20"/>
          <w:lang w:val="en-ZA"/>
        </w:rPr>
        <w:t xml:space="preserve"> circuits in rails</w:t>
      </w:r>
      <w:r w:rsidRPr="00165D94">
        <w:rPr>
          <w:rFonts w:ascii="Arial" w:eastAsia="Calibri" w:hAnsi="Arial" w:cs="Arial"/>
          <w:sz w:val="20"/>
          <w:szCs w:val="20"/>
          <w:lang w:val="en-ZA"/>
        </w:rPr>
        <w:tab/>
        <w:t>11</w:t>
      </w:r>
    </w:p>
    <w:p w14:paraId="15A2CDC6" w14:textId="77777777" w:rsidR="007E220F" w:rsidRPr="00165D94" w:rsidRDefault="007E220F" w:rsidP="007E220F">
      <w:pPr>
        <w:tabs>
          <w:tab w:val="left" w:pos="-1440"/>
          <w:tab w:val="left" w:pos="-720"/>
          <w:tab w:val="left" w:pos="0"/>
          <w:tab w:val="left" w:pos="720"/>
          <w:tab w:val="right" w:pos="9026"/>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t>Blasting</w:t>
      </w:r>
      <w:r w:rsidRPr="00165D94">
        <w:rPr>
          <w:rFonts w:ascii="Arial" w:eastAsia="Calibri" w:hAnsi="Arial" w:cs="Arial"/>
          <w:sz w:val="20"/>
          <w:szCs w:val="20"/>
          <w:lang w:val="en-ZA"/>
        </w:rPr>
        <w:tab/>
        <w:t>11</w:t>
      </w:r>
    </w:p>
    <w:p w14:paraId="21BCDC3B"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t>High-voltage electrical equipment not maintained</w:t>
      </w:r>
    </w:p>
    <w:p w14:paraId="655978DB" w14:textId="77777777" w:rsidR="007E220F" w:rsidRPr="00165D94" w:rsidRDefault="007E220F" w:rsidP="007E220F">
      <w:pPr>
        <w:tabs>
          <w:tab w:val="right" w:pos="9026"/>
        </w:tabs>
        <w:spacing w:after="200" w:line="276" w:lineRule="auto"/>
        <w:ind w:left="720"/>
        <w:jc w:val="both"/>
        <w:rPr>
          <w:rFonts w:ascii="Arial" w:eastAsia="Calibri" w:hAnsi="Arial" w:cs="Arial"/>
          <w:sz w:val="20"/>
          <w:szCs w:val="20"/>
          <w:lang w:val="en-ZA"/>
        </w:rPr>
      </w:pPr>
      <w:r w:rsidRPr="00165D94">
        <w:rPr>
          <w:rFonts w:ascii="Arial" w:eastAsia="Calibri" w:hAnsi="Arial" w:cs="Arial"/>
          <w:sz w:val="20"/>
          <w:szCs w:val="20"/>
          <w:lang w:val="en-ZA"/>
        </w:rPr>
        <w:t>and/or operated by PRASA</w:t>
      </w:r>
      <w:r w:rsidRPr="00165D94">
        <w:rPr>
          <w:rFonts w:ascii="Arial" w:eastAsia="Calibri" w:hAnsi="Arial" w:cs="Arial"/>
          <w:sz w:val="20"/>
          <w:szCs w:val="20"/>
          <w:lang w:val="en-ZA"/>
        </w:rPr>
        <w:tab/>
        <w:t>11</w:t>
      </w:r>
    </w:p>
    <w:p w14:paraId="347E56F4" w14:textId="77777777" w:rsidR="007E220F" w:rsidRPr="00165D94" w:rsidRDefault="007E220F" w:rsidP="007E220F">
      <w:pPr>
        <w:spacing w:after="200" w:line="276" w:lineRule="auto"/>
        <w:jc w:val="both"/>
        <w:rPr>
          <w:rFonts w:ascii="Arial" w:eastAsia="Calibri" w:hAnsi="Arial" w:cs="Arial"/>
          <w:sz w:val="20"/>
          <w:szCs w:val="20"/>
          <w:lang w:val="en-ZA"/>
        </w:rPr>
      </w:pPr>
    </w:p>
    <w:p w14:paraId="6DDAAFF8" w14:textId="77777777" w:rsidR="007E220F" w:rsidRPr="00165D94" w:rsidRDefault="007E220F" w:rsidP="007E220F">
      <w:pPr>
        <w:spacing w:after="200" w:line="276" w:lineRule="auto"/>
        <w:jc w:val="both"/>
        <w:rPr>
          <w:rFonts w:ascii="Arial" w:eastAsia="Calibri" w:hAnsi="Arial" w:cs="Arial"/>
          <w:b/>
          <w:sz w:val="20"/>
          <w:szCs w:val="20"/>
          <w:lang w:val="en-ZA"/>
        </w:rPr>
      </w:pPr>
      <w:r w:rsidRPr="00165D94">
        <w:rPr>
          <w:rFonts w:ascii="Arial" w:eastAsia="Calibri" w:hAnsi="Arial" w:cs="Arial"/>
          <w:b/>
          <w:sz w:val="20"/>
          <w:szCs w:val="20"/>
          <w:u w:val="single"/>
          <w:lang w:val="en-ZA"/>
        </w:rPr>
        <w:t>APPENDIXES</w:t>
      </w:r>
    </w:p>
    <w:p w14:paraId="799DBB6B" w14:textId="77777777" w:rsidR="007E220F" w:rsidRPr="00165D94" w:rsidRDefault="007E220F" w:rsidP="007E220F">
      <w:pPr>
        <w:spacing w:after="200" w:line="276" w:lineRule="auto"/>
        <w:jc w:val="both"/>
        <w:rPr>
          <w:rFonts w:ascii="Arial" w:eastAsia="Calibri" w:hAnsi="Arial" w:cs="Arial"/>
          <w:b/>
          <w:sz w:val="20"/>
          <w:szCs w:val="20"/>
          <w:lang w:val="en-ZA"/>
        </w:rPr>
      </w:pPr>
    </w:p>
    <w:p w14:paraId="332C01AA"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Horizontal clearances 1 065 mm gauge</w:t>
      </w:r>
    </w:p>
    <w:p w14:paraId="1FEF6FD1" w14:textId="196E2C07" w:rsidR="007E220F" w:rsidRPr="00165D94" w:rsidRDefault="007E7F43" w:rsidP="007E220F">
      <w:pPr>
        <w:tabs>
          <w:tab w:val="left" w:pos="-1440"/>
        </w:tabs>
        <w:spacing w:after="200" w:line="276" w:lineRule="auto"/>
        <w:ind w:left="720" w:hanging="720"/>
        <w:jc w:val="both"/>
        <w:rPr>
          <w:rFonts w:ascii="Arial" w:eastAsia="Calibri" w:hAnsi="Arial" w:cs="Arial"/>
          <w:sz w:val="20"/>
          <w:szCs w:val="20"/>
          <w:lang w:val="en-ZA"/>
        </w:rPr>
      </w:pPr>
      <w:r>
        <w:rPr>
          <w:rFonts w:ascii="Arial" w:eastAsia="Calibri" w:hAnsi="Arial" w:cs="Arial"/>
          <w:sz w:val="20"/>
          <w:szCs w:val="20"/>
          <w:lang w:val="en-ZA"/>
        </w:rPr>
        <w:t>2</w:t>
      </w:r>
      <w:r w:rsidR="007E220F" w:rsidRPr="00165D94">
        <w:rPr>
          <w:rFonts w:ascii="Arial" w:eastAsia="Calibri" w:hAnsi="Arial" w:cs="Arial"/>
          <w:sz w:val="20"/>
          <w:szCs w:val="20"/>
          <w:lang w:val="en-ZA"/>
        </w:rPr>
        <w:t>.</w:t>
      </w:r>
      <w:r w:rsidR="007E220F" w:rsidRPr="00165D94">
        <w:rPr>
          <w:rFonts w:ascii="Arial" w:eastAsia="Calibri" w:hAnsi="Arial" w:cs="Arial"/>
          <w:sz w:val="20"/>
          <w:szCs w:val="20"/>
          <w:lang w:val="en-ZA"/>
        </w:rPr>
        <w:tab/>
        <w:t>Platform clearances</w:t>
      </w:r>
    </w:p>
    <w:p w14:paraId="7A764CE1" w14:textId="1CC7EF23" w:rsidR="007E7F43" w:rsidRPr="00165D94" w:rsidRDefault="007E7F43" w:rsidP="007E7F43">
      <w:pPr>
        <w:tabs>
          <w:tab w:val="left" w:pos="-1440"/>
        </w:tabs>
        <w:spacing w:after="200" w:line="276" w:lineRule="auto"/>
        <w:ind w:left="720" w:hanging="720"/>
        <w:jc w:val="both"/>
        <w:rPr>
          <w:rFonts w:ascii="Arial" w:eastAsia="Calibri" w:hAnsi="Arial" w:cs="Arial"/>
          <w:sz w:val="20"/>
          <w:szCs w:val="20"/>
          <w:lang w:val="en-ZA"/>
        </w:rPr>
      </w:pPr>
      <w:r>
        <w:rPr>
          <w:rFonts w:ascii="Arial" w:eastAsia="Calibri" w:hAnsi="Arial" w:cs="Arial"/>
          <w:sz w:val="20"/>
          <w:szCs w:val="20"/>
          <w:lang w:val="en-ZA"/>
        </w:rPr>
        <w:t>3</w:t>
      </w:r>
      <w:r w:rsidRPr="00165D94">
        <w:rPr>
          <w:rFonts w:ascii="Arial" w:eastAsia="Calibri" w:hAnsi="Arial" w:cs="Arial"/>
          <w:sz w:val="20"/>
          <w:szCs w:val="20"/>
          <w:lang w:val="en-ZA"/>
        </w:rPr>
        <w:t>.</w:t>
      </w:r>
      <w:r w:rsidRPr="00165D94">
        <w:rPr>
          <w:rFonts w:ascii="Arial" w:eastAsia="Calibri" w:hAnsi="Arial" w:cs="Arial"/>
          <w:sz w:val="20"/>
          <w:szCs w:val="20"/>
          <w:lang w:val="en-ZA"/>
        </w:rPr>
        <w:tab/>
        <w:t>Vertical clearances 1 065 mm gauge</w:t>
      </w:r>
    </w:p>
    <w:p w14:paraId="3FA17AA5"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p>
    <w:p w14:paraId="30EADDFD"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p>
    <w:p w14:paraId="3D5308C7" w14:textId="77777777" w:rsidR="007E220F" w:rsidRPr="00165D94" w:rsidRDefault="007E220F" w:rsidP="007E220F">
      <w:pPr>
        <w:tabs>
          <w:tab w:val="left" w:pos="-1440"/>
        </w:tabs>
        <w:spacing w:after="200" w:line="276" w:lineRule="auto"/>
        <w:ind w:left="720" w:hanging="720"/>
        <w:jc w:val="both"/>
        <w:rPr>
          <w:rFonts w:ascii="Arial" w:eastAsia="Calibri" w:hAnsi="Arial" w:cs="Arial"/>
          <w:sz w:val="20"/>
          <w:szCs w:val="20"/>
          <w:lang w:val="en-ZA"/>
        </w:rPr>
      </w:pPr>
    </w:p>
    <w:p w14:paraId="35849A47" w14:textId="3D2DC7AA" w:rsidR="007E220F" w:rsidRDefault="007E220F" w:rsidP="007E220F">
      <w:pPr>
        <w:tabs>
          <w:tab w:val="left" w:pos="-1440"/>
        </w:tabs>
        <w:spacing w:after="200" w:line="276" w:lineRule="auto"/>
        <w:ind w:left="720" w:hanging="720"/>
        <w:jc w:val="center"/>
        <w:rPr>
          <w:rFonts w:ascii="Arial" w:eastAsia="Calibri" w:hAnsi="Arial" w:cs="Arial"/>
          <w:sz w:val="20"/>
          <w:szCs w:val="20"/>
          <w:lang w:val="en-ZA"/>
        </w:rPr>
      </w:pPr>
    </w:p>
    <w:p w14:paraId="20519635" w14:textId="74FC33BC" w:rsidR="007E7F43" w:rsidRDefault="007E7F43" w:rsidP="007E220F">
      <w:pPr>
        <w:tabs>
          <w:tab w:val="left" w:pos="-1440"/>
        </w:tabs>
        <w:spacing w:after="200" w:line="276" w:lineRule="auto"/>
        <w:ind w:left="720" w:hanging="720"/>
        <w:jc w:val="center"/>
        <w:rPr>
          <w:rFonts w:ascii="Arial" w:eastAsia="Calibri" w:hAnsi="Arial" w:cs="Arial"/>
          <w:sz w:val="20"/>
          <w:szCs w:val="20"/>
          <w:lang w:val="en-ZA"/>
        </w:rPr>
      </w:pPr>
    </w:p>
    <w:p w14:paraId="0A59B441" w14:textId="2E64C5F4" w:rsidR="007E7F43" w:rsidRDefault="007E7F43" w:rsidP="007E220F">
      <w:pPr>
        <w:tabs>
          <w:tab w:val="left" w:pos="-1440"/>
        </w:tabs>
        <w:spacing w:after="200" w:line="276" w:lineRule="auto"/>
        <w:ind w:left="720" w:hanging="720"/>
        <w:jc w:val="center"/>
        <w:rPr>
          <w:rFonts w:ascii="Arial" w:eastAsia="Calibri" w:hAnsi="Arial" w:cs="Arial"/>
          <w:sz w:val="20"/>
          <w:szCs w:val="20"/>
          <w:lang w:val="en-ZA"/>
        </w:rPr>
      </w:pPr>
    </w:p>
    <w:p w14:paraId="6B0AFF26" w14:textId="77777777" w:rsidR="007E7F43" w:rsidRDefault="007E7F43" w:rsidP="007E220F">
      <w:pPr>
        <w:tabs>
          <w:tab w:val="left" w:pos="-1440"/>
        </w:tabs>
        <w:spacing w:after="200" w:line="276" w:lineRule="auto"/>
        <w:ind w:left="720" w:hanging="720"/>
        <w:jc w:val="center"/>
        <w:rPr>
          <w:rFonts w:ascii="Arial" w:eastAsia="Calibri" w:hAnsi="Arial" w:cs="Arial"/>
          <w:sz w:val="20"/>
          <w:szCs w:val="20"/>
          <w:lang w:val="en-ZA"/>
        </w:rPr>
      </w:pPr>
    </w:p>
    <w:p w14:paraId="3B1F636B" w14:textId="77777777" w:rsidR="007E220F" w:rsidRDefault="007E220F" w:rsidP="007E220F">
      <w:pPr>
        <w:tabs>
          <w:tab w:val="left" w:pos="-1440"/>
        </w:tabs>
        <w:spacing w:after="200" w:line="276" w:lineRule="auto"/>
        <w:ind w:left="720" w:hanging="720"/>
        <w:jc w:val="center"/>
        <w:rPr>
          <w:rFonts w:ascii="Arial" w:eastAsia="Calibri" w:hAnsi="Arial" w:cs="Arial"/>
          <w:sz w:val="20"/>
          <w:szCs w:val="20"/>
          <w:lang w:val="en-ZA"/>
        </w:rPr>
      </w:pPr>
    </w:p>
    <w:p w14:paraId="0DEFE8B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1.</w:t>
      </w:r>
      <w:r w:rsidRPr="00165D94">
        <w:rPr>
          <w:rFonts w:ascii="Arial" w:eastAsia="Calibri" w:hAnsi="Arial" w:cs="Arial"/>
          <w:b/>
          <w:sz w:val="20"/>
          <w:szCs w:val="20"/>
          <w:lang w:val="en-ZA"/>
        </w:rPr>
        <w:tab/>
      </w:r>
      <w:r w:rsidRPr="00165D94">
        <w:rPr>
          <w:rFonts w:ascii="Arial" w:eastAsia="Calibri" w:hAnsi="Arial" w:cs="Arial"/>
          <w:b/>
          <w:sz w:val="20"/>
          <w:szCs w:val="20"/>
          <w:u w:val="single"/>
          <w:lang w:val="en-ZA"/>
        </w:rPr>
        <w:t>DEFINITIONS</w:t>
      </w:r>
    </w:p>
    <w:p w14:paraId="47BF7EC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1870AC3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following definitions shall apply:</w:t>
      </w:r>
    </w:p>
    <w:p w14:paraId="358C35E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EFC393A"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Authorised Person</w:t>
      </w:r>
      <w:r w:rsidRPr="00165D94">
        <w:rPr>
          <w:rFonts w:ascii="Arial" w:eastAsia="Calibri" w:hAnsi="Arial" w:cs="Arial"/>
          <w:sz w:val="20"/>
          <w:szCs w:val="20"/>
          <w:lang w:val="en-ZA"/>
        </w:rPr>
        <w:t>.  A person whether an employee of PRASA or not, who has been specially authorised to undertake specific duties in terms of Metrorail’s publica</w:t>
      </w:r>
      <w:r w:rsidRPr="00165D94">
        <w:rPr>
          <w:rFonts w:ascii="Arial" w:eastAsia="Calibri" w:hAnsi="Arial" w:cs="Arial"/>
          <w:sz w:val="20"/>
          <w:szCs w:val="20"/>
          <w:lang w:val="en-ZA"/>
        </w:rPr>
        <w:softHyphen/>
        <w:t>tion SAFETY INSTRUCTIONS: HIGH-VOLTAGE ELECTRICAL EQUIPMENT, and who holds a certificate or letter of authority to that effect.</w:t>
      </w:r>
    </w:p>
    <w:p w14:paraId="0D2C584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42D54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Barrier</w:t>
      </w:r>
      <w:r w:rsidRPr="00165D94">
        <w:rPr>
          <w:rFonts w:ascii="Arial" w:eastAsia="Calibri" w:hAnsi="Arial" w:cs="Arial"/>
          <w:sz w:val="20"/>
          <w:szCs w:val="20"/>
          <w:lang w:val="en-ZA"/>
        </w:rPr>
        <w:t>.  Any device designed to restrict access to "live" high-voltage electrical equipment.</w:t>
      </w:r>
    </w:p>
    <w:p w14:paraId="13FD2E4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2E5553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Bond</w:t>
      </w:r>
      <w:r w:rsidRPr="00165D94">
        <w:rPr>
          <w:rFonts w:ascii="Arial" w:eastAsia="Calibri" w:hAnsi="Arial" w:cs="Arial"/>
          <w:sz w:val="20"/>
          <w:szCs w:val="20"/>
          <w:lang w:val="en-ZA"/>
        </w:rPr>
        <w:t>.  A short conductor installed to provide electrical continuity.</w:t>
      </w:r>
    </w:p>
    <w:p w14:paraId="6302659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E00003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Contractor</w:t>
      </w:r>
      <w:r w:rsidRPr="00165D94">
        <w:rPr>
          <w:rFonts w:ascii="Arial" w:eastAsia="Calibri" w:hAnsi="Arial" w:cs="Arial"/>
          <w:sz w:val="20"/>
          <w:szCs w:val="20"/>
          <w:lang w:val="en-ZA"/>
        </w:rPr>
        <w:t>.  Any person or organisation appointed by PRASA to carry out work on its behalf.</w:t>
      </w:r>
    </w:p>
    <w:p w14:paraId="1115E85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07F5D3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Dead</w:t>
      </w:r>
      <w:r w:rsidRPr="00165D94">
        <w:rPr>
          <w:rFonts w:ascii="Arial" w:eastAsia="Calibri" w:hAnsi="Arial" w:cs="Arial"/>
          <w:sz w:val="20"/>
          <w:szCs w:val="20"/>
          <w:lang w:val="en-ZA"/>
        </w:rPr>
        <w:t>.  Isolated and earthed.</w:t>
      </w:r>
    </w:p>
    <w:p w14:paraId="0127303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7717AC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Electrical Officer (Contracts)</w:t>
      </w:r>
      <w:r w:rsidRPr="00165D94">
        <w:rPr>
          <w:rFonts w:ascii="Arial" w:eastAsia="Calibri" w:hAnsi="Arial" w:cs="Arial"/>
          <w:sz w:val="20"/>
          <w:szCs w:val="20"/>
          <w:lang w:val="en-ZA"/>
        </w:rPr>
        <w:t>.  The person appointed in writing by the responsible Electrical Engineer in PRASA as the person who shall be consulted by the Contractor in all electrical matters to ensure that the Contractor takes adequate safety precau</w:t>
      </w:r>
      <w:r w:rsidRPr="00165D94">
        <w:rPr>
          <w:rFonts w:ascii="Arial" w:eastAsia="Calibri" w:hAnsi="Arial" w:cs="Arial"/>
          <w:sz w:val="20"/>
          <w:szCs w:val="20"/>
          <w:lang w:val="en-ZA"/>
        </w:rPr>
        <w:softHyphen/>
        <w:t>tions.</w:t>
      </w:r>
    </w:p>
    <w:p w14:paraId="37802B7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B104D3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Executive Officer</w:t>
      </w:r>
      <w:r w:rsidRPr="00165D94">
        <w:rPr>
          <w:rFonts w:ascii="Arial" w:eastAsia="Calibri" w:hAnsi="Arial" w:cs="Arial"/>
          <w:sz w:val="20"/>
          <w:szCs w:val="20"/>
          <w:lang w:val="en-ZA"/>
        </w:rPr>
        <w:t>.  The person appointed by PRASA from time to time as the Executive Officer to act according to the rights and powers held by and obligations placed upon him in terms of the Contract.</w:t>
      </w:r>
    </w:p>
    <w:p w14:paraId="4B703BA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AC963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High-</w:t>
      </w:r>
      <w:proofErr w:type="spellStart"/>
      <w:r w:rsidRPr="00165D94">
        <w:rPr>
          <w:rFonts w:ascii="Arial" w:eastAsia="Calibri" w:hAnsi="Arial" w:cs="Arial"/>
          <w:sz w:val="20"/>
          <w:szCs w:val="20"/>
          <w:u w:val="single"/>
          <w:lang w:val="en-ZA"/>
        </w:rPr>
        <w:t>Voltage</w:t>
      </w:r>
      <w:r w:rsidRPr="00165D94">
        <w:rPr>
          <w:rFonts w:ascii="Arial" w:eastAsia="Calibri" w:hAnsi="Arial" w:cs="Arial"/>
          <w:sz w:val="20"/>
          <w:szCs w:val="20"/>
          <w:lang w:val="en-ZA"/>
        </w:rPr>
        <w:t>.A</w:t>
      </w:r>
      <w:proofErr w:type="spellEnd"/>
      <w:r w:rsidRPr="00165D94">
        <w:rPr>
          <w:rFonts w:ascii="Arial" w:eastAsia="Calibri" w:hAnsi="Arial" w:cs="Arial"/>
          <w:sz w:val="20"/>
          <w:szCs w:val="20"/>
          <w:lang w:val="en-ZA"/>
        </w:rPr>
        <w:t xml:space="preserve"> voltage normally exceeding 1 000 volts.</w:t>
      </w:r>
    </w:p>
    <w:p w14:paraId="170B5FB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64085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Live</w:t>
      </w:r>
      <w:r w:rsidRPr="00165D94">
        <w:rPr>
          <w:rFonts w:ascii="Arial" w:eastAsia="Calibri" w:hAnsi="Arial" w:cs="Arial"/>
          <w:sz w:val="20"/>
          <w:szCs w:val="20"/>
          <w:lang w:val="en-ZA"/>
        </w:rPr>
        <w:t>.  A conductor is said to be "live" when it is at a potential different from that of the earth or any other conductor of the system of which it forms a part.</w:t>
      </w:r>
    </w:p>
    <w:p w14:paraId="5AA093B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D4F064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roofErr w:type="gramStart"/>
      <w:r w:rsidRPr="00165D94">
        <w:rPr>
          <w:rFonts w:ascii="Arial" w:eastAsia="Calibri" w:hAnsi="Arial" w:cs="Arial"/>
          <w:sz w:val="20"/>
          <w:szCs w:val="20"/>
          <w:u w:val="single"/>
          <w:lang w:val="en-ZA"/>
        </w:rPr>
        <w:t>Near</w:t>
      </w:r>
      <w:proofErr w:type="gramEnd"/>
      <w:r w:rsidRPr="00165D94">
        <w:rPr>
          <w:rFonts w:ascii="Arial" w:eastAsia="Calibri" w:hAnsi="Arial" w:cs="Arial"/>
          <w:sz w:val="20"/>
          <w:szCs w:val="20"/>
          <w:lang w:val="en-ZA"/>
        </w:rPr>
        <w:t xml:space="preserve">.  To be in such a position that a person's body or the tools he is using or any equipment he is handling may come within 3 metres of live exposed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elec</w:t>
      </w:r>
      <w:r w:rsidRPr="00165D94">
        <w:rPr>
          <w:rFonts w:ascii="Arial" w:eastAsia="Calibri" w:hAnsi="Arial" w:cs="Arial"/>
          <w:sz w:val="20"/>
          <w:szCs w:val="20"/>
          <w:lang w:val="en-ZA"/>
        </w:rPr>
        <w:softHyphen/>
        <w:t>tri</w:t>
      </w:r>
      <w:r w:rsidRPr="00165D94">
        <w:rPr>
          <w:rFonts w:ascii="Arial" w:eastAsia="Calibri" w:hAnsi="Arial" w:cs="Arial"/>
          <w:sz w:val="20"/>
          <w:szCs w:val="20"/>
          <w:lang w:val="en-ZA"/>
        </w:rPr>
        <w:softHyphen/>
        <w:t>cal equipment.</w:t>
      </w:r>
    </w:p>
    <w:p w14:paraId="3BB1B4B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B6F2DF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w:t>
      </w:r>
      <w:r w:rsidRPr="00165D94">
        <w:rPr>
          <w:rFonts w:ascii="Arial" w:eastAsia="Calibri" w:hAnsi="Arial" w:cs="Arial"/>
          <w:sz w:val="20"/>
          <w:szCs w:val="20"/>
          <w:lang w:val="en-ZA"/>
        </w:rPr>
        <w:t>.  An authorisation granted by PRASA for work to be carried out under specified conditions on, over under or adjacent to railway lines.</w:t>
      </w:r>
    </w:p>
    <w:p w14:paraId="63435A3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9E9932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Occupation Between Trains</w:t>
      </w:r>
      <w:r w:rsidRPr="00165D94">
        <w:rPr>
          <w:rFonts w:ascii="Arial" w:eastAsia="Calibri" w:hAnsi="Arial" w:cs="Arial"/>
          <w:sz w:val="20"/>
          <w:szCs w:val="20"/>
          <w:lang w:val="en-ZA"/>
        </w:rPr>
        <w:t>.  An occupation during an interval between successive trains.</w:t>
      </w:r>
    </w:p>
    <w:p w14:paraId="00BF137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D5A7CF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Project Manager</w:t>
      </w:r>
      <w:r w:rsidRPr="00165D94">
        <w:rPr>
          <w:rFonts w:ascii="Arial" w:eastAsia="Calibri" w:hAnsi="Arial" w:cs="Arial"/>
          <w:sz w:val="20"/>
          <w:szCs w:val="20"/>
          <w:lang w:val="en-ZA"/>
        </w:rPr>
        <w:t>.  The person or juristic person appointed by PRASA from time to time as the Project Manager, to adminis</w:t>
      </w:r>
      <w:r w:rsidRPr="00165D94">
        <w:rPr>
          <w:rFonts w:ascii="Arial" w:eastAsia="Calibri" w:hAnsi="Arial" w:cs="Arial"/>
          <w:sz w:val="20"/>
          <w:szCs w:val="20"/>
          <w:lang w:val="en-ZA"/>
        </w:rPr>
        <w:softHyphen/>
        <w:t xml:space="preserve">ter the Contract according to the powers and rights held by and obligations placed upon him in terms of the Contract. </w:t>
      </w:r>
      <w:r w:rsidRPr="00165D94">
        <w:rPr>
          <w:rFonts w:ascii="Arial" w:eastAsia="Calibri" w:hAnsi="Arial" w:cs="Arial"/>
          <w:sz w:val="20"/>
          <w:szCs w:val="20"/>
          <w:u w:val="single"/>
          <w:lang w:val="en-ZA"/>
        </w:rPr>
        <w:t xml:space="preserve">Responsible </w:t>
      </w:r>
      <w:proofErr w:type="spellStart"/>
      <w:r w:rsidRPr="00165D94">
        <w:rPr>
          <w:rFonts w:ascii="Arial" w:eastAsia="Calibri" w:hAnsi="Arial" w:cs="Arial"/>
          <w:sz w:val="20"/>
          <w:szCs w:val="20"/>
          <w:u w:val="single"/>
          <w:lang w:val="en-ZA"/>
        </w:rPr>
        <w:t>Representative</w:t>
      </w:r>
      <w:r w:rsidRPr="00165D94">
        <w:rPr>
          <w:rFonts w:ascii="Arial" w:eastAsia="Calibri" w:hAnsi="Arial" w:cs="Arial"/>
          <w:sz w:val="20"/>
          <w:szCs w:val="20"/>
          <w:lang w:val="en-ZA"/>
        </w:rPr>
        <w:t>.The</w:t>
      </w:r>
      <w:proofErr w:type="spellEnd"/>
      <w:r w:rsidRPr="00165D94">
        <w:rPr>
          <w:rFonts w:ascii="Arial" w:eastAsia="Calibri" w:hAnsi="Arial" w:cs="Arial"/>
          <w:sz w:val="20"/>
          <w:szCs w:val="20"/>
          <w:lang w:val="en-ZA"/>
        </w:rPr>
        <w:t xml:space="preserve"> responsible person in charge, appointed by a contractor, who has undergone specific training (and holds a certificate) to supervise staff under his control to work on, over, under or adjacent to railway lines and in the vicinity of high-voltage electrical equipment.</w:t>
      </w:r>
    </w:p>
    <w:p w14:paraId="53790D8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6092519" w14:textId="77777777" w:rsidR="007E220F" w:rsidRPr="00165D94" w:rsidRDefault="007E220F" w:rsidP="007E220F">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Technical Officer</w:t>
      </w:r>
      <w:r w:rsidRPr="00165D94">
        <w:rPr>
          <w:rFonts w:ascii="Arial" w:eastAsia="Calibri" w:hAnsi="Arial" w:cs="Arial"/>
          <w:sz w:val="20"/>
          <w:szCs w:val="20"/>
          <w:lang w:val="en-ZA"/>
        </w:rPr>
        <w:t>.  The person or juristic person appointed by PRASA from time to time as the Technical Officer, to administer the Contractor's performance and execution of the Works according to the powers and rights held by and obliga</w:t>
      </w:r>
      <w:r w:rsidRPr="00165D94">
        <w:rPr>
          <w:rFonts w:ascii="Arial" w:eastAsia="Calibri" w:hAnsi="Arial" w:cs="Arial"/>
          <w:sz w:val="20"/>
          <w:szCs w:val="20"/>
          <w:lang w:val="en-ZA"/>
        </w:rPr>
        <w:softHyphen/>
        <w:t xml:space="preserve">tions placed upon the Technical Officer in terms of the Contract.  </w:t>
      </w:r>
    </w:p>
    <w:p w14:paraId="07E1123E" w14:textId="77777777" w:rsidR="007E220F" w:rsidRPr="00165D94" w:rsidRDefault="007E220F" w:rsidP="007E220F">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Calibri" w:hAnsi="Arial" w:cs="Arial"/>
          <w:sz w:val="20"/>
          <w:szCs w:val="20"/>
          <w:lang w:val="en-ZA"/>
        </w:rPr>
      </w:pPr>
    </w:p>
    <w:p w14:paraId="6085860D"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 xml:space="preserve">Total </w:t>
      </w:r>
      <w:proofErr w:type="spellStart"/>
      <w:r w:rsidRPr="00165D94">
        <w:rPr>
          <w:rFonts w:ascii="Arial" w:eastAsia="Calibri" w:hAnsi="Arial" w:cs="Arial"/>
          <w:sz w:val="20"/>
          <w:szCs w:val="20"/>
          <w:u w:val="single"/>
          <w:lang w:val="en-ZA"/>
        </w:rPr>
        <w:t>Occupation</w:t>
      </w:r>
      <w:r w:rsidRPr="00165D94">
        <w:rPr>
          <w:rFonts w:ascii="Arial" w:eastAsia="Calibri" w:hAnsi="Arial" w:cs="Arial"/>
          <w:sz w:val="20"/>
          <w:szCs w:val="20"/>
          <w:lang w:val="en-ZA"/>
        </w:rPr>
        <w:t>.An</w:t>
      </w:r>
      <w:proofErr w:type="spellEnd"/>
      <w:r w:rsidRPr="00165D94">
        <w:rPr>
          <w:rFonts w:ascii="Arial" w:eastAsia="Calibri" w:hAnsi="Arial" w:cs="Arial"/>
          <w:sz w:val="20"/>
          <w:szCs w:val="20"/>
          <w:lang w:val="en-ZA"/>
        </w:rPr>
        <w:t xml:space="preserve"> occupation for a period when trains are not to traverse the section of line covered by the occupation.</w:t>
      </w:r>
    </w:p>
    <w:p w14:paraId="7D747D0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8ED93B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u w:val="single"/>
          <w:lang w:val="en-ZA"/>
        </w:rPr>
      </w:pPr>
    </w:p>
    <w:p w14:paraId="4D48BE6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Work on</w:t>
      </w:r>
      <w:r w:rsidRPr="00165D94">
        <w:rPr>
          <w:rFonts w:ascii="Arial" w:eastAsia="Calibri" w:hAnsi="Arial" w:cs="Arial"/>
          <w:sz w:val="20"/>
          <w:szCs w:val="20"/>
          <w:lang w:val="en-ZA"/>
        </w:rPr>
        <w:t>.  Work undertaken on or so close to the equipment that the specified working clearances to the live equip</w:t>
      </w:r>
      <w:r w:rsidRPr="00165D94">
        <w:rPr>
          <w:rFonts w:ascii="Arial" w:eastAsia="Calibri" w:hAnsi="Arial" w:cs="Arial"/>
          <w:sz w:val="20"/>
          <w:szCs w:val="20"/>
          <w:lang w:val="en-ZA"/>
        </w:rPr>
        <w:softHyphen/>
        <w:t>ment cannot be maintained.</w:t>
      </w:r>
    </w:p>
    <w:p w14:paraId="7ABD570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CC15B33" w14:textId="77777777" w:rsidR="007E220F"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lastRenderedPageBreak/>
        <w:t>Work Permit</w:t>
      </w:r>
      <w:r w:rsidRPr="00165D94">
        <w:rPr>
          <w:rFonts w:ascii="Arial" w:eastAsia="Calibri" w:hAnsi="Arial" w:cs="Arial"/>
          <w:sz w:val="20"/>
          <w:szCs w:val="20"/>
          <w:lang w:val="en-ZA"/>
        </w:rPr>
        <w:t>.  A combined written application and aut</w:t>
      </w:r>
      <w:r w:rsidRPr="00165D94">
        <w:rPr>
          <w:rFonts w:ascii="Arial" w:eastAsia="Calibri" w:hAnsi="Arial" w:cs="Arial"/>
          <w:sz w:val="20"/>
          <w:szCs w:val="20"/>
          <w:lang w:val="en-ZA"/>
        </w:rPr>
        <w:softHyphen/>
        <w:t>hority to proceed with work on or near dead electrical equipment.</w:t>
      </w:r>
    </w:p>
    <w:p w14:paraId="30D48679" w14:textId="77777777" w:rsidR="007E220F"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6437ACB7" w14:textId="77777777" w:rsidR="007E220F"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46E9E3BD" w14:textId="77777777" w:rsidR="007E220F"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15D29BC9" w14:textId="77777777" w:rsidR="007E220F"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4BAF247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1917D1A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41D2283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u w:val="single"/>
          <w:lang w:val="en-ZA"/>
        </w:rPr>
      </w:pPr>
      <w:r w:rsidRPr="00165D94">
        <w:rPr>
          <w:rFonts w:ascii="Arial" w:eastAsia="Calibri" w:hAnsi="Arial" w:cs="Arial"/>
          <w:sz w:val="20"/>
          <w:szCs w:val="20"/>
          <w:lang w:val="en-ZA"/>
        </w:rPr>
        <w:t>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PART 1 - GENERAL SPECIFICATION</w:t>
      </w:r>
    </w:p>
    <w:p w14:paraId="365DA331"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u w:val="single"/>
          <w:lang w:val="en-ZA"/>
        </w:rPr>
      </w:pPr>
    </w:p>
    <w:p w14:paraId="414A672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u w:val="single"/>
          <w:lang w:val="en-ZA"/>
        </w:rPr>
        <w:t>AUTHORITY OF OFFICERS OF PRASA</w:t>
      </w:r>
    </w:p>
    <w:p w14:paraId="5E63AFD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15D83D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t>The Contractor shall co-operate with the officers of PRASA and shall comply with all instructions issued and restrictions imposed with respect to the Works which bear on the existence and operation of PRASA's railway lines and high-voltage equipment.</w:t>
      </w:r>
    </w:p>
    <w:p w14:paraId="6B9722B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01CE53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t xml:space="preserve">Without limiting the generality of the provisions of 2.1, any duly authorised representative of PRASA, having identified himself, may stop the work if, in his opinion, the safe passage of trains or the safety of PRASA assets or any person is affected.  </w:t>
      </w:r>
      <w:r w:rsidRPr="00165D94">
        <w:rPr>
          <w:rFonts w:ascii="Arial" w:eastAsia="Calibri" w:hAnsi="Arial" w:cs="Arial"/>
          <w:b/>
          <w:sz w:val="20"/>
          <w:szCs w:val="20"/>
          <w:lang w:val="en-ZA"/>
        </w:rPr>
        <w:t>CONSIDERATIONS OF SAFETY SHALL TAKE PRECEDENCE OVER ALL OTHER CONSIDERA</w:t>
      </w:r>
      <w:r w:rsidRPr="00165D94">
        <w:rPr>
          <w:rFonts w:ascii="Arial" w:eastAsia="Calibri" w:hAnsi="Arial" w:cs="Arial"/>
          <w:b/>
          <w:sz w:val="20"/>
          <w:szCs w:val="20"/>
          <w:lang w:val="en-ZA"/>
        </w:rPr>
        <w:softHyphen/>
        <w:t>TIONS</w:t>
      </w:r>
      <w:r w:rsidRPr="00165D94">
        <w:rPr>
          <w:rFonts w:ascii="Arial" w:eastAsia="Calibri" w:hAnsi="Arial" w:cs="Arial"/>
          <w:sz w:val="20"/>
          <w:szCs w:val="20"/>
          <w:lang w:val="en-ZA"/>
        </w:rPr>
        <w:t>.</w:t>
      </w:r>
    </w:p>
    <w:p w14:paraId="0F920AC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0B45D0A" w14:textId="77777777" w:rsidR="007E220F" w:rsidRPr="00165D94" w:rsidRDefault="007E220F" w:rsidP="007E220F">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CONTRACTOR'S REPRESENTATIVES</w:t>
      </w:r>
    </w:p>
    <w:p w14:paraId="52624649" w14:textId="77777777" w:rsidR="007E220F" w:rsidRPr="00165D94" w:rsidRDefault="007E220F" w:rsidP="007E220F">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F2F4FE3" w14:textId="77777777" w:rsidR="007E220F" w:rsidRPr="00165D94" w:rsidRDefault="007E220F" w:rsidP="007E220F">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The Contractor shall nominate Responsible Representatives of whom at least one shall be available at any hour for call-out in cases of emergency.  The Contractor shall provide the Technical Officer with the names, addresses and telephone numbers of the representatives.</w:t>
      </w:r>
    </w:p>
    <w:p w14:paraId="75188A7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9859AC7" w14:textId="77777777" w:rsidR="007E220F" w:rsidRPr="00165D94" w:rsidRDefault="007E220F" w:rsidP="000A52BD">
      <w:pPr>
        <w:widowControl w:val="0"/>
        <w:numPr>
          <w:ilvl w:val="1"/>
          <w:numId w:val="48"/>
        </w:numPr>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Contractor guarantees that he has satisfied himself that the Responsible Representative is fully conversant with this specification and that he shall comply with all his obligations in respect thereof.</w:t>
      </w:r>
    </w:p>
    <w:p w14:paraId="258F9524" w14:textId="77777777" w:rsidR="007E220F" w:rsidRPr="00165D94" w:rsidRDefault="007E220F" w:rsidP="007E220F">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0595F8C" w14:textId="77777777" w:rsidR="007E220F" w:rsidRPr="00165D94" w:rsidRDefault="007E220F" w:rsidP="007E220F">
      <w:pPr>
        <w:widowControl w:val="0"/>
        <w:tabs>
          <w:tab w:val="left" w:pos="-1440"/>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t xml:space="preserve">4              </w:t>
      </w:r>
      <w:r w:rsidRPr="00165D94">
        <w:rPr>
          <w:rFonts w:ascii="Arial" w:eastAsia="Calibri" w:hAnsi="Arial" w:cs="Arial"/>
          <w:b/>
          <w:sz w:val="20"/>
          <w:szCs w:val="20"/>
          <w:u w:val="single"/>
          <w:lang w:val="en-ZA"/>
        </w:rPr>
        <w:t>OCCUPATIONS AND WORK PERMITS</w:t>
      </w:r>
    </w:p>
    <w:p w14:paraId="4FB32CB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7C649E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w:t>
      </w:r>
      <w:r w:rsidRPr="00165D94">
        <w:rPr>
          <w:rFonts w:ascii="Arial" w:eastAsia="Calibri" w:hAnsi="Arial" w:cs="Arial"/>
          <w:sz w:val="20"/>
          <w:szCs w:val="20"/>
          <w:lang w:val="en-ZA"/>
        </w:rPr>
        <w:tab/>
        <w:t>Work to be done during total occupation or during an occupation between trains or under a work permit shall be done in a manner decided by the Technical Officer and at times to suit PRASA require</w:t>
      </w:r>
      <w:r w:rsidRPr="00165D94">
        <w:rPr>
          <w:rFonts w:ascii="Arial" w:eastAsia="Calibri" w:hAnsi="Arial" w:cs="Arial"/>
          <w:sz w:val="20"/>
          <w:szCs w:val="20"/>
          <w:lang w:val="en-ZA"/>
        </w:rPr>
        <w:softHyphen/>
        <w:t>ments.</w:t>
      </w:r>
    </w:p>
    <w:p w14:paraId="7D0F222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89EF5B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4.2</w:t>
      </w:r>
      <w:r w:rsidRPr="00165D94">
        <w:rPr>
          <w:rFonts w:ascii="Arial" w:eastAsia="Calibri" w:hAnsi="Arial" w:cs="Arial"/>
          <w:sz w:val="20"/>
          <w:szCs w:val="20"/>
          <w:lang w:val="en-ZA"/>
        </w:rPr>
        <w:tab/>
        <w:t xml:space="preserve">The Contractor shall organise the Works in a manner which will minimise the number and duration of </w:t>
      </w:r>
      <w:proofErr w:type="gramStart"/>
      <w:r w:rsidRPr="00165D94">
        <w:rPr>
          <w:rFonts w:ascii="Arial" w:eastAsia="Calibri" w:hAnsi="Arial" w:cs="Arial"/>
          <w:sz w:val="20"/>
          <w:szCs w:val="20"/>
          <w:lang w:val="en-ZA"/>
        </w:rPr>
        <w:t>occupa</w:t>
      </w:r>
      <w:r w:rsidRPr="00165D94">
        <w:rPr>
          <w:rFonts w:ascii="Arial" w:eastAsia="Calibri" w:hAnsi="Arial" w:cs="Arial"/>
          <w:sz w:val="20"/>
          <w:szCs w:val="20"/>
          <w:lang w:val="en-ZA"/>
        </w:rPr>
        <w:softHyphen/>
        <w:t>tions</w:t>
      </w:r>
      <w:proofErr w:type="gramEnd"/>
      <w:r w:rsidRPr="00165D94">
        <w:rPr>
          <w:rFonts w:ascii="Arial" w:eastAsia="Calibri" w:hAnsi="Arial" w:cs="Arial"/>
          <w:sz w:val="20"/>
          <w:szCs w:val="20"/>
          <w:lang w:val="en-ZA"/>
        </w:rPr>
        <w:t xml:space="preserve"> and work permits required.</w:t>
      </w:r>
    </w:p>
    <w:p w14:paraId="1545072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431552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4.3</w:t>
      </w:r>
      <w:r w:rsidRPr="00165D94">
        <w:rPr>
          <w:rFonts w:ascii="Arial" w:eastAsia="Calibri" w:hAnsi="Arial" w:cs="Arial"/>
          <w:sz w:val="20"/>
          <w:szCs w:val="20"/>
          <w:lang w:val="en-ZA"/>
        </w:rPr>
        <w:tab/>
        <w:t>PRASA will not be liable for any financial or other loss suffered by the Contractor arising from his failure to complete any work scheduled during the period of an occupa</w:t>
      </w:r>
      <w:r w:rsidRPr="00165D94">
        <w:rPr>
          <w:rFonts w:ascii="Arial" w:eastAsia="Calibri" w:hAnsi="Arial" w:cs="Arial"/>
          <w:sz w:val="20"/>
          <w:szCs w:val="20"/>
          <w:lang w:val="en-ZA"/>
        </w:rPr>
        <w:softHyphen/>
        <w:t>tion or work permit.</w:t>
      </w:r>
    </w:p>
    <w:p w14:paraId="439D03D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A982A1" w14:textId="77777777" w:rsidR="007E220F" w:rsidRPr="00165D94" w:rsidRDefault="007E220F" w:rsidP="007E220F">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4.4</w:t>
      </w:r>
      <w:r w:rsidRPr="00165D94">
        <w:rPr>
          <w:rFonts w:ascii="Arial" w:eastAsia="Calibri" w:hAnsi="Arial" w:cs="Arial"/>
          <w:sz w:val="20"/>
          <w:szCs w:val="20"/>
          <w:lang w:val="en-ZA"/>
        </w:rPr>
        <w:tab/>
        <w:t xml:space="preserve">The Contractor shall submit to the Technical Officer, in writing, requests for occupations or work permits together with details of the work to be undertaken, at least 14 days before they are required.  PRASA does not undertake to grant an occupation or work permit for any </w:t>
      </w:r>
      <w:proofErr w:type="gramStart"/>
      <w:r w:rsidRPr="00165D94">
        <w:rPr>
          <w:rFonts w:ascii="Arial" w:eastAsia="Calibri" w:hAnsi="Arial" w:cs="Arial"/>
          <w:sz w:val="20"/>
          <w:szCs w:val="20"/>
          <w:lang w:val="en-ZA"/>
        </w:rPr>
        <w:t>particular date</w:t>
      </w:r>
      <w:proofErr w:type="gramEnd"/>
      <w:r w:rsidRPr="00165D94">
        <w:rPr>
          <w:rFonts w:ascii="Arial" w:eastAsia="Calibri" w:hAnsi="Arial" w:cs="Arial"/>
          <w:sz w:val="20"/>
          <w:szCs w:val="20"/>
          <w:lang w:val="en-ZA"/>
        </w:rPr>
        <w:t>, time or duration.</w:t>
      </w:r>
    </w:p>
    <w:p w14:paraId="770562C8" w14:textId="77777777" w:rsidR="007E220F" w:rsidRPr="00165D94" w:rsidRDefault="007E220F" w:rsidP="007E220F">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4AB7C1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4.5</w:t>
      </w:r>
      <w:r w:rsidRPr="00165D94">
        <w:rPr>
          <w:rFonts w:ascii="Arial" w:eastAsia="Calibri" w:hAnsi="Arial" w:cs="Arial"/>
          <w:sz w:val="20"/>
          <w:szCs w:val="20"/>
          <w:lang w:val="en-ZA"/>
        </w:rPr>
        <w:tab/>
        <w:t xml:space="preserve">PRASA reserves the right to cancel any occupation or work permit at any time before or during the period of occupation or work permit.  If, due to cancellation or change in date or time, the Contractor is not permitted to start work under conditions of total occupation </w:t>
      </w:r>
    </w:p>
    <w:p w14:paraId="61C3FAF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 xml:space="preserve">or work permit at the time arranged, all costs caused by the cancellation shall be </w:t>
      </w:r>
      <w:proofErr w:type="spellStart"/>
      <w:r w:rsidRPr="00165D94">
        <w:rPr>
          <w:rFonts w:ascii="Arial" w:eastAsia="Calibri" w:hAnsi="Arial" w:cs="Arial"/>
          <w:sz w:val="20"/>
          <w:szCs w:val="20"/>
          <w:lang w:val="en-ZA"/>
        </w:rPr>
        <w:t>born</w:t>
      </w:r>
      <w:proofErr w:type="spellEnd"/>
      <w:r w:rsidRPr="00165D94">
        <w:rPr>
          <w:rFonts w:ascii="Arial" w:eastAsia="Calibri" w:hAnsi="Arial" w:cs="Arial"/>
          <w:sz w:val="20"/>
          <w:szCs w:val="20"/>
          <w:lang w:val="en-ZA"/>
        </w:rPr>
        <w:t xml:space="preserve"> by the Contractor except as provided for in clauses 4.6 to 4.8.</w:t>
      </w:r>
    </w:p>
    <w:p w14:paraId="368068B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73E262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4.6</w:t>
      </w:r>
      <w:r w:rsidRPr="00165D94">
        <w:rPr>
          <w:rFonts w:ascii="Arial" w:eastAsia="Calibri" w:hAnsi="Arial" w:cs="Arial"/>
          <w:sz w:val="20"/>
          <w:szCs w:val="20"/>
          <w:lang w:val="en-ZA"/>
        </w:rPr>
        <w:tab/>
        <w:t xml:space="preserve">When the Contractor is notified less than 2 hours before the scheduled starting time that the occupation or work permit is cancelled, he may claim reimbursement of his direct financial losses caused by the loss of working time up to the time his labour and plant </w:t>
      </w:r>
    </w:p>
    <w:p w14:paraId="264A485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AC5DE7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ab/>
        <w:t>are employed on other work, but not exceeding the period of the cancelled occupation or work permit.</w:t>
      </w:r>
    </w:p>
    <w:p w14:paraId="63F533A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0CC84F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4.7</w:t>
      </w:r>
      <w:r w:rsidRPr="00165D94">
        <w:rPr>
          <w:rFonts w:ascii="Arial" w:eastAsia="Calibri" w:hAnsi="Arial" w:cs="Arial"/>
          <w:sz w:val="20"/>
          <w:szCs w:val="20"/>
          <w:lang w:val="en-ZA"/>
        </w:rPr>
        <w:tab/>
        <w:t xml:space="preserve">When the Contractor is notified less than 2 hours before the schedule starting time, or during an occupation or work permit, that the duration of the occupation or work permit is reduced, he may </w:t>
      </w:r>
      <w:r w:rsidRPr="00165D94">
        <w:rPr>
          <w:rFonts w:ascii="Arial" w:eastAsia="Calibri" w:hAnsi="Arial" w:cs="Arial"/>
          <w:sz w:val="20"/>
          <w:szCs w:val="20"/>
          <w:lang w:val="en-ZA"/>
        </w:rPr>
        <w:lastRenderedPageBreak/>
        <w:t>claim reimbursement of his direct financial losses caused by the loss of working time due to the reduced duration of the occupa</w:t>
      </w:r>
      <w:r w:rsidRPr="00165D94">
        <w:rPr>
          <w:rFonts w:ascii="Arial" w:eastAsia="Calibri" w:hAnsi="Arial" w:cs="Arial"/>
          <w:sz w:val="20"/>
          <w:szCs w:val="20"/>
          <w:lang w:val="en-ZA"/>
        </w:rPr>
        <w:softHyphen/>
        <w:t>tion or work permit.</w:t>
      </w:r>
    </w:p>
    <w:p w14:paraId="51168B2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8E5BF5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4.8</w:t>
      </w:r>
      <w:r w:rsidRPr="00165D94">
        <w:rPr>
          <w:rFonts w:ascii="Arial" w:eastAsia="Calibri" w:hAnsi="Arial" w:cs="Arial"/>
          <w:sz w:val="20"/>
          <w:szCs w:val="20"/>
          <w:lang w:val="en-ZA"/>
        </w:rPr>
        <w:tab/>
        <w:t>Reimbursement the Contractor for any loss of working time in terms of 4.6 and 4.7, shall be subject to his claims being sub</w:t>
      </w:r>
      <w:r w:rsidRPr="00165D94">
        <w:rPr>
          <w:rFonts w:ascii="Arial" w:eastAsia="Calibri" w:hAnsi="Arial" w:cs="Arial"/>
          <w:sz w:val="20"/>
          <w:szCs w:val="20"/>
          <w:lang w:val="en-ZA"/>
        </w:rPr>
        <w:softHyphen/>
        <w:t>mitted within 14 days of the event with full details of labour and plant involved, and provided that the Technical Officer certifies that no other work on which the labour and plant could be employed was immedi</w:t>
      </w:r>
      <w:r w:rsidRPr="00165D94">
        <w:rPr>
          <w:rFonts w:ascii="Arial" w:eastAsia="Calibri" w:hAnsi="Arial" w:cs="Arial"/>
          <w:sz w:val="20"/>
          <w:szCs w:val="20"/>
          <w:lang w:val="en-ZA"/>
        </w:rPr>
        <w:softHyphen/>
        <w:t>ately available.</w:t>
      </w:r>
    </w:p>
    <w:p w14:paraId="50EB75A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Before starting any work for which an occupation has been arranged, the Contractor shall obtain from the Technical Officer written confirmation of the date, time and duration of the occupation.</w:t>
      </w:r>
    </w:p>
    <w:p w14:paraId="740E69B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7FA01E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4.10</w:t>
      </w:r>
      <w:r w:rsidRPr="00165D94">
        <w:rPr>
          <w:rFonts w:ascii="Arial" w:eastAsia="Calibri" w:hAnsi="Arial" w:cs="Arial"/>
          <w:sz w:val="20"/>
          <w:szCs w:val="20"/>
          <w:lang w:val="en-ZA"/>
        </w:rPr>
        <w:tab/>
        <w:t>Before starting any work for which a work permit has been arranged, the Responsible Representative shall read and sign portion C of form No. T.1276 signifying that he is aware of the limits within which work may be undertaken. After the work for which the permit was granted has been completed, or when the work permit is due to be termina</w:t>
      </w:r>
      <w:r w:rsidRPr="00165D94">
        <w:rPr>
          <w:rFonts w:ascii="Arial" w:eastAsia="Calibri" w:hAnsi="Arial" w:cs="Arial"/>
          <w:sz w:val="20"/>
          <w:szCs w:val="20"/>
          <w:lang w:val="en-ZA"/>
        </w:rPr>
        <w:softHyphen/>
        <w:t>ted, or if the permit is cancelled after the start, the same person who signed portion C shall sign portion D of the T.1276 form, thereby acknowledg</w:t>
      </w:r>
      <w:r w:rsidRPr="00165D94">
        <w:rPr>
          <w:rFonts w:ascii="Arial" w:eastAsia="Calibri" w:hAnsi="Arial" w:cs="Arial"/>
          <w:sz w:val="20"/>
          <w:szCs w:val="20"/>
          <w:lang w:val="en-ZA"/>
        </w:rPr>
        <w:softHyphen/>
        <w:t>ing that he is aware that the electrical equipment is to be made "live".  The Contractor shall advise all his workmen accordingly.</w:t>
      </w:r>
    </w:p>
    <w:p w14:paraId="7D27906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1DC5E1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SPEED RESTRICTIONS AND PROTECTION</w:t>
      </w:r>
    </w:p>
    <w:p w14:paraId="2E12971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A39FA49" w14:textId="77777777" w:rsidR="007E220F" w:rsidRPr="00165D94" w:rsidRDefault="007E220F" w:rsidP="000A52BD">
      <w:pPr>
        <w:widowControl w:val="0"/>
        <w:numPr>
          <w:ilvl w:val="1"/>
          <w:numId w:val="49"/>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 xml:space="preserve">When speed restrictions are imposed by PRASA because of the Contractor's activities, the Contractor shall organise and carry out his work </w:t>
      </w:r>
      <w:proofErr w:type="gramStart"/>
      <w:r w:rsidRPr="00165D94">
        <w:rPr>
          <w:rFonts w:ascii="Arial" w:eastAsia="Calibri" w:hAnsi="Arial" w:cs="Arial"/>
          <w:sz w:val="20"/>
          <w:szCs w:val="20"/>
          <w:lang w:val="en-ZA"/>
        </w:rPr>
        <w:t>so as to</w:t>
      </w:r>
      <w:proofErr w:type="gramEnd"/>
      <w:r w:rsidRPr="00165D94">
        <w:rPr>
          <w:rFonts w:ascii="Arial" w:eastAsia="Calibri" w:hAnsi="Arial" w:cs="Arial"/>
          <w:sz w:val="20"/>
          <w:szCs w:val="20"/>
          <w:lang w:val="en-ZA"/>
        </w:rPr>
        <w:t xml:space="preserve"> permit the removal of the restric</w:t>
      </w:r>
      <w:r w:rsidRPr="00165D94">
        <w:rPr>
          <w:rFonts w:ascii="Arial" w:eastAsia="Calibri" w:hAnsi="Arial" w:cs="Arial"/>
          <w:sz w:val="20"/>
          <w:szCs w:val="20"/>
          <w:lang w:val="en-ZA"/>
        </w:rPr>
        <w:softHyphen/>
        <w:t>tions as soon as possible.</w:t>
      </w:r>
    </w:p>
    <w:p w14:paraId="3D43823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1E7143A"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5.2</w:t>
      </w:r>
      <w:r w:rsidRPr="00165D94">
        <w:rPr>
          <w:rFonts w:ascii="Arial" w:eastAsia="Calibri" w:hAnsi="Arial" w:cs="Arial"/>
          <w:sz w:val="20"/>
          <w:szCs w:val="20"/>
          <w:lang w:val="en-ZA"/>
        </w:rPr>
        <w:tab/>
        <w:t>When the Technical Officer considers protection to be necessary the Contractor shall, unless otherwise agreed, provide all protection including flagmen, other personnel and all equipment for the protection of PRASA's and the Contractor's personnel and assets, the public and includ</w:t>
      </w:r>
      <w:r w:rsidRPr="00165D94">
        <w:rPr>
          <w:rFonts w:ascii="Arial" w:eastAsia="Calibri" w:hAnsi="Arial" w:cs="Arial"/>
          <w:sz w:val="20"/>
          <w:szCs w:val="20"/>
          <w:lang w:val="en-ZA"/>
        </w:rPr>
        <w:softHyphen/>
        <w:t xml:space="preserve">ing trains. </w:t>
      </w:r>
    </w:p>
    <w:p w14:paraId="78FFE14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B71D2A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 xml:space="preserve">PRASA will provide training free of charge of the Contractor's flagmen and other personnel performing protection duties. The Contractor shall consult with the Technical Officer, whenever he considers that protection will be necessary, </w:t>
      </w:r>
      <w:proofErr w:type="gramStart"/>
      <w:r w:rsidRPr="00165D94">
        <w:rPr>
          <w:rFonts w:ascii="Arial" w:eastAsia="Calibri" w:hAnsi="Arial" w:cs="Arial"/>
          <w:sz w:val="20"/>
          <w:szCs w:val="20"/>
          <w:lang w:val="en-ZA"/>
        </w:rPr>
        <w:t>taking into account</w:t>
      </w:r>
      <w:proofErr w:type="gramEnd"/>
      <w:r w:rsidRPr="00165D94">
        <w:rPr>
          <w:rFonts w:ascii="Arial" w:eastAsia="Calibri" w:hAnsi="Arial" w:cs="Arial"/>
          <w:sz w:val="20"/>
          <w:szCs w:val="20"/>
          <w:lang w:val="en-ZA"/>
        </w:rPr>
        <w:t xml:space="preserve"> the minimum permissible clearances set out in appendixes 1 to 4.  </w:t>
      </w:r>
    </w:p>
    <w:p w14:paraId="28AA5E1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E8EFB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5.3</w:t>
      </w:r>
      <w:r w:rsidRPr="00165D94">
        <w:rPr>
          <w:rFonts w:ascii="Arial" w:eastAsia="Calibri" w:hAnsi="Arial" w:cs="Arial"/>
          <w:sz w:val="20"/>
          <w:szCs w:val="20"/>
          <w:lang w:val="en-ZA"/>
        </w:rPr>
        <w:tab/>
        <w:t>The Contractor shall appoint a Responsible Representative to receive and transmit any instruction, which may be given by PRASA personnel providing protection.</w:t>
      </w:r>
    </w:p>
    <w:p w14:paraId="4540813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A9F6F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1754A3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ROADS ON PRASA PROPERTY</w:t>
      </w:r>
    </w:p>
    <w:p w14:paraId="1BACCE9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F7E299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The provision of clause 25 of the E.5, General Conditions of Contract, or clause 23 of the E.5 (MW), General Conditions of Contract for Maintenance Works, shall apply to the use of existing roads on PRASA's property.</w:t>
      </w:r>
    </w:p>
    <w:p w14:paraId="360E11D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p>
    <w:p w14:paraId="54CF67B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b/>
          <w:sz w:val="20"/>
          <w:szCs w:val="20"/>
          <w:lang w:val="en-ZA"/>
        </w:rPr>
      </w:pPr>
      <w:r w:rsidRPr="00165D94">
        <w:rPr>
          <w:rFonts w:ascii="Arial" w:eastAsia="Calibri" w:hAnsi="Arial" w:cs="Arial"/>
          <w:sz w:val="20"/>
          <w:szCs w:val="20"/>
          <w:lang w:val="en-ZA"/>
        </w:rPr>
        <w:t>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CLEARANCES</w:t>
      </w:r>
    </w:p>
    <w:p w14:paraId="33CA553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7434A76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7.1</w:t>
      </w:r>
      <w:r w:rsidRPr="00165D94">
        <w:rPr>
          <w:rFonts w:ascii="Arial" w:eastAsia="Calibri" w:hAnsi="Arial" w:cs="Arial"/>
          <w:sz w:val="20"/>
          <w:szCs w:val="20"/>
          <w:lang w:val="en-ZA"/>
        </w:rPr>
        <w:tab/>
        <w:t>No temporary works shall encroach on the appropriate minimum clearances set out in Appendixes 1 to 4.</w:t>
      </w:r>
    </w:p>
    <w:p w14:paraId="2306F4A2" w14:textId="77777777" w:rsidR="007E220F" w:rsidRPr="00165D94" w:rsidRDefault="007E220F" w:rsidP="007E220F">
      <w:pPr>
        <w:pBdr>
          <w:top w:val="single" w:sz="6" w:space="0" w:color="FFFFFF"/>
          <w:left w:val="single" w:sz="6" w:space="0" w:color="FFFFFF"/>
          <w:bottom w:val="single" w:sz="6" w:space="0" w:color="FFFFFF"/>
          <w:right w:val="single" w:sz="6" w:space="0" w:color="FFFFFF"/>
        </w:pBdr>
        <w:jc w:val="center"/>
        <w:rPr>
          <w:rFonts w:ascii="Arial" w:eastAsia="Calibri" w:hAnsi="Arial" w:cs="Arial"/>
          <w:sz w:val="20"/>
          <w:szCs w:val="20"/>
          <w:lang w:val="en-ZA"/>
        </w:rPr>
      </w:pPr>
    </w:p>
    <w:p w14:paraId="5CE3B90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STACKING OF MATERIAL</w:t>
      </w:r>
    </w:p>
    <w:p w14:paraId="273D202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F0721E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8.1</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tractor shall not stack any material closer than 3 m from the centre line of any railway line without prior approval of the Technical Officer.</w:t>
      </w:r>
    </w:p>
    <w:p w14:paraId="7FAC7B6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07DCA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EXCAVATION, SHORING, DEWATERING AND DRAINAGE</w:t>
      </w:r>
    </w:p>
    <w:p w14:paraId="23A8438A"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933D54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Unless otherwise approved by the Technical Officer any excavation adjacent to a railway line shall not encroach on the hatched area shown in Figure 1.</w:t>
      </w:r>
    </w:p>
    <w:p w14:paraId="248AF8D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0278177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noProof/>
          <w:sz w:val="20"/>
          <w:szCs w:val="20"/>
        </w:rPr>
        <w:lastRenderedPageBreak/>
        <w:drawing>
          <wp:inline distT="0" distB="0" distL="0" distR="0" wp14:anchorId="1F585489" wp14:editId="1AAFBC2D">
            <wp:extent cx="4912360" cy="1924685"/>
            <wp:effectExtent l="19050" t="1905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l="-14778" t="-487" r="-14778" b="-487"/>
                    <a:stretch>
                      <a:fillRect/>
                    </a:stretch>
                  </pic:blipFill>
                  <pic:spPr bwMode="auto">
                    <a:xfrm>
                      <a:off x="0" y="0"/>
                      <a:ext cx="4912360" cy="1924685"/>
                    </a:xfrm>
                    <a:prstGeom prst="rect">
                      <a:avLst/>
                    </a:prstGeom>
                    <a:noFill/>
                    <a:ln w="12700" cmpd="sng">
                      <a:solidFill>
                        <a:srgbClr val="000000"/>
                      </a:solidFill>
                      <a:miter lim="800000"/>
                      <a:headEnd/>
                      <a:tailEnd/>
                    </a:ln>
                    <a:effectLst/>
                  </pic:spPr>
                </pic:pic>
              </a:graphicData>
            </a:graphic>
          </wp:inline>
        </w:drawing>
      </w:r>
    </w:p>
    <w:p w14:paraId="5429B44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5EF7006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The Con</w:t>
      </w:r>
      <w:r w:rsidRPr="00165D94">
        <w:rPr>
          <w:rFonts w:ascii="Arial" w:eastAsia="Calibri" w:hAnsi="Arial" w:cs="Arial"/>
          <w:sz w:val="20"/>
          <w:szCs w:val="20"/>
          <w:lang w:val="en-ZA"/>
        </w:rPr>
        <w:softHyphen/>
        <w:t>tr</w:t>
      </w:r>
      <w:r w:rsidRPr="00165D94">
        <w:rPr>
          <w:rFonts w:ascii="Arial" w:eastAsia="Calibri" w:hAnsi="Arial" w:cs="Arial"/>
          <w:sz w:val="20"/>
          <w:szCs w:val="20"/>
          <w:lang w:val="en-ZA"/>
        </w:rPr>
        <w:softHyphen/>
        <w:t>ac</w:t>
      </w:r>
      <w:r w:rsidRPr="00165D94">
        <w:rPr>
          <w:rFonts w:ascii="Arial" w:eastAsia="Calibri" w:hAnsi="Arial" w:cs="Arial"/>
          <w:sz w:val="20"/>
          <w:szCs w:val="20"/>
          <w:lang w:val="en-ZA"/>
        </w:rPr>
        <w:softHyphen/>
        <w:t>tor shall provide at his own cost any shoring, dewatering or drainage of any excavation unless other</w:t>
      </w:r>
      <w:r w:rsidRPr="00165D94">
        <w:rPr>
          <w:rFonts w:ascii="Arial" w:eastAsia="Calibri" w:hAnsi="Arial" w:cs="Arial"/>
          <w:sz w:val="20"/>
          <w:szCs w:val="20"/>
          <w:lang w:val="en-ZA"/>
        </w:rPr>
        <w:softHyphen/>
        <w:t>wise stipulated elsewhere in the Contract.</w:t>
      </w:r>
    </w:p>
    <w:p w14:paraId="44D69D9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868C2E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10.3</w:t>
      </w:r>
      <w:r w:rsidRPr="00165D94">
        <w:rPr>
          <w:rFonts w:ascii="Arial" w:eastAsia="Calibri" w:hAnsi="Arial" w:cs="Arial"/>
          <w:sz w:val="20"/>
          <w:szCs w:val="20"/>
          <w:lang w:val="en-ZA"/>
        </w:rPr>
        <w:tab/>
        <w:t>Where required by the Technical Officer, drawings of shoring for any excavation under or adjacent to a railway line shall be submitted and permission to proceed, obtained before the excavation is commenced.</w:t>
      </w:r>
    </w:p>
    <w:p w14:paraId="660B282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511798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10.4</w:t>
      </w:r>
      <w:r w:rsidRPr="00165D94">
        <w:rPr>
          <w:rFonts w:ascii="Arial" w:eastAsia="Calibri" w:hAnsi="Arial" w:cs="Arial"/>
          <w:sz w:val="20"/>
          <w:szCs w:val="20"/>
          <w:lang w:val="en-ZA"/>
        </w:rPr>
        <w:tab/>
        <w:t>The Contractor shall prevent ingress of water to the excavation but where water does enter, he shall dispose of it as directed by the Technical Officer.</w:t>
      </w:r>
    </w:p>
    <w:p w14:paraId="1A6F08F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0B7503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10.5</w:t>
      </w:r>
      <w:r w:rsidRPr="00165D94">
        <w:rPr>
          <w:rFonts w:ascii="Arial" w:eastAsia="Calibri" w:hAnsi="Arial" w:cs="Arial"/>
          <w:sz w:val="20"/>
          <w:szCs w:val="20"/>
          <w:lang w:val="en-ZA"/>
        </w:rPr>
        <w:tab/>
        <w:t>The Contractor shall not block, obstruct or damage any existing drains either above or below ground level unless he has made adequate prior arrangements to deal with drainage.</w:t>
      </w:r>
    </w:p>
    <w:p w14:paraId="038DCE3D"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22DB5BA"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FALSEWORK FOR STRUCTURES</w:t>
      </w:r>
    </w:p>
    <w:p w14:paraId="5EA189E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634E531"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10.1</w:t>
      </w:r>
      <w:r w:rsidRPr="00165D94">
        <w:rPr>
          <w:rFonts w:ascii="Arial" w:eastAsia="Calibri" w:hAnsi="Arial" w:cs="Arial"/>
          <w:sz w:val="20"/>
          <w:szCs w:val="20"/>
          <w:lang w:val="en-ZA"/>
        </w:rPr>
        <w:tab/>
        <w:t>Drawings of falsework for the construction of any struc</w:t>
      </w:r>
      <w:r w:rsidRPr="00165D94">
        <w:rPr>
          <w:rFonts w:ascii="Arial" w:eastAsia="Calibri" w:hAnsi="Arial" w:cs="Arial"/>
          <w:sz w:val="20"/>
          <w:szCs w:val="20"/>
          <w:lang w:val="en-ZA"/>
        </w:rPr>
        <w:softHyphen/>
        <w:t>ture over, under or adjacent to any railway line shall be submitted to the Technical Officer and his permission to proceed obtained before the falsework is erected.  Each drawing shall be given a title and a distin</w:t>
      </w:r>
      <w:r w:rsidRPr="00165D94">
        <w:rPr>
          <w:rFonts w:ascii="Arial" w:eastAsia="Calibri" w:hAnsi="Arial" w:cs="Arial"/>
          <w:sz w:val="20"/>
          <w:szCs w:val="20"/>
          <w:lang w:val="en-ZA"/>
        </w:rPr>
        <w:softHyphen/>
        <w:t>guishing number and shall be signed by a registered pro</w:t>
      </w:r>
      <w:r w:rsidRPr="00165D94">
        <w:rPr>
          <w:rFonts w:ascii="Arial" w:eastAsia="Calibri" w:hAnsi="Arial" w:cs="Arial"/>
          <w:sz w:val="20"/>
          <w:szCs w:val="20"/>
          <w:lang w:val="en-ZA"/>
        </w:rPr>
        <w:softHyphen/>
        <w:t>fessional engineer certifying that he has checked the design of the falsework and that the drawings are correct and in accordance with the design.</w:t>
      </w:r>
    </w:p>
    <w:p w14:paraId="66498D6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EC3558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10.2</w:t>
      </w:r>
      <w:r w:rsidRPr="00165D94">
        <w:rPr>
          <w:rFonts w:ascii="Arial" w:eastAsia="Calibri" w:hAnsi="Arial" w:cs="Arial"/>
          <w:sz w:val="20"/>
          <w:szCs w:val="20"/>
          <w:lang w:val="en-ZA"/>
        </w:rPr>
        <w:tab/>
        <w:t>After the falsework has been erected and before any load is applied, the Contractor shall submit to the Technical Officer a certificate signed by a registered professional engi</w:t>
      </w:r>
      <w:r w:rsidRPr="00165D94">
        <w:rPr>
          <w:rFonts w:ascii="Arial" w:eastAsia="Calibri" w:hAnsi="Arial" w:cs="Arial"/>
          <w:sz w:val="20"/>
          <w:szCs w:val="20"/>
          <w:lang w:val="en-ZA"/>
        </w:rPr>
        <w:softHyphen/>
        <w:t>neer certifying that he has checked the falsework and that it has been erected in accordance with the drawings.  Titles and numbers of the drawings shall be stated in the certifi</w:t>
      </w:r>
      <w:r w:rsidRPr="00165D94">
        <w:rPr>
          <w:rFonts w:ascii="Arial" w:eastAsia="Calibri" w:hAnsi="Arial" w:cs="Arial"/>
          <w:sz w:val="20"/>
          <w:szCs w:val="20"/>
          <w:lang w:val="en-ZA"/>
        </w:rPr>
        <w:softHyphen/>
        <w:t>cate. Notwithstanding permission given by the Technical Officer to proceed, the Contractor shall be entirely responsible for the safety and adequacy of the falsework.</w:t>
      </w:r>
    </w:p>
    <w:p w14:paraId="16B602F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F9C005D"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PILING</w:t>
      </w:r>
    </w:p>
    <w:p w14:paraId="7EC6D2B0"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C8DA12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11.1</w:t>
      </w:r>
      <w:r w:rsidRPr="00165D94">
        <w:rPr>
          <w:rFonts w:ascii="Arial" w:eastAsia="Calibri" w:hAnsi="Arial" w:cs="Arial"/>
          <w:sz w:val="20"/>
          <w:szCs w:val="20"/>
          <w:lang w:val="en-ZA"/>
        </w:rPr>
        <w:tab/>
        <w:t>The Technical Officer will specify the conditions under which piles may be installed on PRASA property.</w:t>
      </w:r>
    </w:p>
    <w:p w14:paraId="506C085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B88F421"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300A7FDD"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UNDERGROUND SERVICES</w:t>
      </w:r>
    </w:p>
    <w:p w14:paraId="1DD80E04"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9E62E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12.1</w:t>
      </w:r>
      <w:r w:rsidRPr="00165D94">
        <w:rPr>
          <w:rFonts w:ascii="Arial" w:eastAsia="Calibri" w:hAnsi="Arial" w:cs="Arial"/>
          <w:sz w:val="20"/>
          <w:szCs w:val="20"/>
          <w:lang w:val="en-ZA"/>
        </w:rPr>
        <w:tab/>
        <w:t xml:space="preserve">No pegs or stakes shall be </w:t>
      </w:r>
      <w:proofErr w:type="gramStart"/>
      <w:r w:rsidRPr="00165D94">
        <w:rPr>
          <w:rFonts w:ascii="Arial" w:eastAsia="Calibri" w:hAnsi="Arial" w:cs="Arial"/>
          <w:sz w:val="20"/>
          <w:szCs w:val="20"/>
          <w:lang w:val="en-ZA"/>
        </w:rPr>
        <w:t>driven</w:t>
      </w:r>
      <w:proofErr w:type="gramEnd"/>
      <w:r w:rsidRPr="00165D94">
        <w:rPr>
          <w:rFonts w:ascii="Arial" w:eastAsia="Calibri" w:hAnsi="Arial" w:cs="Arial"/>
          <w:sz w:val="20"/>
          <w:szCs w:val="20"/>
          <w:lang w:val="en-ZA"/>
        </w:rPr>
        <w:t xml:space="preserve"> or any excavation made before the Contractor has established that there are no underground services, which may be damaged thereby.</w:t>
      </w:r>
    </w:p>
    <w:p w14:paraId="4B46162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ACBEFBD"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12.2</w:t>
      </w:r>
      <w:r w:rsidRPr="00165D94">
        <w:rPr>
          <w:rFonts w:ascii="Arial" w:eastAsia="Calibri" w:hAnsi="Arial" w:cs="Arial"/>
          <w:sz w:val="20"/>
          <w:szCs w:val="20"/>
          <w:lang w:val="en-ZA"/>
        </w:rPr>
        <w:tab/>
        <w:t>Any damage shall be reported immediately to the Technical Officer, or to the official in charge at the nearest station, or to the traffic controller in the case of centralised traffic control.</w:t>
      </w:r>
    </w:p>
    <w:p w14:paraId="5CB91A3F"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4430D501"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20685358"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5D52117C"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3075BCEE"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p>
    <w:p w14:paraId="2FDDCC1B"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6AEBF2E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8D1C87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lastRenderedPageBreak/>
        <w:t>13.1</w:t>
      </w:r>
      <w:r w:rsidRPr="00165D94">
        <w:rPr>
          <w:rFonts w:ascii="Arial" w:eastAsia="Calibri" w:hAnsi="Arial" w:cs="Arial"/>
          <w:sz w:val="20"/>
          <w:szCs w:val="20"/>
          <w:lang w:val="en-ZA"/>
        </w:rPr>
        <w:tab/>
        <w:t>The provisions of clause 23 of the E.5, General Conditions of Contract or clause 21 of the E.5 (MW), General Conditions of Contract for Maintenance Work, shall apply to all blast</w:t>
      </w:r>
      <w:r w:rsidRPr="00165D94">
        <w:rPr>
          <w:rFonts w:ascii="Arial" w:eastAsia="Calibri" w:hAnsi="Arial" w:cs="Arial"/>
          <w:sz w:val="20"/>
          <w:szCs w:val="20"/>
          <w:lang w:val="en-ZA"/>
        </w:rPr>
        <w:softHyphen/>
        <w:t>ing oper</w:t>
      </w:r>
      <w:r w:rsidRPr="00165D94">
        <w:rPr>
          <w:rFonts w:ascii="Arial" w:eastAsia="Calibri" w:hAnsi="Arial" w:cs="Arial"/>
          <w:sz w:val="20"/>
          <w:szCs w:val="20"/>
          <w:lang w:val="en-ZA"/>
        </w:rPr>
        <w:softHyphen/>
        <w:t xml:space="preserve">ations undertaken in terms of the Contract.  </w:t>
      </w:r>
    </w:p>
    <w:p w14:paraId="2303E9D3"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82E1BD7"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13.2</w:t>
      </w:r>
      <w:r w:rsidRPr="00165D94">
        <w:rPr>
          <w:rFonts w:ascii="Arial" w:eastAsia="Calibri" w:hAnsi="Arial" w:cs="Arial"/>
          <w:sz w:val="20"/>
          <w:szCs w:val="20"/>
          <w:lang w:val="en-ZA"/>
        </w:rPr>
        <w:tab/>
        <w:t>The Contractor shall provide proof that he has complied with the provisions of clauses 10.17.1 to 10.17.4 of the Explosives Regulations (Act 26 of 11056 as amended).</w:t>
      </w:r>
    </w:p>
    <w:p w14:paraId="4BEEFF4A"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C4A136"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13.3</w:t>
      </w:r>
      <w:r w:rsidRPr="00165D94">
        <w:rPr>
          <w:rFonts w:ascii="Arial" w:eastAsia="Calibri" w:hAnsi="Arial" w:cs="Arial"/>
          <w:sz w:val="20"/>
          <w:szCs w:val="20"/>
          <w:lang w:val="en-ZA"/>
        </w:rPr>
        <w:tab/>
        <w:t>Blasting within 500m of a railway line will only be permitted during intervals between trains.  A person appointed by the Technical Officer, assisted by flagmen with the necessary protective equipment, will be in communication with the controlling railway station.</w:t>
      </w:r>
    </w:p>
    <w:p w14:paraId="54695A99"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8C59272"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jc w:val="both"/>
        <w:rPr>
          <w:rFonts w:ascii="Arial" w:eastAsia="Calibri" w:hAnsi="Arial" w:cs="Arial"/>
          <w:sz w:val="20"/>
          <w:szCs w:val="20"/>
          <w:lang w:val="en-ZA"/>
        </w:rPr>
      </w:pPr>
      <w:r w:rsidRPr="00165D94">
        <w:rPr>
          <w:rFonts w:ascii="Arial" w:eastAsia="Calibri" w:hAnsi="Arial" w:cs="Arial"/>
          <w:sz w:val="20"/>
          <w:szCs w:val="20"/>
          <w:lang w:val="en-ZA"/>
        </w:rPr>
        <w:t>Only this person will be authorised to give the Contrac</w:t>
      </w:r>
      <w:r w:rsidRPr="00165D94">
        <w:rPr>
          <w:rFonts w:ascii="Arial" w:eastAsia="Calibri" w:hAnsi="Arial" w:cs="Arial"/>
          <w:sz w:val="20"/>
          <w:szCs w:val="20"/>
          <w:lang w:val="en-ZA"/>
        </w:rPr>
        <w:softHyphen/>
        <w:t>tor permission to blast, and the Contractor shall obey his instructions implicitly regarding the time during which blasting may take place.</w:t>
      </w:r>
    </w:p>
    <w:p w14:paraId="7E900AB5"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6F7C626" w14:textId="77777777" w:rsidR="007E220F" w:rsidRPr="00165D94" w:rsidRDefault="007E220F" w:rsidP="007E220F">
      <w:pPr>
        <w:keepNext/>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ind w:left="1008" w:hanging="1008"/>
        <w:jc w:val="both"/>
        <w:rPr>
          <w:rFonts w:ascii="Arial" w:eastAsia="Calibri" w:hAnsi="Arial" w:cs="Arial"/>
          <w:sz w:val="20"/>
          <w:szCs w:val="20"/>
          <w:lang w:val="en-ZA"/>
        </w:rPr>
      </w:pPr>
      <w:r w:rsidRPr="00165D94">
        <w:rPr>
          <w:rFonts w:ascii="Arial" w:eastAsia="Calibri" w:hAnsi="Arial" w:cs="Arial"/>
          <w:sz w:val="20"/>
          <w:szCs w:val="20"/>
          <w:lang w:val="en-ZA"/>
        </w:rPr>
        <w:t>13.4</w:t>
      </w:r>
      <w:r w:rsidRPr="00165D94">
        <w:rPr>
          <w:rFonts w:ascii="Arial" w:eastAsia="Calibri" w:hAnsi="Arial" w:cs="Arial"/>
          <w:sz w:val="20"/>
          <w:szCs w:val="20"/>
          <w:lang w:val="en-ZA"/>
        </w:rPr>
        <w:tab/>
        <w:t>The flagmen described in 13.3, where provided by PRASA, are for the protec</w:t>
      </w:r>
      <w:r w:rsidRPr="00165D94">
        <w:rPr>
          <w:rFonts w:ascii="Arial" w:eastAsia="Calibri" w:hAnsi="Arial" w:cs="Arial"/>
          <w:sz w:val="20"/>
          <w:szCs w:val="20"/>
          <w:lang w:val="en-ZA"/>
        </w:rPr>
        <w:softHyphen/>
        <w:t>tion of trains and PRASA property only, and their presence does not relieve the Contractor in any manner of his responsibil</w:t>
      </w:r>
      <w:r w:rsidRPr="00165D94">
        <w:rPr>
          <w:rFonts w:ascii="Arial" w:eastAsia="Calibri" w:hAnsi="Arial" w:cs="Arial"/>
          <w:sz w:val="20"/>
          <w:szCs w:val="20"/>
          <w:lang w:val="en-ZA"/>
        </w:rPr>
        <w:softHyphen/>
        <w:t>ities in terms of Explosives Act or Regula</w:t>
      </w:r>
      <w:r w:rsidRPr="00165D94">
        <w:rPr>
          <w:rFonts w:ascii="Arial" w:eastAsia="Calibri" w:hAnsi="Arial" w:cs="Arial"/>
          <w:sz w:val="20"/>
          <w:szCs w:val="20"/>
          <w:lang w:val="en-ZA"/>
        </w:rPr>
        <w:softHyphen/>
        <w:t>tions, or any obligation in terms of this Contract.</w:t>
      </w:r>
    </w:p>
    <w:p w14:paraId="1A799E83" w14:textId="77777777" w:rsidR="007E220F" w:rsidRPr="00165D94" w:rsidRDefault="007E220F" w:rsidP="007E220F">
      <w:pPr>
        <w:keepLines/>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6C2C10F" w14:textId="77777777" w:rsidR="007E220F" w:rsidRPr="00165D94" w:rsidRDefault="007E220F" w:rsidP="000A52BD">
      <w:pPr>
        <w:widowControl w:val="0"/>
        <w:numPr>
          <w:ilvl w:val="1"/>
          <w:numId w:val="50"/>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person described in 13.3 will record in a book provided and retained by PRASA the dates and times –</w:t>
      </w:r>
    </w:p>
    <w:p w14:paraId="38754281" w14:textId="77777777" w:rsidR="007E220F" w:rsidRPr="00165D94" w:rsidRDefault="007E220F" w:rsidP="007E220F">
      <w:pPr>
        <w:tabs>
          <w:tab w:val="left" w:pos="-1440"/>
          <w:tab w:val="left" w:pos="-720"/>
          <w:tab w:val="left" w:pos="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585117A" w14:textId="77777777" w:rsidR="007E220F" w:rsidRPr="00165D94" w:rsidRDefault="007E220F" w:rsidP="007E220F">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when each request is made by him to the control</w:t>
      </w:r>
      <w:r w:rsidRPr="00165D94">
        <w:rPr>
          <w:rFonts w:ascii="Arial" w:eastAsia="Calibri" w:hAnsi="Arial" w:cs="Arial"/>
          <w:sz w:val="20"/>
          <w:szCs w:val="20"/>
          <w:lang w:val="en-ZA"/>
        </w:rPr>
        <w:softHyphen/>
        <w:t xml:space="preserve">ling station for permission to </w:t>
      </w:r>
      <w:proofErr w:type="gramStart"/>
      <w:r w:rsidRPr="00165D94">
        <w:rPr>
          <w:rFonts w:ascii="Arial" w:eastAsia="Calibri" w:hAnsi="Arial" w:cs="Arial"/>
          <w:sz w:val="20"/>
          <w:szCs w:val="20"/>
          <w:lang w:val="en-ZA"/>
        </w:rPr>
        <w:t>blast;</w:t>
      </w:r>
      <w:proofErr w:type="gramEnd"/>
    </w:p>
    <w:p w14:paraId="5CFC3B27" w14:textId="77777777" w:rsidR="007E220F" w:rsidRPr="00165D94" w:rsidRDefault="007E220F" w:rsidP="007E220F">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3762C18" w14:textId="77777777" w:rsidR="007E220F" w:rsidRPr="00165D94" w:rsidRDefault="007E220F" w:rsidP="007E220F">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 xml:space="preserve">when blasting may take </w:t>
      </w:r>
      <w:proofErr w:type="gramStart"/>
      <w:r w:rsidRPr="00165D94">
        <w:rPr>
          <w:rFonts w:ascii="Arial" w:eastAsia="Calibri" w:hAnsi="Arial" w:cs="Arial"/>
          <w:sz w:val="20"/>
          <w:szCs w:val="20"/>
          <w:lang w:val="en-ZA"/>
        </w:rPr>
        <w:t>place;</w:t>
      </w:r>
      <w:proofErr w:type="gramEnd"/>
    </w:p>
    <w:p w14:paraId="77868841" w14:textId="77777777" w:rsidR="007E220F" w:rsidRPr="00165D94" w:rsidRDefault="007E220F" w:rsidP="007E220F">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F262942" w14:textId="77777777" w:rsidR="007E220F" w:rsidRPr="00165D94" w:rsidRDefault="007E220F" w:rsidP="007E220F">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 xml:space="preserve">when blasting </w:t>
      </w:r>
      <w:proofErr w:type="gramStart"/>
      <w:r w:rsidRPr="00165D94">
        <w:rPr>
          <w:rFonts w:ascii="Arial" w:eastAsia="Calibri" w:hAnsi="Arial" w:cs="Arial"/>
          <w:sz w:val="20"/>
          <w:szCs w:val="20"/>
          <w:lang w:val="en-ZA"/>
        </w:rPr>
        <w:t>actually takes</w:t>
      </w:r>
      <w:proofErr w:type="gramEnd"/>
      <w:r w:rsidRPr="00165D94">
        <w:rPr>
          <w:rFonts w:ascii="Arial" w:eastAsia="Calibri" w:hAnsi="Arial" w:cs="Arial"/>
          <w:sz w:val="20"/>
          <w:szCs w:val="20"/>
          <w:lang w:val="en-ZA"/>
        </w:rPr>
        <w:t xml:space="preserve"> place; and</w:t>
      </w:r>
    </w:p>
    <w:p w14:paraId="7609CEB8" w14:textId="77777777" w:rsidR="007E220F" w:rsidRPr="00165D94" w:rsidRDefault="007E220F" w:rsidP="007E220F">
      <w:pPr>
        <w:tabs>
          <w:tab w:val="left" w:pos="-1440"/>
          <w:tab w:val="left" w:pos="-720"/>
          <w:tab w:val="left" w:pos="0"/>
          <w:tab w:val="left" w:pos="72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14C71E3" w14:textId="77777777" w:rsidR="007E220F" w:rsidRPr="00165D94" w:rsidRDefault="007E220F" w:rsidP="007E220F">
      <w:pPr>
        <w:tabs>
          <w:tab w:val="left" w:pos="-1440"/>
          <w:tab w:val="left" w:pos="-720"/>
          <w:tab w:val="left" w:pos="0"/>
          <w:tab w:val="left" w:pos="720"/>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1152"/>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when he advises the controlling station that the line is safe for the passage of trains.</w:t>
      </w:r>
    </w:p>
    <w:p w14:paraId="1CB9F3D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13.6</w:t>
      </w:r>
      <w:r w:rsidRPr="00165D94">
        <w:rPr>
          <w:rFonts w:ascii="Arial" w:eastAsia="Calibri" w:hAnsi="Arial" w:cs="Arial"/>
          <w:sz w:val="20"/>
          <w:szCs w:val="20"/>
          <w:lang w:val="en-ZA"/>
        </w:rPr>
        <w:tab/>
        <w:t>Before each blast, the Contractor shall record in the same book, the details of the blast to be carried out.  The person appointed by the Technical Officer and the person who will do the blasting shall both sign the book when</w:t>
      </w:r>
      <w:r w:rsidRPr="00165D94">
        <w:rPr>
          <w:rFonts w:ascii="Arial" w:eastAsia="Calibri" w:hAnsi="Arial" w:cs="Arial"/>
          <w:sz w:val="20"/>
          <w:szCs w:val="20"/>
          <w:lang w:val="en-ZA"/>
        </w:rPr>
        <w:softHyphen/>
        <w:t>ever an entry described in 13.5 is made.</w:t>
      </w:r>
    </w:p>
    <w:p w14:paraId="24CC925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716EA8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13.7</w:t>
      </w:r>
      <w:r w:rsidRPr="00165D94">
        <w:rPr>
          <w:rFonts w:ascii="Arial" w:eastAsia="Calibri" w:hAnsi="Arial" w:cs="Arial"/>
          <w:sz w:val="20"/>
          <w:szCs w:val="20"/>
          <w:lang w:val="en-ZA"/>
        </w:rPr>
        <w:tab/>
        <w:t>The terms of clause 27 hereof shall be strictly adhered to.</w:t>
      </w:r>
    </w:p>
    <w:p w14:paraId="252FE52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97603A6"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RAIL TROLLEYS</w:t>
      </w:r>
    </w:p>
    <w:p w14:paraId="7F76B6EA"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8543762"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14.1</w:t>
      </w:r>
      <w:r w:rsidRPr="00165D94">
        <w:rPr>
          <w:rFonts w:ascii="Arial" w:eastAsia="Calibri" w:hAnsi="Arial" w:cs="Arial"/>
          <w:sz w:val="20"/>
          <w:szCs w:val="20"/>
          <w:lang w:val="en-ZA"/>
        </w:rPr>
        <w:tab/>
        <w:t>The use of rail trolleys or trestle trolleys on a railway line for working on high voltage equipment will be permitted only if approved by the Technical Officer and under the conditions stipulated by him.</w:t>
      </w:r>
    </w:p>
    <w:p w14:paraId="21DD4E3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420D925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14.2</w:t>
      </w:r>
      <w:r w:rsidRPr="00165D94">
        <w:rPr>
          <w:rFonts w:ascii="Arial" w:eastAsia="Calibri" w:hAnsi="Arial" w:cs="Arial"/>
          <w:sz w:val="20"/>
          <w:szCs w:val="20"/>
          <w:lang w:val="en-ZA"/>
        </w:rPr>
        <w:tab/>
        <w:t>All costs in connection with such trolley working requested by the Contractor shall, unless otherwise agreed, be borne by the Contractor, excluding the costs of any train protection services normally provided free of charge by PRASA.</w:t>
      </w:r>
    </w:p>
    <w:p w14:paraId="1DB47DC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049470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SIGNAL TRACK CIRCUITS</w:t>
      </w:r>
    </w:p>
    <w:p w14:paraId="0635CEC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94B555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15.1</w:t>
      </w:r>
      <w:r w:rsidRPr="00165D94">
        <w:rPr>
          <w:rFonts w:ascii="Arial" w:eastAsia="Calibri" w:hAnsi="Arial" w:cs="Arial"/>
          <w:sz w:val="20"/>
          <w:szCs w:val="20"/>
          <w:lang w:val="en-ZA"/>
        </w:rPr>
        <w:tab/>
        <w:t>Where signal track circuits are installed, the Contractor shall ensure that no material capable of conducting an electrical current makes contact between rails of a railway line/lines.</w:t>
      </w:r>
    </w:p>
    <w:p w14:paraId="3A16577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625DD5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15.2</w:t>
      </w:r>
      <w:r w:rsidRPr="00165D94">
        <w:rPr>
          <w:rFonts w:ascii="Arial" w:eastAsia="Calibri" w:hAnsi="Arial" w:cs="Arial"/>
          <w:sz w:val="20"/>
          <w:szCs w:val="20"/>
          <w:lang w:val="en-ZA"/>
        </w:rPr>
        <w:tab/>
        <w:t>No signal connections on track-circuited tracks shall be severed without the Technical Officer's knowledge and consent.</w:t>
      </w:r>
    </w:p>
    <w:p w14:paraId="75A981D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02E7CFA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PENALTY FOR DELAYS TO TRAINS</w:t>
      </w:r>
    </w:p>
    <w:p w14:paraId="121627E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70510B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16.1</w:t>
      </w:r>
      <w:r w:rsidRPr="00165D94">
        <w:rPr>
          <w:rFonts w:ascii="Arial" w:eastAsia="Calibri" w:hAnsi="Arial" w:cs="Arial"/>
          <w:sz w:val="20"/>
          <w:szCs w:val="20"/>
          <w:lang w:val="en-ZA"/>
        </w:rPr>
        <w:tab/>
        <w:t>If any trains are delayed by the Contractor and the Technical Officer is satisfied that the delay was avoid</w:t>
      </w:r>
      <w:r w:rsidRPr="00165D94">
        <w:rPr>
          <w:rFonts w:ascii="Arial" w:eastAsia="Calibri" w:hAnsi="Arial" w:cs="Arial"/>
          <w:sz w:val="20"/>
          <w:szCs w:val="20"/>
          <w:lang w:val="en-ZA"/>
        </w:rPr>
        <w:softHyphen/>
        <w:t>able, a penalty will be imposed on the Contractor of R5 000 per hour or part thereof for the period of delay, irrespec</w:t>
      </w:r>
      <w:r w:rsidRPr="00165D94">
        <w:rPr>
          <w:rFonts w:ascii="Arial" w:eastAsia="Calibri" w:hAnsi="Arial" w:cs="Arial"/>
          <w:sz w:val="20"/>
          <w:szCs w:val="20"/>
          <w:lang w:val="en-ZA"/>
        </w:rPr>
        <w:softHyphen/>
        <w:t>tive of the number of trains delayed.</w:t>
      </w:r>
    </w:p>
    <w:p w14:paraId="185F7136"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r w:rsidRPr="00165D94">
        <w:rPr>
          <w:rFonts w:ascii="Arial" w:eastAsia="Calibri" w:hAnsi="Arial" w:cs="Arial"/>
          <w:sz w:val="20"/>
          <w:szCs w:val="20"/>
          <w:lang w:val="en-ZA"/>
        </w:rPr>
        <w:br w:type="page"/>
      </w:r>
    </w:p>
    <w:p w14:paraId="2086DC9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b/>
          <w:sz w:val="20"/>
          <w:szCs w:val="20"/>
          <w:u w:val="single"/>
          <w:lang w:val="en-ZA"/>
        </w:rPr>
        <w:lastRenderedPageBreak/>
        <w:t>PART B - ADDITIONAL SPECIFICATION FOR WORK NEAR HIGH-VOLTAGE ELECTRICAL EQUIPMENT</w:t>
      </w:r>
    </w:p>
    <w:p w14:paraId="70C95AA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7A6C12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GENERAL</w:t>
      </w:r>
    </w:p>
    <w:p w14:paraId="534D004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C11BC60"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17.1</w:t>
      </w:r>
      <w:r w:rsidRPr="00165D94">
        <w:rPr>
          <w:rFonts w:ascii="Arial" w:eastAsia="Calibri" w:hAnsi="Arial" w:cs="Arial"/>
          <w:sz w:val="20"/>
          <w:szCs w:val="20"/>
          <w:lang w:val="en-ZA"/>
        </w:rPr>
        <w:tab/>
        <w:t>This specification is based on the contents of Metrorail’s publication SAFETY INSTRUCTIONS, HIGH-VOLTAGE ELECTRICAL EQUIP-MENT, as amended, a copy of which will be made avail</w:t>
      </w:r>
      <w:r w:rsidRPr="00165D94">
        <w:rPr>
          <w:rFonts w:ascii="Arial" w:eastAsia="Calibri" w:hAnsi="Arial" w:cs="Arial"/>
          <w:sz w:val="20"/>
          <w:szCs w:val="20"/>
          <w:lang w:val="en-ZA"/>
        </w:rPr>
        <w:softHyphen/>
        <w:t>able on loan to the Contractor for the duration of the con</w:t>
      </w:r>
      <w:r w:rsidRPr="00165D94">
        <w:rPr>
          <w:rFonts w:ascii="Arial" w:eastAsia="Calibri" w:hAnsi="Arial" w:cs="Arial"/>
          <w:sz w:val="20"/>
          <w:szCs w:val="20"/>
          <w:lang w:val="en-ZA"/>
        </w:rPr>
        <w:softHyphen/>
        <w:t xml:space="preserve">tract.  </w:t>
      </w:r>
    </w:p>
    <w:p w14:paraId="5F749B5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77965F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These instruc</w:t>
      </w:r>
      <w:r w:rsidRPr="00165D94">
        <w:rPr>
          <w:rFonts w:ascii="Arial" w:eastAsia="Calibri" w:hAnsi="Arial" w:cs="Arial"/>
          <w:sz w:val="20"/>
          <w:szCs w:val="20"/>
          <w:lang w:val="en-ZA"/>
        </w:rPr>
        <w:softHyphen/>
        <w:t>tions apply to all work near live high-voltage equipment maintained and/or operated by PRASA, and the onus rests on the Contractor to ensure that he obtains a copy.</w:t>
      </w:r>
    </w:p>
    <w:p w14:paraId="2748FE56"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651E1A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17.2</w:t>
      </w:r>
      <w:r w:rsidRPr="00165D94">
        <w:rPr>
          <w:rFonts w:ascii="Arial" w:eastAsia="Calibri" w:hAnsi="Arial" w:cs="Arial"/>
          <w:sz w:val="20"/>
          <w:szCs w:val="20"/>
          <w:lang w:val="en-ZA"/>
        </w:rPr>
        <w:tab/>
        <w:t xml:space="preserve">The Contractor's attention is drawn </w:t>
      </w:r>
      <w:proofErr w:type="gramStart"/>
      <w:r w:rsidRPr="00165D94">
        <w:rPr>
          <w:rFonts w:ascii="Arial" w:eastAsia="Calibri" w:hAnsi="Arial" w:cs="Arial"/>
          <w:sz w:val="20"/>
          <w:szCs w:val="20"/>
          <w:lang w:val="en-ZA"/>
        </w:rPr>
        <w:t>in particular to</w:t>
      </w:r>
      <w:proofErr w:type="gramEnd"/>
      <w:r w:rsidRPr="00165D94">
        <w:rPr>
          <w:rFonts w:ascii="Arial" w:eastAsia="Calibri" w:hAnsi="Arial" w:cs="Arial"/>
          <w:sz w:val="20"/>
          <w:szCs w:val="20"/>
          <w:lang w:val="en-ZA"/>
        </w:rPr>
        <w:t xml:space="preserve"> the contents of Part I, Sections 1 and 2 of the Safety Instruc</w:t>
      </w:r>
      <w:r w:rsidRPr="00165D94">
        <w:rPr>
          <w:rFonts w:ascii="Arial" w:eastAsia="Calibri" w:hAnsi="Arial" w:cs="Arial"/>
          <w:sz w:val="20"/>
          <w:szCs w:val="20"/>
          <w:lang w:val="en-ZA"/>
        </w:rPr>
        <w:softHyphen/>
        <w:t>tions: High-Voltage Electrical Equipment.</w:t>
      </w:r>
    </w:p>
    <w:p w14:paraId="7E4B07F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F7DFE2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17.3</w:t>
      </w:r>
      <w:r w:rsidRPr="00165D94">
        <w:rPr>
          <w:rFonts w:ascii="Arial" w:eastAsia="Calibri" w:hAnsi="Arial" w:cs="Arial"/>
          <w:sz w:val="20"/>
          <w:szCs w:val="20"/>
          <w:lang w:val="en-ZA"/>
        </w:rPr>
        <w:tab/>
        <w:t>The Safety Instructions: High-Voltage Electrical Equip</w:t>
      </w:r>
      <w:r w:rsidRPr="00165D94">
        <w:rPr>
          <w:rFonts w:ascii="Arial" w:eastAsia="Calibri" w:hAnsi="Arial" w:cs="Arial"/>
          <w:sz w:val="20"/>
          <w:szCs w:val="20"/>
          <w:lang w:val="en-ZA"/>
        </w:rPr>
        <w:softHyphen/>
        <w:t xml:space="preserve">ment cover the minimum safety precautions which must be taken to ensure safe working on or near high-voltage electrical </w:t>
      </w:r>
      <w:proofErr w:type="gramStart"/>
      <w:r w:rsidRPr="00165D94">
        <w:rPr>
          <w:rFonts w:ascii="Arial" w:eastAsia="Calibri" w:hAnsi="Arial" w:cs="Arial"/>
          <w:sz w:val="20"/>
          <w:szCs w:val="20"/>
          <w:lang w:val="en-ZA"/>
        </w:rPr>
        <w:t>equipment, and</w:t>
      </w:r>
      <w:proofErr w:type="gramEnd"/>
      <w:r w:rsidRPr="00165D94">
        <w:rPr>
          <w:rFonts w:ascii="Arial" w:eastAsia="Calibri" w:hAnsi="Arial" w:cs="Arial"/>
          <w:sz w:val="20"/>
          <w:szCs w:val="20"/>
          <w:lang w:val="en-ZA"/>
        </w:rPr>
        <w:t xml:space="preserve"> must be observed at all times.  Should addi</w:t>
      </w:r>
      <w:r w:rsidRPr="00165D94">
        <w:rPr>
          <w:rFonts w:ascii="Arial" w:eastAsia="Calibri" w:hAnsi="Arial" w:cs="Arial"/>
          <w:sz w:val="20"/>
          <w:szCs w:val="20"/>
          <w:lang w:val="en-ZA"/>
        </w:rPr>
        <w:softHyphen/>
        <w:t>tional safety measures be considered necessary because of peculiar local conditions, these may be ordered by and at the discretion of the Electrical Officer (Contracts).</w:t>
      </w:r>
    </w:p>
    <w:p w14:paraId="3F8AF8A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171EF2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17.4</w:t>
      </w:r>
      <w:r w:rsidRPr="00165D94">
        <w:rPr>
          <w:rFonts w:ascii="Arial" w:eastAsia="Calibri" w:hAnsi="Arial" w:cs="Arial"/>
          <w:sz w:val="20"/>
          <w:szCs w:val="20"/>
          <w:lang w:val="en-ZA"/>
        </w:rPr>
        <w:tab/>
        <w:t>This specification must be read in conjunction with and not in lieu of the Safety Instructions: High-Voltage Electrical Equipment.</w:t>
      </w:r>
    </w:p>
    <w:p w14:paraId="1AF0151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64F09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17.5</w:t>
      </w:r>
      <w:r w:rsidRPr="00165D94">
        <w:rPr>
          <w:rFonts w:ascii="Arial" w:eastAsia="Calibri" w:hAnsi="Arial" w:cs="Arial"/>
          <w:sz w:val="20"/>
          <w:szCs w:val="20"/>
          <w:lang w:val="en-ZA"/>
        </w:rPr>
        <w:tab/>
        <w:t>The Contractor shall obtain the approval of the Electri</w:t>
      </w:r>
      <w:r w:rsidRPr="00165D94">
        <w:rPr>
          <w:rFonts w:ascii="Arial" w:eastAsia="Calibri" w:hAnsi="Arial" w:cs="Arial"/>
          <w:sz w:val="20"/>
          <w:szCs w:val="20"/>
          <w:lang w:val="en-ZA"/>
        </w:rPr>
        <w:softHyphen/>
        <w:t>cal Officer (Contracts) before any work is done which causes or could cause any portion of a person's body or the tools he is using or any equipment he is handling, to come within 3 metres of any live high-voltage equipment.</w:t>
      </w:r>
    </w:p>
    <w:p w14:paraId="466F7CC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E1355B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17.6</w:t>
      </w:r>
      <w:r w:rsidRPr="00165D94">
        <w:rPr>
          <w:rFonts w:ascii="Arial" w:eastAsia="Calibri" w:hAnsi="Arial" w:cs="Arial"/>
          <w:sz w:val="20"/>
          <w:szCs w:val="20"/>
          <w:lang w:val="en-ZA"/>
        </w:rPr>
        <w:tab/>
        <w:t>The Contractor shall regard all high-voltage equipment as live unless a work permit is in force.</w:t>
      </w:r>
    </w:p>
    <w:p w14:paraId="06CBD20E"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44619A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17.7</w:t>
      </w:r>
      <w:r w:rsidRPr="00165D94">
        <w:rPr>
          <w:rFonts w:ascii="Arial" w:eastAsia="Calibri" w:hAnsi="Arial" w:cs="Arial"/>
          <w:sz w:val="20"/>
          <w:szCs w:val="20"/>
          <w:lang w:val="en-ZA"/>
        </w:rPr>
        <w:tab/>
        <w:t xml:space="preserve">Safety precautions </w:t>
      </w:r>
      <w:proofErr w:type="gramStart"/>
      <w:r w:rsidRPr="00165D94">
        <w:rPr>
          <w:rFonts w:ascii="Arial" w:eastAsia="Calibri" w:hAnsi="Arial" w:cs="Arial"/>
          <w:sz w:val="20"/>
          <w:szCs w:val="20"/>
          <w:lang w:val="en-ZA"/>
        </w:rPr>
        <w:t>taken</w:t>
      </w:r>
      <w:proofErr w:type="gramEnd"/>
      <w:r w:rsidRPr="00165D94">
        <w:rPr>
          <w:rFonts w:ascii="Arial" w:eastAsia="Calibri" w:hAnsi="Arial" w:cs="Arial"/>
          <w:sz w:val="20"/>
          <w:szCs w:val="20"/>
          <w:lang w:val="en-ZA"/>
        </w:rPr>
        <w:t xml:space="preserve"> or barriers erected shall comply with the requirements of the Electrical Officer (Con</w:t>
      </w:r>
      <w:r w:rsidRPr="00165D94">
        <w:rPr>
          <w:rFonts w:ascii="Arial" w:eastAsia="Calibri" w:hAnsi="Arial" w:cs="Arial"/>
          <w:sz w:val="20"/>
          <w:szCs w:val="20"/>
          <w:lang w:val="en-ZA"/>
        </w:rPr>
        <w:softHyphen/>
        <w:t>tracts), and shall be approved by him before the work to be protected is under</w:t>
      </w:r>
      <w:r w:rsidRPr="00165D94">
        <w:rPr>
          <w:rFonts w:ascii="Arial" w:eastAsia="Calibri" w:hAnsi="Arial" w:cs="Arial"/>
          <w:sz w:val="20"/>
          <w:szCs w:val="20"/>
          <w:lang w:val="en-ZA"/>
        </w:rPr>
        <w:softHyphen/>
        <w:t>taken by the Contractor. The Contractor shall unless otherwise agreed bear the cost of the provision of the barriers and other safety precau</w:t>
      </w:r>
      <w:r w:rsidRPr="00165D94">
        <w:rPr>
          <w:rFonts w:ascii="Arial" w:eastAsia="Calibri" w:hAnsi="Arial" w:cs="Arial"/>
          <w:sz w:val="20"/>
          <w:szCs w:val="20"/>
          <w:lang w:val="en-ZA"/>
        </w:rPr>
        <w:softHyphen/>
        <w:t>tions required, including the attendance of PRASA staff where this is necessary.</w:t>
      </w:r>
    </w:p>
    <w:p w14:paraId="20523EA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E3B897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17.8</w:t>
      </w:r>
      <w:r w:rsidRPr="00165D94">
        <w:rPr>
          <w:rFonts w:ascii="Arial" w:eastAsia="Calibri" w:hAnsi="Arial" w:cs="Arial"/>
          <w:sz w:val="20"/>
          <w:szCs w:val="20"/>
          <w:lang w:val="en-ZA"/>
        </w:rPr>
        <w:tab/>
        <w:t>No barrier shall be removed unless authorised by the Electrical Officer (Contracts).</w:t>
      </w:r>
    </w:p>
    <w:p w14:paraId="1D1504B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4A63286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ON BUILDINGS OR FIXED STRUCTURES</w:t>
      </w:r>
    </w:p>
    <w:p w14:paraId="59114F7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82302A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6" w:hanging="996"/>
        <w:jc w:val="both"/>
        <w:rPr>
          <w:rFonts w:ascii="Arial" w:eastAsia="Calibri" w:hAnsi="Arial" w:cs="Arial"/>
          <w:sz w:val="20"/>
          <w:szCs w:val="20"/>
          <w:lang w:val="en-ZA"/>
        </w:rPr>
      </w:pPr>
      <w:r w:rsidRPr="00165D94">
        <w:rPr>
          <w:rFonts w:ascii="Arial" w:eastAsia="Calibri" w:hAnsi="Arial" w:cs="Arial"/>
          <w:sz w:val="20"/>
          <w:szCs w:val="20"/>
          <w:lang w:val="en-ZA"/>
        </w:rPr>
        <w:t>18.1</w:t>
      </w:r>
      <w:r w:rsidRPr="00165D94">
        <w:rPr>
          <w:rFonts w:ascii="Arial" w:eastAsia="Calibri" w:hAnsi="Arial" w:cs="Arial"/>
          <w:sz w:val="20"/>
          <w:szCs w:val="20"/>
          <w:lang w:val="en-ZA"/>
        </w:rPr>
        <w:tab/>
        <w:t>Before any work is carried out or measurements are taken on any part of a building, fixed structure or earthworks of any kind above ground level situated within 3 metres of live high-voltage equipment, the Electrical Officer (Contracts) shall be consulted to ascertain the condi</w:t>
      </w:r>
      <w:r w:rsidRPr="00165D94">
        <w:rPr>
          <w:rFonts w:ascii="Arial" w:eastAsia="Calibri" w:hAnsi="Arial" w:cs="Arial"/>
          <w:sz w:val="20"/>
          <w:szCs w:val="20"/>
          <w:lang w:val="en-ZA"/>
        </w:rPr>
        <w:softHyphen/>
        <w:t>tions under which the work may be carried out.</w:t>
      </w:r>
    </w:p>
    <w:p w14:paraId="4229291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01942B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18.2</w:t>
      </w:r>
      <w:r w:rsidRPr="00165D94">
        <w:rPr>
          <w:rFonts w:ascii="Arial" w:eastAsia="Calibri" w:hAnsi="Arial" w:cs="Arial"/>
          <w:sz w:val="20"/>
          <w:szCs w:val="20"/>
          <w:lang w:val="en-ZA"/>
        </w:rPr>
        <w:tab/>
        <w:t>No barrier erected to comply with the requirements of the Electrical Officer (Contracts) shall be used as temporary staging or shuttering for any part of the Works.</w:t>
      </w:r>
    </w:p>
    <w:p w14:paraId="2420987B"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1867D27" w14:textId="77777777" w:rsidR="007E220F" w:rsidRPr="00165D94" w:rsidRDefault="007E220F" w:rsidP="007E220F">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18.3</w:t>
      </w:r>
      <w:r w:rsidRPr="00165D94">
        <w:rPr>
          <w:rFonts w:ascii="Arial" w:eastAsia="Calibri" w:hAnsi="Arial" w:cs="Arial"/>
          <w:sz w:val="20"/>
          <w:szCs w:val="20"/>
          <w:lang w:val="en-ZA"/>
        </w:rPr>
        <w:tab/>
        <w:t>The shuttering for bridge piers, abutments, retaining walls or parapets adjacent to or over any track may be permitted to serve as a barrier, provided that it extends at least 2,5 metres above any working level in the case of piers, abutments and retaining walls and 1,5 metres above any working level in the case of parapets.</w:t>
      </w:r>
    </w:p>
    <w:p w14:paraId="6F7C0C2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4EBC70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DONE ON OR OUTSIDE OF ROLLING STOCK, INCLUDING LOADING OR UNLOADING</w:t>
      </w:r>
    </w:p>
    <w:p w14:paraId="643E551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6534A7E"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110.1</w:t>
      </w:r>
      <w:r w:rsidRPr="00165D94">
        <w:rPr>
          <w:rFonts w:ascii="Arial" w:eastAsia="Calibri" w:hAnsi="Arial" w:cs="Arial"/>
          <w:sz w:val="20"/>
          <w:szCs w:val="20"/>
          <w:lang w:val="en-ZA"/>
        </w:rPr>
        <w:tab/>
        <w:t>No person shall stand, climb or work whilst on any platform, surface or foothold higher than the normal unrestricted places of access, namely:-</w:t>
      </w:r>
    </w:p>
    <w:p w14:paraId="045D9646"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155AAE62" w14:textId="77777777" w:rsidR="007E220F" w:rsidRPr="00165D94" w:rsidRDefault="007E220F" w:rsidP="000A52BD">
      <w:pPr>
        <w:widowControl w:val="0"/>
        <w:numPr>
          <w:ilvl w:val="0"/>
          <w:numId w:val="51"/>
        </w:num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 xml:space="preserve">the floor level of </w:t>
      </w:r>
      <w:proofErr w:type="gramStart"/>
      <w:r w:rsidRPr="00165D94">
        <w:rPr>
          <w:rFonts w:ascii="Arial" w:eastAsia="Calibri" w:hAnsi="Arial" w:cs="Arial"/>
          <w:sz w:val="20"/>
          <w:szCs w:val="20"/>
          <w:lang w:val="en-ZA"/>
        </w:rPr>
        <w:t>trucks;</w:t>
      </w:r>
      <w:proofErr w:type="gramEnd"/>
    </w:p>
    <w:p w14:paraId="52E0ACDC"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external walkways on diesel, steam and electric locomo</w:t>
      </w:r>
      <w:r w:rsidRPr="00165D94">
        <w:rPr>
          <w:rFonts w:ascii="Arial" w:eastAsia="Calibri" w:hAnsi="Arial" w:cs="Arial"/>
          <w:sz w:val="20"/>
          <w:szCs w:val="20"/>
          <w:lang w:val="en-ZA"/>
        </w:rPr>
        <w:softHyphen/>
        <w:t>tives, steam heat vans, etc. and</w:t>
      </w:r>
    </w:p>
    <w:p w14:paraId="105443CC"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walkways between coaches and locomotives.</w:t>
      </w:r>
    </w:p>
    <w:p w14:paraId="0BB9B4B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E568E8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When in these positions, no person may raise his hands or any equipment or material he is handling above his head.</w:t>
      </w:r>
    </w:p>
    <w:p w14:paraId="09A66D7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0C15BE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110.2</w:t>
      </w:r>
      <w:r w:rsidRPr="00165D94">
        <w:rPr>
          <w:rFonts w:ascii="Arial" w:eastAsia="Calibri" w:hAnsi="Arial" w:cs="Arial"/>
          <w:sz w:val="20"/>
          <w:szCs w:val="20"/>
          <w:lang w:val="en-ZA"/>
        </w:rPr>
        <w:tab/>
        <w:t>In cases where the Contractor operates his own rail mounted equipment, he shall arrange for the walkways on this plant to be inspected by the Electrical Officer (Contracts) and approved, before commencement of work.</w:t>
      </w:r>
    </w:p>
    <w:p w14:paraId="24EF43D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A0AA5A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110.3</w:t>
      </w:r>
      <w:r w:rsidRPr="00165D94">
        <w:rPr>
          <w:rFonts w:ascii="Arial" w:eastAsia="Calibri" w:hAnsi="Arial" w:cs="Arial"/>
          <w:sz w:val="20"/>
          <w:szCs w:val="20"/>
          <w:lang w:val="en-ZA"/>
        </w:rPr>
        <w:tab/>
        <w:t>The handling of long lengths of material such as metal pipes, reinforcing bars, etc should be avoided, but if essential they shall be handled as nearly as possible in a horizontal position below head height.</w:t>
      </w:r>
    </w:p>
    <w:p w14:paraId="558134D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8D4A85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110.4</w:t>
      </w:r>
      <w:r w:rsidRPr="00165D94">
        <w:rPr>
          <w:rFonts w:ascii="Arial" w:eastAsia="Calibri" w:hAnsi="Arial" w:cs="Arial"/>
          <w:sz w:val="20"/>
          <w:szCs w:val="20"/>
          <w:lang w:val="en-ZA"/>
        </w:rPr>
        <w:tab/>
        <w:t xml:space="preserve">The Responsible Representative shall warn all persons under his control of the danger of being near live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equip</w:t>
      </w:r>
      <w:r w:rsidRPr="00165D94">
        <w:rPr>
          <w:rFonts w:ascii="Arial" w:eastAsia="Calibri" w:hAnsi="Arial" w:cs="Arial"/>
          <w:sz w:val="20"/>
          <w:szCs w:val="20"/>
          <w:lang w:val="en-ZA"/>
        </w:rPr>
        <w:softHyphen/>
        <w:t>ment, and shall ensure that the warning is fully understood.</w:t>
      </w:r>
    </w:p>
    <w:p w14:paraId="714A1C9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336CB28" w14:textId="77777777" w:rsidR="007E220F" w:rsidRPr="00165D94" w:rsidRDefault="007E220F" w:rsidP="000A52BD">
      <w:pPr>
        <w:widowControl w:val="0"/>
        <w:numPr>
          <w:ilvl w:val="1"/>
          <w:numId w:val="47"/>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Where the conditions in 110.1 to 110.3 cannot be observed the Electrical Officer (Contracts), shall be notified.  He will arrange for suitable Safety measures to be taken.  The Electrical Officer (Contracts), may in his discretion and in appropriate circumstances, arrange for a suitable employee of the Contractor to be specially trained by METRORAIL and at its costs, as an Authorised Person to work closer than 3 metres from live overhead conductors and under such conditions as may be imposed by the Senior responsible Electrical Engineer in PRASA.</w:t>
      </w:r>
    </w:p>
    <w:p w14:paraId="281C8756"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980C4D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EQUIPMENT</w:t>
      </w:r>
    </w:p>
    <w:p w14:paraId="0C0D04DE"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p>
    <w:p w14:paraId="6A805D10"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w:t>
      </w:r>
      <w:r w:rsidRPr="00165D94">
        <w:rPr>
          <w:rFonts w:ascii="Arial" w:eastAsia="Calibri" w:hAnsi="Arial" w:cs="Arial"/>
          <w:sz w:val="20"/>
          <w:szCs w:val="20"/>
          <w:lang w:val="en-ZA"/>
        </w:rPr>
        <w:tab/>
        <w:t>Measuring Tapes and Devices</w:t>
      </w:r>
    </w:p>
    <w:p w14:paraId="597F134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B13EDF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20.1.1</w:t>
      </w:r>
      <w:r w:rsidRPr="00165D94">
        <w:rPr>
          <w:rFonts w:ascii="Arial" w:eastAsia="Calibri" w:hAnsi="Arial" w:cs="Arial"/>
          <w:sz w:val="20"/>
          <w:szCs w:val="20"/>
          <w:lang w:val="en-ZA"/>
        </w:rPr>
        <w:tab/>
        <w:t>Measuring tapes may be used near live high-voltage equipment provided that no part of any tape or a per</w:t>
      </w:r>
      <w:r w:rsidRPr="00165D94">
        <w:rPr>
          <w:rFonts w:ascii="Arial" w:eastAsia="Calibri" w:hAnsi="Arial" w:cs="Arial"/>
          <w:sz w:val="20"/>
          <w:szCs w:val="20"/>
          <w:lang w:val="en-ZA"/>
        </w:rPr>
        <w:softHyphen/>
        <w:t>son's body comes within 3 metres of the live equipment.</w:t>
      </w:r>
    </w:p>
    <w:p w14:paraId="469D5F7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p>
    <w:p w14:paraId="1E645BB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20.1.2</w:t>
      </w:r>
      <w:r w:rsidRPr="00165D94">
        <w:rPr>
          <w:rFonts w:ascii="Arial" w:eastAsia="Calibri" w:hAnsi="Arial" w:cs="Arial"/>
          <w:sz w:val="20"/>
          <w:szCs w:val="20"/>
          <w:lang w:val="en-ZA"/>
        </w:rPr>
        <w:tab/>
        <w:t xml:space="preserve">In windy conditions the distance shall be increased to ensure that if the tape should fall it will not be blown nearer than 3 metres from the live </w:t>
      </w:r>
      <w:proofErr w:type="gramStart"/>
      <w:r w:rsidRPr="00165D94">
        <w:rPr>
          <w:rFonts w:ascii="Arial" w:eastAsia="Calibri" w:hAnsi="Arial" w:cs="Arial"/>
          <w:sz w:val="20"/>
          <w:szCs w:val="20"/>
          <w:lang w:val="en-ZA"/>
        </w:rPr>
        <w:t>high-voltage</w:t>
      </w:r>
      <w:proofErr w:type="gramEnd"/>
      <w:r w:rsidRPr="00165D94">
        <w:rPr>
          <w:rFonts w:ascii="Arial" w:eastAsia="Calibri" w:hAnsi="Arial" w:cs="Arial"/>
          <w:sz w:val="20"/>
          <w:szCs w:val="20"/>
          <w:lang w:val="en-ZA"/>
        </w:rPr>
        <w:t xml:space="preserve"> equip</w:t>
      </w:r>
      <w:r w:rsidRPr="00165D94">
        <w:rPr>
          <w:rFonts w:ascii="Arial" w:eastAsia="Calibri" w:hAnsi="Arial" w:cs="Arial"/>
          <w:sz w:val="20"/>
          <w:szCs w:val="20"/>
          <w:lang w:val="en-ZA"/>
        </w:rPr>
        <w:softHyphen/>
        <w:t>ment.</w:t>
      </w:r>
    </w:p>
    <w:p w14:paraId="0B1FE64F"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1D32237" w14:textId="77777777" w:rsidR="007E220F" w:rsidRPr="00165D94" w:rsidRDefault="007E220F" w:rsidP="007E220F">
      <w:pPr>
        <w:keepNext/>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20.1.3</w:t>
      </w:r>
      <w:r w:rsidRPr="00165D94">
        <w:rPr>
          <w:rFonts w:ascii="Arial" w:eastAsia="Calibri" w:hAnsi="Arial" w:cs="Arial"/>
          <w:sz w:val="20"/>
          <w:szCs w:val="20"/>
          <w:lang w:val="en-ZA"/>
        </w:rPr>
        <w:tab/>
        <w:t>Special measuring devices longer than 2 metres such as survey staves and rods may be used if these are of non-conducting material and approved by the responsible Electrical Engineer in PRASA, but these devices must not be used within 3 metres of live high-voltage equipment in rainy or wet conditions.</w:t>
      </w:r>
    </w:p>
    <w:p w14:paraId="7BD476B0" w14:textId="77777777" w:rsidR="007E220F" w:rsidRPr="00165D94" w:rsidRDefault="007E220F" w:rsidP="007E220F">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0DA2E8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20.1.4</w:t>
      </w:r>
      <w:r w:rsidRPr="00165D94">
        <w:rPr>
          <w:rFonts w:ascii="Arial" w:eastAsia="Calibri" w:hAnsi="Arial" w:cs="Arial"/>
          <w:sz w:val="20"/>
          <w:szCs w:val="20"/>
          <w:lang w:val="en-ZA"/>
        </w:rPr>
        <w:tab/>
        <w:t>The assistance of the Electrical Officer (Contracts) shall be requested when measurements within the limits defined in 20.1.1 to 20.1.3 are required.</w:t>
      </w:r>
    </w:p>
    <w:p w14:paraId="6D38D7B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8B8C1C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20.1.5</w:t>
      </w:r>
      <w:r w:rsidRPr="00165D94">
        <w:rPr>
          <w:rFonts w:ascii="Arial" w:eastAsia="Calibri" w:hAnsi="Arial" w:cs="Arial"/>
          <w:sz w:val="20"/>
          <w:szCs w:val="20"/>
          <w:lang w:val="en-ZA"/>
        </w:rPr>
        <w:tab/>
        <w:t>The restrictions described in 20.1.1 to 20.1.3 do not apply on a bridge deck between permanent parapets nor in other situ</w:t>
      </w:r>
      <w:r w:rsidRPr="00165D94">
        <w:rPr>
          <w:rFonts w:ascii="Arial" w:eastAsia="Calibri" w:hAnsi="Arial" w:cs="Arial"/>
          <w:sz w:val="20"/>
          <w:szCs w:val="20"/>
          <w:lang w:val="en-ZA"/>
        </w:rPr>
        <w:softHyphen/>
        <w:t>ations where a barrier effectively prevents contact with the live high-voltage equipment.</w:t>
      </w:r>
    </w:p>
    <w:p w14:paraId="22EDD22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8A4994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20.2</w:t>
      </w:r>
      <w:r w:rsidRPr="00165D94">
        <w:rPr>
          <w:rFonts w:ascii="Arial" w:eastAsia="Calibri" w:hAnsi="Arial" w:cs="Arial"/>
          <w:sz w:val="20"/>
          <w:szCs w:val="20"/>
          <w:lang w:val="en-ZA"/>
        </w:rPr>
        <w:tab/>
        <w:t>Portable Ladders</w:t>
      </w:r>
    </w:p>
    <w:p w14:paraId="7D993AF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A771CF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20.2.1</w:t>
      </w:r>
      <w:r w:rsidRPr="00165D94">
        <w:rPr>
          <w:rFonts w:ascii="Arial" w:eastAsia="Calibri" w:hAnsi="Arial" w:cs="Arial"/>
          <w:sz w:val="20"/>
          <w:szCs w:val="20"/>
          <w:lang w:val="en-ZA"/>
        </w:rPr>
        <w:tab/>
        <w:t xml:space="preserve">Any type of portable ladder longer </w:t>
      </w:r>
      <w:proofErr w:type="spellStart"/>
      <w:r w:rsidRPr="00165D94">
        <w:rPr>
          <w:rFonts w:ascii="Arial" w:eastAsia="Calibri" w:hAnsi="Arial" w:cs="Arial"/>
          <w:sz w:val="20"/>
          <w:szCs w:val="20"/>
          <w:lang w:val="en-ZA"/>
        </w:rPr>
        <w:t>then</w:t>
      </w:r>
      <w:proofErr w:type="spellEnd"/>
      <w:r w:rsidRPr="00165D94">
        <w:rPr>
          <w:rFonts w:ascii="Arial" w:eastAsia="Calibri" w:hAnsi="Arial" w:cs="Arial"/>
          <w:sz w:val="20"/>
          <w:szCs w:val="20"/>
          <w:lang w:val="en-ZA"/>
        </w:rPr>
        <w:t xml:space="preserve"> 2 metres may only be used near live high-voltage equipment under the direct supervision of the Responsible Representative.  He shall ensure that the ladder is always used in such a manner that the distance from the base of the ladder to any live high-voltage equipment is greater than the fully extended length of the ladder plus 3 metres.  Where these condi</w:t>
      </w:r>
      <w:r w:rsidRPr="00165D94">
        <w:rPr>
          <w:rFonts w:ascii="Arial" w:eastAsia="Calibri" w:hAnsi="Arial" w:cs="Arial"/>
          <w:sz w:val="20"/>
          <w:szCs w:val="20"/>
          <w:lang w:val="en-ZA"/>
        </w:rPr>
        <w:softHyphen/>
        <w:t>tions cannot be observed, the Electrical Officer (Con</w:t>
      </w:r>
      <w:r w:rsidRPr="00165D94">
        <w:rPr>
          <w:rFonts w:ascii="Arial" w:eastAsia="Calibri" w:hAnsi="Arial" w:cs="Arial"/>
          <w:sz w:val="20"/>
          <w:szCs w:val="20"/>
          <w:lang w:val="en-ZA"/>
        </w:rPr>
        <w:softHyphen/>
        <w:t>tracts) shall be advised, and he will arrange for suit</w:t>
      </w:r>
      <w:r w:rsidRPr="00165D94">
        <w:rPr>
          <w:rFonts w:ascii="Arial" w:eastAsia="Calibri" w:hAnsi="Arial" w:cs="Arial"/>
          <w:sz w:val="20"/>
          <w:szCs w:val="20"/>
          <w:lang w:val="en-ZA"/>
        </w:rPr>
        <w:softHyphen/>
        <w:t>able safety measures to be taken.</w:t>
      </w:r>
    </w:p>
    <w:p w14:paraId="469E513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29FB5E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CARRYING AND HANDLING MATERIAL AND EQUIPMENT</w:t>
      </w:r>
    </w:p>
    <w:p w14:paraId="04132F5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F0C328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21.1</w:t>
      </w:r>
      <w:r w:rsidRPr="00165D94">
        <w:rPr>
          <w:rFonts w:ascii="Arial" w:eastAsia="Calibri" w:hAnsi="Arial" w:cs="Arial"/>
          <w:sz w:val="20"/>
          <w:szCs w:val="20"/>
          <w:lang w:val="en-ZA"/>
        </w:rPr>
        <w:tab/>
        <w:t>Pipes, scaffolding, iron sheets, reinforcing bars and other material that exceeds 2 metres in length shall be carried completely below head height near live high-voltage equipment. For maximum safety two or more persons to main</w:t>
      </w:r>
      <w:r w:rsidRPr="00165D94">
        <w:rPr>
          <w:rFonts w:ascii="Arial" w:eastAsia="Calibri" w:hAnsi="Arial" w:cs="Arial"/>
          <w:sz w:val="20"/>
          <w:szCs w:val="20"/>
          <w:lang w:val="en-ZA"/>
        </w:rPr>
        <w:softHyphen/>
        <w:t xml:space="preserve">tain it as nearly as possible in a horizontal position should carry such material.  The utmost care must be </w:t>
      </w:r>
      <w:proofErr w:type="spellStart"/>
      <w:proofErr w:type="gramStart"/>
      <w:r w:rsidRPr="00165D94">
        <w:rPr>
          <w:rFonts w:ascii="Arial" w:eastAsia="Calibri" w:hAnsi="Arial" w:cs="Arial"/>
          <w:sz w:val="20"/>
          <w:szCs w:val="20"/>
          <w:lang w:val="en-ZA"/>
        </w:rPr>
        <w:t>take</w:t>
      </w:r>
      <w:proofErr w:type="spellEnd"/>
      <w:proofErr w:type="gramEnd"/>
      <w:r w:rsidRPr="00165D94">
        <w:rPr>
          <w:rFonts w:ascii="Arial" w:eastAsia="Calibri" w:hAnsi="Arial" w:cs="Arial"/>
          <w:sz w:val="20"/>
          <w:szCs w:val="20"/>
          <w:lang w:val="en-ZA"/>
        </w:rPr>
        <w:t xml:space="preserve"> to ensure that no part of the material comes within 3 metres of any live high-voltage equipment.</w:t>
      </w:r>
    </w:p>
    <w:p w14:paraId="41FB9D5E"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CD0F2B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lastRenderedPageBreak/>
        <w:t>21.2</w:t>
      </w:r>
      <w:r w:rsidRPr="00165D94">
        <w:rPr>
          <w:rFonts w:ascii="Arial" w:eastAsia="Calibri" w:hAnsi="Arial" w:cs="Arial"/>
          <w:sz w:val="20"/>
          <w:szCs w:val="20"/>
          <w:lang w:val="en-ZA"/>
        </w:rPr>
        <w:tab/>
        <w:t>Long lengths of wire or cable shall never be run out in conditions where a part of a wire or cable can come within 3 metres of any live high-voltage equipment unless the Electrical Officer (Contracts) has been advised and has approved appropriate safety precautions.</w:t>
      </w:r>
    </w:p>
    <w:p w14:paraId="26FB5E7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21.3</w:t>
      </w:r>
      <w:r w:rsidRPr="00165D94">
        <w:rPr>
          <w:rFonts w:ascii="Arial" w:eastAsia="Calibri" w:hAnsi="Arial" w:cs="Arial"/>
          <w:sz w:val="20"/>
          <w:szCs w:val="20"/>
          <w:lang w:val="en-ZA"/>
        </w:rPr>
        <w:tab/>
        <w:t>The presence of overhead power lines shall always be taken account of especially when communications lines or cables or aerial cables, stay wires, etc. are being erected above ground level.</w:t>
      </w:r>
    </w:p>
    <w:p w14:paraId="146315D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84A2F40"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b/>
          <w:sz w:val="20"/>
          <w:szCs w:val="20"/>
          <w:lang w:val="en-ZA"/>
        </w:rPr>
      </w:pPr>
      <w:r w:rsidRPr="00165D94">
        <w:rPr>
          <w:rFonts w:ascii="Arial" w:eastAsia="Calibri" w:hAnsi="Arial" w:cs="Arial"/>
          <w:sz w:val="20"/>
          <w:szCs w:val="20"/>
          <w:lang w:val="en-ZA"/>
        </w:rPr>
        <w:t>22.</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PRECAUTIONS TO BE TAKEN WHEN ERECTING OR REMOVING POLES, ANTENNAE, TREES ETC</w:t>
      </w:r>
      <w:r w:rsidRPr="00165D94">
        <w:rPr>
          <w:rFonts w:ascii="Arial" w:eastAsia="Calibri" w:hAnsi="Arial" w:cs="Arial"/>
          <w:b/>
          <w:sz w:val="20"/>
          <w:szCs w:val="20"/>
          <w:lang w:val="en-ZA"/>
        </w:rPr>
        <w:t>.</w:t>
      </w:r>
    </w:p>
    <w:p w14:paraId="1103890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b/>
          <w:sz w:val="20"/>
          <w:szCs w:val="20"/>
          <w:lang w:val="en-ZA"/>
        </w:rPr>
      </w:pPr>
    </w:p>
    <w:p w14:paraId="4FACEF7E"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22.1</w:t>
      </w:r>
      <w:r w:rsidRPr="00165D94">
        <w:rPr>
          <w:rFonts w:ascii="Arial" w:eastAsia="Calibri" w:hAnsi="Arial" w:cs="Arial"/>
          <w:sz w:val="20"/>
          <w:szCs w:val="20"/>
          <w:lang w:val="en-ZA"/>
        </w:rPr>
        <w:tab/>
        <w:t>A pole may be handled for the purpose of erection or removal near high-voltage equipment under the following conditions:</w:t>
      </w:r>
    </w:p>
    <w:p w14:paraId="386C8AB8" w14:textId="77777777" w:rsidR="007E220F" w:rsidRPr="00165D94" w:rsidRDefault="007E220F" w:rsidP="007E220F">
      <w:pPr>
        <w:widowControl w:val="0"/>
        <w:tabs>
          <w:tab w:val="left" w:pos="-720"/>
          <w:tab w:val="left" w:pos="426"/>
        </w:tabs>
        <w:suppressAutoHyphens/>
        <w:ind w:left="426" w:hanging="426"/>
        <w:jc w:val="both"/>
        <w:rPr>
          <w:rFonts w:ascii="Arial" w:hAnsi="Arial" w:cs="Arial"/>
          <w:spacing w:val="-2"/>
          <w:sz w:val="20"/>
          <w:szCs w:val="20"/>
          <w:lang w:val="en-GB"/>
        </w:rPr>
      </w:pPr>
    </w:p>
    <w:p w14:paraId="3712756F" w14:textId="77777777" w:rsidR="007E220F" w:rsidRPr="00165D94" w:rsidRDefault="007E220F" w:rsidP="000A52BD">
      <w:pPr>
        <w:widowControl w:val="0"/>
        <w:numPr>
          <w:ilvl w:val="0"/>
          <w:numId w:val="53"/>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between the point at which the pole is to be erected or removed and the nearest live high-voltage equipment is more than the length of the pole plus 3 metres, the work shall be super</w:t>
      </w:r>
      <w:r w:rsidRPr="00165D94">
        <w:rPr>
          <w:rFonts w:ascii="Arial" w:hAnsi="Arial" w:cs="Arial"/>
          <w:spacing w:val="-2"/>
          <w:sz w:val="20"/>
          <w:szCs w:val="20"/>
          <w:lang w:val="en-GB"/>
        </w:rPr>
        <w:softHyphen/>
        <w:t>vised by the Responsible Representative.</w:t>
      </w:r>
    </w:p>
    <w:p w14:paraId="5A2FECD4" w14:textId="77777777" w:rsidR="007E220F" w:rsidRPr="00165D94" w:rsidRDefault="007E220F" w:rsidP="000A52BD">
      <w:pPr>
        <w:widowControl w:val="0"/>
        <w:numPr>
          <w:ilvl w:val="0"/>
          <w:numId w:val="53"/>
        </w:numPr>
        <w:tabs>
          <w:tab w:val="left" w:pos="-720"/>
          <w:tab w:val="left" w:pos="426"/>
        </w:tabs>
        <w:suppressAutoHyphens/>
        <w:spacing w:after="200" w:line="276" w:lineRule="auto"/>
        <w:jc w:val="both"/>
        <w:rPr>
          <w:rFonts w:ascii="Arial" w:hAnsi="Arial" w:cs="Arial"/>
          <w:spacing w:val="-2"/>
          <w:sz w:val="20"/>
          <w:szCs w:val="20"/>
          <w:lang w:val="en-GB"/>
        </w:rPr>
      </w:pPr>
      <w:r w:rsidRPr="00165D94">
        <w:rPr>
          <w:rFonts w:ascii="Arial" w:hAnsi="Arial" w:cs="Arial"/>
          <w:spacing w:val="-2"/>
          <w:sz w:val="20"/>
          <w:szCs w:val="20"/>
          <w:lang w:val="en-GB"/>
        </w:rPr>
        <w:t>If the distance described in (i) is less than the length of the pole plus 3 metres, the Electrical Officer (Contracts) shall be consulted to arrange for an Authorised Person to supervise the work and to ensure that the pole is earthed where possible.  The pole shall be kept in contact with the point of erection, and adequate precau</w:t>
      </w:r>
      <w:r w:rsidRPr="00165D94">
        <w:rPr>
          <w:rFonts w:ascii="Arial" w:hAnsi="Arial" w:cs="Arial"/>
          <w:spacing w:val="-2"/>
          <w:sz w:val="20"/>
          <w:szCs w:val="20"/>
          <w:lang w:val="en-GB"/>
        </w:rPr>
        <w:softHyphen/>
        <w:t xml:space="preserve">tions shall be taken to prevent contact with live </w:t>
      </w:r>
      <w:proofErr w:type="gramStart"/>
      <w:r w:rsidRPr="00165D94">
        <w:rPr>
          <w:rFonts w:ascii="Arial" w:hAnsi="Arial" w:cs="Arial"/>
          <w:spacing w:val="-2"/>
          <w:sz w:val="20"/>
          <w:szCs w:val="20"/>
          <w:lang w:val="en-GB"/>
        </w:rPr>
        <w:t>high-voltage</w:t>
      </w:r>
      <w:proofErr w:type="gramEnd"/>
      <w:r w:rsidRPr="00165D94">
        <w:rPr>
          <w:rFonts w:ascii="Arial" w:hAnsi="Arial" w:cs="Arial"/>
          <w:spacing w:val="-2"/>
          <w:sz w:val="20"/>
          <w:szCs w:val="20"/>
          <w:lang w:val="en-GB"/>
        </w:rPr>
        <w:t xml:space="preserve"> equip</w:t>
      </w:r>
      <w:r w:rsidRPr="00165D94">
        <w:rPr>
          <w:rFonts w:ascii="Arial" w:hAnsi="Arial" w:cs="Arial"/>
          <w:spacing w:val="-2"/>
          <w:sz w:val="20"/>
          <w:szCs w:val="20"/>
          <w:lang w:val="en-GB"/>
        </w:rPr>
        <w:softHyphen/>
        <w:t>ment.</w:t>
      </w:r>
    </w:p>
    <w:p w14:paraId="7B9D621F" w14:textId="77777777" w:rsidR="007E220F" w:rsidRPr="00165D94" w:rsidRDefault="007E220F" w:rsidP="007E220F">
      <w:pPr>
        <w:keepLines/>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FCA28A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22.2</w:t>
      </w:r>
      <w:r w:rsidRPr="00165D94">
        <w:rPr>
          <w:rFonts w:ascii="Arial" w:eastAsia="Calibri" w:hAnsi="Arial" w:cs="Arial"/>
          <w:sz w:val="20"/>
          <w:szCs w:val="20"/>
          <w:lang w:val="en-ZA"/>
        </w:rPr>
        <w:tab/>
        <w:t>The cost of supervision by an Authorised Person and the provision of earthing shall, unless otherwise agreed, be borne by the Contractor.</w:t>
      </w:r>
    </w:p>
    <w:p w14:paraId="6987B14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15A95D6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22.3</w:t>
      </w:r>
      <w:r w:rsidRPr="00165D94">
        <w:rPr>
          <w:rFonts w:ascii="Arial" w:eastAsia="Calibri" w:hAnsi="Arial" w:cs="Arial"/>
          <w:sz w:val="20"/>
          <w:szCs w:val="20"/>
          <w:lang w:val="en-ZA"/>
        </w:rPr>
        <w:tab/>
        <w:t>The provisions of clauses 22.1 and 22.2 shall also apply to the erection or removal of columns, antennae, trees, posts, etc.</w:t>
      </w:r>
    </w:p>
    <w:p w14:paraId="1D719D2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AA78FE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477DF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6B8FED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21482D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WATER</w:t>
      </w:r>
    </w:p>
    <w:p w14:paraId="27ECA06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BD1E2D6"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23.1</w:t>
      </w:r>
      <w:r w:rsidRPr="00165D94">
        <w:rPr>
          <w:rFonts w:ascii="Arial" w:eastAsia="Calibri" w:hAnsi="Arial" w:cs="Arial"/>
          <w:sz w:val="20"/>
          <w:szCs w:val="20"/>
          <w:lang w:val="en-ZA"/>
        </w:rPr>
        <w:tab/>
        <w:t xml:space="preserve">No water shall be used in the form of a jet if it can </w:t>
      </w:r>
      <w:proofErr w:type="gramStart"/>
      <w:r w:rsidRPr="00165D94">
        <w:rPr>
          <w:rFonts w:ascii="Arial" w:eastAsia="Calibri" w:hAnsi="Arial" w:cs="Arial"/>
          <w:sz w:val="20"/>
          <w:szCs w:val="20"/>
          <w:lang w:val="en-ZA"/>
        </w:rPr>
        <w:t>make contact with</w:t>
      </w:r>
      <w:proofErr w:type="gramEnd"/>
      <w:r w:rsidRPr="00165D94">
        <w:rPr>
          <w:rFonts w:ascii="Arial" w:eastAsia="Calibri" w:hAnsi="Arial" w:cs="Arial"/>
          <w:sz w:val="20"/>
          <w:szCs w:val="20"/>
          <w:lang w:val="en-ZA"/>
        </w:rPr>
        <w:t xml:space="preserve"> any live high-voltage equipment or with any person working on such equipment.</w:t>
      </w:r>
    </w:p>
    <w:p w14:paraId="7DF802A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E8ADBD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USE OF CONSTRUCTION PLANT</w:t>
      </w:r>
    </w:p>
    <w:p w14:paraId="2020CE3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2593677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24.1</w:t>
      </w:r>
      <w:r w:rsidRPr="00165D94">
        <w:rPr>
          <w:rFonts w:ascii="Arial" w:eastAsia="Calibri" w:hAnsi="Arial" w:cs="Arial"/>
          <w:sz w:val="20"/>
          <w:szCs w:val="20"/>
          <w:lang w:val="en-ZA"/>
        </w:rPr>
        <w:tab/>
        <w:t>"Construction plant" entails all types of plant including cranes, piling frames, boring machines, excavators, draglines, dewatering equipment and road vehicles with or without lifting equipment.</w:t>
      </w:r>
    </w:p>
    <w:p w14:paraId="22F56AD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C10AAC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24.2</w:t>
      </w:r>
      <w:r w:rsidRPr="00165D94">
        <w:rPr>
          <w:rFonts w:ascii="Arial" w:eastAsia="Calibri" w:hAnsi="Arial" w:cs="Arial"/>
          <w:sz w:val="20"/>
          <w:szCs w:val="20"/>
          <w:lang w:val="en-ZA"/>
        </w:rPr>
        <w:tab/>
        <w:t>When work is being undertaken in such a position that it is possible for construction plant or its load to come within 3 metres of live high-voltage equipment, the Electrical Officer (Contracts) shall be consulted. He will arrange for an Authorised Person to supervise the work and to ensure that the plant is adequately earthed. The Electrical Officer (Contracts) will decide whether further safety measures are necessary.24.3</w:t>
      </w:r>
      <w:r w:rsidRPr="00165D94">
        <w:rPr>
          <w:rFonts w:ascii="Arial" w:eastAsia="Calibri" w:hAnsi="Arial" w:cs="Arial"/>
          <w:sz w:val="20"/>
          <w:szCs w:val="20"/>
          <w:lang w:val="en-ZA"/>
        </w:rPr>
        <w:tab/>
        <w:t>The cost of any supervision by an Authorised Person and the provision of earthing shall, unless otherwise agreed, be borne by the Contrac</w:t>
      </w:r>
      <w:r w:rsidRPr="00165D94">
        <w:rPr>
          <w:rFonts w:ascii="Arial" w:eastAsia="Calibri" w:hAnsi="Arial" w:cs="Arial"/>
          <w:sz w:val="20"/>
          <w:szCs w:val="20"/>
          <w:lang w:val="en-ZA"/>
        </w:rPr>
        <w:softHyphen/>
        <w:t>tor.</w:t>
      </w:r>
    </w:p>
    <w:p w14:paraId="6675352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984888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24.4</w:t>
      </w:r>
      <w:r w:rsidRPr="00165D94">
        <w:rPr>
          <w:rFonts w:ascii="Arial" w:eastAsia="Calibri" w:hAnsi="Arial" w:cs="Arial"/>
          <w:sz w:val="20"/>
          <w:szCs w:val="20"/>
          <w:lang w:val="en-ZA"/>
        </w:rPr>
        <w:tab/>
        <w:t xml:space="preserve">When loads are handled by cranes, non-metallic rope hand lines shall be used, affixed to such loads </w:t>
      </w:r>
      <w:proofErr w:type="gramStart"/>
      <w:r w:rsidRPr="00165D94">
        <w:rPr>
          <w:rFonts w:ascii="Arial" w:eastAsia="Calibri" w:hAnsi="Arial" w:cs="Arial"/>
          <w:sz w:val="20"/>
          <w:szCs w:val="20"/>
          <w:lang w:val="en-ZA"/>
        </w:rPr>
        <w:t>so as to</w:t>
      </w:r>
      <w:proofErr w:type="gramEnd"/>
      <w:r w:rsidRPr="00165D94">
        <w:rPr>
          <w:rFonts w:ascii="Arial" w:eastAsia="Calibri" w:hAnsi="Arial" w:cs="Arial"/>
          <w:sz w:val="20"/>
          <w:szCs w:val="20"/>
          <w:lang w:val="en-ZA"/>
        </w:rPr>
        <w:t xml:space="preserve"> prevent their swinging and coming within 3 metres of live high-voltage equipment.</w:t>
      </w:r>
    </w:p>
    <w:p w14:paraId="2C76BD2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2440CC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24.5</w:t>
      </w:r>
      <w:r w:rsidRPr="00165D94">
        <w:rPr>
          <w:rFonts w:ascii="Arial" w:eastAsia="Calibri" w:hAnsi="Arial" w:cs="Arial"/>
          <w:sz w:val="20"/>
          <w:szCs w:val="20"/>
          <w:lang w:val="en-ZA"/>
        </w:rPr>
        <w:tab/>
        <w:t xml:space="preserve">Clauses 24.1 to 24.4 shall apply mutatis mutandis to the use of maintenance machines of any nature.  </w:t>
      </w:r>
    </w:p>
    <w:p w14:paraId="67AC5A8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A1909F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DA103CF"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51BC7F4"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WORK PERFORMED UNDER DEAD CONDITIONS UNDER COVER OF A WORK PERMIT</w:t>
      </w:r>
    </w:p>
    <w:p w14:paraId="45D2DED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5BBBA0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25.1</w:t>
      </w:r>
      <w:r w:rsidRPr="00165D94">
        <w:rPr>
          <w:rFonts w:ascii="Arial" w:eastAsia="Calibri" w:hAnsi="Arial" w:cs="Arial"/>
          <w:sz w:val="20"/>
          <w:szCs w:val="20"/>
          <w:lang w:val="en-ZA"/>
        </w:rPr>
        <w:tab/>
        <w:t>If the Responsible Representative finds that the work cannot be done in safety with the high-voltage electrical equipment live, he shall consult the Electrical Officer (Contracts) who will decide on the action to be taken.</w:t>
      </w:r>
    </w:p>
    <w:p w14:paraId="4DDD0CF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44738D2"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25.2</w:t>
      </w:r>
      <w:r w:rsidRPr="00165D94">
        <w:rPr>
          <w:rFonts w:ascii="Arial" w:eastAsia="Calibri" w:hAnsi="Arial" w:cs="Arial"/>
          <w:sz w:val="20"/>
          <w:szCs w:val="20"/>
          <w:lang w:val="en-ZA"/>
        </w:rPr>
        <w:tab/>
        <w:t>If a work permit is issued the Responsible Represen</w:t>
      </w:r>
      <w:r w:rsidRPr="00165D94">
        <w:rPr>
          <w:rFonts w:ascii="Arial" w:eastAsia="Calibri" w:hAnsi="Arial" w:cs="Arial"/>
          <w:sz w:val="20"/>
          <w:szCs w:val="20"/>
          <w:lang w:val="en-ZA"/>
        </w:rPr>
        <w:softHyphen/>
        <w:t xml:space="preserve">tative </w:t>
      </w:r>
      <w:proofErr w:type="gramStart"/>
      <w:r w:rsidRPr="00165D94">
        <w:rPr>
          <w:rFonts w:ascii="Arial" w:eastAsia="Calibri" w:hAnsi="Arial" w:cs="Arial"/>
          <w:sz w:val="20"/>
          <w:szCs w:val="20"/>
          <w:lang w:val="en-ZA"/>
        </w:rPr>
        <w:t>shall:-</w:t>
      </w:r>
      <w:proofErr w:type="gramEnd"/>
    </w:p>
    <w:p w14:paraId="2B5BA901" w14:textId="77777777" w:rsidR="007E220F" w:rsidRPr="00165D94" w:rsidRDefault="007E220F" w:rsidP="007E220F">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p>
    <w:p w14:paraId="766F6799" w14:textId="77777777" w:rsidR="007E220F" w:rsidRPr="00165D94" w:rsidRDefault="007E220F" w:rsidP="007E220F">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before commencement of work ensure that the limits within which work may be carried out have been explained to him by the Authorised Person who issued the permit to him, and that he fully under</w:t>
      </w:r>
      <w:r w:rsidRPr="00165D94">
        <w:rPr>
          <w:rFonts w:ascii="Arial" w:eastAsia="Calibri" w:hAnsi="Arial" w:cs="Arial"/>
          <w:sz w:val="20"/>
          <w:szCs w:val="20"/>
          <w:lang w:val="en-ZA"/>
        </w:rPr>
        <w:softHyphen/>
        <w:t>stands these limits.</w:t>
      </w:r>
    </w:p>
    <w:p w14:paraId="2AE6496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F9BA35A" w14:textId="77777777" w:rsidR="007E220F" w:rsidRPr="00165D94" w:rsidRDefault="007E220F" w:rsidP="007E220F">
      <w:pPr>
        <w:tabs>
          <w:tab w:val="left" w:pos="-1440"/>
          <w:tab w:val="left" w:pos="-720"/>
          <w:tab w:val="left" w:pos="0"/>
          <w:tab w:val="left" w:pos="997"/>
          <w:tab w:val="left" w:pos="1276"/>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 xml:space="preserve">sign portion C of the permit before commencement of </w:t>
      </w:r>
      <w:proofErr w:type="gramStart"/>
      <w:r w:rsidRPr="00165D94">
        <w:rPr>
          <w:rFonts w:ascii="Arial" w:eastAsia="Calibri" w:hAnsi="Arial" w:cs="Arial"/>
          <w:sz w:val="20"/>
          <w:szCs w:val="20"/>
          <w:lang w:val="en-ZA"/>
        </w:rPr>
        <w:t>work;</w:t>
      </w:r>
      <w:proofErr w:type="gramEnd"/>
    </w:p>
    <w:p w14:paraId="70D69BD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42599BD" w14:textId="77777777" w:rsidR="007E220F" w:rsidRPr="00165D94" w:rsidRDefault="007E220F" w:rsidP="007E220F">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 xml:space="preserve">explain to all persons under his control the limits within which work may be carried out, and ensure that they fully understand these </w:t>
      </w:r>
      <w:proofErr w:type="gramStart"/>
      <w:r w:rsidRPr="00165D94">
        <w:rPr>
          <w:rFonts w:ascii="Arial" w:eastAsia="Calibri" w:hAnsi="Arial" w:cs="Arial"/>
          <w:sz w:val="20"/>
          <w:szCs w:val="20"/>
          <w:lang w:val="en-ZA"/>
        </w:rPr>
        <w:t>limits;</w:t>
      </w:r>
      <w:proofErr w:type="gramEnd"/>
    </w:p>
    <w:p w14:paraId="6187D3A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2CEBDF3" w14:textId="77777777" w:rsidR="007E220F" w:rsidRPr="00165D94" w:rsidRDefault="007E220F" w:rsidP="007E220F">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(iv)</w:t>
      </w:r>
      <w:r w:rsidRPr="00165D94">
        <w:rPr>
          <w:rFonts w:ascii="Arial" w:eastAsia="Calibri" w:hAnsi="Arial" w:cs="Arial"/>
          <w:sz w:val="20"/>
          <w:szCs w:val="20"/>
          <w:lang w:val="en-ZA"/>
        </w:rPr>
        <w:tab/>
        <w:t>care for the safety of all persons under his control whilst work is in progress; and</w:t>
      </w:r>
    </w:p>
    <w:p w14:paraId="4059F3C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5EA3E0F" w14:textId="77777777" w:rsidR="007E220F" w:rsidRPr="00165D94" w:rsidRDefault="007E220F" w:rsidP="007E220F">
      <w:pPr>
        <w:tabs>
          <w:tab w:val="left" w:pos="-1440"/>
          <w:tab w:val="left" w:pos="-720"/>
          <w:tab w:val="left" w:pos="0"/>
          <w:tab w:val="left" w:pos="997"/>
          <w:tab w:val="decimal" w:pos="1440"/>
          <w:tab w:val="left" w:pos="1872"/>
          <w:tab w:val="left" w:pos="2160"/>
          <w:tab w:val="left" w:pos="2880"/>
          <w:tab w:val="left" w:pos="3600"/>
          <w:tab w:val="left" w:pos="4320"/>
          <w:tab w:val="left" w:pos="5040"/>
          <w:tab w:val="left" w:pos="5760"/>
          <w:tab w:val="left" w:pos="6480"/>
          <w:tab w:val="left" w:pos="7200"/>
          <w:tab w:val="left" w:pos="7920"/>
          <w:tab w:val="left" w:pos="8640"/>
        </w:tabs>
        <w:ind w:left="1872" w:hanging="875"/>
        <w:jc w:val="both"/>
        <w:rPr>
          <w:rFonts w:ascii="Arial" w:eastAsia="Calibri" w:hAnsi="Arial" w:cs="Arial"/>
          <w:sz w:val="20"/>
          <w:szCs w:val="20"/>
          <w:lang w:val="en-ZA"/>
        </w:rPr>
      </w:pPr>
      <w:r w:rsidRPr="00165D94">
        <w:rPr>
          <w:rFonts w:ascii="Arial" w:eastAsia="Calibri" w:hAnsi="Arial" w:cs="Arial"/>
          <w:sz w:val="20"/>
          <w:szCs w:val="20"/>
          <w:lang w:val="en-ZA"/>
        </w:rPr>
        <w:tab/>
        <w:t>(v)</w:t>
      </w:r>
      <w:r w:rsidRPr="00165D94">
        <w:rPr>
          <w:rFonts w:ascii="Arial" w:eastAsia="Calibri" w:hAnsi="Arial" w:cs="Arial"/>
          <w:sz w:val="20"/>
          <w:szCs w:val="20"/>
          <w:lang w:val="en-ZA"/>
        </w:rPr>
        <w:tab/>
        <w:t>withdraw all personnel under his control from the equipment on completion of the work before he signs portion D of the work permit.</w:t>
      </w:r>
    </w:p>
    <w:p w14:paraId="165BAFB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702F3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TRACTION RETURN CIRCUITS IN RAILS</w:t>
      </w:r>
    </w:p>
    <w:p w14:paraId="28D0D60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EAFC47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26.1</w:t>
      </w:r>
      <w:r w:rsidRPr="00165D94">
        <w:rPr>
          <w:rFonts w:ascii="Arial" w:eastAsia="Calibri" w:hAnsi="Arial" w:cs="Arial"/>
          <w:sz w:val="20"/>
          <w:szCs w:val="20"/>
          <w:lang w:val="en-ZA"/>
        </w:rPr>
        <w:tab/>
        <w:t>DANGEROUS CONDITIONS CAN BE CREATED BY REMOVING OR SEVERING ANY BOND.</w:t>
      </w:r>
    </w:p>
    <w:p w14:paraId="68105DEB"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56F0012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26.2</w:t>
      </w:r>
      <w:r w:rsidRPr="00165D94">
        <w:rPr>
          <w:rFonts w:ascii="Arial" w:eastAsia="Calibri" w:hAnsi="Arial" w:cs="Arial"/>
          <w:sz w:val="20"/>
          <w:szCs w:val="20"/>
          <w:lang w:val="en-ZA"/>
        </w:rPr>
        <w:tab/>
        <w:t>Broken rails with an air gap between the ends, and joints, at which fishplates are removed under "broken bond" conditions, are potentially lethal. The rails on either side of an air gap between rail ends on electrified lines shall not be touched simultaneously until rendered safe by PRASA personnel.</w:t>
      </w:r>
    </w:p>
    <w:p w14:paraId="5069D80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791D66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26.3</w:t>
      </w:r>
      <w:r w:rsidRPr="00165D94">
        <w:rPr>
          <w:rFonts w:ascii="Arial" w:eastAsia="Calibri" w:hAnsi="Arial" w:cs="Arial"/>
          <w:sz w:val="20"/>
          <w:szCs w:val="20"/>
          <w:lang w:val="en-ZA"/>
        </w:rPr>
        <w:tab/>
        <w:t>The Contractor shall not break any permanent bonds between rails or between rails and any structure. He shall give the Technical Officer at least 7 days written notice when removal of such bonds is necessary.</w:t>
      </w:r>
    </w:p>
    <w:p w14:paraId="00DB981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0366A6A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26.4</w:t>
      </w:r>
      <w:r w:rsidRPr="00165D94">
        <w:rPr>
          <w:rFonts w:ascii="Arial" w:eastAsia="Calibri" w:hAnsi="Arial" w:cs="Arial"/>
          <w:sz w:val="20"/>
          <w:szCs w:val="20"/>
          <w:lang w:val="en-ZA"/>
        </w:rPr>
        <w:tab/>
        <w:t>No work on the track which involves interference with the traction return rail circuit either by cutting or remov</w:t>
      </w:r>
      <w:r w:rsidRPr="00165D94">
        <w:rPr>
          <w:rFonts w:ascii="Arial" w:eastAsia="Calibri" w:hAnsi="Arial" w:cs="Arial"/>
          <w:sz w:val="20"/>
          <w:szCs w:val="20"/>
          <w:lang w:val="en-ZA"/>
        </w:rPr>
        <w:softHyphen/>
        <w:t>ing the rails, or by removal of bonds shall be done unless the Electrical Officer (Contracts) is consulted. He will take such precautions as may be necessary to ensure continuity of the return circuit before permitting the work to be commenced.</w:t>
      </w:r>
    </w:p>
    <w:p w14:paraId="1414885A"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2BF935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BLASTING</w:t>
      </w:r>
    </w:p>
    <w:p w14:paraId="3A840C0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6CD9CF0"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27.1</w:t>
      </w:r>
      <w:r w:rsidRPr="00165D94">
        <w:rPr>
          <w:rFonts w:ascii="Arial" w:eastAsia="Calibri" w:hAnsi="Arial" w:cs="Arial"/>
          <w:sz w:val="20"/>
          <w:szCs w:val="20"/>
          <w:lang w:val="en-ZA"/>
        </w:rPr>
        <w:tab/>
        <w:t>The Contractor shall obtain the permission of the Elec</w:t>
      </w:r>
      <w:r w:rsidRPr="00165D94">
        <w:rPr>
          <w:rFonts w:ascii="Arial" w:eastAsia="Calibri" w:hAnsi="Arial" w:cs="Arial"/>
          <w:sz w:val="20"/>
          <w:szCs w:val="20"/>
          <w:lang w:val="en-ZA"/>
        </w:rPr>
        <w:softHyphen/>
        <w:t xml:space="preserve">trical Officer (Contracts) before </w:t>
      </w:r>
      <w:proofErr w:type="gramStart"/>
      <w:r w:rsidRPr="00165D94">
        <w:rPr>
          <w:rFonts w:ascii="Arial" w:eastAsia="Calibri" w:hAnsi="Arial" w:cs="Arial"/>
          <w:sz w:val="20"/>
          <w:szCs w:val="20"/>
          <w:lang w:val="en-ZA"/>
        </w:rPr>
        <w:t>blasting, and</w:t>
      </w:r>
      <w:proofErr w:type="gramEnd"/>
      <w:r w:rsidRPr="00165D94">
        <w:rPr>
          <w:rFonts w:ascii="Arial" w:eastAsia="Calibri" w:hAnsi="Arial" w:cs="Arial"/>
          <w:sz w:val="20"/>
          <w:szCs w:val="20"/>
          <w:lang w:val="en-ZA"/>
        </w:rPr>
        <w:t xml:space="preserve"> shall give at least 14 </w:t>
      </w:r>
      <w:proofErr w:type="spellStart"/>
      <w:r w:rsidRPr="00165D94">
        <w:rPr>
          <w:rFonts w:ascii="Arial" w:eastAsia="Calibri" w:hAnsi="Arial" w:cs="Arial"/>
          <w:sz w:val="20"/>
          <w:szCs w:val="20"/>
          <w:lang w:val="en-ZA"/>
        </w:rPr>
        <w:t>days notice</w:t>
      </w:r>
      <w:proofErr w:type="spellEnd"/>
      <w:r w:rsidRPr="00165D94">
        <w:rPr>
          <w:rFonts w:ascii="Arial" w:eastAsia="Calibri" w:hAnsi="Arial" w:cs="Arial"/>
          <w:sz w:val="20"/>
          <w:szCs w:val="20"/>
          <w:lang w:val="en-ZA"/>
        </w:rPr>
        <w:t xml:space="preserve"> of his intention to blast.</w:t>
      </w:r>
    </w:p>
    <w:p w14:paraId="490A98D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3695B76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27.2</w:t>
      </w:r>
      <w:r w:rsidRPr="00165D94">
        <w:rPr>
          <w:rFonts w:ascii="Arial" w:eastAsia="Calibri" w:hAnsi="Arial" w:cs="Arial"/>
          <w:sz w:val="20"/>
          <w:szCs w:val="20"/>
          <w:lang w:val="en-ZA"/>
        </w:rPr>
        <w:tab/>
        <w:t>No blasting shall be done in the vicinity of electrified lines unless a member of PRASA's electrical personnel is present.</w:t>
      </w:r>
    </w:p>
    <w:p w14:paraId="28A9178D"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9F933BE" w14:textId="77777777" w:rsidR="007E220F" w:rsidRPr="00165D94" w:rsidRDefault="007E220F" w:rsidP="000A52BD">
      <w:pPr>
        <w:numPr>
          <w:ilvl w:val="1"/>
          <w:numId w:val="52"/>
        </w:numPr>
        <w:tabs>
          <w:tab w:val="left" w:pos="-1440"/>
          <w:tab w:val="left" w:pos="-720"/>
          <w:tab w:val="left" w:pos="0"/>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sz w:val="20"/>
          <w:szCs w:val="20"/>
          <w:lang w:val="en-ZA"/>
        </w:rPr>
        <w:t>The terms of clause 13 hereof shall be strictly adhered to.</w:t>
      </w:r>
    </w:p>
    <w:p w14:paraId="6842F0B7"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6B197D83"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hanging="997"/>
        <w:jc w:val="both"/>
        <w:rPr>
          <w:rFonts w:ascii="Arial" w:eastAsia="Calibri" w:hAnsi="Arial" w:cs="Arial"/>
          <w:sz w:val="20"/>
          <w:szCs w:val="20"/>
          <w:lang w:val="en-ZA"/>
        </w:rPr>
      </w:pPr>
      <w:r w:rsidRPr="00165D94">
        <w:rPr>
          <w:rFonts w:ascii="Arial" w:eastAsia="Calibri" w:hAnsi="Arial" w:cs="Arial"/>
          <w:sz w:val="20"/>
          <w:szCs w:val="20"/>
          <w:lang w:val="en-ZA"/>
        </w:rPr>
        <w:t>28.</w:t>
      </w: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HIGH-VOLTAGE ELECTRICAL EQUIPMENT NOT MAINTAINED AND/OR OPERATED BY PRASA</w:t>
      </w:r>
    </w:p>
    <w:p w14:paraId="4BF0ED0C"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4C2B2E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left="997"/>
        <w:jc w:val="both"/>
        <w:rPr>
          <w:rFonts w:ascii="Arial" w:eastAsia="Calibri" w:hAnsi="Arial" w:cs="Arial"/>
          <w:sz w:val="20"/>
          <w:szCs w:val="20"/>
          <w:lang w:val="en-ZA"/>
        </w:rPr>
      </w:pPr>
      <w:r w:rsidRPr="00165D94">
        <w:rPr>
          <w:rFonts w:ascii="Arial" w:eastAsia="Calibri" w:hAnsi="Arial" w:cs="Arial"/>
          <w:sz w:val="20"/>
          <w:szCs w:val="20"/>
          <w:lang w:val="en-ZA"/>
        </w:rPr>
        <w:t>Where the work is undertaken on or near high-voltage electrical equipment which is not maintained and/or operated by PRASA, the Occupational Health and Safety Act No. 85 of 110103, and Regulations and Instructions, or the Mines Health and Safety Act (Act 210 of 110106), shall apply.</w:t>
      </w:r>
    </w:p>
    <w:p w14:paraId="6C566E68"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ind w:firstLine="997"/>
        <w:jc w:val="both"/>
        <w:rPr>
          <w:rFonts w:ascii="Arial" w:eastAsia="Calibri" w:hAnsi="Arial" w:cs="Arial"/>
          <w:sz w:val="20"/>
          <w:szCs w:val="20"/>
          <w:lang w:val="en-ZA"/>
        </w:rPr>
      </w:pPr>
      <w:r w:rsidRPr="00165D94">
        <w:rPr>
          <w:rFonts w:ascii="Arial" w:eastAsia="Calibri" w:hAnsi="Arial" w:cs="Arial"/>
          <w:sz w:val="20"/>
          <w:szCs w:val="20"/>
          <w:lang w:val="en-ZA"/>
        </w:rPr>
        <w:t xml:space="preserve">Such equipment </w:t>
      </w:r>
      <w:proofErr w:type="gramStart"/>
      <w:r w:rsidRPr="00165D94">
        <w:rPr>
          <w:rFonts w:ascii="Arial" w:eastAsia="Calibri" w:hAnsi="Arial" w:cs="Arial"/>
          <w:sz w:val="20"/>
          <w:szCs w:val="20"/>
          <w:lang w:val="en-ZA"/>
        </w:rPr>
        <w:t>includes:-</w:t>
      </w:r>
      <w:proofErr w:type="gramEnd"/>
    </w:p>
    <w:p w14:paraId="4AD67CFF"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p>
    <w:p w14:paraId="21862E29"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w:t>
      </w:r>
      <w:r w:rsidRPr="00165D94">
        <w:rPr>
          <w:rFonts w:ascii="Arial" w:eastAsia="Calibri" w:hAnsi="Arial" w:cs="Arial"/>
          <w:sz w:val="20"/>
          <w:szCs w:val="20"/>
          <w:lang w:val="en-ZA"/>
        </w:rPr>
        <w:tab/>
        <w:t xml:space="preserve">Eskom and municipal </w:t>
      </w:r>
      <w:proofErr w:type="gramStart"/>
      <w:r w:rsidRPr="00165D94">
        <w:rPr>
          <w:rFonts w:ascii="Arial" w:eastAsia="Calibri" w:hAnsi="Arial" w:cs="Arial"/>
          <w:sz w:val="20"/>
          <w:szCs w:val="20"/>
          <w:lang w:val="en-ZA"/>
        </w:rPr>
        <w:t>equipment;</w:t>
      </w:r>
      <w:proofErr w:type="gramEnd"/>
    </w:p>
    <w:p w14:paraId="33A5A779"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751698DB"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w:t>
      </w:r>
      <w:r w:rsidRPr="00165D94">
        <w:rPr>
          <w:rFonts w:ascii="Arial" w:eastAsia="Calibri" w:hAnsi="Arial" w:cs="Arial"/>
          <w:sz w:val="20"/>
          <w:szCs w:val="20"/>
          <w:lang w:val="en-ZA"/>
        </w:rPr>
        <w:tab/>
        <w:t>the Contractor's own power supplies; and</w:t>
      </w:r>
    </w:p>
    <w:p w14:paraId="7EF309D5"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sz w:val="20"/>
          <w:szCs w:val="20"/>
          <w:lang w:val="en-ZA"/>
        </w:rPr>
      </w:pPr>
    </w:p>
    <w:p w14:paraId="4CCD2F62" w14:textId="77777777" w:rsidR="007E220F" w:rsidRPr="00165D94" w:rsidRDefault="007E220F" w:rsidP="007E220F">
      <w:pPr>
        <w:tabs>
          <w:tab w:val="left" w:pos="-1440"/>
          <w:tab w:val="left" w:pos="-720"/>
          <w:tab w:val="left" w:pos="0"/>
          <w:tab w:val="left" w:pos="997"/>
          <w:tab w:val="left" w:pos="1440"/>
          <w:tab w:val="decimal" w:pos="1872"/>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eastAsia="Calibri" w:hAnsi="Arial" w:cs="Arial"/>
          <w:sz w:val="20"/>
          <w:szCs w:val="20"/>
          <w:lang w:val="en-ZA"/>
        </w:rPr>
      </w:pPr>
      <w:r w:rsidRPr="00165D94">
        <w:rPr>
          <w:rFonts w:ascii="Arial" w:eastAsia="Calibri" w:hAnsi="Arial" w:cs="Arial"/>
          <w:sz w:val="20"/>
          <w:szCs w:val="20"/>
          <w:lang w:val="en-ZA"/>
        </w:rPr>
        <w:tab/>
        <w:t>(iii)</w:t>
      </w:r>
      <w:r w:rsidRPr="00165D94">
        <w:rPr>
          <w:rFonts w:ascii="Arial" w:eastAsia="Calibri" w:hAnsi="Arial" w:cs="Arial"/>
          <w:sz w:val="20"/>
          <w:szCs w:val="20"/>
          <w:lang w:val="en-ZA"/>
        </w:rPr>
        <w:tab/>
        <w:t>electrical equipment being installed but not yet taken over from the Contractor.</w:t>
      </w:r>
    </w:p>
    <w:p w14:paraId="769F97F1" w14:textId="77777777" w:rsidR="007E220F" w:rsidRPr="00165D94" w:rsidRDefault="007E220F" w:rsidP="007E220F">
      <w:pPr>
        <w:tabs>
          <w:tab w:val="left" w:pos="-1440"/>
          <w:tab w:val="left" w:pos="-720"/>
          <w:tab w:val="left" w:pos="0"/>
          <w:tab w:val="left" w:pos="997"/>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394F47B"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473FD4E"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0C98562"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E0ED798"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A71B7A2"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r w:rsidRPr="00165D94">
        <w:rPr>
          <w:rFonts w:ascii="Arial" w:eastAsia="Calibri" w:hAnsi="Arial" w:cs="Arial"/>
          <w:noProof/>
          <w:sz w:val="20"/>
          <w:szCs w:val="20"/>
        </w:rPr>
        <w:lastRenderedPageBreak/>
        <w:drawing>
          <wp:anchor distT="0" distB="0" distL="114300" distR="114300" simplePos="0" relativeHeight="251668480" behindDoc="1" locked="0" layoutInCell="1" allowOverlap="0" wp14:anchorId="62D2CADC" wp14:editId="4BBD42D2">
            <wp:simplePos x="0" y="0"/>
            <wp:positionH relativeFrom="column">
              <wp:posOffset>234950</wp:posOffset>
            </wp:positionH>
            <wp:positionV relativeFrom="paragraph">
              <wp:posOffset>-49530</wp:posOffset>
            </wp:positionV>
            <wp:extent cx="5715000" cy="8801100"/>
            <wp:effectExtent l="0" t="0" r="0" b="0"/>
            <wp:wrapThrough wrapText="bothSides">
              <wp:wrapPolygon edited="0">
                <wp:start x="0" y="0"/>
                <wp:lineTo x="0" y="21553"/>
                <wp:lineTo x="21528" y="21553"/>
                <wp:lineTo x="21528" y="0"/>
                <wp:lineTo x="0" y="0"/>
              </wp:wrapPolygon>
            </wp:wrapThrough>
            <wp:docPr id="9" name="Picture 9" descr="E7ANEX1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7ANEX1_1"/>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0" cy="8801100"/>
                    </a:xfrm>
                    <a:prstGeom prst="rect">
                      <a:avLst/>
                    </a:prstGeom>
                    <a:noFill/>
                    <a:ln>
                      <a:noFill/>
                    </a:ln>
                  </pic:spPr>
                </pic:pic>
              </a:graphicData>
            </a:graphic>
          </wp:anchor>
        </w:drawing>
      </w:r>
    </w:p>
    <w:p w14:paraId="779EC4C0"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0EEE02E"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71B03E1"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27086F0"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1F56182"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DAA742B"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F377B72"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E87BED9"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8B15D2D"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7507917"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75423700"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0844FE6E"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9E16626"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718B5BE"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4A01101E"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5D41D6D"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5799FDC"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35F69CC7"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50E960AC"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42E9348"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29D5011B" w14:textId="77777777" w:rsidR="007E220F" w:rsidRPr="00165D94" w:rsidRDefault="007E220F" w:rsidP="007E220F">
      <w:pPr>
        <w:tabs>
          <w:tab w:val="center" w:pos="4513"/>
          <w:tab w:val="left" w:pos="5040"/>
          <w:tab w:val="left" w:pos="5760"/>
          <w:tab w:val="left" w:pos="6480"/>
          <w:tab w:val="left" w:pos="7200"/>
          <w:tab w:val="left" w:pos="7920"/>
          <w:tab w:val="left" w:pos="8640"/>
        </w:tabs>
        <w:spacing w:after="200" w:line="276" w:lineRule="auto"/>
        <w:jc w:val="both"/>
        <w:rPr>
          <w:rFonts w:ascii="Arial" w:eastAsia="Calibri" w:hAnsi="Arial" w:cs="Arial"/>
          <w:sz w:val="20"/>
          <w:szCs w:val="20"/>
          <w:lang w:val="en-ZA"/>
        </w:rPr>
      </w:pPr>
    </w:p>
    <w:p w14:paraId="6B983B61"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4A2AD885"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68C14FE3"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5B22B50B"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5D885151"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51A486F6"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2FDA72D8"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70528" behindDoc="0" locked="0" layoutInCell="1" allowOverlap="0" wp14:anchorId="36B95785" wp14:editId="7F5F4C00">
            <wp:simplePos x="0" y="0"/>
            <wp:positionH relativeFrom="column">
              <wp:posOffset>609600</wp:posOffset>
            </wp:positionH>
            <wp:positionV relativeFrom="page">
              <wp:posOffset>1682750</wp:posOffset>
            </wp:positionV>
            <wp:extent cx="5257800" cy="7658100"/>
            <wp:effectExtent l="0" t="0" r="0" b="0"/>
            <wp:wrapSquare wrapText="bothSides"/>
            <wp:docPr id="10" name="Picture 10" descr="E7ANEX1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E7ANEX1_3"/>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57800" cy="7658100"/>
                    </a:xfrm>
                    <a:prstGeom prst="rect">
                      <a:avLst/>
                    </a:prstGeom>
                    <a:noFill/>
                    <a:ln>
                      <a:noFill/>
                    </a:ln>
                  </pic:spPr>
                </pic:pic>
              </a:graphicData>
            </a:graphic>
          </wp:anchor>
        </w:drawing>
      </w:r>
    </w:p>
    <w:p w14:paraId="6A749C63"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16A06C97"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2372A28A"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7FD25F1F"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4498240B"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1BAB9689" w14:textId="77777777" w:rsidR="007E220F" w:rsidRPr="00165D94" w:rsidRDefault="007E220F" w:rsidP="007E220F">
      <w:pPr>
        <w:widowControl w:val="0"/>
        <w:tabs>
          <w:tab w:val="center" w:pos="4513"/>
        </w:tabs>
        <w:spacing w:after="200" w:line="276" w:lineRule="auto"/>
        <w:jc w:val="both"/>
        <w:outlineLvl w:val="0"/>
        <w:rPr>
          <w:rFonts w:ascii="Arial" w:eastAsia="Calibri" w:hAnsi="Arial" w:cs="Arial"/>
          <w:b/>
          <w:bCs/>
          <w:sz w:val="20"/>
          <w:szCs w:val="20"/>
          <w:lang w:val="en-ZA"/>
        </w:rPr>
      </w:pPr>
    </w:p>
    <w:p w14:paraId="20BAC5C3"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384181F6"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44239614"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244163B2"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7B9A62C0"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6CCB5DB4"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r w:rsidRPr="00165D94">
        <w:rPr>
          <w:rFonts w:ascii="Arial" w:eastAsia="Calibri" w:hAnsi="Arial" w:cs="Arial"/>
          <w:noProof/>
          <w:sz w:val="20"/>
          <w:szCs w:val="20"/>
        </w:rPr>
        <w:drawing>
          <wp:anchor distT="0" distB="0" distL="114300" distR="114300" simplePos="0" relativeHeight="251669504" behindDoc="0" locked="0" layoutInCell="1" allowOverlap="0" wp14:anchorId="05F38F2B" wp14:editId="6BC81F23">
            <wp:simplePos x="0" y="0"/>
            <wp:positionH relativeFrom="column">
              <wp:posOffset>304800</wp:posOffset>
            </wp:positionH>
            <wp:positionV relativeFrom="page">
              <wp:posOffset>1339850</wp:posOffset>
            </wp:positionV>
            <wp:extent cx="5838190" cy="7099300"/>
            <wp:effectExtent l="0" t="0" r="0" b="0"/>
            <wp:wrapSquare wrapText="bothSides"/>
            <wp:docPr id="11" name="Picture 11" descr="E7ANEX1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E7ANEX1_2"/>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8190" cy="7099300"/>
                    </a:xfrm>
                    <a:prstGeom prst="rect">
                      <a:avLst/>
                    </a:prstGeom>
                    <a:noFill/>
                    <a:ln>
                      <a:noFill/>
                    </a:ln>
                  </pic:spPr>
                </pic:pic>
              </a:graphicData>
            </a:graphic>
          </wp:anchor>
        </w:drawing>
      </w:r>
    </w:p>
    <w:p w14:paraId="50D6A944"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pPr>
    </w:p>
    <w:p w14:paraId="56287EAD" w14:textId="77777777" w:rsidR="007E220F" w:rsidRPr="00165D94" w:rsidRDefault="007E220F" w:rsidP="007E220F">
      <w:pPr>
        <w:widowControl w:val="0"/>
        <w:tabs>
          <w:tab w:val="center" w:pos="4513"/>
        </w:tabs>
        <w:spacing w:after="200" w:line="276" w:lineRule="auto"/>
        <w:outlineLvl w:val="0"/>
        <w:rPr>
          <w:rFonts w:ascii="Arial" w:eastAsia="Calibri" w:hAnsi="Arial" w:cs="Arial"/>
          <w:b/>
          <w:bCs/>
          <w:sz w:val="20"/>
          <w:szCs w:val="20"/>
          <w:lang w:val="en-ZA"/>
        </w:rPr>
        <w:sectPr w:rsidR="007E220F" w:rsidRPr="00165D94" w:rsidSect="00D3043A">
          <w:type w:val="continuous"/>
          <w:pgSz w:w="11905" w:h="16837" w:code="9"/>
          <w:pgMar w:top="851" w:right="1140" w:bottom="851" w:left="1140" w:header="562" w:footer="562"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6A909F0B" w14:textId="77777777" w:rsidR="007E220F" w:rsidRPr="00165D94" w:rsidRDefault="007E220F" w:rsidP="007E220F">
      <w:pPr>
        <w:widowControl w:val="0"/>
        <w:tabs>
          <w:tab w:val="center" w:pos="4513"/>
        </w:tabs>
        <w:jc w:val="center"/>
        <w:outlineLvl w:val="0"/>
        <w:rPr>
          <w:rFonts w:ascii="Arial" w:eastAsia="Calibri" w:hAnsi="Arial" w:cs="Arial"/>
          <w:b/>
          <w:bCs/>
          <w:sz w:val="20"/>
          <w:szCs w:val="20"/>
          <w:u w:val="single"/>
          <w:lang w:val="en-ZA"/>
        </w:rPr>
      </w:pPr>
    </w:p>
    <w:p w14:paraId="49324DED"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b/>
          <w:bCs/>
          <w:sz w:val="20"/>
          <w:szCs w:val="20"/>
          <w:u w:val="single"/>
          <w:lang w:val="en-ZA"/>
        </w:rPr>
      </w:pPr>
      <w:r w:rsidRPr="00165D94">
        <w:rPr>
          <w:rFonts w:ascii="Arial" w:eastAsia="Calibri" w:hAnsi="Arial" w:cs="Arial"/>
          <w:b/>
          <w:bCs/>
          <w:sz w:val="20"/>
          <w:szCs w:val="20"/>
          <w:u w:val="single"/>
          <w:lang w:val="en-ZA"/>
        </w:rPr>
        <w:t>Specification E4E</w:t>
      </w:r>
    </w:p>
    <w:p w14:paraId="29E44A47"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b/>
          <w:bCs/>
          <w:sz w:val="20"/>
          <w:szCs w:val="20"/>
          <w:lang w:val="en-ZA"/>
        </w:rPr>
      </w:pPr>
    </w:p>
    <w:p w14:paraId="36023CB7"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b/>
          <w:bCs/>
          <w:sz w:val="20"/>
          <w:szCs w:val="20"/>
          <w:lang w:val="en-ZA"/>
        </w:rPr>
      </w:pPr>
      <w:r w:rsidRPr="00165D94">
        <w:rPr>
          <w:rFonts w:ascii="Arial" w:eastAsia="Calibri" w:hAnsi="Arial" w:cs="Arial"/>
          <w:b/>
          <w:bCs/>
          <w:sz w:val="20"/>
          <w:szCs w:val="20"/>
          <w:lang w:val="en-ZA"/>
        </w:rPr>
        <w:t>SAFETY ARRANGEMENTS AND PROCEDURAL COMPLIANCE WITH THE OCCUPATIONAL HEALTH AND SAFETY ACT (ACT 85 OF 110103) AND APPLICABLE REGULATIONS</w:t>
      </w:r>
    </w:p>
    <w:p w14:paraId="0EE017CB"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5FD7C05"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1.</w:t>
      </w:r>
      <w:r w:rsidRPr="00165D94">
        <w:rPr>
          <w:rFonts w:ascii="Arial" w:eastAsia="Calibri" w:hAnsi="Arial" w:cs="Arial"/>
          <w:b/>
          <w:sz w:val="20"/>
          <w:szCs w:val="20"/>
          <w:lang w:val="en-ZA"/>
        </w:rPr>
        <w:tab/>
        <w:t>General</w:t>
      </w:r>
    </w:p>
    <w:p w14:paraId="288BAB47"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11368602" w14:textId="77777777" w:rsidR="007E220F" w:rsidRPr="00165D94" w:rsidRDefault="007E220F" w:rsidP="007E220F">
      <w:pPr>
        <w:widowControl w:val="0"/>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1.1</w:t>
      </w:r>
      <w:r w:rsidRPr="00165D94">
        <w:rPr>
          <w:rFonts w:ascii="Arial" w:eastAsia="Calibri" w:hAnsi="Arial" w:cs="Arial"/>
          <w:sz w:val="20"/>
          <w:szCs w:val="20"/>
          <w:lang w:val="en-ZA"/>
        </w:rPr>
        <w:tab/>
        <w:t xml:space="preserve">The Contractor and Passenger Rail Agency of South Africa Ltd (hereinafter referred to as </w:t>
      </w:r>
      <w:proofErr w:type="gramStart"/>
      <w:r w:rsidRPr="00165D94">
        <w:rPr>
          <w:rFonts w:ascii="Arial" w:eastAsia="Calibri" w:hAnsi="Arial" w:cs="Arial"/>
          <w:sz w:val="20"/>
          <w:szCs w:val="20"/>
          <w:lang w:val="en-ZA"/>
        </w:rPr>
        <w:t>“ PRASA</w:t>
      </w:r>
      <w:proofErr w:type="gramEnd"/>
      <w:r w:rsidRPr="00165D94">
        <w:rPr>
          <w:rFonts w:ascii="Arial" w:eastAsia="Calibri" w:hAnsi="Arial" w:cs="Arial"/>
          <w:sz w:val="20"/>
          <w:szCs w:val="20"/>
          <w:lang w:val="en-ZA"/>
        </w:rPr>
        <w:t xml:space="preserve"> are individual employers, each in its own right, with their respective duties and obligations set out in the Occupational Health and Safety Act, Act 85 of 110103 (the Act) and applicable Regulations.  </w:t>
      </w:r>
    </w:p>
    <w:p w14:paraId="73BFAB94" w14:textId="77777777" w:rsidR="007E220F" w:rsidRPr="00165D94" w:rsidRDefault="007E220F" w:rsidP="007E220F">
      <w:pPr>
        <w:widowControl w:val="0"/>
        <w:spacing w:after="200" w:line="276" w:lineRule="auto"/>
        <w:ind w:left="709" w:hanging="709"/>
        <w:contextualSpacing/>
        <w:jc w:val="both"/>
        <w:rPr>
          <w:rFonts w:ascii="Arial" w:eastAsia="Calibri" w:hAnsi="Arial" w:cs="Arial"/>
          <w:sz w:val="20"/>
          <w:szCs w:val="20"/>
          <w:lang w:val="en-ZA"/>
        </w:rPr>
      </w:pPr>
    </w:p>
    <w:p w14:paraId="1B263717" w14:textId="77777777" w:rsidR="007E220F" w:rsidRPr="00165D94" w:rsidRDefault="007E220F" w:rsidP="000A52BD">
      <w:pPr>
        <w:widowControl w:val="0"/>
        <w:numPr>
          <w:ilvl w:val="1"/>
          <w:numId w:val="44"/>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accepts, in terms of the General Conditions of Contract and in terms of the Act, his obligations as an employer in respect of all persons in his employ, other persons on the premises or the Site or place of work or on the work to be executed by him, and under his control.  He shall, before commencement with the execution of the contract work, comply with the provisions set out in the Act, and shall implement and maintain a Health and Safety Plan as described in the Construction Regulations, 2003 and as approved by PRASA, on the Site and place of work for the duration of the Contract.  </w:t>
      </w:r>
    </w:p>
    <w:p w14:paraId="241C3D9B"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A742B63" w14:textId="77777777" w:rsidR="007E220F" w:rsidRPr="00165D94" w:rsidRDefault="007E220F" w:rsidP="000A52BD">
      <w:pPr>
        <w:widowControl w:val="0"/>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accepts his obligation to complying fully with the Act and applicable Regulations notwithstanding the omission of some of the provisions of the Act and the Regulations from this document.</w:t>
      </w:r>
    </w:p>
    <w:p w14:paraId="05B16B21" w14:textId="77777777" w:rsidR="007E220F" w:rsidRPr="00165D94" w:rsidRDefault="007E220F" w:rsidP="007E220F">
      <w:pPr>
        <w:widowControl w:val="0"/>
        <w:spacing w:after="200" w:line="276" w:lineRule="auto"/>
        <w:ind w:left="709" w:hanging="709"/>
        <w:contextualSpacing/>
        <w:jc w:val="both"/>
        <w:rPr>
          <w:rFonts w:ascii="Arial" w:eastAsia="Calibri" w:hAnsi="Arial" w:cs="Arial"/>
          <w:sz w:val="20"/>
          <w:szCs w:val="20"/>
          <w:lang w:val="en-ZA"/>
        </w:rPr>
      </w:pPr>
    </w:p>
    <w:p w14:paraId="026795A0" w14:textId="77777777" w:rsidR="007E220F" w:rsidRPr="00165D94" w:rsidRDefault="007E220F" w:rsidP="000A52BD">
      <w:pPr>
        <w:widowControl w:val="0"/>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PRASA. accepts, in terms of the Act, its obligations as an employer of its own employees working on or associated with the site or place of work, and the Contractor and Technical Officer or his deputy </w:t>
      </w:r>
      <w:proofErr w:type="gramStart"/>
      <w:r w:rsidRPr="00165D94">
        <w:rPr>
          <w:rFonts w:ascii="Arial" w:eastAsia="Calibri" w:hAnsi="Arial" w:cs="Arial"/>
          <w:sz w:val="20"/>
          <w:szCs w:val="20"/>
          <w:lang w:val="en-ZA"/>
        </w:rPr>
        <w:t>shall at all times</w:t>
      </w:r>
      <w:proofErr w:type="gramEnd"/>
      <w:r w:rsidRPr="00165D94">
        <w:rPr>
          <w:rFonts w:ascii="Arial" w:eastAsia="Calibri" w:hAnsi="Arial" w:cs="Arial"/>
          <w:sz w:val="20"/>
          <w:szCs w:val="20"/>
          <w:lang w:val="en-ZA"/>
        </w:rPr>
        <w:t xml:space="preserve">, co-operate in respect of the health and safety management of the site, and shall agree on the practical arrangements and procedures to be implemented and maintained during execution of the Works.  </w:t>
      </w:r>
    </w:p>
    <w:p w14:paraId="5AE3DD49" w14:textId="77777777" w:rsidR="007E220F" w:rsidRPr="00165D94" w:rsidRDefault="007E220F" w:rsidP="007E220F">
      <w:pPr>
        <w:widowControl w:val="0"/>
        <w:tabs>
          <w:tab w:val="num" w:pos="709"/>
        </w:tabs>
        <w:spacing w:after="200" w:line="276" w:lineRule="auto"/>
        <w:ind w:left="709" w:hanging="709"/>
        <w:contextualSpacing/>
        <w:jc w:val="both"/>
        <w:rPr>
          <w:rFonts w:ascii="Arial" w:eastAsia="Calibri" w:hAnsi="Arial" w:cs="Arial"/>
          <w:sz w:val="20"/>
          <w:szCs w:val="20"/>
          <w:lang w:val="en-ZA"/>
        </w:rPr>
      </w:pPr>
    </w:p>
    <w:p w14:paraId="72AD2245" w14:textId="77777777" w:rsidR="007E220F" w:rsidRPr="00165D94" w:rsidRDefault="007E220F" w:rsidP="000A52BD">
      <w:pPr>
        <w:widowControl w:val="0"/>
        <w:numPr>
          <w:ilvl w:val="1"/>
          <w:numId w:val="43"/>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 the event of any discrepancies between any legislation and this specification, the applicable legislation will take precedence. </w:t>
      </w:r>
    </w:p>
    <w:p w14:paraId="77089F5C" w14:textId="77777777" w:rsidR="007E220F" w:rsidRPr="00165D94" w:rsidRDefault="007E220F" w:rsidP="007E220F">
      <w:pPr>
        <w:widowControl w:val="0"/>
        <w:spacing w:after="200" w:line="276" w:lineRule="auto"/>
        <w:ind w:left="709" w:hanging="709"/>
        <w:contextualSpacing/>
        <w:jc w:val="both"/>
        <w:rPr>
          <w:rFonts w:ascii="Arial" w:eastAsia="Calibri" w:hAnsi="Arial" w:cs="Arial"/>
          <w:sz w:val="20"/>
          <w:szCs w:val="20"/>
          <w:lang w:val="en-ZA"/>
        </w:rPr>
      </w:pPr>
    </w:p>
    <w:p w14:paraId="20D674A6"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2.</w:t>
      </w:r>
      <w:r w:rsidRPr="00165D94">
        <w:rPr>
          <w:rFonts w:ascii="Arial" w:eastAsia="Calibri" w:hAnsi="Arial" w:cs="Arial"/>
          <w:b/>
          <w:sz w:val="20"/>
          <w:szCs w:val="20"/>
          <w:lang w:val="en-ZA"/>
        </w:rPr>
        <w:tab/>
        <w:t xml:space="preserve">Definitions </w:t>
      </w:r>
    </w:p>
    <w:p w14:paraId="5E45D141"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3779995C" w14:textId="77777777" w:rsidR="007E220F" w:rsidRPr="00165D94" w:rsidRDefault="007E220F" w:rsidP="000A52BD">
      <w:pPr>
        <w:widowControl w:val="0"/>
        <w:numPr>
          <w:ilvl w:val="1"/>
          <w:numId w:val="34"/>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this Specification any word or expression to which a meaning has been assigned in the Construction Regulations, shall have the meaning so assigned to it, unless the context otherwise indicates: -</w:t>
      </w:r>
    </w:p>
    <w:p w14:paraId="4EFD23BB"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0509772" w14:textId="77777777" w:rsidR="007E220F" w:rsidRPr="00165D94" w:rsidRDefault="007E220F" w:rsidP="000A52BD">
      <w:pPr>
        <w:widowControl w:val="0"/>
        <w:numPr>
          <w:ilvl w:val="1"/>
          <w:numId w:val="34"/>
        </w:numPr>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The work included in this Contract shall for the purposes of compliance with the Act be deemed to be "</w:t>
      </w:r>
      <w:r w:rsidRPr="00165D94">
        <w:rPr>
          <w:rFonts w:ascii="Arial" w:eastAsia="Calibri" w:hAnsi="Arial" w:cs="Arial"/>
          <w:b/>
          <w:bCs/>
          <w:sz w:val="20"/>
          <w:szCs w:val="20"/>
          <w:lang w:val="en-ZA"/>
        </w:rPr>
        <w:t>Construction Work</w:t>
      </w:r>
      <w:r w:rsidRPr="00165D94">
        <w:rPr>
          <w:rFonts w:ascii="Arial" w:eastAsia="Calibri" w:hAnsi="Arial" w:cs="Arial"/>
          <w:sz w:val="20"/>
          <w:szCs w:val="20"/>
          <w:lang w:val="en-ZA"/>
        </w:rPr>
        <w:t>", which, in terms of the Construction Regulations, 2003 means any work in connection with: -</w:t>
      </w:r>
    </w:p>
    <w:p w14:paraId="0ECEDA71" w14:textId="77777777" w:rsidR="007E220F" w:rsidRPr="00165D94" w:rsidRDefault="007E220F" w:rsidP="007E220F">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309ED55A" w14:textId="77777777" w:rsidR="007E220F" w:rsidRPr="00165D94" w:rsidRDefault="007E220F" w:rsidP="007E220F">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t xml:space="preserve">the erection, maintenance, alteration, renovation, repair, demolition or dismantling of or addition to a building or any similar </w:t>
      </w:r>
      <w:proofErr w:type="gramStart"/>
      <w:r w:rsidRPr="00165D94">
        <w:rPr>
          <w:rFonts w:ascii="Arial" w:eastAsia="Calibri" w:hAnsi="Arial" w:cs="Arial"/>
          <w:sz w:val="20"/>
          <w:szCs w:val="20"/>
          <w:lang w:val="en-ZA"/>
        </w:rPr>
        <w:t>structure;</w:t>
      </w:r>
      <w:proofErr w:type="gramEnd"/>
    </w:p>
    <w:p w14:paraId="586BAF4B" w14:textId="77777777" w:rsidR="007E220F" w:rsidRPr="00165D94" w:rsidRDefault="007E220F" w:rsidP="007E220F">
      <w:pPr>
        <w:tabs>
          <w:tab w:val="left" w:pos="284"/>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p>
    <w:p w14:paraId="3630A2AB" w14:textId="77777777" w:rsidR="007E220F" w:rsidRPr="00165D94" w:rsidRDefault="007E220F" w:rsidP="000A52BD">
      <w:pPr>
        <w:numPr>
          <w:ilvl w:val="0"/>
          <w:numId w:val="33"/>
        </w:numPr>
        <w:tabs>
          <w:tab w:val="left" w:pos="284"/>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installation, erection, dismantling or maintenance of fixed plant where such work includes the risk of a person </w:t>
      </w:r>
      <w:proofErr w:type="gramStart"/>
      <w:r w:rsidRPr="00165D94">
        <w:rPr>
          <w:rFonts w:ascii="Arial" w:eastAsia="Calibri" w:hAnsi="Arial" w:cs="Arial"/>
          <w:sz w:val="20"/>
          <w:szCs w:val="20"/>
          <w:lang w:val="en-ZA"/>
        </w:rPr>
        <w:t>falling;</w:t>
      </w:r>
      <w:proofErr w:type="gramEnd"/>
      <w:r w:rsidRPr="00165D94">
        <w:rPr>
          <w:rFonts w:ascii="Arial" w:eastAsia="Calibri" w:hAnsi="Arial" w:cs="Arial"/>
          <w:sz w:val="20"/>
          <w:szCs w:val="20"/>
          <w:lang w:val="en-ZA"/>
        </w:rPr>
        <w:t xml:space="preserve"> </w:t>
      </w:r>
    </w:p>
    <w:p w14:paraId="02DD4C79" w14:textId="77777777" w:rsidR="007E220F" w:rsidRPr="00165D94" w:rsidRDefault="007E220F" w:rsidP="007E220F">
      <w:pPr>
        <w:tabs>
          <w:tab w:val="left" w:pos="284"/>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7ECB62F8" w14:textId="77777777" w:rsidR="007E220F" w:rsidRPr="00165D94" w:rsidRDefault="007E220F" w:rsidP="000A52BD">
      <w:pPr>
        <w:numPr>
          <w:ilvl w:val="0"/>
          <w:numId w:val="33"/>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the construction, maintenance, demolition or dismantling of any bridge, dam, canal, road, railway, runway, sewer or water reticulation system or any similar civil engineering structure; or</w:t>
      </w:r>
    </w:p>
    <w:p w14:paraId="5BA0B9F5" w14:textId="77777777" w:rsidR="007E220F" w:rsidRPr="00165D94" w:rsidRDefault="007E220F" w:rsidP="007E220F">
      <w:pPr>
        <w:widowControl w:val="0"/>
        <w:tabs>
          <w:tab w:val="left" w:pos="-720"/>
          <w:tab w:val="left" w:pos="426"/>
          <w:tab w:val="num" w:pos="1418"/>
        </w:tabs>
        <w:suppressAutoHyphens/>
        <w:ind w:left="426" w:hanging="426"/>
        <w:contextualSpacing/>
        <w:jc w:val="both"/>
        <w:rPr>
          <w:rFonts w:ascii="Arial" w:hAnsi="Arial" w:cs="Arial"/>
          <w:spacing w:val="-2"/>
          <w:sz w:val="20"/>
          <w:szCs w:val="20"/>
          <w:lang w:val="en-GB"/>
        </w:rPr>
      </w:pPr>
    </w:p>
    <w:p w14:paraId="400AD222" w14:textId="77777777" w:rsidR="007E220F" w:rsidRPr="00165D94" w:rsidRDefault="007E220F" w:rsidP="000A52BD">
      <w:pPr>
        <w:numPr>
          <w:ilvl w:val="0"/>
          <w:numId w:val="33"/>
        </w:numPr>
        <w:tabs>
          <w:tab w:val="left" w:pos="284"/>
          <w:tab w:val="num" w:pos="1418"/>
          <w:tab w:val="left" w:leader="underscore" w:pos="2126"/>
        </w:tabs>
        <w:spacing w:after="200" w:line="276" w:lineRule="auto"/>
        <w:ind w:left="1418" w:hanging="709"/>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the moving of earth, clearing of land, the making of an excavation, piling, or any similar type of </w:t>
      </w:r>
      <w:proofErr w:type="gramStart"/>
      <w:r w:rsidRPr="00165D94">
        <w:rPr>
          <w:rFonts w:ascii="Arial" w:hAnsi="Arial" w:cs="Arial"/>
          <w:spacing w:val="-2"/>
          <w:sz w:val="20"/>
          <w:szCs w:val="20"/>
          <w:lang w:val="en-GB"/>
        </w:rPr>
        <w:t>work;</w:t>
      </w:r>
      <w:proofErr w:type="gramEnd"/>
    </w:p>
    <w:p w14:paraId="7A2C2BEE" w14:textId="77777777" w:rsidR="007E220F" w:rsidRPr="00165D94" w:rsidRDefault="007E220F" w:rsidP="007E220F">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0B9E318A" w14:textId="77777777" w:rsidR="007E220F" w:rsidRPr="00165D94" w:rsidRDefault="007E220F" w:rsidP="007E220F">
      <w:pPr>
        <w:widowControl w:val="0"/>
        <w:tabs>
          <w:tab w:val="left" w:pos="-720"/>
          <w:tab w:val="left" w:pos="284"/>
          <w:tab w:val="left" w:pos="426"/>
          <w:tab w:val="left" w:leader="underscore" w:pos="2126"/>
        </w:tabs>
        <w:suppressAutoHyphens/>
        <w:ind w:hanging="426"/>
        <w:contextualSpacing/>
        <w:jc w:val="both"/>
        <w:rPr>
          <w:rFonts w:ascii="Arial" w:hAnsi="Arial" w:cs="Arial"/>
          <w:spacing w:val="-2"/>
          <w:sz w:val="20"/>
          <w:szCs w:val="20"/>
          <w:lang w:val="en-GB"/>
        </w:rPr>
      </w:pPr>
    </w:p>
    <w:p w14:paraId="4EDF3A26" w14:textId="77777777" w:rsidR="007E220F" w:rsidRPr="00165D94" w:rsidRDefault="007E220F" w:rsidP="000A52BD">
      <w:pPr>
        <w:numPr>
          <w:ilvl w:val="1"/>
          <w:numId w:val="34"/>
        </w:num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competent</w:t>
      </w:r>
      <w:proofErr w:type="gramEnd"/>
      <w:r w:rsidRPr="00165D94">
        <w:rPr>
          <w:rFonts w:ascii="Arial" w:eastAsia="Calibri" w:hAnsi="Arial" w:cs="Arial"/>
          <w:b/>
          <w:sz w:val="20"/>
          <w:szCs w:val="20"/>
          <w:lang w:val="en-ZA"/>
        </w:rPr>
        <w:t xml:space="preserve"> person” </w:t>
      </w:r>
      <w:r w:rsidRPr="00165D94">
        <w:rPr>
          <w:rFonts w:ascii="Arial" w:eastAsia="Calibri" w:hAnsi="Arial" w:cs="Arial"/>
          <w:sz w:val="20"/>
          <w:szCs w:val="20"/>
          <w:lang w:val="en-ZA"/>
        </w:rPr>
        <w:t xml:space="preserve">in relation to construction work, means any person having the knowledge, training and experience specific to the work or task being performed: Provided that where appropriate qualifications and training are registered as per the South African Qualifications Authority Act, 110105 these qualifications and training shall be deemed to be the required qualifications and training;  </w:t>
      </w:r>
    </w:p>
    <w:p w14:paraId="64C6946D" w14:textId="77777777" w:rsidR="007E220F" w:rsidRPr="00165D94" w:rsidRDefault="007E220F" w:rsidP="007E220F">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31390486" w14:textId="77777777" w:rsidR="007E220F" w:rsidRPr="00165D94" w:rsidRDefault="007E220F" w:rsidP="000A52BD">
      <w:pPr>
        <w:numPr>
          <w:ilvl w:val="1"/>
          <w:numId w:val="34"/>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bCs/>
          <w:sz w:val="20"/>
          <w:szCs w:val="20"/>
          <w:lang w:val="en-ZA"/>
        </w:rPr>
        <w:lastRenderedPageBreak/>
        <w:t>“contractor”</w:t>
      </w:r>
      <w:r w:rsidRPr="00165D94">
        <w:rPr>
          <w:rFonts w:ascii="Arial" w:eastAsia="Calibri" w:hAnsi="Arial" w:cs="Arial"/>
          <w:sz w:val="20"/>
          <w:szCs w:val="20"/>
          <w:lang w:val="en-ZA"/>
        </w:rPr>
        <w:t xml:space="preserve"> means principal contractor and “subcontractor” means contractor as defined by the Construction Regulations, 2003.</w:t>
      </w:r>
    </w:p>
    <w:p w14:paraId="736F43DF" w14:textId="77777777" w:rsidR="007E220F" w:rsidRPr="00165D94" w:rsidRDefault="007E220F" w:rsidP="007E220F">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0E8BAEE3" w14:textId="77777777" w:rsidR="007E220F" w:rsidRPr="00165D94" w:rsidRDefault="007E220F" w:rsidP="000A52BD">
      <w:pPr>
        <w:numPr>
          <w:ilvl w:val="1"/>
          <w:numId w:val="34"/>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fall</w:t>
      </w:r>
      <w:proofErr w:type="gramEnd"/>
      <w:r w:rsidRPr="00165D94">
        <w:rPr>
          <w:rFonts w:ascii="Arial" w:eastAsia="Calibri" w:hAnsi="Arial" w:cs="Arial"/>
          <w:b/>
          <w:sz w:val="20"/>
          <w:szCs w:val="20"/>
          <w:lang w:val="en-ZA"/>
        </w:rPr>
        <w:t xml:space="preserve"> protection plan”</w:t>
      </w:r>
      <w:r w:rsidRPr="00165D94">
        <w:rPr>
          <w:rFonts w:ascii="Arial" w:eastAsia="Calibri" w:hAnsi="Arial" w:cs="Arial"/>
          <w:sz w:val="20"/>
          <w:szCs w:val="20"/>
          <w:lang w:val="en-ZA"/>
        </w:rPr>
        <w:t xml:space="preserve"> means a documented plan, of all risks relating to working from an elevated position, considering the nature of work undertaken, and setting out the procedures and methods applied to eliminate the risk;</w:t>
      </w:r>
    </w:p>
    <w:p w14:paraId="1FC0EB18" w14:textId="77777777" w:rsidR="007E220F" w:rsidRPr="00165D94" w:rsidRDefault="007E220F" w:rsidP="007E220F">
      <w:pPr>
        <w:tabs>
          <w:tab w:val="left" w:pos="652"/>
          <w:tab w:val="left" w:pos="709"/>
          <w:tab w:val="left" w:pos="1418"/>
          <w:tab w:val="left" w:leader="underscore" w:pos="2126"/>
        </w:tabs>
        <w:spacing w:after="200" w:line="276" w:lineRule="auto"/>
        <w:contextualSpacing/>
        <w:jc w:val="both"/>
        <w:rPr>
          <w:rFonts w:ascii="Arial" w:eastAsia="Calibri" w:hAnsi="Arial" w:cs="Arial"/>
          <w:sz w:val="20"/>
          <w:szCs w:val="20"/>
          <w:lang w:val="en-ZA"/>
        </w:rPr>
      </w:pPr>
    </w:p>
    <w:p w14:paraId="4707CD23" w14:textId="77777777" w:rsidR="007E220F" w:rsidRPr="00165D94" w:rsidRDefault="007E220F" w:rsidP="000A52BD">
      <w:pPr>
        <w:numPr>
          <w:ilvl w:val="1"/>
          <w:numId w:val="34"/>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w:t>
      </w:r>
      <w:proofErr w:type="gramStart"/>
      <w:r w:rsidRPr="00165D94">
        <w:rPr>
          <w:rFonts w:ascii="Arial" w:eastAsia="Calibri" w:hAnsi="Arial" w:cs="Arial"/>
          <w:b/>
          <w:sz w:val="20"/>
          <w:szCs w:val="20"/>
          <w:lang w:val="en-ZA"/>
        </w:rPr>
        <w:t>health</w:t>
      </w:r>
      <w:proofErr w:type="gramEnd"/>
      <w:r w:rsidRPr="00165D94">
        <w:rPr>
          <w:rFonts w:ascii="Arial" w:eastAsia="Calibri" w:hAnsi="Arial" w:cs="Arial"/>
          <w:b/>
          <w:sz w:val="20"/>
          <w:szCs w:val="20"/>
          <w:lang w:val="en-ZA"/>
        </w:rPr>
        <w:t xml:space="preserve"> and safety file”</w:t>
      </w:r>
      <w:r w:rsidRPr="00165D94">
        <w:rPr>
          <w:rFonts w:ascii="Arial" w:eastAsia="Calibri" w:hAnsi="Arial" w:cs="Arial"/>
          <w:sz w:val="20"/>
          <w:szCs w:val="20"/>
          <w:lang w:val="en-ZA"/>
        </w:rPr>
        <w:t xml:space="preserve"> means a file, or other record in permanent form, containing the information required to be kept on site in accordance with the Act and applicable Regulations;</w:t>
      </w:r>
    </w:p>
    <w:p w14:paraId="11559441" w14:textId="77777777" w:rsidR="007E220F" w:rsidRPr="00165D94" w:rsidRDefault="007E220F" w:rsidP="007E220F">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1B25419B" w14:textId="77777777" w:rsidR="007E220F" w:rsidRPr="00165D94" w:rsidRDefault="007E220F" w:rsidP="000A52BD">
      <w:pPr>
        <w:numPr>
          <w:ilvl w:val="1"/>
          <w:numId w:val="34"/>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 xml:space="preserve">“Health and Safety </w:t>
      </w:r>
      <w:proofErr w:type="gramStart"/>
      <w:r w:rsidRPr="00165D94">
        <w:rPr>
          <w:rFonts w:ascii="Arial" w:eastAsia="Calibri" w:hAnsi="Arial" w:cs="Arial"/>
          <w:b/>
          <w:sz w:val="20"/>
          <w:szCs w:val="20"/>
          <w:lang w:val="en-ZA"/>
        </w:rPr>
        <w:t>Plan ”</w:t>
      </w:r>
      <w:proofErr w:type="gramEnd"/>
      <w:r w:rsidRPr="00165D94">
        <w:rPr>
          <w:rFonts w:ascii="Arial" w:eastAsia="Calibri" w:hAnsi="Arial" w:cs="Arial"/>
          <w:sz w:val="20"/>
          <w:szCs w:val="20"/>
          <w:lang w:val="en-ZA"/>
        </w:rPr>
        <w:t xml:space="preserve"> means a documented plan which addresses the hazards identified and include safe work procedures to mitigate, reduce or control the hazards identified; </w:t>
      </w:r>
    </w:p>
    <w:p w14:paraId="7F528F6D" w14:textId="77777777" w:rsidR="007E220F" w:rsidRPr="00165D94" w:rsidRDefault="007E220F" w:rsidP="007E220F">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1D554AAD" w14:textId="77777777" w:rsidR="007E220F" w:rsidRPr="00165D94" w:rsidRDefault="007E220F" w:rsidP="000A52BD">
      <w:pPr>
        <w:numPr>
          <w:ilvl w:val="1"/>
          <w:numId w:val="34"/>
        </w:numPr>
        <w:tabs>
          <w:tab w:val="left" w:pos="652"/>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b/>
          <w:sz w:val="20"/>
          <w:szCs w:val="20"/>
          <w:lang w:val="en-ZA"/>
        </w:rPr>
        <w:t>“Risk Assessment”</w:t>
      </w:r>
      <w:r w:rsidRPr="00165D94">
        <w:rPr>
          <w:rFonts w:ascii="Arial" w:eastAsia="Calibri" w:hAnsi="Arial" w:cs="Arial"/>
          <w:sz w:val="20"/>
          <w:szCs w:val="20"/>
          <w:lang w:val="en-ZA"/>
        </w:rPr>
        <w:t xml:space="preserve"> means a programme to determine any risk associated with any hazard at a construction site, in order to identify the steps needed to be taken to remove, reduce or control such </w:t>
      </w:r>
      <w:proofErr w:type="gramStart"/>
      <w:r w:rsidRPr="00165D94">
        <w:rPr>
          <w:rFonts w:ascii="Arial" w:eastAsia="Calibri" w:hAnsi="Arial" w:cs="Arial"/>
          <w:sz w:val="20"/>
          <w:szCs w:val="20"/>
          <w:lang w:val="en-ZA"/>
        </w:rPr>
        <w:t>hazard;</w:t>
      </w:r>
      <w:proofErr w:type="gramEnd"/>
    </w:p>
    <w:p w14:paraId="6C1E8EE9" w14:textId="77777777" w:rsidR="007E220F" w:rsidRPr="00165D94" w:rsidRDefault="007E220F" w:rsidP="007E220F">
      <w:pPr>
        <w:tabs>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6B5D6618" w14:textId="77777777" w:rsidR="007E220F" w:rsidRPr="00165D94" w:rsidRDefault="007E220F" w:rsidP="007E220F">
      <w:pPr>
        <w:tabs>
          <w:tab w:val="left" w:pos="0"/>
          <w:tab w:val="left" w:pos="284"/>
          <w:tab w:val="left" w:pos="709"/>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2.10</w:t>
      </w:r>
      <w:r w:rsidRPr="00165D94">
        <w:rPr>
          <w:rFonts w:ascii="Arial" w:eastAsia="Calibri" w:hAnsi="Arial" w:cs="Arial"/>
          <w:sz w:val="20"/>
          <w:szCs w:val="20"/>
          <w:lang w:val="en-ZA"/>
        </w:rPr>
        <w:tab/>
        <w:t>“</w:t>
      </w:r>
      <w:r w:rsidRPr="00165D94">
        <w:rPr>
          <w:rFonts w:ascii="Arial" w:eastAsia="Calibri" w:hAnsi="Arial" w:cs="Arial"/>
          <w:b/>
          <w:sz w:val="20"/>
          <w:szCs w:val="20"/>
          <w:lang w:val="en-ZA"/>
        </w:rPr>
        <w:t xml:space="preserve">the Act” </w:t>
      </w:r>
      <w:r w:rsidRPr="00165D94">
        <w:rPr>
          <w:rFonts w:ascii="Arial" w:eastAsia="Calibri" w:hAnsi="Arial" w:cs="Arial"/>
          <w:sz w:val="20"/>
          <w:szCs w:val="20"/>
          <w:lang w:val="en-ZA"/>
        </w:rPr>
        <w:t>means the Occupational Health and Safety Act No. 85 of 110103.</w:t>
      </w:r>
    </w:p>
    <w:p w14:paraId="7922A4D2"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411A011A"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3.</w:t>
      </w:r>
      <w:r w:rsidRPr="00165D94">
        <w:rPr>
          <w:rFonts w:ascii="Arial" w:eastAsia="Calibri" w:hAnsi="Arial" w:cs="Arial"/>
          <w:b/>
          <w:bCs/>
          <w:sz w:val="20"/>
          <w:szCs w:val="20"/>
          <w:lang w:val="en-ZA"/>
        </w:rPr>
        <w:tab/>
        <w:t>Procedural Compliance</w:t>
      </w:r>
    </w:p>
    <w:p w14:paraId="1DA9232E"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7CB7624A" w14:textId="77777777" w:rsidR="007E220F" w:rsidRPr="00165D94" w:rsidRDefault="007E220F" w:rsidP="007E220F">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3.1</w:t>
      </w:r>
      <w:r w:rsidRPr="00165D94">
        <w:rPr>
          <w:rFonts w:ascii="Arial" w:eastAsia="Calibri" w:hAnsi="Arial" w:cs="Arial"/>
          <w:sz w:val="20"/>
          <w:szCs w:val="20"/>
          <w:lang w:val="en-ZA"/>
        </w:rPr>
        <w:tab/>
        <w:t xml:space="preserve">The Contractor who intends to carry out any construction work shall, before carrying out such work, notify the Provincial Director in writing if the construction </w:t>
      </w:r>
      <w:proofErr w:type="gramStart"/>
      <w:r w:rsidRPr="00165D94">
        <w:rPr>
          <w:rFonts w:ascii="Arial" w:eastAsia="Calibri" w:hAnsi="Arial" w:cs="Arial"/>
          <w:sz w:val="20"/>
          <w:szCs w:val="20"/>
          <w:lang w:val="en-ZA"/>
        </w:rPr>
        <w:t>work:-</w:t>
      </w:r>
      <w:proofErr w:type="gramEnd"/>
    </w:p>
    <w:p w14:paraId="2242B522" w14:textId="77777777" w:rsidR="007E220F" w:rsidRPr="00165D94" w:rsidRDefault="007E220F" w:rsidP="007E220F">
      <w:pPr>
        <w:tabs>
          <w:tab w:val="left" w:pos="180"/>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742BA3C1" w14:textId="77777777" w:rsidR="007E220F" w:rsidRPr="00165D94" w:rsidRDefault="007E220F" w:rsidP="000A52BD">
      <w:pPr>
        <w:numPr>
          <w:ilvl w:val="0"/>
          <w:numId w:val="31"/>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includes the demolition of a structure exceeding a height of 3 </w:t>
      </w:r>
      <w:proofErr w:type="gramStart"/>
      <w:r w:rsidRPr="00165D94">
        <w:rPr>
          <w:rFonts w:ascii="Arial" w:eastAsia="Calibri" w:hAnsi="Arial" w:cs="Arial"/>
          <w:sz w:val="20"/>
          <w:szCs w:val="20"/>
          <w:lang w:val="en-ZA"/>
        </w:rPr>
        <w:t>metres;</w:t>
      </w:r>
      <w:proofErr w:type="gramEnd"/>
      <w:r w:rsidRPr="00165D94">
        <w:rPr>
          <w:rFonts w:ascii="Arial" w:eastAsia="Calibri" w:hAnsi="Arial" w:cs="Arial"/>
          <w:sz w:val="20"/>
          <w:szCs w:val="20"/>
          <w:lang w:val="en-ZA"/>
        </w:rPr>
        <w:t xml:space="preserve"> or</w:t>
      </w:r>
    </w:p>
    <w:p w14:paraId="49360B1D" w14:textId="77777777" w:rsidR="007E220F" w:rsidRPr="00165D94" w:rsidRDefault="007E220F" w:rsidP="007E220F">
      <w:pPr>
        <w:tabs>
          <w:tab w:val="left" w:pos="284"/>
          <w:tab w:val="left" w:pos="652"/>
          <w:tab w:val="left" w:leader="underscore" w:pos="2126"/>
        </w:tabs>
        <w:spacing w:after="200" w:line="276" w:lineRule="auto"/>
        <w:ind w:left="709"/>
        <w:contextualSpacing/>
        <w:jc w:val="both"/>
        <w:rPr>
          <w:rFonts w:ascii="Arial" w:eastAsia="Calibri" w:hAnsi="Arial" w:cs="Arial"/>
          <w:sz w:val="20"/>
          <w:szCs w:val="20"/>
          <w:lang w:val="en-ZA"/>
        </w:rPr>
      </w:pPr>
    </w:p>
    <w:p w14:paraId="395535DF" w14:textId="77777777" w:rsidR="007E220F" w:rsidRPr="00165D94" w:rsidRDefault="007E220F" w:rsidP="000A52BD">
      <w:pPr>
        <w:numPr>
          <w:ilvl w:val="0"/>
          <w:numId w:val="31"/>
        </w:numPr>
        <w:tabs>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the use of explosives to perform construction work; or</w:t>
      </w:r>
    </w:p>
    <w:p w14:paraId="150079CA" w14:textId="77777777" w:rsidR="007E220F" w:rsidRPr="00165D94" w:rsidRDefault="007E220F" w:rsidP="007E220F">
      <w:pPr>
        <w:tabs>
          <w:tab w:val="left" w:pos="180"/>
          <w:tab w:val="left" w:pos="284"/>
          <w:tab w:val="left" w:pos="652"/>
          <w:tab w:val="left" w:pos="1418"/>
          <w:tab w:val="left" w:leader="underscore" w:pos="2126"/>
        </w:tabs>
        <w:spacing w:after="200" w:line="276" w:lineRule="auto"/>
        <w:ind w:left="1004"/>
        <w:contextualSpacing/>
        <w:jc w:val="both"/>
        <w:rPr>
          <w:rFonts w:ascii="Arial" w:eastAsia="Calibri" w:hAnsi="Arial" w:cs="Arial"/>
          <w:sz w:val="20"/>
          <w:szCs w:val="20"/>
          <w:lang w:val="en-ZA"/>
        </w:rPr>
      </w:pPr>
    </w:p>
    <w:p w14:paraId="4E4D02B0" w14:textId="77777777" w:rsidR="007E220F" w:rsidRPr="00165D94" w:rsidRDefault="007E220F" w:rsidP="007E220F">
      <w:pPr>
        <w:tabs>
          <w:tab w:val="left" w:pos="180"/>
          <w:tab w:val="left" w:pos="284"/>
          <w:tab w:val="left" w:pos="652"/>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includes the dismantling of fixed plant at a height greater than 3m,</w:t>
      </w:r>
    </w:p>
    <w:p w14:paraId="7B6CFEA3" w14:textId="77777777" w:rsidR="007E220F" w:rsidRPr="00165D94" w:rsidRDefault="007E220F" w:rsidP="007E220F">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r w:rsidRPr="00165D94">
        <w:rPr>
          <w:rFonts w:ascii="Arial" w:hAnsi="Arial" w:cs="Arial"/>
          <w:spacing w:val="-2"/>
          <w:sz w:val="20"/>
          <w:szCs w:val="20"/>
          <w:lang w:val="en-GB"/>
        </w:rPr>
        <w:t xml:space="preserve">and shall also notify the Provincial Director in writing when the construction work exceeds 30 days or will involve more than 300 person days of construction work and if the construction </w:t>
      </w:r>
      <w:proofErr w:type="gramStart"/>
      <w:r w:rsidRPr="00165D94">
        <w:rPr>
          <w:rFonts w:ascii="Arial" w:hAnsi="Arial" w:cs="Arial"/>
          <w:spacing w:val="-2"/>
          <w:sz w:val="20"/>
          <w:szCs w:val="20"/>
          <w:lang w:val="en-GB"/>
        </w:rPr>
        <w:t>work:-</w:t>
      </w:r>
      <w:proofErr w:type="gramEnd"/>
    </w:p>
    <w:p w14:paraId="1F71B837" w14:textId="77777777" w:rsidR="007E220F" w:rsidRPr="00165D94" w:rsidRDefault="007E220F" w:rsidP="007E220F">
      <w:pPr>
        <w:widowControl w:val="0"/>
        <w:tabs>
          <w:tab w:val="left" w:pos="284"/>
          <w:tab w:val="left" w:pos="720"/>
          <w:tab w:val="right" w:pos="9026"/>
        </w:tabs>
        <w:suppressAutoHyphens/>
        <w:ind w:left="720"/>
        <w:contextualSpacing/>
        <w:jc w:val="both"/>
        <w:rPr>
          <w:rFonts w:ascii="Arial" w:hAnsi="Arial" w:cs="Arial"/>
          <w:spacing w:val="-2"/>
          <w:sz w:val="20"/>
          <w:szCs w:val="20"/>
          <w:lang w:val="en-GB"/>
        </w:rPr>
      </w:pPr>
    </w:p>
    <w:p w14:paraId="68B4D957" w14:textId="77777777" w:rsidR="007E220F" w:rsidRPr="00165D94" w:rsidRDefault="007E220F" w:rsidP="000A52BD">
      <w:pPr>
        <w:numPr>
          <w:ilvl w:val="0"/>
          <w:numId w:val="45"/>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excavation work deeper than 1m; or</w:t>
      </w:r>
    </w:p>
    <w:p w14:paraId="7D02C3C1" w14:textId="77777777" w:rsidR="007E220F" w:rsidRPr="00165D94" w:rsidRDefault="007E220F" w:rsidP="000A52BD">
      <w:pPr>
        <w:numPr>
          <w:ilvl w:val="0"/>
          <w:numId w:val="45"/>
        </w:numPr>
        <w:tabs>
          <w:tab w:val="left" w:pos="284"/>
          <w:tab w:val="left" w:pos="652"/>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includes working at a height greater than 3 metres above ground or a landing.</w:t>
      </w:r>
    </w:p>
    <w:p w14:paraId="6E1CCB8E" w14:textId="77777777" w:rsidR="007E220F" w:rsidRPr="00165D94" w:rsidRDefault="007E220F" w:rsidP="007E220F">
      <w:pPr>
        <w:tabs>
          <w:tab w:val="left" w:pos="284"/>
          <w:tab w:val="left" w:pos="652"/>
          <w:tab w:val="left" w:pos="1418"/>
          <w:tab w:val="left" w:leader="underscore" w:pos="2126"/>
        </w:tabs>
        <w:spacing w:line="276" w:lineRule="auto"/>
        <w:ind w:left="1412" w:hanging="562"/>
        <w:contextualSpacing/>
        <w:jc w:val="both"/>
        <w:rPr>
          <w:rFonts w:ascii="Arial" w:eastAsia="Calibri" w:hAnsi="Arial" w:cs="Arial"/>
          <w:sz w:val="20"/>
          <w:szCs w:val="20"/>
          <w:lang w:val="en-ZA"/>
        </w:rPr>
      </w:pPr>
    </w:p>
    <w:p w14:paraId="61B9FDF2" w14:textId="77777777" w:rsidR="007E220F" w:rsidRPr="00165D94" w:rsidRDefault="007E220F" w:rsidP="000A52BD">
      <w:pPr>
        <w:numPr>
          <w:ilvl w:val="1"/>
          <w:numId w:val="32"/>
        </w:numPr>
        <w:tabs>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notification to the Provincial Director shall be on a form </w:t>
      </w:r>
      <w:proofErr w:type="gramStart"/>
      <w:r w:rsidRPr="00165D94">
        <w:rPr>
          <w:rFonts w:ascii="Arial" w:eastAsia="Calibri" w:hAnsi="Arial" w:cs="Arial"/>
          <w:sz w:val="20"/>
          <w:szCs w:val="20"/>
          <w:lang w:val="en-ZA"/>
        </w:rPr>
        <w:t>similar to</w:t>
      </w:r>
      <w:proofErr w:type="gramEnd"/>
      <w:r w:rsidRPr="00165D94">
        <w:rPr>
          <w:rFonts w:ascii="Arial" w:eastAsia="Calibri" w:hAnsi="Arial" w:cs="Arial"/>
          <w:sz w:val="20"/>
          <w:szCs w:val="20"/>
          <w:lang w:val="en-ZA"/>
        </w:rPr>
        <w:t xml:space="preserve"> Annexure A of the Construction Regulations, 2003, also shown in Annexure 1 of this Specification.  The Contractor shall ensure that a copy of the completed notification form is kept on site for inspection by an inspector, Technical Officer or employee.</w:t>
      </w:r>
    </w:p>
    <w:p w14:paraId="37501464"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162B1440" w14:textId="77777777" w:rsidR="007E220F" w:rsidRPr="00165D94" w:rsidRDefault="007E220F" w:rsidP="000A52BD">
      <w:pPr>
        <w:widowControl w:val="0"/>
        <w:numPr>
          <w:ilvl w:val="1"/>
          <w:numId w:val="3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in accordance with the Act and applicable Regulations, make all the necessary appointments of competent persons in writing on a form </w:t>
      </w:r>
      <w:proofErr w:type="gramStart"/>
      <w:r w:rsidRPr="00165D94">
        <w:rPr>
          <w:rFonts w:ascii="Arial" w:eastAsia="Calibri" w:hAnsi="Arial" w:cs="Arial"/>
          <w:sz w:val="20"/>
          <w:szCs w:val="20"/>
          <w:lang w:val="en-ZA"/>
        </w:rPr>
        <w:t>similar to</w:t>
      </w:r>
      <w:proofErr w:type="gramEnd"/>
      <w:r w:rsidRPr="00165D94">
        <w:rPr>
          <w:rFonts w:ascii="Arial" w:eastAsia="Calibri" w:hAnsi="Arial" w:cs="Arial"/>
          <w:sz w:val="20"/>
          <w:szCs w:val="20"/>
          <w:lang w:val="en-ZA"/>
        </w:rPr>
        <w:t xml:space="preserve"> Annexure 2 of this Specification and deliver copies thereof to the Technical Officer.  Copies should also be retained on the health and safety file.</w:t>
      </w:r>
    </w:p>
    <w:p w14:paraId="0DB49F83" w14:textId="77777777" w:rsidR="007E220F" w:rsidRPr="00165D94" w:rsidRDefault="007E220F" w:rsidP="007E220F">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65582A45" w14:textId="77777777" w:rsidR="007E220F" w:rsidRPr="00165D94" w:rsidRDefault="007E220F" w:rsidP="000A52BD">
      <w:pPr>
        <w:widowControl w:val="0"/>
        <w:numPr>
          <w:ilvl w:val="1"/>
          <w:numId w:val="3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Subcontractors shall also make the above written appointments and the Contractor shall deliver copies thereof to the Technical Officer.</w:t>
      </w:r>
    </w:p>
    <w:p w14:paraId="025A966D" w14:textId="77777777" w:rsidR="007E220F" w:rsidRPr="00165D94" w:rsidRDefault="007E220F" w:rsidP="007E220F">
      <w:pPr>
        <w:widowControl w:val="0"/>
        <w:tabs>
          <w:tab w:val="left" w:pos="-1440"/>
        </w:tabs>
        <w:spacing w:after="200" w:line="276" w:lineRule="auto"/>
        <w:contextualSpacing/>
        <w:jc w:val="both"/>
        <w:rPr>
          <w:rFonts w:ascii="Arial" w:eastAsia="Calibri" w:hAnsi="Arial" w:cs="Arial"/>
          <w:sz w:val="20"/>
          <w:szCs w:val="20"/>
          <w:lang w:val="en-ZA"/>
        </w:rPr>
      </w:pPr>
    </w:p>
    <w:p w14:paraId="684982A7" w14:textId="77777777" w:rsidR="007E220F" w:rsidRPr="00165D94" w:rsidRDefault="007E220F" w:rsidP="000A52BD">
      <w:pPr>
        <w:widowControl w:val="0"/>
        <w:numPr>
          <w:ilvl w:val="1"/>
          <w:numId w:val="3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In the case of a self-employed Contractor or any subcontractor who has the appropriate competencies and supervises the work himself, the appointment of a construction supervisor in terms of regulation 6.1 of the Construction Regulations, 2003 will not be necessary.  The Contractor shall in such a case execute and sign a declaration, as in Annexure 3, by which he personally undertakes the duties and obligations of the "Chief Executive Officer" in terms of section 16(1) of the Act.</w:t>
      </w:r>
    </w:p>
    <w:p w14:paraId="67261D34" w14:textId="77777777" w:rsidR="007E220F" w:rsidRPr="00165D94" w:rsidRDefault="007E220F" w:rsidP="007E220F">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3C3B513F" w14:textId="77777777" w:rsidR="007E220F" w:rsidRPr="00165D94" w:rsidRDefault="007E220F" w:rsidP="000A52BD">
      <w:pPr>
        <w:widowControl w:val="0"/>
        <w:numPr>
          <w:ilvl w:val="1"/>
          <w:numId w:val="3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before commencing any work, obtain from the Technical Officer an access certificate as </w:t>
      </w:r>
      <w:r w:rsidRPr="00165D94">
        <w:rPr>
          <w:rFonts w:ascii="Arial" w:eastAsia="Calibri" w:hAnsi="Arial" w:cs="Arial"/>
          <w:sz w:val="20"/>
          <w:szCs w:val="20"/>
          <w:lang w:val="en-ZA"/>
        </w:rPr>
        <w:lastRenderedPageBreak/>
        <w:t>in Annexure 4 executed and signed by him, permitting and limiting access to the designated site or place of work by the Contractor and any subcontractors under his control.</w:t>
      </w:r>
    </w:p>
    <w:p w14:paraId="4AA8B34E" w14:textId="77777777" w:rsidR="007E220F" w:rsidRPr="00165D94" w:rsidRDefault="007E220F" w:rsidP="007E220F">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44F393DF" w14:textId="77777777" w:rsidR="007E220F" w:rsidRPr="00165D94" w:rsidRDefault="007E220F" w:rsidP="000A52BD">
      <w:pPr>
        <w:widowControl w:val="0"/>
        <w:numPr>
          <w:ilvl w:val="1"/>
          <w:numId w:val="32"/>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Procedural compliance with Act and Regulations, as above, shall also apply to any subcontractors as </w:t>
      </w:r>
      <w:proofErr w:type="gramStart"/>
      <w:r w:rsidRPr="00165D94">
        <w:rPr>
          <w:rFonts w:ascii="Arial" w:eastAsia="Calibri" w:hAnsi="Arial" w:cs="Arial"/>
          <w:sz w:val="20"/>
          <w:szCs w:val="20"/>
          <w:lang w:val="en-ZA"/>
        </w:rPr>
        <w:t>employers in their own right</w:t>
      </w:r>
      <w:proofErr w:type="gramEnd"/>
      <w:r w:rsidRPr="00165D94">
        <w:rPr>
          <w:rFonts w:ascii="Arial" w:eastAsia="Calibri" w:hAnsi="Arial" w:cs="Arial"/>
          <w:sz w:val="20"/>
          <w:szCs w:val="20"/>
          <w:lang w:val="en-ZA"/>
        </w:rPr>
        <w:t xml:space="preserve">.   The Contractor shall furnish the Technical Officer with full particulars of such subcontractors and shall ensure that they comply with the Act and Regulations and </w:t>
      </w:r>
      <w:proofErr w:type="spellStart"/>
      <w:r w:rsidRPr="00165D94">
        <w:rPr>
          <w:rFonts w:ascii="Arial" w:eastAsia="Calibri" w:hAnsi="Arial" w:cs="Arial"/>
          <w:sz w:val="20"/>
          <w:szCs w:val="20"/>
          <w:lang w:val="en-ZA"/>
        </w:rPr>
        <w:t>PRASAsafety</w:t>
      </w:r>
      <w:proofErr w:type="spellEnd"/>
      <w:r w:rsidRPr="00165D94">
        <w:rPr>
          <w:rFonts w:ascii="Arial" w:eastAsia="Calibri" w:hAnsi="Arial" w:cs="Arial"/>
          <w:sz w:val="20"/>
          <w:szCs w:val="20"/>
          <w:lang w:val="en-ZA"/>
        </w:rPr>
        <w:t xml:space="preserve"> requirements and procedures. </w:t>
      </w:r>
    </w:p>
    <w:p w14:paraId="4F7CB85D"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7EB9A644"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4.</w:t>
      </w:r>
      <w:r w:rsidRPr="00165D94">
        <w:rPr>
          <w:rFonts w:ascii="Arial" w:eastAsia="Calibri" w:hAnsi="Arial" w:cs="Arial"/>
          <w:b/>
          <w:sz w:val="20"/>
          <w:szCs w:val="20"/>
          <w:lang w:val="en-ZA"/>
        </w:rPr>
        <w:tab/>
        <w:t>Special Permits</w:t>
      </w:r>
    </w:p>
    <w:p w14:paraId="332C80C8"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D5538B8" w14:textId="77777777" w:rsidR="007E220F" w:rsidRPr="00165D94" w:rsidRDefault="007E220F" w:rsidP="007E220F">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Where special permits are required before work may be carried out such as for </w:t>
      </w:r>
      <w:proofErr w:type="spellStart"/>
      <w:r w:rsidRPr="00165D94">
        <w:rPr>
          <w:rFonts w:ascii="Arial" w:eastAsia="Calibri" w:hAnsi="Arial" w:cs="Arial"/>
          <w:sz w:val="20"/>
          <w:szCs w:val="20"/>
          <w:lang w:val="en-ZA"/>
        </w:rPr>
        <w:t>hotwork</w:t>
      </w:r>
      <w:proofErr w:type="spellEnd"/>
      <w:r w:rsidRPr="00165D94">
        <w:rPr>
          <w:rFonts w:ascii="Arial" w:eastAsia="Calibri" w:hAnsi="Arial" w:cs="Arial"/>
          <w:sz w:val="20"/>
          <w:szCs w:val="20"/>
          <w:lang w:val="en-ZA"/>
        </w:rPr>
        <w:t xml:space="preserve">, isolation permits, work permits and occupations, the Contractor shall apply to the Technical Officer or the relevant authority for such permits to be issued.  The Contractor shall strictly comply with the conditions and requirements pertaining to the issue of such permits.  </w:t>
      </w:r>
    </w:p>
    <w:p w14:paraId="596DD04C"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4DCCB33"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5.</w:t>
      </w:r>
      <w:r w:rsidRPr="00165D94">
        <w:rPr>
          <w:rFonts w:ascii="Arial" w:eastAsia="Calibri" w:hAnsi="Arial" w:cs="Arial"/>
          <w:b/>
          <w:sz w:val="20"/>
          <w:szCs w:val="20"/>
          <w:lang w:val="en-ZA"/>
        </w:rPr>
        <w:tab/>
        <w:t>Health and Safety Programme</w:t>
      </w:r>
    </w:p>
    <w:p w14:paraId="056C4A55"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266C5A73" w14:textId="77777777" w:rsidR="007E220F" w:rsidRPr="00165D94" w:rsidRDefault="007E220F" w:rsidP="007E220F">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5.1</w:t>
      </w:r>
      <w:r w:rsidRPr="00165D94">
        <w:rPr>
          <w:rFonts w:ascii="Arial" w:eastAsia="Calibri" w:hAnsi="Arial" w:cs="Arial"/>
          <w:sz w:val="20"/>
          <w:szCs w:val="20"/>
          <w:lang w:val="en-ZA"/>
        </w:rPr>
        <w:tab/>
        <w:t>The Tenderer shall, with his tender, submit a Health and Safety Programme setting out the practical arrangements and procedures to be implemented by him to ensure compliance by him with the Act and Regulations and particularly in respect of: -</w:t>
      </w:r>
    </w:p>
    <w:p w14:paraId="25D6B0C4"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38481184" w14:textId="77777777" w:rsidR="007E220F" w:rsidRPr="00165D94" w:rsidRDefault="007E220F" w:rsidP="000A52BD">
      <w:pPr>
        <w:widowControl w:val="0"/>
        <w:numPr>
          <w:ilvl w:val="0"/>
          <w:numId w:val="37"/>
        </w:numPr>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provision, as far as is reasonably practical, of a working environment that is safe and without risk to the health of his employees and subcontractors in terms of section 8 of the Act;  </w:t>
      </w:r>
    </w:p>
    <w:p w14:paraId="3FD4C547" w14:textId="77777777" w:rsidR="007E220F" w:rsidRPr="00165D94" w:rsidRDefault="007E220F" w:rsidP="007E220F">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p>
    <w:p w14:paraId="60A103D7" w14:textId="77777777" w:rsidR="007E220F" w:rsidRPr="00165D94" w:rsidRDefault="007E220F" w:rsidP="007E220F">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w:t>
      </w:r>
      <w:r w:rsidRPr="00165D94">
        <w:rPr>
          <w:rFonts w:ascii="Arial" w:eastAsia="Calibri" w:hAnsi="Arial" w:cs="Arial"/>
          <w:sz w:val="20"/>
          <w:szCs w:val="20"/>
          <w:lang w:val="en-ZA"/>
        </w:rPr>
        <w:tab/>
        <w:t>the execution of the contract work in such a manner as to ensure in terms of section 10 of the Act that persons other than those in the Contractor's employment, who may be directly affected by the contract work are not thereby exposed to hazards to their health and safety;</w:t>
      </w:r>
    </w:p>
    <w:p w14:paraId="1C1D4126" w14:textId="77777777" w:rsidR="007E220F" w:rsidRPr="00165D94" w:rsidRDefault="007E220F" w:rsidP="007E220F">
      <w:pPr>
        <w:widowControl w:val="0"/>
        <w:tabs>
          <w:tab w:val="num" w:pos="1276"/>
        </w:tabs>
        <w:spacing w:after="200" w:line="276" w:lineRule="auto"/>
        <w:ind w:left="1276" w:hanging="567"/>
        <w:contextualSpacing/>
        <w:jc w:val="both"/>
        <w:rPr>
          <w:rFonts w:ascii="Arial" w:eastAsia="Calibri" w:hAnsi="Arial" w:cs="Arial"/>
          <w:sz w:val="20"/>
          <w:szCs w:val="20"/>
          <w:lang w:val="en-ZA"/>
        </w:rPr>
      </w:pPr>
    </w:p>
    <w:p w14:paraId="295913D1" w14:textId="77777777" w:rsidR="007E220F" w:rsidRPr="00165D94" w:rsidRDefault="007E220F" w:rsidP="007E220F">
      <w:pPr>
        <w:widowControl w:val="0"/>
        <w:tabs>
          <w:tab w:val="left" w:pos="-1440"/>
          <w:tab w:val="left" w:pos="-720"/>
          <w:tab w:val="left" w:pos="0"/>
          <w:tab w:val="num" w:pos="1276"/>
        </w:tabs>
        <w:spacing w:after="200" w:line="276" w:lineRule="auto"/>
        <w:ind w:left="1276" w:hanging="567"/>
        <w:contextualSpacing/>
        <w:jc w:val="both"/>
        <w:rPr>
          <w:rFonts w:ascii="Arial" w:eastAsia="Calibri" w:hAnsi="Arial" w:cs="Arial"/>
          <w:sz w:val="20"/>
          <w:szCs w:val="20"/>
          <w:lang w:val="en-ZA"/>
        </w:rPr>
      </w:pPr>
      <w:r w:rsidRPr="00165D94">
        <w:rPr>
          <w:rFonts w:ascii="Arial" w:eastAsia="Calibri" w:hAnsi="Arial" w:cs="Arial"/>
          <w:sz w:val="20"/>
          <w:szCs w:val="20"/>
          <w:lang w:val="en-ZA"/>
        </w:rPr>
        <w:t>(iii)</w:t>
      </w:r>
      <w:r w:rsidRPr="00165D94">
        <w:rPr>
          <w:rFonts w:ascii="Arial" w:eastAsia="Calibri" w:hAnsi="Arial" w:cs="Arial"/>
          <w:sz w:val="20"/>
          <w:szCs w:val="20"/>
          <w:lang w:val="en-ZA"/>
        </w:rPr>
        <w:tab/>
        <w:t xml:space="preserve">ensuring, as far as is reasonably practical, in terms of section 37 of the Act that no employee or subcontractor of the Contractor does or omits to do any act which would be an offence for the Contractor to do or omit to do.  </w:t>
      </w:r>
    </w:p>
    <w:p w14:paraId="5959F791"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B7B49D1" w14:textId="77777777" w:rsidR="007E220F" w:rsidRPr="00165D94" w:rsidRDefault="007E220F" w:rsidP="000A52BD">
      <w:pPr>
        <w:widowControl w:val="0"/>
        <w:numPr>
          <w:ilvl w:val="1"/>
          <w:numId w:val="40"/>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Contractor's Health and Safety Programme shall be based on a risk assessment in respect of the hazards to health and safety of his employees and other persons under his control that are associated with or directly affected by the Contractor's activities in performing the contract work and shall establish precautionary measures as are reasonable and practical in protecting the safety and health of such employees and persons.  </w:t>
      </w:r>
    </w:p>
    <w:p w14:paraId="73CBD673" w14:textId="77777777" w:rsidR="007E220F" w:rsidRPr="00165D94" w:rsidRDefault="007E220F" w:rsidP="007E220F">
      <w:pPr>
        <w:widowControl w:val="0"/>
        <w:tabs>
          <w:tab w:val="left" w:pos="-1440"/>
          <w:tab w:val="num" w:pos="709"/>
        </w:tabs>
        <w:spacing w:after="200" w:line="276" w:lineRule="auto"/>
        <w:ind w:left="709" w:hanging="709"/>
        <w:contextualSpacing/>
        <w:jc w:val="both"/>
        <w:rPr>
          <w:rFonts w:ascii="Arial" w:eastAsia="Calibri" w:hAnsi="Arial" w:cs="Arial"/>
          <w:sz w:val="20"/>
          <w:szCs w:val="20"/>
          <w:lang w:val="en-ZA"/>
        </w:rPr>
      </w:pPr>
    </w:p>
    <w:p w14:paraId="6DEEFFF9" w14:textId="77777777" w:rsidR="007E220F" w:rsidRPr="00165D94" w:rsidRDefault="007E220F" w:rsidP="000A52BD">
      <w:pPr>
        <w:widowControl w:val="0"/>
        <w:numPr>
          <w:ilvl w:val="1"/>
          <w:numId w:val="40"/>
        </w:numPr>
        <w:tabs>
          <w:tab w:val="left" w:pos="-1440"/>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cause a risk assessment contemplated in clause 5.2 above to be performed by a competent person, appointed in writing, before commencement of any Construction Work and reviewed during construction.  The Risk Assessments shall form part of the Health and Safety programme to be applied on the site and shall include at least the following:</w:t>
      </w:r>
    </w:p>
    <w:p w14:paraId="04DED997" w14:textId="77777777" w:rsidR="007E220F" w:rsidRPr="00165D94" w:rsidRDefault="007E220F" w:rsidP="007E220F">
      <w:pPr>
        <w:tabs>
          <w:tab w:val="left" w:pos="90"/>
          <w:tab w:val="left" w:pos="180"/>
          <w:tab w:val="left" w:pos="284"/>
          <w:tab w:val="left" w:pos="652"/>
          <w:tab w:val="left" w:pos="1418"/>
          <w:tab w:val="left" w:leader="underscore" w:pos="2126"/>
        </w:tabs>
        <w:spacing w:after="200" w:line="276" w:lineRule="auto"/>
        <w:ind w:left="851"/>
        <w:contextualSpacing/>
        <w:jc w:val="both"/>
        <w:rPr>
          <w:rFonts w:ascii="Arial" w:eastAsia="Calibri" w:hAnsi="Arial" w:cs="Arial"/>
          <w:sz w:val="20"/>
          <w:szCs w:val="20"/>
          <w:lang w:val="en-ZA"/>
        </w:rPr>
      </w:pPr>
    </w:p>
    <w:p w14:paraId="744E1925" w14:textId="77777777" w:rsidR="007E220F" w:rsidRPr="00165D94" w:rsidRDefault="007E220F" w:rsidP="000A52BD">
      <w:pPr>
        <w:numPr>
          <w:ilvl w:val="0"/>
          <w:numId w:val="39"/>
        </w:numPr>
        <w:tabs>
          <w:tab w:val="left" w:pos="90"/>
          <w:tab w:val="left" w:pos="180"/>
          <w:tab w:val="left" w:pos="284"/>
          <w:tab w:val="left" w:pos="652"/>
          <w:tab w:val="num"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identification of the risks and hazards that persons may be exposed to;</w:t>
      </w:r>
    </w:p>
    <w:p w14:paraId="73278F7B" w14:textId="77777777" w:rsidR="007E220F" w:rsidRPr="00165D94" w:rsidRDefault="007E220F" w:rsidP="007E220F">
      <w:pPr>
        <w:tabs>
          <w:tab w:val="left" w:pos="90"/>
          <w:tab w:val="left" w:pos="180"/>
          <w:tab w:val="left" w:pos="284"/>
          <w:tab w:val="left" w:pos="652"/>
          <w:tab w:val="left" w:pos="1418"/>
          <w:tab w:val="left" w:leader="underscore" w:pos="2126"/>
        </w:tabs>
        <w:spacing w:after="200" w:line="276" w:lineRule="auto"/>
        <w:ind w:left="630"/>
        <w:contextualSpacing/>
        <w:jc w:val="both"/>
        <w:rPr>
          <w:rFonts w:ascii="Arial" w:eastAsia="Calibri" w:hAnsi="Arial" w:cs="Arial"/>
          <w:sz w:val="20"/>
          <w:szCs w:val="20"/>
          <w:lang w:val="en-ZA"/>
        </w:rPr>
      </w:pPr>
    </w:p>
    <w:p w14:paraId="4FB86961" w14:textId="77777777" w:rsidR="007E220F" w:rsidRPr="00165D94" w:rsidRDefault="007E220F" w:rsidP="007E220F">
      <w:pPr>
        <w:tabs>
          <w:tab w:val="left" w:pos="284"/>
          <w:tab w:val="left" w:pos="709"/>
          <w:tab w:val="left" w:pos="1418"/>
          <w:tab w:val="left" w:pos="1560"/>
          <w:tab w:val="left" w:leader="underscore" w:pos="2126"/>
        </w:tabs>
        <w:spacing w:after="200" w:line="276" w:lineRule="auto"/>
        <w:contextualSpacing/>
        <w:jc w:val="both"/>
        <w:rPr>
          <w:rFonts w:ascii="Arial" w:eastAsia="Calibri" w:hAnsi="Arial" w:cs="Arial"/>
          <w:sz w:val="20"/>
          <w:szCs w:val="20"/>
          <w:lang w:val="en-ZA"/>
        </w:rPr>
      </w:pPr>
      <w:r w:rsidRPr="00165D94">
        <w:rPr>
          <w:rFonts w:ascii="Arial" w:eastAsia="Calibri" w:hAnsi="Arial" w:cs="Arial"/>
          <w:i/>
          <w:sz w:val="20"/>
          <w:szCs w:val="20"/>
          <w:lang w:val="en-ZA"/>
        </w:rPr>
        <w:tab/>
      </w:r>
      <w:r w:rsidRPr="00165D94">
        <w:rPr>
          <w:rFonts w:ascii="Arial" w:eastAsia="Calibri" w:hAnsi="Arial" w:cs="Arial"/>
          <w:i/>
          <w:sz w:val="20"/>
          <w:szCs w:val="20"/>
          <w:lang w:val="en-ZA"/>
        </w:rPr>
        <w:tab/>
        <w:t>(b)</w:t>
      </w:r>
      <w:r w:rsidRPr="00165D94">
        <w:rPr>
          <w:rFonts w:ascii="Arial" w:eastAsia="Calibri" w:hAnsi="Arial" w:cs="Arial"/>
          <w:i/>
          <w:sz w:val="20"/>
          <w:szCs w:val="20"/>
          <w:lang w:val="en-ZA"/>
        </w:rPr>
        <w:tab/>
      </w:r>
      <w:r w:rsidRPr="00165D94">
        <w:rPr>
          <w:rFonts w:ascii="Arial" w:eastAsia="Calibri" w:hAnsi="Arial" w:cs="Arial"/>
          <w:sz w:val="20"/>
          <w:szCs w:val="20"/>
          <w:lang w:val="en-ZA"/>
        </w:rPr>
        <w:t xml:space="preserve">the analysis and evaluation of the hazards </w:t>
      </w:r>
      <w:proofErr w:type="gramStart"/>
      <w:r w:rsidRPr="00165D94">
        <w:rPr>
          <w:rFonts w:ascii="Arial" w:eastAsia="Calibri" w:hAnsi="Arial" w:cs="Arial"/>
          <w:sz w:val="20"/>
          <w:szCs w:val="20"/>
          <w:lang w:val="en-ZA"/>
        </w:rPr>
        <w:t>identified;</w:t>
      </w:r>
      <w:proofErr w:type="gramEnd"/>
      <w:r w:rsidRPr="00165D94">
        <w:rPr>
          <w:rFonts w:ascii="Arial" w:eastAsia="Calibri" w:hAnsi="Arial" w:cs="Arial"/>
          <w:sz w:val="20"/>
          <w:szCs w:val="20"/>
          <w:lang w:val="en-ZA"/>
        </w:rPr>
        <w:t xml:space="preserve"> </w:t>
      </w:r>
    </w:p>
    <w:p w14:paraId="70AF8647" w14:textId="77777777" w:rsidR="007E220F" w:rsidRPr="00165D94" w:rsidRDefault="007E220F" w:rsidP="007E220F">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i/>
          <w:sz w:val="20"/>
          <w:szCs w:val="20"/>
          <w:lang w:val="en-ZA"/>
        </w:rPr>
      </w:pPr>
    </w:p>
    <w:p w14:paraId="18BF3C0B" w14:textId="77777777" w:rsidR="007E220F" w:rsidRPr="00165D94" w:rsidRDefault="007E220F" w:rsidP="007E220F">
      <w:pPr>
        <w:tabs>
          <w:tab w:val="left" w:pos="284"/>
          <w:tab w:val="left" w:pos="652"/>
          <w:tab w:val="left" w:pos="709"/>
          <w:tab w:val="left" w:pos="1418"/>
          <w:tab w:val="left" w:leader="underscore" w:pos="2126"/>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i/>
          <w:sz w:val="20"/>
          <w:szCs w:val="20"/>
          <w:lang w:val="en-ZA"/>
        </w:rPr>
        <w:t>(c)</w:t>
      </w:r>
      <w:r w:rsidRPr="00165D94">
        <w:rPr>
          <w:rFonts w:ascii="Arial" w:eastAsia="Calibri" w:hAnsi="Arial" w:cs="Arial"/>
          <w:i/>
          <w:sz w:val="20"/>
          <w:szCs w:val="20"/>
          <w:lang w:val="en-ZA"/>
        </w:rPr>
        <w:tab/>
      </w:r>
      <w:r w:rsidRPr="00165D94">
        <w:rPr>
          <w:rFonts w:ascii="Arial" w:eastAsia="Calibri" w:hAnsi="Arial" w:cs="Arial"/>
          <w:sz w:val="20"/>
          <w:szCs w:val="20"/>
          <w:lang w:val="en-ZA"/>
        </w:rPr>
        <w:t xml:space="preserve">a documented Health and Safety Plan, including safe work procedures to mitigate, reduce or control the risks </w:t>
      </w:r>
      <w:proofErr w:type="gramStart"/>
      <w:r w:rsidRPr="00165D94">
        <w:rPr>
          <w:rFonts w:ascii="Arial" w:eastAsia="Calibri" w:hAnsi="Arial" w:cs="Arial"/>
          <w:sz w:val="20"/>
          <w:szCs w:val="20"/>
          <w:lang w:val="en-ZA"/>
        </w:rPr>
        <w:t>identified;</w:t>
      </w:r>
      <w:proofErr w:type="gramEnd"/>
    </w:p>
    <w:p w14:paraId="7B6F3B59" w14:textId="77777777" w:rsidR="007E220F" w:rsidRPr="00165D94" w:rsidRDefault="007E220F" w:rsidP="007E220F">
      <w:pPr>
        <w:widowControl w:val="0"/>
        <w:tabs>
          <w:tab w:val="left" w:pos="284"/>
          <w:tab w:val="left" w:pos="709"/>
          <w:tab w:val="right" w:pos="9026"/>
        </w:tabs>
        <w:suppressAutoHyphens/>
        <w:spacing w:after="200"/>
        <w:ind w:left="1426" w:hanging="720"/>
        <w:contextualSpacing/>
        <w:jc w:val="both"/>
        <w:rPr>
          <w:rFonts w:ascii="Arial" w:eastAsia="Calibri" w:hAnsi="Arial" w:cs="Arial"/>
          <w:sz w:val="20"/>
          <w:szCs w:val="20"/>
          <w:lang w:val="en-ZA"/>
        </w:rPr>
      </w:pPr>
      <w:r w:rsidRPr="00165D94">
        <w:rPr>
          <w:rFonts w:ascii="Arial" w:hAnsi="Arial"/>
          <w:i/>
          <w:iCs/>
          <w:spacing w:val="-2"/>
          <w:sz w:val="20"/>
          <w:szCs w:val="20"/>
          <w:lang w:val="en-GB"/>
        </w:rPr>
        <w:tab/>
      </w:r>
      <w:r w:rsidRPr="00165D94">
        <w:rPr>
          <w:rFonts w:ascii="Arial" w:hAnsi="Arial" w:cs="Arial"/>
          <w:i/>
          <w:iCs/>
          <w:spacing w:val="-2"/>
          <w:sz w:val="20"/>
          <w:szCs w:val="20"/>
          <w:lang w:val="en-GB"/>
        </w:rPr>
        <w:t>(d)</w:t>
      </w:r>
      <w:r w:rsidRPr="00165D94">
        <w:rPr>
          <w:rFonts w:ascii="Arial" w:hAnsi="Arial" w:cs="Arial"/>
          <w:i/>
          <w:iCs/>
          <w:spacing w:val="-2"/>
          <w:sz w:val="20"/>
          <w:szCs w:val="20"/>
          <w:lang w:val="en-GB"/>
        </w:rPr>
        <w:tab/>
      </w:r>
      <w:r w:rsidRPr="00165D94">
        <w:rPr>
          <w:rFonts w:ascii="Arial" w:eastAsia="Calibri" w:hAnsi="Arial" w:cs="Arial"/>
          <w:sz w:val="20"/>
          <w:szCs w:val="20"/>
          <w:lang w:val="en-ZA"/>
        </w:rPr>
        <w:t xml:space="preserve">a monitoring and review plan. </w:t>
      </w:r>
    </w:p>
    <w:p w14:paraId="7544BEDD" w14:textId="77777777" w:rsidR="007E220F" w:rsidRPr="00165D94" w:rsidRDefault="007E220F" w:rsidP="007E220F">
      <w:pPr>
        <w:widowControl w:val="0"/>
        <w:tabs>
          <w:tab w:val="left" w:pos="-1440"/>
        </w:tabs>
        <w:spacing w:after="200" w:line="276" w:lineRule="auto"/>
        <w:ind w:left="720" w:hanging="720"/>
        <w:contextualSpacing/>
        <w:jc w:val="both"/>
        <w:rPr>
          <w:rFonts w:ascii="Arial" w:eastAsia="Calibri" w:hAnsi="Arial" w:cs="Arial"/>
          <w:sz w:val="20"/>
          <w:szCs w:val="20"/>
          <w:lang w:val="en-ZA"/>
        </w:rPr>
      </w:pPr>
      <w:r w:rsidRPr="00165D94">
        <w:rPr>
          <w:rFonts w:ascii="Arial" w:eastAsia="Calibri" w:hAnsi="Arial" w:cs="Arial"/>
          <w:sz w:val="20"/>
          <w:szCs w:val="20"/>
          <w:lang w:val="en-ZA"/>
        </w:rPr>
        <w:t>5.4</w:t>
      </w:r>
      <w:r w:rsidRPr="00165D94">
        <w:rPr>
          <w:rFonts w:ascii="Arial" w:eastAsia="Calibri" w:hAnsi="Arial" w:cs="Arial"/>
          <w:sz w:val="20"/>
          <w:szCs w:val="20"/>
          <w:lang w:val="en-ZA"/>
        </w:rPr>
        <w:tab/>
        <w:t xml:space="preserve">The Health and Safety Plan shall include full particulars in respect of: -  </w:t>
      </w:r>
    </w:p>
    <w:p w14:paraId="695B1619"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66BB9FC"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(a)</w:t>
      </w:r>
      <w:r w:rsidRPr="00165D94">
        <w:rPr>
          <w:rFonts w:ascii="Arial" w:eastAsia="Calibri" w:hAnsi="Arial" w:cs="Arial"/>
          <w:sz w:val="20"/>
          <w:szCs w:val="20"/>
          <w:lang w:val="en-ZA"/>
        </w:rPr>
        <w:tab/>
      </w:r>
      <w:r w:rsidRPr="00165D94">
        <w:rPr>
          <w:rFonts w:ascii="Arial" w:eastAsia="Calibri" w:hAnsi="Arial" w:cs="Arial"/>
          <w:sz w:val="20"/>
          <w:szCs w:val="20"/>
          <w:lang w:val="en-ZA"/>
        </w:rPr>
        <w:tab/>
        <w:t xml:space="preserve">The safety management structure to be instituted on site or place of work and the names of the Contractor's health and safety representatives and members of safety committees where </w:t>
      </w:r>
      <w:proofErr w:type="gramStart"/>
      <w:r w:rsidRPr="00165D94">
        <w:rPr>
          <w:rFonts w:ascii="Arial" w:eastAsia="Calibri" w:hAnsi="Arial" w:cs="Arial"/>
          <w:sz w:val="20"/>
          <w:szCs w:val="20"/>
          <w:lang w:val="en-ZA"/>
        </w:rPr>
        <w:lastRenderedPageBreak/>
        <w:t>applicable;</w:t>
      </w:r>
      <w:proofErr w:type="gramEnd"/>
      <w:r w:rsidRPr="00165D94">
        <w:rPr>
          <w:rFonts w:ascii="Arial" w:eastAsia="Calibri" w:hAnsi="Arial" w:cs="Arial"/>
          <w:sz w:val="20"/>
          <w:szCs w:val="20"/>
          <w:lang w:val="en-ZA"/>
        </w:rPr>
        <w:t xml:space="preserve">  </w:t>
      </w:r>
    </w:p>
    <w:p w14:paraId="4DCAF0E2"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7D87DCFF" w14:textId="77777777" w:rsidR="007E220F" w:rsidRPr="00165D94" w:rsidRDefault="007E220F" w:rsidP="000A52BD">
      <w:pPr>
        <w:widowControl w:val="0"/>
        <w:numPr>
          <w:ilvl w:val="0"/>
          <w:numId w:val="39"/>
        </w:numPr>
        <w:tabs>
          <w:tab w:val="left" w:pos="-1440"/>
          <w:tab w:val="left" w:pos="-720"/>
          <w:tab w:val="left" w:pos="0"/>
          <w:tab w:val="left" w:pos="720"/>
          <w:tab w:val="num" w:pos="1418"/>
        </w:tabs>
        <w:spacing w:after="200" w:line="276" w:lineRule="auto"/>
        <w:ind w:left="1418"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safe working methods and procedures to be implemented to ensure the work is performed in compliance with the Act and </w:t>
      </w:r>
      <w:proofErr w:type="gramStart"/>
      <w:r w:rsidRPr="00165D94">
        <w:rPr>
          <w:rFonts w:ascii="Arial" w:eastAsia="Calibri" w:hAnsi="Arial" w:cs="Arial"/>
          <w:sz w:val="20"/>
          <w:szCs w:val="20"/>
          <w:lang w:val="en-ZA"/>
        </w:rPr>
        <w:t>Regulations;</w:t>
      </w:r>
      <w:proofErr w:type="gramEnd"/>
    </w:p>
    <w:p w14:paraId="60362D1A"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851"/>
        <w:contextualSpacing/>
        <w:jc w:val="both"/>
        <w:rPr>
          <w:rFonts w:ascii="Arial" w:eastAsia="Calibri" w:hAnsi="Arial" w:cs="Arial"/>
          <w:sz w:val="20"/>
          <w:szCs w:val="20"/>
          <w:lang w:val="en-ZA"/>
        </w:rPr>
      </w:pPr>
    </w:p>
    <w:p w14:paraId="196D3210"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(c)</w:t>
      </w:r>
      <w:r w:rsidRPr="00165D94">
        <w:rPr>
          <w:rFonts w:ascii="Arial" w:eastAsia="Calibri" w:hAnsi="Arial" w:cs="Arial"/>
          <w:sz w:val="20"/>
          <w:szCs w:val="20"/>
          <w:lang w:val="en-ZA"/>
        </w:rPr>
        <w:tab/>
        <w:t xml:space="preserve">the safety equipment, devices and clothing to be made available by the Contractor to his </w:t>
      </w:r>
      <w:proofErr w:type="gramStart"/>
      <w:r w:rsidRPr="00165D94">
        <w:rPr>
          <w:rFonts w:ascii="Arial" w:eastAsia="Calibri" w:hAnsi="Arial" w:cs="Arial"/>
          <w:sz w:val="20"/>
          <w:szCs w:val="20"/>
          <w:lang w:val="en-ZA"/>
        </w:rPr>
        <w:t>employees;</w:t>
      </w:r>
      <w:proofErr w:type="gramEnd"/>
    </w:p>
    <w:p w14:paraId="0D264DB5"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117FCD95"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(d)</w:t>
      </w:r>
      <w:r w:rsidRPr="00165D94">
        <w:rPr>
          <w:rFonts w:ascii="Arial" w:eastAsia="Calibri" w:hAnsi="Arial" w:cs="Arial"/>
          <w:sz w:val="20"/>
          <w:szCs w:val="20"/>
          <w:lang w:val="en-ZA"/>
        </w:rPr>
        <w:tab/>
        <w:t xml:space="preserve">the site access control measures pertaining to health and safety to be </w:t>
      </w:r>
      <w:proofErr w:type="gramStart"/>
      <w:r w:rsidRPr="00165D94">
        <w:rPr>
          <w:rFonts w:ascii="Arial" w:eastAsia="Calibri" w:hAnsi="Arial" w:cs="Arial"/>
          <w:sz w:val="20"/>
          <w:szCs w:val="20"/>
          <w:lang w:val="en-ZA"/>
        </w:rPr>
        <w:t>implemented;</w:t>
      </w:r>
      <w:proofErr w:type="gramEnd"/>
    </w:p>
    <w:p w14:paraId="6EFE82C6"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34EBE83B"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(e)</w:t>
      </w:r>
      <w:r w:rsidRPr="00165D94">
        <w:rPr>
          <w:rFonts w:ascii="Arial" w:eastAsia="Calibri" w:hAnsi="Arial" w:cs="Arial"/>
          <w:sz w:val="20"/>
          <w:szCs w:val="20"/>
          <w:lang w:val="en-ZA"/>
        </w:rPr>
        <w:tab/>
        <w:t xml:space="preserve">the arrangements in respect of communication of health and safety related matters and incidents between the Contractor, his employees, </w:t>
      </w:r>
      <w:proofErr w:type="gramStart"/>
      <w:r w:rsidRPr="00165D94">
        <w:rPr>
          <w:rFonts w:ascii="Arial" w:eastAsia="Calibri" w:hAnsi="Arial" w:cs="Arial"/>
          <w:sz w:val="20"/>
          <w:szCs w:val="20"/>
          <w:lang w:val="en-ZA"/>
        </w:rPr>
        <w:t>subcontractors</w:t>
      </w:r>
      <w:proofErr w:type="gramEnd"/>
      <w:r w:rsidRPr="00165D94">
        <w:rPr>
          <w:rFonts w:ascii="Arial" w:eastAsia="Calibri" w:hAnsi="Arial" w:cs="Arial"/>
          <w:sz w:val="20"/>
          <w:szCs w:val="20"/>
          <w:lang w:val="en-ZA"/>
        </w:rPr>
        <w:t xml:space="preserve"> and the Technical Officer with particular reference to the reporting of incidents in compliance with Section 24 and General Administrative Regulation 8 of the Act and with the pertinent clause of the General Conditions of Contract forming part of the Contract and </w:t>
      </w:r>
    </w:p>
    <w:p w14:paraId="5938F47A" w14:textId="77777777" w:rsidR="007E220F" w:rsidRPr="00165D94" w:rsidRDefault="007E220F" w:rsidP="007E220F">
      <w:pPr>
        <w:widowControl w:val="0"/>
        <w:tabs>
          <w:tab w:val="left" w:pos="720"/>
          <w:tab w:val="left" w:pos="1418"/>
        </w:tabs>
        <w:spacing w:after="200" w:line="276" w:lineRule="auto"/>
        <w:ind w:left="1418" w:hanging="698"/>
        <w:contextualSpacing/>
        <w:jc w:val="both"/>
        <w:rPr>
          <w:rFonts w:ascii="Arial" w:eastAsia="Calibri" w:hAnsi="Arial" w:cs="Arial"/>
          <w:sz w:val="20"/>
          <w:szCs w:val="20"/>
          <w:lang w:val="en-ZA"/>
        </w:rPr>
      </w:pPr>
    </w:p>
    <w:p w14:paraId="7907CC60" w14:textId="77777777" w:rsidR="007E220F" w:rsidRPr="00165D94" w:rsidRDefault="007E220F" w:rsidP="007E220F">
      <w:pPr>
        <w:widowControl w:val="0"/>
        <w:tabs>
          <w:tab w:val="left" w:pos="-1440"/>
          <w:tab w:val="left" w:pos="-720"/>
          <w:tab w:val="left" w:pos="0"/>
          <w:tab w:val="left" w:pos="720"/>
          <w:tab w:val="left" w:pos="1418"/>
        </w:tabs>
        <w:spacing w:after="200" w:line="276" w:lineRule="auto"/>
        <w:ind w:left="1418" w:hanging="698"/>
        <w:contextualSpacing/>
        <w:jc w:val="both"/>
        <w:rPr>
          <w:rFonts w:ascii="Arial" w:eastAsia="Calibri" w:hAnsi="Arial" w:cs="Arial"/>
          <w:sz w:val="20"/>
          <w:szCs w:val="20"/>
          <w:lang w:val="en-ZA"/>
        </w:rPr>
      </w:pPr>
      <w:r w:rsidRPr="00165D94">
        <w:rPr>
          <w:rFonts w:ascii="Arial" w:eastAsia="Calibri" w:hAnsi="Arial" w:cs="Arial"/>
          <w:sz w:val="20"/>
          <w:szCs w:val="20"/>
          <w:lang w:val="en-ZA"/>
        </w:rPr>
        <w:t>(f)</w:t>
      </w:r>
      <w:r w:rsidRPr="00165D94">
        <w:rPr>
          <w:rFonts w:ascii="Arial" w:eastAsia="Calibri" w:hAnsi="Arial" w:cs="Arial"/>
          <w:sz w:val="20"/>
          <w:szCs w:val="20"/>
          <w:lang w:val="en-ZA"/>
        </w:rPr>
        <w:tab/>
        <w:t xml:space="preserve">the introduction of control measures for ensuring that the Safety Plan is maintained and monitored for the duration of the Contract.  </w:t>
      </w:r>
    </w:p>
    <w:p w14:paraId="3B3879D5"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00A6BD12" w14:textId="77777777" w:rsidR="007E220F" w:rsidRPr="00165D94" w:rsidRDefault="007E220F" w:rsidP="000A52BD">
      <w:pPr>
        <w:numPr>
          <w:ilvl w:val="1"/>
          <w:numId w:val="46"/>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Health and Safety programme shall be subject to the Technical Officer's approval and he may, in consultation with the Contractor, order that additional and/or supplementary practical arrangements and procedures be implemented and maintained by the Contractor or that different working methods or safety equipment be used or safety clothes be issued which, in the Technical Officer's opinion, are necessary to ensure full compliance by the Contractor with his obligations as an employer in terms of the Act and Regulations.  The Technical Officer or his deputy shall be allowed to attend meetings of the Contractor's safety committee as an observer.</w:t>
      </w:r>
    </w:p>
    <w:p w14:paraId="17B0031B" w14:textId="77777777" w:rsidR="007E220F" w:rsidRPr="00165D94" w:rsidRDefault="007E220F" w:rsidP="007E220F">
      <w:pPr>
        <w:tabs>
          <w:tab w:val="left" w:pos="284"/>
          <w:tab w:val="left" w:pos="652"/>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5673D2B0" w14:textId="5C8EE105" w:rsidR="007E220F" w:rsidRPr="00165D94" w:rsidRDefault="007E220F" w:rsidP="000A52BD">
      <w:pPr>
        <w:numPr>
          <w:ilvl w:val="1"/>
          <w:numId w:val="46"/>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take reasonable steps to ensure that each subcontractor’s Health and Safety Plan is implemented and maintained on the construction site:  Provided that the steps taken, shall include periodic audits at intervals mutually agreed to between them, but at least once every month.</w:t>
      </w:r>
    </w:p>
    <w:p w14:paraId="346691E7" w14:textId="77777777" w:rsidR="007E220F" w:rsidRPr="00165D94" w:rsidRDefault="007E220F" w:rsidP="007E220F">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5DF8128C" w14:textId="77777777" w:rsidR="007E220F" w:rsidRPr="00165D94" w:rsidRDefault="007E220F" w:rsidP="000A52BD">
      <w:pPr>
        <w:numPr>
          <w:ilvl w:val="1"/>
          <w:numId w:val="46"/>
        </w:numPr>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stop any subcontractor from executing any construction work, which is not in accordance with the Contractor’s, and/or subcontractor’s Health and Safety Plan for the site or which poses a threat to the health and safety of persons.</w:t>
      </w:r>
    </w:p>
    <w:p w14:paraId="10EC7794" w14:textId="77777777" w:rsidR="007E220F" w:rsidRPr="00165D94" w:rsidRDefault="007E220F" w:rsidP="007E220F">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5AB41FC3" w14:textId="77777777" w:rsidR="007E220F" w:rsidRPr="00165D94" w:rsidRDefault="007E220F" w:rsidP="000A52BD">
      <w:pPr>
        <w:numPr>
          <w:ilvl w:val="1"/>
          <w:numId w:val="46"/>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 copy of the Health and Safety Plan is available on site for inspection by an inspector, Technical Officer, agent, subcontractor, employee, registered employee organisation, health and safety representative or any member of the health and safety committee.</w:t>
      </w:r>
    </w:p>
    <w:p w14:paraId="4B33621E" w14:textId="77777777" w:rsidR="007E220F" w:rsidRPr="00165D94" w:rsidRDefault="007E220F" w:rsidP="007E220F">
      <w:pPr>
        <w:tabs>
          <w:tab w:val="num" w:pos="709"/>
        </w:tabs>
        <w:spacing w:after="200" w:line="276" w:lineRule="auto"/>
        <w:ind w:left="709" w:hanging="709"/>
        <w:contextualSpacing/>
        <w:jc w:val="both"/>
        <w:rPr>
          <w:rFonts w:ascii="Arial" w:eastAsia="Calibri" w:hAnsi="Arial" w:cs="Arial"/>
          <w:sz w:val="20"/>
          <w:szCs w:val="20"/>
          <w:lang w:val="en-ZA"/>
        </w:rPr>
      </w:pPr>
    </w:p>
    <w:p w14:paraId="0D47F06B" w14:textId="77777777" w:rsidR="007E220F" w:rsidRPr="00165D94" w:rsidRDefault="007E220F" w:rsidP="000A52BD">
      <w:pPr>
        <w:numPr>
          <w:ilvl w:val="1"/>
          <w:numId w:val="46"/>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consult with the health and safety committee or, if no health and safety committee exists, with a representative group of employees, on the development, monitoring and review of the Risk Assessment.</w:t>
      </w:r>
    </w:p>
    <w:p w14:paraId="1BDEF258" w14:textId="77777777" w:rsidR="007E220F" w:rsidRPr="00165D94" w:rsidRDefault="007E220F" w:rsidP="007E220F">
      <w:pPr>
        <w:tabs>
          <w:tab w:val="num" w:pos="709"/>
        </w:tabs>
        <w:spacing w:after="200" w:line="276" w:lineRule="auto"/>
        <w:ind w:left="709" w:hanging="709"/>
        <w:contextualSpacing/>
        <w:jc w:val="both"/>
        <w:rPr>
          <w:rFonts w:ascii="Arial" w:eastAsia="Calibri" w:hAnsi="Arial" w:cs="Arial"/>
          <w:sz w:val="20"/>
          <w:szCs w:val="20"/>
          <w:lang w:val="en-ZA"/>
        </w:rPr>
      </w:pPr>
    </w:p>
    <w:p w14:paraId="5303D9A8" w14:textId="77777777" w:rsidR="007E220F" w:rsidRPr="00165D94" w:rsidRDefault="007E220F" w:rsidP="000A52BD">
      <w:pPr>
        <w:numPr>
          <w:ilvl w:val="1"/>
          <w:numId w:val="46"/>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employees under his control are informed, instructed and trained by a competent person regarding any hazard and the related work procedures before any work commences, and thereafter at such times as may be determined in the Risk Assessment.</w:t>
      </w:r>
    </w:p>
    <w:p w14:paraId="55C1EB01" w14:textId="77777777" w:rsidR="007E220F" w:rsidRPr="00165D94" w:rsidRDefault="007E220F" w:rsidP="007E220F">
      <w:pPr>
        <w:tabs>
          <w:tab w:val="num" w:pos="709"/>
        </w:tabs>
        <w:spacing w:after="200" w:line="276" w:lineRule="auto"/>
        <w:ind w:left="709" w:hanging="709"/>
        <w:contextualSpacing/>
        <w:jc w:val="both"/>
        <w:rPr>
          <w:rFonts w:ascii="Arial" w:eastAsia="Calibri" w:hAnsi="Arial" w:cs="Arial"/>
          <w:sz w:val="20"/>
          <w:szCs w:val="20"/>
          <w:lang w:val="en-ZA"/>
        </w:rPr>
      </w:pPr>
    </w:p>
    <w:p w14:paraId="0B617190" w14:textId="77777777" w:rsidR="007E220F" w:rsidRPr="00165D94" w:rsidRDefault="007E220F" w:rsidP="000A52BD">
      <w:pPr>
        <w:numPr>
          <w:ilvl w:val="1"/>
          <w:numId w:val="46"/>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ensure that all subcontractors are informed regarding any hazard as stipulated in the Risk Assessment before any work commences, and thereafter at such times as may be determined in the Risk Assessment.</w:t>
      </w:r>
    </w:p>
    <w:p w14:paraId="344E5FE1" w14:textId="77777777" w:rsidR="007E220F" w:rsidRPr="00165D94" w:rsidRDefault="007E220F" w:rsidP="007E220F">
      <w:pPr>
        <w:tabs>
          <w:tab w:val="num" w:pos="709"/>
        </w:tabs>
        <w:spacing w:after="200" w:line="276" w:lineRule="auto"/>
        <w:ind w:left="709" w:hanging="709"/>
        <w:contextualSpacing/>
        <w:jc w:val="both"/>
        <w:rPr>
          <w:rFonts w:ascii="Arial" w:eastAsia="Calibri" w:hAnsi="Arial" w:cs="Arial"/>
          <w:sz w:val="20"/>
          <w:szCs w:val="20"/>
          <w:lang w:val="en-ZA"/>
        </w:rPr>
      </w:pPr>
    </w:p>
    <w:p w14:paraId="3DC107EA" w14:textId="77777777" w:rsidR="007E220F" w:rsidRPr="00165D94" w:rsidRDefault="007E220F" w:rsidP="000A52BD">
      <w:pPr>
        <w:numPr>
          <w:ilvl w:val="1"/>
          <w:numId w:val="46"/>
        </w:numPr>
        <w:tabs>
          <w:tab w:val="num" w:pos="709"/>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lastRenderedPageBreak/>
        <w:t>The Contractor shall ensure that all visitors to a construction site undergoes health and safety induction pertaining to the hazards prevalent on the site and shall be provided with the necessary personal protective equipment.</w:t>
      </w:r>
    </w:p>
    <w:p w14:paraId="3159794B" w14:textId="77777777" w:rsidR="007E220F" w:rsidRPr="00165D94" w:rsidRDefault="007E220F" w:rsidP="007E220F">
      <w:pPr>
        <w:tabs>
          <w:tab w:val="left" w:pos="284"/>
          <w:tab w:val="left" w:pos="851"/>
          <w:tab w:val="left" w:pos="1418"/>
          <w:tab w:val="left" w:leader="underscore" w:pos="2126"/>
        </w:tabs>
        <w:spacing w:after="200" w:line="276" w:lineRule="auto"/>
        <w:contextualSpacing/>
        <w:jc w:val="both"/>
        <w:rPr>
          <w:rFonts w:ascii="Arial" w:eastAsia="Calibri" w:hAnsi="Arial" w:cs="Arial"/>
          <w:sz w:val="20"/>
          <w:szCs w:val="20"/>
          <w:lang w:val="en-ZA"/>
        </w:rPr>
      </w:pPr>
    </w:p>
    <w:p w14:paraId="508F118E" w14:textId="77777777" w:rsidR="007E220F" w:rsidRPr="00165D94" w:rsidRDefault="007E220F" w:rsidP="007E220F">
      <w:pPr>
        <w:widowControl w:val="0"/>
        <w:spacing w:after="200" w:line="276" w:lineRule="auto"/>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6.</w:t>
      </w:r>
      <w:r w:rsidRPr="00165D94">
        <w:rPr>
          <w:rFonts w:ascii="Arial" w:eastAsia="Calibri" w:hAnsi="Arial" w:cs="Arial"/>
          <w:b/>
          <w:bCs/>
          <w:sz w:val="20"/>
          <w:szCs w:val="20"/>
          <w:lang w:val="en-ZA"/>
        </w:rPr>
        <w:tab/>
        <w:t>Fall Protection Plan</w:t>
      </w:r>
    </w:p>
    <w:p w14:paraId="1BA1503A" w14:textId="77777777" w:rsidR="007E220F" w:rsidRPr="00165D94" w:rsidRDefault="007E220F" w:rsidP="007E220F">
      <w:pPr>
        <w:widowControl w:val="0"/>
        <w:spacing w:after="200" w:line="276" w:lineRule="auto"/>
        <w:contextualSpacing/>
        <w:jc w:val="both"/>
        <w:rPr>
          <w:rFonts w:ascii="Arial" w:eastAsia="Calibri" w:hAnsi="Arial" w:cs="Arial"/>
          <w:b/>
          <w:bCs/>
          <w:sz w:val="20"/>
          <w:szCs w:val="20"/>
          <w:lang w:val="en-ZA"/>
        </w:rPr>
      </w:pPr>
    </w:p>
    <w:p w14:paraId="168F7A2B" w14:textId="7F4B6356" w:rsidR="007E220F" w:rsidRPr="00165D94" w:rsidRDefault="007E220F" w:rsidP="000A52BD">
      <w:pPr>
        <w:numPr>
          <w:ilvl w:val="2"/>
          <w:numId w:val="41"/>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In the event of the risk and hazard identification, as required in terms of clause 5.3 of this Specification, revealing risks relating to working from an elevated position the contractor shall cause the designation of a competent person, responsible for the preparation of a fall protection plan</w:t>
      </w:r>
      <w:r w:rsidR="00D3043A">
        <w:rPr>
          <w:rFonts w:ascii="Arial" w:hAnsi="Arial" w:cs="Arial"/>
          <w:spacing w:val="-2"/>
          <w:sz w:val="20"/>
          <w:szCs w:val="20"/>
          <w:lang w:val="en-GB"/>
        </w:rPr>
        <w:t>.</w:t>
      </w:r>
    </w:p>
    <w:p w14:paraId="194E86D6" w14:textId="77777777" w:rsidR="007E220F" w:rsidRPr="00165D94" w:rsidRDefault="007E220F" w:rsidP="007E220F">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74977098" w14:textId="77777777" w:rsidR="007E220F" w:rsidRPr="00165D94" w:rsidRDefault="007E220F" w:rsidP="000A52BD">
      <w:pPr>
        <w:numPr>
          <w:ilvl w:val="2"/>
          <w:numId w:val="41"/>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The Contractor shall implement, maintain and monitor the fall protection plan for the duration of Contract.  The Contractor shall also take such steps to ensure the continued adherence to the fall protection plan.</w:t>
      </w:r>
    </w:p>
    <w:p w14:paraId="70C7618A" w14:textId="77777777" w:rsidR="007E220F" w:rsidRPr="00165D94" w:rsidRDefault="007E220F" w:rsidP="007E220F">
      <w:pPr>
        <w:widowControl w:val="0"/>
        <w:tabs>
          <w:tab w:val="decimal" w:pos="142"/>
          <w:tab w:val="left" w:pos="284"/>
          <w:tab w:val="left" w:pos="652"/>
          <w:tab w:val="left" w:pos="720"/>
          <w:tab w:val="left" w:pos="1418"/>
          <w:tab w:val="left" w:leader="underscore" w:pos="2126"/>
          <w:tab w:val="right" w:pos="9026"/>
        </w:tabs>
        <w:suppressAutoHyphens/>
        <w:ind w:hanging="284"/>
        <w:contextualSpacing/>
        <w:jc w:val="both"/>
        <w:rPr>
          <w:rFonts w:ascii="Arial" w:hAnsi="Arial" w:cs="Arial"/>
          <w:spacing w:val="-2"/>
          <w:sz w:val="20"/>
          <w:szCs w:val="20"/>
          <w:lang w:val="en-GB"/>
        </w:rPr>
      </w:pPr>
    </w:p>
    <w:p w14:paraId="2BF5E1BF" w14:textId="77777777" w:rsidR="007E220F" w:rsidRPr="00165D94" w:rsidRDefault="007E220F" w:rsidP="000A52BD">
      <w:pPr>
        <w:numPr>
          <w:ilvl w:val="2"/>
          <w:numId w:val="41"/>
        </w:numPr>
        <w:tabs>
          <w:tab w:val="decimal" w:pos="142"/>
          <w:tab w:val="left" w:pos="284"/>
          <w:tab w:val="left" w:pos="652"/>
          <w:tab w:val="left" w:pos="1418"/>
          <w:tab w:val="left" w:leader="underscore" w:pos="2126"/>
        </w:tabs>
        <w:spacing w:after="200" w:line="276" w:lineRule="auto"/>
        <w:contextualSpacing/>
        <w:jc w:val="both"/>
        <w:rPr>
          <w:rFonts w:ascii="Arial" w:hAnsi="Arial" w:cs="Arial"/>
          <w:spacing w:val="-2"/>
          <w:sz w:val="20"/>
          <w:szCs w:val="20"/>
          <w:lang w:val="en-GB"/>
        </w:rPr>
      </w:pPr>
      <w:r w:rsidRPr="00165D94">
        <w:rPr>
          <w:rFonts w:ascii="Arial" w:hAnsi="Arial" w:cs="Arial"/>
          <w:spacing w:val="-2"/>
          <w:sz w:val="20"/>
          <w:szCs w:val="20"/>
          <w:lang w:val="en-GB"/>
        </w:rPr>
        <w:t>The fall protection plan shall include: -</w:t>
      </w:r>
    </w:p>
    <w:p w14:paraId="12E2248C"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08A0BF44" w14:textId="77777777" w:rsidR="007E220F" w:rsidRPr="00165D94" w:rsidRDefault="007E220F" w:rsidP="000A52BD">
      <w:pPr>
        <w:numPr>
          <w:ilvl w:val="0"/>
          <w:numId w:val="38"/>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A Risk Assessment of all work carried out from an elevated </w:t>
      </w:r>
      <w:proofErr w:type="gramStart"/>
      <w:r w:rsidRPr="00165D94">
        <w:rPr>
          <w:rFonts w:ascii="Arial" w:eastAsia="Calibri" w:hAnsi="Arial" w:cs="Arial"/>
          <w:sz w:val="20"/>
          <w:szCs w:val="20"/>
          <w:lang w:val="en-ZA"/>
        </w:rPr>
        <w:t>position;</w:t>
      </w:r>
      <w:proofErr w:type="gramEnd"/>
    </w:p>
    <w:p w14:paraId="19D65438" w14:textId="77777777" w:rsidR="007E220F" w:rsidRPr="00165D94" w:rsidRDefault="007E220F" w:rsidP="007E220F">
      <w:pPr>
        <w:tabs>
          <w:tab w:val="left" w:pos="284"/>
          <w:tab w:val="left" w:pos="652"/>
          <w:tab w:val="left" w:pos="720"/>
          <w:tab w:val="left" w:pos="1418"/>
          <w:tab w:val="left" w:leader="underscore" w:pos="2126"/>
        </w:tabs>
        <w:spacing w:after="200" w:line="276" w:lineRule="auto"/>
        <w:ind w:left="709"/>
        <w:contextualSpacing/>
        <w:jc w:val="both"/>
        <w:rPr>
          <w:rFonts w:ascii="Arial" w:eastAsia="Calibri" w:hAnsi="Arial" w:cs="Arial"/>
          <w:sz w:val="20"/>
          <w:szCs w:val="20"/>
          <w:lang w:val="en-ZA"/>
        </w:rPr>
      </w:pPr>
    </w:p>
    <w:p w14:paraId="4E69AAE1" w14:textId="77777777" w:rsidR="007E220F" w:rsidRPr="00165D94" w:rsidRDefault="007E220F" w:rsidP="000A52BD">
      <w:pPr>
        <w:numPr>
          <w:ilvl w:val="0"/>
          <w:numId w:val="38"/>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procedures and methods to address all the identified risks per </w:t>
      </w:r>
      <w:proofErr w:type="gramStart"/>
      <w:r w:rsidRPr="00165D94">
        <w:rPr>
          <w:rFonts w:ascii="Arial" w:eastAsia="Calibri" w:hAnsi="Arial" w:cs="Arial"/>
          <w:sz w:val="20"/>
          <w:szCs w:val="20"/>
          <w:lang w:val="en-ZA"/>
        </w:rPr>
        <w:t>location;</w:t>
      </w:r>
      <w:proofErr w:type="gramEnd"/>
    </w:p>
    <w:p w14:paraId="46CD5EF7" w14:textId="77777777" w:rsidR="007E220F" w:rsidRPr="00165D94" w:rsidRDefault="007E220F" w:rsidP="007E220F">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4FC112C7" w14:textId="77777777" w:rsidR="007E220F" w:rsidRPr="00165D94" w:rsidRDefault="007E220F" w:rsidP="000A52BD">
      <w:pPr>
        <w:numPr>
          <w:ilvl w:val="0"/>
          <w:numId w:val="38"/>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evaluation of the employees physical and psychological fitness necessary to work at elevated </w:t>
      </w:r>
      <w:proofErr w:type="gramStart"/>
      <w:r w:rsidRPr="00165D94">
        <w:rPr>
          <w:rFonts w:ascii="Arial" w:eastAsia="Calibri" w:hAnsi="Arial" w:cs="Arial"/>
          <w:sz w:val="20"/>
          <w:szCs w:val="20"/>
          <w:lang w:val="en-ZA"/>
        </w:rPr>
        <w:t>positions;</w:t>
      </w:r>
      <w:proofErr w:type="gramEnd"/>
    </w:p>
    <w:p w14:paraId="3CFA4F75" w14:textId="77777777" w:rsidR="007E220F" w:rsidRPr="00165D94" w:rsidRDefault="007E220F" w:rsidP="007E220F">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69C71C4F" w14:textId="77777777" w:rsidR="007E220F" w:rsidRPr="00165D94" w:rsidRDefault="007E220F" w:rsidP="000A52BD">
      <w:pPr>
        <w:numPr>
          <w:ilvl w:val="0"/>
          <w:numId w:val="38"/>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training of employees working from elevated positions; and</w:t>
      </w:r>
    </w:p>
    <w:p w14:paraId="1695F69E" w14:textId="77777777" w:rsidR="007E220F" w:rsidRPr="00165D94" w:rsidRDefault="007E220F" w:rsidP="007E220F">
      <w:pPr>
        <w:tabs>
          <w:tab w:val="left" w:pos="284"/>
          <w:tab w:val="left" w:pos="652"/>
          <w:tab w:val="left" w:pos="720"/>
          <w:tab w:val="left" w:pos="1418"/>
          <w:tab w:val="left" w:leader="underscore" w:pos="2126"/>
        </w:tabs>
        <w:spacing w:after="200" w:line="276" w:lineRule="auto"/>
        <w:contextualSpacing/>
        <w:jc w:val="both"/>
        <w:rPr>
          <w:rFonts w:ascii="Arial" w:eastAsia="Calibri" w:hAnsi="Arial" w:cs="Arial"/>
          <w:sz w:val="20"/>
          <w:szCs w:val="20"/>
          <w:lang w:val="en-ZA"/>
        </w:rPr>
      </w:pPr>
    </w:p>
    <w:p w14:paraId="1222BECD" w14:textId="77777777" w:rsidR="007E220F" w:rsidRPr="00165D94" w:rsidRDefault="007E220F" w:rsidP="000A52BD">
      <w:pPr>
        <w:numPr>
          <w:ilvl w:val="0"/>
          <w:numId w:val="38"/>
        </w:numPr>
        <w:tabs>
          <w:tab w:val="left" w:pos="284"/>
          <w:tab w:val="left" w:pos="652"/>
          <w:tab w:val="left" w:pos="720"/>
          <w:tab w:val="left" w:leader="underscore" w:pos="2126"/>
        </w:tabs>
        <w:spacing w:after="200" w:line="276" w:lineRule="auto"/>
        <w:ind w:hanging="728"/>
        <w:contextualSpacing/>
        <w:jc w:val="both"/>
        <w:rPr>
          <w:rFonts w:ascii="Arial" w:eastAsia="Calibri" w:hAnsi="Arial" w:cs="Arial"/>
          <w:sz w:val="20"/>
          <w:szCs w:val="20"/>
          <w:lang w:val="en-ZA"/>
        </w:rPr>
      </w:pPr>
      <w:r w:rsidRPr="00165D94">
        <w:rPr>
          <w:rFonts w:ascii="Arial" w:eastAsia="Calibri" w:hAnsi="Arial" w:cs="Arial"/>
          <w:sz w:val="20"/>
          <w:szCs w:val="20"/>
          <w:lang w:val="en-ZA"/>
        </w:rPr>
        <w:t>the procedure addressing the inspection, testing and maintenance of all fall protection equipment.</w:t>
      </w:r>
    </w:p>
    <w:p w14:paraId="59FE892D"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both"/>
        <w:rPr>
          <w:rFonts w:ascii="Arial" w:eastAsia="Calibri" w:hAnsi="Arial" w:cs="Arial"/>
          <w:sz w:val="20"/>
          <w:szCs w:val="20"/>
          <w:lang w:val="en-ZA"/>
        </w:rPr>
      </w:pPr>
    </w:p>
    <w:p w14:paraId="14E160DC" w14:textId="77777777" w:rsidR="007E220F" w:rsidRPr="00165D94" w:rsidRDefault="007E220F" w:rsidP="007E220F">
      <w:pPr>
        <w:widowControl w:val="0"/>
        <w:tabs>
          <w:tab w:val="left" w:pos="-1440"/>
        </w:tabs>
        <w:spacing w:after="200" w:line="276" w:lineRule="auto"/>
        <w:ind w:left="720" w:hanging="720"/>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7.</w:t>
      </w:r>
      <w:r w:rsidRPr="00165D94">
        <w:rPr>
          <w:rFonts w:ascii="Arial" w:eastAsia="Calibri" w:hAnsi="Arial" w:cs="Arial"/>
          <w:b/>
          <w:sz w:val="20"/>
          <w:szCs w:val="20"/>
          <w:lang w:val="en-ZA"/>
        </w:rPr>
        <w:tab/>
        <w:t>Hazards and Potential Hazardous Situations</w:t>
      </w:r>
    </w:p>
    <w:p w14:paraId="254DA5C6"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2EDD6C35" w14:textId="77777777" w:rsidR="007E220F" w:rsidRPr="00165D94" w:rsidRDefault="007E220F" w:rsidP="007E220F">
      <w:pPr>
        <w:widowControl w:val="0"/>
        <w:spacing w:after="200" w:line="276" w:lineRule="auto"/>
        <w:ind w:left="720"/>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and the Technical Officer shall immediately notify one another of any hazardous or potentially hazardous situations which may arise during performance of the Contract by the Contractor or any subcontractor and</w:t>
      </w:r>
      <w:proofErr w:type="gramStart"/>
      <w:r w:rsidRPr="00165D94">
        <w:rPr>
          <w:rFonts w:ascii="Arial" w:eastAsia="Calibri" w:hAnsi="Arial" w:cs="Arial"/>
          <w:sz w:val="20"/>
          <w:szCs w:val="20"/>
          <w:lang w:val="en-ZA"/>
        </w:rPr>
        <w:t>, in particular, of</w:t>
      </w:r>
      <w:proofErr w:type="gramEnd"/>
      <w:r w:rsidRPr="00165D94">
        <w:rPr>
          <w:rFonts w:ascii="Arial" w:eastAsia="Calibri" w:hAnsi="Arial" w:cs="Arial"/>
          <w:sz w:val="20"/>
          <w:szCs w:val="20"/>
          <w:lang w:val="en-ZA"/>
        </w:rPr>
        <w:t xml:space="preserve"> such hazards as may be caused by the design, execution and/or location and any other aspect pertaining to the contract work.  </w:t>
      </w:r>
    </w:p>
    <w:p w14:paraId="7F8CE778" w14:textId="77777777" w:rsidR="007E220F" w:rsidRPr="00165D94" w:rsidRDefault="007E220F" w:rsidP="007E220F">
      <w:pPr>
        <w:widowControl w:val="0"/>
        <w:spacing w:after="200" w:line="276" w:lineRule="auto"/>
        <w:contextualSpacing/>
        <w:jc w:val="both"/>
        <w:outlineLvl w:val="0"/>
        <w:rPr>
          <w:rFonts w:ascii="Arial" w:eastAsia="Calibri" w:hAnsi="Arial" w:cs="Arial"/>
          <w:b/>
          <w:bCs/>
          <w:sz w:val="20"/>
          <w:szCs w:val="20"/>
          <w:lang w:val="en-ZA"/>
        </w:rPr>
      </w:pPr>
    </w:p>
    <w:p w14:paraId="5B98EBF7" w14:textId="77777777" w:rsidR="007E220F" w:rsidRPr="00165D94" w:rsidRDefault="007E220F" w:rsidP="007E220F">
      <w:pPr>
        <w:widowControl w:val="0"/>
        <w:spacing w:after="200" w:line="276" w:lineRule="auto"/>
        <w:contextualSpacing/>
        <w:jc w:val="both"/>
        <w:outlineLvl w:val="0"/>
        <w:rPr>
          <w:rFonts w:ascii="Arial" w:eastAsia="Calibri" w:hAnsi="Arial" w:cs="Arial"/>
          <w:b/>
          <w:bCs/>
          <w:sz w:val="20"/>
          <w:szCs w:val="20"/>
          <w:lang w:val="en-ZA"/>
        </w:rPr>
      </w:pPr>
      <w:r w:rsidRPr="00165D94">
        <w:rPr>
          <w:rFonts w:ascii="Arial" w:eastAsia="Calibri" w:hAnsi="Arial" w:cs="Arial"/>
          <w:b/>
          <w:bCs/>
          <w:sz w:val="20"/>
          <w:szCs w:val="20"/>
          <w:lang w:val="en-ZA"/>
        </w:rPr>
        <w:t>8.</w:t>
      </w:r>
      <w:r w:rsidRPr="00165D94">
        <w:rPr>
          <w:rFonts w:ascii="Arial" w:eastAsia="Calibri" w:hAnsi="Arial" w:cs="Arial"/>
          <w:b/>
          <w:bCs/>
          <w:sz w:val="20"/>
          <w:szCs w:val="20"/>
          <w:lang w:val="en-ZA"/>
        </w:rPr>
        <w:tab/>
        <w:t>Health and Safety File</w:t>
      </w:r>
    </w:p>
    <w:p w14:paraId="14A148DC" w14:textId="77777777" w:rsidR="007E220F" w:rsidRPr="00165D94" w:rsidRDefault="007E220F" w:rsidP="000A52BD">
      <w:pPr>
        <w:numPr>
          <w:ilvl w:val="1"/>
          <w:numId w:val="42"/>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ensure that a health and safety file is opened and kept on site and shall include all documentation required as per the Act and applicable regulations, and made available to an inspector, the Technical Officer, or subcontractor upon request. </w:t>
      </w:r>
    </w:p>
    <w:p w14:paraId="0A74E981" w14:textId="77777777" w:rsidR="007E220F" w:rsidRPr="00165D94" w:rsidRDefault="007E220F" w:rsidP="007E220F">
      <w:pPr>
        <w:spacing w:after="120" w:line="276" w:lineRule="auto"/>
        <w:contextualSpacing/>
        <w:jc w:val="center"/>
        <w:rPr>
          <w:rFonts w:ascii="Arial" w:eastAsia="Calibri" w:hAnsi="Arial" w:cs="Arial"/>
          <w:sz w:val="20"/>
          <w:szCs w:val="20"/>
          <w:lang w:val="en-ZA"/>
        </w:rPr>
      </w:pPr>
    </w:p>
    <w:p w14:paraId="422EBB93" w14:textId="77777777" w:rsidR="007E220F" w:rsidRPr="00165D94" w:rsidRDefault="007E220F" w:rsidP="000A52BD">
      <w:pPr>
        <w:numPr>
          <w:ilvl w:val="1"/>
          <w:numId w:val="42"/>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Contractor shall ensure that a copy of </w:t>
      </w:r>
      <w:proofErr w:type="gramStart"/>
      <w:r w:rsidRPr="00165D94">
        <w:rPr>
          <w:rFonts w:ascii="Arial" w:eastAsia="Calibri" w:hAnsi="Arial" w:cs="Arial"/>
          <w:sz w:val="20"/>
          <w:szCs w:val="20"/>
          <w:lang w:val="en-ZA"/>
        </w:rPr>
        <w:t>the both</w:t>
      </w:r>
      <w:proofErr w:type="gramEnd"/>
      <w:r w:rsidRPr="00165D94">
        <w:rPr>
          <w:rFonts w:ascii="Arial" w:eastAsia="Calibri" w:hAnsi="Arial" w:cs="Arial"/>
          <w:sz w:val="20"/>
          <w:szCs w:val="20"/>
          <w:lang w:val="en-ZA"/>
        </w:rPr>
        <w:t xml:space="preserve"> his Health and Safety Plan as well as any subcontractor’s Health and Safety Plan is available on request to an employee, inspector, contractor or the Technical Officer.</w:t>
      </w:r>
    </w:p>
    <w:p w14:paraId="15DEDBB5" w14:textId="77777777" w:rsidR="007E220F" w:rsidRPr="00165D94" w:rsidRDefault="007E220F" w:rsidP="007E220F">
      <w:pPr>
        <w:tabs>
          <w:tab w:val="left" w:pos="284"/>
          <w:tab w:val="left" w:pos="652"/>
          <w:tab w:val="left" w:pos="709"/>
          <w:tab w:val="left" w:pos="1418"/>
          <w:tab w:val="left" w:leader="underscore" w:pos="2126"/>
        </w:tabs>
        <w:spacing w:after="200" w:line="276" w:lineRule="auto"/>
        <w:ind w:left="709" w:hanging="709"/>
        <w:contextualSpacing/>
        <w:jc w:val="both"/>
        <w:rPr>
          <w:rFonts w:ascii="Arial" w:eastAsia="Calibri" w:hAnsi="Arial" w:cs="Arial"/>
          <w:sz w:val="20"/>
          <w:szCs w:val="20"/>
          <w:lang w:val="en-ZA"/>
        </w:rPr>
      </w:pPr>
    </w:p>
    <w:p w14:paraId="219F7869" w14:textId="77777777" w:rsidR="007E220F" w:rsidRPr="00165D94" w:rsidRDefault="007E220F" w:rsidP="000A52BD">
      <w:pPr>
        <w:numPr>
          <w:ilvl w:val="1"/>
          <w:numId w:val="42"/>
        </w:numPr>
        <w:tabs>
          <w:tab w:val="left" w:pos="284"/>
          <w:tab w:val="left" w:pos="709"/>
          <w:tab w:val="left" w:leader="underscore" w:pos="2126"/>
        </w:tabs>
        <w:spacing w:after="200" w:line="276" w:lineRule="auto"/>
        <w:ind w:left="709" w:hanging="709"/>
        <w:contextualSpacing/>
        <w:jc w:val="both"/>
        <w:rPr>
          <w:rFonts w:ascii="Arial" w:eastAsia="Calibri" w:hAnsi="Arial" w:cs="Arial"/>
          <w:sz w:val="20"/>
          <w:szCs w:val="20"/>
          <w:lang w:val="en-ZA"/>
        </w:rPr>
      </w:pPr>
      <w:r w:rsidRPr="00165D94">
        <w:rPr>
          <w:rFonts w:ascii="Arial" w:eastAsia="Calibri" w:hAnsi="Arial" w:cs="Arial"/>
          <w:sz w:val="20"/>
          <w:szCs w:val="20"/>
          <w:lang w:val="en-ZA"/>
        </w:rPr>
        <w:t>The Contractor shall hand over a consolidated health and safety file to the Technical Officer upon completion of the Construction Work and shall in addition to documentation mentioned in the Act and applicable Regulations include a record of all drawings, designs, materials used and other similar information concerning the completed structure.</w:t>
      </w:r>
    </w:p>
    <w:p w14:paraId="7DDB1CD2" w14:textId="77777777" w:rsidR="007E220F" w:rsidRPr="00165D94"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9EDABD5" w14:textId="77777777" w:rsidR="007E220F"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0DE5FADA" w14:textId="77777777" w:rsidR="007E220F"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AD522F5" w14:textId="77777777" w:rsidR="007E220F"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6DAAFFD2" w14:textId="0A2ECA43" w:rsidR="007E220F"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40123518" w14:textId="77777777" w:rsidR="00D3043A" w:rsidRDefault="00D3043A"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54250DEE" w14:textId="77777777" w:rsidR="007E220F" w:rsidRPr="00165D94" w:rsidRDefault="007E220F" w:rsidP="007E220F">
      <w:pPr>
        <w:widowControl w:val="0"/>
        <w:tabs>
          <w:tab w:val="center" w:pos="4513"/>
        </w:tabs>
        <w:spacing w:after="200" w:line="276" w:lineRule="auto"/>
        <w:contextualSpacing/>
        <w:outlineLvl w:val="0"/>
        <w:rPr>
          <w:rFonts w:ascii="Arial" w:eastAsia="Calibri" w:hAnsi="Arial" w:cs="Arial"/>
          <w:b/>
          <w:sz w:val="20"/>
          <w:szCs w:val="20"/>
          <w:u w:val="single"/>
          <w:lang w:val="en-ZA"/>
        </w:rPr>
      </w:pPr>
    </w:p>
    <w:p w14:paraId="2C943A01"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u w:val="single"/>
          <w:lang w:val="en-ZA"/>
        </w:rPr>
        <w:t>ANNEXURE 1</w:t>
      </w:r>
    </w:p>
    <w:p w14:paraId="4D820A56" w14:textId="77777777" w:rsidR="007E220F" w:rsidRPr="00165D94" w:rsidRDefault="007E220F" w:rsidP="007E220F">
      <w:pPr>
        <w:widowControl w:val="0"/>
        <w:tabs>
          <w:tab w:val="left" w:pos="-1440"/>
        </w:tabs>
        <w:spacing w:after="200" w:line="276" w:lineRule="auto"/>
        <w:ind w:left="720" w:hanging="720"/>
        <w:contextualSpacing/>
        <w:jc w:val="both"/>
        <w:rPr>
          <w:rFonts w:ascii="Arial" w:eastAsia="Calibri" w:hAnsi="Arial" w:cs="Arial"/>
          <w:sz w:val="20"/>
          <w:szCs w:val="20"/>
          <w:lang w:val="en-ZA"/>
        </w:rPr>
      </w:pPr>
    </w:p>
    <w:p w14:paraId="10D35425" w14:textId="77777777" w:rsidR="007E220F" w:rsidRPr="00165D94" w:rsidRDefault="007E220F" w:rsidP="007E220F">
      <w:pPr>
        <w:keepNext/>
        <w:ind w:right="418"/>
        <w:contextualSpacing/>
        <w:jc w:val="center"/>
        <w:outlineLvl w:val="0"/>
        <w:rPr>
          <w:rFonts w:ascii="Arial Bold" w:hAnsi="Arial Bold" w:cs="Arial"/>
          <w:b/>
          <w:caps/>
          <w:kern w:val="28"/>
          <w:sz w:val="20"/>
          <w:szCs w:val="20"/>
          <w:lang w:val="en-GB"/>
        </w:rPr>
      </w:pPr>
      <w:r w:rsidRPr="00165D94">
        <w:rPr>
          <w:rFonts w:ascii="Arial Bold" w:hAnsi="Arial Bold" w:cs="Arial"/>
          <w:b/>
          <w:caps/>
          <w:kern w:val="28"/>
          <w:sz w:val="20"/>
          <w:szCs w:val="20"/>
          <w:lang w:val="en-GB"/>
        </w:rPr>
        <w:t>OCCUPATIONAL HEALTH AND SAFETY ACT, 110103</w:t>
      </w:r>
    </w:p>
    <w:p w14:paraId="164FCD2F"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center"/>
        <w:rPr>
          <w:rFonts w:ascii="Arial" w:eastAsia="Calibri" w:hAnsi="Arial" w:cs="Arial"/>
          <w:sz w:val="20"/>
          <w:szCs w:val="20"/>
          <w:lang w:val="en-ZA"/>
        </w:rPr>
      </w:pPr>
    </w:p>
    <w:p w14:paraId="0E7F5154"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Regulation 3(1) of the Construction Regulations</w:t>
      </w:r>
    </w:p>
    <w:p w14:paraId="455FC168"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p>
    <w:p w14:paraId="058B8DF9" w14:textId="77777777" w:rsidR="007E220F" w:rsidRPr="00165D94" w:rsidRDefault="007E220F" w:rsidP="007E220F">
      <w:pPr>
        <w:tabs>
          <w:tab w:val="left" w:pos="284"/>
          <w:tab w:val="left" w:pos="652"/>
          <w:tab w:val="left" w:pos="1418"/>
          <w:tab w:val="left" w:leader="underscore" w:pos="2126"/>
        </w:tabs>
        <w:spacing w:after="200" w:line="276" w:lineRule="auto"/>
        <w:contextualSpacing/>
        <w:jc w:val="center"/>
        <w:rPr>
          <w:rFonts w:ascii="Arial" w:eastAsia="Calibri" w:hAnsi="Arial" w:cs="Arial"/>
          <w:b/>
          <w:bCs/>
          <w:sz w:val="20"/>
          <w:szCs w:val="20"/>
          <w:lang w:val="en-ZA"/>
        </w:rPr>
      </w:pPr>
      <w:r w:rsidRPr="00165D94">
        <w:rPr>
          <w:rFonts w:ascii="Arial" w:eastAsia="Calibri" w:hAnsi="Arial" w:cs="Arial"/>
          <w:b/>
          <w:bCs/>
          <w:sz w:val="20"/>
          <w:szCs w:val="20"/>
          <w:lang w:val="en-ZA"/>
        </w:rPr>
        <w:t>NOTIFICATION OF CONSTRUCTION WORK</w:t>
      </w:r>
    </w:p>
    <w:p w14:paraId="55D23F1B"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2576" behindDoc="0" locked="0" layoutInCell="1" allowOverlap="1" wp14:anchorId="775F7C98" wp14:editId="253BCF3A">
                <wp:simplePos x="0" y="0"/>
                <wp:positionH relativeFrom="column">
                  <wp:posOffset>635</wp:posOffset>
                </wp:positionH>
                <wp:positionV relativeFrom="paragraph">
                  <wp:posOffset>119380</wp:posOffset>
                </wp:positionV>
                <wp:extent cx="5880100" cy="7620"/>
                <wp:effectExtent l="27940" t="24765" r="26035" b="2476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0100" cy="7620"/>
                        </a:xfrm>
                        <a:prstGeom prst="line">
                          <a:avLst/>
                        </a:prstGeom>
                        <a:noFill/>
                        <a:ln w="47625"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AD56C" id="Line 6"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4pt" to="463.0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" strokeweight="3.75pt">
                <v:stroke linestyle="thinThin"/>
                <w10:wrap type="topAndBottom"/>
              </v:line>
            </w:pict>
          </mc:Fallback>
        </mc:AlternateContent>
      </w:r>
    </w:p>
    <w:p w14:paraId="7DCBCABE" w14:textId="77777777" w:rsidR="007E220F" w:rsidRPr="00165D94" w:rsidRDefault="007E220F" w:rsidP="007E220F">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1.</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principal contractor: _____________________________________________________________________</w:t>
      </w:r>
    </w:p>
    <w:p w14:paraId="0E2DD65C" w14:textId="77777777" w:rsidR="007E220F" w:rsidRPr="00165D94" w:rsidRDefault="007E220F" w:rsidP="007E220F">
      <w:pPr>
        <w:tabs>
          <w:tab w:val="left" w:pos="27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0F853A4D"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Name and tel. no of principal contractor’s contact person:</w:t>
      </w:r>
    </w:p>
    <w:p w14:paraId="051A5C44" w14:textId="77777777" w:rsidR="007E220F" w:rsidRPr="00165D94" w:rsidRDefault="007E220F" w:rsidP="007E220F">
      <w:pPr>
        <w:tabs>
          <w:tab w:val="left" w:pos="284"/>
          <w:tab w:val="left" w:pos="652"/>
          <w:tab w:val="left" w:pos="1418"/>
          <w:tab w:val="left" w:leader="underscore" w:pos="2126"/>
        </w:tabs>
        <w:spacing w:after="200" w:line="276" w:lineRule="auto"/>
        <w:ind w:left="1440" w:hanging="720"/>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_____________________________________________________________________</w:t>
      </w:r>
    </w:p>
    <w:p w14:paraId="5F524A55" w14:textId="77777777" w:rsidR="007E220F" w:rsidRPr="00165D94" w:rsidRDefault="007E220F" w:rsidP="007E220F">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72FA9078" w14:textId="77777777" w:rsidR="007E220F" w:rsidRPr="00165D94" w:rsidRDefault="007E220F" w:rsidP="000A52BD">
      <w:pPr>
        <w:numPr>
          <w:ilvl w:val="0"/>
          <w:numId w:val="36"/>
        </w:numPr>
        <w:tabs>
          <w:tab w:val="clear" w:pos="644"/>
          <w:tab w:val="left" w:pos="284"/>
          <w:tab w:val="left" w:pos="630"/>
          <w:tab w:val="left" w:pos="1418"/>
          <w:tab w:val="left" w:leader="underscore" w:pos="2126"/>
        </w:tabs>
        <w:spacing w:after="200" w:line="276" w:lineRule="auto"/>
        <w:ind w:hanging="644"/>
        <w:contextualSpacing/>
        <w:rPr>
          <w:rFonts w:ascii="Arial" w:eastAsia="Calibri" w:hAnsi="Arial" w:cs="Arial"/>
          <w:sz w:val="20"/>
          <w:szCs w:val="20"/>
          <w:lang w:val="en-ZA"/>
        </w:rPr>
      </w:pPr>
      <w:r w:rsidRPr="00165D94">
        <w:rPr>
          <w:rFonts w:ascii="Arial" w:eastAsia="Calibri" w:hAnsi="Arial" w:cs="Arial"/>
          <w:sz w:val="20"/>
          <w:szCs w:val="20"/>
          <w:lang w:val="en-ZA"/>
        </w:rPr>
        <w:tab/>
        <w:t>Principal contractor’s compensation registration number: _____________________________</w:t>
      </w:r>
    </w:p>
    <w:p w14:paraId="11853386"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E164CC2" w14:textId="77777777" w:rsidR="007E220F" w:rsidRPr="00165D94" w:rsidRDefault="007E220F" w:rsidP="007E220F">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3.</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client:  _____________________________________________________________________</w:t>
      </w:r>
    </w:p>
    <w:p w14:paraId="788B8757" w14:textId="77777777" w:rsidR="007E220F" w:rsidRPr="00165D94" w:rsidRDefault="007E220F" w:rsidP="007E220F">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1BD3FEC8" w14:textId="77777777" w:rsidR="007E220F" w:rsidRPr="00165D94" w:rsidRDefault="007E220F" w:rsidP="007E220F">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 xml:space="preserve">Name and </w:t>
      </w:r>
      <w:proofErr w:type="spellStart"/>
      <w:r w:rsidRPr="00165D94">
        <w:rPr>
          <w:rFonts w:ascii="Arial" w:eastAsia="Calibri" w:hAnsi="Arial" w:cs="Arial"/>
          <w:sz w:val="20"/>
          <w:szCs w:val="20"/>
          <w:lang w:val="en-ZA"/>
        </w:rPr>
        <w:t>tel</w:t>
      </w:r>
      <w:proofErr w:type="spellEnd"/>
      <w:r w:rsidRPr="00165D94">
        <w:rPr>
          <w:rFonts w:ascii="Arial" w:eastAsia="Calibri" w:hAnsi="Arial" w:cs="Arial"/>
          <w:sz w:val="20"/>
          <w:szCs w:val="20"/>
          <w:lang w:val="en-ZA"/>
        </w:rPr>
        <w:t xml:space="preserve"> no of client’s contact person or agent:      </w:t>
      </w:r>
    </w:p>
    <w:p w14:paraId="2EE200F8" w14:textId="77777777" w:rsidR="007E220F" w:rsidRPr="00165D94" w:rsidRDefault="007E220F" w:rsidP="007E220F">
      <w:pPr>
        <w:tabs>
          <w:tab w:val="left" w:pos="284"/>
          <w:tab w:val="left" w:pos="652"/>
          <w:tab w:val="left" w:pos="1418"/>
          <w:tab w:val="left" w:leader="underscore" w:pos="2126"/>
        </w:tabs>
        <w:spacing w:after="200" w:line="276" w:lineRule="auto"/>
        <w:ind w:left="645" w:hanging="645"/>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2F4BFA6B" w14:textId="77777777" w:rsidR="007E220F" w:rsidRPr="00165D94" w:rsidRDefault="007E220F" w:rsidP="007E220F">
      <w:pPr>
        <w:tabs>
          <w:tab w:val="left" w:pos="284"/>
          <w:tab w:val="left" w:pos="652"/>
          <w:tab w:val="left" w:pos="1418"/>
          <w:tab w:val="left" w:leader="underscore" w:pos="2126"/>
        </w:tabs>
        <w:spacing w:after="200" w:line="276" w:lineRule="auto"/>
        <w:ind w:left="720"/>
        <w:contextualSpacing/>
        <w:rPr>
          <w:rFonts w:ascii="Arial" w:eastAsia="Calibri" w:hAnsi="Arial" w:cs="Arial"/>
          <w:sz w:val="20"/>
          <w:szCs w:val="20"/>
          <w:lang w:val="en-ZA"/>
        </w:rPr>
      </w:pPr>
    </w:p>
    <w:p w14:paraId="10D2A9EC" w14:textId="77777777" w:rsidR="007E220F" w:rsidRPr="00165D94" w:rsidRDefault="007E220F" w:rsidP="007E220F">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4.</w:t>
      </w:r>
      <w:r w:rsidRPr="00165D94">
        <w:rPr>
          <w:rFonts w:ascii="Arial" w:eastAsia="Calibri" w:hAnsi="Arial" w:cs="Arial"/>
          <w:sz w:val="20"/>
          <w:szCs w:val="20"/>
          <w:lang w:val="en-ZA"/>
        </w:rPr>
        <w:tab/>
        <w:t>(a)</w:t>
      </w:r>
      <w:r w:rsidRPr="00165D94">
        <w:rPr>
          <w:rFonts w:ascii="Arial" w:eastAsia="Calibri" w:hAnsi="Arial" w:cs="Arial"/>
          <w:sz w:val="20"/>
          <w:szCs w:val="20"/>
          <w:lang w:val="en-ZA"/>
        </w:rPr>
        <w:tab/>
        <w:t>Name and postal address of designer(s) for the project: _____________________________________________________________________</w:t>
      </w:r>
    </w:p>
    <w:p w14:paraId="7CCD8E69" w14:textId="77777777" w:rsidR="007E220F" w:rsidRPr="00165D94" w:rsidRDefault="007E220F" w:rsidP="007E220F">
      <w:pPr>
        <w:tabs>
          <w:tab w:val="left" w:pos="284"/>
          <w:tab w:val="num" w:pos="360"/>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74DD3D84"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(b)</w:t>
      </w:r>
      <w:r w:rsidRPr="00165D94">
        <w:rPr>
          <w:rFonts w:ascii="Arial" w:eastAsia="Calibri" w:hAnsi="Arial" w:cs="Arial"/>
          <w:sz w:val="20"/>
          <w:szCs w:val="20"/>
          <w:lang w:val="en-ZA"/>
        </w:rPr>
        <w:tab/>
        <w:t>Name and tel. no of designer(s) contact person:</w:t>
      </w:r>
    </w:p>
    <w:p w14:paraId="668DD608" w14:textId="77777777" w:rsidR="007E220F" w:rsidRPr="00165D94" w:rsidRDefault="007E220F" w:rsidP="007E220F">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r w:rsidRPr="00165D94">
        <w:rPr>
          <w:rFonts w:ascii="Arial" w:eastAsia="Calibri" w:hAnsi="Arial" w:cs="Arial"/>
          <w:sz w:val="20"/>
          <w:szCs w:val="20"/>
          <w:lang w:val="en-ZA"/>
        </w:rPr>
        <w:tab/>
        <w:t xml:space="preserve">        ____________________________________________________________________</w:t>
      </w:r>
    </w:p>
    <w:p w14:paraId="6A58CC17" w14:textId="77777777" w:rsidR="007E220F" w:rsidRPr="00165D94" w:rsidRDefault="007E220F" w:rsidP="007E220F">
      <w:pPr>
        <w:tabs>
          <w:tab w:val="left" w:pos="284"/>
          <w:tab w:val="left" w:pos="652"/>
          <w:tab w:val="left" w:pos="1418"/>
          <w:tab w:val="left" w:leader="underscore" w:pos="2126"/>
        </w:tabs>
        <w:spacing w:after="200" w:line="276" w:lineRule="auto"/>
        <w:ind w:left="720" w:hanging="720"/>
        <w:contextualSpacing/>
        <w:rPr>
          <w:rFonts w:ascii="Arial" w:eastAsia="Calibri" w:hAnsi="Arial" w:cs="Arial"/>
          <w:sz w:val="20"/>
          <w:szCs w:val="20"/>
          <w:lang w:val="en-ZA"/>
        </w:rPr>
      </w:pPr>
    </w:p>
    <w:p w14:paraId="6B9A90BA" w14:textId="77777777" w:rsidR="007E220F" w:rsidRPr="00165D94" w:rsidRDefault="007E220F" w:rsidP="000A52BD">
      <w:pPr>
        <w:numPr>
          <w:ilvl w:val="0"/>
          <w:numId w:val="35"/>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 and telephone number of principal contractor’s construction supervisor on site appointed in terms of regulation 6(1).  _____________________________________________________________________</w:t>
      </w:r>
    </w:p>
    <w:p w14:paraId="23AF31DF"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3190D0F" w14:textId="77777777" w:rsidR="007E220F" w:rsidRPr="00165D94" w:rsidRDefault="007E220F" w:rsidP="000A52BD">
      <w:pPr>
        <w:numPr>
          <w:ilvl w:val="0"/>
          <w:numId w:val="35"/>
        </w:numPr>
        <w:tabs>
          <w:tab w:val="left" w:pos="709"/>
          <w:tab w:val="left" w:pos="810"/>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Name/s of principal contractor’s construction sub-ordinate supervisors on site appointed in terms of regulation 6(2).  ____________________________________________________________</w:t>
      </w:r>
    </w:p>
    <w:p w14:paraId="4316B225"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8BD0A09" w14:textId="77777777" w:rsidR="007E220F" w:rsidRPr="00165D94" w:rsidRDefault="007E220F" w:rsidP="000A52BD">
      <w:pPr>
        <w:numPr>
          <w:ilvl w:val="0"/>
          <w:numId w:val="35"/>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Exact physical address of the construction site or site office:  _____________________________________________________________________</w:t>
      </w:r>
    </w:p>
    <w:p w14:paraId="6736D7E1" w14:textId="77777777" w:rsidR="007E220F" w:rsidRPr="00165D94" w:rsidRDefault="007E220F" w:rsidP="007E220F">
      <w:pPr>
        <w:tabs>
          <w:tab w:val="left" w:pos="284"/>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E04C00F" w14:textId="77777777" w:rsidR="007E220F" w:rsidRPr="00165D94" w:rsidRDefault="007E220F" w:rsidP="000A52BD">
      <w:pPr>
        <w:numPr>
          <w:ilvl w:val="0"/>
          <w:numId w:val="35"/>
        </w:numPr>
        <w:tabs>
          <w:tab w:val="left" w:pos="652"/>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Nature of the construction work: _____________________________________________________________________</w:t>
      </w:r>
    </w:p>
    <w:p w14:paraId="5748D9D0" w14:textId="77777777" w:rsidR="007E220F" w:rsidRPr="00165D94" w:rsidRDefault="007E220F" w:rsidP="007E220F">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20D8DCA7" w14:textId="77777777" w:rsidR="007E220F" w:rsidRPr="00165D94" w:rsidRDefault="007E220F" w:rsidP="007E220F">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3A95AF36" w14:textId="77777777" w:rsidR="007E220F" w:rsidRPr="00165D94" w:rsidRDefault="007E220F" w:rsidP="007E220F">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1B6F7B78" w14:textId="77777777" w:rsidR="007E220F" w:rsidRPr="00165D94" w:rsidRDefault="007E220F" w:rsidP="007E220F">
      <w:pPr>
        <w:tabs>
          <w:tab w:val="left" w:pos="270"/>
          <w:tab w:val="left"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_____________________________________________________________________</w:t>
      </w:r>
    </w:p>
    <w:p w14:paraId="1EE05DB2" w14:textId="77777777" w:rsidR="007E220F" w:rsidRPr="00165D94" w:rsidRDefault="007E220F" w:rsidP="007E220F">
      <w:pPr>
        <w:tabs>
          <w:tab w:val="left" w:pos="270"/>
          <w:tab w:val="left" w:pos="652"/>
          <w:tab w:val="left" w:pos="720"/>
          <w:tab w:val="left" w:pos="1418"/>
          <w:tab w:val="left" w:leader="underscore" w:pos="2126"/>
        </w:tabs>
        <w:spacing w:after="200" w:line="276" w:lineRule="auto"/>
        <w:contextualSpacing/>
        <w:jc w:val="center"/>
        <w:rPr>
          <w:rFonts w:ascii="Arial" w:eastAsia="Calibri" w:hAnsi="Arial" w:cs="Arial"/>
          <w:sz w:val="20"/>
          <w:szCs w:val="20"/>
          <w:lang w:val="en-ZA"/>
        </w:rPr>
      </w:pPr>
    </w:p>
    <w:p w14:paraId="20774ADC" w14:textId="77777777" w:rsidR="007E220F" w:rsidRPr="00165D94" w:rsidRDefault="007E220F" w:rsidP="000A52BD">
      <w:pPr>
        <w:numPr>
          <w:ilvl w:val="0"/>
          <w:numId w:val="35"/>
        </w:numPr>
        <w:tabs>
          <w:tab w:val="left" w:pos="652"/>
          <w:tab w:val="num" w:pos="709"/>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Expected commencement date: _______________________</w:t>
      </w:r>
    </w:p>
    <w:p w14:paraId="1B7FA18E" w14:textId="77777777" w:rsidR="007E220F" w:rsidRPr="00165D94" w:rsidRDefault="007E220F" w:rsidP="007E220F">
      <w:p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0A6590F1" w14:textId="77777777" w:rsidR="007E220F" w:rsidRPr="00165D94" w:rsidRDefault="007E220F" w:rsidP="000A52BD">
      <w:pPr>
        <w:numPr>
          <w:ilvl w:val="0"/>
          <w:numId w:val="35"/>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t>Expected completion date: ___________________________</w:t>
      </w:r>
    </w:p>
    <w:p w14:paraId="7576248C"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5064F523" w14:textId="77777777" w:rsidR="007E220F" w:rsidRPr="00165D94" w:rsidRDefault="007E220F" w:rsidP="000A52BD">
      <w:pPr>
        <w:numPr>
          <w:ilvl w:val="0"/>
          <w:numId w:val="35"/>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Estimated maximum number of persons on the construction site: _______________________</w:t>
      </w:r>
    </w:p>
    <w:p w14:paraId="4C1D174E"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1313F224" w14:textId="77777777" w:rsidR="007E220F" w:rsidRPr="00165D94" w:rsidRDefault="007E220F" w:rsidP="000A52BD">
      <w:pPr>
        <w:numPr>
          <w:ilvl w:val="0"/>
          <w:numId w:val="35"/>
        </w:num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 xml:space="preserve">Planned number of contractors on the construction site accountable to the </w:t>
      </w:r>
      <w:proofErr w:type="gramStart"/>
      <w:r w:rsidRPr="00165D94">
        <w:rPr>
          <w:rFonts w:ascii="Arial" w:eastAsia="Calibri" w:hAnsi="Arial" w:cs="Arial"/>
          <w:sz w:val="20"/>
          <w:szCs w:val="20"/>
          <w:lang w:val="en-ZA"/>
        </w:rPr>
        <w:t>principle</w:t>
      </w:r>
      <w:proofErr w:type="gramEnd"/>
      <w:r w:rsidRPr="00165D94">
        <w:rPr>
          <w:rFonts w:ascii="Arial" w:eastAsia="Calibri" w:hAnsi="Arial" w:cs="Arial"/>
          <w:sz w:val="20"/>
          <w:szCs w:val="20"/>
          <w:lang w:val="en-ZA"/>
        </w:rPr>
        <w:t xml:space="preserve"> contractor:</w:t>
      </w:r>
    </w:p>
    <w:p w14:paraId="7F3D0AA5"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63CE454A"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B4510B4"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39ECE04" w14:textId="77777777" w:rsidR="007E220F" w:rsidRPr="00165D94" w:rsidRDefault="007E220F" w:rsidP="000A52BD">
      <w:pPr>
        <w:numPr>
          <w:ilvl w:val="0"/>
          <w:numId w:val="35"/>
        </w:numPr>
        <w:tabs>
          <w:tab w:val="left" w:pos="652"/>
          <w:tab w:val="num" w:pos="709"/>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sz w:val="20"/>
          <w:szCs w:val="20"/>
          <w:lang w:val="en-ZA"/>
        </w:rPr>
        <w:lastRenderedPageBreak/>
        <w:t>Name(s) of contractors already chosen.</w:t>
      </w:r>
    </w:p>
    <w:p w14:paraId="1E52366A"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52FE3482"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7D313B4F"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64BD4EF7"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4D8B50F1"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74AD0703"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2CF2F9A6"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ab/>
        <w:t>___________________</w:t>
      </w:r>
    </w:p>
    <w:p w14:paraId="00601D04"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0245CF6A"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B32C863"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63E4CA0"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4F0E8BC3"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C149892" w14:textId="77777777" w:rsidR="007E220F" w:rsidRPr="00165D94" w:rsidRDefault="007E220F" w:rsidP="007E220F">
      <w:pPr>
        <w:keepNext/>
        <w:contextualSpacing/>
        <w:jc w:val="both"/>
        <w:outlineLvl w:val="1"/>
        <w:rPr>
          <w:rFonts w:ascii="Arial" w:hAnsi="Arial" w:cs="Arial"/>
          <w:b/>
          <w:sz w:val="20"/>
          <w:szCs w:val="20"/>
          <w:lang w:val="en-GB"/>
        </w:rPr>
      </w:pPr>
      <w:r w:rsidRPr="00165D94">
        <w:rPr>
          <w:rFonts w:ascii="Arial" w:hAnsi="Arial" w:cs="Arial"/>
          <w:b/>
          <w:sz w:val="20"/>
          <w:szCs w:val="20"/>
          <w:lang w:val="en-GB"/>
        </w:rPr>
        <w:t xml:space="preserve">Principal Contractor </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3D2E05FC"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9A87295"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E409665"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ED6797B"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_______________________</w:t>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r>
      <w:r w:rsidRPr="00165D94">
        <w:rPr>
          <w:rFonts w:ascii="Arial" w:eastAsia="Calibri" w:hAnsi="Arial" w:cs="Arial"/>
          <w:sz w:val="20"/>
          <w:szCs w:val="20"/>
          <w:lang w:val="en-ZA"/>
        </w:rPr>
        <w:tab/>
        <w:t>_________________</w:t>
      </w:r>
    </w:p>
    <w:p w14:paraId="14FF46E4"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204F5F30" w14:textId="77777777" w:rsidR="007E220F" w:rsidRPr="00165D94" w:rsidRDefault="007E220F" w:rsidP="007E220F">
      <w:pPr>
        <w:keepNext/>
        <w:numPr>
          <w:ilvl w:val="1"/>
          <w:numId w:val="0"/>
        </w:numPr>
        <w:contextualSpacing/>
        <w:jc w:val="both"/>
        <w:outlineLvl w:val="1"/>
        <w:rPr>
          <w:rFonts w:ascii="Arial" w:hAnsi="Arial" w:cs="Arial"/>
          <w:b/>
          <w:sz w:val="20"/>
          <w:szCs w:val="20"/>
          <w:lang w:val="en-GB"/>
        </w:rPr>
      </w:pPr>
      <w:r w:rsidRPr="00165D94">
        <w:rPr>
          <w:rFonts w:ascii="Arial" w:hAnsi="Arial" w:cs="Arial"/>
          <w:b/>
          <w:sz w:val="20"/>
          <w:szCs w:val="20"/>
          <w:lang w:val="en-GB"/>
        </w:rPr>
        <w:t>Client</w:t>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r>
      <w:r w:rsidRPr="00165D94">
        <w:rPr>
          <w:rFonts w:ascii="Arial" w:hAnsi="Arial" w:cs="Arial"/>
          <w:b/>
          <w:sz w:val="20"/>
          <w:szCs w:val="20"/>
          <w:lang w:val="en-GB"/>
        </w:rPr>
        <w:tab/>
        <w:t>Date</w:t>
      </w:r>
    </w:p>
    <w:p w14:paraId="20037D6C"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40EF4890"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36BF9C39" w14:textId="77777777" w:rsidR="007E220F" w:rsidRPr="00165D94" w:rsidRDefault="007E220F" w:rsidP="007E220F">
      <w:pPr>
        <w:spacing w:after="120" w:line="480" w:lineRule="auto"/>
        <w:ind w:left="709" w:hanging="709"/>
        <w:contextualSpacing/>
        <w:rPr>
          <w:rFonts w:ascii="Arial" w:hAnsi="Arial" w:cs="Arial"/>
          <w:sz w:val="20"/>
          <w:szCs w:val="20"/>
          <w:lang w:val="en-GB"/>
        </w:rPr>
      </w:pPr>
      <w:r w:rsidRPr="00165D94">
        <w:rPr>
          <w:rFonts w:ascii="Arial" w:hAnsi="Arial" w:cs="Arial"/>
          <w:sz w:val="20"/>
          <w:szCs w:val="20"/>
          <w:lang w:val="en-GB"/>
        </w:rPr>
        <w:t>*</w:t>
      </w:r>
      <w:r w:rsidRPr="00165D94">
        <w:rPr>
          <w:rFonts w:ascii="Arial" w:hAnsi="Arial" w:cs="Arial"/>
          <w:sz w:val="20"/>
          <w:szCs w:val="20"/>
          <w:lang w:val="en-GB"/>
        </w:rPr>
        <w:tab/>
        <w:t xml:space="preserve">THIS DOCUMENT IS TO BE FORWARDED TO THE OFFICE OF THE DEPARTMENT OF LABOUR </w:t>
      </w:r>
      <w:r w:rsidRPr="00165D94">
        <w:rPr>
          <w:rFonts w:ascii="Arial" w:hAnsi="Arial" w:cs="Arial"/>
          <w:b/>
          <w:bCs/>
          <w:sz w:val="20"/>
          <w:szCs w:val="20"/>
          <w:u w:val="single"/>
          <w:lang w:val="en-GB"/>
        </w:rPr>
        <w:t>PRIOR TO COMMENCEMENT</w:t>
      </w:r>
      <w:r w:rsidRPr="00165D94">
        <w:rPr>
          <w:rFonts w:ascii="Arial" w:hAnsi="Arial" w:cs="Arial"/>
          <w:sz w:val="20"/>
          <w:szCs w:val="20"/>
          <w:lang w:val="en-GB"/>
        </w:rPr>
        <w:t xml:space="preserve"> OF WORK ON SITE.</w:t>
      </w:r>
    </w:p>
    <w:p w14:paraId="6FD8FD5D" w14:textId="77777777" w:rsidR="007E220F" w:rsidRPr="00165D94" w:rsidRDefault="007E220F" w:rsidP="007E220F">
      <w:pPr>
        <w:tabs>
          <w:tab w:val="left" w:pos="652"/>
          <w:tab w:val="left" w:pos="1418"/>
          <w:tab w:val="left" w:leader="underscore" w:pos="2126"/>
        </w:tabs>
        <w:spacing w:after="200" w:line="276" w:lineRule="auto"/>
        <w:contextualSpacing/>
        <w:rPr>
          <w:rFonts w:ascii="Arial" w:eastAsia="Calibri" w:hAnsi="Arial" w:cs="Arial"/>
          <w:sz w:val="20"/>
          <w:szCs w:val="20"/>
          <w:lang w:val="en-ZA"/>
        </w:rPr>
      </w:pPr>
    </w:p>
    <w:p w14:paraId="727CBDA3"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r w:rsidRPr="00165D94">
        <w:rPr>
          <w:rFonts w:ascii="Arial" w:eastAsia="Calibri" w:hAnsi="Arial" w:cs="Arial"/>
          <w:b/>
          <w:bCs/>
          <w:sz w:val="20"/>
          <w:szCs w:val="20"/>
          <w:lang w:val="en-ZA"/>
        </w:rPr>
        <w:t>*</w:t>
      </w:r>
      <w:r w:rsidRPr="00165D94">
        <w:rPr>
          <w:rFonts w:ascii="Arial" w:eastAsia="Calibri" w:hAnsi="Arial" w:cs="Arial"/>
          <w:b/>
          <w:bCs/>
          <w:sz w:val="20"/>
          <w:szCs w:val="20"/>
          <w:lang w:val="en-ZA"/>
        </w:rPr>
        <w:tab/>
      </w:r>
      <w:r w:rsidRPr="00165D94">
        <w:rPr>
          <w:rFonts w:ascii="Arial" w:eastAsia="Calibri" w:hAnsi="Arial" w:cs="Arial"/>
          <w:b/>
          <w:bCs/>
          <w:sz w:val="20"/>
          <w:szCs w:val="20"/>
          <w:u w:val="single"/>
          <w:lang w:val="en-ZA"/>
        </w:rPr>
        <w:t>ALL PRINCIPAL CONTRACTORS</w:t>
      </w:r>
      <w:r w:rsidRPr="00165D94">
        <w:rPr>
          <w:rFonts w:ascii="Arial" w:eastAsia="Calibri" w:hAnsi="Arial" w:cs="Arial"/>
          <w:sz w:val="20"/>
          <w:szCs w:val="20"/>
          <w:lang w:val="en-ZA"/>
        </w:rPr>
        <w:t xml:space="preserve"> THAT QUALIFY TO NOTIFY MUST DO SO EVEN IF ANOTHER PRINCIPAL CONTRACTOR ON THE SAME SITE HAD DONE SO PRIOR TO THE COMMENCEMENT OF WORK.</w:t>
      </w:r>
    </w:p>
    <w:p w14:paraId="368402F0"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01717A3F"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96B7A2E"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B3B38DD"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A0148EF"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E57B9B6"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67C607F"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C8EB8C3"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A52D565"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6D18B9C"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FE5CCB1"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DEA8727"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594FCFBD"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5E16724"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33EB5FC"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7D83938" w14:textId="77777777" w:rsidR="007E220F" w:rsidRPr="00165D94"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D180DC8" w14:textId="6F7868ED" w:rsidR="007E220F" w:rsidRDefault="007E220F"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95E3A8A" w14:textId="2EF8B672"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67C0610" w14:textId="2F0154B4"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611B3C67" w14:textId="6CE93267"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93F8457" w14:textId="24C4DF3D"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2FB4F4A3" w14:textId="4C19E403"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84D15EB" w14:textId="604E8F24"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0D64FD0" w14:textId="78C0C270"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5F047C3" w14:textId="3DFDCE18"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CD848C8" w14:textId="206D073C"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11BB55D4" w14:textId="5AD84F00"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375B9A8D" w14:textId="5044EE1C" w:rsidR="009412A0"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7F6F8EAC" w14:textId="77777777" w:rsidR="009412A0" w:rsidRPr="00165D94" w:rsidRDefault="009412A0" w:rsidP="007E220F">
      <w:pPr>
        <w:tabs>
          <w:tab w:val="left" w:pos="652"/>
          <w:tab w:val="left" w:pos="1418"/>
          <w:tab w:val="left" w:leader="underscore" w:pos="2126"/>
        </w:tabs>
        <w:spacing w:after="200" w:line="276" w:lineRule="auto"/>
        <w:ind w:left="709" w:hanging="709"/>
        <w:contextualSpacing/>
        <w:rPr>
          <w:rFonts w:ascii="Arial" w:eastAsia="Calibri" w:hAnsi="Arial" w:cs="Arial"/>
          <w:sz w:val="20"/>
          <w:szCs w:val="20"/>
          <w:lang w:val="en-ZA"/>
        </w:rPr>
      </w:pPr>
    </w:p>
    <w:p w14:paraId="4ED595D6" w14:textId="77777777" w:rsidR="007E220F" w:rsidRDefault="007E220F" w:rsidP="007E220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72E20709" w14:textId="77777777" w:rsidR="007E220F" w:rsidRDefault="007E220F" w:rsidP="007E220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6434CB5E" w14:textId="77777777" w:rsidR="007E220F" w:rsidRDefault="007E220F" w:rsidP="007E220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586AD2F4" w14:textId="77777777" w:rsidR="007E220F" w:rsidRDefault="007E220F" w:rsidP="007E220F">
      <w:pPr>
        <w:tabs>
          <w:tab w:val="left" w:pos="652"/>
          <w:tab w:val="left" w:pos="1418"/>
          <w:tab w:val="left" w:leader="underscore" w:pos="2126"/>
        </w:tabs>
        <w:spacing w:after="200" w:line="276" w:lineRule="auto"/>
        <w:ind w:left="709" w:hanging="709"/>
        <w:contextualSpacing/>
        <w:jc w:val="center"/>
        <w:rPr>
          <w:rFonts w:ascii="Arial" w:eastAsia="Calibri" w:hAnsi="Arial" w:cs="Arial"/>
          <w:b/>
          <w:sz w:val="20"/>
          <w:szCs w:val="20"/>
          <w:u w:val="single"/>
          <w:lang w:val="en-ZA"/>
        </w:rPr>
      </w:pPr>
    </w:p>
    <w:p w14:paraId="229AFBA7" w14:textId="77777777" w:rsidR="007E220F" w:rsidRPr="00165D94" w:rsidRDefault="007E220F" w:rsidP="007E220F">
      <w:pPr>
        <w:tabs>
          <w:tab w:val="left" w:pos="652"/>
          <w:tab w:val="left" w:pos="1418"/>
          <w:tab w:val="left" w:leader="underscore" w:pos="2126"/>
        </w:tabs>
        <w:spacing w:after="200" w:line="276" w:lineRule="auto"/>
        <w:ind w:left="709" w:hanging="709"/>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2</w:t>
      </w:r>
    </w:p>
    <w:p w14:paraId="2EB50578"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719F913A"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b/>
          <w:sz w:val="20"/>
          <w:szCs w:val="20"/>
          <w:lang w:val="en-ZA"/>
        </w:rPr>
      </w:pPr>
      <w:r w:rsidRPr="00165D94">
        <w:rPr>
          <w:rFonts w:ascii="Arial" w:eastAsia="Calibri" w:hAnsi="Arial" w:cs="Arial"/>
          <w:b/>
          <w:sz w:val="20"/>
          <w:szCs w:val="20"/>
          <w:lang w:val="en-ZA"/>
        </w:rPr>
        <w:t>OCCUPATIONAL HEALTH AND SAFETY ACT, 110103 (ACT 85 OF 110103):</w:t>
      </w:r>
    </w:p>
    <w:p w14:paraId="11934699" w14:textId="77777777" w:rsidR="007E220F" w:rsidRPr="00165D94" w:rsidRDefault="007E220F" w:rsidP="007E220F">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5A081E0B" w14:textId="77777777" w:rsidR="007E220F" w:rsidRPr="00165D94" w:rsidRDefault="007E220F" w:rsidP="007E220F">
      <w:pPr>
        <w:widowControl w:val="0"/>
        <w:tabs>
          <w:tab w:val="center" w:pos="4513"/>
        </w:tabs>
        <w:spacing w:after="200"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SECTION/REGULATION: __________________________________________</w:t>
      </w:r>
    </w:p>
    <w:p w14:paraId="04756A43" w14:textId="77777777" w:rsidR="007E220F" w:rsidRPr="00165D94" w:rsidRDefault="007E220F" w:rsidP="007E220F">
      <w:pPr>
        <w:widowControl w:val="0"/>
        <w:tabs>
          <w:tab w:val="center" w:pos="4513"/>
        </w:tabs>
        <w:spacing w:after="200" w:line="276" w:lineRule="auto"/>
        <w:contextualSpacing/>
        <w:jc w:val="both"/>
        <w:outlineLvl w:val="0"/>
        <w:rPr>
          <w:rFonts w:ascii="Arial" w:eastAsia="Calibri" w:hAnsi="Arial" w:cs="Arial"/>
          <w:sz w:val="20"/>
          <w:szCs w:val="20"/>
          <w:lang w:val="en-ZA"/>
        </w:rPr>
      </w:pPr>
    </w:p>
    <w:p w14:paraId="277A2CC9" w14:textId="77777777" w:rsidR="007E220F" w:rsidRPr="00165D94" w:rsidRDefault="007E220F" w:rsidP="007E220F">
      <w:pPr>
        <w:widowControl w:val="0"/>
        <w:tabs>
          <w:tab w:val="center" w:pos="4513"/>
        </w:tabs>
        <w:spacing w:line="276" w:lineRule="auto"/>
        <w:contextualSpacing/>
        <w:jc w:val="both"/>
        <w:outlineLvl w:val="0"/>
        <w:rPr>
          <w:rFonts w:ascii="Arial" w:eastAsia="Calibri" w:hAnsi="Arial" w:cs="Arial"/>
          <w:b/>
          <w:sz w:val="20"/>
          <w:szCs w:val="20"/>
          <w:lang w:val="en-ZA"/>
        </w:rPr>
      </w:pPr>
      <w:r w:rsidRPr="00165D94">
        <w:rPr>
          <w:rFonts w:ascii="Arial" w:eastAsia="Calibri" w:hAnsi="Arial" w:cs="Arial"/>
          <w:b/>
          <w:sz w:val="20"/>
          <w:szCs w:val="20"/>
          <w:lang w:val="en-ZA"/>
        </w:rPr>
        <w:t>REQUIRED COMPETENCY: ________________________________________</w:t>
      </w:r>
    </w:p>
    <w:tbl>
      <w:tblPr>
        <w:tblW w:w="0" w:type="auto"/>
        <w:tblLayout w:type="fixed"/>
        <w:tblLook w:val="0000" w:firstRow="0" w:lastRow="0" w:firstColumn="0" w:lastColumn="0" w:noHBand="0" w:noVBand="0"/>
      </w:tblPr>
      <w:tblGrid>
        <w:gridCol w:w="4077"/>
        <w:gridCol w:w="567"/>
        <w:gridCol w:w="851"/>
        <w:gridCol w:w="3510"/>
        <w:gridCol w:w="236"/>
      </w:tblGrid>
      <w:tr w:rsidR="007E220F" w:rsidRPr="00165D94" w14:paraId="6F9B6C6C" w14:textId="77777777" w:rsidTr="00D3043A">
        <w:trPr>
          <w:trHeight w:val="425"/>
        </w:trPr>
        <w:tc>
          <w:tcPr>
            <w:tcW w:w="5495" w:type="dxa"/>
            <w:gridSpan w:val="3"/>
          </w:tcPr>
          <w:p w14:paraId="1514E773"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p w14:paraId="5DFFE4BE"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________________________________________    I,</w:t>
            </w:r>
          </w:p>
        </w:tc>
        <w:tc>
          <w:tcPr>
            <w:tcW w:w="3510" w:type="dxa"/>
            <w:tcBorders>
              <w:bottom w:val="single" w:sz="6" w:space="0" w:color="auto"/>
            </w:tcBorders>
          </w:tcPr>
          <w:p w14:paraId="3CF72F2E"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c>
          <w:tcPr>
            <w:tcW w:w="236" w:type="dxa"/>
          </w:tcPr>
          <w:p w14:paraId="71D9CF99"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p w14:paraId="4BFE2342"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r w:rsidR="007E220F" w:rsidRPr="00165D94" w14:paraId="2AF9F161" w14:textId="77777777" w:rsidTr="00D3043A">
        <w:trPr>
          <w:trHeight w:val="502"/>
        </w:trPr>
        <w:tc>
          <w:tcPr>
            <w:tcW w:w="4644" w:type="dxa"/>
            <w:gridSpan w:val="2"/>
          </w:tcPr>
          <w:p w14:paraId="389B5615"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p w14:paraId="3A423E5E"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representing the Employer) do hereby appoint</w:t>
            </w:r>
          </w:p>
        </w:tc>
        <w:tc>
          <w:tcPr>
            <w:tcW w:w="4361" w:type="dxa"/>
            <w:gridSpan w:val="2"/>
            <w:tcBorders>
              <w:bottom w:val="single" w:sz="6" w:space="0" w:color="auto"/>
            </w:tcBorders>
          </w:tcPr>
          <w:p w14:paraId="1A5F74B7"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c>
          <w:tcPr>
            <w:tcW w:w="236" w:type="dxa"/>
            <w:tcBorders>
              <w:bottom w:val="single" w:sz="6" w:space="0" w:color="auto"/>
            </w:tcBorders>
          </w:tcPr>
          <w:p w14:paraId="5B0D5EC7"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r w:rsidR="007E220F" w:rsidRPr="00165D94" w14:paraId="0B135B55" w14:textId="77777777" w:rsidTr="00D3043A">
        <w:trPr>
          <w:trHeight w:val="422"/>
        </w:trPr>
        <w:tc>
          <w:tcPr>
            <w:tcW w:w="4077" w:type="dxa"/>
          </w:tcPr>
          <w:p w14:paraId="51ADDE18"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p w14:paraId="162E1FFB"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the Competent Person on the premises at</w:t>
            </w:r>
          </w:p>
        </w:tc>
        <w:tc>
          <w:tcPr>
            <w:tcW w:w="5164" w:type="dxa"/>
            <w:gridSpan w:val="4"/>
            <w:tcBorders>
              <w:bottom w:val="single" w:sz="6" w:space="0" w:color="auto"/>
            </w:tcBorders>
          </w:tcPr>
          <w:p w14:paraId="028D8AD2"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r w:rsidR="007E220F" w:rsidRPr="00165D94" w14:paraId="4341B172" w14:textId="77777777" w:rsidTr="00D3043A">
        <w:trPr>
          <w:trHeight w:val="414"/>
        </w:trPr>
        <w:tc>
          <w:tcPr>
            <w:tcW w:w="9241" w:type="dxa"/>
            <w:gridSpan w:val="5"/>
          </w:tcPr>
          <w:p w14:paraId="00A37279" w14:textId="77777777" w:rsidR="007E220F" w:rsidRPr="00165D94" w:rsidRDefault="007E220F" w:rsidP="00D3043A">
            <w:pPr>
              <w:widowControl w:val="0"/>
              <w:spacing w:after="200" w:line="276" w:lineRule="auto"/>
              <w:contextualSpacing/>
              <w:rPr>
                <w:rFonts w:ascii="Arial" w:eastAsia="Calibri" w:hAnsi="Arial" w:cs="Arial"/>
                <w:sz w:val="20"/>
                <w:szCs w:val="20"/>
                <w:lang w:val="en-ZA"/>
              </w:rPr>
            </w:pPr>
          </w:p>
          <w:p w14:paraId="196B44F9" w14:textId="77777777" w:rsidR="007E220F" w:rsidRPr="00165D94" w:rsidRDefault="007E220F" w:rsidP="00D3043A">
            <w:pPr>
              <w:widowControl w:val="0"/>
              <w:spacing w:after="200" w:line="276" w:lineRule="auto"/>
              <w:contextualSpacing/>
              <w:rPr>
                <w:rFonts w:ascii="Arial" w:eastAsia="Calibri" w:hAnsi="Arial" w:cs="Arial"/>
                <w:sz w:val="20"/>
                <w:szCs w:val="20"/>
                <w:lang w:val="en-ZA"/>
              </w:rPr>
            </w:pPr>
            <w:r w:rsidRPr="00165D94">
              <w:rPr>
                <w:rFonts w:ascii="Arial" w:eastAsia="Calibri" w:hAnsi="Arial" w:cs="Arial"/>
                <w:sz w:val="20"/>
                <w:szCs w:val="20"/>
                <w:lang w:val="en-ZA"/>
              </w:rPr>
              <w:t>(</w:t>
            </w:r>
            <w:proofErr w:type="gramStart"/>
            <w:r w:rsidRPr="00165D94">
              <w:rPr>
                <w:rFonts w:ascii="Arial" w:eastAsia="Calibri" w:hAnsi="Arial" w:cs="Arial"/>
                <w:sz w:val="20"/>
                <w:szCs w:val="20"/>
                <w:lang w:val="en-ZA"/>
              </w:rPr>
              <w:t>physical</w:t>
            </w:r>
            <w:proofErr w:type="gramEnd"/>
            <w:r w:rsidRPr="00165D94">
              <w:rPr>
                <w:rFonts w:ascii="Arial" w:eastAsia="Calibri" w:hAnsi="Arial" w:cs="Arial"/>
                <w:sz w:val="20"/>
                <w:szCs w:val="20"/>
                <w:lang w:val="en-ZA"/>
              </w:rPr>
              <w:t xml:space="preserve"> address) to assist in compliance with the Act and the applicable Regulations.</w:t>
            </w:r>
          </w:p>
        </w:tc>
      </w:tr>
    </w:tbl>
    <w:p w14:paraId="4A412831"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0AFB5E5"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Your designated area/s is/are as follows: -</w:t>
      </w:r>
    </w:p>
    <w:p w14:paraId="2FE1E0B8" w14:textId="77777777" w:rsidR="007E220F" w:rsidRPr="00165D94" w:rsidRDefault="007E220F" w:rsidP="007E220F">
      <w:pPr>
        <w:widowControl w:val="0"/>
        <w:spacing w:line="276" w:lineRule="auto"/>
        <w:contextualSpacing/>
        <w:jc w:val="both"/>
        <w:rPr>
          <w:rFonts w:ascii="Arial" w:eastAsia="Calibri" w:hAnsi="Arial" w:cs="Arial"/>
          <w:sz w:val="20"/>
          <w:szCs w:val="20"/>
          <w:lang w:val="en-ZA"/>
        </w:rPr>
      </w:pPr>
    </w:p>
    <w:p w14:paraId="0776B41C" w14:textId="77777777" w:rsidR="007E220F" w:rsidRPr="00165D94" w:rsidRDefault="007E220F" w:rsidP="007E220F">
      <w:pPr>
        <w:widowControl w:val="0"/>
        <w:pBdr>
          <w:bottom w:val="single" w:sz="6" w:space="1" w:color="auto"/>
        </w:pBdr>
        <w:spacing w:line="276" w:lineRule="auto"/>
        <w:contextualSpacing/>
        <w:jc w:val="both"/>
        <w:rPr>
          <w:rFonts w:ascii="Arial" w:eastAsia="Calibri" w:hAnsi="Arial" w:cs="Arial"/>
          <w:sz w:val="20"/>
          <w:szCs w:val="20"/>
          <w:lang w:val="en-ZA"/>
        </w:rPr>
      </w:pPr>
    </w:p>
    <w:p w14:paraId="6FE851AA" w14:textId="77777777" w:rsidR="007E220F" w:rsidRPr="00165D94" w:rsidRDefault="007E220F" w:rsidP="007E220F">
      <w:pPr>
        <w:widowControl w:val="0"/>
        <w:spacing w:line="276" w:lineRule="auto"/>
        <w:contextualSpacing/>
        <w:jc w:val="both"/>
        <w:rPr>
          <w:rFonts w:ascii="Arial" w:eastAsia="Calibri" w:hAnsi="Arial" w:cs="Arial"/>
          <w:sz w:val="20"/>
          <w:szCs w:val="20"/>
          <w:lang w:val="en-ZA"/>
        </w:rPr>
      </w:pPr>
    </w:p>
    <w:p w14:paraId="3E91C924" w14:textId="77777777" w:rsidR="007E220F" w:rsidRPr="00165D94" w:rsidRDefault="007E220F" w:rsidP="007E220F">
      <w:pPr>
        <w:widowControl w:val="0"/>
        <w:pBdr>
          <w:bottom w:val="single" w:sz="6" w:space="1" w:color="auto"/>
        </w:pBdr>
        <w:spacing w:line="276" w:lineRule="auto"/>
        <w:contextualSpacing/>
        <w:jc w:val="both"/>
        <w:rPr>
          <w:rFonts w:ascii="Arial" w:eastAsia="Calibri" w:hAnsi="Arial" w:cs="Arial"/>
          <w:sz w:val="20"/>
          <w:szCs w:val="20"/>
          <w:lang w:val="en-ZA"/>
        </w:rPr>
      </w:pPr>
    </w:p>
    <w:p w14:paraId="79DE3095" w14:textId="77777777" w:rsidR="007E220F" w:rsidRPr="00165D94" w:rsidRDefault="007E220F" w:rsidP="007E220F">
      <w:pPr>
        <w:widowControl w:val="0"/>
        <w:spacing w:line="276" w:lineRule="auto"/>
        <w:contextualSpacing/>
        <w:jc w:val="both"/>
        <w:rPr>
          <w:rFonts w:ascii="Arial" w:eastAsia="Calibri" w:hAnsi="Arial" w:cs="Arial"/>
          <w:sz w:val="20"/>
          <w:szCs w:val="20"/>
          <w:lang w:val="en-ZA"/>
        </w:rPr>
      </w:pPr>
    </w:p>
    <w:p w14:paraId="5BFAC168" w14:textId="77777777" w:rsidR="007E220F" w:rsidRPr="00165D94" w:rsidRDefault="007E220F" w:rsidP="007E220F">
      <w:pPr>
        <w:widowControl w:val="0"/>
        <w:pBdr>
          <w:bottom w:val="single" w:sz="6" w:space="1" w:color="auto"/>
        </w:pBdr>
        <w:spacing w:line="276" w:lineRule="auto"/>
        <w:contextualSpacing/>
        <w:jc w:val="both"/>
        <w:rPr>
          <w:rFonts w:ascii="Arial" w:eastAsia="Calibri" w:hAnsi="Arial" w:cs="Arial"/>
          <w:sz w:val="20"/>
          <w:szCs w:val="20"/>
          <w:lang w:val="en-ZA"/>
        </w:rPr>
      </w:pPr>
    </w:p>
    <w:p w14:paraId="3DDAA798"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085C52E1"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58E4415A"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47ABFBB4"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2BE3F259"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62D4FE85"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20352B61"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32CDF3C4"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220D83A4" w14:textId="77777777" w:rsidR="007E220F" w:rsidRPr="00165D94" w:rsidRDefault="007E220F" w:rsidP="007E220F">
      <w:pPr>
        <w:widowControl w:val="0"/>
        <w:pBdr>
          <w:bottom w:val="single" w:sz="18" w:space="1" w:color="auto"/>
        </w:pBdr>
        <w:spacing w:after="200" w:line="276" w:lineRule="auto"/>
        <w:contextualSpacing/>
        <w:jc w:val="both"/>
        <w:rPr>
          <w:rFonts w:ascii="Arial" w:eastAsia="Calibri" w:hAnsi="Arial" w:cs="Arial"/>
          <w:b/>
          <w:i/>
          <w:sz w:val="20"/>
          <w:szCs w:val="20"/>
          <w:lang w:val="en-ZA"/>
        </w:rPr>
      </w:pPr>
    </w:p>
    <w:p w14:paraId="7B7FF175" w14:textId="77777777" w:rsidR="007E220F" w:rsidRPr="00165D94" w:rsidRDefault="007E220F" w:rsidP="007E220F">
      <w:pPr>
        <w:widowControl w:val="0"/>
        <w:tabs>
          <w:tab w:val="center" w:pos="4513"/>
        </w:tabs>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b/>
      </w:r>
    </w:p>
    <w:p w14:paraId="765F0F42"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ACCEPTANCE OF DESIGNATION</w:t>
      </w:r>
    </w:p>
    <w:p w14:paraId="37D95DA0" w14:textId="77777777" w:rsidR="007E220F" w:rsidRPr="00165D94" w:rsidRDefault="007E220F" w:rsidP="007E220F">
      <w:pPr>
        <w:widowControl w:val="0"/>
        <w:tabs>
          <w:tab w:val="center" w:pos="4513"/>
        </w:tabs>
        <w:spacing w:after="200" w:line="276" w:lineRule="auto"/>
        <w:contextualSpacing/>
        <w:jc w:val="center"/>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392"/>
        <w:gridCol w:w="3827"/>
        <w:gridCol w:w="5021"/>
      </w:tblGrid>
      <w:tr w:rsidR="007E220F" w:rsidRPr="00165D94" w14:paraId="34ECA731" w14:textId="77777777" w:rsidTr="00D3043A">
        <w:tc>
          <w:tcPr>
            <w:tcW w:w="392" w:type="dxa"/>
          </w:tcPr>
          <w:p w14:paraId="28E98656"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I,</w:t>
            </w:r>
          </w:p>
        </w:tc>
        <w:tc>
          <w:tcPr>
            <w:tcW w:w="3827" w:type="dxa"/>
            <w:tcBorders>
              <w:bottom w:val="single" w:sz="6" w:space="0" w:color="auto"/>
            </w:tcBorders>
          </w:tcPr>
          <w:p w14:paraId="21D36876"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c>
          <w:tcPr>
            <w:tcW w:w="5021" w:type="dxa"/>
          </w:tcPr>
          <w:p w14:paraId="465B3AD4"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do hereby accept this Designation and acknowledge that I</w:t>
            </w:r>
          </w:p>
        </w:tc>
      </w:tr>
      <w:tr w:rsidR="007E220F" w:rsidRPr="00165D94" w14:paraId="4B26BBED" w14:textId="77777777" w:rsidTr="00D3043A">
        <w:tc>
          <w:tcPr>
            <w:tcW w:w="9240" w:type="dxa"/>
            <w:gridSpan w:val="3"/>
          </w:tcPr>
          <w:p w14:paraId="75D6C3E9"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b/>
                <w:i/>
                <w:sz w:val="20"/>
                <w:szCs w:val="20"/>
                <w:lang w:val="en-ZA"/>
              </w:rPr>
              <w:t>understand the requirements of this appointment.</w:t>
            </w:r>
          </w:p>
        </w:tc>
      </w:tr>
    </w:tbl>
    <w:p w14:paraId="28045DB9"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A8C47E4"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t>____________________________________</w:t>
      </w:r>
    </w:p>
    <w:p w14:paraId="02AECCD3"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06F469B6"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6988214A"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2672113B" w14:textId="77777777" w:rsidR="007E220F" w:rsidRPr="00165D94" w:rsidRDefault="007E220F" w:rsidP="007E220F">
      <w:pPr>
        <w:widowControl w:val="0"/>
        <w:spacing w:after="200" w:line="276" w:lineRule="auto"/>
        <w:contextualSpacing/>
        <w:jc w:val="both"/>
        <w:rPr>
          <w:rFonts w:ascii="Arial" w:eastAsia="Calibri" w:hAnsi="Arial" w:cs="Arial"/>
          <w:b/>
          <w:sz w:val="20"/>
          <w:szCs w:val="20"/>
          <w:lang w:val="en-ZA"/>
        </w:rPr>
      </w:pPr>
      <w:r w:rsidRPr="00165D94">
        <w:rPr>
          <w:rFonts w:ascii="Arial" w:eastAsia="Calibri" w:hAnsi="Arial" w:cs="Arial"/>
          <w:b/>
          <w:i/>
          <w:sz w:val="20"/>
          <w:szCs w:val="20"/>
          <w:lang w:val="en-ZA"/>
        </w:rPr>
        <w:t>Designation: -</w:t>
      </w:r>
      <w:r w:rsidRPr="00165D94">
        <w:rPr>
          <w:rFonts w:ascii="Arial" w:eastAsia="Calibri" w:hAnsi="Arial" w:cs="Arial"/>
          <w:b/>
          <w:sz w:val="20"/>
          <w:szCs w:val="20"/>
          <w:lang w:val="en-ZA"/>
        </w:rPr>
        <w:tab/>
        <w:t>____________________________________</w:t>
      </w:r>
    </w:p>
    <w:p w14:paraId="010BCA92" w14:textId="77777777" w:rsidR="007E220F" w:rsidRPr="00165D94"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3C66F71D" w14:textId="77777777" w:rsidR="007E220F" w:rsidRPr="00165D94"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5522F697" w14:textId="77777777" w:rsidR="007E220F"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395AE91B" w14:textId="77777777" w:rsidR="007E220F"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6FAD7A03" w14:textId="77777777" w:rsidR="007E220F"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6D2EB0AF" w14:textId="77777777" w:rsidR="007E220F" w:rsidRDefault="007E220F" w:rsidP="007E220F">
      <w:pPr>
        <w:widowControl w:val="0"/>
        <w:spacing w:after="200" w:line="276" w:lineRule="auto"/>
        <w:contextualSpacing/>
        <w:jc w:val="center"/>
        <w:rPr>
          <w:rFonts w:ascii="Arial" w:eastAsia="Calibri" w:hAnsi="Arial" w:cs="Arial"/>
          <w:b/>
          <w:sz w:val="20"/>
          <w:szCs w:val="20"/>
          <w:u w:val="single"/>
          <w:lang w:val="en-ZA"/>
        </w:rPr>
      </w:pPr>
    </w:p>
    <w:p w14:paraId="3B439D59" w14:textId="77777777" w:rsidR="007E220F" w:rsidRPr="00165D94" w:rsidRDefault="007E220F" w:rsidP="007E220F">
      <w:pPr>
        <w:widowControl w:val="0"/>
        <w:spacing w:after="200" w:line="276" w:lineRule="auto"/>
        <w:contextualSpacing/>
        <w:jc w:val="center"/>
        <w:rPr>
          <w:rFonts w:ascii="Arial" w:eastAsia="Calibri" w:hAnsi="Arial" w:cs="Arial"/>
          <w:sz w:val="20"/>
          <w:szCs w:val="20"/>
          <w:lang w:val="en-ZA"/>
        </w:rPr>
      </w:pPr>
      <w:r w:rsidRPr="00165D94">
        <w:rPr>
          <w:rFonts w:ascii="Arial" w:eastAsia="Calibri" w:hAnsi="Arial" w:cs="Arial"/>
          <w:b/>
          <w:sz w:val="20"/>
          <w:szCs w:val="20"/>
          <w:u w:val="single"/>
          <w:lang w:val="en-ZA"/>
        </w:rPr>
        <w:t>ANNEXURE 3</w:t>
      </w:r>
    </w:p>
    <w:p w14:paraId="2BF8205F"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8FEA976" w14:textId="77777777" w:rsidR="007E220F" w:rsidRPr="00165D94" w:rsidRDefault="007E220F" w:rsidP="007E220F">
      <w:pPr>
        <w:widowControl w:val="0"/>
        <w:spacing w:after="200" w:line="276" w:lineRule="auto"/>
        <w:contextualSpacing/>
        <w:jc w:val="center"/>
        <w:rPr>
          <w:rFonts w:ascii="Arial" w:eastAsia="Calibri" w:hAnsi="Arial" w:cs="Arial"/>
          <w:sz w:val="20"/>
          <w:szCs w:val="20"/>
          <w:lang w:val="en-ZA"/>
        </w:rPr>
      </w:pPr>
    </w:p>
    <w:p w14:paraId="0CB8029D"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0A490659" w14:textId="77777777" w:rsidR="007E220F" w:rsidRPr="00165D94" w:rsidRDefault="007E220F" w:rsidP="007E220F">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b/>
          <w:sz w:val="20"/>
          <w:szCs w:val="20"/>
          <w:lang w:val="en-ZA"/>
        </w:rPr>
        <w:tab/>
        <w:t>OCCUPATIONAL HEALTH AND SAFETY ACT, 110103 (ACT 85 OF 110103</w:t>
      </w:r>
      <w:proofErr w:type="gramStart"/>
      <w:r w:rsidRPr="00165D94">
        <w:rPr>
          <w:rFonts w:ascii="Arial" w:eastAsia="Calibri" w:hAnsi="Arial" w:cs="Arial"/>
          <w:b/>
          <w:sz w:val="20"/>
          <w:szCs w:val="20"/>
          <w:lang w:val="en-ZA"/>
        </w:rPr>
        <w:t>) :</w:t>
      </w:r>
      <w:proofErr w:type="gramEnd"/>
    </w:p>
    <w:p w14:paraId="2E85387C"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7D4B0B5" w14:textId="77777777" w:rsidR="007E220F" w:rsidRPr="00165D94" w:rsidRDefault="007E220F" w:rsidP="007E220F">
      <w:pPr>
        <w:keepNext/>
        <w:contextualSpacing/>
        <w:jc w:val="center"/>
        <w:outlineLvl w:val="2"/>
        <w:rPr>
          <w:rFonts w:ascii="Arial" w:hAnsi="Arial" w:cs="Arial"/>
          <w:b/>
          <w:sz w:val="20"/>
          <w:szCs w:val="20"/>
          <w:lang w:val="en-GB"/>
        </w:rPr>
      </w:pPr>
      <w:r w:rsidRPr="00165D94">
        <w:rPr>
          <w:rFonts w:ascii="Arial" w:hAnsi="Arial" w:cs="Arial"/>
          <w:b/>
          <w:sz w:val="20"/>
          <w:szCs w:val="20"/>
          <w:lang w:val="en-GB"/>
        </w:rPr>
        <w:t>DECLARATION</w:t>
      </w:r>
    </w:p>
    <w:p w14:paraId="458BEA6B"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23ACDC78"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3992BA04"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CF6FDCD"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tbl>
      <w:tblPr>
        <w:tblW w:w="9322" w:type="dxa"/>
        <w:tblLayout w:type="fixed"/>
        <w:tblLook w:val="0000" w:firstRow="0" w:lastRow="0" w:firstColumn="0" w:lastColumn="0" w:noHBand="0" w:noVBand="0"/>
      </w:tblPr>
      <w:tblGrid>
        <w:gridCol w:w="2518"/>
        <w:gridCol w:w="3827"/>
        <w:gridCol w:w="2977"/>
      </w:tblGrid>
      <w:tr w:rsidR="007E220F" w:rsidRPr="00165D94" w14:paraId="192CAD08" w14:textId="77777777" w:rsidTr="00D3043A">
        <w:tc>
          <w:tcPr>
            <w:tcW w:w="2518" w:type="dxa"/>
          </w:tcPr>
          <w:p w14:paraId="3A736CDA"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the above Act I,</w:t>
            </w:r>
          </w:p>
        </w:tc>
        <w:tc>
          <w:tcPr>
            <w:tcW w:w="3827" w:type="dxa"/>
            <w:tcBorders>
              <w:bottom w:val="single" w:sz="6" w:space="0" w:color="auto"/>
            </w:tcBorders>
          </w:tcPr>
          <w:p w14:paraId="7923B6B1"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c>
          <w:tcPr>
            <w:tcW w:w="2977" w:type="dxa"/>
          </w:tcPr>
          <w:p w14:paraId="6A2499C9"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am personally assuming the duties</w:t>
            </w:r>
          </w:p>
        </w:tc>
      </w:tr>
      <w:tr w:rsidR="007E220F" w:rsidRPr="00165D94" w14:paraId="3B363540" w14:textId="77777777" w:rsidTr="00D3043A">
        <w:tc>
          <w:tcPr>
            <w:tcW w:w="9322" w:type="dxa"/>
            <w:gridSpan w:val="3"/>
          </w:tcPr>
          <w:p w14:paraId="61F6CCCB"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and obligations as Chief Executive Officer, defined in Section 1 of the Act and in terms of Section 16(1), I will, as far as is reasonably practicable, ensure that the duties and obligations of the Employer as contemplated in the above Act are properly discharged.</w:t>
            </w:r>
          </w:p>
          <w:p w14:paraId="541B6D20"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bl>
    <w:p w14:paraId="29A59CD0"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517D92C1"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5973E2FC"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4DD7B477"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673307AE"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Signature: -</w:t>
      </w:r>
      <w:r w:rsidRPr="00165D94">
        <w:rPr>
          <w:rFonts w:ascii="Arial" w:eastAsia="Calibri" w:hAnsi="Arial" w:cs="Arial"/>
          <w:b/>
          <w:sz w:val="20"/>
          <w:szCs w:val="20"/>
          <w:lang w:val="en-ZA"/>
        </w:rPr>
        <w:tab/>
        <w:t>____________________________________</w:t>
      </w:r>
    </w:p>
    <w:p w14:paraId="2BBA7EDF"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2CA1F0A1"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Date:</w:t>
      </w:r>
      <w:r w:rsidRPr="00165D94">
        <w:rPr>
          <w:rFonts w:ascii="Arial" w:eastAsia="Calibri" w:hAnsi="Arial" w:cs="Arial"/>
          <w:b/>
          <w:i/>
          <w:sz w:val="20"/>
          <w:szCs w:val="20"/>
          <w:lang w:val="en-ZA"/>
        </w:rPr>
        <w:tab/>
      </w:r>
      <w:r w:rsidRPr="00165D94">
        <w:rPr>
          <w:rFonts w:ascii="Arial" w:eastAsia="Calibri" w:hAnsi="Arial" w:cs="Arial"/>
          <w:b/>
          <w:sz w:val="20"/>
          <w:szCs w:val="20"/>
          <w:lang w:val="en-ZA"/>
        </w:rPr>
        <w:tab/>
        <w:t>____________________________________</w:t>
      </w:r>
    </w:p>
    <w:p w14:paraId="5B990C21" w14:textId="77777777" w:rsidR="007E220F" w:rsidRPr="00165D94" w:rsidRDefault="007E220F" w:rsidP="007E220F">
      <w:pPr>
        <w:widowControl w:val="0"/>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p>
    <w:p w14:paraId="19733E4F" w14:textId="77777777" w:rsidR="007E220F" w:rsidRPr="00165D94" w:rsidRDefault="007E220F" w:rsidP="007E220F">
      <w:pPr>
        <w:widowControl w:val="0"/>
        <w:spacing w:after="200" w:line="276" w:lineRule="auto"/>
        <w:contextualSpacing/>
        <w:jc w:val="both"/>
        <w:outlineLvl w:val="0"/>
        <w:rPr>
          <w:rFonts w:ascii="Arial" w:eastAsia="Calibri" w:hAnsi="Arial" w:cs="Arial"/>
          <w:sz w:val="20"/>
          <w:szCs w:val="20"/>
          <w:lang w:val="en-ZA"/>
        </w:rPr>
      </w:pPr>
    </w:p>
    <w:p w14:paraId="752A1AE3" w14:textId="77777777" w:rsidR="007E220F" w:rsidRPr="00165D94" w:rsidRDefault="007E220F" w:rsidP="007E220F">
      <w:pPr>
        <w:widowControl w:val="0"/>
        <w:spacing w:after="200" w:line="276" w:lineRule="auto"/>
        <w:contextualSpacing/>
        <w:jc w:val="both"/>
        <w:outlineLvl w:val="0"/>
        <w:rPr>
          <w:rFonts w:ascii="Arial" w:eastAsia="Calibri" w:hAnsi="Arial" w:cs="Arial"/>
          <w:sz w:val="20"/>
          <w:szCs w:val="20"/>
          <w:lang w:val="en-ZA"/>
        </w:rPr>
      </w:pPr>
    </w:p>
    <w:p w14:paraId="6B566D86" w14:textId="77777777" w:rsidR="007E220F" w:rsidRPr="00165D94" w:rsidRDefault="007E220F" w:rsidP="007E220F">
      <w:pPr>
        <w:widowControl w:val="0"/>
        <w:spacing w:after="200" w:line="276" w:lineRule="auto"/>
        <w:contextualSpacing/>
        <w:jc w:val="both"/>
        <w:outlineLvl w:val="0"/>
        <w:rPr>
          <w:rFonts w:ascii="Arial" w:eastAsia="Calibri" w:hAnsi="Arial" w:cs="Arial"/>
          <w:sz w:val="20"/>
          <w:szCs w:val="20"/>
          <w:lang w:val="en-ZA"/>
        </w:rPr>
      </w:pPr>
    </w:p>
    <w:p w14:paraId="6DB49FA5" w14:textId="77777777" w:rsidR="007E220F" w:rsidRPr="00165D94" w:rsidRDefault="007E220F" w:rsidP="007E220F">
      <w:pPr>
        <w:widowControl w:val="0"/>
        <w:spacing w:after="200" w:line="276" w:lineRule="auto"/>
        <w:contextualSpacing/>
        <w:jc w:val="center"/>
        <w:outlineLvl w:val="0"/>
        <w:rPr>
          <w:rFonts w:ascii="Arial" w:eastAsia="Calibri" w:hAnsi="Arial" w:cs="Arial"/>
          <w:sz w:val="20"/>
          <w:szCs w:val="20"/>
          <w:lang w:val="en-ZA"/>
        </w:rPr>
      </w:pPr>
    </w:p>
    <w:p w14:paraId="455D616C"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2A6F360A"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0778F441"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463F1431"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7CF66693"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13CA203F"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4C43DAB1"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62298EEB"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6F5CA64F"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506515D7"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5103BDBC"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1792ACF7"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71024722"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7F6FE786"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0311E968"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6133F9A5"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21FD17FF"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058E4F15"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3F7C8A02"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27C73D1A" w14:textId="77777777" w:rsidR="007E220F"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217FE823" w14:textId="77777777" w:rsidR="007E220F"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42F94A73" w14:textId="77777777" w:rsidR="007E220F"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70A9FF68" w14:textId="77777777" w:rsidR="007E220F"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44B82C9F"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p>
    <w:p w14:paraId="581608F4" w14:textId="77777777" w:rsidR="007E220F" w:rsidRPr="00165D94" w:rsidRDefault="007E220F" w:rsidP="007E220F">
      <w:pPr>
        <w:widowControl w:val="0"/>
        <w:spacing w:after="200" w:line="276" w:lineRule="auto"/>
        <w:contextualSpacing/>
        <w:jc w:val="center"/>
        <w:outlineLvl w:val="0"/>
        <w:rPr>
          <w:rFonts w:ascii="Arial" w:eastAsia="Calibri" w:hAnsi="Arial" w:cs="Arial"/>
          <w:b/>
          <w:sz w:val="20"/>
          <w:szCs w:val="20"/>
          <w:u w:val="single"/>
          <w:lang w:val="en-ZA"/>
        </w:rPr>
      </w:pPr>
      <w:r w:rsidRPr="00165D94">
        <w:rPr>
          <w:rFonts w:ascii="Arial" w:eastAsia="Calibri" w:hAnsi="Arial" w:cs="Arial"/>
          <w:b/>
          <w:sz w:val="20"/>
          <w:szCs w:val="20"/>
          <w:u w:val="single"/>
          <w:lang w:val="en-ZA"/>
        </w:rPr>
        <w:t>ANNEXURE 4</w:t>
      </w:r>
    </w:p>
    <w:p w14:paraId="6062557A" w14:textId="77777777" w:rsidR="007E220F" w:rsidRPr="00165D94" w:rsidRDefault="007E220F" w:rsidP="007E220F">
      <w:pPr>
        <w:widowControl w:val="0"/>
        <w:spacing w:after="200" w:line="276" w:lineRule="auto"/>
        <w:contextualSpacing/>
        <w:jc w:val="center"/>
        <w:outlineLvl w:val="0"/>
        <w:rPr>
          <w:rFonts w:ascii="Arial" w:eastAsia="Calibri" w:hAnsi="Arial" w:cs="Arial"/>
          <w:sz w:val="20"/>
          <w:szCs w:val="20"/>
          <w:lang w:val="en-ZA"/>
        </w:rPr>
      </w:pPr>
    </w:p>
    <w:p w14:paraId="3776052F"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45B1AA13" w14:textId="77777777" w:rsidR="007E220F" w:rsidRPr="00165D94" w:rsidRDefault="007E220F" w:rsidP="007E220F">
      <w:pPr>
        <w:widowControl w:val="0"/>
        <w:tabs>
          <w:tab w:val="center" w:pos="4513"/>
        </w:tabs>
        <w:spacing w:after="200" w:line="276" w:lineRule="auto"/>
        <w:contextualSpacing/>
        <w:jc w:val="center"/>
        <w:outlineLvl w:val="0"/>
        <w:rPr>
          <w:rFonts w:ascii="Arial" w:eastAsia="Calibri" w:hAnsi="Arial" w:cs="Arial"/>
          <w:sz w:val="20"/>
          <w:szCs w:val="20"/>
          <w:lang w:val="en-ZA"/>
        </w:rPr>
      </w:pPr>
      <w:r w:rsidRPr="00165D94">
        <w:rPr>
          <w:rFonts w:ascii="Arial" w:eastAsia="Calibri" w:hAnsi="Arial" w:cs="Arial"/>
          <w:b/>
          <w:sz w:val="20"/>
          <w:szCs w:val="20"/>
          <w:lang w:val="en-ZA"/>
        </w:rPr>
        <w:t>SITE ACCESS CERTIFICATE</w:t>
      </w:r>
    </w:p>
    <w:p w14:paraId="4BD6781D"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tbl>
      <w:tblPr>
        <w:tblW w:w="0" w:type="auto"/>
        <w:tblLayout w:type="fixed"/>
        <w:tblLook w:val="0000" w:firstRow="0" w:lastRow="0" w:firstColumn="0" w:lastColumn="0" w:noHBand="0" w:noVBand="0"/>
      </w:tblPr>
      <w:tblGrid>
        <w:gridCol w:w="1242"/>
        <w:gridCol w:w="1418"/>
        <w:gridCol w:w="567"/>
        <w:gridCol w:w="5103"/>
        <w:gridCol w:w="827"/>
      </w:tblGrid>
      <w:tr w:rsidR="007E220F" w:rsidRPr="00165D94" w14:paraId="446DAB29" w14:textId="77777777" w:rsidTr="00D3043A">
        <w:trPr>
          <w:cantSplit/>
        </w:trPr>
        <w:tc>
          <w:tcPr>
            <w:tcW w:w="2660" w:type="dxa"/>
            <w:gridSpan w:val="2"/>
          </w:tcPr>
          <w:p w14:paraId="7DCAC8DF"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Access to: </w:t>
            </w:r>
          </w:p>
        </w:tc>
        <w:tc>
          <w:tcPr>
            <w:tcW w:w="5670" w:type="dxa"/>
            <w:gridSpan w:val="2"/>
            <w:tcBorders>
              <w:left w:val="nil"/>
              <w:bottom w:val="single" w:sz="4" w:space="0" w:color="auto"/>
            </w:tcBorders>
          </w:tcPr>
          <w:p w14:paraId="67891922" w14:textId="77777777" w:rsidR="007E220F" w:rsidRPr="00165D94" w:rsidRDefault="007E220F" w:rsidP="00D3043A">
            <w:pPr>
              <w:contextualSpacing/>
              <w:jc w:val="both"/>
              <w:outlineLvl w:val="4"/>
              <w:rPr>
                <w:rFonts w:ascii="Arial" w:hAnsi="Arial" w:cs="Arial"/>
                <w:sz w:val="20"/>
                <w:szCs w:val="20"/>
                <w:lang w:val="en-GB"/>
              </w:rPr>
            </w:pPr>
          </w:p>
        </w:tc>
        <w:tc>
          <w:tcPr>
            <w:tcW w:w="827" w:type="dxa"/>
          </w:tcPr>
          <w:p w14:paraId="11960C97" w14:textId="77777777" w:rsidR="007E220F" w:rsidRPr="00165D94" w:rsidRDefault="007E220F" w:rsidP="00D3043A">
            <w:pPr>
              <w:widowControl w:val="0"/>
              <w:spacing w:after="200" w:line="276" w:lineRule="auto"/>
              <w:ind w:left="-3510" w:firstLine="3510"/>
              <w:contextualSpacing/>
              <w:jc w:val="both"/>
              <w:rPr>
                <w:rFonts w:ascii="Arial" w:eastAsia="Calibri" w:hAnsi="Arial" w:cs="Arial"/>
                <w:b/>
                <w:bCs/>
                <w:sz w:val="20"/>
                <w:szCs w:val="20"/>
                <w:lang w:val="en-ZA"/>
              </w:rPr>
            </w:pPr>
            <w:r w:rsidRPr="00165D94">
              <w:rPr>
                <w:rFonts w:ascii="Arial" w:eastAsia="Calibri" w:hAnsi="Arial" w:cs="Arial"/>
                <w:b/>
                <w:bCs/>
                <w:sz w:val="20"/>
                <w:szCs w:val="20"/>
                <w:lang w:val="en-ZA"/>
              </w:rPr>
              <w:t xml:space="preserve">(Area) </w:t>
            </w:r>
          </w:p>
        </w:tc>
      </w:tr>
      <w:tr w:rsidR="007E220F" w:rsidRPr="00165D94" w14:paraId="4C917745" w14:textId="77777777" w:rsidTr="00D3043A">
        <w:trPr>
          <w:cantSplit/>
        </w:trPr>
        <w:tc>
          <w:tcPr>
            <w:tcW w:w="2660" w:type="dxa"/>
            <w:gridSpan w:val="2"/>
          </w:tcPr>
          <w:p w14:paraId="3E4C277A"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Name of Contractor/Builder: -</w:t>
            </w:r>
          </w:p>
        </w:tc>
        <w:tc>
          <w:tcPr>
            <w:tcW w:w="6497" w:type="dxa"/>
            <w:gridSpan w:val="3"/>
          </w:tcPr>
          <w:p w14:paraId="0A933629" w14:textId="77777777" w:rsidR="007E220F" w:rsidRPr="00165D94" w:rsidRDefault="007E220F" w:rsidP="00D3043A">
            <w:pPr>
              <w:keepNext/>
              <w:contextualSpacing/>
              <w:jc w:val="both"/>
              <w:outlineLvl w:val="2"/>
              <w:rPr>
                <w:rFonts w:ascii="Arial" w:hAnsi="Arial" w:cs="Arial"/>
                <w:b/>
                <w:sz w:val="20"/>
                <w:szCs w:val="20"/>
                <w:lang w:val="en-GB"/>
              </w:rPr>
            </w:pPr>
          </w:p>
        </w:tc>
      </w:tr>
      <w:tr w:rsidR="007E220F" w:rsidRPr="00165D94" w14:paraId="255F85E4" w14:textId="77777777" w:rsidTr="00D3043A">
        <w:trPr>
          <w:cantSplit/>
        </w:trPr>
        <w:tc>
          <w:tcPr>
            <w:tcW w:w="2660" w:type="dxa"/>
            <w:gridSpan w:val="2"/>
          </w:tcPr>
          <w:p w14:paraId="03996AA3"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Contract/Order No.:</w:t>
            </w:r>
          </w:p>
        </w:tc>
        <w:tc>
          <w:tcPr>
            <w:tcW w:w="6497" w:type="dxa"/>
            <w:gridSpan w:val="3"/>
            <w:tcBorders>
              <w:top w:val="single" w:sz="4" w:space="0" w:color="auto"/>
              <w:bottom w:val="single" w:sz="4" w:space="0" w:color="auto"/>
            </w:tcBorders>
          </w:tcPr>
          <w:p w14:paraId="2F9C9727" w14:textId="77777777" w:rsidR="007E220F" w:rsidRPr="00165D94" w:rsidRDefault="007E220F" w:rsidP="00D3043A">
            <w:pPr>
              <w:widowControl w:val="0"/>
              <w:spacing w:after="200" w:line="276" w:lineRule="auto"/>
              <w:contextualSpacing/>
              <w:jc w:val="both"/>
              <w:rPr>
                <w:rFonts w:ascii="Arial" w:eastAsia="Calibri" w:hAnsi="Arial" w:cs="Arial"/>
                <w:b/>
                <w:bCs/>
                <w:sz w:val="20"/>
                <w:szCs w:val="20"/>
                <w:lang w:val="en-ZA"/>
              </w:rPr>
            </w:pPr>
          </w:p>
        </w:tc>
      </w:tr>
      <w:tr w:rsidR="007E220F" w:rsidRPr="00165D94" w14:paraId="0B5171D6" w14:textId="77777777" w:rsidTr="00D3043A">
        <w:tc>
          <w:tcPr>
            <w:tcW w:w="9157" w:type="dxa"/>
            <w:gridSpan w:val="5"/>
          </w:tcPr>
          <w:p w14:paraId="5CA043AF"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r w:rsidR="007E220F" w:rsidRPr="00165D94" w14:paraId="70A24F46" w14:textId="77777777" w:rsidTr="00D3043A">
        <w:trPr>
          <w:cantSplit/>
        </w:trPr>
        <w:tc>
          <w:tcPr>
            <w:tcW w:w="9157" w:type="dxa"/>
            <w:gridSpan w:val="5"/>
          </w:tcPr>
          <w:p w14:paraId="4E88C960"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The contract works site/area described above are made available to you for the carrying out of associated works </w:t>
            </w:r>
          </w:p>
        </w:tc>
      </w:tr>
      <w:tr w:rsidR="007E220F" w:rsidRPr="00165D94" w14:paraId="5F7C10BF" w14:textId="77777777" w:rsidTr="00D3043A">
        <w:tc>
          <w:tcPr>
            <w:tcW w:w="3227" w:type="dxa"/>
            <w:gridSpan w:val="3"/>
          </w:tcPr>
          <w:p w14:paraId="1DC823BF"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In terms of your contract/order with</w:t>
            </w:r>
          </w:p>
        </w:tc>
        <w:tc>
          <w:tcPr>
            <w:tcW w:w="5930" w:type="dxa"/>
            <w:gridSpan w:val="2"/>
          </w:tcPr>
          <w:p w14:paraId="22101ED8"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r w:rsidR="007E220F" w:rsidRPr="00165D94" w14:paraId="056FD672" w14:textId="77777777" w:rsidTr="00D3043A">
        <w:tc>
          <w:tcPr>
            <w:tcW w:w="1242" w:type="dxa"/>
          </w:tcPr>
          <w:p w14:paraId="359B45C8"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(company)</w:t>
            </w:r>
          </w:p>
        </w:tc>
        <w:tc>
          <w:tcPr>
            <w:tcW w:w="7915" w:type="dxa"/>
            <w:gridSpan w:val="4"/>
            <w:tcBorders>
              <w:bottom w:val="single" w:sz="6" w:space="0" w:color="auto"/>
            </w:tcBorders>
          </w:tcPr>
          <w:p w14:paraId="20D0CDB2" w14:textId="77777777" w:rsidR="007E220F" w:rsidRPr="00165D94" w:rsidRDefault="007E220F" w:rsidP="00D3043A">
            <w:pPr>
              <w:widowControl w:val="0"/>
              <w:spacing w:after="200" w:line="276" w:lineRule="auto"/>
              <w:contextualSpacing/>
              <w:jc w:val="both"/>
              <w:rPr>
                <w:rFonts w:ascii="Arial" w:eastAsia="Calibri" w:hAnsi="Arial" w:cs="Arial"/>
                <w:sz w:val="20"/>
                <w:szCs w:val="20"/>
                <w:lang w:val="en-ZA"/>
              </w:rPr>
            </w:pPr>
          </w:p>
        </w:tc>
      </w:tr>
    </w:tbl>
    <w:p w14:paraId="2E829068"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61EABA13"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 xml:space="preserve">Kindly note that you </w:t>
      </w:r>
      <w:proofErr w:type="gramStart"/>
      <w:r w:rsidRPr="00165D94">
        <w:rPr>
          <w:rFonts w:ascii="Arial" w:eastAsia="Calibri" w:hAnsi="Arial" w:cs="Arial"/>
          <w:sz w:val="20"/>
          <w:szCs w:val="20"/>
          <w:lang w:val="en-ZA"/>
        </w:rPr>
        <w:t>are at all times</w:t>
      </w:r>
      <w:proofErr w:type="gramEnd"/>
      <w:r w:rsidRPr="00165D94">
        <w:rPr>
          <w:rFonts w:ascii="Arial" w:eastAsia="Calibri" w:hAnsi="Arial" w:cs="Arial"/>
          <w:sz w:val="20"/>
          <w:szCs w:val="20"/>
          <w:lang w:val="en-ZA"/>
        </w:rPr>
        <w:t xml:space="preserve"> responsible for the control and safety of the Works Site, and for persons under your control having access to the site.</w:t>
      </w:r>
    </w:p>
    <w:p w14:paraId="04F15202"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p>
    <w:p w14:paraId="38E3C7CE"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sz w:val="20"/>
          <w:szCs w:val="20"/>
          <w:lang w:val="en-ZA"/>
        </w:rPr>
        <w:t>As from the date hereof you will be responsible for compliance with the requirements of the Occupational Health and Safety Act, 110103 (Act 85 of 110103) as amended, and all conditions of the Contract pertaining to the site of the works as defined and demarcated in the contract documents including the plans of the site or work areas forming part thereof.</w:t>
      </w:r>
    </w:p>
    <w:p w14:paraId="157502B4" w14:textId="77777777" w:rsidR="007E220F" w:rsidRPr="00165D94" w:rsidRDefault="007E220F" w:rsidP="007E220F">
      <w:pPr>
        <w:widowControl w:val="0"/>
        <w:spacing w:after="200" w:line="276" w:lineRule="auto"/>
        <w:contextualSpacing/>
        <w:jc w:val="both"/>
        <w:rPr>
          <w:rFonts w:ascii="Arial" w:eastAsia="Calibri" w:hAnsi="Arial" w:cs="Arial"/>
          <w:i/>
          <w:sz w:val="20"/>
          <w:szCs w:val="20"/>
          <w:lang w:val="en-ZA"/>
        </w:rPr>
      </w:pPr>
    </w:p>
    <w:p w14:paraId="44F57733"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 xml:space="preserve">Signed: </w:t>
      </w:r>
      <w:r w:rsidRPr="00165D94">
        <w:rPr>
          <w:rFonts w:ascii="Arial" w:eastAsia="Calibri" w:hAnsi="Arial" w:cs="Arial"/>
          <w:b/>
          <w:sz w:val="20"/>
          <w:szCs w:val="20"/>
          <w:lang w:val="en-ZA"/>
        </w:rPr>
        <w:t>____________________________________</w:t>
      </w:r>
      <w:r w:rsidRPr="00165D94">
        <w:rPr>
          <w:rFonts w:ascii="Arial" w:eastAsia="Calibri" w:hAnsi="Arial" w:cs="Arial"/>
          <w:b/>
          <w:sz w:val="20"/>
          <w:szCs w:val="20"/>
          <w:lang w:val="en-ZA"/>
        </w:rPr>
        <w:tab/>
      </w:r>
      <w:r w:rsidRPr="00165D94">
        <w:rPr>
          <w:rFonts w:ascii="Arial" w:eastAsia="Calibri" w:hAnsi="Arial" w:cs="Arial"/>
          <w:b/>
          <w:i/>
          <w:sz w:val="20"/>
          <w:szCs w:val="20"/>
          <w:lang w:val="en-ZA"/>
        </w:rPr>
        <w:t xml:space="preserve"> Date: </w:t>
      </w:r>
      <w:r w:rsidRPr="00165D94">
        <w:rPr>
          <w:rFonts w:ascii="Arial" w:eastAsia="Calibri" w:hAnsi="Arial" w:cs="Arial"/>
          <w:b/>
          <w:sz w:val="20"/>
          <w:szCs w:val="20"/>
          <w:lang w:val="en-ZA"/>
        </w:rPr>
        <w:t>_______________________</w:t>
      </w:r>
    </w:p>
    <w:p w14:paraId="17EAC821" w14:textId="77777777" w:rsidR="007E220F" w:rsidRPr="00165D94" w:rsidRDefault="007E220F" w:rsidP="007E220F">
      <w:pPr>
        <w:widowControl w:val="0"/>
        <w:spacing w:after="200" w:line="276" w:lineRule="auto"/>
        <w:ind w:firstLine="720"/>
        <w:contextualSpacing/>
        <w:jc w:val="both"/>
        <w:outlineLvl w:val="0"/>
        <w:rPr>
          <w:rFonts w:ascii="Arial" w:eastAsia="Calibri" w:hAnsi="Arial" w:cs="Arial"/>
          <w:b/>
          <w:sz w:val="20"/>
          <w:szCs w:val="20"/>
          <w:lang w:val="en-ZA"/>
        </w:rPr>
      </w:pPr>
      <w:r w:rsidRPr="00165D94">
        <w:rPr>
          <w:rFonts w:ascii="Arial" w:eastAsia="Calibri" w:hAnsi="Arial" w:cs="Arial"/>
          <w:b/>
          <w:i/>
          <w:sz w:val="20"/>
          <w:szCs w:val="20"/>
          <w:lang w:val="en-ZA"/>
        </w:rPr>
        <w:t>TECHNICAL OFFICER</w:t>
      </w:r>
    </w:p>
    <w:p w14:paraId="250C6358" w14:textId="77777777" w:rsidR="007E220F" w:rsidRPr="00165D94" w:rsidRDefault="007E220F" w:rsidP="007E220F">
      <w:pPr>
        <w:widowControl w:val="0"/>
        <w:spacing w:after="200" w:line="276" w:lineRule="auto"/>
        <w:ind w:firstLine="720"/>
        <w:contextualSpacing/>
        <w:jc w:val="both"/>
        <w:rPr>
          <w:rFonts w:ascii="Arial" w:eastAsia="Calibri" w:hAnsi="Arial" w:cs="Arial"/>
          <w:b/>
          <w:sz w:val="20"/>
          <w:szCs w:val="20"/>
          <w:lang w:val="en-ZA"/>
        </w:rPr>
      </w:pPr>
    </w:p>
    <w:p w14:paraId="674BFA23" w14:textId="77777777" w:rsidR="007E220F" w:rsidRPr="00165D94" w:rsidRDefault="007E220F" w:rsidP="007E220F">
      <w:pPr>
        <w:widowControl w:val="0"/>
        <w:spacing w:after="200" w:line="276" w:lineRule="auto"/>
        <w:ind w:firstLine="720"/>
        <w:contextualSpacing/>
        <w:jc w:val="both"/>
        <w:rPr>
          <w:rFonts w:ascii="Arial" w:eastAsia="Calibri" w:hAnsi="Arial" w:cs="Arial"/>
          <w:b/>
          <w:i/>
          <w:sz w:val="20"/>
          <w:szCs w:val="20"/>
          <w:lang w:val="en-ZA"/>
        </w:rPr>
      </w:pPr>
    </w:p>
    <w:p w14:paraId="68C80261" w14:textId="77777777" w:rsidR="007E220F" w:rsidRPr="00165D94" w:rsidRDefault="007E220F" w:rsidP="007E220F">
      <w:pPr>
        <w:widowControl w:val="0"/>
        <w:spacing w:after="200" w:line="276" w:lineRule="auto"/>
        <w:contextualSpacing/>
        <w:jc w:val="both"/>
        <w:rPr>
          <w:rFonts w:ascii="Arial" w:eastAsia="Calibri" w:hAnsi="Arial" w:cs="Arial"/>
          <w:sz w:val="20"/>
          <w:szCs w:val="20"/>
          <w:lang w:val="en-ZA"/>
        </w:rPr>
      </w:pPr>
      <w:r w:rsidRPr="00165D94">
        <w:rPr>
          <w:rFonts w:ascii="Arial" w:eastAsia="Calibri" w:hAnsi="Arial" w:cs="Arial"/>
          <w:noProof/>
          <w:sz w:val="20"/>
          <w:szCs w:val="20"/>
        </w:rPr>
        <mc:AlternateContent>
          <mc:Choice Requires="wps">
            <w:drawing>
              <wp:anchor distT="0" distB="0" distL="114300" distR="114300" simplePos="0" relativeHeight="251671552" behindDoc="1" locked="1" layoutInCell="0" allowOverlap="1" wp14:anchorId="0289AF3A" wp14:editId="7713FEA9">
                <wp:simplePos x="0" y="0"/>
                <wp:positionH relativeFrom="page">
                  <wp:posOffset>914400</wp:posOffset>
                </wp:positionH>
                <wp:positionV relativeFrom="paragraph">
                  <wp:posOffset>0</wp:posOffset>
                </wp:positionV>
                <wp:extent cx="5731510" cy="12065"/>
                <wp:effectExtent l="0" t="3175" r="254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B314C" id="Rectangle 2" o:spid="_x0000_s1026" style="position:absolute;margin-left:1in;margin-top:0;width:451.3pt;height:.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" o:allowincell="f" fillcolor="black" stroked="f" strokeweight="0">
                <w10:wrap anchorx="page"/>
                <w10:anchorlock/>
              </v:rect>
            </w:pict>
          </mc:Fallback>
        </mc:AlternateContent>
      </w:r>
    </w:p>
    <w:p w14:paraId="5C103221" w14:textId="77777777" w:rsidR="007E220F" w:rsidRPr="00165D94" w:rsidRDefault="007E220F" w:rsidP="007E220F">
      <w:pPr>
        <w:widowControl w:val="0"/>
        <w:tabs>
          <w:tab w:val="center" w:pos="4513"/>
        </w:tabs>
        <w:spacing w:after="200" w:line="276" w:lineRule="auto"/>
        <w:contextualSpacing/>
        <w:jc w:val="both"/>
        <w:outlineLvl w:val="0"/>
        <w:rPr>
          <w:rFonts w:ascii="Arial" w:eastAsia="Calibri" w:hAnsi="Arial" w:cs="Arial"/>
          <w:sz w:val="20"/>
          <w:szCs w:val="20"/>
          <w:lang w:val="en-ZA"/>
        </w:rPr>
      </w:pPr>
      <w:r w:rsidRPr="00165D94">
        <w:rPr>
          <w:rFonts w:ascii="Arial" w:eastAsia="Calibri" w:hAnsi="Arial" w:cs="Arial"/>
          <w:sz w:val="20"/>
          <w:szCs w:val="20"/>
          <w:lang w:val="en-ZA"/>
        </w:rPr>
        <w:tab/>
      </w:r>
      <w:r w:rsidRPr="00165D94">
        <w:rPr>
          <w:rFonts w:ascii="Arial" w:eastAsia="Calibri" w:hAnsi="Arial" w:cs="Arial"/>
          <w:b/>
          <w:sz w:val="20"/>
          <w:szCs w:val="20"/>
          <w:u w:val="single"/>
          <w:lang w:val="en-ZA"/>
        </w:rPr>
        <w:t>ACKNOWLEDGEMENT OF RECEIPT</w:t>
      </w:r>
    </w:p>
    <w:p w14:paraId="74601598" w14:textId="77777777" w:rsidR="007E220F" w:rsidRPr="00165D94" w:rsidRDefault="007E220F" w:rsidP="007E220F">
      <w:pPr>
        <w:widowControl w:val="0"/>
        <w:spacing w:after="200" w:line="276" w:lineRule="auto"/>
        <w:contextualSpacing/>
        <w:jc w:val="both"/>
        <w:rPr>
          <w:rFonts w:ascii="Arial" w:eastAsia="Calibri" w:hAnsi="Arial" w:cs="Arial"/>
          <w:b/>
          <w:sz w:val="20"/>
          <w:szCs w:val="20"/>
          <w:lang w:val="en-ZA"/>
        </w:rPr>
      </w:pPr>
    </w:p>
    <w:p w14:paraId="252960DB" w14:textId="77777777" w:rsidR="007E220F" w:rsidRPr="00165D94" w:rsidRDefault="007E220F" w:rsidP="007E220F">
      <w:pPr>
        <w:widowControl w:val="0"/>
        <w:spacing w:after="200" w:line="276" w:lineRule="auto"/>
        <w:contextualSpacing/>
        <w:jc w:val="both"/>
        <w:rPr>
          <w:rFonts w:ascii="Arial" w:eastAsia="Calibri" w:hAnsi="Arial" w:cs="Arial"/>
          <w:b/>
          <w:sz w:val="20"/>
          <w:szCs w:val="20"/>
          <w:lang w:val="en-ZA"/>
        </w:rPr>
      </w:pPr>
    </w:p>
    <w:tbl>
      <w:tblPr>
        <w:tblW w:w="0" w:type="auto"/>
        <w:tblLayout w:type="fixed"/>
        <w:tblLook w:val="0000" w:firstRow="0" w:lastRow="0" w:firstColumn="0" w:lastColumn="0" w:noHBand="0" w:noVBand="0"/>
      </w:tblPr>
      <w:tblGrid>
        <w:gridCol w:w="2802"/>
        <w:gridCol w:w="2268"/>
        <w:gridCol w:w="3685"/>
        <w:gridCol w:w="485"/>
      </w:tblGrid>
      <w:tr w:rsidR="007E220F" w:rsidRPr="00165D94" w14:paraId="6CC9AB01" w14:textId="77777777" w:rsidTr="00D3043A">
        <w:tc>
          <w:tcPr>
            <w:tcW w:w="2802" w:type="dxa"/>
          </w:tcPr>
          <w:p w14:paraId="3F75761E"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Name of Contractor/Builder: -</w:t>
            </w:r>
          </w:p>
        </w:tc>
        <w:tc>
          <w:tcPr>
            <w:tcW w:w="5953" w:type="dxa"/>
            <w:gridSpan w:val="2"/>
            <w:tcBorders>
              <w:bottom w:val="single" w:sz="6" w:space="0" w:color="auto"/>
            </w:tcBorders>
          </w:tcPr>
          <w:p w14:paraId="18413E75"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p>
        </w:tc>
        <w:tc>
          <w:tcPr>
            <w:tcW w:w="485" w:type="dxa"/>
          </w:tcPr>
          <w:p w14:paraId="1A05D504"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I,</w:t>
            </w:r>
          </w:p>
        </w:tc>
      </w:tr>
      <w:tr w:rsidR="007E220F" w:rsidRPr="00165D94" w14:paraId="088C3937" w14:textId="77777777" w:rsidTr="00D3043A">
        <w:tc>
          <w:tcPr>
            <w:tcW w:w="5070" w:type="dxa"/>
            <w:gridSpan w:val="2"/>
            <w:tcBorders>
              <w:bottom w:val="single" w:sz="6" w:space="0" w:color="auto"/>
            </w:tcBorders>
          </w:tcPr>
          <w:p w14:paraId="0FB23A2E"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p>
        </w:tc>
        <w:tc>
          <w:tcPr>
            <w:tcW w:w="4170" w:type="dxa"/>
            <w:gridSpan w:val="2"/>
          </w:tcPr>
          <w:p w14:paraId="436EB115"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do hereby acknowledge and accept the duties</w:t>
            </w:r>
          </w:p>
        </w:tc>
      </w:tr>
      <w:tr w:rsidR="007E220F" w:rsidRPr="00165D94" w14:paraId="5148E131" w14:textId="77777777" w:rsidTr="00D3043A">
        <w:tc>
          <w:tcPr>
            <w:tcW w:w="9240" w:type="dxa"/>
            <w:gridSpan w:val="4"/>
          </w:tcPr>
          <w:p w14:paraId="067BAA82" w14:textId="77777777" w:rsidR="007E220F" w:rsidRPr="00165D94" w:rsidRDefault="007E220F" w:rsidP="00D3043A">
            <w:pPr>
              <w:widowControl w:val="0"/>
              <w:spacing w:after="200" w:line="276" w:lineRule="auto"/>
              <w:contextualSpacing/>
              <w:jc w:val="both"/>
              <w:rPr>
                <w:rFonts w:ascii="Arial" w:eastAsia="Calibri" w:hAnsi="Arial" w:cs="Arial"/>
                <w:b/>
                <w:i/>
                <w:sz w:val="20"/>
                <w:szCs w:val="20"/>
                <w:lang w:val="en-ZA"/>
              </w:rPr>
            </w:pPr>
            <w:r w:rsidRPr="00165D94">
              <w:rPr>
                <w:rFonts w:ascii="Arial" w:eastAsia="Calibri" w:hAnsi="Arial" w:cs="Arial"/>
                <w:b/>
                <w:i/>
                <w:sz w:val="20"/>
                <w:szCs w:val="20"/>
                <w:lang w:val="en-ZA"/>
              </w:rPr>
              <w:t xml:space="preserve">and obligations in respect of the Safety of the site/area of Work in terms of the Occupational Health and Safety </w:t>
            </w:r>
            <w:proofErr w:type="gramStart"/>
            <w:r w:rsidRPr="00165D94">
              <w:rPr>
                <w:rFonts w:ascii="Arial" w:eastAsia="Calibri" w:hAnsi="Arial" w:cs="Arial"/>
                <w:b/>
                <w:i/>
                <w:sz w:val="20"/>
                <w:szCs w:val="20"/>
                <w:lang w:val="en-ZA"/>
              </w:rPr>
              <w:t>Act;  Act</w:t>
            </w:r>
            <w:proofErr w:type="gramEnd"/>
            <w:r w:rsidRPr="00165D94">
              <w:rPr>
                <w:rFonts w:ascii="Arial" w:eastAsia="Calibri" w:hAnsi="Arial" w:cs="Arial"/>
                <w:b/>
                <w:i/>
                <w:sz w:val="20"/>
                <w:szCs w:val="20"/>
                <w:lang w:val="en-ZA"/>
              </w:rPr>
              <w:t xml:space="preserve"> 85 of 110103.</w:t>
            </w:r>
          </w:p>
        </w:tc>
      </w:tr>
    </w:tbl>
    <w:p w14:paraId="73F3F5D4"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712ACED5"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124DB54C"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4A30D816"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roofErr w:type="gramStart"/>
      <w:r w:rsidRPr="00165D94">
        <w:rPr>
          <w:rFonts w:ascii="Arial" w:eastAsia="Calibri" w:hAnsi="Arial" w:cs="Arial"/>
          <w:b/>
          <w:i/>
          <w:sz w:val="20"/>
          <w:szCs w:val="20"/>
          <w:lang w:val="en-ZA"/>
        </w:rPr>
        <w:t>Name :</w:t>
      </w:r>
      <w:proofErr w:type="gramEnd"/>
      <w:r w:rsidRPr="00165D94">
        <w:rPr>
          <w:rFonts w:ascii="Arial" w:eastAsia="Calibri" w:hAnsi="Arial" w:cs="Arial"/>
          <w:b/>
          <w:sz w:val="20"/>
          <w:szCs w:val="20"/>
          <w:lang w:val="en-ZA"/>
        </w:rPr>
        <w:t>____________________________</w:t>
      </w:r>
      <w:r w:rsidRPr="00165D94">
        <w:rPr>
          <w:rFonts w:ascii="Arial" w:eastAsia="Calibri" w:hAnsi="Arial" w:cs="Arial"/>
          <w:b/>
          <w:sz w:val="20"/>
          <w:szCs w:val="20"/>
          <w:lang w:val="en-ZA"/>
        </w:rPr>
        <w:tab/>
      </w:r>
      <w:r w:rsidRPr="00165D94">
        <w:rPr>
          <w:rFonts w:ascii="Arial" w:eastAsia="Calibri" w:hAnsi="Arial" w:cs="Arial"/>
          <w:b/>
          <w:sz w:val="20"/>
          <w:szCs w:val="20"/>
          <w:lang w:val="en-ZA"/>
        </w:rPr>
        <w:tab/>
      </w:r>
      <w:r w:rsidRPr="00165D94">
        <w:rPr>
          <w:rFonts w:ascii="Arial" w:eastAsia="Calibri" w:hAnsi="Arial" w:cs="Arial"/>
          <w:b/>
          <w:i/>
          <w:sz w:val="20"/>
          <w:szCs w:val="20"/>
          <w:lang w:val="en-ZA"/>
        </w:rPr>
        <w:t>Designation :</w:t>
      </w:r>
      <w:r w:rsidRPr="00165D94">
        <w:rPr>
          <w:rFonts w:ascii="Arial" w:eastAsia="Calibri" w:hAnsi="Arial" w:cs="Arial"/>
          <w:b/>
          <w:i/>
          <w:sz w:val="20"/>
          <w:szCs w:val="20"/>
          <w:lang w:val="en-ZA"/>
        </w:rPr>
        <w:tab/>
      </w:r>
      <w:r w:rsidRPr="00165D94">
        <w:rPr>
          <w:rFonts w:ascii="Arial" w:eastAsia="Calibri" w:hAnsi="Arial" w:cs="Arial"/>
          <w:b/>
          <w:sz w:val="20"/>
          <w:szCs w:val="20"/>
          <w:lang w:val="en-ZA"/>
        </w:rPr>
        <w:t>_______________________</w:t>
      </w:r>
    </w:p>
    <w:p w14:paraId="4EDE95AA"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4C207426" w14:textId="77777777" w:rsidR="007E220F" w:rsidRPr="00165D94" w:rsidRDefault="007E220F" w:rsidP="007E220F">
      <w:pPr>
        <w:widowControl w:val="0"/>
        <w:spacing w:after="200" w:line="276" w:lineRule="auto"/>
        <w:contextualSpacing/>
        <w:jc w:val="both"/>
        <w:rPr>
          <w:rFonts w:ascii="Arial" w:eastAsia="Calibri" w:hAnsi="Arial" w:cs="Arial"/>
          <w:b/>
          <w:i/>
          <w:sz w:val="20"/>
          <w:szCs w:val="20"/>
          <w:lang w:val="en-ZA"/>
        </w:rPr>
      </w:pPr>
    </w:p>
    <w:p w14:paraId="1414A408" w14:textId="77777777" w:rsidR="007E220F" w:rsidRPr="00165D94" w:rsidRDefault="007E220F" w:rsidP="007E220F">
      <w:pPr>
        <w:widowControl w:val="0"/>
        <w:spacing w:after="200" w:line="276" w:lineRule="auto"/>
        <w:contextualSpacing/>
        <w:jc w:val="both"/>
        <w:rPr>
          <w:rFonts w:ascii="Arial" w:eastAsia="Calibri" w:hAnsi="Arial" w:cs="Arial"/>
          <w:b/>
          <w:color w:val="000000"/>
          <w:sz w:val="20"/>
          <w:szCs w:val="20"/>
          <w:lang w:val="en-ZA"/>
        </w:rPr>
      </w:pPr>
      <w:proofErr w:type="gramStart"/>
      <w:r w:rsidRPr="00165D94">
        <w:rPr>
          <w:rFonts w:ascii="Arial" w:eastAsia="Calibri" w:hAnsi="Arial" w:cs="Arial"/>
          <w:b/>
          <w:i/>
          <w:sz w:val="20"/>
          <w:szCs w:val="20"/>
          <w:lang w:val="en-ZA"/>
        </w:rPr>
        <w:t>Signature :</w:t>
      </w:r>
      <w:proofErr w:type="gramEnd"/>
      <w:r w:rsidRPr="00165D94">
        <w:rPr>
          <w:rFonts w:ascii="Arial" w:eastAsia="Calibri" w:hAnsi="Arial" w:cs="Arial"/>
          <w:b/>
          <w:sz w:val="20"/>
          <w:szCs w:val="20"/>
          <w:lang w:val="en-ZA"/>
        </w:rPr>
        <w:t>_______</w:t>
      </w:r>
      <w:r w:rsidRPr="00165D94">
        <w:rPr>
          <w:rFonts w:ascii="Arial" w:eastAsia="Calibri" w:hAnsi="Arial" w:cs="Arial"/>
          <w:b/>
          <w:color w:val="000000"/>
          <w:sz w:val="20"/>
          <w:szCs w:val="20"/>
          <w:lang w:val="en-ZA"/>
        </w:rPr>
        <w:t>__________________</w:t>
      </w:r>
      <w:r w:rsidRPr="00165D94">
        <w:rPr>
          <w:rFonts w:ascii="Arial" w:eastAsia="Calibri" w:hAnsi="Arial" w:cs="Arial"/>
          <w:b/>
          <w:color w:val="000000"/>
          <w:sz w:val="20"/>
          <w:szCs w:val="20"/>
          <w:lang w:val="en-ZA"/>
        </w:rPr>
        <w:tab/>
      </w:r>
      <w:r w:rsidRPr="00165D94">
        <w:rPr>
          <w:rFonts w:ascii="Arial" w:eastAsia="Calibri" w:hAnsi="Arial" w:cs="Arial"/>
          <w:b/>
          <w:color w:val="000000"/>
          <w:sz w:val="20"/>
          <w:szCs w:val="20"/>
          <w:lang w:val="en-ZA"/>
        </w:rPr>
        <w:tab/>
      </w:r>
      <w:r w:rsidRPr="00165D94">
        <w:rPr>
          <w:rFonts w:ascii="Arial" w:eastAsia="Calibri" w:hAnsi="Arial" w:cs="Arial"/>
          <w:b/>
          <w:i/>
          <w:color w:val="000000"/>
          <w:sz w:val="20"/>
          <w:szCs w:val="20"/>
          <w:lang w:val="en-ZA"/>
        </w:rPr>
        <w:t>Date :</w:t>
      </w:r>
      <w:r w:rsidRPr="00165D94">
        <w:rPr>
          <w:rFonts w:ascii="Arial" w:eastAsia="Calibri" w:hAnsi="Arial" w:cs="Arial"/>
          <w:b/>
          <w:i/>
          <w:color w:val="000000"/>
          <w:sz w:val="20"/>
          <w:szCs w:val="20"/>
          <w:lang w:val="en-ZA"/>
        </w:rPr>
        <w:tab/>
      </w:r>
      <w:r w:rsidRPr="00165D94">
        <w:rPr>
          <w:rFonts w:ascii="Arial" w:eastAsia="Calibri" w:hAnsi="Arial" w:cs="Arial"/>
          <w:b/>
          <w:i/>
          <w:color w:val="000000"/>
          <w:sz w:val="20"/>
          <w:szCs w:val="20"/>
          <w:lang w:val="en-ZA"/>
        </w:rPr>
        <w:tab/>
      </w:r>
      <w:r w:rsidRPr="00165D94">
        <w:rPr>
          <w:rFonts w:ascii="Arial" w:eastAsia="Calibri" w:hAnsi="Arial" w:cs="Arial"/>
          <w:b/>
          <w:color w:val="000000"/>
          <w:sz w:val="20"/>
          <w:szCs w:val="20"/>
          <w:lang w:val="en-ZA"/>
        </w:rPr>
        <w:t>_______________________</w:t>
      </w:r>
    </w:p>
    <w:p w14:paraId="76E592A8" w14:textId="77777777" w:rsidR="007E220F" w:rsidRPr="00165D94" w:rsidRDefault="007E220F" w:rsidP="007E220F">
      <w:pPr>
        <w:widowControl w:val="0"/>
        <w:rPr>
          <w:rFonts w:ascii="Arial" w:hAnsi="Arial" w:cs="Arial"/>
          <w:b/>
          <w:color w:val="000000"/>
          <w:sz w:val="20"/>
          <w:szCs w:val="20"/>
          <w:lang w:val="en-GB"/>
        </w:rPr>
      </w:pPr>
    </w:p>
    <w:p w14:paraId="6038295F" w14:textId="77777777" w:rsidR="007E220F" w:rsidRPr="00165D94" w:rsidRDefault="007E220F" w:rsidP="007E220F">
      <w:pPr>
        <w:widowControl w:val="0"/>
        <w:rPr>
          <w:rFonts w:ascii="Arial" w:hAnsi="Arial" w:cs="Arial"/>
          <w:b/>
          <w:color w:val="000000"/>
          <w:sz w:val="20"/>
          <w:szCs w:val="20"/>
          <w:lang w:val="en-GB"/>
        </w:rPr>
      </w:pPr>
    </w:p>
    <w:p w14:paraId="6598028B" w14:textId="77777777" w:rsidR="007E220F" w:rsidRPr="00165D94" w:rsidRDefault="007E220F" w:rsidP="007E220F">
      <w:pPr>
        <w:widowControl w:val="0"/>
        <w:rPr>
          <w:rFonts w:ascii="Arial" w:hAnsi="Arial" w:cs="Arial"/>
          <w:b/>
          <w:color w:val="000000"/>
          <w:sz w:val="20"/>
          <w:szCs w:val="20"/>
          <w:lang w:val="en-GB"/>
        </w:rPr>
      </w:pPr>
    </w:p>
    <w:p w14:paraId="13A670F4" w14:textId="77777777" w:rsidR="007E220F" w:rsidRDefault="007E220F" w:rsidP="007E220F">
      <w:pPr>
        <w:widowControl w:val="0"/>
        <w:rPr>
          <w:rFonts w:ascii="Arial" w:hAnsi="Arial" w:cs="Arial"/>
          <w:b/>
          <w:color w:val="000000"/>
          <w:sz w:val="20"/>
          <w:szCs w:val="20"/>
          <w:lang w:val="en-GB"/>
        </w:rPr>
      </w:pPr>
    </w:p>
    <w:p w14:paraId="73480E0A" w14:textId="75C148E7" w:rsidR="007E220F" w:rsidRDefault="007E220F" w:rsidP="007E220F">
      <w:pPr>
        <w:widowControl w:val="0"/>
        <w:rPr>
          <w:rFonts w:ascii="Arial" w:hAnsi="Arial" w:cs="Arial"/>
          <w:b/>
          <w:color w:val="000000"/>
          <w:sz w:val="20"/>
          <w:szCs w:val="20"/>
          <w:lang w:val="en-GB"/>
        </w:rPr>
      </w:pPr>
    </w:p>
    <w:p w14:paraId="1316BFD4" w14:textId="6AC9EFDF" w:rsidR="009412A0" w:rsidRDefault="009412A0" w:rsidP="007E220F">
      <w:pPr>
        <w:widowControl w:val="0"/>
        <w:rPr>
          <w:rFonts w:ascii="Arial" w:hAnsi="Arial" w:cs="Arial"/>
          <w:b/>
          <w:color w:val="000000"/>
          <w:sz w:val="20"/>
          <w:szCs w:val="20"/>
          <w:lang w:val="en-GB"/>
        </w:rPr>
      </w:pPr>
    </w:p>
    <w:p w14:paraId="60041F44" w14:textId="19306B37" w:rsidR="009412A0" w:rsidRDefault="009412A0" w:rsidP="007E220F">
      <w:pPr>
        <w:widowControl w:val="0"/>
        <w:rPr>
          <w:rFonts w:ascii="Arial" w:hAnsi="Arial" w:cs="Arial"/>
          <w:b/>
          <w:color w:val="000000"/>
          <w:sz w:val="20"/>
          <w:szCs w:val="20"/>
          <w:lang w:val="en-GB"/>
        </w:rPr>
      </w:pPr>
    </w:p>
    <w:p w14:paraId="718DEBF4" w14:textId="6CA1DAB6" w:rsidR="009412A0" w:rsidRDefault="009412A0" w:rsidP="007E220F">
      <w:pPr>
        <w:widowControl w:val="0"/>
        <w:rPr>
          <w:rFonts w:ascii="Arial" w:hAnsi="Arial" w:cs="Arial"/>
          <w:b/>
          <w:color w:val="000000"/>
          <w:sz w:val="20"/>
          <w:szCs w:val="20"/>
          <w:lang w:val="en-GB"/>
        </w:rPr>
      </w:pPr>
    </w:p>
    <w:p w14:paraId="185067B0" w14:textId="5FA6903F" w:rsidR="009412A0" w:rsidRDefault="009412A0" w:rsidP="007E220F">
      <w:pPr>
        <w:widowControl w:val="0"/>
        <w:rPr>
          <w:rFonts w:ascii="Arial" w:hAnsi="Arial" w:cs="Arial"/>
          <w:b/>
          <w:color w:val="000000"/>
          <w:sz w:val="20"/>
          <w:szCs w:val="20"/>
          <w:lang w:val="en-GB"/>
        </w:rPr>
      </w:pPr>
    </w:p>
    <w:p w14:paraId="13F89B67" w14:textId="436E8214" w:rsidR="009412A0" w:rsidRDefault="009412A0" w:rsidP="007E220F">
      <w:pPr>
        <w:widowControl w:val="0"/>
        <w:rPr>
          <w:rFonts w:ascii="Arial" w:hAnsi="Arial" w:cs="Arial"/>
          <w:b/>
          <w:color w:val="000000"/>
          <w:sz w:val="20"/>
          <w:szCs w:val="20"/>
          <w:lang w:val="en-GB"/>
        </w:rPr>
      </w:pPr>
    </w:p>
    <w:p w14:paraId="018113EF" w14:textId="4FE6630F" w:rsidR="009412A0" w:rsidRDefault="009412A0" w:rsidP="007E220F">
      <w:pPr>
        <w:widowControl w:val="0"/>
        <w:rPr>
          <w:rFonts w:ascii="Arial" w:hAnsi="Arial" w:cs="Arial"/>
          <w:b/>
          <w:color w:val="000000"/>
          <w:sz w:val="20"/>
          <w:szCs w:val="20"/>
          <w:lang w:val="en-GB"/>
        </w:rPr>
      </w:pPr>
    </w:p>
    <w:p w14:paraId="547308DF" w14:textId="5C2830D2" w:rsidR="009412A0" w:rsidRDefault="009412A0" w:rsidP="007E220F">
      <w:pPr>
        <w:widowControl w:val="0"/>
        <w:rPr>
          <w:rFonts w:ascii="Arial" w:hAnsi="Arial" w:cs="Arial"/>
          <w:b/>
          <w:color w:val="000000"/>
          <w:sz w:val="20"/>
          <w:szCs w:val="20"/>
          <w:lang w:val="en-GB"/>
        </w:rPr>
      </w:pPr>
    </w:p>
    <w:p w14:paraId="0CE5D204" w14:textId="77777777" w:rsidR="009412A0" w:rsidRDefault="009412A0" w:rsidP="007E220F">
      <w:pPr>
        <w:widowControl w:val="0"/>
        <w:rPr>
          <w:rFonts w:ascii="Arial" w:hAnsi="Arial" w:cs="Arial"/>
          <w:b/>
          <w:color w:val="000000"/>
          <w:sz w:val="20"/>
          <w:szCs w:val="20"/>
          <w:lang w:val="en-GB"/>
        </w:rPr>
      </w:pPr>
    </w:p>
    <w:p w14:paraId="2E4F87D3" w14:textId="77777777" w:rsidR="007E220F" w:rsidRDefault="007E220F" w:rsidP="007E220F">
      <w:pPr>
        <w:widowControl w:val="0"/>
        <w:rPr>
          <w:rFonts w:ascii="Arial" w:hAnsi="Arial" w:cs="Arial"/>
          <w:b/>
          <w:color w:val="000000"/>
          <w:sz w:val="20"/>
          <w:szCs w:val="20"/>
          <w:lang w:val="en-GB"/>
        </w:rPr>
      </w:pPr>
    </w:p>
    <w:p w14:paraId="3C1A7C99" w14:textId="77777777" w:rsidR="007E220F" w:rsidRDefault="007E220F" w:rsidP="007E220F">
      <w:pPr>
        <w:widowControl w:val="0"/>
        <w:rPr>
          <w:rFonts w:ascii="Arial" w:hAnsi="Arial" w:cs="Arial"/>
          <w:b/>
          <w:color w:val="000000"/>
          <w:sz w:val="20"/>
          <w:szCs w:val="20"/>
          <w:lang w:val="en-GB"/>
        </w:rPr>
      </w:pPr>
    </w:p>
    <w:p w14:paraId="5F2AD657" w14:textId="77777777" w:rsidR="007E220F" w:rsidRDefault="007E220F" w:rsidP="007E220F">
      <w:pPr>
        <w:widowControl w:val="0"/>
        <w:rPr>
          <w:rFonts w:ascii="Arial" w:hAnsi="Arial" w:cs="Arial"/>
          <w:b/>
          <w:color w:val="000000"/>
          <w:sz w:val="20"/>
          <w:szCs w:val="20"/>
          <w:lang w:val="en-GB"/>
        </w:rPr>
      </w:pPr>
    </w:p>
    <w:p w14:paraId="6A14738E" w14:textId="77777777" w:rsidR="007E220F" w:rsidRPr="00165D94" w:rsidRDefault="007E220F" w:rsidP="007E220F">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Part C4</w:t>
      </w:r>
    </w:p>
    <w:p w14:paraId="2DA2050D" w14:textId="77777777" w:rsidR="007E220F" w:rsidRPr="00165D94" w:rsidRDefault="007E220F" w:rsidP="007E220F">
      <w:pPr>
        <w:tabs>
          <w:tab w:val="center" w:pos="4525"/>
        </w:tabs>
        <w:suppressAutoHyphens/>
        <w:jc w:val="center"/>
        <w:rPr>
          <w:rFonts w:ascii="Arial" w:hAnsi="Arial" w:cs="Arial"/>
          <w:b/>
          <w:spacing w:val="-3"/>
          <w:sz w:val="20"/>
          <w:szCs w:val="20"/>
          <w:lang w:val="en-GB"/>
        </w:rPr>
      </w:pPr>
    </w:p>
    <w:p w14:paraId="3BA87DDE" w14:textId="77777777" w:rsidR="007E220F" w:rsidRPr="00165D94" w:rsidRDefault="007E220F" w:rsidP="007E220F">
      <w:pPr>
        <w:tabs>
          <w:tab w:val="center" w:pos="4525"/>
        </w:tabs>
        <w:suppressAutoHyphens/>
        <w:jc w:val="center"/>
        <w:rPr>
          <w:rFonts w:ascii="Arial" w:hAnsi="Arial" w:cs="Arial"/>
          <w:b/>
          <w:spacing w:val="-3"/>
          <w:sz w:val="20"/>
          <w:szCs w:val="20"/>
          <w:lang w:val="en-GB"/>
        </w:rPr>
      </w:pPr>
      <w:r w:rsidRPr="00165D94">
        <w:rPr>
          <w:rFonts w:ascii="Arial" w:hAnsi="Arial" w:cs="Arial"/>
          <w:b/>
          <w:spacing w:val="-3"/>
          <w:sz w:val="20"/>
          <w:szCs w:val="20"/>
          <w:lang w:val="en-GB"/>
        </w:rPr>
        <w:t>SITE INFORMATION</w:t>
      </w:r>
    </w:p>
    <w:p w14:paraId="49F185B0" w14:textId="77777777" w:rsidR="007E220F" w:rsidRPr="00165D94" w:rsidRDefault="007E220F" w:rsidP="007E220F">
      <w:pPr>
        <w:tabs>
          <w:tab w:val="center" w:pos="4525"/>
        </w:tabs>
        <w:suppressAutoHyphens/>
        <w:jc w:val="center"/>
        <w:rPr>
          <w:rFonts w:ascii="Arial" w:hAnsi="Arial" w:cs="Arial"/>
          <w:b/>
          <w:spacing w:val="-3"/>
          <w:sz w:val="20"/>
          <w:szCs w:val="20"/>
          <w:lang w:val="en-GB"/>
        </w:rPr>
      </w:pPr>
    </w:p>
    <w:p w14:paraId="51A29B2F" w14:textId="77777777" w:rsidR="007E220F" w:rsidRPr="00165D94" w:rsidRDefault="007E220F" w:rsidP="007E220F">
      <w:pPr>
        <w:tabs>
          <w:tab w:val="center" w:pos="4525"/>
        </w:tabs>
        <w:suppressAutoHyphens/>
        <w:jc w:val="center"/>
        <w:rPr>
          <w:rFonts w:ascii="Arial" w:hAnsi="Arial" w:cs="Arial"/>
          <w:b/>
          <w:spacing w:val="-3"/>
          <w:sz w:val="20"/>
          <w:szCs w:val="20"/>
          <w:lang w:val="en-GB"/>
        </w:rPr>
      </w:pPr>
    </w:p>
    <w:p w14:paraId="662849A4" w14:textId="77777777" w:rsidR="007E220F" w:rsidRPr="00165D94" w:rsidRDefault="007E220F" w:rsidP="007E220F">
      <w:pPr>
        <w:pBdr>
          <w:top w:val="single" w:sz="4" w:space="1" w:color="auto"/>
          <w:left w:val="single" w:sz="4" w:space="4" w:color="auto"/>
          <w:bottom w:val="single" w:sz="4" w:space="1" w:color="auto"/>
          <w:right w:val="single" w:sz="4" w:space="4" w:color="auto"/>
        </w:pBdr>
        <w:shd w:val="clear" w:color="auto" w:fill="C0C0C0"/>
        <w:tabs>
          <w:tab w:val="left" w:pos="-1440"/>
          <w:tab w:val="left" w:pos="-720"/>
          <w:tab w:val="left" w:pos="0"/>
          <w:tab w:val="left" w:pos="978"/>
          <w:tab w:val="left" w:pos="1440"/>
          <w:tab w:val="left" w:pos="1872"/>
          <w:tab w:val="left" w:pos="2160"/>
        </w:tabs>
        <w:suppressAutoHyphens/>
        <w:rPr>
          <w:rFonts w:ascii="Arial" w:hAnsi="Arial" w:cs="Arial"/>
          <w:b/>
          <w:sz w:val="20"/>
          <w:szCs w:val="20"/>
          <w:lang w:val="en-GB"/>
        </w:rPr>
      </w:pPr>
      <w:r w:rsidRPr="00165D94">
        <w:rPr>
          <w:rFonts w:ascii="Arial" w:hAnsi="Arial" w:cs="Arial"/>
          <w:b/>
          <w:sz w:val="20"/>
          <w:szCs w:val="20"/>
          <w:lang w:val="en-GB"/>
        </w:rPr>
        <w:t>C4.1</w:t>
      </w:r>
      <w:r w:rsidRPr="00165D94">
        <w:rPr>
          <w:rFonts w:ascii="Arial" w:hAnsi="Arial" w:cs="Arial"/>
          <w:b/>
          <w:sz w:val="20"/>
          <w:szCs w:val="20"/>
          <w:lang w:val="en-GB"/>
        </w:rPr>
        <w:tab/>
        <w:t>LOCATION AND ACCESS TO THE SITE OF THE WORKS</w:t>
      </w:r>
    </w:p>
    <w:p w14:paraId="329E042D" w14:textId="77777777" w:rsidR="007E220F" w:rsidRPr="00165D94" w:rsidRDefault="007E220F" w:rsidP="007E220F">
      <w:pPr>
        <w:widowControl w:val="0"/>
        <w:tabs>
          <w:tab w:val="left" w:pos="-720"/>
        </w:tabs>
        <w:suppressAutoHyphens/>
        <w:ind w:right="-144"/>
        <w:jc w:val="both"/>
        <w:rPr>
          <w:rFonts w:ascii="Arial" w:hAnsi="Arial" w:cs="Arial"/>
          <w:spacing w:val="-1"/>
          <w:sz w:val="20"/>
          <w:szCs w:val="20"/>
          <w:lang w:val="en-GB"/>
        </w:rPr>
      </w:pPr>
    </w:p>
    <w:p w14:paraId="731305E4" w14:textId="77777777" w:rsidR="007E220F" w:rsidRPr="00165D94" w:rsidRDefault="007E220F" w:rsidP="007E220F">
      <w:pPr>
        <w:ind w:left="964"/>
        <w:rPr>
          <w:rFonts w:ascii="Arial" w:hAnsi="Arial" w:cs="Arial"/>
          <w:sz w:val="20"/>
          <w:szCs w:val="20"/>
          <w:lang w:val="en-GB"/>
        </w:rPr>
      </w:pPr>
    </w:p>
    <w:p w14:paraId="3BD5E9F9" w14:textId="77777777" w:rsidR="007E220F" w:rsidRPr="00165D94" w:rsidRDefault="007E220F" w:rsidP="007E220F">
      <w:pPr>
        <w:ind w:left="964"/>
        <w:rPr>
          <w:rFonts w:ascii="Arial" w:hAnsi="Arial" w:cs="Arial"/>
          <w:sz w:val="20"/>
          <w:szCs w:val="20"/>
          <w:lang w:val="en-GB"/>
        </w:rPr>
      </w:pPr>
      <w:r w:rsidRPr="00165D94">
        <w:rPr>
          <w:rFonts w:ascii="Arial" w:hAnsi="Arial" w:cs="Arial"/>
          <w:sz w:val="20"/>
          <w:szCs w:val="20"/>
          <w:lang w:val="en-GB"/>
        </w:rPr>
        <w:t>The location of the sites is indicated in the scope of work and will also be pointed out at the time of the site inspection.</w:t>
      </w:r>
    </w:p>
    <w:p w14:paraId="187DCFE6" w14:textId="77777777" w:rsidR="007E220F" w:rsidRPr="00165D94" w:rsidRDefault="007E220F" w:rsidP="007E220F">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Access to the site of the Works is by public roads joining up with the service/mechanisation roads of PRASA along the railway line. The Contractor shall not make use of private roads to gain access to the service/mechanisation roads unless he can produce documentary proof of consent from the owner of such road and indemnifies PRASA against any claims that may arise from the use of such private roads. The Contractor shall acquaint himself with the available access to the site and the condition of the roads during the site inspection.</w:t>
      </w:r>
    </w:p>
    <w:p w14:paraId="2D9D6740" w14:textId="77777777" w:rsidR="007E220F" w:rsidRPr="00165D94" w:rsidRDefault="007E220F" w:rsidP="007E220F">
      <w:pPr>
        <w:widowControl w:val="0"/>
        <w:tabs>
          <w:tab w:val="left" w:pos="-720"/>
        </w:tabs>
        <w:suppressAutoHyphens/>
        <w:ind w:left="964" w:right="-144"/>
        <w:jc w:val="both"/>
        <w:rPr>
          <w:rFonts w:ascii="Arial" w:hAnsi="Arial" w:cs="Arial"/>
          <w:spacing w:val="-1"/>
          <w:sz w:val="20"/>
          <w:szCs w:val="20"/>
          <w:lang w:val="en-GB"/>
        </w:rPr>
      </w:pPr>
    </w:p>
    <w:p w14:paraId="0A8EBAAD" w14:textId="77777777" w:rsidR="007E220F" w:rsidRPr="00165D94" w:rsidRDefault="007E220F" w:rsidP="007E220F">
      <w:pPr>
        <w:widowControl w:val="0"/>
        <w:tabs>
          <w:tab w:val="left" w:pos="-720"/>
        </w:tabs>
        <w:suppressAutoHyphens/>
        <w:ind w:left="964" w:right="-144"/>
        <w:jc w:val="both"/>
        <w:rPr>
          <w:rFonts w:ascii="Arial" w:hAnsi="Arial" w:cs="Arial"/>
          <w:spacing w:val="-1"/>
          <w:sz w:val="20"/>
          <w:szCs w:val="20"/>
          <w:lang w:val="en-GB"/>
        </w:rPr>
      </w:pPr>
      <w:r w:rsidRPr="00165D94">
        <w:rPr>
          <w:rFonts w:ascii="Arial" w:hAnsi="Arial" w:cs="Arial"/>
          <w:spacing w:val="-1"/>
          <w:sz w:val="20"/>
          <w:szCs w:val="20"/>
          <w:lang w:val="en-GB"/>
        </w:rPr>
        <w:t xml:space="preserve">Vehicle access to certain sections is restricted. The Contractor shall make his own arrangements </w:t>
      </w:r>
      <w:proofErr w:type="gramStart"/>
      <w:r w:rsidRPr="00165D94">
        <w:rPr>
          <w:rFonts w:ascii="Arial" w:hAnsi="Arial" w:cs="Arial"/>
          <w:spacing w:val="-1"/>
          <w:sz w:val="20"/>
          <w:szCs w:val="20"/>
          <w:lang w:val="en-GB"/>
        </w:rPr>
        <w:t>with regard to</w:t>
      </w:r>
      <w:proofErr w:type="gramEnd"/>
      <w:r w:rsidRPr="00165D94">
        <w:rPr>
          <w:rFonts w:ascii="Arial" w:hAnsi="Arial" w:cs="Arial"/>
          <w:spacing w:val="-1"/>
          <w:sz w:val="20"/>
          <w:szCs w:val="20"/>
          <w:lang w:val="en-GB"/>
        </w:rPr>
        <w:t xml:space="preserve"> access to the sites and shall allow for this in his rates tendered for the Works.</w:t>
      </w:r>
    </w:p>
    <w:p w14:paraId="209C29B5" w14:textId="77777777" w:rsidR="007E220F" w:rsidRPr="00165D94" w:rsidRDefault="007E220F" w:rsidP="007E220F">
      <w:pPr>
        <w:rPr>
          <w:rFonts w:ascii="Arial" w:hAnsi="Arial" w:cs="Arial"/>
          <w:sz w:val="20"/>
          <w:szCs w:val="20"/>
          <w:lang w:val="en-GB"/>
        </w:rPr>
      </w:pPr>
    </w:p>
    <w:p w14:paraId="21F8DAB3" w14:textId="77777777" w:rsidR="007E220F" w:rsidRDefault="007E220F" w:rsidP="007E220F">
      <w:pPr>
        <w:widowControl w:val="0"/>
        <w:tabs>
          <w:tab w:val="left" w:pos="720"/>
        </w:tabs>
        <w:spacing w:line="360" w:lineRule="auto"/>
        <w:jc w:val="both"/>
        <w:rPr>
          <w:rFonts w:ascii="Arial" w:hAnsi="Arial" w:cs="Arial"/>
          <w:b/>
          <w:sz w:val="22"/>
          <w:szCs w:val="22"/>
          <w:lang w:val="en-GB"/>
        </w:rPr>
      </w:pPr>
    </w:p>
    <w:p w14:paraId="62EAC59D" w14:textId="77777777" w:rsidR="007E220F" w:rsidRPr="00307DD2" w:rsidRDefault="007E220F" w:rsidP="007E220F">
      <w:pPr>
        <w:widowControl w:val="0"/>
        <w:tabs>
          <w:tab w:val="left" w:pos="720"/>
        </w:tabs>
        <w:spacing w:line="360" w:lineRule="auto"/>
        <w:jc w:val="both"/>
        <w:rPr>
          <w:rFonts w:ascii="Arial" w:hAnsi="Arial" w:cs="Arial"/>
          <w:b/>
          <w:sz w:val="22"/>
          <w:szCs w:val="22"/>
          <w:lang w:val="en-GB"/>
        </w:rPr>
      </w:pPr>
    </w:p>
    <w:p w14:paraId="63AC07E7" w14:textId="77777777" w:rsidR="007E220F" w:rsidRPr="00307DD2" w:rsidRDefault="007E220F" w:rsidP="007E220F">
      <w:pPr>
        <w:spacing w:line="360" w:lineRule="auto"/>
        <w:jc w:val="both"/>
        <w:rPr>
          <w:rFonts w:ascii="Arial" w:hAnsi="Arial" w:cs="Arial"/>
          <w:b/>
          <w:color w:val="FF0000"/>
          <w:sz w:val="22"/>
          <w:szCs w:val="22"/>
        </w:rPr>
      </w:pPr>
    </w:p>
    <w:p w14:paraId="59B80A06" w14:textId="77777777" w:rsidR="007E220F" w:rsidRPr="00307DD2" w:rsidRDefault="007E220F" w:rsidP="007E220F">
      <w:pPr>
        <w:spacing w:line="360" w:lineRule="auto"/>
        <w:jc w:val="both"/>
        <w:rPr>
          <w:rFonts w:ascii="Arial" w:hAnsi="Arial" w:cs="Arial"/>
          <w:b/>
          <w:color w:val="FF0000"/>
          <w:sz w:val="22"/>
          <w:szCs w:val="22"/>
        </w:rPr>
      </w:pPr>
    </w:p>
    <w:p w14:paraId="0465719C" w14:textId="77777777" w:rsidR="007E220F" w:rsidRPr="00307DD2" w:rsidRDefault="007E220F" w:rsidP="007E220F">
      <w:pPr>
        <w:spacing w:line="360" w:lineRule="auto"/>
        <w:jc w:val="both"/>
        <w:rPr>
          <w:rFonts w:ascii="Arial" w:hAnsi="Arial" w:cs="Arial"/>
          <w:b/>
          <w:color w:val="FF0000"/>
          <w:sz w:val="22"/>
          <w:szCs w:val="22"/>
        </w:rPr>
      </w:pPr>
    </w:p>
    <w:p w14:paraId="42C41097" w14:textId="77777777" w:rsidR="007E220F" w:rsidRPr="00307DD2" w:rsidRDefault="007E220F" w:rsidP="007E220F">
      <w:pPr>
        <w:spacing w:line="360" w:lineRule="auto"/>
        <w:jc w:val="both"/>
        <w:rPr>
          <w:rFonts w:ascii="Arial" w:hAnsi="Arial" w:cs="Arial"/>
          <w:b/>
          <w:color w:val="FF0000"/>
          <w:sz w:val="22"/>
          <w:szCs w:val="22"/>
        </w:rPr>
      </w:pPr>
    </w:p>
    <w:p w14:paraId="76BD3D0E" w14:textId="77777777" w:rsidR="007E220F" w:rsidRPr="00307DD2" w:rsidRDefault="007E220F" w:rsidP="007E220F">
      <w:pPr>
        <w:spacing w:line="360" w:lineRule="auto"/>
        <w:jc w:val="both"/>
        <w:rPr>
          <w:rFonts w:ascii="Arial" w:hAnsi="Arial" w:cs="Arial"/>
          <w:b/>
          <w:color w:val="FF0000"/>
          <w:sz w:val="22"/>
          <w:szCs w:val="22"/>
        </w:rPr>
      </w:pPr>
    </w:p>
    <w:p w14:paraId="54DC37DF" w14:textId="77777777" w:rsidR="007E220F" w:rsidRPr="00307DD2" w:rsidRDefault="007E220F" w:rsidP="007E220F">
      <w:pPr>
        <w:spacing w:line="360" w:lineRule="auto"/>
        <w:jc w:val="both"/>
        <w:rPr>
          <w:rFonts w:ascii="Arial" w:hAnsi="Arial" w:cs="Arial"/>
          <w:b/>
          <w:color w:val="FF0000"/>
          <w:sz w:val="22"/>
          <w:szCs w:val="22"/>
        </w:rPr>
      </w:pPr>
    </w:p>
    <w:p w14:paraId="171E79B4" w14:textId="0C0A5566" w:rsidR="007E220F" w:rsidRPr="00307DD2" w:rsidRDefault="007E220F" w:rsidP="00EF509E">
      <w:pPr>
        <w:spacing w:line="360" w:lineRule="auto"/>
        <w:jc w:val="both"/>
        <w:rPr>
          <w:rFonts w:ascii="Arial" w:hAnsi="Arial" w:cs="Arial"/>
          <w:b/>
          <w:color w:val="FF0000"/>
          <w:sz w:val="22"/>
          <w:szCs w:val="22"/>
        </w:rPr>
      </w:pPr>
    </w:p>
    <w:sectPr w:rsidR="007E220F" w:rsidRPr="00307DD2" w:rsidSect="00E67B86">
      <w:pgSz w:w="12240" w:h="15840"/>
      <w:pgMar w:top="360" w:right="1469" w:bottom="360" w:left="720" w:header="547" w:footer="706"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1649" w14:textId="77777777" w:rsidR="00FA5A97" w:rsidRDefault="00FA5A97">
      <w:r>
        <w:separator/>
      </w:r>
    </w:p>
  </w:endnote>
  <w:endnote w:type="continuationSeparator" w:id="0">
    <w:p w14:paraId="3E0C1355" w14:textId="77777777" w:rsidR="00FA5A97" w:rsidRDefault="00FA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Monospaced">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71234"/>
      <w:docPartObj>
        <w:docPartGallery w:val="Page Numbers (Bottom of Page)"/>
        <w:docPartUnique/>
      </w:docPartObj>
    </w:sdtPr>
    <w:sdtEndPr>
      <w:rPr>
        <w:noProof/>
      </w:rPr>
    </w:sdtEndPr>
    <w:sdtContent>
      <w:p w14:paraId="4433386B" w14:textId="4CD066E2" w:rsidR="00C63745" w:rsidRDefault="00C637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11AC2" w14:textId="719A36BF" w:rsidR="00420AE2" w:rsidRPr="0054271D" w:rsidRDefault="00420AE2" w:rsidP="0054271D">
    <w:pPr>
      <w:pStyle w:val="Foo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085164"/>
      <w:docPartObj>
        <w:docPartGallery w:val="Page Numbers (Bottom of Page)"/>
        <w:docPartUnique/>
      </w:docPartObj>
    </w:sdtPr>
    <w:sdtEndPr>
      <w:rPr>
        <w:noProof/>
      </w:rPr>
    </w:sdtEndPr>
    <w:sdtContent>
      <w:p w14:paraId="29DEBD05" w14:textId="569527CF" w:rsidR="00DD5209" w:rsidRDefault="00DD52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1D9B3F" w14:textId="77777777" w:rsidR="007E220F" w:rsidRPr="00165D94" w:rsidRDefault="007E220F" w:rsidP="00D30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71E6" w14:textId="77777777" w:rsidR="00FA5A97" w:rsidRDefault="00FA5A97">
      <w:r>
        <w:separator/>
      </w:r>
    </w:p>
  </w:footnote>
  <w:footnote w:type="continuationSeparator" w:id="0">
    <w:p w14:paraId="78B647F0" w14:textId="77777777" w:rsidR="00FA5A97" w:rsidRDefault="00FA5A97">
      <w:r>
        <w:continuationSeparator/>
      </w:r>
    </w:p>
  </w:footnote>
  <w:footnote w:id="1">
    <w:p w14:paraId="59049685" w14:textId="77777777" w:rsidR="00420AE2" w:rsidRDefault="00420AE2"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420AE2" w:rsidRDefault="00420AE2" w:rsidP="009D0830">
      <w:pPr>
        <w:pStyle w:val="FootnoteText"/>
      </w:pPr>
    </w:p>
    <w:p w14:paraId="073F4479" w14:textId="77777777" w:rsidR="00420AE2" w:rsidRDefault="00420AE2" w:rsidP="009D0830">
      <w:pPr>
        <w:pStyle w:val="FootnoteText"/>
      </w:pPr>
    </w:p>
  </w:footnote>
  <w:footnote w:id="2">
    <w:p w14:paraId="21327A86" w14:textId="5690C6C6" w:rsidR="00420AE2" w:rsidRPr="00612AD4" w:rsidRDefault="00420AE2"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8.25pt;height:8.25pt" o:bullet="t">
        <v:imagedata r:id="rId1" o:title="image001"/>
      </v:shape>
    </w:pict>
  </w:numPicBullet>
  <w:numPicBullet w:numPicBulletId="1">
    <w:pict>
      <v:shape id="_x0000_i1039" type="#_x0000_t75" style="width:9pt;height:9pt" o:bullet="t">
        <v:imagedata r:id="rId2" o:title="image002"/>
      </v:shape>
    </w:pict>
  </w:numPicBullet>
  <w:numPicBullet w:numPicBulletId="2">
    <w:pict>
      <v:shape id="_x0000_i1040" type="#_x0000_t75" style="width:9.75pt;height:9.75pt" o:bullet="t">
        <v:imagedata r:id="rId3" o:title="image003"/>
      </v:shape>
    </w:pict>
  </w:numPicBullet>
  <w:abstractNum w:abstractNumId="0" w15:restartNumberingAfterBreak="0">
    <w:nsid w:val="FFFFFF7C"/>
    <w:multiLevelType w:val="singleLevel"/>
    <w:tmpl w:val="94108C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0E0F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DA59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2AE5646"/>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075EFE5A"/>
    <w:styleLink w:val="StyleBulletedIdent11"/>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4446820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716E254"/>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FD1009A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E4EB6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2"/>
    <w:multiLevelType w:val="singleLevel"/>
    <w:tmpl w:val="00000000"/>
    <w:lvl w:ilvl="0">
      <w:start w:val="1"/>
      <w:numFmt w:val="lowerLetter"/>
      <w:pStyle w:val="Quicka"/>
      <w:lvlText w:val="%1)"/>
      <w:lvlJc w:val="left"/>
      <w:pPr>
        <w:tabs>
          <w:tab w:val="num" w:pos="720"/>
        </w:tabs>
      </w:pPr>
    </w:lvl>
  </w:abstractNum>
  <w:abstractNum w:abstractNumId="1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3D52FC4"/>
    <w:multiLevelType w:val="hybridMultilevel"/>
    <w:tmpl w:val="93FE03D8"/>
    <w:lvl w:ilvl="0" w:tplc="FBBE2F74">
      <w:start w:val="2"/>
      <w:numFmt w:val="lowerLetter"/>
      <w:lvlText w:val="(%1)"/>
      <w:lvlJc w:val="left"/>
      <w:pPr>
        <w:tabs>
          <w:tab w:val="num" w:pos="1069"/>
        </w:tabs>
        <w:ind w:left="1069" w:hanging="360"/>
      </w:pPr>
      <w:rPr>
        <w:rFonts w:hint="default"/>
      </w:rPr>
    </w:lvl>
    <w:lvl w:ilvl="1" w:tplc="1B48FD96">
      <w:start w:val="4"/>
      <w:numFmt w:val="decimal"/>
      <w:lvlText w:val="(%2)"/>
      <w:lvlJc w:val="left"/>
      <w:pPr>
        <w:tabs>
          <w:tab w:val="num" w:pos="1954"/>
        </w:tabs>
        <w:ind w:left="1954" w:hanging="525"/>
      </w:pPr>
      <w:rPr>
        <w:rFonts w:hint="default"/>
      </w:r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3" w15:restartNumberingAfterBreak="0">
    <w:nsid w:val="0421085A"/>
    <w:multiLevelType w:val="multilevel"/>
    <w:tmpl w:val="1602878A"/>
    <w:lvl w:ilvl="0">
      <w:start w:val="1"/>
      <w:numFmt w:val="decimal"/>
      <w:lvlText w:val="%1."/>
      <w:lvlJc w:val="left"/>
      <w:pPr>
        <w:ind w:left="567" w:hanging="567"/>
      </w:pPr>
      <w:rPr>
        <w:rFonts w:ascii="Arial Bold" w:hAnsi="Arial Bold" w:hint="default"/>
        <w:b/>
        <w:i w:val="0"/>
        <w:sz w:val="22"/>
      </w:rPr>
    </w:lvl>
    <w:lvl w:ilvl="1">
      <w:start w:val="1"/>
      <w:numFmt w:val="decimal"/>
      <w:lvlText w:val="%1.%2."/>
      <w:lvlJc w:val="left"/>
      <w:pPr>
        <w:ind w:left="1277" w:hanging="851"/>
      </w:pPr>
      <w:rPr>
        <w:rFonts w:hint="default"/>
        <w:b w:val="0"/>
      </w:rPr>
    </w:lvl>
    <w:lvl w:ilvl="2">
      <w:start w:val="1"/>
      <w:numFmt w:val="decimal"/>
      <w:lvlText w:val="%1.%2.%3."/>
      <w:lvlJc w:val="left"/>
      <w:pPr>
        <w:ind w:left="1134" w:hanging="1134"/>
      </w:pPr>
      <w:rPr>
        <w:rFonts w:hint="default"/>
        <w:b w:val="0"/>
      </w:rPr>
    </w:lvl>
    <w:lvl w:ilvl="3">
      <w:start w:val="1"/>
      <w:numFmt w:val="decimal"/>
      <w:pStyle w:val="Dm5Heading4"/>
      <w:lvlText w:val="%1.%2.%3.%4."/>
      <w:lvlJc w:val="left"/>
      <w:pPr>
        <w:ind w:left="2269" w:hanging="1418"/>
      </w:pPr>
      <w:rPr>
        <w:rFonts w:hint="default"/>
        <w:b w:val="0"/>
        <w:color w:val="000000"/>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067C03E4"/>
    <w:multiLevelType w:val="multilevel"/>
    <w:tmpl w:val="D17E60D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B69620B"/>
    <w:multiLevelType w:val="hybridMultilevel"/>
    <w:tmpl w:val="B1BC26B0"/>
    <w:lvl w:ilvl="0" w:tplc="FFFFFFFF">
      <w:start w:val="1"/>
      <w:numFmt w:val="lowerLetter"/>
      <w:lvlText w:val="%1)"/>
      <w:lvlJc w:val="left"/>
      <w:pPr>
        <w:ind w:left="393" w:hanging="360"/>
      </w:p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18" w15:restartNumberingAfterBreak="0">
    <w:nsid w:val="0B752F7F"/>
    <w:multiLevelType w:val="multilevel"/>
    <w:tmpl w:val="AEEC218C"/>
    <w:lvl w:ilvl="0">
      <w:start w:val="27"/>
      <w:numFmt w:val="decimal"/>
      <w:lvlText w:val="%1"/>
      <w:lvlJc w:val="left"/>
      <w:pPr>
        <w:tabs>
          <w:tab w:val="num" w:pos="990"/>
        </w:tabs>
        <w:ind w:left="990" w:hanging="990"/>
      </w:pPr>
      <w:rPr>
        <w:rFonts w:hint="default"/>
      </w:rPr>
    </w:lvl>
    <w:lvl w:ilvl="1">
      <w:start w:val="3"/>
      <w:numFmt w:val="decimal"/>
      <w:lvlText w:val="%1.%2"/>
      <w:lvlJc w:val="left"/>
      <w:pPr>
        <w:tabs>
          <w:tab w:val="num" w:pos="990"/>
        </w:tabs>
        <w:ind w:left="990" w:hanging="990"/>
      </w:pPr>
      <w:rPr>
        <w:rFonts w:hint="default"/>
      </w:rPr>
    </w:lvl>
    <w:lvl w:ilvl="2">
      <w:start w:val="1"/>
      <w:numFmt w:val="decimal"/>
      <w:lvlText w:val="%1.%2.%3"/>
      <w:lvlJc w:val="left"/>
      <w:pPr>
        <w:tabs>
          <w:tab w:val="num" w:pos="990"/>
        </w:tabs>
        <w:ind w:left="990" w:hanging="990"/>
      </w:pPr>
      <w:rPr>
        <w:rFonts w:hint="default"/>
      </w:rPr>
    </w:lvl>
    <w:lvl w:ilvl="3">
      <w:start w:val="1"/>
      <w:numFmt w:val="decimal"/>
      <w:lvlText w:val="%1.%2.%3.%4"/>
      <w:lvlJc w:val="left"/>
      <w:pPr>
        <w:tabs>
          <w:tab w:val="num" w:pos="990"/>
        </w:tabs>
        <w:ind w:left="990" w:hanging="99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BCC5530"/>
    <w:multiLevelType w:val="hybridMultilevel"/>
    <w:tmpl w:val="91584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1" w15:restartNumberingAfterBreak="0">
    <w:nsid w:val="107D2B8E"/>
    <w:multiLevelType w:val="hybridMultilevel"/>
    <w:tmpl w:val="794023BC"/>
    <w:lvl w:ilvl="0" w:tplc="04090001">
      <w:start w:val="1"/>
      <w:numFmt w:val="bullet"/>
      <w:pStyle w:val="indentbullet"/>
      <w:lvlText w:val=""/>
      <w:lvlJc w:val="left"/>
      <w:pPr>
        <w:tabs>
          <w:tab w:val="num" w:pos="1800"/>
        </w:tabs>
        <w:ind w:left="1800" w:hanging="360"/>
      </w:pPr>
      <w:rPr>
        <w:rFonts w:ascii="Symbol" w:hAnsi="Symbol"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11440AF6"/>
    <w:multiLevelType w:val="multilevel"/>
    <w:tmpl w:val="7480F7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6E150C"/>
    <w:multiLevelType w:val="hybridMultilevel"/>
    <w:tmpl w:val="667AB220"/>
    <w:lvl w:ilvl="0" w:tplc="1C090017">
      <w:start w:val="1"/>
      <w:numFmt w:val="lowerLetter"/>
      <w:lvlText w:val="%1)"/>
      <w:lvlJc w:val="left"/>
      <w:pPr>
        <w:ind w:left="393" w:hanging="360"/>
      </w:p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24" w15:restartNumberingAfterBreak="0">
    <w:nsid w:val="150A5432"/>
    <w:multiLevelType w:val="multilevel"/>
    <w:tmpl w:val="82184C56"/>
    <w:styleLink w:val="WWOutlineListStyle4"/>
    <w:lvl w:ilvl="0">
      <w:start w:val="1"/>
      <w:numFmt w:val="decimal"/>
      <w:lvlText w:val="%1"/>
      <w:lvlJc w:val="left"/>
      <w:pPr>
        <w:ind w:left="432" w:hanging="432"/>
      </w:pPr>
    </w:lvl>
    <w:lvl w:ilvl="1">
      <w:start w:val="1"/>
      <w:numFmt w:val="decimal"/>
      <w:lvlText w:val="%1.%2"/>
      <w:lvlJc w:val="left"/>
      <w:pPr>
        <w:ind w:left="576" w:hanging="576"/>
      </w:pPr>
      <w:rPr>
        <w:rFonts w:ascii="Arial" w:hAnsi="Arial" w:cs="Arial"/>
        <w:b w:val="0"/>
        <w:sz w:val="22"/>
        <w:szCs w:val="22"/>
      </w:rPr>
    </w:lvl>
    <w:lvl w:ilvl="2">
      <w:start w:val="1"/>
      <w:numFmt w:val="decimal"/>
      <w:lvlText w:val="%1.%2.%3"/>
      <w:lvlJc w:val="left"/>
      <w:pPr>
        <w:ind w:left="720" w:hanging="720"/>
      </w:pPr>
      <w:rPr>
        <w:rFonts w:ascii="Arial" w:hAnsi="Arial" w:cs="Arial"/>
        <w:b w:val="0"/>
        <w:color w:val="auto"/>
      </w:rPr>
    </w:lvl>
    <w:lvl w:ilvl="3">
      <w:start w:val="1"/>
      <w:numFmt w:val="decimal"/>
      <w:lvlText w:val="%1.%2.%3.%4"/>
      <w:lvlJc w:val="left"/>
      <w:pPr>
        <w:ind w:left="864" w:hanging="864"/>
      </w:pPr>
      <w:rPr>
        <w:rFonts w:ascii="Arial" w:hAnsi="Arial" w:cs="Arial"/>
        <w:b w:val="0"/>
        <w:i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153C547D"/>
    <w:multiLevelType w:val="hybridMultilevel"/>
    <w:tmpl w:val="54D8729A"/>
    <w:lvl w:ilvl="0" w:tplc="45121A06">
      <w:start w:val="1"/>
      <w:numFmt w:val="bullet"/>
      <w:pStyle w:val="tbltextbullet"/>
      <w:lvlText w:val=""/>
      <w:lvlJc w:val="left"/>
      <w:pPr>
        <w:tabs>
          <w:tab w:val="num" w:pos="720"/>
        </w:tabs>
        <w:ind w:left="720" w:hanging="360"/>
      </w:pPr>
      <w:rPr>
        <w:rFonts w:ascii="Symbol" w:hAnsi="Symbol" w:hint="default"/>
      </w:rPr>
    </w:lvl>
    <w:lvl w:ilvl="1" w:tplc="A19C8ADE" w:tentative="1">
      <w:start w:val="1"/>
      <w:numFmt w:val="bullet"/>
      <w:lvlText w:val="o"/>
      <w:lvlJc w:val="left"/>
      <w:pPr>
        <w:tabs>
          <w:tab w:val="num" w:pos="1440"/>
        </w:tabs>
        <w:ind w:left="1440" w:hanging="360"/>
      </w:pPr>
      <w:rPr>
        <w:rFonts w:ascii="Courier New" w:hAnsi="Courier New" w:hint="default"/>
      </w:rPr>
    </w:lvl>
    <w:lvl w:ilvl="2" w:tplc="C8945328" w:tentative="1">
      <w:start w:val="1"/>
      <w:numFmt w:val="bullet"/>
      <w:lvlText w:val=""/>
      <w:lvlJc w:val="left"/>
      <w:pPr>
        <w:tabs>
          <w:tab w:val="num" w:pos="2160"/>
        </w:tabs>
        <w:ind w:left="2160" w:hanging="360"/>
      </w:pPr>
      <w:rPr>
        <w:rFonts w:ascii="Wingdings" w:hAnsi="Wingdings" w:hint="default"/>
      </w:rPr>
    </w:lvl>
    <w:lvl w:ilvl="3" w:tplc="8F7280E0" w:tentative="1">
      <w:start w:val="1"/>
      <w:numFmt w:val="bullet"/>
      <w:lvlText w:val=""/>
      <w:lvlJc w:val="left"/>
      <w:pPr>
        <w:tabs>
          <w:tab w:val="num" w:pos="2880"/>
        </w:tabs>
        <w:ind w:left="2880" w:hanging="360"/>
      </w:pPr>
      <w:rPr>
        <w:rFonts w:ascii="Symbol" w:hAnsi="Symbol" w:hint="default"/>
      </w:rPr>
    </w:lvl>
    <w:lvl w:ilvl="4" w:tplc="73225A9C" w:tentative="1">
      <w:start w:val="1"/>
      <w:numFmt w:val="bullet"/>
      <w:lvlText w:val="o"/>
      <w:lvlJc w:val="left"/>
      <w:pPr>
        <w:tabs>
          <w:tab w:val="num" w:pos="3600"/>
        </w:tabs>
        <w:ind w:left="3600" w:hanging="360"/>
      </w:pPr>
      <w:rPr>
        <w:rFonts w:ascii="Courier New" w:hAnsi="Courier New" w:hint="default"/>
      </w:rPr>
    </w:lvl>
    <w:lvl w:ilvl="5" w:tplc="A478F8AC" w:tentative="1">
      <w:start w:val="1"/>
      <w:numFmt w:val="bullet"/>
      <w:lvlText w:val=""/>
      <w:lvlJc w:val="left"/>
      <w:pPr>
        <w:tabs>
          <w:tab w:val="num" w:pos="4320"/>
        </w:tabs>
        <w:ind w:left="4320" w:hanging="360"/>
      </w:pPr>
      <w:rPr>
        <w:rFonts w:ascii="Wingdings" w:hAnsi="Wingdings" w:hint="default"/>
      </w:rPr>
    </w:lvl>
    <w:lvl w:ilvl="6" w:tplc="71566254" w:tentative="1">
      <w:start w:val="1"/>
      <w:numFmt w:val="bullet"/>
      <w:lvlText w:val=""/>
      <w:lvlJc w:val="left"/>
      <w:pPr>
        <w:tabs>
          <w:tab w:val="num" w:pos="5040"/>
        </w:tabs>
        <w:ind w:left="5040" w:hanging="360"/>
      </w:pPr>
      <w:rPr>
        <w:rFonts w:ascii="Symbol" w:hAnsi="Symbol" w:hint="default"/>
      </w:rPr>
    </w:lvl>
    <w:lvl w:ilvl="7" w:tplc="9FF293CA" w:tentative="1">
      <w:start w:val="1"/>
      <w:numFmt w:val="bullet"/>
      <w:lvlText w:val="o"/>
      <w:lvlJc w:val="left"/>
      <w:pPr>
        <w:tabs>
          <w:tab w:val="num" w:pos="5760"/>
        </w:tabs>
        <w:ind w:left="5760" w:hanging="360"/>
      </w:pPr>
      <w:rPr>
        <w:rFonts w:ascii="Courier New" w:hAnsi="Courier New" w:hint="default"/>
      </w:rPr>
    </w:lvl>
    <w:lvl w:ilvl="8" w:tplc="29FE819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143C46"/>
    <w:multiLevelType w:val="multilevel"/>
    <w:tmpl w:val="575CCBFE"/>
    <w:lvl w:ilvl="0">
      <w:start w:val="1"/>
      <w:numFmt w:val="decimal"/>
      <w:pStyle w:val="WerksmansStyle1"/>
      <w:lvlText w:val="%1"/>
      <w:lvlJc w:val="left"/>
      <w:pPr>
        <w:tabs>
          <w:tab w:val="num" w:pos="510"/>
        </w:tabs>
        <w:ind w:left="510" w:hanging="510"/>
      </w:pPr>
      <w:rPr>
        <w:rFonts w:ascii="Arial" w:hAnsi="Arial" w:cs="Arial" w:hint="default"/>
        <w:b w:val="0"/>
        <w:i w:val="0"/>
        <w:sz w:val="22"/>
        <w:szCs w:val="22"/>
      </w:rPr>
    </w:lvl>
    <w:lvl w:ilvl="1">
      <w:start w:val="1"/>
      <w:numFmt w:val="decimal"/>
      <w:pStyle w:val="WerksmansStyle2"/>
      <w:lvlText w:val="%1.%2"/>
      <w:lvlJc w:val="left"/>
      <w:pPr>
        <w:tabs>
          <w:tab w:val="num" w:pos="1163"/>
        </w:tabs>
        <w:ind w:left="1163" w:hanging="1021"/>
      </w:pPr>
      <w:rPr>
        <w:rFonts w:ascii="Arial" w:hAnsi="Arial" w:cs="Arial" w:hint="default"/>
        <w:b w:val="0"/>
        <w:i w:val="0"/>
        <w:sz w:val="22"/>
        <w:szCs w:val="22"/>
      </w:rPr>
    </w:lvl>
    <w:lvl w:ilvl="2">
      <w:start w:val="1"/>
      <w:numFmt w:val="decimal"/>
      <w:pStyle w:val="WerksmansStyle3"/>
      <w:lvlText w:val="%1.%2.%3"/>
      <w:lvlJc w:val="left"/>
      <w:pPr>
        <w:tabs>
          <w:tab w:val="num" w:pos="1531"/>
        </w:tabs>
        <w:ind w:left="1531" w:hanging="1531"/>
      </w:pPr>
      <w:rPr>
        <w:rFonts w:ascii="Arial" w:hAnsi="Arial" w:cs="Arial" w:hint="default"/>
        <w:b w:val="0"/>
        <w:i w:val="0"/>
        <w:sz w:val="20"/>
      </w:rPr>
    </w:lvl>
    <w:lvl w:ilvl="3">
      <w:start w:val="1"/>
      <w:numFmt w:val="decimal"/>
      <w:pStyle w:val="WerksmansStyle4"/>
      <w:lvlText w:val="%1.%2.%3.%4"/>
      <w:lvlJc w:val="left"/>
      <w:pPr>
        <w:tabs>
          <w:tab w:val="num" w:pos="2041"/>
        </w:tabs>
        <w:ind w:left="2041" w:hanging="2041"/>
      </w:pPr>
      <w:rPr>
        <w:rFonts w:ascii="Verdana" w:hAnsi="Verdana" w:hint="default"/>
        <w:b w:val="0"/>
        <w:i w:val="0"/>
        <w:sz w:val="20"/>
      </w:rPr>
    </w:lvl>
    <w:lvl w:ilvl="4">
      <w:start w:val="1"/>
      <w:numFmt w:val="decimal"/>
      <w:pStyle w:val="WerksmansStyle5"/>
      <w:lvlText w:val="%1.%2.%3.%4.%5"/>
      <w:lvlJc w:val="left"/>
      <w:pPr>
        <w:tabs>
          <w:tab w:val="num" w:pos="2552"/>
        </w:tabs>
        <w:ind w:left="2552" w:hanging="2552"/>
      </w:pPr>
      <w:rPr>
        <w:rFonts w:ascii="Verdana" w:hAnsi="Verdana" w:hint="default"/>
        <w:b w:val="0"/>
        <w:i w:val="0"/>
        <w:sz w:val="20"/>
      </w:rPr>
    </w:lvl>
    <w:lvl w:ilvl="5">
      <w:start w:val="1"/>
      <w:numFmt w:val="decimal"/>
      <w:pStyle w:val="WerksmansStyle6"/>
      <w:lvlText w:val="%1.%2.%3.%4.%5.%6"/>
      <w:lvlJc w:val="left"/>
      <w:pPr>
        <w:tabs>
          <w:tab w:val="num" w:pos="3062"/>
        </w:tabs>
        <w:ind w:left="3062" w:hanging="3062"/>
      </w:pPr>
      <w:rPr>
        <w:rFonts w:ascii="Verdana" w:hAnsi="Verdana" w:hint="default"/>
        <w:b w:val="0"/>
        <w:i w:val="0"/>
        <w:sz w:val="20"/>
      </w:rPr>
    </w:lvl>
    <w:lvl w:ilvl="6">
      <w:start w:val="1"/>
      <w:numFmt w:val="decimal"/>
      <w:pStyle w:val="WerksmansStyle7"/>
      <w:lvlText w:val="%1.%2.%3.%4.%5.%6.%7"/>
      <w:lvlJc w:val="left"/>
      <w:pPr>
        <w:tabs>
          <w:tab w:val="num" w:pos="3572"/>
        </w:tabs>
        <w:ind w:left="3572" w:hanging="3572"/>
      </w:pPr>
      <w:rPr>
        <w:rFonts w:ascii="Verdana" w:hAnsi="Verdana" w:hint="default"/>
        <w:b w:val="0"/>
        <w:i w:val="0"/>
        <w:sz w:val="20"/>
      </w:rPr>
    </w:lvl>
    <w:lvl w:ilvl="7">
      <w:start w:val="1"/>
      <w:numFmt w:val="decimal"/>
      <w:pStyle w:val="WerksmansStyle8"/>
      <w:lvlText w:val="%1.%2.%3.%4.%5.%6.%7.%8"/>
      <w:lvlJc w:val="left"/>
      <w:pPr>
        <w:tabs>
          <w:tab w:val="num" w:pos="4082"/>
        </w:tabs>
        <w:ind w:left="4082" w:hanging="4082"/>
      </w:pPr>
      <w:rPr>
        <w:rFonts w:ascii="Verdana" w:hAnsi="Verdana" w:hint="default"/>
        <w:b w:val="0"/>
        <w:i w:val="0"/>
        <w:sz w:val="20"/>
      </w:rPr>
    </w:lvl>
    <w:lvl w:ilvl="8">
      <w:start w:val="1"/>
      <w:numFmt w:val="decimal"/>
      <w:pStyle w:val="WerksmansStyle9"/>
      <w:lvlText w:val="%1.%2.%3.%4.%5.%6.%7.%8.%9"/>
      <w:lvlJc w:val="left"/>
      <w:pPr>
        <w:tabs>
          <w:tab w:val="num" w:pos="4593"/>
        </w:tabs>
        <w:ind w:left="4593" w:hanging="4593"/>
      </w:pPr>
      <w:rPr>
        <w:rFonts w:ascii="Verdana" w:hAnsi="Verdana" w:hint="default"/>
        <w:b w:val="0"/>
        <w:i w:val="0"/>
        <w:sz w:val="20"/>
      </w:rPr>
    </w:lvl>
  </w:abstractNum>
  <w:abstractNum w:abstractNumId="27" w15:restartNumberingAfterBreak="0">
    <w:nsid w:val="16847E7F"/>
    <w:multiLevelType w:val="singleLevel"/>
    <w:tmpl w:val="97AC50DC"/>
    <w:lvl w:ilvl="0">
      <w:start w:val="1"/>
      <w:numFmt w:val="bullet"/>
      <w:pStyle w:val="Bullet"/>
      <w:lvlText w:val=""/>
      <w:lvlJc w:val="left"/>
      <w:pPr>
        <w:tabs>
          <w:tab w:val="num" w:pos="709"/>
        </w:tabs>
        <w:ind w:left="709" w:hanging="709"/>
      </w:pPr>
      <w:rPr>
        <w:rFonts w:ascii="Symbol" w:hAnsi="Symbol" w:hint="default"/>
      </w:rPr>
    </w:lvl>
  </w:abstractNum>
  <w:abstractNum w:abstractNumId="28" w15:restartNumberingAfterBreak="0">
    <w:nsid w:val="173511DF"/>
    <w:multiLevelType w:val="hybridMultilevel"/>
    <w:tmpl w:val="B3CACAF4"/>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1A736044"/>
    <w:multiLevelType w:val="multilevel"/>
    <w:tmpl w:val="C83EA3B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1" w15:restartNumberingAfterBreak="0">
    <w:nsid w:val="20493D7D"/>
    <w:multiLevelType w:val="hybridMultilevel"/>
    <w:tmpl w:val="6AB2A53E"/>
    <w:lvl w:ilvl="0" w:tplc="1C090015">
      <w:start w:val="1"/>
      <w:numFmt w:val="upperLetter"/>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3" w15:restartNumberingAfterBreak="0">
    <w:nsid w:val="22CF1BB8"/>
    <w:multiLevelType w:val="singleLevel"/>
    <w:tmpl w:val="EE364418"/>
    <w:lvl w:ilvl="0">
      <w:start w:val="1"/>
      <w:numFmt w:val="bullet"/>
      <w:pStyle w:val="BulletIndent"/>
      <w:lvlText w:val=""/>
      <w:lvlJc w:val="left"/>
      <w:pPr>
        <w:tabs>
          <w:tab w:val="num" w:pos="709"/>
        </w:tabs>
        <w:ind w:left="709" w:hanging="709"/>
      </w:pPr>
      <w:rPr>
        <w:rFonts w:ascii="Symbol" w:hAnsi="Symbol" w:hint="default"/>
      </w:rPr>
    </w:lvl>
  </w:abstractNum>
  <w:abstractNum w:abstractNumId="34" w15:restartNumberingAfterBreak="0">
    <w:nsid w:val="22EC7E9D"/>
    <w:multiLevelType w:val="singleLevel"/>
    <w:tmpl w:val="46AA6CDC"/>
    <w:lvl w:ilvl="0">
      <w:start w:val="1"/>
      <w:numFmt w:val="lowerRoman"/>
      <w:lvlText w:val="(%1)"/>
      <w:lvlJc w:val="left"/>
      <w:pPr>
        <w:tabs>
          <w:tab w:val="num" w:pos="2424"/>
        </w:tabs>
        <w:ind w:left="2424" w:hanging="720"/>
      </w:pPr>
      <w:rPr>
        <w:rFonts w:hint="default"/>
      </w:rPr>
    </w:lvl>
  </w:abstractNum>
  <w:abstractNum w:abstractNumId="35" w15:restartNumberingAfterBreak="0">
    <w:nsid w:val="23DF575B"/>
    <w:multiLevelType w:val="hybridMultilevel"/>
    <w:tmpl w:val="28828F08"/>
    <w:lvl w:ilvl="0" w:tplc="1DF0BFB6">
      <w:start w:val="1"/>
      <w:numFmt w:val="bullet"/>
      <w:pStyle w:val="Bulletlevel2"/>
      <w:lvlText w:val=""/>
      <w:lvlJc w:val="left"/>
      <w:pPr>
        <w:tabs>
          <w:tab w:val="num" w:pos="576"/>
        </w:tabs>
        <w:ind w:left="432" w:hanging="216"/>
      </w:pPr>
      <w:rPr>
        <w:rFonts w:ascii="Wingdings" w:hAnsi="Wingdings" w:hint="default"/>
        <w:sz w:val="14"/>
      </w:rPr>
    </w:lvl>
    <w:lvl w:ilvl="1" w:tplc="1CAC4994">
      <w:start w:val="1"/>
      <w:numFmt w:val="bullet"/>
      <w:lvlText w:val=""/>
      <w:lvlJc w:val="left"/>
      <w:pPr>
        <w:tabs>
          <w:tab w:val="num" w:pos="1656"/>
        </w:tabs>
        <w:ind w:left="1656" w:hanging="360"/>
      </w:pPr>
      <w:rPr>
        <w:rFonts w:ascii="Wingdings" w:hAnsi="Wingdings" w:hint="default"/>
      </w:rPr>
    </w:lvl>
    <w:lvl w:ilvl="2" w:tplc="14542454" w:tentative="1">
      <w:start w:val="1"/>
      <w:numFmt w:val="bullet"/>
      <w:lvlText w:val=""/>
      <w:lvlJc w:val="left"/>
      <w:pPr>
        <w:tabs>
          <w:tab w:val="num" w:pos="2376"/>
        </w:tabs>
        <w:ind w:left="2376" w:hanging="360"/>
      </w:pPr>
      <w:rPr>
        <w:rFonts w:ascii="Wingdings" w:hAnsi="Wingdings" w:hint="default"/>
      </w:rPr>
    </w:lvl>
    <w:lvl w:ilvl="3" w:tplc="0D4EAC94" w:tentative="1">
      <w:start w:val="1"/>
      <w:numFmt w:val="bullet"/>
      <w:lvlText w:val=""/>
      <w:lvlJc w:val="left"/>
      <w:pPr>
        <w:tabs>
          <w:tab w:val="num" w:pos="3096"/>
        </w:tabs>
        <w:ind w:left="3096" w:hanging="360"/>
      </w:pPr>
      <w:rPr>
        <w:rFonts w:ascii="Symbol" w:hAnsi="Symbol" w:hint="default"/>
      </w:rPr>
    </w:lvl>
    <w:lvl w:ilvl="4" w:tplc="52DC3D36" w:tentative="1">
      <w:start w:val="1"/>
      <w:numFmt w:val="bullet"/>
      <w:lvlText w:val="o"/>
      <w:lvlJc w:val="left"/>
      <w:pPr>
        <w:tabs>
          <w:tab w:val="num" w:pos="3816"/>
        </w:tabs>
        <w:ind w:left="3816" w:hanging="360"/>
      </w:pPr>
      <w:rPr>
        <w:rFonts w:ascii="Courier New" w:hAnsi="Courier New" w:hint="default"/>
      </w:rPr>
    </w:lvl>
    <w:lvl w:ilvl="5" w:tplc="B0BCD074" w:tentative="1">
      <w:start w:val="1"/>
      <w:numFmt w:val="bullet"/>
      <w:lvlText w:val=""/>
      <w:lvlJc w:val="left"/>
      <w:pPr>
        <w:tabs>
          <w:tab w:val="num" w:pos="4536"/>
        </w:tabs>
        <w:ind w:left="4536" w:hanging="360"/>
      </w:pPr>
      <w:rPr>
        <w:rFonts w:ascii="Wingdings" w:hAnsi="Wingdings" w:hint="default"/>
      </w:rPr>
    </w:lvl>
    <w:lvl w:ilvl="6" w:tplc="6E20263E" w:tentative="1">
      <w:start w:val="1"/>
      <w:numFmt w:val="bullet"/>
      <w:lvlText w:val=""/>
      <w:lvlJc w:val="left"/>
      <w:pPr>
        <w:tabs>
          <w:tab w:val="num" w:pos="5256"/>
        </w:tabs>
        <w:ind w:left="5256" w:hanging="360"/>
      </w:pPr>
      <w:rPr>
        <w:rFonts w:ascii="Symbol" w:hAnsi="Symbol" w:hint="default"/>
      </w:rPr>
    </w:lvl>
    <w:lvl w:ilvl="7" w:tplc="8182E5F0" w:tentative="1">
      <w:start w:val="1"/>
      <w:numFmt w:val="bullet"/>
      <w:lvlText w:val="o"/>
      <w:lvlJc w:val="left"/>
      <w:pPr>
        <w:tabs>
          <w:tab w:val="num" w:pos="5976"/>
        </w:tabs>
        <w:ind w:left="5976" w:hanging="360"/>
      </w:pPr>
      <w:rPr>
        <w:rFonts w:ascii="Courier New" w:hAnsi="Courier New" w:hint="default"/>
      </w:rPr>
    </w:lvl>
    <w:lvl w:ilvl="8" w:tplc="B366F088" w:tentative="1">
      <w:start w:val="1"/>
      <w:numFmt w:val="bullet"/>
      <w:lvlText w:val=""/>
      <w:lvlJc w:val="left"/>
      <w:pPr>
        <w:tabs>
          <w:tab w:val="num" w:pos="6696"/>
        </w:tabs>
        <w:ind w:left="6696" w:hanging="360"/>
      </w:pPr>
      <w:rPr>
        <w:rFonts w:ascii="Wingdings" w:hAnsi="Wingdings" w:hint="default"/>
      </w:rPr>
    </w:lvl>
  </w:abstractNum>
  <w:abstractNum w:abstractNumId="36" w15:restartNumberingAfterBreak="0">
    <w:nsid w:val="23FF2B42"/>
    <w:multiLevelType w:val="hybridMultilevel"/>
    <w:tmpl w:val="885E114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15:restartNumberingAfterBreak="0">
    <w:nsid w:val="24AB7522"/>
    <w:multiLevelType w:val="multilevel"/>
    <w:tmpl w:val="E8B2A872"/>
    <w:lvl w:ilvl="0">
      <w:start w:val="1"/>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6F540D9"/>
    <w:multiLevelType w:val="multilevel"/>
    <w:tmpl w:val="EE0E35A4"/>
    <w:lvl w:ilvl="0">
      <w:start w:val="5"/>
      <w:numFmt w:val="decimal"/>
      <w:lvlText w:val="%1"/>
      <w:lvlJc w:val="left"/>
      <w:pPr>
        <w:tabs>
          <w:tab w:val="num" w:pos="360"/>
        </w:tabs>
        <w:ind w:left="360" w:hanging="360"/>
      </w:pPr>
      <w:rPr>
        <w:rFonts w:hint="default"/>
        <w:color w:val="000000"/>
      </w:rPr>
    </w:lvl>
    <w:lvl w:ilvl="1">
      <w:start w:val="2"/>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1" w15:restartNumberingAfterBreak="0">
    <w:nsid w:val="2728615F"/>
    <w:multiLevelType w:val="hybridMultilevel"/>
    <w:tmpl w:val="7506F2CE"/>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42"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808677A"/>
    <w:multiLevelType w:val="multilevel"/>
    <w:tmpl w:val="D658AC2E"/>
    <w:styleLink w:val="BulletedIcons"/>
    <w:lvl w:ilvl="0">
      <w:start w:val="1"/>
      <w:numFmt w:val="bullet"/>
      <w:lvlText w:val=""/>
      <w:lvlPicBulletId w:val="0"/>
      <w:lvlJc w:val="left"/>
      <w:pPr>
        <w:tabs>
          <w:tab w:val="num" w:pos="0"/>
        </w:tabs>
        <w:ind w:left="360" w:hanging="360"/>
      </w:pPr>
      <w:rPr>
        <w:rFonts w:ascii="Symbol" w:hAnsi="Symbol" w:hint="default"/>
        <w:color w:val="auto"/>
      </w:rPr>
    </w:lvl>
    <w:lvl w:ilvl="1">
      <w:start w:val="1"/>
      <w:numFmt w:val="bullet"/>
      <w:lvlText w:val=""/>
      <w:lvlPicBulletId w:val="1"/>
      <w:lvlJc w:val="left"/>
      <w:pPr>
        <w:tabs>
          <w:tab w:val="num" w:pos="0"/>
        </w:tabs>
        <w:ind w:left="360" w:hanging="360"/>
      </w:pPr>
      <w:rPr>
        <w:rFonts w:ascii="Symbol" w:hAnsi="Symbol" w:hint="default"/>
        <w:color w:val="auto"/>
      </w:rPr>
    </w:lvl>
    <w:lvl w:ilvl="2">
      <w:start w:val="1"/>
      <w:numFmt w:val="bullet"/>
      <w:lvlText w:val=""/>
      <w:lvlPicBulletId w:val="2"/>
      <w:lvlJc w:val="left"/>
      <w:pPr>
        <w:tabs>
          <w:tab w:val="num" w:pos="0"/>
        </w:tabs>
        <w:ind w:left="3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5" w15:restartNumberingAfterBreak="0">
    <w:nsid w:val="2B470F35"/>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2C75416F"/>
    <w:multiLevelType w:val="singleLevel"/>
    <w:tmpl w:val="778A67A0"/>
    <w:styleLink w:val="BulletedIcons1"/>
    <w:lvl w:ilvl="0">
      <w:start w:val="1"/>
      <w:numFmt w:val="bullet"/>
      <w:pStyle w:val="Bullet15sp"/>
      <w:lvlText w:val=""/>
      <w:lvlJc w:val="left"/>
      <w:pPr>
        <w:tabs>
          <w:tab w:val="num" w:pos="709"/>
        </w:tabs>
        <w:ind w:left="709" w:hanging="709"/>
      </w:pPr>
      <w:rPr>
        <w:rFonts w:ascii="Symbol" w:hAnsi="Symbol" w:hint="default"/>
      </w:rPr>
    </w:lvl>
  </w:abstractNum>
  <w:abstractNum w:abstractNumId="4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50" w15:restartNumberingAfterBreak="0">
    <w:nsid w:val="2F767BFB"/>
    <w:multiLevelType w:val="hybridMultilevel"/>
    <w:tmpl w:val="13F27892"/>
    <w:lvl w:ilvl="0" w:tplc="62140A08">
      <w:start w:val="1"/>
      <w:numFmt w:val="bullet"/>
      <w:pStyle w:val="tblindent1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1" w15:restartNumberingAfterBreak="0">
    <w:nsid w:val="2FA93526"/>
    <w:multiLevelType w:val="hybridMultilevel"/>
    <w:tmpl w:val="6480E4D0"/>
    <w:lvl w:ilvl="0" w:tplc="1C09000F">
      <w:start w:val="1"/>
      <w:numFmt w:val="decimal"/>
      <w:lvlText w:val="%1."/>
      <w:lvlJc w:val="left"/>
      <w:pPr>
        <w:ind w:left="1854" w:hanging="360"/>
      </w:pPr>
      <w:rPr>
        <w:rFonts w:hint="default"/>
      </w:rPr>
    </w:lvl>
    <w:lvl w:ilvl="1" w:tplc="FFFFFFFF">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2" w15:restartNumberingAfterBreak="0">
    <w:nsid w:val="301A0CFE"/>
    <w:multiLevelType w:val="multilevel"/>
    <w:tmpl w:val="4224C0C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326A5575"/>
    <w:multiLevelType w:val="hybridMultilevel"/>
    <w:tmpl w:val="7312E892"/>
    <w:lvl w:ilvl="0" w:tplc="4B66E70C">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34376A5D"/>
    <w:multiLevelType w:val="multilevel"/>
    <w:tmpl w:val="67A6C56E"/>
    <w:lvl w:ilvl="0">
      <w:start w:val="1"/>
      <w:numFmt w:val="lowerLetter"/>
      <w:lvlText w:val="(%1)"/>
      <w:lvlJc w:val="left"/>
      <w:pPr>
        <w:tabs>
          <w:tab w:val="num" w:pos="1211"/>
        </w:tabs>
        <w:ind w:left="1211" w:hanging="360"/>
      </w:pPr>
      <w:rPr>
        <w:rFonts w:hint="default"/>
        <w:b w:val="0"/>
        <w:i w:val="0"/>
      </w:rPr>
    </w:lvl>
    <w:lvl w:ilvl="1">
      <w:start w:val="1"/>
      <w:numFmt w:val="lowerLetter"/>
      <w:lvlText w:val="%2."/>
      <w:lvlJc w:val="left"/>
      <w:pPr>
        <w:tabs>
          <w:tab w:val="num" w:pos="1931"/>
        </w:tabs>
        <w:ind w:left="1931" w:hanging="360"/>
      </w:pPr>
      <w:rPr>
        <w:rFonts w:hint="default"/>
      </w:rPr>
    </w:lvl>
    <w:lvl w:ilvl="2">
      <w:start w:val="1"/>
      <w:numFmt w:val="lowerRoman"/>
      <w:lvlText w:val="%3."/>
      <w:lvlJc w:val="right"/>
      <w:pPr>
        <w:tabs>
          <w:tab w:val="num" w:pos="2651"/>
        </w:tabs>
        <w:ind w:left="2651" w:hanging="180"/>
      </w:pPr>
      <w:rPr>
        <w:rFonts w:hint="default"/>
      </w:rPr>
    </w:lvl>
    <w:lvl w:ilvl="3">
      <w:start w:val="1"/>
      <w:numFmt w:val="decimal"/>
      <w:lvlText w:val="%4."/>
      <w:lvlJc w:val="left"/>
      <w:pPr>
        <w:tabs>
          <w:tab w:val="num" w:pos="3371"/>
        </w:tabs>
        <w:ind w:left="3371" w:hanging="360"/>
      </w:pPr>
      <w:rPr>
        <w:rFonts w:hint="default"/>
      </w:rPr>
    </w:lvl>
    <w:lvl w:ilvl="4">
      <w:start w:val="1"/>
      <w:numFmt w:val="lowerLetter"/>
      <w:lvlText w:val="%5."/>
      <w:lvlJc w:val="left"/>
      <w:pPr>
        <w:tabs>
          <w:tab w:val="num" w:pos="4091"/>
        </w:tabs>
        <w:ind w:left="4091" w:hanging="360"/>
      </w:pPr>
      <w:rPr>
        <w:rFonts w:hint="default"/>
      </w:rPr>
    </w:lvl>
    <w:lvl w:ilvl="5">
      <w:start w:val="1"/>
      <w:numFmt w:val="lowerRoman"/>
      <w:lvlText w:val="%6."/>
      <w:lvlJc w:val="right"/>
      <w:pPr>
        <w:tabs>
          <w:tab w:val="num" w:pos="4811"/>
        </w:tabs>
        <w:ind w:left="4811" w:hanging="180"/>
      </w:pPr>
      <w:rPr>
        <w:rFonts w:hint="default"/>
      </w:rPr>
    </w:lvl>
    <w:lvl w:ilvl="6">
      <w:start w:val="1"/>
      <w:numFmt w:val="decimal"/>
      <w:lvlText w:val="%7."/>
      <w:lvlJc w:val="left"/>
      <w:pPr>
        <w:tabs>
          <w:tab w:val="num" w:pos="5531"/>
        </w:tabs>
        <w:ind w:left="5531" w:hanging="360"/>
      </w:pPr>
      <w:rPr>
        <w:rFonts w:hint="default"/>
      </w:rPr>
    </w:lvl>
    <w:lvl w:ilvl="7">
      <w:start w:val="1"/>
      <w:numFmt w:val="lowerLetter"/>
      <w:lvlText w:val="%8."/>
      <w:lvlJc w:val="left"/>
      <w:pPr>
        <w:tabs>
          <w:tab w:val="num" w:pos="6251"/>
        </w:tabs>
        <w:ind w:left="6251" w:hanging="360"/>
      </w:pPr>
      <w:rPr>
        <w:rFonts w:hint="default"/>
      </w:rPr>
    </w:lvl>
    <w:lvl w:ilvl="8">
      <w:start w:val="1"/>
      <w:numFmt w:val="lowerRoman"/>
      <w:lvlText w:val="%9."/>
      <w:lvlJc w:val="right"/>
      <w:pPr>
        <w:tabs>
          <w:tab w:val="num" w:pos="6971"/>
        </w:tabs>
        <w:ind w:left="6971" w:hanging="180"/>
      </w:pPr>
      <w:rPr>
        <w:rFonts w:hint="default"/>
      </w:rPr>
    </w:lvl>
  </w:abstractNum>
  <w:abstractNum w:abstractNumId="55" w15:restartNumberingAfterBreak="0">
    <w:nsid w:val="34E319AA"/>
    <w:multiLevelType w:val="hybridMultilevel"/>
    <w:tmpl w:val="727680E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56" w15:restartNumberingAfterBreak="0">
    <w:nsid w:val="351D5D03"/>
    <w:multiLevelType w:val="hybridMultilevel"/>
    <w:tmpl w:val="E3941F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Bulleted1"/>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99D0E35"/>
    <w:multiLevelType w:val="multilevel"/>
    <w:tmpl w:val="5A1EC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A093CF4"/>
    <w:multiLevelType w:val="hybridMultilevel"/>
    <w:tmpl w:val="40740008"/>
    <w:styleLink w:val="1111111"/>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3AAE5681"/>
    <w:multiLevelType w:val="multilevel"/>
    <w:tmpl w:val="B762B5EC"/>
    <w:lvl w:ilvl="0">
      <w:start w:val="3"/>
      <w:numFmt w:val="decimal"/>
      <w:lvlText w:val="%1"/>
      <w:lvlJc w:val="left"/>
      <w:pPr>
        <w:tabs>
          <w:tab w:val="num" w:pos="1008"/>
        </w:tabs>
        <w:ind w:left="1008" w:hanging="1008"/>
      </w:pPr>
      <w:rPr>
        <w:rFonts w:hint="default"/>
      </w:rPr>
    </w:lvl>
    <w:lvl w:ilvl="1">
      <w:start w:val="2"/>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1" w15:restartNumberingAfterBreak="0">
    <w:nsid w:val="3C1706CD"/>
    <w:multiLevelType w:val="hybridMultilevel"/>
    <w:tmpl w:val="3234522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40F13119"/>
    <w:multiLevelType w:val="hybridMultilevel"/>
    <w:tmpl w:val="B1BC26B0"/>
    <w:lvl w:ilvl="0" w:tplc="1C090017">
      <w:start w:val="1"/>
      <w:numFmt w:val="lowerLetter"/>
      <w:lvlText w:val="%1)"/>
      <w:lvlJc w:val="left"/>
      <w:pPr>
        <w:ind w:left="393" w:hanging="360"/>
      </w:p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63" w15:restartNumberingAfterBreak="0">
    <w:nsid w:val="42CF4755"/>
    <w:multiLevelType w:val="hybridMultilevel"/>
    <w:tmpl w:val="1A940A0E"/>
    <w:lvl w:ilvl="0" w:tplc="0602B598">
      <w:start w:val="1"/>
      <w:numFmt w:val="bullet"/>
      <w:pStyle w:val="ItemList"/>
      <w:lvlText w:val=""/>
      <w:lvlJc w:val="left"/>
      <w:rPr>
        <w:rFonts w:ascii="Wingdings" w:hAnsi="Wingdings" w:cs="Wingdings" w:hint="default"/>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451C0287"/>
    <w:multiLevelType w:val="multilevel"/>
    <w:tmpl w:val="B88428CA"/>
    <w:lvl w:ilvl="0">
      <w:start w:val="1"/>
      <w:numFmt w:val="decimal"/>
      <w:pStyle w:val="WWHeading1"/>
      <w:lvlText w:val="%1."/>
      <w:lvlJc w:val="left"/>
      <w:pPr>
        <w:tabs>
          <w:tab w:val="num" w:pos="510"/>
        </w:tabs>
        <w:ind w:left="510" w:hanging="510"/>
      </w:pPr>
      <w:rPr>
        <w:rFonts w:hint="default"/>
        <w:b w:val="0"/>
        <w:i w:val="0"/>
      </w:rPr>
    </w:lvl>
    <w:lvl w:ilvl="1">
      <w:start w:val="1"/>
      <w:numFmt w:val="decimal"/>
      <w:pStyle w:val="WWHeading2"/>
      <w:lvlText w:val="%1.%2"/>
      <w:lvlJc w:val="left"/>
      <w:pPr>
        <w:tabs>
          <w:tab w:val="num" w:pos="1021"/>
        </w:tabs>
        <w:ind w:left="1021" w:hanging="1021"/>
      </w:pPr>
      <w:rPr>
        <w:rFonts w:hint="default"/>
        <w:b w:val="0"/>
        <w:i w:val="0"/>
      </w:rPr>
    </w:lvl>
    <w:lvl w:ilvl="2">
      <w:start w:val="1"/>
      <w:numFmt w:val="decimal"/>
      <w:pStyle w:val="WWHeading3"/>
      <w:lvlText w:val="%1.%2.%3"/>
      <w:lvlJc w:val="left"/>
      <w:pPr>
        <w:tabs>
          <w:tab w:val="num" w:pos="1673"/>
        </w:tabs>
        <w:ind w:left="1673" w:hanging="1531"/>
      </w:pPr>
      <w:rPr>
        <w:rFonts w:hint="default"/>
        <w:b w:val="0"/>
        <w:i w:val="0"/>
      </w:rPr>
    </w:lvl>
    <w:lvl w:ilvl="3">
      <w:start w:val="1"/>
      <w:numFmt w:val="decimal"/>
      <w:pStyle w:val="WWHeading4"/>
      <w:lvlText w:val="%1.%2.%3.%4"/>
      <w:lvlJc w:val="left"/>
      <w:pPr>
        <w:tabs>
          <w:tab w:val="num" w:pos="2041"/>
        </w:tabs>
        <w:ind w:left="2041" w:hanging="2041"/>
      </w:pPr>
      <w:rPr>
        <w:rFonts w:hint="default"/>
        <w:b w:val="0"/>
        <w:i w:val="0"/>
      </w:rPr>
    </w:lvl>
    <w:lvl w:ilvl="4">
      <w:start w:val="1"/>
      <w:numFmt w:val="decimal"/>
      <w:pStyle w:val="WWHeading5"/>
      <w:lvlText w:val="%1.%2.%3.%4.%5"/>
      <w:lvlJc w:val="left"/>
      <w:pPr>
        <w:tabs>
          <w:tab w:val="num" w:pos="2552"/>
        </w:tabs>
        <w:ind w:left="2552" w:hanging="2552"/>
      </w:pPr>
      <w:rPr>
        <w:rFonts w:hint="default"/>
        <w:b w:val="0"/>
        <w:i w:val="0"/>
      </w:rPr>
    </w:lvl>
    <w:lvl w:ilvl="5">
      <w:start w:val="1"/>
      <w:numFmt w:val="decimal"/>
      <w:pStyle w:val="WWHeading6"/>
      <w:lvlText w:val="%1.%2.%3.%4.%5.%6"/>
      <w:lvlJc w:val="left"/>
      <w:pPr>
        <w:tabs>
          <w:tab w:val="num" w:pos="3062"/>
        </w:tabs>
        <w:ind w:left="3062" w:hanging="3062"/>
      </w:pPr>
      <w:rPr>
        <w:rFonts w:hint="default"/>
        <w:b w:val="0"/>
        <w:i w:val="0"/>
      </w:rPr>
    </w:lvl>
    <w:lvl w:ilvl="6">
      <w:start w:val="1"/>
      <w:numFmt w:val="decimal"/>
      <w:pStyle w:val="WWHeading7"/>
      <w:lvlText w:val="%1.%2.%3.%4.%5.%6.%7"/>
      <w:lvlJc w:val="left"/>
      <w:pPr>
        <w:tabs>
          <w:tab w:val="num" w:pos="3572"/>
        </w:tabs>
        <w:ind w:left="3572" w:hanging="3572"/>
      </w:pPr>
      <w:rPr>
        <w:rFonts w:hint="default"/>
        <w:b w:val="0"/>
        <w:i w:val="0"/>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6" w15:restartNumberingAfterBreak="0">
    <w:nsid w:val="464B0028"/>
    <w:multiLevelType w:val="multilevel"/>
    <w:tmpl w:val="348ADC80"/>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6B963DC"/>
    <w:multiLevelType w:val="hybridMultilevel"/>
    <w:tmpl w:val="2F622176"/>
    <w:lvl w:ilvl="0" w:tplc="164006A4">
      <w:start w:val="1"/>
      <w:numFmt w:val="lowerRoman"/>
      <w:lvlText w:val="(%1)"/>
      <w:lvlJc w:val="left"/>
      <w:pPr>
        <w:ind w:left="1728" w:hanging="72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8" w15:restartNumberingAfterBreak="0">
    <w:nsid w:val="47651ED9"/>
    <w:multiLevelType w:val="multilevel"/>
    <w:tmpl w:val="27926508"/>
    <w:lvl w:ilvl="0">
      <w:start w:val="19"/>
      <w:numFmt w:val="decimal"/>
      <w:lvlText w:val="%1"/>
      <w:lvlJc w:val="left"/>
      <w:pPr>
        <w:tabs>
          <w:tab w:val="num" w:pos="996"/>
        </w:tabs>
        <w:ind w:left="996" w:hanging="996"/>
      </w:pPr>
      <w:rPr>
        <w:rFonts w:hint="default"/>
      </w:rPr>
    </w:lvl>
    <w:lvl w:ilvl="1">
      <w:start w:val="5"/>
      <w:numFmt w:val="decimal"/>
      <w:lvlText w:val="%1.%2"/>
      <w:lvlJc w:val="left"/>
      <w:pPr>
        <w:tabs>
          <w:tab w:val="num" w:pos="996"/>
        </w:tabs>
        <w:ind w:left="996" w:hanging="996"/>
      </w:pPr>
      <w:rPr>
        <w:rFonts w:hint="default"/>
      </w:rPr>
    </w:lvl>
    <w:lvl w:ilvl="2">
      <w:start w:val="1"/>
      <w:numFmt w:val="decimal"/>
      <w:lvlText w:val="%1.%2.%3"/>
      <w:lvlJc w:val="left"/>
      <w:pPr>
        <w:tabs>
          <w:tab w:val="num" w:pos="996"/>
        </w:tabs>
        <w:ind w:left="996" w:hanging="99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9" w15:restartNumberingAfterBreak="0">
    <w:nsid w:val="49FA4141"/>
    <w:multiLevelType w:val="hybridMultilevel"/>
    <w:tmpl w:val="8EB2A50E"/>
    <w:lvl w:ilvl="0" w:tplc="6ADE665E">
      <w:start w:val="1"/>
      <w:numFmt w:val="decimal"/>
      <w:lvlText w:val="%1."/>
      <w:lvlJc w:val="left"/>
      <w:pPr>
        <w:ind w:left="393" w:hanging="360"/>
      </w:pPr>
      <w:rPr>
        <w:rFonts w:hint="default"/>
      </w:r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70" w15:restartNumberingAfterBreak="0">
    <w:nsid w:val="4BF824CD"/>
    <w:multiLevelType w:val="hybridMultilevel"/>
    <w:tmpl w:val="F574106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1" w15:restartNumberingAfterBreak="0">
    <w:nsid w:val="4D102F81"/>
    <w:multiLevelType w:val="hybridMultilevel"/>
    <w:tmpl w:val="79C29964"/>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72" w15:restartNumberingAfterBreak="0">
    <w:nsid w:val="502D26D2"/>
    <w:multiLevelType w:val="hybridMultilevel"/>
    <w:tmpl w:val="3CC2612A"/>
    <w:lvl w:ilvl="0" w:tplc="93304702">
      <w:start w:val="15"/>
      <w:numFmt w:val="decimal"/>
      <w:lvlText w:val="%1."/>
      <w:lvlJc w:val="left"/>
      <w:pPr>
        <w:tabs>
          <w:tab w:val="num" w:pos="720"/>
        </w:tabs>
        <w:ind w:left="720" w:hanging="360"/>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B0AAE8B4">
      <w:start w:val="22"/>
      <w:numFmt w:val="decimal"/>
      <w:lvlText w:val="%3."/>
      <w:lvlJc w:val="right"/>
      <w:pPr>
        <w:tabs>
          <w:tab w:val="num" w:pos="2340"/>
        </w:tabs>
        <w:ind w:left="2340" w:hanging="360"/>
      </w:pPr>
      <w:rPr>
        <w:rFonts w:hint="default"/>
        <w:b/>
      </w:rPr>
    </w:lvl>
    <w:lvl w:ilvl="3" w:tplc="23D4C712">
      <w:start w:val="1"/>
      <w:numFmt w:val="low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1852E4D"/>
    <w:multiLevelType w:val="hybridMultilevel"/>
    <w:tmpl w:val="D9646A74"/>
    <w:lvl w:ilvl="0" w:tplc="1C09001B">
      <w:start w:val="1"/>
      <w:numFmt w:val="lowerRoman"/>
      <w:lvlText w:val="%1."/>
      <w:lvlJc w:val="righ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5" w15:restartNumberingAfterBreak="0">
    <w:nsid w:val="519D40FD"/>
    <w:multiLevelType w:val="hybridMultilevel"/>
    <w:tmpl w:val="DD2EB090"/>
    <w:lvl w:ilvl="0" w:tplc="DEF28A6C">
      <w:start w:val="1"/>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76" w15:restartNumberingAfterBreak="0">
    <w:nsid w:val="53483695"/>
    <w:multiLevelType w:val="hybridMultilevel"/>
    <w:tmpl w:val="87B80F2A"/>
    <w:lvl w:ilvl="0" w:tplc="36C80BFC">
      <w:start w:val="1"/>
      <w:numFmt w:val="bullet"/>
      <w:pStyle w:val="BulletsPRASA"/>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53F233A1"/>
    <w:multiLevelType w:val="hybridMultilevel"/>
    <w:tmpl w:val="AC223B88"/>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78" w15:restartNumberingAfterBreak="0">
    <w:nsid w:val="551F551F"/>
    <w:multiLevelType w:val="hybridMultilevel"/>
    <w:tmpl w:val="8722A062"/>
    <w:lvl w:ilvl="0" w:tplc="1C090015">
      <w:start w:val="1"/>
      <w:numFmt w:val="upperLetter"/>
      <w:lvlText w:val="%1."/>
      <w:lvlJc w:val="left"/>
      <w:pPr>
        <w:ind w:left="720" w:hanging="360"/>
      </w:pPr>
    </w:lvl>
    <w:lvl w:ilvl="1" w:tplc="1C090019">
      <w:start w:val="1"/>
      <w:numFmt w:val="lowerLetter"/>
      <w:lvlText w:val="%2."/>
      <w:lvlJc w:val="left"/>
      <w:pPr>
        <w:ind w:left="1440" w:hanging="360"/>
      </w:pPr>
    </w:lvl>
    <w:lvl w:ilvl="2" w:tplc="440AAEB4">
      <w:start w:val="1"/>
      <w:numFmt w:val="lowerLetter"/>
      <w:lvlText w:val="%3)"/>
      <w:lvlJc w:val="left"/>
      <w:pPr>
        <w:ind w:left="2340" w:hanging="360"/>
      </w:pPr>
      <w:rPr>
        <w:rFonts w:hint="default"/>
        <w:b/>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9" w15:restartNumberingAfterBreak="0">
    <w:nsid w:val="55696FE7"/>
    <w:multiLevelType w:val="singleLevel"/>
    <w:tmpl w:val="92788D54"/>
    <w:lvl w:ilvl="0">
      <w:start w:val="1"/>
      <w:numFmt w:val="lowerRoman"/>
      <w:pStyle w:val="Heading5C"/>
      <w:lvlText w:val="(%1)"/>
      <w:lvlJc w:val="left"/>
      <w:pPr>
        <w:tabs>
          <w:tab w:val="num" w:pos="720"/>
        </w:tabs>
        <w:ind w:left="720" w:hanging="720"/>
      </w:pPr>
      <w:rPr>
        <w:rFonts w:hint="default"/>
      </w:rPr>
    </w:lvl>
  </w:abstractNum>
  <w:abstractNum w:abstractNumId="80" w15:restartNumberingAfterBreak="0">
    <w:nsid w:val="58C42F69"/>
    <w:multiLevelType w:val="hybridMultilevel"/>
    <w:tmpl w:val="8DE0318A"/>
    <w:lvl w:ilvl="0" w:tplc="04090005">
      <w:start w:val="1"/>
      <w:numFmt w:val="bullet"/>
      <w:pStyle w:val="font9"/>
      <w:lvlText w:val=""/>
      <w:lvlJc w:val="left"/>
      <w:pPr>
        <w:tabs>
          <w:tab w:val="num" w:pos="2088"/>
        </w:tabs>
        <w:ind w:left="2088" w:hanging="432"/>
      </w:pPr>
      <w:rPr>
        <w:rFonts w:ascii="Wingdings" w:hAnsi="Wingdings" w:hint="default"/>
        <w:sz w:val="16"/>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hint="default"/>
      </w:rPr>
    </w:lvl>
    <w:lvl w:ilvl="3" w:tplc="04090001">
      <w:start w:val="3"/>
      <w:numFmt w:val="bullet"/>
      <w:lvlText w:val="-"/>
      <w:lvlJc w:val="left"/>
      <w:pPr>
        <w:tabs>
          <w:tab w:val="num" w:pos="3096"/>
        </w:tabs>
        <w:ind w:left="3096" w:hanging="360"/>
      </w:pPr>
      <w:rPr>
        <w:rFonts w:ascii="Arial" w:eastAsia="Times New Roman" w:hAnsi="Arial" w:cs="Aria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1" w15:restartNumberingAfterBreak="0">
    <w:nsid w:val="59210440"/>
    <w:multiLevelType w:val="hybridMultilevel"/>
    <w:tmpl w:val="B1BC26B0"/>
    <w:lvl w:ilvl="0" w:tplc="FFFFFFFF">
      <w:start w:val="1"/>
      <w:numFmt w:val="lowerLetter"/>
      <w:lvlText w:val="%1)"/>
      <w:lvlJc w:val="left"/>
      <w:pPr>
        <w:ind w:left="393" w:hanging="360"/>
      </w:p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82" w15:restartNumberingAfterBreak="0">
    <w:nsid w:val="59684315"/>
    <w:multiLevelType w:val="hybridMultilevel"/>
    <w:tmpl w:val="59660FA6"/>
    <w:lvl w:ilvl="0" w:tplc="1C090017">
      <w:start w:val="1"/>
      <w:numFmt w:val="lowerLetter"/>
      <w:lvlText w:val="%1)"/>
      <w:lvlJc w:val="left"/>
      <w:pPr>
        <w:ind w:left="393" w:hanging="360"/>
      </w:p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83"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C7B338A"/>
    <w:multiLevelType w:val="multilevel"/>
    <w:tmpl w:val="F140CD5A"/>
    <w:styleLink w:val="Style11"/>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5.%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D346AC1"/>
    <w:multiLevelType w:val="hybridMultilevel"/>
    <w:tmpl w:val="94DE80CC"/>
    <w:lvl w:ilvl="0" w:tplc="1C090017">
      <w:start w:val="1"/>
      <w:numFmt w:val="lowerLetter"/>
      <w:lvlText w:val="%1)"/>
      <w:lvlJc w:val="left"/>
      <w:pPr>
        <w:ind w:left="393" w:hanging="360"/>
      </w:p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86" w15:restartNumberingAfterBreak="0">
    <w:nsid w:val="5DD871A5"/>
    <w:multiLevelType w:val="hybridMultilevel"/>
    <w:tmpl w:val="433C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5FF179BD"/>
    <w:multiLevelType w:val="multilevel"/>
    <w:tmpl w:val="66E6FD0A"/>
    <w:lvl w:ilvl="0">
      <w:start w:val="1"/>
      <w:numFmt w:val="decimal"/>
      <w:pStyle w:val="Level4"/>
      <w:lvlText w:val="%1"/>
      <w:lvlJc w:val="left"/>
      <w:pPr>
        <w:tabs>
          <w:tab w:val="num" w:pos="992"/>
        </w:tabs>
        <w:ind w:left="992" w:hanging="425"/>
      </w:pPr>
      <w:rPr>
        <w:rFonts w:ascii="Arial" w:hAnsi="Arial" w:cs="Arial" w:hint="default"/>
        <w:b w:val="0"/>
        <w:i w:val="0"/>
        <w:sz w:val="22"/>
        <w:szCs w:val="22"/>
      </w:rPr>
    </w:lvl>
    <w:lvl w:ilvl="1">
      <w:start w:val="1"/>
      <w:numFmt w:val="decimal"/>
      <w:pStyle w:val="Level5"/>
      <w:lvlText w:val="%1.%2"/>
      <w:lvlJc w:val="left"/>
      <w:pPr>
        <w:tabs>
          <w:tab w:val="num" w:pos="1134"/>
        </w:tabs>
        <w:ind w:left="1134" w:hanging="567"/>
      </w:pPr>
      <w:rPr>
        <w:rFonts w:ascii="Times New Roman" w:hAnsi="Times New Roman" w:hint="default"/>
        <w:b w:val="0"/>
        <w:i w:val="0"/>
        <w:sz w:val="20"/>
        <w:szCs w:val="20"/>
      </w:rPr>
    </w:lvl>
    <w:lvl w:ilvl="2">
      <w:start w:val="1"/>
      <w:numFmt w:val="decimal"/>
      <w:lvlText w:val="%1.%2.%3"/>
      <w:lvlJc w:val="left"/>
      <w:pPr>
        <w:tabs>
          <w:tab w:val="num" w:pos="1418"/>
        </w:tabs>
        <w:ind w:left="1418" w:hanging="851"/>
      </w:pPr>
      <w:rPr>
        <w:rFonts w:ascii="Times New Roman" w:hAnsi="Times New Roman" w:hint="default"/>
        <w:b w:val="0"/>
        <w:i w:val="0"/>
        <w:sz w:val="20"/>
        <w:szCs w:val="20"/>
      </w:rPr>
    </w:lvl>
    <w:lvl w:ilvl="3">
      <w:start w:val="1"/>
      <w:numFmt w:val="decimal"/>
      <w:pStyle w:val="Level4"/>
      <w:lvlText w:val="%1.%2.%3.%4"/>
      <w:lvlJc w:val="left"/>
      <w:pPr>
        <w:tabs>
          <w:tab w:val="num" w:pos="1701"/>
        </w:tabs>
        <w:ind w:left="1701" w:hanging="1134"/>
      </w:pPr>
      <w:rPr>
        <w:rFonts w:ascii="Times New Roman" w:hAnsi="Times New Roman" w:hint="default"/>
        <w:b w:val="0"/>
        <w:i w:val="0"/>
        <w:sz w:val="20"/>
        <w:szCs w:val="20"/>
      </w:rPr>
    </w:lvl>
    <w:lvl w:ilvl="4">
      <w:start w:val="1"/>
      <w:numFmt w:val="decimal"/>
      <w:pStyle w:val="Level5"/>
      <w:lvlText w:val="%1.%2.%3.%4.%5"/>
      <w:lvlJc w:val="left"/>
      <w:pPr>
        <w:tabs>
          <w:tab w:val="num" w:pos="1985"/>
        </w:tabs>
        <w:ind w:left="1985" w:hanging="1418"/>
      </w:pPr>
      <w:rPr>
        <w:rFonts w:ascii="Arial" w:hAnsi="Arial" w:hint="default"/>
        <w:b w:val="0"/>
        <w:i w:val="0"/>
        <w:sz w:val="20"/>
      </w:rPr>
    </w:lvl>
    <w:lvl w:ilvl="5">
      <w:start w:val="1"/>
      <w:numFmt w:val="upperRoman"/>
      <w:pStyle w:val="Level6"/>
      <w:lvlText w:val="(%6)"/>
      <w:lvlJc w:val="left"/>
      <w:pPr>
        <w:tabs>
          <w:tab w:val="num" w:pos="4536"/>
        </w:tabs>
        <w:ind w:left="4536" w:hanging="680"/>
      </w:pPr>
      <w:rPr>
        <w:rFonts w:ascii="Arial" w:hAnsi="Arial" w:hint="default"/>
        <w:b w:val="0"/>
        <w:i w:val="0"/>
        <w:sz w:val="20"/>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9" w15:restartNumberingAfterBreak="0">
    <w:nsid w:val="62082747"/>
    <w:multiLevelType w:val="hybridMultilevel"/>
    <w:tmpl w:val="1592FB02"/>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0" w15:restartNumberingAfterBreak="0">
    <w:nsid w:val="62B173D2"/>
    <w:multiLevelType w:val="hybridMultilevel"/>
    <w:tmpl w:val="2D7EB670"/>
    <w:lvl w:ilvl="0" w:tplc="1C090017">
      <w:start w:val="1"/>
      <w:numFmt w:val="lowerLetter"/>
      <w:lvlText w:val="%1)"/>
      <w:lvlJc w:val="left"/>
      <w:pPr>
        <w:ind w:left="393" w:hanging="360"/>
      </w:p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91" w15:restartNumberingAfterBreak="0">
    <w:nsid w:val="62D60997"/>
    <w:multiLevelType w:val="hybridMultilevel"/>
    <w:tmpl w:val="2D5224C6"/>
    <w:lvl w:ilvl="0" w:tplc="04090001">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92" w15:restartNumberingAfterBreak="0">
    <w:nsid w:val="63E9236D"/>
    <w:multiLevelType w:val="hybridMultilevel"/>
    <w:tmpl w:val="FFC26FFA"/>
    <w:lvl w:ilvl="0" w:tplc="FBBE2F74">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93" w15:restartNumberingAfterBreak="0">
    <w:nsid w:val="64585DFC"/>
    <w:multiLevelType w:val="hybridMultilevel"/>
    <w:tmpl w:val="D68C6D0E"/>
    <w:lvl w:ilvl="0" w:tplc="1C090001">
      <w:start w:val="1"/>
      <w:numFmt w:val="bullet"/>
      <w:lvlText w:val=""/>
      <w:lvlJc w:val="left"/>
      <w:pPr>
        <w:ind w:left="2138" w:hanging="360"/>
      </w:pPr>
      <w:rPr>
        <w:rFonts w:ascii="Symbol" w:hAnsi="Symbol" w:hint="default"/>
      </w:rPr>
    </w:lvl>
    <w:lvl w:ilvl="1" w:tplc="1C090003" w:tentative="1">
      <w:start w:val="1"/>
      <w:numFmt w:val="bullet"/>
      <w:lvlText w:val="o"/>
      <w:lvlJc w:val="left"/>
      <w:pPr>
        <w:ind w:left="2858" w:hanging="360"/>
      </w:pPr>
      <w:rPr>
        <w:rFonts w:ascii="Courier New" w:hAnsi="Courier New" w:cs="Courier New" w:hint="default"/>
      </w:rPr>
    </w:lvl>
    <w:lvl w:ilvl="2" w:tplc="1C090005" w:tentative="1">
      <w:start w:val="1"/>
      <w:numFmt w:val="bullet"/>
      <w:lvlText w:val=""/>
      <w:lvlJc w:val="left"/>
      <w:pPr>
        <w:ind w:left="3578" w:hanging="360"/>
      </w:pPr>
      <w:rPr>
        <w:rFonts w:ascii="Wingdings" w:hAnsi="Wingdings" w:hint="default"/>
      </w:rPr>
    </w:lvl>
    <w:lvl w:ilvl="3" w:tplc="1C090001" w:tentative="1">
      <w:start w:val="1"/>
      <w:numFmt w:val="bullet"/>
      <w:lvlText w:val=""/>
      <w:lvlJc w:val="left"/>
      <w:pPr>
        <w:ind w:left="4298" w:hanging="360"/>
      </w:pPr>
      <w:rPr>
        <w:rFonts w:ascii="Symbol" w:hAnsi="Symbol" w:hint="default"/>
      </w:rPr>
    </w:lvl>
    <w:lvl w:ilvl="4" w:tplc="1C090003" w:tentative="1">
      <w:start w:val="1"/>
      <w:numFmt w:val="bullet"/>
      <w:lvlText w:val="o"/>
      <w:lvlJc w:val="left"/>
      <w:pPr>
        <w:ind w:left="5018" w:hanging="360"/>
      </w:pPr>
      <w:rPr>
        <w:rFonts w:ascii="Courier New" w:hAnsi="Courier New" w:cs="Courier New" w:hint="default"/>
      </w:rPr>
    </w:lvl>
    <w:lvl w:ilvl="5" w:tplc="1C090005" w:tentative="1">
      <w:start w:val="1"/>
      <w:numFmt w:val="bullet"/>
      <w:lvlText w:val=""/>
      <w:lvlJc w:val="left"/>
      <w:pPr>
        <w:ind w:left="5738" w:hanging="360"/>
      </w:pPr>
      <w:rPr>
        <w:rFonts w:ascii="Wingdings" w:hAnsi="Wingdings" w:hint="default"/>
      </w:rPr>
    </w:lvl>
    <w:lvl w:ilvl="6" w:tplc="1C090001" w:tentative="1">
      <w:start w:val="1"/>
      <w:numFmt w:val="bullet"/>
      <w:lvlText w:val=""/>
      <w:lvlJc w:val="left"/>
      <w:pPr>
        <w:ind w:left="6458" w:hanging="360"/>
      </w:pPr>
      <w:rPr>
        <w:rFonts w:ascii="Symbol" w:hAnsi="Symbol" w:hint="default"/>
      </w:rPr>
    </w:lvl>
    <w:lvl w:ilvl="7" w:tplc="1C090003" w:tentative="1">
      <w:start w:val="1"/>
      <w:numFmt w:val="bullet"/>
      <w:lvlText w:val="o"/>
      <w:lvlJc w:val="left"/>
      <w:pPr>
        <w:ind w:left="7178" w:hanging="360"/>
      </w:pPr>
      <w:rPr>
        <w:rFonts w:ascii="Courier New" w:hAnsi="Courier New" w:cs="Courier New" w:hint="default"/>
      </w:rPr>
    </w:lvl>
    <w:lvl w:ilvl="8" w:tplc="1C090005" w:tentative="1">
      <w:start w:val="1"/>
      <w:numFmt w:val="bullet"/>
      <w:lvlText w:val=""/>
      <w:lvlJc w:val="left"/>
      <w:pPr>
        <w:ind w:left="7898" w:hanging="360"/>
      </w:pPr>
      <w:rPr>
        <w:rFonts w:ascii="Wingdings" w:hAnsi="Wingdings" w:hint="default"/>
      </w:rPr>
    </w:lvl>
  </w:abstractNum>
  <w:abstractNum w:abstractNumId="9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5" w15:restartNumberingAfterBreak="0">
    <w:nsid w:val="652640AD"/>
    <w:multiLevelType w:val="singleLevel"/>
    <w:tmpl w:val="60E6DFDE"/>
    <w:lvl w:ilvl="0">
      <w:start w:val="1"/>
      <w:numFmt w:val="decimal"/>
      <w:pStyle w:val="ArrowBullet"/>
      <w:lvlText w:val="%1."/>
      <w:lvlJc w:val="left"/>
      <w:pPr>
        <w:tabs>
          <w:tab w:val="num" w:pos="1418"/>
        </w:tabs>
        <w:ind w:left="1418" w:hanging="1418"/>
      </w:pPr>
    </w:lvl>
  </w:abstractNum>
  <w:abstractNum w:abstractNumId="96" w15:restartNumberingAfterBreak="0">
    <w:nsid w:val="67043F0B"/>
    <w:multiLevelType w:val="multilevel"/>
    <w:tmpl w:val="88A45FAE"/>
    <w:lvl w:ilvl="0">
      <w:start w:val="5"/>
      <w:numFmt w:val="decimal"/>
      <w:lvlText w:val="%1"/>
      <w:lvlJc w:val="left"/>
      <w:pPr>
        <w:tabs>
          <w:tab w:val="num" w:pos="1008"/>
        </w:tabs>
        <w:ind w:left="1008" w:hanging="1008"/>
      </w:pPr>
      <w:rPr>
        <w:rFonts w:hint="default"/>
      </w:rPr>
    </w:lvl>
    <w:lvl w:ilvl="1">
      <w:start w:val="1"/>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7" w15:restartNumberingAfterBreak="0">
    <w:nsid w:val="67450943"/>
    <w:multiLevelType w:val="multilevel"/>
    <w:tmpl w:val="559A87F2"/>
    <w:lvl w:ilvl="0">
      <w:start w:val="1"/>
      <w:numFmt w:val="lowerLetter"/>
      <w:lvlText w:val="(%1)"/>
      <w:lvlJc w:val="left"/>
      <w:pPr>
        <w:tabs>
          <w:tab w:val="num" w:pos="1437"/>
        </w:tabs>
        <w:ind w:left="1437" w:hanging="870"/>
      </w:pPr>
      <w:rPr>
        <w:rFonts w:hint="default"/>
        <w:i/>
      </w:rPr>
    </w:lvl>
    <w:lvl w:ilvl="1" w:tentative="1">
      <w:start w:val="1"/>
      <w:numFmt w:val="lowerLetter"/>
      <w:lvlText w:val="%2."/>
      <w:lvlJc w:val="left"/>
      <w:pPr>
        <w:tabs>
          <w:tab w:val="num" w:pos="1647"/>
        </w:tabs>
        <w:ind w:left="1647" w:hanging="360"/>
      </w:p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98" w15:restartNumberingAfterBreak="0">
    <w:nsid w:val="68F83720"/>
    <w:multiLevelType w:val="multilevel"/>
    <w:tmpl w:val="7E6EA788"/>
    <w:styleLink w:val="StyleBulletedIdent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b/>
        <w:bCs/>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697D2503"/>
    <w:multiLevelType w:val="hybridMultilevel"/>
    <w:tmpl w:val="5D54E7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0" w15:restartNumberingAfterBreak="0">
    <w:nsid w:val="69F53121"/>
    <w:multiLevelType w:val="hybridMultilevel"/>
    <w:tmpl w:val="768C6FAA"/>
    <w:lvl w:ilvl="0" w:tplc="1BD61FA6">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1" w15:restartNumberingAfterBreak="0">
    <w:nsid w:val="6B237840"/>
    <w:multiLevelType w:val="hybridMultilevel"/>
    <w:tmpl w:val="CDD86AE6"/>
    <w:lvl w:ilvl="0" w:tplc="268E8D94">
      <w:start w:val="1"/>
      <w:numFmt w:val="lowerLetter"/>
      <w:lvlText w:val="%1)"/>
      <w:lvlJc w:val="left"/>
      <w:pPr>
        <w:ind w:left="1778" w:hanging="360"/>
      </w:pPr>
      <w:rPr>
        <w:rFonts w:hint="default"/>
      </w:rPr>
    </w:lvl>
    <w:lvl w:ilvl="1" w:tplc="1C090019" w:tentative="1">
      <w:start w:val="1"/>
      <w:numFmt w:val="lowerLetter"/>
      <w:lvlText w:val="%2."/>
      <w:lvlJc w:val="left"/>
      <w:pPr>
        <w:ind w:left="2498" w:hanging="360"/>
      </w:pPr>
    </w:lvl>
    <w:lvl w:ilvl="2" w:tplc="1C09001B" w:tentative="1">
      <w:start w:val="1"/>
      <w:numFmt w:val="lowerRoman"/>
      <w:lvlText w:val="%3."/>
      <w:lvlJc w:val="right"/>
      <w:pPr>
        <w:ind w:left="3218" w:hanging="180"/>
      </w:pPr>
    </w:lvl>
    <w:lvl w:ilvl="3" w:tplc="1C09000F" w:tentative="1">
      <w:start w:val="1"/>
      <w:numFmt w:val="decimal"/>
      <w:lvlText w:val="%4."/>
      <w:lvlJc w:val="left"/>
      <w:pPr>
        <w:ind w:left="3938" w:hanging="360"/>
      </w:pPr>
    </w:lvl>
    <w:lvl w:ilvl="4" w:tplc="1C090019" w:tentative="1">
      <w:start w:val="1"/>
      <w:numFmt w:val="lowerLetter"/>
      <w:lvlText w:val="%5."/>
      <w:lvlJc w:val="left"/>
      <w:pPr>
        <w:ind w:left="4658" w:hanging="360"/>
      </w:pPr>
    </w:lvl>
    <w:lvl w:ilvl="5" w:tplc="1C09001B" w:tentative="1">
      <w:start w:val="1"/>
      <w:numFmt w:val="lowerRoman"/>
      <w:lvlText w:val="%6."/>
      <w:lvlJc w:val="right"/>
      <w:pPr>
        <w:ind w:left="5378" w:hanging="180"/>
      </w:pPr>
    </w:lvl>
    <w:lvl w:ilvl="6" w:tplc="1C09000F" w:tentative="1">
      <w:start w:val="1"/>
      <w:numFmt w:val="decimal"/>
      <w:lvlText w:val="%7."/>
      <w:lvlJc w:val="left"/>
      <w:pPr>
        <w:ind w:left="6098" w:hanging="360"/>
      </w:pPr>
    </w:lvl>
    <w:lvl w:ilvl="7" w:tplc="1C090019" w:tentative="1">
      <w:start w:val="1"/>
      <w:numFmt w:val="lowerLetter"/>
      <w:lvlText w:val="%8."/>
      <w:lvlJc w:val="left"/>
      <w:pPr>
        <w:ind w:left="6818" w:hanging="360"/>
      </w:pPr>
    </w:lvl>
    <w:lvl w:ilvl="8" w:tplc="1C09001B" w:tentative="1">
      <w:start w:val="1"/>
      <w:numFmt w:val="lowerRoman"/>
      <w:lvlText w:val="%9."/>
      <w:lvlJc w:val="right"/>
      <w:pPr>
        <w:ind w:left="7538" w:hanging="180"/>
      </w:pPr>
    </w:lvl>
  </w:abstractNum>
  <w:abstractNum w:abstractNumId="10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4" w15:restartNumberingAfterBreak="0">
    <w:nsid w:val="73E60A22"/>
    <w:multiLevelType w:val="multilevel"/>
    <w:tmpl w:val="98545232"/>
    <w:lvl w:ilvl="0">
      <w:start w:val="1"/>
      <w:numFmt w:val="decimal"/>
      <w:pStyle w:val="WerksmansAnnex1"/>
      <w:lvlText w:val="%1"/>
      <w:lvlJc w:val="left"/>
      <w:pPr>
        <w:tabs>
          <w:tab w:val="num" w:pos="510"/>
        </w:tabs>
        <w:ind w:left="510" w:hanging="510"/>
      </w:pPr>
      <w:rPr>
        <w:rFonts w:ascii="Verdana" w:hAnsi="Verdana" w:hint="default"/>
        <w:b w:val="0"/>
        <w:i w:val="0"/>
        <w:sz w:val="20"/>
      </w:rPr>
    </w:lvl>
    <w:lvl w:ilvl="1">
      <w:start w:val="1"/>
      <w:numFmt w:val="decimal"/>
      <w:pStyle w:val="WerksmansAnnex2"/>
      <w:lvlText w:val="%1.%2"/>
      <w:lvlJc w:val="left"/>
      <w:pPr>
        <w:tabs>
          <w:tab w:val="num" w:pos="1021"/>
        </w:tabs>
        <w:ind w:left="1021" w:hanging="1021"/>
      </w:pPr>
      <w:rPr>
        <w:rFonts w:ascii="Verdana" w:hAnsi="Verdana" w:hint="default"/>
        <w:b w:val="0"/>
        <w:i w:val="0"/>
        <w:sz w:val="20"/>
      </w:rPr>
    </w:lvl>
    <w:lvl w:ilvl="2">
      <w:start w:val="1"/>
      <w:numFmt w:val="decimal"/>
      <w:pStyle w:val="WerksmansAnnex3"/>
      <w:lvlText w:val="%1.%2.%3"/>
      <w:lvlJc w:val="left"/>
      <w:pPr>
        <w:tabs>
          <w:tab w:val="num" w:pos="1531"/>
        </w:tabs>
        <w:ind w:left="1531" w:hanging="1531"/>
      </w:pPr>
      <w:rPr>
        <w:rFonts w:ascii="Verdana" w:hAnsi="Verdana" w:hint="default"/>
        <w:b w:val="0"/>
        <w:i w:val="0"/>
        <w:sz w:val="20"/>
      </w:rPr>
    </w:lvl>
    <w:lvl w:ilvl="3">
      <w:start w:val="1"/>
      <w:numFmt w:val="decimal"/>
      <w:pStyle w:val="WerksmansAnnex4"/>
      <w:lvlText w:val="%1.%2.%3.%4"/>
      <w:lvlJc w:val="left"/>
      <w:pPr>
        <w:tabs>
          <w:tab w:val="num" w:pos="2041"/>
        </w:tabs>
        <w:ind w:left="2041" w:hanging="2041"/>
      </w:pPr>
      <w:rPr>
        <w:rFonts w:ascii="Verdana" w:hAnsi="Verdana" w:hint="default"/>
        <w:b w:val="0"/>
        <w:i w:val="0"/>
        <w:sz w:val="20"/>
      </w:rPr>
    </w:lvl>
    <w:lvl w:ilvl="4">
      <w:start w:val="1"/>
      <w:numFmt w:val="decimal"/>
      <w:pStyle w:val="WerksmansAnnex5"/>
      <w:lvlText w:val="%1.%2.%3.%4.%5"/>
      <w:lvlJc w:val="left"/>
      <w:pPr>
        <w:tabs>
          <w:tab w:val="num" w:pos="2552"/>
        </w:tabs>
        <w:ind w:left="2552" w:hanging="2552"/>
      </w:pPr>
      <w:rPr>
        <w:rFonts w:ascii="Verdana" w:hAnsi="Verdana" w:hint="default"/>
        <w:b w:val="0"/>
        <w:i w:val="0"/>
        <w:sz w:val="20"/>
      </w:rPr>
    </w:lvl>
    <w:lvl w:ilvl="5">
      <w:start w:val="1"/>
      <w:numFmt w:val="decimal"/>
      <w:pStyle w:val="WerksmansAnnex6"/>
      <w:lvlText w:val="%1.%2.%3.%4.%5.%6"/>
      <w:lvlJc w:val="left"/>
      <w:pPr>
        <w:tabs>
          <w:tab w:val="num" w:pos="3062"/>
        </w:tabs>
        <w:ind w:left="3062" w:hanging="3062"/>
      </w:pPr>
      <w:rPr>
        <w:rFonts w:ascii="Verdana" w:hAnsi="Verdana" w:hint="default"/>
        <w:b w:val="0"/>
        <w:i w:val="0"/>
        <w:sz w:val="20"/>
      </w:rPr>
    </w:lvl>
    <w:lvl w:ilvl="6">
      <w:start w:val="1"/>
      <w:numFmt w:val="decimal"/>
      <w:pStyle w:val="WerksmansAnnex7"/>
      <w:lvlText w:val="%1.%2.%3.%4.%5.%6.%7"/>
      <w:lvlJc w:val="left"/>
      <w:pPr>
        <w:tabs>
          <w:tab w:val="num" w:pos="3572"/>
        </w:tabs>
        <w:ind w:left="3572" w:hanging="3572"/>
      </w:pPr>
      <w:rPr>
        <w:rFonts w:ascii="Verdana" w:hAnsi="Verdana" w:hint="default"/>
        <w:b w:val="0"/>
        <w:i w:val="0"/>
        <w:sz w:val="20"/>
      </w:rPr>
    </w:lvl>
    <w:lvl w:ilvl="7">
      <w:start w:val="1"/>
      <w:numFmt w:val="decimal"/>
      <w:pStyle w:val="WerksmansAnnex8"/>
      <w:lvlText w:val="%1.%2.%3.%4.%5.%6.%7.%8"/>
      <w:lvlJc w:val="left"/>
      <w:pPr>
        <w:tabs>
          <w:tab w:val="num" w:pos="4082"/>
        </w:tabs>
        <w:ind w:left="4082" w:hanging="4082"/>
      </w:pPr>
      <w:rPr>
        <w:rFonts w:ascii="Verdana" w:hAnsi="Verdana" w:hint="default"/>
        <w:b w:val="0"/>
        <w:i w:val="0"/>
        <w:sz w:val="20"/>
      </w:rPr>
    </w:lvl>
    <w:lvl w:ilvl="8">
      <w:start w:val="1"/>
      <w:numFmt w:val="decimal"/>
      <w:pStyle w:val="WerksmansAnnex9"/>
      <w:lvlText w:val="%1.%2.%3.%4.%5.%6.%7.%8.%9"/>
      <w:lvlJc w:val="left"/>
      <w:pPr>
        <w:tabs>
          <w:tab w:val="num" w:pos="4593"/>
        </w:tabs>
        <w:ind w:left="4593" w:hanging="4593"/>
      </w:pPr>
      <w:rPr>
        <w:rFonts w:ascii="Verdana" w:hAnsi="Verdana" w:hint="default"/>
        <w:b w:val="0"/>
        <w:i w:val="0"/>
        <w:sz w:val="20"/>
      </w:rPr>
    </w:lvl>
  </w:abstractNum>
  <w:abstractNum w:abstractNumId="105" w15:restartNumberingAfterBreak="0">
    <w:nsid w:val="74077F3B"/>
    <w:multiLevelType w:val="multilevel"/>
    <w:tmpl w:val="8D8A70C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75047EE5"/>
    <w:multiLevelType w:val="hybridMultilevel"/>
    <w:tmpl w:val="FF0AD908"/>
    <w:lvl w:ilvl="0" w:tplc="FFFFFFFF">
      <w:start w:val="1"/>
      <w:numFmt w:val="bullet"/>
      <w:lvlText w:val=""/>
      <w:lvlJc w:val="left"/>
      <w:pPr>
        <w:tabs>
          <w:tab w:val="num" w:pos="8681"/>
        </w:tabs>
        <w:ind w:left="8681" w:hanging="360"/>
      </w:pPr>
      <w:rPr>
        <w:rFonts w:ascii="Symbol" w:hAnsi="Symbol" w:hint="default"/>
      </w:rPr>
    </w:lvl>
    <w:lvl w:ilvl="1" w:tplc="FFFFFFFF" w:tentative="1">
      <w:start w:val="1"/>
      <w:numFmt w:val="bullet"/>
      <w:lvlText w:val="o"/>
      <w:lvlJc w:val="left"/>
      <w:pPr>
        <w:tabs>
          <w:tab w:val="num" w:pos="9401"/>
        </w:tabs>
        <w:ind w:left="9401" w:hanging="360"/>
      </w:pPr>
      <w:rPr>
        <w:rFonts w:ascii="Courier New" w:hAnsi="Courier New" w:cs="Courier New" w:hint="default"/>
      </w:rPr>
    </w:lvl>
    <w:lvl w:ilvl="2" w:tplc="FFFFFFFF" w:tentative="1">
      <w:start w:val="1"/>
      <w:numFmt w:val="bullet"/>
      <w:lvlText w:val=""/>
      <w:lvlJc w:val="left"/>
      <w:pPr>
        <w:tabs>
          <w:tab w:val="num" w:pos="10121"/>
        </w:tabs>
        <w:ind w:left="10121" w:hanging="360"/>
      </w:pPr>
      <w:rPr>
        <w:rFonts w:ascii="Wingdings" w:hAnsi="Wingdings" w:hint="default"/>
      </w:rPr>
    </w:lvl>
    <w:lvl w:ilvl="3" w:tplc="FFFFFFFF" w:tentative="1">
      <w:start w:val="1"/>
      <w:numFmt w:val="bullet"/>
      <w:lvlText w:val=""/>
      <w:lvlJc w:val="left"/>
      <w:pPr>
        <w:tabs>
          <w:tab w:val="num" w:pos="10841"/>
        </w:tabs>
        <w:ind w:left="10841" w:hanging="360"/>
      </w:pPr>
      <w:rPr>
        <w:rFonts w:ascii="Symbol" w:hAnsi="Symbol" w:hint="default"/>
      </w:rPr>
    </w:lvl>
    <w:lvl w:ilvl="4" w:tplc="FFFFFFFF" w:tentative="1">
      <w:start w:val="1"/>
      <w:numFmt w:val="bullet"/>
      <w:lvlText w:val="o"/>
      <w:lvlJc w:val="left"/>
      <w:pPr>
        <w:tabs>
          <w:tab w:val="num" w:pos="11561"/>
        </w:tabs>
        <w:ind w:left="11561" w:hanging="360"/>
      </w:pPr>
      <w:rPr>
        <w:rFonts w:ascii="Courier New" w:hAnsi="Courier New" w:cs="Courier New" w:hint="default"/>
      </w:rPr>
    </w:lvl>
    <w:lvl w:ilvl="5" w:tplc="FFFFFFFF" w:tentative="1">
      <w:start w:val="1"/>
      <w:numFmt w:val="bullet"/>
      <w:lvlText w:val=""/>
      <w:lvlJc w:val="left"/>
      <w:pPr>
        <w:tabs>
          <w:tab w:val="num" w:pos="12281"/>
        </w:tabs>
        <w:ind w:left="12281" w:hanging="360"/>
      </w:pPr>
      <w:rPr>
        <w:rFonts w:ascii="Wingdings" w:hAnsi="Wingdings" w:hint="default"/>
      </w:rPr>
    </w:lvl>
    <w:lvl w:ilvl="6" w:tplc="FFFFFFFF" w:tentative="1">
      <w:start w:val="1"/>
      <w:numFmt w:val="bullet"/>
      <w:lvlText w:val=""/>
      <w:lvlJc w:val="left"/>
      <w:pPr>
        <w:tabs>
          <w:tab w:val="num" w:pos="13001"/>
        </w:tabs>
        <w:ind w:left="13001" w:hanging="360"/>
      </w:pPr>
      <w:rPr>
        <w:rFonts w:ascii="Symbol" w:hAnsi="Symbol" w:hint="default"/>
      </w:rPr>
    </w:lvl>
    <w:lvl w:ilvl="7" w:tplc="FFFFFFFF" w:tentative="1">
      <w:start w:val="1"/>
      <w:numFmt w:val="bullet"/>
      <w:lvlText w:val="o"/>
      <w:lvlJc w:val="left"/>
      <w:pPr>
        <w:tabs>
          <w:tab w:val="num" w:pos="13721"/>
        </w:tabs>
        <w:ind w:left="13721" w:hanging="360"/>
      </w:pPr>
      <w:rPr>
        <w:rFonts w:ascii="Courier New" w:hAnsi="Courier New" w:cs="Courier New" w:hint="default"/>
      </w:rPr>
    </w:lvl>
    <w:lvl w:ilvl="8" w:tplc="FFFFFFFF" w:tentative="1">
      <w:start w:val="1"/>
      <w:numFmt w:val="bullet"/>
      <w:lvlText w:val=""/>
      <w:lvlJc w:val="left"/>
      <w:pPr>
        <w:tabs>
          <w:tab w:val="num" w:pos="14441"/>
        </w:tabs>
        <w:ind w:left="14441" w:hanging="360"/>
      </w:pPr>
      <w:rPr>
        <w:rFonts w:ascii="Wingdings" w:hAnsi="Wingdings" w:hint="default"/>
      </w:rPr>
    </w:lvl>
  </w:abstractNum>
  <w:abstractNum w:abstractNumId="107" w15:restartNumberingAfterBreak="0">
    <w:nsid w:val="75CF4EB8"/>
    <w:multiLevelType w:val="multilevel"/>
    <w:tmpl w:val="5A004358"/>
    <w:styleLink w:val="Style1"/>
    <w:lvl w:ilvl="0">
      <w:start w:val="1"/>
      <w:numFmt w:val="decimal"/>
      <w:lvlText w:val="%1."/>
      <w:lvlJc w:val="left"/>
      <w:pPr>
        <w:ind w:left="360" w:hanging="360"/>
      </w:pPr>
      <w:rPr>
        <w:rFonts w:hint="default"/>
      </w:rPr>
    </w:lvl>
    <w:lvl w:ilvl="1">
      <w:start w:val="1"/>
      <w:numFmt w:val="decimal"/>
      <w:lvlText w:val="%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6F325A3"/>
    <w:multiLevelType w:val="singleLevel"/>
    <w:tmpl w:val="45E859EA"/>
    <w:lvl w:ilvl="0">
      <w:start w:val="1"/>
      <w:numFmt w:val="lowerLetter"/>
      <w:pStyle w:val="Listabc4"/>
      <w:lvlText w:val="(%1)"/>
      <w:legacy w:legacy="1" w:legacySpace="142" w:legacyIndent="283"/>
      <w:lvlJc w:val="left"/>
    </w:lvl>
  </w:abstractNum>
  <w:abstractNum w:abstractNumId="109"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88C74BA"/>
    <w:multiLevelType w:val="hybridMultilevel"/>
    <w:tmpl w:val="A3F43FA0"/>
    <w:lvl w:ilvl="0" w:tplc="1C090017">
      <w:start w:val="1"/>
      <w:numFmt w:val="lowerLetter"/>
      <w:lvlText w:val="%1)"/>
      <w:lvlJc w:val="left"/>
      <w:pPr>
        <w:ind w:left="393" w:hanging="360"/>
      </w:pPr>
    </w:lvl>
    <w:lvl w:ilvl="1" w:tplc="1C090019" w:tentative="1">
      <w:start w:val="1"/>
      <w:numFmt w:val="lowerLetter"/>
      <w:lvlText w:val="%2."/>
      <w:lvlJc w:val="left"/>
      <w:pPr>
        <w:ind w:left="1113" w:hanging="360"/>
      </w:pPr>
    </w:lvl>
    <w:lvl w:ilvl="2" w:tplc="1C09001B" w:tentative="1">
      <w:start w:val="1"/>
      <w:numFmt w:val="lowerRoman"/>
      <w:lvlText w:val="%3."/>
      <w:lvlJc w:val="right"/>
      <w:pPr>
        <w:ind w:left="1833" w:hanging="180"/>
      </w:pPr>
    </w:lvl>
    <w:lvl w:ilvl="3" w:tplc="1C09000F" w:tentative="1">
      <w:start w:val="1"/>
      <w:numFmt w:val="decimal"/>
      <w:lvlText w:val="%4."/>
      <w:lvlJc w:val="left"/>
      <w:pPr>
        <w:ind w:left="2553" w:hanging="360"/>
      </w:pPr>
    </w:lvl>
    <w:lvl w:ilvl="4" w:tplc="1C090019" w:tentative="1">
      <w:start w:val="1"/>
      <w:numFmt w:val="lowerLetter"/>
      <w:lvlText w:val="%5."/>
      <w:lvlJc w:val="left"/>
      <w:pPr>
        <w:ind w:left="3273" w:hanging="360"/>
      </w:pPr>
    </w:lvl>
    <w:lvl w:ilvl="5" w:tplc="1C09001B" w:tentative="1">
      <w:start w:val="1"/>
      <w:numFmt w:val="lowerRoman"/>
      <w:lvlText w:val="%6."/>
      <w:lvlJc w:val="right"/>
      <w:pPr>
        <w:ind w:left="3993" w:hanging="180"/>
      </w:pPr>
    </w:lvl>
    <w:lvl w:ilvl="6" w:tplc="1C09000F" w:tentative="1">
      <w:start w:val="1"/>
      <w:numFmt w:val="decimal"/>
      <w:lvlText w:val="%7."/>
      <w:lvlJc w:val="left"/>
      <w:pPr>
        <w:ind w:left="4713" w:hanging="360"/>
      </w:pPr>
    </w:lvl>
    <w:lvl w:ilvl="7" w:tplc="1C090019" w:tentative="1">
      <w:start w:val="1"/>
      <w:numFmt w:val="lowerLetter"/>
      <w:lvlText w:val="%8."/>
      <w:lvlJc w:val="left"/>
      <w:pPr>
        <w:ind w:left="5433" w:hanging="360"/>
      </w:pPr>
    </w:lvl>
    <w:lvl w:ilvl="8" w:tplc="1C09001B" w:tentative="1">
      <w:start w:val="1"/>
      <w:numFmt w:val="lowerRoman"/>
      <w:lvlText w:val="%9."/>
      <w:lvlJc w:val="right"/>
      <w:pPr>
        <w:ind w:left="6153" w:hanging="180"/>
      </w:pPr>
    </w:lvl>
  </w:abstractNum>
  <w:abstractNum w:abstractNumId="112" w15:restartNumberingAfterBreak="0">
    <w:nsid w:val="788F5D17"/>
    <w:multiLevelType w:val="multilevel"/>
    <w:tmpl w:val="F46088FE"/>
    <w:lvl w:ilvl="0">
      <w:start w:val="1"/>
      <w:numFmt w:val="decimal"/>
      <w:lvlText w:val="%1."/>
      <w:lvlJc w:val="left"/>
      <w:pPr>
        <w:tabs>
          <w:tab w:val="num" w:pos="851"/>
        </w:tabs>
        <w:ind w:left="851" w:hanging="851"/>
      </w:pPr>
      <w:rPr>
        <w:rFonts w:ascii="Arial" w:hAnsi="Arial" w:hint="default"/>
      </w:rPr>
    </w:lvl>
    <w:lvl w:ilvl="1">
      <w:start w:val="1"/>
      <w:numFmt w:val="decimal"/>
      <w:lvlText w:val="6.%2"/>
      <w:lvlJc w:val="left"/>
      <w:pPr>
        <w:tabs>
          <w:tab w:val="num" w:pos="851"/>
        </w:tabs>
        <w:ind w:left="851" w:hanging="851"/>
      </w:pPr>
      <w:rPr>
        <w:rFonts w:hint="default"/>
      </w:rPr>
    </w:lvl>
    <w:lvl w:ilvl="2">
      <w:start w:val="1"/>
      <w:numFmt w:val="decimal"/>
      <w:pStyle w:val="Level3"/>
      <w:lvlText w:val="6.%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744"/>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3" w15:restartNumberingAfterBreak="0">
    <w:nsid w:val="78C560F6"/>
    <w:multiLevelType w:val="multilevel"/>
    <w:tmpl w:val="112E63E8"/>
    <w:styleLink w:val="WWOutlineListStyle7"/>
    <w:lvl w:ilvl="0">
      <w:start w:val="1"/>
      <w:numFmt w:val="decimal"/>
      <w:lvlText w:val="%1"/>
      <w:lvlJc w:val="left"/>
      <w:pPr>
        <w:ind w:left="432" w:hanging="432"/>
      </w:pPr>
    </w:lvl>
    <w:lvl w:ilvl="1">
      <w:start w:val="1"/>
      <w:numFmt w:val="decimal"/>
      <w:lvlText w:val="%1.%2"/>
      <w:lvlJc w:val="left"/>
      <w:pPr>
        <w:ind w:left="576" w:hanging="576"/>
      </w:pPr>
      <w:rPr>
        <w:rFonts w:ascii="Arial" w:hAnsi="Arial" w:cs="Arial"/>
        <w:b w:val="0"/>
        <w:sz w:val="22"/>
        <w:szCs w:val="22"/>
      </w:rPr>
    </w:lvl>
    <w:lvl w:ilvl="2">
      <w:start w:val="1"/>
      <w:numFmt w:val="decimal"/>
      <w:lvlText w:val="%1.%2.%3"/>
      <w:lvlJc w:val="left"/>
      <w:pPr>
        <w:ind w:left="720" w:hanging="720"/>
      </w:pPr>
      <w:rPr>
        <w:rFonts w:ascii="Arial" w:hAnsi="Arial" w:cs="Arial"/>
        <w:b w:val="0"/>
        <w:color w:val="auto"/>
      </w:rPr>
    </w:lvl>
    <w:lvl w:ilvl="3">
      <w:start w:val="1"/>
      <w:numFmt w:val="decimal"/>
      <w:lvlText w:val="%1.%2.%3.%4"/>
      <w:lvlJc w:val="left"/>
      <w:pPr>
        <w:ind w:left="864" w:hanging="864"/>
      </w:pPr>
      <w:rPr>
        <w:rFonts w:ascii="Arial" w:hAnsi="Arial" w:cs="Arial"/>
        <w:b w:val="0"/>
        <w:i w:val="0"/>
        <w:color w:val="00000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4" w15:restartNumberingAfterBreak="0">
    <w:nsid w:val="78C57F82"/>
    <w:multiLevelType w:val="multilevel"/>
    <w:tmpl w:val="7B72388A"/>
    <w:styleLink w:val="WWOutlineListStyle72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1701"/>
        </w:tabs>
        <w:ind w:left="1701" w:hanging="567"/>
      </w:pPr>
      <w:rPr>
        <w:rFonts w:ascii="Arial" w:hAnsi="Arial" w:cs="Arial" w:hint="default"/>
        <w:b/>
        <w:i w:val="0"/>
        <w:sz w:val="22"/>
        <w:szCs w:val="22"/>
      </w:rPr>
    </w:lvl>
    <w:lvl w:ilvl="2">
      <w:start w:val="1"/>
      <w:numFmt w:val="lowerLetter"/>
      <w:lvlText w:val="%3)"/>
      <w:lvlJc w:val="left"/>
      <w:pPr>
        <w:tabs>
          <w:tab w:val="num" w:pos="1701"/>
        </w:tabs>
        <w:ind w:left="1701" w:hanging="567"/>
      </w:pPr>
      <w:rPr>
        <w:rFonts w:hint="default"/>
        <w:b w:val="0"/>
        <w:i w:val="0"/>
        <w:sz w:val="18"/>
        <w:szCs w:val="18"/>
      </w:rPr>
    </w:lvl>
    <w:lvl w:ilvl="3">
      <w:start w:val="1"/>
      <w:numFmt w:val="lowerRoman"/>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115" w15:restartNumberingAfterBreak="0">
    <w:nsid w:val="78F63AFE"/>
    <w:multiLevelType w:val="multilevel"/>
    <w:tmpl w:val="90B4D004"/>
    <w:lvl w:ilvl="0">
      <w:start w:val="1"/>
      <w:numFmt w:val="decimal"/>
      <w:lvlText w:val="%1"/>
      <w:lvlJc w:val="left"/>
      <w:pPr>
        <w:ind w:left="567" w:hanging="567"/>
      </w:pPr>
      <w:rPr>
        <w:rFonts w:hint="default"/>
      </w:rPr>
    </w:lvl>
    <w:lvl w:ilvl="1">
      <w:start w:val="1"/>
      <w:numFmt w:val="decimal"/>
      <w:lvlText w:val="%1.%2"/>
      <w:lvlJc w:val="left"/>
      <w:pPr>
        <w:ind w:left="851" w:hanging="851"/>
      </w:pPr>
      <w:rPr>
        <w:rFonts w:ascii="Arial" w:hAnsi="Arial" w:cs="Arial" w:hint="default"/>
        <w:b w:val="0"/>
        <w:i w:val="0"/>
        <w:sz w:val="22"/>
        <w:szCs w:val="22"/>
      </w:rPr>
    </w:lvl>
    <w:lvl w:ilvl="2">
      <w:start w:val="1"/>
      <w:numFmt w:val="decimal"/>
      <w:pStyle w:val="Dm5Heading2"/>
      <w:lvlText w:val="%1.%2.%3"/>
      <w:lvlJc w:val="left"/>
      <w:pPr>
        <w:ind w:left="1134" w:hanging="1134"/>
      </w:pPr>
      <w:rPr>
        <w:rFonts w:ascii="Arial" w:hAnsi="Arial" w:cs="Arial" w:hint="default"/>
        <w:b w:val="0"/>
        <w:color w:val="auto"/>
      </w:rPr>
    </w:lvl>
    <w:lvl w:ilvl="3">
      <w:start w:val="1"/>
      <w:numFmt w:val="decimal"/>
      <w:lvlText w:val="%1.%2.%3.%4"/>
      <w:lvlJc w:val="left"/>
      <w:pPr>
        <w:ind w:left="1418" w:hanging="1418"/>
      </w:pPr>
      <w:rPr>
        <w:rFonts w:ascii="Arial" w:hAnsi="Arial" w:cs="Arial" w:hint="default"/>
        <w:b w:val="0"/>
        <w:i w:val="0"/>
        <w:color w:val="000000"/>
      </w:rPr>
    </w:lvl>
    <w:lvl w:ilvl="4">
      <w:start w:val="1"/>
      <w:numFmt w:val="decimal"/>
      <w:lvlText w:val="%1.%2.%3.%4.%5"/>
      <w:lvlJc w:val="left"/>
      <w:pPr>
        <w:ind w:left="1701" w:hanging="1701"/>
      </w:pPr>
      <w:rPr>
        <w:rFonts w:hint="default"/>
      </w:rPr>
    </w:lvl>
    <w:lvl w:ilvl="5">
      <w:start w:val="1"/>
      <w:numFmt w:val="decimal"/>
      <w:lvlText w:val="%1.%2.%3.%4.%5.%6"/>
      <w:lvlJc w:val="left"/>
      <w:pPr>
        <w:ind w:left="1985" w:hanging="1985"/>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6" w15:restartNumberingAfterBreak="0">
    <w:nsid w:val="7D5B67C4"/>
    <w:multiLevelType w:val="singleLevel"/>
    <w:tmpl w:val="0CC6745C"/>
    <w:lvl w:ilvl="0">
      <w:start w:val="5"/>
      <w:numFmt w:val="decimal"/>
      <w:lvlText w:val="%1."/>
      <w:lvlJc w:val="left"/>
      <w:pPr>
        <w:tabs>
          <w:tab w:val="num" w:pos="360"/>
        </w:tabs>
        <w:ind w:left="360" w:hanging="360"/>
      </w:pPr>
      <w:rPr>
        <w:rFonts w:hint="default"/>
      </w:rPr>
    </w:lvl>
  </w:abstractNum>
  <w:abstractNum w:abstractNumId="117" w15:restartNumberingAfterBreak="0">
    <w:nsid w:val="7DDA69A8"/>
    <w:multiLevelType w:val="singleLevel"/>
    <w:tmpl w:val="B7FE01DE"/>
    <w:lvl w:ilvl="0">
      <w:start w:val="1"/>
      <w:numFmt w:val="bullet"/>
      <w:pStyle w:val="DotBullet"/>
      <w:lvlText w:val=""/>
      <w:lvlJc w:val="left"/>
      <w:pPr>
        <w:tabs>
          <w:tab w:val="num" w:pos="1418"/>
        </w:tabs>
        <w:ind w:left="1418" w:hanging="567"/>
      </w:pPr>
      <w:rPr>
        <w:rFonts w:ascii="Wingdings" w:hAnsi="Wingdings" w:hint="default"/>
      </w:rPr>
    </w:lvl>
  </w:abstractNum>
  <w:abstractNum w:abstractNumId="118" w15:restartNumberingAfterBreak="0">
    <w:nsid w:val="7F0C5663"/>
    <w:multiLevelType w:val="multilevel"/>
    <w:tmpl w:val="A1C0D744"/>
    <w:lvl w:ilvl="0">
      <w:start w:val="2"/>
      <w:numFmt w:val="decimal"/>
      <w:lvlText w:val="%1."/>
      <w:lvlJc w:val="left"/>
      <w:pPr>
        <w:tabs>
          <w:tab w:val="num" w:pos="644"/>
        </w:tabs>
        <w:ind w:left="644" w:hanging="360"/>
      </w:pPr>
      <w:rPr>
        <w:rFonts w:hint="default"/>
      </w:rPr>
    </w:lvl>
    <w:lvl w:ilvl="1" w:tentative="1">
      <w:start w:val="1"/>
      <w:numFmt w:val="lowerLetter"/>
      <w:lvlText w:val="%2."/>
      <w:lvlJc w:val="left"/>
      <w:pPr>
        <w:tabs>
          <w:tab w:val="num" w:pos="2084"/>
        </w:tabs>
        <w:ind w:left="2084" w:hanging="360"/>
      </w:pPr>
    </w:lvl>
    <w:lvl w:ilvl="2" w:tentative="1">
      <w:start w:val="1"/>
      <w:numFmt w:val="lowerRoman"/>
      <w:lvlText w:val="%3."/>
      <w:lvlJc w:val="right"/>
      <w:pPr>
        <w:tabs>
          <w:tab w:val="num" w:pos="2804"/>
        </w:tabs>
        <w:ind w:left="2804" w:hanging="180"/>
      </w:pPr>
    </w:lvl>
    <w:lvl w:ilvl="3" w:tentative="1">
      <w:start w:val="1"/>
      <w:numFmt w:val="decimal"/>
      <w:lvlText w:val="%4."/>
      <w:lvlJc w:val="left"/>
      <w:pPr>
        <w:tabs>
          <w:tab w:val="num" w:pos="3524"/>
        </w:tabs>
        <w:ind w:left="3524" w:hanging="360"/>
      </w:pPr>
    </w:lvl>
    <w:lvl w:ilvl="4" w:tentative="1">
      <w:start w:val="1"/>
      <w:numFmt w:val="lowerLetter"/>
      <w:lvlText w:val="%5."/>
      <w:lvlJc w:val="left"/>
      <w:pPr>
        <w:tabs>
          <w:tab w:val="num" w:pos="4244"/>
        </w:tabs>
        <w:ind w:left="4244" w:hanging="360"/>
      </w:pPr>
    </w:lvl>
    <w:lvl w:ilvl="5" w:tentative="1">
      <w:start w:val="1"/>
      <w:numFmt w:val="lowerRoman"/>
      <w:lvlText w:val="%6."/>
      <w:lvlJc w:val="right"/>
      <w:pPr>
        <w:tabs>
          <w:tab w:val="num" w:pos="4964"/>
        </w:tabs>
        <w:ind w:left="4964" w:hanging="180"/>
      </w:pPr>
    </w:lvl>
    <w:lvl w:ilvl="6" w:tentative="1">
      <w:start w:val="1"/>
      <w:numFmt w:val="decimal"/>
      <w:lvlText w:val="%7."/>
      <w:lvlJc w:val="left"/>
      <w:pPr>
        <w:tabs>
          <w:tab w:val="num" w:pos="5684"/>
        </w:tabs>
        <w:ind w:left="5684" w:hanging="360"/>
      </w:pPr>
    </w:lvl>
    <w:lvl w:ilvl="7" w:tentative="1">
      <w:start w:val="1"/>
      <w:numFmt w:val="lowerLetter"/>
      <w:lvlText w:val="%8."/>
      <w:lvlJc w:val="left"/>
      <w:pPr>
        <w:tabs>
          <w:tab w:val="num" w:pos="6404"/>
        </w:tabs>
        <w:ind w:left="6404" w:hanging="360"/>
      </w:pPr>
    </w:lvl>
    <w:lvl w:ilvl="8" w:tentative="1">
      <w:start w:val="1"/>
      <w:numFmt w:val="lowerRoman"/>
      <w:lvlText w:val="%9."/>
      <w:lvlJc w:val="right"/>
      <w:pPr>
        <w:tabs>
          <w:tab w:val="num" w:pos="7124"/>
        </w:tabs>
        <w:ind w:left="7124" w:hanging="180"/>
      </w:pPr>
    </w:lvl>
  </w:abstractNum>
  <w:abstractNum w:abstractNumId="119" w15:restartNumberingAfterBreak="0">
    <w:nsid w:val="7F442FDF"/>
    <w:multiLevelType w:val="multilevel"/>
    <w:tmpl w:val="7DB4F442"/>
    <w:lvl w:ilvl="0">
      <w:start w:val="13"/>
      <w:numFmt w:val="decimal"/>
      <w:lvlText w:val="%1"/>
      <w:lvlJc w:val="left"/>
      <w:pPr>
        <w:tabs>
          <w:tab w:val="num" w:pos="1008"/>
        </w:tabs>
        <w:ind w:left="1008" w:hanging="1008"/>
      </w:pPr>
      <w:rPr>
        <w:rFonts w:hint="default"/>
      </w:rPr>
    </w:lvl>
    <w:lvl w:ilvl="1">
      <w:start w:val="5"/>
      <w:numFmt w:val="decimal"/>
      <w:lvlText w:val="%1.%2"/>
      <w:lvlJc w:val="left"/>
      <w:pPr>
        <w:tabs>
          <w:tab w:val="num" w:pos="1008"/>
        </w:tabs>
        <w:ind w:left="1008" w:hanging="1008"/>
      </w:pPr>
      <w:rPr>
        <w:rFonts w:hint="default"/>
      </w:rPr>
    </w:lvl>
    <w:lvl w:ilvl="2">
      <w:start w:val="1"/>
      <w:numFmt w:val="decimal"/>
      <w:lvlText w:val="%1.%2.%3"/>
      <w:lvlJc w:val="left"/>
      <w:pPr>
        <w:tabs>
          <w:tab w:val="num" w:pos="1008"/>
        </w:tabs>
        <w:ind w:left="1008" w:hanging="1008"/>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0" w15:restartNumberingAfterBreak="0">
    <w:nsid w:val="7FA53F56"/>
    <w:multiLevelType w:val="hybridMultilevel"/>
    <w:tmpl w:val="304E81E4"/>
    <w:lvl w:ilvl="0" w:tplc="1C090017">
      <w:start w:val="1"/>
      <w:numFmt w:val="lowerLetter"/>
      <w:lvlText w:val="%1)"/>
      <w:lvlJc w:val="left"/>
      <w:pPr>
        <w:ind w:left="393" w:hanging="360"/>
      </w:p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num w:numId="1" w16cid:durableId="1888103440">
    <w:abstractNumId w:val="30"/>
  </w:num>
  <w:num w:numId="2" w16cid:durableId="2018919153">
    <w:abstractNumId w:val="11"/>
  </w:num>
  <w:num w:numId="3" w16cid:durableId="1295525559">
    <w:abstractNumId w:val="110"/>
  </w:num>
  <w:num w:numId="4" w16cid:durableId="502362073">
    <w:abstractNumId w:val="57"/>
  </w:num>
  <w:num w:numId="5" w16cid:durableId="725950046">
    <w:abstractNumId w:val="83"/>
  </w:num>
  <w:num w:numId="6" w16cid:durableId="1211648341">
    <w:abstractNumId w:val="39"/>
  </w:num>
  <w:num w:numId="7" w16cid:durableId="267930115">
    <w:abstractNumId w:val="109"/>
  </w:num>
  <w:num w:numId="8" w16cid:durableId="1459255129">
    <w:abstractNumId w:val="47"/>
  </w:num>
  <w:num w:numId="9" w16cid:durableId="2098284429">
    <w:abstractNumId w:val="16"/>
  </w:num>
  <w:num w:numId="10" w16cid:durableId="1134563555">
    <w:abstractNumId w:val="94"/>
  </w:num>
  <w:num w:numId="11" w16cid:durableId="366955760">
    <w:abstractNumId w:val="38"/>
  </w:num>
  <w:num w:numId="12" w16cid:durableId="1323970608">
    <w:abstractNumId w:val="44"/>
  </w:num>
  <w:num w:numId="13" w16cid:durableId="246116978">
    <w:abstractNumId w:val="73"/>
  </w:num>
  <w:num w:numId="14" w16cid:durableId="1206675855">
    <w:abstractNumId w:val="14"/>
  </w:num>
  <w:num w:numId="15" w16cid:durableId="1934623818">
    <w:abstractNumId w:val="87"/>
  </w:num>
  <w:num w:numId="16" w16cid:durableId="1804881083">
    <w:abstractNumId w:val="102"/>
  </w:num>
  <w:num w:numId="17" w16cid:durableId="1770655450">
    <w:abstractNumId w:val="10"/>
  </w:num>
  <w:num w:numId="18" w16cid:durableId="1299871221">
    <w:abstractNumId w:val="103"/>
  </w:num>
  <w:num w:numId="19" w16cid:durableId="120806790">
    <w:abstractNumId w:val="42"/>
  </w:num>
  <w:num w:numId="20" w16cid:durableId="1270435173">
    <w:abstractNumId w:val="46"/>
  </w:num>
  <w:num w:numId="21" w16cid:durableId="445348808">
    <w:abstractNumId w:val="32"/>
  </w:num>
  <w:num w:numId="22" w16cid:durableId="761295117">
    <w:abstractNumId w:val="64"/>
  </w:num>
  <w:num w:numId="23" w16cid:durableId="137695766">
    <w:abstractNumId w:val="49"/>
  </w:num>
  <w:num w:numId="24" w16cid:durableId="2039428793">
    <w:abstractNumId w:val="20"/>
  </w:num>
  <w:num w:numId="25" w16cid:durableId="1762679032">
    <w:abstractNumId w:val="72"/>
  </w:num>
  <w:num w:numId="26" w16cid:durableId="1586302624">
    <w:abstractNumId w:val="99"/>
  </w:num>
  <w:num w:numId="27" w16cid:durableId="1358771447">
    <w:abstractNumId w:val="71"/>
  </w:num>
  <w:num w:numId="28" w16cid:durableId="1933514543">
    <w:abstractNumId w:val="106"/>
  </w:num>
  <w:num w:numId="29" w16cid:durableId="1286696098">
    <w:abstractNumId w:val="53"/>
  </w:num>
  <w:num w:numId="30" w16cid:durableId="459302241">
    <w:abstractNumId w:val="21"/>
  </w:num>
  <w:num w:numId="31" w16cid:durableId="678655336">
    <w:abstractNumId w:val="92"/>
  </w:num>
  <w:num w:numId="32" w16cid:durableId="1636790863">
    <w:abstractNumId w:val="105"/>
  </w:num>
  <w:num w:numId="33" w16cid:durableId="1975521854">
    <w:abstractNumId w:val="12"/>
  </w:num>
  <w:num w:numId="34" w16cid:durableId="1019161561">
    <w:abstractNumId w:val="52"/>
  </w:num>
  <w:num w:numId="35" w16cid:durableId="289097196">
    <w:abstractNumId w:val="116"/>
  </w:num>
  <w:num w:numId="36" w16cid:durableId="331841208">
    <w:abstractNumId w:val="118"/>
  </w:num>
  <w:num w:numId="37" w16cid:durableId="163325339">
    <w:abstractNumId w:val="75"/>
  </w:num>
  <w:num w:numId="38" w16cid:durableId="2008898959">
    <w:abstractNumId w:val="97"/>
  </w:num>
  <w:num w:numId="39" w16cid:durableId="1410496720">
    <w:abstractNumId w:val="54"/>
  </w:num>
  <w:num w:numId="40" w16cid:durableId="1940989977">
    <w:abstractNumId w:val="40"/>
  </w:num>
  <w:num w:numId="41" w16cid:durableId="189076916">
    <w:abstractNumId w:val="22"/>
  </w:num>
  <w:num w:numId="42" w16cid:durableId="836534127">
    <w:abstractNumId w:val="29"/>
  </w:num>
  <w:num w:numId="43" w16cid:durableId="2009478428">
    <w:abstractNumId w:val="15"/>
  </w:num>
  <w:num w:numId="44" w16cid:durableId="1397700986">
    <w:abstractNumId w:val="37"/>
  </w:num>
  <w:num w:numId="45" w16cid:durableId="455416796">
    <w:abstractNumId w:val="100"/>
  </w:num>
  <w:num w:numId="46" w16cid:durableId="665942472">
    <w:abstractNumId w:val="66"/>
  </w:num>
  <w:num w:numId="47" w16cid:durableId="24673313">
    <w:abstractNumId w:val="68"/>
  </w:num>
  <w:num w:numId="48" w16cid:durableId="1039628096">
    <w:abstractNumId w:val="60"/>
  </w:num>
  <w:num w:numId="49" w16cid:durableId="1306549154">
    <w:abstractNumId w:val="96"/>
  </w:num>
  <w:num w:numId="50" w16cid:durableId="2093044655">
    <w:abstractNumId w:val="119"/>
  </w:num>
  <w:num w:numId="51" w16cid:durableId="338504502">
    <w:abstractNumId w:val="34"/>
  </w:num>
  <w:num w:numId="52" w16cid:durableId="1155344303">
    <w:abstractNumId w:val="18"/>
  </w:num>
  <w:num w:numId="53" w16cid:durableId="270284356">
    <w:abstractNumId w:val="67"/>
  </w:num>
  <w:num w:numId="54" w16cid:durableId="332759023">
    <w:abstractNumId w:val="114"/>
  </w:num>
  <w:num w:numId="55" w16cid:durableId="140942218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43821517">
    <w:abstractNumId w:val="95"/>
  </w:num>
  <w:num w:numId="57" w16cid:durableId="1809517499">
    <w:abstractNumId w:val="117"/>
  </w:num>
  <w:num w:numId="58" w16cid:durableId="1733036293">
    <w:abstractNumId w:val="27"/>
  </w:num>
  <w:num w:numId="59" w16cid:durableId="616373669">
    <w:abstractNumId w:val="48"/>
  </w:num>
  <w:num w:numId="60" w16cid:durableId="2085250438">
    <w:abstractNumId w:val="33"/>
  </w:num>
  <w:num w:numId="61" w16cid:durableId="448361218">
    <w:abstractNumId w:val="108"/>
  </w:num>
  <w:num w:numId="62" w16cid:durableId="1732658289">
    <w:abstractNumId w:val="8"/>
  </w:num>
  <w:num w:numId="63" w16cid:durableId="1923637239">
    <w:abstractNumId w:val="6"/>
  </w:num>
  <w:num w:numId="64" w16cid:durableId="1134710263">
    <w:abstractNumId w:val="5"/>
  </w:num>
  <w:num w:numId="65" w16cid:durableId="842862292">
    <w:abstractNumId w:val="4"/>
  </w:num>
  <w:num w:numId="66" w16cid:durableId="479537995">
    <w:abstractNumId w:val="7"/>
  </w:num>
  <w:num w:numId="67" w16cid:durableId="223415113">
    <w:abstractNumId w:val="3"/>
  </w:num>
  <w:num w:numId="68" w16cid:durableId="844051902">
    <w:abstractNumId w:val="2"/>
  </w:num>
  <w:num w:numId="69" w16cid:durableId="176311755">
    <w:abstractNumId w:val="1"/>
  </w:num>
  <w:num w:numId="70" w16cid:durableId="643241964">
    <w:abstractNumId w:val="0"/>
  </w:num>
  <w:num w:numId="71" w16cid:durableId="1753429731">
    <w:abstractNumId w:val="107"/>
  </w:num>
  <w:num w:numId="72" w16cid:durableId="1656950245">
    <w:abstractNumId w:val="76"/>
  </w:num>
  <w:num w:numId="73" w16cid:durableId="822743790">
    <w:abstractNumId w:val="112"/>
  </w:num>
  <w:num w:numId="74" w16cid:durableId="1598635986">
    <w:abstractNumId w:val="84"/>
  </w:num>
  <w:num w:numId="75" w16cid:durableId="370764231">
    <w:abstractNumId w:val="45"/>
  </w:num>
  <w:num w:numId="76" w16cid:durableId="1097402693">
    <w:abstractNumId w:val="59"/>
  </w:num>
  <w:num w:numId="77" w16cid:durableId="1341155034">
    <w:abstractNumId w:val="65"/>
  </w:num>
  <w:num w:numId="78" w16cid:durableId="151608506">
    <w:abstractNumId w:val="13"/>
  </w:num>
  <w:num w:numId="79" w16cid:durableId="165748892">
    <w:abstractNumId w:val="113"/>
  </w:num>
  <w:num w:numId="80" w16cid:durableId="1193761399">
    <w:abstractNumId w:val="24"/>
  </w:num>
  <w:num w:numId="81" w16cid:durableId="1364132655">
    <w:abstractNumId w:val="104"/>
  </w:num>
  <w:num w:numId="82" w16cid:durableId="1647127423">
    <w:abstractNumId w:val="26"/>
  </w:num>
  <w:num w:numId="83" w16cid:durableId="1768965100">
    <w:abstractNumId w:val="115"/>
  </w:num>
  <w:num w:numId="84" w16cid:durableId="171921796">
    <w:abstractNumId w:val="88"/>
  </w:num>
  <w:num w:numId="85" w16cid:durableId="1915771722">
    <w:abstractNumId w:val="43"/>
  </w:num>
  <w:num w:numId="86" w16cid:durableId="2080057968">
    <w:abstractNumId w:val="56"/>
  </w:num>
  <w:num w:numId="87" w16cid:durableId="859587976">
    <w:abstractNumId w:val="35"/>
  </w:num>
  <w:num w:numId="88" w16cid:durableId="935944559">
    <w:abstractNumId w:val="25"/>
  </w:num>
  <w:num w:numId="89" w16cid:durableId="537354521">
    <w:abstractNumId w:val="50"/>
  </w:num>
  <w:num w:numId="90" w16cid:durableId="1415474477">
    <w:abstractNumId w:val="98"/>
  </w:num>
  <w:num w:numId="91" w16cid:durableId="506598033">
    <w:abstractNumId w:val="80"/>
  </w:num>
  <w:num w:numId="92" w16cid:durableId="1852450855">
    <w:abstractNumId w:val="79"/>
  </w:num>
  <w:num w:numId="93" w16cid:durableId="550533407">
    <w:abstractNumId w:val="9"/>
    <w:lvlOverride w:ilvl="0">
      <w:startOverride w:val="1"/>
      <w:lvl w:ilvl="0">
        <w:start w:val="1"/>
        <w:numFmt w:val="decimal"/>
        <w:pStyle w:val="Quicka"/>
        <w:lvlText w:val="%1)"/>
        <w:lvlJc w:val="left"/>
      </w:lvl>
    </w:lvlOverride>
  </w:num>
  <w:num w:numId="94" w16cid:durableId="1729572591">
    <w:abstractNumId w:val="63"/>
  </w:num>
  <w:num w:numId="95" w16cid:durableId="1435787889">
    <w:abstractNumId w:val="91"/>
  </w:num>
  <w:num w:numId="96" w16cid:durableId="1287390506">
    <w:abstractNumId w:val="55"/>
  </w:num>
  <w:num w:numId="97" w16cid:durableId="1274240005">
    <w:abstractNumId w:val="41"/>
  </w:num>
  <w:num w:numId="98" w16cid:durableId="2081905129">
    <w:abstractNumId w:val="101"/>
  </w:num>
  <w:num w:numId="99" w16cid:durableId="2020037625">
    <w:abstractNumId w:val="77"/>
  </w:num>
  <w:num w:numId="100" w16cid:durableId="755325565">
    <w:abstractNumId w:val="93"/>
  </w:num>
  <w:num w:numId="101" w16cid:durableId="1136215146">
    <w:abstractNumId w:val="51"/>
  </w:num>
  <w:num w:numId="102" w16cid:durableId="1186211957">
    <w:abstractNumId w:val="31"/>
  </w:num>
  <w:num w:numId="103" w16cid:durableId="1132869519">
    <w:abstractNumId w:val="74"/>
  </w:num>
  <w:num w:numId="104" w16cid:durableId="684093744">
    <w:abstractNumId w:val="28"/>
  </w:num>
  <w:num w:numId="105" w16cid:durableId="353850713">
    <w:abstractNumId w:val="19"/>
  </w:num>
  <w:num w:numId="106" w16cid:durableId="119232994">
    <w:abstractNumId w:val="86"/>
  </w:num>
  <w:num w:numId="107" w16cid:durableId="1908568739">
    <w:abstractNumId w:val="89"/>
  </w:num>
  <w:num w:numId="108" w16cid:durableId="584343478">
    <w:abstractNumId w:val="111"/>
  </w:num>
  <w:num w:numId="109" w16cid:durableId="559874637">
    <w:abstractNumId w:val="85"/>
  </w:num>
  <w:num w:numId="110" w16cid:durableId="1616984305">
    <w:abstractNumId w:val="62"/>
  </w:num>
  <w:num w:numId="111" w16cid:durableId="567226356">
    <w:abstractNumId w:val="17"/>
  </w:num>
  <w:num w:numId="112" w16cid:durableId="1863860248">
    <w:abstractNumId w:val="69"/>
  </w:num>
  <w:num w:numId="113" w16cid:durableId="744496830">
    <w:abstractNumId w:val="58"/>
  </w:num>
  <w:num w:numId="114" w16cid:durableId="1546330057">
    <w:abstractNumId w:val="78"/>
  </w:num>
  <w:num w:numId="115" w16cid:durableId="144393506">
    <w:abstractNumId w:val="70"/>
  </w:num>
  <w:num w:numId="116" w16cid:durableId="2128233952">
    <w:abstractNumId w:val="61"/>
  </w:num>
  <w:num w:numId="117" w16cid:durableId="1562792535">
    <w:abstractNumId w:val="81"/>
  </w:num>
  <w:num w:numId="118" w16cid:durableId="728112565">
    <w:abstractNumId w:val="82"/>
  </w:num>
  <w:num w:numId="119" w16cid:durableId="1419978549">
    <w:abstractNumId w:val="90"/>
  </w:num>
  <w:num w:numId="120" w16cid:durableId="1627273293">
    <w:abstractNumId w:val="120"/>
  </w:num>
  <w:num w:numId="121" w16cid:durableId="282930975">
    <w:abstractNumId w:val="23"/>
  </w:num>
  <w:num w:numId="122" w16cid:durableId="2094426958">
    <w:abstractNumId w:val="36"/>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5D6"/>
    <w:rsid w:val="0001565E"/>
    <w:rsid w:val="000161AB"/>
    <w:rsid w:val="00017590"/>
    <w:rsid w:val="00020F78"/>
    <w:rsid w:val="00023928"/>
    <w:rsid w:val="00023C09"/>
    <w:rsid w:val="00024847"/>
    <w:rsid w:val="00025388"/>
    <w:rsid w:val="0002593A"/>
    <w:rsid w:val="00026558"/>
    <w:rsid w:val="0003072D"/>
    <w:rsid w:val="000311A1"/>
    <w:rsid w:val="0003296C"/>
    <w:rsid w:val="000331A5"/>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4D8B"/>
    <w:rsid w:val="0007638A"/>
    <w:rsid w:val="0007744D"/>
    <w:rsid w:val="00077B7F"/>
    <w:rsid w:val="000800EC"/>
    <w:rsid w:val="000810DA"/>
    <w:rsid w:val="00082077"/>
    <w:rsid w:val="00083B2E"/>
    <w:rsid w:val="00084A16"/>
    <w:rsid w:val="00085AB7"/>
    <w:rsid w:val="000875EF"/>
    <w:rsid w:val="000902DB"/>
    <w:rsid w:val="0009179B"/>
    <w:rsid w:val="00091871"/>
    <w:rsid w:val="00091B02"/>
    <w:rsid w:val="00092221"/>
    <w:rsid w:val="000936AF"/>
    <w:rsid w:val="000942D3"/>
    <w:rsid w:val="00094CBD"/>
    <w:rsid w:val="00094E0B"/>
    <w:rsid w:val="000A07BA"/>
    <w:rsid w:val="000A16E2"/>
    <w:rsid w:val="000A250F"/>
    <w:rsid w:val="000A2BB4"/>
    <w:rsid w:val="000A32DC"/>
    <w:rsid w:val="000A3B15"/>
    <w:rsid w:val="000A456C"/>
    <w:rsid w:val="000A506D"/>
    <w:rsid w:val="000A52BD"/>
    <w:rsid w:val="000A5F8C"/>
    <w:rsid w:val="000A5FC1"/>
    <w:rsid w:val="000A6052"/>
    <w:rsid w:val="000A6070"/>
    <w:rsid w:val="000A7340"/>
    <w:rsid w:val="000B006C"/>
    <w:rsid w:val="000B06CD"/>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391"/>
    <w:rsid w:val="000F1E6C"/>
    <w:rsid w:val="000F37B5"/>
    <w:rsid w:val="000F3AAB"/>
    <w:rsid w:val="000F485A"/>
    <w:rsid w:val="000F5F1B"/>
    <w:rsid w:val="000F7AB3"/>
    <w:rsid w:val="000F7B73"/>
    <w:rsid w:val="0010013D"/>
    <w:rsid w:val="00100ECC"/>
    <w:rsid w:val="0010322B"/>
    <w:rsid w:val="00103696"/>
    <w:rsid w:val="00104220"/>
    <w:rsid w:val="00104AB4"/>
    <w:rsid w:val="00105C42"/>
    <w:rsid w:val="001061F5"/>
    <w:rsid w:val="001068E4"/>
    <w:rsid w:val="00107D20"/>
    <w:rsid w:val="00112405"/>
    <w:rsid w:val="00112767"/>
    <w:rsid w:val="00113C39"/>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65EF"/>
    <w:rsid w:val="001670AB"/>
    <w:rsid w:val="00170E3F"/>
    <w:rsid w:val="0017111A"/>
    <w:rsid w:val="001729A0"/>
    <w:rsid w:val="001735A8"/>
    <w:rsid w:val="00173A1B"/>
    <w:rsid w:val="00174230"/>
    <w:rsid w:val="00175B64"/>
    <w:rsid w:val="001767A0"/>
    <w:rsid w:val="001801F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24E1"/>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3AC9"/>
    <w:rsid w:val="001C4762"/>
    <w:rsid w:val="001C5559"/>
    <w:rsid w:val="001C7CC8"/>
    <w:rsid w:val="001D1A20"/>
    <w:rsid w:val="001D5466"/>
    <w:rsid w:val="001D56C0"/>
    <w:rsid w:val="001D56E8"/>
    <w:rsid w:val="001D699E"/>
    <w:rsid w:val="001E0AD9"/>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06998"/>
    <w:rsid w:val="00210557"/>
    <w:rsid w:val="00212090"/>
    <w:rsid w:val="002123FA"/>
    <w:rsid w:val="002133F7"/>
    <w:rsid w:val="00213894"/>
    <w:rsid w:val="00216830"/>
    <w:rsid w:val="00216968"/>
    <w:rsid w:val="00216A03"/>
    <w:rsid w:val="00217C95"/>
    <w:rsid w:val="00220287"/>
    <w:rsid w:val="002207EC"/>
    <w:rsid w:val="0022112F"/>
    <w:rsid w:val="00221703"/>
    <w:rsid w:val="00221C77"/>
    <w:rsid w:val="00222F5D"/>
    <w:rsid w:val="00223A73"/>
    <w:rsid w:val="00225670"/>
    <w:rsid w:val="0022681B"/>
    <w:rsid w:val="0023015A"/>
    <w:rsid w:val="00231510"/>
    <w:rsid w:val="0023331E"/>
    <w:rsid w:val="002354DE"/>
    <w:rsid w:val="00235844"/>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56EA1"/>
    <w:rsid w:val="00261BE6"/>
    <w:rsid w:val="00262762"/>
    <w:rsid w:val="0026366B"/>
    <w:rsid w:val="00263774"/>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0D37"/>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A7B"/>
    <w:rsid w:val="002F6ED9"/>
    <w:rsid w:val="0030132C"/>
    <w:rsid w:val="003016A8"/>
    <w:rsid w:val="00302E82"/>
    <w:rsid w:val="00303173"/>
    <w:rsid w:val="00303CD2"/>
    <w:rsid w:val="00303F6C"/>
    <w:rsid w:val="0030657B"/>
    <w:rsid w:val="00307737"/>
    <w:rsid w:val="00307DD2"/>
    <w:rsid w:val="00311060"/>
    <w:rsid w:val="00311CB2"/>
    <w:rsid w:val="0031295B"/>
    <w:rsid w:val="00312EF2"/>
    <w:rsid w:val="00314A4E"/>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62C4"/>
    <w:rsid w:val="0032708D"/>
    <w:rsid w:val="00327E10"/>
    <w:rsid w:val="003352FA"/>
    <w:rsid w:val="0033603A"/>
    <w:rsid w:val="003362CF"/>
    <w:rsid w:val="003377EE"/>
    <w:rsid w:val="00340182"/>
    <w:rsid w:val="00340883"/>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9B6"/>
    <w:rsid w:val="00383C53"/>
    <w:rsid w:val="00383DDD"/>
    <w:rsid w:val="00384107"/>
    <w:rsid w:val="00385513"/>
    <w:rsid w:val="00385C03"/>
    <w:rsid w:val="00386661"/>
    <w:rsid w:val="00387494"/>
    <w:rsid w:val="00387AD3"/>
    <w:rsid w:val="00387D95"/>
    <w:rsid w:val="0039025B"/>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0AE2"/>
    <w:rsid w:val="00422526"/>
    <w:rsid w:val="0042333D"/>
    <w:rsid w:val="00423BD6"/>
    <w:rsid w:val="00424899"/>
    <w:rsid w:val="00426CF2"/>
    <w:rsid w:val="00426FDE"/>
    <w:rsid w:val="00427DCA"/>
    <w:rsid w:val="00427DD2"/>
    <w:rsid w:val="00431B3D"/>
    <w:rsid w:val="004342D9"/>
    <w:rsid w:val="00435AB9"/>
    <w:rsid w:val="00435E0A"/>
    <w:rsid w:val="00436D89"/>
    <w:rsid w:val="00440627"/>
    <w:rsid w:val="00442921"/>
    <w:rsid w:val="00442F34"/>
    <w:rsid w:val="00442FCC"/>
    <w:rsid w:val="004434B3"/>
    <w:rsid w:val="00443A4A"/>
    <w:rsid w:val="00444089"/>
    <w:rsid w:val="004454F7"/>
    <w:rsid w:val="0044609D"/>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3A05"/>
    <w:rsid w:val="00474076"/>
    <w:rsid w:val="004749E6"/>
    <w:rsid w:val="00474EDD"/>
    <w:rsid w:val="004751DA"/>
    <w:rsid w:val="00475A94"/>
    <w:rsid w:val="00476B6E"/>
    <w:rsid w:val="00476BCE"/>
    <w:rsid w:val="0048242B"/>
    <w:rsid w:val="004827E2"/>
    <w:rsid w:val="0048399A"/>
    <w:rsid w:val="00483B49"/>
    <w:rsid w:val="0048444A"/>
    <w:rsid w:val="00484914"/>
    <w:rsid w:val="00485038"/>
    <w:rsid w:val="00486F60"/>
    <w:rsid w:val="004918F0"/>
    <w:rsid w:val="00491B6B"/>
    <w:rsid w:val="00491EC8"/>
    <w:rsid w:val="00492C97"/>
    <w:rsid w:val="00495EC7"/>
    <w:rsid w:val="00496AC3"/>
    <w:rsid w:val="0049778E"/>
    <w:rsid w:val="004A1038"/>
    <w:rsid w:val="004A1357"/>
    <w:rsid w:val="004A2BFE"/>
    <w:rsid w:val="004A2C9B"/>
    <w:rsid w:val="004A3D97"/>
    <w:rsid w:val="004A4CBA"/>
    <w:rsid w:val="004A5DBF"/>
    <w:rsid w:val="004A7736"/>
    <w:rsid w:val="004A7830"/>
    <w:rsid w:val="004B2DF9"/>
    <w:rsid w:val="004B4537"/>
    <w:rsid w:val="004B6A74"/>
    <w:rsid w:val="004C04CB"/>
    <w:rsid w:val="004C3922"/>
    <w:rsid w:val="004C43B8"/>
    <w:rsid w:val="004C5FAF"/>
    <w:rsid w:val="004C66CC"/>
    <w:rsid w:val="004C7742"/>
    <w:rsid w:val="004D0250"/>
    <w:rsid w:val="004D0673"/>
    <w:rsid w:val="004D0C5F"/>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9F8"/>
    <w:rsid w:val="00500A8B"/>
    <w:rsid w:val="0050124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5E22"/>
    <w:rsid w:val="0053667A"/>
    <w:rsid w:val="00540EB9"/>
    <w:rsid w:val="00540F5A"/>
    <w:rsid w:val="00541174"/>
    <w:rsid w:val="00542548"/>
    <w:rsid w:val="0054271D"/>
    <w:rsid w:val="00544AEB"/>
    <w:rsid w:val="00545E54"/>
    <w:rsid w:val="00545F63"/>
    <w:rsid w:val="005476E7"/>
    <w:rsid w:val="00551D88"/>
    <w:rsid w:val="00553227"/>
    <w:rsid w:val="005555E5"/>
    <w:rsid w:val="0055570A"/>
    <w:rsid w:val="00556EDB"/>
    <w:rsid w:val="00560041"/>
    <w:rsid w:val="005663B6"/>
    <w:rsid w:val="005663D0"/>
    <w:rsid w:val="005671E2"/>
    <w:rsid w:val="005711E1"/>
    <w:rsid w:val="00571A40"/>
    <w:rsid w:val="00571E33"/>
    <w:rsid w:val="005734C4"/>
    <w:rsid w:val="005749FD"/>
    <w:rsid w:val="00575240"/>
    <w:rsid w:val="00575348"/>
    <w:rsid w:val="0057672F"/>
    <w:rsid w:val="00576749"/>
    <w:rsid w:val="005771F0"/>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33C"/>
    <w:rsid w:val="005C5C34"/>
    <w:rsid w:val="005C5C35"/>
    <w:rsid w:val="005C61DC"/>
    <w:rsid w:val="005C6CC0"/>
    <w:rsid w:val="005C6D9E"/>
    <w:rsid w:val="005D1345"/>
    <w:rsid w:val="005D2CFD"/>
    <w:rsid w:val="005D37A6"/>
    <w:rsid w:val="005D4DF2"/>
    <w:rsid w:val="005D5A2E"/>
    <w:rsid w:val="005D67F6"/>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273D9"/>
    <w:rsid w:val="00627CFF"/>
    <w:rsid w:val="00630CD5"/>
    <w:rsid w:val="00631BD6"/>
    <w:rsid w:val="00633B4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2443"/>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0B0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1B5D"/>
    <w:rsid w:val="006A5A41"/>
    <w:rsid w:val="006A5D10"/>
    <w:rsid w:val="006A6574"/>
    <w:rsid w:val="006B13DB"/>
    <w:rsid w:val="006B1D43"/>
    <w:rsid w:val="006B39C3"/>
    <w:rsid w:val="006B4B4C"/>
    <w:rsid w:val="006B7200"/>
    <w:rsid w:val="006B740D"/>
    <w:rsid w:val="006C004E"/>
    <w:rsid w:val="006C257F"/>
    <w:rsid w:val="006C2A9E"/>
    <w:rsid w:val="006C6157"/>
    <w:rsid w:val="006C6470"/>
    <w:rsid w:val="006C79E8"/>
    <w:rsid w:val="006C7EA0"/>
    <w:rsid w:val="006D0410"/>
    <w:rsid w:val="006D2A9E"/>
    <w:rsid w:val="006D326A"/>
    <w:rsid w:val="006D348E"/>
    <w:rsid w:val="006D4ED6"/>
    <w:rsid w:val="006D5031"/>
    <w:rsid w:val="006D6592"/>
    <w:rsid w:val="006D7891"/>
    <w:rsid w:val="006E1D19"/>
    <w:rsid w:val="006E1E84"/>
    <w:rsid w:val="006E1FA8"/>
    <w:rsid w:val="006E2BFE"/>
    <w:rsid w:val="006E5CA9"/>
    <w:rsid w:val="006E75BF"/>
    <w:rsid w:val="006F14F8"/>
    <w:rsid w:val="006F38C7"/>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1EFA"/>
    <w:rsid w:val="007523D8"/>
    <w:rsid w:val="00754624"/>
    <w:rsid w:val="0075557D"/>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804C7"/>
    <w:rsid w:val="007804F9"/>
    <w:rsid w:val="00781D07"/>
    <w:rsid w:val="007820A6"/>
    <w:rsid w:val="00783233"/>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97A"/>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220F"/>
    <w:rsid w:val="007E2BAA"/>
    <w:rsid w:val="007E3297"/>
    <w:rsid w:val="007E3594"/>
    <w:rsid w:val="007E45F4"/>
    <w:rsid w:val="007E4C49"/>
    <w:rsid w:val="007E75C8"/>
    <w:rsid w:val="007E7F43"/>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8FA"/>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2B74"/>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3C6"/>
    <w:rsid w:val="008C0D8C"/>
    <w:rsid w:val="008C33CF"/>
    <w:rsid w:val="008C442E"/>
    <w:rsid w:val="008C5823"/>
    <w:rsid w:val="008D221A"/>
    <w:rsid w:val="008D2E79"/>
    <w:rsid w:val="008D63C8"/>
    <w:rsid w:val="008D783B"/>
    <w:rsid w:val="008E090A"/>
    <w:rsid w:val="008E170E"/>
    <w:rsid w:val="008E7072"/>
    <w:rsid w:val="008E7EEC"/>
    <w:rsid w:val="008F24B8"/>
    <w:rsid w:val="008F4FCE"/>
    <w:rsid w:val="00902443"/>
    <w:rsid w:val="0090269C"/>
    <w:rsid w:val="00902F0C"/>
    <w:rsid w:val="00903A2C"/>
    <w:rsid w:val="00903C43"/>
    <w:rsid w:val="00904FA3"/>
    <w:rsid w:val="009110F2"/>
    <w:rsid w:val="009137AD"/>
    <w:rsid w:val="0091555F"/>
    <w:rsid w:val="00915DDD"/>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2A0"/>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C7A"/>
    <w:rsid w:val="00981EB2"/>
    <w:rsid w:val="00983654"/>
    <w:rsid w:val="00983E47"/>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1DB"/>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59BA"/>
    <w:rsid w:val="009C66C6"/>
    <w:rsid w:val="009C7DCA"/>
    <w:rsid w:val="009D0830"/>
    <w:rsid w:val="009D1193"/>
    <w:rsid w:val="009D132D"/>
    <w:rsid w:val="009D1798"/>
    <w:rsid w:val="009D229B"/>
    <w:rsid w:val="009D2A7D"/>
    <w:rsid w:val="009D2C39"/>
    <w:rsid w:val="009D34F4"/>
    <w:rsid w:val="009D504D"/>
    <w:rsid w:val="009D6B84"/>
    <w:rsid w:val="009E0FDF"/>
    <w:rsid w:val="009E1473"/>
    <w:rsid w:val="009E4BFE"/>
    <w:rsid w:val="009E5BEC"/>
    <w:rsid w:val="009E7C86"/>
    <w:rsid w:val="009F04F4"/>
    <w:rsid w:val="009F0EB6"/>
    <w:rsid w:val="009F34C8"/>
    <w:rsid w:val="009F3601"/>
    <w:rsid w:val="009F3724"/>
    <w:rsid w:val="009F4A7A"/>
    <w:rsid w:val="009F4BF9"/>
    <w:rsid w:val="009F70B3"/>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3B46"/>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0CC"/>
    <w:rsid w:val="00A92972"/>
    <w:rsid w:val="00A929B2"/>
    <w:rsid w:val="00A93BB8"/>
    <w:rsid w:val="00A941F4"/>
    <w:rsid w:val="00A945B8"/>
    <w:rsid w:val="00A95B81"/>
    <w:rsid w:val="00A96437"/>
    <w:rsid w:val="00AA004A"/>
    <w:rsid w:val="00AA00C2"/>
    <w:rsid w:val="00AA016B"/>
    <w:rsid w:val="00AA0B9D"/>
    <w:rsid w:val="00AA1EC5"/>
    <w:rsid w:val="00AA4FC4"/>
    <w:rsid w:val="00AA67B5"/>
    <w:rsid w:val="00AA7796"/>
    <w:rsid w:val="00AB1F42"/>
    <w:rsid w:val="00AB32DF"/>
    <w:rsid w:val="00AB3810"/>
    <w:rsid w:val="00AB5F92"/>
    <w:rsid w:val="00AB6A52"/>
    <w:rsid w:val="00AB6A84"/>
    <w:rsid w:val="00AB6AE1"/>
    <w:rsid w:val="00AC08FD"/>
    <w:rsid w:val="00AC2C20"/>
    <w:rsid w:val="00AC360F"/>
    <w:rsid w:val="00AC3E6A"/>
    <w:rsid w:val="00AC3E97"/>
    <w:rsid w:val="00AC43D4"/>
    <w:rsid w:val="00AC56B2"/>
    <w:rsid w:val="00AD09EA"/>
    <w:rsid w:val="00AD0BA4"/>
    <w:rsid w:val="00AD3D7F"/>
    <w:rsid w:val="00AD42DD"/>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725"/>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B479C"/>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42AE"/>
    <w:rsid w:val="00BF5CBE"/>
    <w:rsid w:val="00C02D69"/>
    <w:rsid w:val="00C03016"/>
    <w:rsid w:val="00C06179"/>
    <w:rsid w:val="00C07A1E"/>
    <w:rsid w:val="00C10EE8"/>
    <w:rsid w:val="00C1219C"/>
    <w:rsid w:val="00C1239A"/>
    <w:rsid w:val="00C12CF9"/>
    <w:rsid w:val="00C12D9F"/>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3745"/>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074"/>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43A"/>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4DBE"/>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87D66"/>
    <w:rsid w:val="00D900B5"/>
    <w:rsid w:val="00D91C71"/>
    <w:rsid w:val="00D91CDB"/>
    <w:rsid w:val="00D92180"/>
    <w:rsid w:val="00D92C9F"/>
    <w:rsid w:val="00D92D6C"/>
    <w:rsid w:val="00D933F5"/>
    <w:rsid w:val="00D93ADF"/>
    <w:rsid w:val="00D94232"/>
    <w:rsid w:val="00D947BD"/>
    <w:rsid w:val="00D950F7"/>
    <w:rsid w:val="00D9519F"/>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209"/>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67B86"/>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49D8"/>
    <w:rsid w:val="00E8586F"/>
    <w:rsid w:val="00E86038"/>
    <w:rsid w:val="00E86AFD"/>
    <w:rsid w:val="00E86D52"/>
    <w:rsid w:val="00E86F2D"/>
    <w:rsid w:val="00E872CA"/>
    <w:rsid w:val="00E87BE0"/>
    <w:rsid w:val="00E87E55"/>
    <w:rsid w:val="00E90B26"/>
    <w:rsid w:val="00E94924"/>
    <w:rsid w:val="00E9526B"/>
    <w:rsid w:val="00E9546E"/>
    <w:rsid w:val="00E97387"/>
    <w:rsid w:val="00E978B4"/>
    <w:rsid w:val="00E97940"/>
    <w:rsid w:val="00EA0F47"/>
    <w:rsid w:val="00EA1D72"/>
    <w:rsid w:val="00EA2707"/>
    <w:rsid w:val="00EA4020"/>
    <w:rsid w:val="00EA6665"/>
    <w:rsid w:val="00EA6B0F"/>
    <w:rsid w:val="00EA6BEF"/>
    <w:rsid w:val="00EA799E"/>
    <w:rsid w:val="00EA7B97"/>
    <w:rsid w:val="00EA7E83"/>
    <w:rsid w:val="00EB0A8E"/>
    <w:rsid w:val="00EB226A"/>
    <w:rsid w:val="00EB2E18"/>
    <w:rsid w:val="00EB3250"/>
    <w:rsid w:val="00EB3C4E"/>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565FA"/>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0DB8"/>
    <w:rsid w:val="00FA2DE5"/>
    <w:rsid w:val="00FA5A97"/>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2132"/>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9709D5AB-F6EA-491B-85BE-2FD20E4B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29"/>
    <w:lsdException w:name="Medium Shading 2 Accent 3" w:uiPriority="30"/>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L1,rp_Heading 1,Bold 18,II+,I,h1 chapter heading,A MAJOR/BOL,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PRASA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PRASA 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Heading 4 Char Char Char,heading6,Agt Head 4,Normalhead4,MisHead4,LetHead4,l4,H4,rp_Heading 4,Level 2 - a,Sub-Minor,Header 1"/>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aliases w:val="AgtHead5,H5,h5,Level 3 - i,rp_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aliases w:val="AgtHead6,Legal Level 1.,rp_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aliases w:val="rp_Heading 7"/>
    <w:basedOn w:val="Heading6"/>
    <w:next w:val="Heading6"/>
    <w:link w:val="Heading7Char"/>
    <w:qFormat/>
    <w:rsid w:val="00D84C78"/>
    <w:pPr>
      <w:tabs>
        <w:tab w:val="clear" w:pos="3402"/>
        <w:tab w:val="num" w:pos="3969"/>
      </w:tabs>
      <w:ind w:left="3969"/>
      <w:outlineLvl w:val="6"/>
    </w:pPr>
  </w:style>
  <w:style w:type="paragraph" w:styleId="Heading8">
    <w:name w:val="heading 8"/>
    <w:aliases w:val="rp_Heading 8"/>
    <w:basedOn w:val="Normal"/>
    <w:next w:val="Normal"/>
    <w:link w:val="Heading8Char"/>
    <w:qFormat/>
    <w:rsid w:val="00F23E59"/>
    <w:pPr>
      <w:spacing w:before="240" w:after="60"/>
      <w:outlineLvl w:val="7"/>
    </w:pPr>
    <w:rPr>
      <w:i/>
      <w:iCs/>
    </w:rPr>
  </w:style>
  <w:style w:type="paragraph" w:styleId="Heading9">
    <w:name w:val="heading 9"/>
    <w:aliases w:val="rp_Heading 9,Sandy"/>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1,Dm5 Agreement Header,WWB,Char Char Char Char Char Char Char Char,Char Char Char Char Char Char Char Char Char Char Char Char Char"/>
    <w:basedOn w:val="Normal"/>
    <w:link w:val="HeaderChar"/>
    <w:uiPriority w:val="99"/>
    <w:qFormat/>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Text,Plain"/>
    <w:basedOn w:val="Normal"/>
    <w:link w:val="BodyTextChar"/>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rsid w:val="00DD2D6A"/>
    <w:pPr>
      <w:spacing w:after="120"/>
      <w:ind w:left="283"/>
    </w:pPr>
  </w:style>
  <w:style w:type="paragraph" w:styleId="BodyText2">
    <w:name w:val="Body Text 2"/>
    <w:aliases w:val="Text Italic"/>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Heading 4 Char Char Char Char,heading6 Char,Agt Head 4 Char,Normalhead4 Char,MisHead4 Char,LetHead4 Char,l4 Char,H4 Char,rp_Heading 4 Char,Level 2 - a Char,Sub-Minor Char,Header 1 Char"/>
    <w:basedOn w:val="DefaultParagraphFont"/>
    <w:link w:val="Heading4"/>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uiPriority w:val="99"/>
    <w:rsid w:val="002D51DD"/>
    <w:pPr>
      <w:spacing w:after="120"/>
      <w:ind w:left="283"/>
    </w:pPr>
    <w:rPr>
      <w:sz w:val="16"/>
      <w:szCs w:val="16"/>
    </w:rPr>
  </w:style>
  <w:style w:type="character" w:customStyle="1" w:styleId="BodyTextIndent3Char">
    <w:name w:val="Body Text Indent 3 Char"/>
    <w:basedOn w:val="DefaultParagraphFont"/>
    <w:link w:val="BodyTextIndent3"/>
    <w:uiPriority w:val="99"/>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aliases w:val="Title 1 Char,Dm5 Agreement Header Char,WWB Char,Char Char Char Char Char Char Char Char Char,Char Char Char Char Char Char Char Char Char Char Char Char Cha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aliases w:val="Text Italic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aliases w:val="Text Char,Plain Char"/>
    <w:basedOn w:val="DefaultParagraphFont"/>
    <w:link w:val="BodyText"/>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PRASA Heading 3 Char"/>
    <w:basedOn w:val="DefaultParagraphFont"/>
    <w:link w:val="Heading3"/>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aliases w:val="AgtHead5 Char,H5 Char,h5 Char,Level 3 - i Char,rp_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aliases w:val="AgtHead6 Char,Legal Level 1. Char,rp_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aliases w:val="rp_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aliases w:val="rp_Heading 9 Char,Sandy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numbering" w:customStyle="1" w:styleId="WWOutlineListStyle722">
    <w:name w:val="WW_OutlineListStyle_722"/>
    <w:basedOn w:val="NoList"/>
    <w:rsid w:val="00D3043A"/>
    <w:pPr>
      <w:numPr>
        <w:numId w:val="54"/>
      </w:numPr>
    </w:pPr>
  </w:style>
  <w:style w:type="character" w:styleId="UnresolvedMention">
    <w:name w:val="Unresolved Mention"/>
    <w:uiPriority w:val="99"/>
    <w:semiHidden/>
    <w:unhideWhenUsed/>
    <w:rsid w:val="006D7891"/>
    <w:rPr>
      <w:color w:val="605E5C"/>
      <w:shd w:val="clear" w:color="auto" w:fill="E1DFDD"/>
    </w:rPr>
  </w:style>
  <w:style w:type="character" w:styleId="PageNumber">
    <w:name w:val="page number"/>
    <w:rsid w:val="006D7891"/>
  </w:style>
  <w:style w:type="character" w:customStyle="1" w:styleId="BodyTextIndentChar1">
    <w:name w:val="Body Text Indent Char1"/>
    <w:uiPriority w:val="99"/>
    <w:locked/>
    <w:rsid w:val="006D7891"/>
    <w:rPr>
      <w:sz w:val="22"/>
      <w:lang w:val="en-GB" w:eastAsia="en-US" w:bidi="ar-SA"/>
    </w:rPr>
  </w:style>
  <w:style w:type="paragraph" w:styleId="TOC7">
    <w:name w:val="toc 7"/>
    <w:basedOn w:val="Normal"/>
    <w:next w:val="Normal"/>
    <w:autoRedefine/>
    <w:uiPriority w:val="39"/>
    <w:rsid w:val="006D7891"/>
    <w:pPr>
      <w:widowControl w:val="0"/>
      <w:suppressAutoHyphens/>
      <w:autoSpaceDE w:val="0"/>
      <w:autoSpaceDN w:val="0"/>
      <w:adjustRightInd w:val="0"/>
      <w:spacing w:line="240" w:lineRule="atLeast"/>
      <w:ind w:left="720" w:hanging="720"/>
    </w:pPr>
    <w:rPr>
      <w:rFonts w:ascii="CG Times" w:hAnsi="CG Times"/>
      <w:sz w:val="20"/>
      <w:szCs w:val="20"/>
    </w:rPr>
  </w:style>
  <w:style w:type="character" w:customStyle="1" w:styleId="EquationCaption">
    <w:name w:val="_Equation Caption"/>
    <w:rsid w:val="006D7891"/>
  </w:style>
  <w:style w:type="paragraph" w:styleId="Caption">
    <w:name w:val="caption"/>
    <w:basedOn w:val="Normal"/>
    <w:next w:val="Normal"/>
    <w:uiPriority w:val="35"/>
    <w:qFormat/>
    <w:rsid w:val="006D7891"/>
    <w:pPr>
      <w:widowControl w:val="0"/>
      <w:autoSpaceDE w:val="0"/>
      <w:autoSpaceDN w:val="0"/>
      <w:adjustRightInd w:val="0"/>
    </w:pPr>
    <w:rPr>
      <w:rFonts w:ascii="CG Times" w:hAnsi="CG Times"/>
      <w:sz w:val="22"/>
    </w:rPr>
  </w:style>
  <w:style w:type="paragraph" w:styleId="TOC1">
    <w:name w:val="toc 1"/>
    <w:basedOn w:val="Normal"/>
    <w:next w:val="Normal"/>
    <w:autoRedefine/>
    <w:uiPriority w:val="39"/>
    <w:rsid w:val="006D7891"/>
    <w:pPr>
      <w:widowControl w:val="0"/>
      <w:tabs>
        <w:tab w:val="right" w:leader="dot" w:pos="9360"/>
      </w:tabs>
      <w:suppressAutoHyphens/>
      <w:autoSpaceDE w:val="0"/>
      <w:autoSpaceDN w:val="0"/>
      <w:adjustRightInd w:val="0"/>
      <w:spacing w:before="480" w:line="240" w:lineRule="atLeast"/>
      <w:ind w:left="720" w:right="720" w:hanging="720"/>
    </w:pPr>
    <w:rPr>
      <w:rFonts w:ascii="CG Times" w:hAnsi="CG Times"/>
      <w:sz w:val="20"/>
      <w:szCs w:val="20"/>
    </w:rPr>
  </w:style>
  <w:style w:type="paragraph" w:customStyle="1" w:styleId="Style5">
    <w:name w:val="Style5"/>
    <w:rsid w:val="006D7891"/>
    <w:pPr>
      <w:widowControl w:val="0"/>
      <w:jc w:val="both"/>
    </w:pPr>
    <w:rPr>
      <w:rFonts w:ascii="Tms Rmn" w:hAnsi="Tms Rmn"/>
      <w:snapToGrid w:val="0"/>
      <w:color w:val="000000"/>
      <w:sz w:val="24"/>
      <w:lang w:val="en-US" w:eastAsia="en-US"/>
    </w:rPr>
  </w:style>
  <w:style w:type="paragraph" w:customStyle="1" w:styleId="TableText">
    <w:name w:val="Table Text"/>
    <w:link w:val="TableTextChar"/>
    <w:rsid w:val="006D7891"/>
    <w:pPr>
      <w:widowControl w:val="0"/>
    </w:pPr>
    <w:rPr>
      <w:snapToGrid w:val="0"/>
      <w:color w:val="000000"/>
      <w:sz w:val="24"/>
      <w:lang w:val="en-US" w:eastAsia="en-US"/>
    </w:rPr>
  </w:style>
  <w:style w:type="paragraph" w:styleId="TOAHeading">
    <w:name w:val="toa heading"/>
    <w:basedOn w:val="Normal"/>
    <w:next w:val="Normal"/>
    <w:rsid w:val="006D7891"/>
    <w:pPr>
      <w:widowControl w:val="0"/>
      <w:tabs>
        <w:tab w:val="right" w:pos="9360"/>
      </w:tabs>
      <w:suppressAutoHyphens/>
    </w:pPr>
    <w:rPr>
      <w:rFonts w:ascii="Courier New" w:hAnsi="Courier New"/>
      <w:snapToGrid w:val="0"/>
      <w:sz w:val="20"/>
      <w:szCs w:val="20"/>
    </w:rPr>
  </w:style>
  <w:style w:type="paragraph" w:customStyle="1" w:styleId="Style2">
    <w:name w:val="Style2"/>
    <w:basedOn w:val="Normal"/>
    <w:rsid w:val="006D7891"/>
    <w:pPr>
      <w:tabs>
        <w:tab w:val="left" w:pos="851"/>
        <w:tab w:val="left" w:pos="1559"/>
        <w:tab w:val="left" w:pos="5103"/>
      </w:tabs>
      <w:spacing w:after="100"/>
      <w:ind w:left="425"/>
    </w:pPr>
    <w:rPr>
      <w:rFonts w:ascii="Arial" w:hAnsi="Arial"/>
      <w:b/>
      <w:sz w:val="22"/>
      <w:szCs w:val="20"/>
      <w:lang w:val="en-GB"/>
    </w:rPr>
  </w:style>
  <w:style w:type="paragraph" w:customStyle="1" w:styleId="BoxText">
    <w:name w:val="Box Text"/>
    <w:basedOn w:val="Normal"/>
    <w:rsid w:val="006D7891"/>
    <w:pPr>
      <w:tabs>
        <w:tab w:val="left" w:pos="1559"/>
        <w:tab w:val="left" w:pos="5103"/>
      </w:tabs>
      <w:spacing w:line="480" w:lineRule="auto"/>
    </w:pPr>
    <w:rPr>
      <w:rFonts w:ascii="Arial" w:hAnsi="Arial"/>
      <w:sz w:val="22"/>
      <w:szCs w:val="20"/>
      <w:lang w:val="en-GB"/>
    </w:rPr>
  </w:style>
  <w:style w:type="paragraph" w:styleId="PlainText">
    <w:name w:val="Plain Text"/>
    <w:basedOn w:val="Normal"/>
    <w:link w:val="PlainTextChar"/>
    <w:rsid w:val="006D7891"/>
    <w:rPr>
      <w:rFonts w:ascii="Courier New" w:hAnsi="Courier New"/>
      <w:sz w:val="20"/>
      <w:szCs w:val="20"/>
    </w:rPr>
  </w:style>
  <w:style w:type="character" w:customStyle="1" w:styleId="PlainTextChar">
    <w:name w:val="Plain Text Char"/>
    <w:basedOn w:val="DefaultParagraphFont"/>
    <w:link w:val="PlainText"/>
    <w:rsid w:val="006D7891"/>
    <w:rPr>
      <w:rFonts w:ascii="Courier New" w:hAnsi="Courier New"/>
      <w:lang w:val="en-US" w:eastAsia="en-US"/>
    </w:rPr>
  </w:style>
  <w:style w:type="paragraph" w:customStyle="1" w:styleId="TP">
    <w:name w:val="TP"/>
    <w:basedOn w:val="Normal"/>
    <w:link w:val="TPChar"/>
    <w:rsid w:val="006D7891"/>
    <w:pPr>
      <w:tabs>
        <w:tab w:val="left" w:pos="1344"/>
        <w:tab w:val="right" w:pos="9769"/>
      </w:tabs>
      <w:spacing w:after="240"/>
      <w:ind w:left="1361"/>
      <w:jc w:val="both"/>
    </w:pPr>
    <w:rPr>
      <w:rFonts w:ascii="Arial" w:hAnsi="Arial"/>
      <w:sz w:val="20"/>
      <w:szCs w:val="20"/>
      <w:lang w:val="en-ZA"/>
    </w:rPr>
  </w:style>
  <w:style w:type="paragraph" w:customStyle="1" w:styleId="TS">
    <w:name w:val="TS"/>
    <w:basedOn w:val="Normal"/>
    <w:rsid w:val="006D7891"/>
    <w:pPr>
      <w:tabs>
        <w:tab w:val="left" w:pos="1968"/>
        <w:tab w:val="right" w:pos="9769"/>
      </w:tabs>
      <w:spacing w:after="240"/>
      <w:ind w:left="1985" w:hanging="624"/>
      <w:jc w:val="both"/>
    </w:pPr>
    <w:rPr>
      <w:rFonts w:ascii="Arial" w:hAnsi="Arial"/>
      <w:sz w:val="20"/>
      <w:szCs w:val="20"/>
      <w:lang w:val="en-ZA"/>
    </w:rPr>
  </w:style>
  <w:style w:type="paragraph" w:styleId="MacroText">
    <w:name w:val="macro"/>
    <w:link w:val="MacroTextChar"/>
    <w:semiHidden/>
    <w:rsid w:val="006D7891"/>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eastAsia="en-US"/>
    </w:rPr>
  </w:style>
  <w:style w:type="character" w:customStyle="1" w:styleId="MacroTextChar">
    <w:name w:val="Macro Text Char"/>
    <w:basedOn w:val="DefaultParagraphFont"/>
    <w:link w:val="MacroText"/>
    <w:semiHidden/>
    <w:rsid w:val="006D7891"/>
    <w:rPr>
      <w:rFonts w:ascii="Monospaced" w:hAnsi="Monospaced"/>
      <w:b/>
      <w:sz w:val="24"/>
      <w:lang w:val="en-GB" w:eastAsia="en-US"/>
    </w:rPr>
  </w:style>
  <w:style w:type="paragraph" w:customStyle="1" w:styleId="PS">
    <w:name w:val="PS"/>
    <w:basedOn w:val="Normal"/>
    <w:link w:val="PSChar"/>
    <w:rsid w:val="006D7891"/>
    <w:pPr>
      <w:keepLines/>
      <w:tabs>
        <w:tab w:val="right" w:pos="9769"/>
      </w:tabs>
      <w:spacing w:after="240"/>
      <w:jc w:val="both"/>
    </w:pPr>
    <w:rPr>
      <w:rFonts w:ascii="Arial" w:hAnsi="Arial"/>
      <w:sz w:val="20"/>
      <w:szCs w:val="20"/>
      <w:lang w:val="en-ZA"/>
    </w:rPr>
  </w:style>
  <w:style w:type="paragraph" w:customStyle="1" w:styleId="TO">
    <w:name w:val="TO"/>
    <w:basedOn w:val="Normal"/>
    <w:rsid w:val="006D7891"/>
    <w:pPr>
      <w:tabs>
        <w:tab w:val="left" w:pos="1344"/>
      </w:tabs>
      <w:spacing w:after="240"/>
      <w:ind w:left="1361" w:hanging="1361"/>
      <w:jc w:val="both"/>
    </w:pPr>
    <w:rPr>
      <w:rFonts w:ascii="Arial" w:hAnsi="Arial"/>
      <w:b/>
      <w:sz w:val="20"/>
      <w:szCs w:val="20"/>
      <w:lang w:val="en-ZA"/>
    </w:rPr>
  </w:style>
  <w:style w:type="character" w:customStyle="1" w:styleId="TPChar">
    <w:name w:val="TP Char"/>
    <w:link w:val="TP"/>
    <w:rsid w:val="006D7891"/>
    <w:rPr>
      <w:rFonts w:ascii="Arial" w:hAnsi="Arial"/>
      <w:lang w:eastAsia="en-US"/>
    </w:rPr>
  </w:style>
  <w:style w:type="paragraph" w:customStyle="1" w:styleId="H1">
    <w:name w:val="H1"/>
    <w:basedOn w:val="Normal"/>
    <w:rsid w:val="006D7891"/>
    <w:pPr>
      <w:tabs>
        <w:tab w:val="right" w:pos="9769"/>
      </w:tabs>
      <w:spacing w:before="240" w:after="360"/>
      <w:jc w:val="both"/>
    </w:pPr>
    <w:rPr>
      <w:rFonts w:ascii="Arial" w:hAnsi="Arial"/>
      <w:b/>
      <w:caps/>
      <w:sz w:val="20"/>
      <w:szCs w:val="20"/>
      <w:lang w:val="en-ZA"/>
    </w:rPr>
  </w:style>
  <w:style w:type="character" w:customStyle="1" w:styleId="PSChar">
    <w:name w:val="PS Char"/>
    <w:link w:val="PS"/>
    <w:locked/>
    <w:rsid w:val="006D7891"/>
    <w:rPr>
      <w:rFonts w:ascii="Arial" w:hAnsi="Arial"/>
      <w:lang w:eastAsia="en-US"/>
    </w:rPr>
  </w:style>
  <w:style w:type="paragraph" w:customStyle="1" w:styleId="O1">
    <w:name w:val="O1"/>
    <w:basedOn w:val="Normal"/>
    <w:rsid w:val="006D7891"/>
    <w:pPr>
      <w:spacing w:before="240" w:after="360"/>
      <w:jc w:val="center"/>
    </w:pPr>
    <w:rPr>
      <w:rFonts w:ascii="Arial" w:hAnsi="Arial"/>
      <w:b/>
      <w:caps/>
      <w:sz w:val="22"/>
      <w:szCs w:val="20"/>
      <w:lang w:val="en-ZA"/>
    </w:rPr>
  </w:style>
  <w:style w:type="paragraph" w:customStyle="1" w:styleId="Char">
    <w:name w:val="Char"/>
    <w:basedOn w:val="Normal"/>
    <w:semiHidden/>
    <w:rsid w:val="006D7891"/>
    <w:pPr>
      <w:spacing w:after="160" w:line="240" w:lineRule="exact"/>
    </w:pPr>
    <w:rPr>
      <w:rFonts w:ascii="Verdana" w:eastAsia="MS Mincho" w:hAnsi="Verdana"/>
      <w:sz w:val="20"/>
      <w:szCs w:val="20"/>
      <w:lang w:val="en-AU" w:eastAsia="ja-JP"/>
    </w:rPr>
  </w:style>
  <w:style w:type="character" w:customStyle="1" w:styleId="CharChar">
    <w:name w:val="Char Char"/>
    <w:locked/>
    <w:rsid w:val="006D7891"/>
    <w:rPr>
      <w:sz w:val="22"/>
      <w:lang w:val="en-GB" w:eastAsia="en-US" w:bidi="ar-SA"/>
    </w:rPr>
  </w:style>
  <w:style w:type="paragraph" w:customStyle="1" w:styleId="Char2">
    <w:name w:val="Char2"/>
    <w:basedOn w:val="Normal"/>
    <w:semiHidden/>
    <w:rsid w:val="006D7891"/>
    <w:pPr>
      <w:spacing w:after="160" w:line="240" w:lineRule="exact"/>
    </w:pPr>
    <w:rPr>
      <w:rFonts w:ascii="Verdana" w:eastAsia="MS Mincho" w:hAnsi="Verdana"/>
      <w:sz w:val="20"/>
      <w:szCs w:val="20"/>
      <w:lang w:val="en-AU" w:eastAsia="ja-JP"/>
    </w:rPr>
  </w:style>
  <w:style w:type="character" w:styleId="LineNumber">
    <w:name w:val="line number"/>
    <w:rsid w:val="006D7891"/>
  </w:style>
  <w:style w:type="paragraph" w:styleId="DocumentMap">
    <w:name w:val="Document Map"/>
    <w:basedOn w:val="Normal"/>
    <w:link w:val="DocumentMapChar"/>
    <w:rsid w:val="006D7891"/>
    <w:rPr>
      <w:rFonts w:ascii="Tahoma" w:hAnsi="Tahoma"/>
      <w:sz w:val="16"/>
      <w:szCs w:val="16"/>
    </w:rPr>
  </w:style>
  <w:style w:type="character" w:customStyle="1" w:styleId="DocumentMapChar">
    <w:name w:val="Document Map Char"/>
    <w:basedOn w:val="DefaultParagraphFont"/>
    <w:link w:val="DocumentMap"/>
    <w:rsid w:val="006D7891"/>
    <w:rPr>
      <w:rFonts w:ascii="Tahoma" w:hAnsi="Tahoma"/>
      <w:sz w:val="16"/>
      <w:szCs w:val="16"/>
      <w:lang w:val="en-US" w:eastAsia="en-US"/>
    </w:rPr>
  </w:style>
  <w:style w:type="paragraph" w:customStyle="1" w:styleId="Style26ptTopSinglesolidlineAuto075ptLinewidthFr">
    <w:name w:val="Style 26 pt Top: (Single solid line Auto  0.75 pt Line width Fr..."/>
    <w:basedOn w:val="Normal"/>
    <w:rsid w:val="006D7891"/>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val="en-GB"/>
    </w:rPr>
  </w:style>
  <w:style w:type="paragraph" w:customStyle="1" w:styleId="Char1">
    <w:name w:val="Char1"/>
    <w:basedOn w:val="Normal"/>
    <w:next w:val="Normal"/>
    <w:autoRedefine/>
    <w:semiHidden/>
    <w:rsid w:val="006D7891"/>
    <w:pPr>
      <w:spacing w:after="160" w:line="240" w:lineRule="exact"/>
    </w:pPr>
    <w:rPr>
      <w:rFonts w:ascii="Tahoma" w:eastAsia="MS Mincho" w:hAnsi="Tahoma"/>
      <w:sz w:val="18"/>
      <w:szCs w:val="20"/>
      <w:lang w:val="en-AU" w:eastAsia="ja-JP"/>
    </w:rPr>
  </w:style>
  <w:style w:type="paragraph" w:customStyle="1" w:styleId="Level1">
    <w:name w:val="Level 1"/>
    <w:basedOn w:val="Normal"/>
    <w:rsid w:val="006D7891"/>
    <w:pPr>
      <w:widowControl w:val="0"/>
    </w:pPr>
    <w:rPr>
      <w:szCs w:val="20"/>
    </w:rPr>
  </w:style>
  <w:style w:type="character" w:customStyle="1" w:styleId="leftpar2">
    <w:name w:val="left par 2"/>
    <w:rsid w:val="006D7891"/>
  </w:style>
  <w:style w:type="character" w:customStyle="1" w:styleId="leftpar1">
    <w:name w:val="left par 1"/>
    <w:rsid w:val="006D7891"/>
  </w:style>
  <w:style w:type="paragraph" w:customStyle="1" w:styleId="BulletText2">
    <w:name w:val="Bullet Text 2"/>
    <w:basedOn w:val="Normal"/>
    <w:autoRedefine/>
    <w:rsid w:val="006D7891"/>
    <w:pPr>
      <w:tabs>
        <w:tab w:val="right" w:pos="9025"/>
      </w:tabs>
      <w:suppressAutoHyphens/>
      <w:spacing w:line="240" w:lineRule="atLeast"/>
      <w:jc w:val="both"/>
    </w:pPr>
    <w:rPr>
      <w:rFonts w:ascii="Arial" w:hAnsi="Arial" w:cs="Arial"/>
      <w:bCs/>
      <w:sz w:val="20"/>
      <w:lang w:val="en-GB"/>
    </w:rPr>
  </w:style>
  <w:style w:type="paragraph" w:styleId="BlockText">
    <w:name w:val="Block Text"/>
    <w:basedOn w:val="Normal"/>
    <w:rsid w:val="006D7891"/>
    <w:pPr>
      <w:ind w:left="-990" w:right="-784"/>
    </w:pPr>
    <w:rPr>
      <w:sz w:val="20"/>
      <w:szCs w:val="20"/>
    </w:rPr>
  </w:style>
  <w:style w:type="paragraph" w:styleId="EndnoteText">
    <w:name w:val="endnote text"/>
    <w:basedOn w:val="Normal"/>
    <w:link w:val="EndnoteTextChar"/>
    <w:rsid w:val="006D7891"/>
    <w:rPr>
      <w:rFonts w:ascii="Arial" w:hAnsi="Arial"/>
      <w:sz w:val="20"/>
      <w:szCs w:val="20"/>
      <w:lang w:val="en-GB"/>
    </w:rPr>
  </w:style>
  <w:style w:type="character" w:customStyle="1" w:styleId="EndnoteTextChar">
    <w:name w:val="Endnote Text Char"/>
    <w:basedOn w:val="DefaultParagraphFont"/>
    <w:link w:val="EndnoteText"/>
    <w:rsid w:val="006D7891"/>
    <w:rPr>
      <w:rFonts w:ascii="Arial" w:hAnsi="Arial"/>
      <w:lang w:val="en-GB" w:eastAsia="en-US"/>
    </w:rPr>
  </w:style>
  <w:style w:type="paragraph" w:styleId="HTMLAddress">
    <w:name w:val="HTML Address"/>
    <w:basedOn w:val="Normal"/>
    <w:link w:val="HTMLAddressChar"/>
    <w:rsid w:val="006D7891"/>
    <w:pPr>
      <w:tabs>
        <w:tab w:val="left" w:pos="357"/>
      </w:tabs>
    </w:pPr>
    <w:rPr>
      <w:rFonts w:ascii="Arial" w:hAnsi="Arial"/>
      <w:i/>
      <w:iCs/>
      <w:sz w:val="20"/>
      <w:lang w:val="en-GB"/>
    </w:rPr>
  </w:style>
  <w:style w:type="character" w:customStyle="1" w:styleId="HTMLAddressChar">
    <w:name w:val="HTML Address Char"/>
    <w:basedOn w:val="DefaultParagraphFont"/>
    <w:link w:val="HTMLAddress"/>
    <w:rsid w:val="006D7891"/>
    <w:rPr>
      <w:rFonts w:ascii="Arial" w:hAnsi="Arial"/>
      <w:i/>
      <w:iCs/>
      <w:szCs w:val="24"/>
      <w:lang w:val="en-GB" w:eastAsia="en-US"/>
    </w:rPr>
  </w:style>
  <w:style w:type="paragraph" w:customStyle="1" w:styleId="Style">
    <w:name w:val="Style"/>
    <w:basedOn w:val="CommentText"/>
    <w:rsid w:val="006D7891"/>
    <w:pPr>
      <w:tabs>
        <w:tab w:val="left" w:pos="357"/>
      </w:tabs>
      <w:jc w:val="both"/>
    </w:pPr>
    <w:rPr>
      <w:rFonts w:ascii="Arial" w:hAnsi="Arial"/>
      <w:lang w:val="en-GB"/>
    </w:rPr>
  </w:style>
  <w:style w:type="paragraph" w:customStyle="1" w:styleId="StyleItalicJustified">
    <w:name w:val="Style Italic Justified"/>
    <w:basedOn w:val="Normal"/>
    <w:rsid w:val="006D7891"/>
    <w:pPr>
      <w:tabs>
        <w:tab w:val="left" w:pos="357"/>
      </w:tabs>
      <w:jc w:val="both"/>
    </w:pPr>
    <w:rPr>
      <w:rFonts w:ascii="Arial" w:hAnsi="Arial"/>
      <w:i/>
      <w:iCs/>
      <w:sz w:val="20"/>
      <w:szCs w:val="20"/>
      <w:lang w:val="en-GB"/>
    </w:rPr>
  </w:style>
  <w:style w:type="paragraph" w:customStyle="1" w:styleId="BodyTextListNumberedLevel1">
    <w:name w:val="Body Text List Numbered Level 1"/>
    <w:basedOn w:val="BodyText"/>
    <w:rsid w:val="006D7891"/>
    <w:pPr>
      <w:keepNext/>
      <w:keepLines/>
      <w:tabs>
        <w:tab w:val="left" w:pos="0"/>
        <w:tab w:val="num" w:pos="720"/>
        <w:tab w:val="center" w:pos="4253"/>
        <w:tab w:val="right" w:pos="8505"/>
      </w:tabs>
      <w:spacing w:before="60"/>
      <w:ind w:left="720" w:hanging="360"/>
      <w:jc w:val="both"/>
    </w:pPr>
    <w:rPr>
      <w:rFonts w:ascii="Arial" w:hAnsi="Arial"/>
      <w:iCs/>
      <w:kern w:val="20"/>
      <w:sz w:val="22"/>
      <w:szCs w:val="20"/>
      <w:lang w:val="en-ZA"/>
    </w:rPr>
  </w:style>
  <w:style w:type="paragraph" w:styleId="HTMLPreformatted">
    <w:name w:val="HTML Preformatted"/>
    <w:basedOn w:val="Normal"/>
    <w:link w:val="HTMLPreformattedChar"/>
    <w:rsid w:val="006D7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lang w:val="en-GB"/>
    </w:rPr>
  </w:style>
  <w:style w:type="character" w:customStyle="1" w:styleId="HTMLPreformattedChar">
    <w:name w:val="HTML Preformatted Char"/>
    <w:basedOn w:val="DefaultParagraphFont"/>
    <w:link w:val="HTMLPreformatted"/>
    <w:rsid w:val="006D7891"/>
    <w:rPr>
      <w:rFonts w:ascii="Arial Unicode MS" w:eastAsia="Arial Unicode MS" w:hAnsi="Arial Unicode MS" w:cs="Arial Unicode MS"/>
      <w:color w:val="000000"/>
      <w:lang w:val="en-GB" w:eastAsia="en-US"/>
    </w:rPr>
  </w:style>
  <w:style w:type="paragraph" w:styleId="TOC2">
    <w:name w:val="toc 2"/>
    <w:basedOn w:val="Normal"/>
    <w:next w:val="Normal"/>
    <w:autoRedefine/>
    <w:uiPriority w:val="39"/>
    <w:rsid w:val="006D7891"/>
    <w:pPr>
      <w:ind w:left="200"/>
    </w:pPr>
    <w:rPr>
      <w:rFonts w:ascii="Arial" w:hAnsi="Arial"/>
      <w:sz w:val="20"/>
      <w:lang w:val="en-GB"/>
    </w:rPr>
  </w:style>
  <w:style w:type="character" w:customStyle="1" w:styleId="leftpar3">
    <w:name w:val="left par 3"/>
    <w:rsid w:val="006D7891"/>
  </w:style>
  <w:style w:type="character" w:customStyle="1" w:styleId="leftpar4">
    <w:name w:val="left par 4"/>
    <w:rsid w:val="006D7891"/>
  </w:style>
  <w:style w:type="character" w:customStyle="1" w:styleId="leftpar5">
    <w:name w:val="left par 5"/>
    <w:rsid w:val="006D7891"/>
  </w:style>
  <w:style w:type="character" w:customStyle="1" w:styleId="leftpar6">
    <w:name w:val="left par 6"/>
    <w:rsid w:val="006D7891"/>
  </w:style>
  <w:style w:type="character" w:customStyle="1" w:styleId="Document8">
    <w:name w:val="Document 8"/>
    <w:rsid w:val="006D7891"/>
  </w:style>
  <w:style w:type="character" w:customStyle="1" w:styleId="Document4">
    <w:name w:val="Document 4"/>
    <w:rsid w:val="006D7891"/>
    <w:rPr>
      <w:b/>
      <w:i/>
      <w:sz w:val="24"/>
    </w:rPr>
  </w:style>
  <w:style w:type="character" w:customStyle="1" w:styleId="Document6">
    <w:name w:val="Document 6"/>
    <w:rsid w:val="006D7891"/>
  </w:style>
  <w:style w:type="character" w:customStyle="1" w:styleId="Document5">
    <w:name w:val="Document 5"/>
    <w:rsid w:val="006D7891"/>
  </w:style>
  <w:style w:type="character" w:customStyle="1" w:styleId="Document2">
    <w:name w:val="Document 2"/>
    <w:rsid w:val="006D7891"/>
    <w:rPr>
      <w:rFonts w:ascii="Courier New" w:hAnsi="Courier New"/>
      <w:noProof w:val="0"/>
      <w:sz w:val="24"/>
      <w:lang w:val="en-US"/>
    </w:rPr>
  </w:style>
  <w:style w:type="character" w:customStyle="1" w:styleId="Document7">
    <w:name w:val="Document 7"/>
    <w:rsid w:val="006D7891"/>
  </w:style>
  <w:style w:type="character" w:customStyle="1" w:styleId="Bibliogrphy">
    <w:name w:val="Bibliogrphy"/>
    <w:rsid w:val="006D7891"/>
  </w:style>
  <w:style w:type="character" w:customStyle="1" w:styleId="RightPar1">
    <w:name w:val="Right Par 1"/>
    <w:rsid w:val="006D7891"/>
  </w:style>
  <w:style w:type="character" w:customStyle="1" w:styleId="RightPar2">
    <w:name w:val="Right Par 2"/>
    <w:rsid w:val="006D7891"/>
  </w:style>
  <w:style w:type="character" w:customStyle="1" w:styleId="Document3">
    <w:name w:val="Document 3"/>
    <w:rsid w:val="006D7891"/>
    <w:rPr>
      <w:rFonts w:ascii="Courier New" w:hAnsi="Courier New"/>
      <w:noProof w:val="0"/>
      <w:sz w:val="24"/>
      <w:lang w:val="en-US"/>
    </w:rPr>
  </w:style>
  <w:style w:type="character" w:customStyle="1" w:styleId="RightPar3">
    <w:name w:val="Right Par 3"/>
    <w:rsid w:val="006D7891"/>
  </w:style>
  <w:style w:type="character" w:customStyle="1" w:styleId="RightPar4">
    <w:name w:val="Right Par 4"/>
    <w:rsid w:val="006D7891"/>
  </w:style>
  <w:style w:type="character" w:customStyle="1" w:styleId="RightPar5">
    <w:name w:val="Right Par 5"/>
    <w:rsid w:val="006D7891"/>
  </w:style>
  <w:style w:type="character" w:customStyle="1" w:styleId="RightPar6">
    <w:name w:val="Right Par 6"/>
    <w:rsid w:val="006D7891"/>
  </w:style>
  <w:style w:type="character" w:customStyle="1" w:styleId="RightPar7">
    <w:name w:val="Right Par 7"/>
    <w:rsid w:val="006D7891"/>
  </w:style>
  <w:style w:type="character" w:customStyle="1" w:styleId="RightPar8">
    <w:name w:val="Right Par 8"/>
    <w:rsid w:val="006D7891"/>
  </w:style>
  <w:style w:type="character" w:customStyle="1" w:styleId="TechInit">
    <w:name w:val="Tech Init"/>
    <w:rsid w:val="006D7891"/>
    <w:rPr>
      <w:rFonts w:ascii="Courier New" w:hAnsi="Courier New"/>
      <w:noProof w:val="0"/>
      <w:sz w:val="24"/>
      <w:lang w:val="en-US"/>
    </w:rPr>
  </w:style>
  <w:style w:type="paragraph" w:customStyle="1" w:styleId="Document1">
    <w:name w:val="Document 1"/>
    <w:rsid w:val="006D7891"/>
    <w:pPr>
      <w:keepNext/>
      <w:keepLines/>
      <w:widowControl w:val="0"/>
      <w:tabs>
        <w:tab w:val="left" w:pos="-720"/>
      </w:tabs>
      <w:suppressAutoHyphens/>
    </w:pPr>
    <w:rPr>
      <w:rFonts w:ascii="Courier New" w:hAnsi="Courier New"/>
      <w:snapToGrid w:val="0"/>
      <w:sz w:val="24"/>
      <w:lang w:val="en-US" w:eastAsia="en-US"/>
    </w:rPr>
  </w:style>
  <w:style w:type="character" w:customStyle="1" w:styleId="Technical5">
    <w:name w:val="Technical 5"/>
    <w:rsid w:val="006D7891"/>
  </w:style>
  <w:style w:type="character" w:customStyle="1" w:styleId="Technical6">
    <w:name w:val="Technical 6"/>
    <w:rsid w:val="006D7891"/>
  </w:style>
  <w:style w:type="character" w:customStyle="1" w:styleId="Technical2">
    <w:name w:val="Technical 2"/>
    <w:rsid w:val="006D7891"/>
    <w:rPr>
      <w:rFonts w:ascii="Courier New" w:hAnsi="Courier New"/>
      <w:noProof w:val="0"/>
      <w:sz w:val="24"/>
      <w:lang w:val="en-US"/>
    </w:rPr>
  </w:style>
  <w:style w:type="character" w:customStyle="1" w:styleId="Technical3">
    <w:name w:val="Technical 3"/>
    <w:rsid w:val="006D7891"/>
    <w:rPr>
      <w:rFonts w:ascii="Courier New" w:hAnsi="Courier New"/>
      <w:noProof w:val="0"/>
      <w:sz w:val="24"/>
      <w:lang w:val="en-US"/>
    </w:rPr>
  </w:style>
  <w:style w:type="character" w:customStyle="1" w:styleId="Technical4">
    <w:name w:val="Technical 4"/>
    <w:rsid w:val="006D7891"/>
  </w:style>
  <w:style w:type="character" w:customStyle="1" w:styleId="Technical1">
    <w:name w:val="Technical 1"/>
    <w:rsid w:val="006D7891"/>
    <w:rPr>
      <w:rFonts w:ascii="Courier New" w:hAnsi="Courier New"/>
      <w:noProof w:val="0"/>
      <w:sz w:val="24"/>
      <w:lang w:val="en-US"/>
    </w:rPr>
  </w:style>
  <w:style w:type="character" w:customStyle="1" w:styleId="Technical7">
    <w:name w:val="Technical 7"/>
    <w:rsid w:val="006D7891"/>
  </w:style>
  <w:style w:type="character" w:customStyle="1" w:styleId="Technical8">
    <w:name w:val="Technical 8"/>
    <w:rsid w:val="006D7891"/>
  </w:style>
  <w:style w:type="character" w:customStyle="1" w:styleId="BulletList">
    <w:name w:val="Bullet List"/>
    <w:rsid w:val="006D7891"/>
  </w:style>
  <w:style w:type="character" w:customStyle="1" w:styleId="DocInit">
    <w:name w:val="Doc Init"/>
    <w:rsid w:val="006D7891"/>
  </w:style>
  <w:style w:type="character" w:customStyle="1" w:styleId="DefaultParagraphFo">
    <w:name w:val="Default Paragraph Fo"/>
    <w:rsid w:val="006D7891"/>
  </w:style>
  <w:style w:type="character" w:customStyle="1" w:styleId="Document8a">
    <w:name w:val="Document 8a"/>
    <w:rsid w:val="006D7891"/>
  </w:style>
  <w:style w:type="character" w:customStyle="1" w:styleId="Document4a">
    <w:name w:val="Document 4a"/>
    <w:rsid w:val="006D7891"/>
    <w:rPr>
      <w:b/>
      <w:i/>
      <w:sz w:val="24"/>
    </w:rPr>
  </w:style>
  <w:style w:type="character" w:customStyle="1" w:styleId="Document6a">
    <w:name w:val="Document 6a"/>
    <w:rsid w:val="006D7891"/>
  </w:style>
  <w:style w:type="character" w:customStyle="1" w:styleId="Document5a">
    <w:name w:val="Document 5a"/>
    <w:rsid w:val="006D7891"/>
  </w:style>
  <w:style w:type="character" w:customStyle="1" w:styleId="Document2a">
    <w:name w:val="Document 2a"/>
    <w:rsid w:val="006D7891"/>
  </w:style>
  <w:style w:type="character" w:customStyle="1" w:styleId="Document7a">
    <w:name w:val="Document 7a"/>
    <w:rsid w:val="006D7891"/>
  </w:style>
  <w:style w:type="character" w:customStyle="1" w:styleId="RightPar1a">
    <w:name w:val="Right Par 1a"/>
    <w:rsid w:val="006D7891"/>
  </w:style>
  <w:style w:type="character" w:customStyle="1" w:styleId="RightPar2a">
    <w:name w:val="Right Par 2a"/>
    <w:rsid w:val="006D7891"/>
  </w:style>
  <w:style w:type="character" w:customStyle="1" w:styleId="Document3a">
    <w:name w:val="Document 3a"/>
    <w:rsid w:val="006D7891"/>
  </w:style>
  <w:style w:type="character" w:customStyle="1" w:styleId="RightPar3a">
    <w:name w:val="Right Par 3a"/>
    <w:rsid w:val="006D7891"/>
  </w:style>
  <w:style w:type="character" w:customStyle="1" w:styleId="RightPar4a">
    <w:name w:val="Right Par 4a"/>
    <w:rsid w:val="006D7891"/>
  </w:style>
  <w:style w:type="character" w:customStyle="1" w:styleId="RightPar5a">
    <w:name w:val="Right Par 5a"/>
    <w:rsid w:val="006D7891"/>
  </w:style>
  <w:style w:type="character" w:customStyle="1" w:styleId="RightPar6a">
    <w:name w:val="Right Par 6a"/>
    <w:rsid w:val="006D7891"/>
  </w:style>
  <w:style w:type="character" w:customStyle="1" w:styleId="RightPar7a">
    <w:name w:val="Right Par 7a"/>
    <w:rsid w:val="006D7891"/>
  </w:style>
  <w:style w:type="character" w:customStyle="1" w:styleId="RightPar8a">
    <w:name w:val="Right Par 8a"/>
    <w:rsid w:val="006D7891"/>
  </w:style>
  <w:style w:type="paragraph" w:customStyle="1" w:styleId="Document1a">
    <w:name w:val="Document 1a"/>
    <w:rsid w:val="006D7891"/>
    <w:pPr>
      <w:keepNext/>
      <w:keepLines/>
      <w:widowControl w:val="0"/>
      <w:tabs>
        <w:tab w:val="left" w:pos="0"/>
      </w:tabs>
      <w:suppressAutoHyphens/>
    </w:pPr>
    <w:rPr>
      <w:rFonts w:ascii="Courier New" w:hAnsi="Courier New"/>
      <w:snapToGrid w:val="0"/>
      <w:sz w:val="24"/>
      <w:lang w:val="en-US" w:eastAsia="en-US"/>
    </w:rPr>
  </w:style>
  <w:style w:type="character" w:customStyle="1" w:styleId="Technical5a">
    <w:name w:val="Technical 5a"/>
    <w:rsid w:val="006D7891"/>
  </w:style>
  <w:style w:type="character" w:customStyle="1" w:styleId="Technical6a">
    <w:name w:val="Technical 6a"/>
    <w:rsid w:val="006D7891"/>
  </w:style>
  <w:style w:type="character" w:customStyle="1" w:styleId="Technical2a">
    <w:name w:val="Technical 2a"/>
    <w:rsid w:val="006D7891"/>
  </w:style>
  <w:style w:type="character" w:customStyle="1" w:styleId="Technical3a">
    <w:name w:val="Technical 3a"/>
    <w:rsid w:val="006D7891"/>
  </w:style>
  <w:style w:type="character" w:customStyle="1" w:styleId="Technical4a">
    <w:name w:val="Technical 4a"/>
    <w:rsid w:val="006D7891"/>
  </w:style>
  <w:style w:type="character" w:customStyle="1" w:styleId="Technical1a">
    <w:name w:val="Technical 1a"/>
    <w:rsid w:val="006D7891"/>
  </w:style>
  <w:style w:type="character" w:customStyle="1" w:styleId="Technical7a">
    <w:name w:val="Technical 7a"/>
    <w:rsid w:val="006D7891"/>
  </w:style>
  <w:style w:type="character" w:customStyle="1" w:styleId="Technical8a">
    <w:name w:val="Technical 8a"/>
    <w:rsid w:val="006D7891"/>
  </w:style>
  <w:style w:type="character" w:customStyle="1" w:styleId="EquationCaption1">
    <w:name w:val="_Equation Caption1"/>
    <w:rsid w:val="006D7891"/>
  </w:style>
  <w:style w:type="paragraph" w:customStyle="1" w:styleId="GCIPP2000">
    <w:name w:val="GCIPP2000"/>
    <w:basedOn w:val="Normal"/>
    <w:autoRedefine/>
    <w:rsid w:val="006D7891"/>
    <w:pPr>
      <w:framePr w:hSpace="181" w:vSpace="181" w:wrap="around" w:vAnchor="text" w:hAnchor="text" w:y="1"/>
      <w:tabs>
        <w:tab w:val="left" w:pos="567"/>
        <w:tab w:val="num" w:pos="720"/>
        <w:tab w:val="left" w:pos="1134"/>
        <w:tab w:val="left" w:pos="1701"/>
        <w:tab w:val="left" w:pos="2268"/>
        <w:tab w:val="left" w:pos="2835"/>
      </w:tabs>
      <w:spacing w:after="10" w:line="266" w:lineRule="auto"/>
      <w:ind w:left="720" w:hanging="720"/>
      <w:outlineLvl w:val="0"/>
    </w:pPr>
    <w:rPr>
      <w:rFonts w:ascii="Arial" w:hAnsi="Arial"/>
      <w:b/>
      <w:caps/>
      <w:sz w:val="22"/>
      <w:szCs w:val="20"/>
      <w:lang w:val="en-ZA"/>
    </w:rPr>
  </w:style>
  <w:style w:type="paragraph" w:customStyle="1" w:styleId="ArrowBullet">
    <w:name w:val="Arrow Bullet"/>
    <w:basedOn w:val="Heading1"/>
    <w:autoRedefine/>
    <w:rsid w:val="006D7891"/>
    <w:pPr>
      <w:keepNext w:val="0"/>
      <w:numPr>
        <w:numId w:val="56"/>
      </w:numPr>
      <w:tabs>
        <w:tab w:val="left" w:pos="1701"/>
        <w:tab w:val="left" w:pos="2268"/>
        <w:tab w:val="left" w:pos="2835"/>
      </w:tabs>
      <w:spacing w:before="0" w:after="142" w:line="528" w:lineRule="auto"/>
      <w:ind w:hanging="567"/>
    </w:pPr>
    <w:rPr>
      <w:rFonts w:cs="Times New Roman"/>
      <w:b w:val="0"/>
      <w:bCs w:val="0"/>
      <w:kern w:val="28"/>
      <w:sz w:val="22"/>
      <w:szCs w:val="20"/>
      <w:lang w:val="en-ZA"/>
    </w:rPr>
  </w:style>
  <w:style w:type="paragraph" w:customStyle="1" w:styleId="DotBullet">
    <w:name w:val="Dot Bullet"/>
    <w:basedOn w:val="ArrowBullet"/>
    <w:autoRedefine/>
    <w:rsid w:val="006D7891"/>
    <w:pPr>
      <w:numPr>
        <w:numId w:val="57"/>
      </w:numPr>
      <w:tabs>
        <w:tab w:val="clear" w:pos="1418"/>
        <w:tab w:val="num" w:pos="1985"/>
      </w:tabs>
      <w:spacing w:line="527" w:lineRule="auto"/>
      <w:ind w:left="1985"/>
    </w:pPr>
  </w:style>
  <w:style w:type="paragraph" w:customStyle="1" w:styleId="abclist15sp">
    <w:name w:val="abc list 1.5sp"/>
    <w:basedOn w:val="Normal"/>
    <w:rsid w:val="006D7891"/>
    <w:pPr>
      <w:spacing w:line="360" w:lineRule="auto"/>
      <w:ind w:left="1418" w:hanging="709"/>
      <w:jc w:val="both"/>
    </w:pPr>
    <w:rPr>
      <w:rFonts w:ascii="Arial" w:hAnsi="Arial"/>
      <w:sz w:val="22"/>
      <w:szCs w:val="20"/>
      <w:lang w:val="en-GB"/>
    </w:rPr>
  </w:style>
  <w:style w:type="paragraph" w:customStyle="1" w:styleId="abclist">
    <w:name w:val="abc list"/>
    <w:basedOn w:val="abclist15sp"/>
    <w:rsid w:val="006D7891"/>
    <w:pPr>
      <w:spacing w:line="240" w:lineRule="auto"/>
    </w:pPr>
  </w:style>
  <w:style w:type="paragraph" w:customStyle="1" w:styleId="Title14">
    <w:name w:val="Title 14"/>
    <w:basedOn w:val="Normal"/>
    <w:rsid w:val="006D7891"/>
    <w:pPr>
      <w:jc w:val="center"/>
    </w:pPr>
    <w:rPr>
      <w:rFonts w:ascii="Arial Bold" w:hAnsi="Arial Bold"/>
      <w:b/>
      <w:szCs w:val="20"/>
      <w:lang w:val="en-GB"/>
    </w:rPr>
  </w:style>
  <w:style w:type="paragraph" w:customStyle="1" w:styleId="Horizline1">
    <w:name w:val="Horiz line 1"/>
    <w:basedOn w:val="NormalIndent"/>
    <w:next w:val="Heading2"/>
    <w:rsid w:val="006D7891"/>
    <w:pPr>
      <w:keepNext/>
      <w:pBdr>
        <w:top w:val="single" w:sz="6" w:space="1" w:color="auto"/>
      </w:pBdr>
    </w:pPr>
  </w:style>
  <w:style w:type="paragraph" w:customStyle="1" w:styleId="Horizline2">
    <w:name w:val="Horiz line 2"/>
    <w:basedOn w:val="Horizline1"/>
    <w:next w:val="NormalIndent"/>
    <w:rsid w:val="006D7891"/>
    <w:pPr>
      <w:spacing w:before="240"/>
    </w:pPr>
  </w:style>
  <w:style w:type="paragraph" w:styleId="TOC3">
    <w:name w:val="toc 3"/>
    <w:basedOn w:val="Normal"/>
    <w:next w:val="Normal"/>
    <w:uiPriority w:val="39"/>
    <w:rsid w:val="006D7891"/>
    <w:pPr>
      <w:tabs>
        <w:tab w:val="left" w:pos="1985"/>
        <w:tab w:val="right" w:pos="9071"/>
      </w:tabs>
      <w:ind w:left="1985" w:right="567" w:hanging="709"/>
      <w:jc w:val="both"/>
    </w:pPr>
    <w:rPr>
      <w:rFonts w:ascii="Arial" w:hAnsi="Arial"/>
      <w:noProof/>
      <w:sz w:val="22"/>
      <w:szCs w:val="20"/>
      <w:lang w:val="en-GB"/>
    </w:rPr>
  </w:style>
  <w:style w:type="paragraph" w:customStyle="1" w:styleId="Horizline">
    <w:name w:val="Horiz line"/>
    <w:basedOn w:val="NormalIndent"/>
    <w:next w:val="NormalIndent"/>
    <w:rsid w:val="006D7891"/>
    <w:pPr>
      <w:pBdr>
        <w:top w:val="single" w:sz="6" w:space="1" w:color="auto"/>
      </w:pBdr>
      <w:spacing w:before="240"/>
    </w:pPr>
  </w:style>
  <w:style w:type="paragraph" w:customStyle="1" w:styleId="NormalDblIndent">
    <w:name w:val="Normal Dbl Indent"/>
    <w:basedOn w:val="NormalIndent"/>
    <w:rsid w:val="006D7891"/>
    <w:pPr>
      <w:ind w:left="1418"/>
    </w:pPr>
  </w:style>
  <w:style w:type="paragraph" w:customStyle="1" w:styleId="NormalInd15space">
    <w:name w:val="Normal Ind 1.5space"/>
    <w:basedOn w:val="NormalIndent"/>
    <w:rsid w:val="006D7891"/>
    <w:pPr>
      <w:spacing w:line="360" w:lineRule="auto"/>
    </w:pPr>
  </w:style>
  <w:style w:type="paragraph" w:styleId="TOC4">
    <w:name w:val="toc 4"/>
    <w:basedOn w:val="Normal"/>
    <w:next w:val="Normal"/>
    <w:uiPriority w:val="39"/>
    <w:rsid w:val="006D7891"/>
    <w:pPr>
      <w:tabs>
        <w:tab w:val="left" w:pos="2694"/>
        <w:tab w:val="right" w:pos="9071"/>
      </w:tabs>
      <w:ind w:left="2694" w:right="567" w:hanging="709"/>
    </w:pPr>
    <w:rPr>
      <w:rFonts w:ascii="Arial" w:hAnsi="Arial"/>
      <w:noProof/>
      <w:sz w:val="22"/>
      <w:szCs w:val="20"/>
      <w:lang w:val="en-GB"/>
    </w:rPr>
  </w:style>
  <w:style w:type="paragraph" w:styleId="TOC5">
    <w:name w:val="toc 5"/>
    <w:basedOn w:val="Normal"/>
    <w:next w:val="Normal"/>
    <w:uiPriority w:val="39"/>
    <w:rsid w:val="006D7891"/>
    <w:pPr>
      <w:tabs>
        <w:tab w:val="left" w:pos="2694"/>
        <w:tab w:val="right" w:pos="9071"/>
      </w:tabs>
      <w:ind w:left="2694" w:right="567" w:hanging="709"/>
    </w:pPr>
    <w:rPr>
      <w:rFonts w:ascii="Arial" w:hAnsi="Arial"/>
      <w:noProof/>
      <w:sz w:val="22"/>
      <w:szCs w:val="20"/>
      <w:lang w:val="en-GB"/>
    </w:rPr>
  </w:style>
  <w:style w:type="paragraph" w:customStyle="1" w:styleId="Bullet15sp">
    <w:name w:val="Bullet 1.5sp"/>
    <w:basedOn w:val="NormalInd15space"/>
    <w:rsid w:val="006D7891"/>
    <w:pPr>
      <w:numPr>
        <w:numId w:val="59"/>
      </w:numPr>
      <w:ind w:left="1418"/>
    </w:pPr>
  </w:style>
  <w:style w:type="paragraph" w:customStyle="1" w:styleId="TOCHeader">
    <w:name w:val="TOC Header"/>
    <w:basedOn w:val="Normal"/>
    <w:rsid w:val="006D7891"/>
    <w:pPr>
      <w:pBdr>
        <w:top w:val="single" w:sz="6" w:space="12" w:color="auto"/>
        <w:bottom w:val="single" w:sz="6" w:space="12" w:color="auto"/>
      </w:pBdr>
      <w:tabs>
        <w:tab w:val="left" w:pos="1276"/>
        <w:tab w:val="right" w:pos="9072"/>
      </w:tabs>
      <w:ind w:right="-1"/>
    </w:pPr>
    <w:rPr>
      <w:rFonts w:ascii="Arial" w:hAnsi="Arial"/>
      <w:b/>
      <w:sz w:val="22"/>
      <w:szCs w:val="20"/>
      <w:lang w:val="en-GB"/>
    </w:rPr>
  </w:style>
  <w:style w:type="paragraph" w:customStyle="1" w:styleId="BulletIndent">
    <w:name w:val="Bullet Indent"/>
    <w:basedOn w:val="Normal"/>
    <w:rsid w:val="006D7891"/>
    <w:pPr>
      <w:numPr>
        <w:numId w:val="60"/>
      </w:numPr>
      <w:ind w:left="2127"/>
      <w:jc w:val="both"/>
    </w:pPr>
    <w:rPr>
      <w:rFonts w:ascii="Arial" w:hAnsi="Arial"/>
      <w:sz w:val="22"/>
      <w:szCs w:val="20"/>
      <w:lang w:val="en-GB"/>
    </w:rPr>
  </w:style>
  <w:style w:type="paragraph" w:styleId="TOC6">
    <w:name w:val="toc 6"/>
    <w:basedOn w:val="Normal"/>
    <w:next w:val="Normal"/>
    <w:uiPriority w:val="39"/>
    <w:rsid w:val="006D7891"/>
    <w:pPr>
      <w:tabs>
        <w:tab w:val="right" w:leader="dot" w:pos="9071"/>
      </w:tabs>
      <w:ind w:left="1000"/>
    </w:pPr>
    <w:rPr>
      <w:rFonts w:ascii="Arial" w:hAnsi="Arial"/>
      <w:sz w:val="22"/>
      <w:szCs w:val="20"/>
      <w:lang w:val="en-GB"/>
    </w:rPr>
  </w:style>
  <w:style w:type="paragraph" w:styleId="TOC8">
    <w:name w:val="toc 8"/>
    <w:basedOn w:val="Normal"/>
    <w:next w:val="Normal"/>
    <w:autoRedefine/>
    <w:uiPriority w:val="39"/>
    <w:unhideWhenUsed/>
    <w:rsid w:val="006D7891"/>
    <w:pPr>
      <w:spacing w:after="100"/>
      <w:ind w:left="1680"/>
    </w:pPr>
    <w:rPr>
      <w:rFonts w:ascii="Cambria" w:hAnsi="Cambria"/>
      <w:lang w:val="de-DE" w:eastAsia="de-DE"/>
    </w:rPr>
  </w:style>
  <w:style w:type="paragraph" w:customStyle="1" w:styleId="Bullet">
    <w:name w:val="Bullet"/>
    <w:basedOn w:val="Normal"/>
    <w:rsid w:val="006D7891"/>
    <w:pPr>
      <w:numPr>
        <w:numId w:val="58"/>
      </w:numPr>
      <w:ind w:left="1418"/>
      <w:jc w:val="both"/>
    </w:pPr>
    <w:rPr>
      <w:rFonts w:ascii="Arial" w:hAnsi="Arial"/>
      <w:sz w:val="22"/>
      <w:szCs w:val="20"/>
      <w:lang w:val="en-GB"/>
    </w:rPr>
  </w:style>
  <w:style w:type="paragraph" w:customStyle="1" w:styleId="Title16">
    <w:name w:val="Title 16"/>
    <w:basedOn w:val="Normal"/>
    <w:rsid w:val="006D7891"/>
    <w:pPr>
      <w:jc w:val="center"/>
    </w:pPr>
    <w:rPr>
      <w:rFonts w:ascii="Arial Bold" w:hAnsi="Arial Bold"/>
      <w:b/>
      <w:sz w:val="32"/>
      <w:szCs w:val="20"/>
      <w:lang w:val="en-GB"/>
    </w:rPr>
  </w:style>
  <w:style w:type="paragraph" w:customStyle="1" w:styleId="HeadingNoNumber">
    <w:name w:val="Heading No Number"/>
    <w:basedOn w:val="Normal"/>
    <w:next w:val="NormalIndent"/>
    <w:rsid w:val="006D7891"/>
    <w:pPr>
      <w:pBdr>
        <w:top w:val="single" w:sz="6" w:space="12" w:color="auto"/>
        <w:bottom w:val="single" w:sz="6" w:space="12" w:color="auto"/>
      </w:pBdr>
      <w:ind w:left="709"/>
      <w:jc w:val="both"/>
    </w:pPr>
    <w:rPr>
      <w:rFonts w:ascii="Arial" w:hAnsi="Arial"/>
      <w:b/>
      <w:szCs w:val="20"/>
      <w:lang w:val="en-GB"/>
    </w:rPr>
  </w:style>
  <w:style w:type="paragraph" w:styleId="List">
    <w:name w:val="List"/>
    <w:basedOn w:val="Normal"/>
    <w:rsid w:val="006D7891"/>
    <w:pPr>
      <w:ind w:left="283" w:hanging="283"/>
    </w:pPr>
    <w:rPr>
      <w:rFonts w:ascii="Arial" w:hAnsi="Arial"/>
      <w:sz w:val="22"/>
      <w:szCs w:val="20"/>
      <w:lang w:val="en-GB"/>
    </w:rPr>
  </w:style>
  <w:style w:type="paragraph" w:customStyle="1" w:styleId="Listabc">
    <w:name w:val="List abc"/>
    <w:basedOn w:val="Normal"/>
    <w:rsid w:val="006D7891"/>
    <w:pPr>
      <w:spacing w:before="120"/>
      <w:ind w:left="709" w:hanging="709"/>
      <w:jc w:val="both"/>
    </w:pPr>
    <w:rPr>
      <w:rFonts w:ascii="Arial" w:hAnsi="Arial"/>
      <w:sz w:val="22"/>
      <w:szCs w:val="20"/>
      <w:lang w:val="en-GB"/>
    </w:rPr>
  </w:style>
  <w:style w:type="paragraph" w:customStyle="1" w:styleId="Listabc2">
    <w:name w:val="List abc 2"/>
    <w:basedOn w:val="Listabc"/>
    <w:rsid w:val="006D7891"/>
    <w:pPr>
      <w:ind w:left="1418"/>
    </w:pPr>
  </w:style>
  <w:style w:type="paragraph" w:customStyle="1" w:styleId="Listabc3">
    <w:name w:val="List abc 3"/>
    <w:basedOn w:val="Listabc"/>
    <w:rsid w:val="006D7891"/>
    <w:pPr>
      <w:ind w:left="2127"/>
    </w:pPr>
  </w:style>
  <w:style w:type="paragraph" w:customStyle="1" w:styleId="Listabc4">
    <w:name w:val="List abc 4"/>
    <w:basedOn w:val="Listabc3"/>
    <w:rsid w:val="006D7891"/>
    <w:pPr>
      <w:numPr>
        <w:numId w:val="61"/>
      </w:numPr>
    </w:pPr>
  </w:style>
  <w:style w:type="paragraph" w:styleId="ListBullet">
    <w:name w:val="List Bullet"/>
    <w:basedOn w:val="Normal"/>
    <w:autoRedefine/>
    <w:rsid w:val="006D7891"/>
    <w:pPr>
      <w:numPr>
        <w:numId w:val="62"/>
      </w:numPr>
      <w:tabs>
        <w:tab w:val="clear" w:pos="360"/>
      </w:tabs>
      <w:spacing w:before="120"/>
      <w:ind w:left="709" w:hanging="709"/>
      <w:jc w:val="both"/>
    </w:pPr>
    <w:rPr>
      <w:rFonts w:ascii="Arial" w:hAnsi="Arial"/>
      <w:sz w:val="22"/>
      <w:szCs w:val="20"/>
      <w:lang w:val="en-GB"/>
    </w:rPr>
  </w:style>
  <w:style w:type="paragraph" w:styleId="ListBullet2">
    <w:name w:val="List Bullet 2"/>
    <w:basedOn w:val="Normal"/>
    <w:autoRedefine/>
    <w:rsid w:val="006D7891"/>
    <w:pPr>
      <w:numPr>
        <w:numId w:val="63"/>
      </w:numPr>
      <w:spacing w:before="120"/>
      <w:ind w:left="1418" w:hanging="709"/>
      <w:jc w:val="both"/>
    </w:pPr>
    <w:rPr>
      <w:rFonts w:ascii="Arial" w:hAnsi="Arial"/>
      <w:sz w:val="22"/>
      <w:szCs w:val="20"/>
      <w:lang w:val="en-GB"/>
    </w:rPr>
  </w:style>
  <w:style w:type="paragraph" w:styleId="ListBullet3">
    <w:name w:val="List Bullet 3"/>
    <w:basedOn w:val="Normal"/>
    <w:autoRedefine/>
    <w:rsid w:val="006D7891"/>
    <w:pPr>
      <w:numPr>
        <w:numId w:val="64"/>
      </w:numPr>
      <w:spacing w:before="120"/>
      <w:jc w:val="both"/>
    </w:pPr>
    <w:rPr>
      <w:rFonts w:ascii="Arial" w:hAnsi="Arial"/>
      <w:sz w:val="22"/>
      <w:szCs w:val="20"/>
      <w:lang w:val="en-GB"/>
    </w:rPr>
  </w:style>
  <w:style w:type="paragraph" w:styleId="ListBullet4">
    <w:name w:val="List Bullet 4"/>
    <w:basedOn w:val="Normal"/>
    <w:autoRedefine/>
    <w:rsid w:val="006D7891"/>
    <w:pPr>
      <w:numPr>
        <w:numId w:val="65"/>
      </w:numPr>
      <w:spacing w:before="120"/>
      <w:ind w:left="1701" w:hanging="283"/>
      <w:jc w:val="both"/>
    </w:pPr>
    <w:rPr>
      <w:rFonts w:ascii="Arial" w:hAnsi="Arial"/>
      <w:sz w:val="22"/>
      <w:szCs w:val="20"/>
      <w:lang w:val="en-GB"/>
    </w:rPr>
  </w:style>
  <w:style w:type="paragraph" w:styleId="ListNumber">
    <w:name w:val="List Number"/>
    <w:basedOn w:val="Normal"/>
    <w:rsid w:val="006D7891"/>
    <w:pPr>
      <w:numPr>
        <w:numId w:val="66"/>
      </w:numPr>
      <w:tabs>
        <w:tab w:val="clear" w:pos="360"/>
      </w:tabs>
      <w:spacing w:before="120"/>
      <w:ind w:left="709" w:hanging="709"/>
      <w:jc w:val="both"/>
    </w:pPr>
    <w:rPr>
      <w:rFonts w:ascii="Arial" w:hAnsi="Arial"/>
      <w:sz w:val="22"/>
      <w:szCs w:val="20"/>
      <w:lang w:val="en-GB"/>
    </w:rPr>
  </w:style>
  <w:style w:type="paragraph" w:styleId="ListNumber2">
    <w:name w:val="List Number 2"/>
    <w:basedOn w:val="Normal"/>
    <w:rsid w:val="006D7891"/>
    <w:pPr>
      <w:numPr>
        <w:numId w:val="67"/>
      </w:numPr>
      <w:spacing w:before="120"/>
      <w:ind w:left="1418" w:hanging="709"/>
      <w:jc w:val="both"/>
    </w:pPr>
    <w:rPr>
      <w:rFonts w:ascii="Arial" w:hAnsi="Arial"/>
      <w:sz w:val="22"/>
      <w:szCs w:val="20"/>
      <w:lang w:val="en-GB"/>
    </w:rPr>
  </w:style>
  <w:style w:type="paragraph" w:styleId="ListNumber3">
    <w:name w:val="List Number 3"/>
    <w:basedOn w:val="Normal"/>
    <w:rsid w:val="006D7891"/>
    <w:pPr>
      <w:numPr>
        <w:numId w:val="68"/>
      </w:numPr>
      <w:spacing w:before="120"/>
      <w:ind w:left="2127" w:hanging="709"/>
      <w:jc w:val="both"/>
    </w:pPr>
    <w:rPr>
      <w:rFonts w:ascii="Arial" w:hAnsi="Arial"/>
      <w:sz w:val="22"/>
      <w:szCs w:val="20"/>
      <w:lang w:val="en-GB"/>
    </w:rPr>
  </w:style>
  <w:style w:type="paragraph" w:styleId="ListNumber4">
    <w:name w:val="List Number 4"/>
    <w:basedOn w:val="Normal"/>
    <w:rsid w:val="006D7891"/>
    <w:pPr>
      <w:numPr>
        <w:numId w:val="69"/>
      </w:numPr>
      <w:spacing w:before="120"/>
      <w:ind w:left="2835" w:hanging="709"/>
    </w:pPr>
    <w:rPr>
      <w:rFonts w:ascii="Arial" w:hAnsi="Arial"/>
      <w:sz w:val="22"/>
      <w:szCs w:val="20"/>
      <w:lang w:val="en-GB"/>
    </w:rPr>
  </w:style>
  <w:style w:type="paragraph" w:styleId="ListNumber5">
    <w:name w:val="List Number 5"/>
    <w:basedOn w:val="Normal"/>
    <w:rsid w:val="006D7891"/>
    <w:pPr>
      <w:numPr>
        <w:numId w:val="70"/>
      </w:numPr>
    </w:pPr>
    <w:rPr>
      <w:rFonts w:ascii="Arial" w:hAnsi="Arial"/>
      <w:sz w:val="22"/>
      <w:szCs w:val="20"/>
      <w:lang w:val="en-GB"/>
    </w:rPr>
  </w:style>
  <w:style w:type="paragraph" w:customStyle="1" w:styleId="SmallHeader">
    <w:name w:val="Small Header"/>
    <w:basedOn w:val="Normal"/>
    <w:rsid w:val="006D7891"/>
    <w:pPr>
      <w:keepLines/>
      <w:spacing w:after="120"/>
      <w:jc w:val="center"/>
    </w:pPr>
    <w:rPr>
      <w:rFonts w:ascii="Arial" w:hAnsi="Arial" w:cs="Arial"/>
      <w:b/>
      <w:bCs/>
      <w:color w:val="000000"/>
      <w:sz w:val="18"/>
      <w:szCs w:val="18"/>
      <w:lang w:val="en-ZA"/>
    </w:rPr>
  </w:style>
  <w:style w:type="paragraph" w:customStyle="1" w:styleId="MediumList2-Accent21">
    <w:name w:val="Medium List 2 - Accent 21"/>
    <w:hidden/>
    <w:uiPriority w:val="71"/>
    <w:rsid w:val="006D7891"/>
    <w:rPr>
      <w:rFonts w:ascii="Arial" w:hAnsi="Arial"/>
      <w:sz w:val="22"/>
      <w:lang w:val="en-GB" w:eastAsia="en-US"/>
    </w:rPr>
  </w:style>
  <w:style w:type="paragraph" w:styleId="Index1">
    <w:name w:val="index 1"/>
    <w:basedOn w:val="Normal"/>
    <w:next w:val="Normal"/>
    <w:autoRedefine/>
    <w:rsid w:val="006D7891"/>
    <w:pPr>
      <w:ind w:left="220" w:hanging="220"/>
    </w:pPr>
    <w:rPr>
      <w:rFonts w:ascii="Arial" w:hAnsi="Arial"/>
      <w:sz w:val="22"/>
      <w:szCs w:val="20"/>
      <w:lang w:val="en-GB"/>
    </w:rPr>
  </w:style>
  <w:style w:type="paragraph" w:styleId="TOC9">
    <w:name w:val="toc 9"/>
    <w:basedOn w:val="Normal"/>
    <w:next w:val="Normal"/>
    <w:autoRedefine/>
    <w:uiPriority w:val="39"/>
    <w:unhideWhenUsed/>
    <w:rsid w:val="006D7891"/>
    <w:pPr>
      <w:spacing w:after="100"/>
      <w:ind w:left="1920"/>
    </w:pPr>
    <w:rPr>
      <w:rFonts w:ascii="Cambria" w:hAnsi="Cambria"/>
      <w:lang w:val="de-DE" w:eastAsia="de-DE"/>
    </w:rPr>
  </w:style>
  <w:style w:type="numbering" w:customStyle="1" w:styleId="Style1">
    <w:name w:val="Style1"/>
    <w:rsid w:val="006D7891"/>
    <w:pPr>
      <w:numPr>
        <w:numId w:val="71"/>
      </w:numPr>
    </w:pPr>
  </w:style>
  <w:style w:type="paragraph" w:customStyle="1" w:styleId="KeinLeerraum1">
    <w:name w:val="Kein Leerraum1"/>
    <w:basedOn w:val="Normal"/>
    <w:link w:val="KeinLeerraumZeichen"/>
    <w:uiPriority w:val="1"/>
    <w:qFormat/>
    <w:rsid w:val="006D7891"/>
    <w:pPr>
      <w:spacing w:line="360" w:lineRule="auto"/>
    </w:pPr>
    <w:rPr>
      <w:rFonts w:ascii="Arial" w:hAnsi="Arial"/>
      <w:sz w:val="22"/>
      <w:szCs w:val="32"/>
      <w:lang w:val="en-GB" w:bidi="en-US"/>
    </w:rPr>
  </w:style>
  <w:style w:type="character" w:customStyle="1" w:styleId="Heading8Char">
    <w:name w:val="Heading 8 Char"/>
    <w:aliases w:val="rp_Heading 8 Char"/>
    <w:link w:val="Heading8"/>
    <w:rsid w:val="006D7891"/>
    <w:rPr>
      <w:i/>
      <w:iCs/>
      <w:sz w:val="24"/>
      <w:szCs w:val="24"/>
      <w:lang w:val="en-US" w:eastAsia="en-US"/>
    </w:rPr>
  </w:style>
  <w:style w:type="paragraph" w:styleId="Subtitle0">
    <w:name w:val="Subtitle"/>
    <w:basedOn w:val="Normal"/>
    <w:next w:val="Normal"/>
    <w:link w:val="SubtitleChar"/>
    <w:qFormat/>
    <w:rsid w:val="006D7891"/>
    <w:pPr>
      <w:spacing w:after="60" w:line="360" w:lineRule="auto"/>
      <w:jc w:val="center"/>
      <w:outlineLvl w:val="1"/>
    </w:pPr>
    <w:rPr>
      <w:rFonts w:ascii="Cambria" w:hAnsi="Cambria"/>
      <w:sz w:val="22"/>
      <w:lang w:val="en-GB" w:bidi="en-US"/>
    </w:rPr>
  </w:style>
  <w:style w:type="character" w:customStyle="1" w:styleId="SubtitleChar">
    <w:name w:val="Subtitle Char"/>
    <w:basedOn w:val="DefaultParagraphFont"/>
    <w:link w:val="Subtitle0"/>
    <w:rsid w:val="006D7891"/>
    <w:rPr>
      <w:rFonts w:ascii="Cambria" w:hAnsi="Cambria"/>
      <w:sz w:val="22"/>
      <w:szCs w:val="24"/>
      <w:lang w:val="en-GB" w:eastAsia="en-US" w:bidi="en-US"/>
    </w:rPr>
  </w:style>
  <w:style w:type="character" w:styleId="Strong">
    <w:name w:val="Strong"/>
    <w:qFormat/>
    <w:rsid w:val="006D7891"/>
    <w:rPr>
      <w:b/>
      <w:bCs/>
    </w:rPr>
  </w:style>
  <w:style w:type="character" w:customStyle="1" w:styleId="FarbigesRaster-Akzent1Zeichen">
    <w:name w:val="Farbiges Raster - Akzent 1 Zeichen"/>
    <w:link w:val="MediumShading1-Accent3"/>
    <w:uiPriority w:val="29"/>
    <w:rsid w:val="006D7891"/>
    <w:rPr>
      <w:rFonts w:cs="Times New Roman"/>
      <w:i/>
      <w:sz w:val="24"/>
      <w:szCs w:val="24"/>
    </w:rPr>
  </w:style>
  <w:style w:type="character" w:customStyle="1" w:styleId="HelleSchattierung-Akzent2Zeichen">
    <w:name w:val="Helle Schattierung - Akzent 2 Zeichen"/>
    <w:link w:val="MediumShading2-Accent3"/>
    <w:uiPriority w:val="30"/>
    <w:rsid w:val="006D7891"/>
    <w:rPr>
      <w:rFonts w:cs="Times New Roman"/>
      <w:b/>
      <w:i/>
      <w:sz w:val="24"/>
    </w:rPr>
  </w:style>
  <w:style w:type="character" w:customStyle="1" w:styleId="SchwacheHervorhebung">
    <w:name w:val="Schwache Hervorhebung"/>
    <w:uiPriority w:val="19"/>
    <w:qFormat/>
    <w:rsid w:val="006D7891"/>
    <w:rPr>
      <w:i/>
      <w:color w:val="5A5A5A"/>
    </w:rPr>
  </w:style>
  <w:style w:type="character" w:customStyle="1" w:styleId="IntensiveHervorhebung">
    <w:name w:val="Intensive Hervorhebung"/>
    <w:uiPriority w:val="21"/>
    <w:qFormat/>
    <w:rsid w:val="006D7891"/>
    <w:rPr>
      <w:b/>
      <w:i/>
      <w:sz w:val="24"/>
      <w:szCs w:val="24"/>
      <w:u w:val="single"/>
    </w:rPr>
  </w:style>
  <w:style w:type="character" w:customStyle="1" w:styleId="SchwacherVerweis">
    <w:name w:val="Schwacher Verweis"/>
    <w:uiPriority w:val="31"/>
    <w:qFormat/>
    <w:rsid w:val="006D7891"/>
    <w:rPr>
      <w:sz w:val="24"/>
      <w:szCs w:val="24"/>
      <w:u w:val="single"/>
    </w:rPr>
  </w:style>
  <w:style w:type="character" w:customStyle="1" w:styleId="IntensiverVerweis">
    <w:name w:val="Intensiver Verweis"/>
    <w:uiPriority w:val="32"/>
    <w:qFormat/>
    <w:rsid w:val="006D7891"/>
    <w:rPr>
      <w:b/>
      <w:sz w:val="24"/>
      <w:u w:val="single"/>
    </w:rPr>
  </w:style>
  <w:style w:type="character" w:customStyle="1" w:styleId="Buchtitel">
    <w:name w:val="Buchtitel"/>
    <w:uiPriority w:val="33"/>
    <w:qFormat/>
    <w:rsid w:val="006D7891"/>
    <w:rPr>
      <w:rFonts w:ascii="Cambria" w:eastAsia="Times New Roman" w:hAnsi="Cambria"/>
      <w:b/>
      <w:i/>
      <w:sz w:val="24"/>
      <w:szCs w:val="24"/>
    </w:rPr>
  </w:style>
  <w:style w:type="paragraph" w:customStyle="1" w:styleId="Inhaltsverzeichnisberschrift">
    <w:name w:val="Inhaltsverzeichnisüberschrift"/>
    <w:basedOn w:val="Heading1"/>
    <w:next w:val="Normal"/>
    <w:uiPriority w:val="39"/>
    <w:semiHidden/>
    <w:unhideWhenUsed/>
    <w:qFormat/>
    <w:rsid w:val="006D7891"/>
    <w:pPr>
      <w:pageBreakBefore/>
      <w:widowControl w:val="0"/>
      <w:spacing w:after="120" w:line="360" w:lineRule="auto"/>
      <w:ind w:left="432" w:hanging="432"/>
      <w:outlineLvl w:val="9"/>
    </w:pPr>
    <w:rPr>
      <w:rFonts w:ascii="Arial Bold" w:eastAsia="PMingLiU" w:hAnsi="Arial Bold" w:cs="Times New Roman"/>
      <w:bCs w:val="0"/>
      <w:caps/>
      <w:kern w:val="2"/>
      <w:sz w:val="22"/>
      <w:szCs w:val="20"/>
      <w:lang w:val="en-GB" w:eastAsia="zh-TW"/>
    </w:rPr>
  </w:style>
  <w:style w:type="character" w:customStyle="1" w:styleId="KeinLeerraumZeichen">
    <w:name w:val="Kein Leerraum Zeichen"/>
    <w:link w:val="KeinLeerraum1"/>
    <w:uiPriority w:val="1"/>
    <w:rsid w:val="006D7891"/>
    <w:rPr>
      <w:rFonts w:ascii="Arial" w:hAnsi="Arial"/>
      <w:sz w:val="22"/>
      <w:szCs w:val="32"/>
      <w:lang w:val="en-GB" w:eastAsia="en-US" w:bidi="en-US"/>
    </w:rPr>
  </w:style>
  <w:style w:type="paragraph" w:customStyle="1" w:styleId="BulletsPRASA">
    <w:name w:val="Bullets PRASA"/>
    <w:basedOn w:val="Normal"/>
    <w:link w:val="BulletsPRASAChar"/>
    <w:qFormat/>
    <w:rsid w:val="006D7891"/>
    <w:pPr>
      <w:numPr>
        <w:numId w:val="72"/>
      </w:numPr>
      <w:spacing w:before="100" w:beforeAutospacing="1" w:after="120" w:line="360" w:lineRule="auto"/>
      <w:ind w:left="714" w:hanging="357"/>
    </w:pPr>
    <w:rPr>
      <w:rFonts w:ascii="Arial" w:eastAsia="Calibri" w:hAnsi="Arial"/>
      <w:sz w:val="22"/>
      <w:szCs w:val="22"/>
      <w:lang w:val="en-GB"/>
    </w:rPr>
  </w:style>
  <w:style w:type="character" w:customStyle="1" w:styleId="BulletsPRASAChar">
    <w:name w:val="Bullets PRASA Char"/>
    <w:link w:val="BulletsPRASA"/>
    <w:rsid w:val="006D7891"/>
    <w:rPr>
      <w:rFonts w:ascii="Arial" w:eastAsia="Calibri" w:hAnsi="Arial"/>
      <w:sz w:val="22"/>
      <w:szCs w:val="22"/>
      <w:lang w:val="en-GB" w:eastAsia="en-US"/>
    </w:rPr>
  </w:style>
  <w:style w:type="paragraph" w:customStyle="1" w:styleId="Level3">
    <w:name w:val="Level 3"/>
    <w:basedOn w:val="Normal"/>
    <w:rsid w:val="006D7891"/>
    <w:pPr>
      <w:numPr>
        <w:ilvl w:val="2"/>
        <w:numId w:val="73"/>
      </w:numPr>
      <w:spacing w:after="240" w:line="264" w:lineRule="auto"/>
      <w:jc w:val="both"/>
      <w:outlineLvl w:val="2"/>
    </w:pPr>
    <w:rPr>
      <w:rFonts w:ascii="Arial" w:hAnsi="Arial"/>
      <w:sz w:val="20"/>
      <w:szCs w:val="20"/>
      <w:lang w:val="en-GB"/>
    </w:rPr>
  </w:style>
  <w:style w:type="paragraph" w:customStyle="1" w:styleId="Body4">
    <w:name w:val="Body 4"/>
    <w:basedOn w:val="Normal"/>
    <w:rsid w:val="006D7891"/>
    <w:pPr>
      <w:tabs>
        <w:tab w:val="num" w:pos="851"/>
      </w:tabs>
      <w:spacing w:after="240" w:line="264" w:lineRule="auto"/>
      <w:ind w:left="851" w:hanging="851"/>
      <w:jc w:val="both"/>
    </w:pPr>
    <w:rPr>
      <w:rFonts w:ascii="Arial" w:hAnsi="Arial"/>
      <w:sz w:val="20"/>
      <w:szCs w:val="20"/>
      <w:lang w:val="en-GB"/>
    </w:rPr>
  </w:style>
  <w:style w:type="paragraph" w:customStyle="1" w:styleId="CharCharChar">
    <w:name w:val="Char Char Char"/>
    <w:basedOn w:val="Normal"/>
    <w:rsid w:val="006D7891"/>
    <w:pPr>
      <w:spacing w:after="160" w:line="240" w:lineRule="exact"/>
      <w:jc w:val="both"/>
    </w:pPr>
    <w:rPr>
      <w:rFonts w:ascii="Arial" w:hAnsi="Arial" w:cs="Arial"/>
      <w:bCs/>
      <w:sz w:val="22"/>
      <w:szCs w:val="22"/>
      <w:lang w:val="en-GB"/>
    </w:rPr>
  </w:style>
  <w:style w:type="character" w:customStyle="1" w:styleId="Level1asHeadingtext">
    <w:name w:val="Level 1 as Heading (text)"/>
    <w:rsid w:val="006D7891"/>
    <w:rPr>
      <w:b/>
      <w:caps/>
    </w:rPr>
  </w:style>
  <w:style w:type="numbering" w:styleId="111111">
    <w:name w:val="Outline List 2"/>
    <w:basedOn w:val="NoList"/>
    <w:rsid w:val="006D7891"/>
    <w:pPr>
      <w:numPr>
        <w:numId w:val="75"/>
      </w:numPr>
    </w:pPr>
  </w:style>
  <w:style w:type="paragraph" w:customStyle="1" w:styleId="LeftBullet">
    <w:name w:val="LeftBullet"/>
    <w:basedOn w:val="Default"/>
    <w:next w:val="Default"/>
    <w:uiPriority w:val="99"/>
    <w:rsid w:val="006D7891"/>
    <w:rPr>
      <w:color w:val="auto"/>
    </w:rPr>
  </w:style>
  <w:style w:type="table" w:styleId="MediumShading1-Accent3">
    <w:name w:val="Medium Shading 1 Accent 3"/>
    <w:basedOn w:val="TableNormal"/>
    <w:link w:val="FarbigesRaster-Akzent1Zeichen"/>
    <w:uiPriority w:val="29"/>
    <w:rsid w:val="006D7891"/>
    <w:rPr>
      <w:i/>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3">
    <w:name w:val="Medium Shading 2 Accent 3"/>
    <w:basedOn w:val="TableNormal"/>
    <w:link w:val="HelleSchattierung-Akzent2Zeichen"/>
    <w:uiPriority w:val="30"/>
    <w:rsid w:val="006D7891"/>
    <w:rPr>
      <w:b/>
      <w:i/>
      <w:sz w:val="24"/>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Grid12">
    <w:name w:val="Table Grid12"/>
    <w:basedOn w:val="TableNormal"/>
    <w:next w:val="TableGrid"/>
    <w:uiPriority w:val="59"/>
    <w:rsid w:val="006D7891"/>
    <w:pPr>
      <w:spacing w:after="200" w:line="276" w:lineRule="auto"/>
    </w:pPr>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m5Heading1">
    <w:name w:val="Dm5 Heading 1"/>
    <w:basedOn w:val="Normal"/>
    <w:next w:val="Normal"/>
    <w:autoRedefine/>
    <w:qFormat/>
    <w:rsid w:val="006D7891"/>
    <w:pPr>
      <w:spacing w:before="480" w:after="120"/>
    </w:pPr>
    <w:rPr>
      <w:rFonts w:ascii="Arial Bold" w:eastAsia="Calibri" w:hAnsi="Arial Bold" w:cs="Arial"/>
      <w:b/>
      <w:caps/>
      <w:sz w:val="22"/>
      <w:szCs w:val="22"/>
      <w:lang w:val="en-ZA"/>
    </w:rPr>
  </w:style>
  <w:style w:type="paragraph" w:customStyle="1" w:styleId="Dm5AgreementVersion">
    <w:name w:val="Dm5 Agreement Version"/>
    <w:basedOn w:val="PlainText"/>
    <w:autoRedefine/>
    <w:qFormat/>
    <w:rsid w:val="006D7891"/>
    <w:pPr>
      <w:spacing w:after="240" w:line="360" w:lineRule="auto"/>
      <w:contextualSpacing/>
      <w:jc w:val="right"/>
    </w:pPr>
    <w:rPr>
      <w:rFonts w:ascii="Arial Bold" w:eastAsia="Calibri" w:hAnsi="Arial Bold"/>
      <w:b/>
      <w:caps/>
      <w:sz w:val="22"/>
      <w:szCs w:val="21"/>
      <w:lang w:val="x-none" w:eastAsia="x-none"/>
    </w:rPr>
  </w:style>
  <w:style w:type="paragraph" w:customStyle="1" w:styleId="Dm5AgreementTitle1">
    <w:name w:val="Dm5 Agreement Title 1"/>
    <w:basedOn w:val="Dm5AgreementVersion"/>
    <w:autoRedefine/>
    <w:qFormat/>
    <w:rsid w:val="006D7891"/>
    <w:pPr>
      <w:spacing w:before="1680" w:line="480" w:lineRule="auto"/>
      <w:jc w:val="center"/>
    </w:pPr>
    <w:rPr>
      <w:sz w:val="28"/>
    </w:rPr>
  </w:style>
  <w:style w:type="paragraph" w:customStyle="1" w:styleId="Dm5AgreementTitle2">
    <w:name w:val="Dm5 Agreement Title 2"/>
    <w:basedOn w:val="Dm5AgreementTitle1"/>
    <w:next w:val="Dm5AgreementTitle3"/>
    <w:autoRedefine/>
    <w:qFormat/>
    <w:rsid w:val="006D7891"/>
    <w:pPr>
      <w:spacing w:before="0"/>
    </w:pPr>
    <w:rPr>
      <w:rFonts w:ascii="Arial" w:hAnsi="Arial"/>
      <w:b w:val="0"/>
      <w:caps w:val="0"/>
      <w:sz w:val="24"/>
    </w:rPr>
  </w:style>
  <w:style w:type="paragraph" w:customStyle="1" w:styleId="Dm5AgreementTitle3">
    <w:name w:val="Dm5 Agreement Title 3"/>
    <w:basedOn w:val="Dm5AgreementTitle2"/>
    <w:next w:val="Dm5AgreementTitle2"/>
    <w:autoRedefine/>
    <w:qFormat/>
    <w:rsid w:val="006D7891"/>
    <w:rPr>
      <w:b/>
    </w:rPr>
  </w:style>
  <w:style w:type="paragraph" w:customStyle="1" w:styleId="Dm5AgreementBodyText1">
    <w:name w:val="Dm5 Agreement Body Text 1"/>
    <w:basedOn w:val="Dm5Heading1"/>
    <w:autoRedefine/>
    <w:qFormat/>
    <w:rsid w:val="006D7891"/>
    <w:pPr>
      <w:spacing w:before="0"/>
      <w:ind w:left="567"/>
      <w:jc w:val="both"/>
    </w:pPr>
    <w:rPr>
      <w:rFonts w:ascii="Arial" w:hAnsi="Arial"/>
      <w:b w:val="0"/>
    </w:rPr>
  </w:style>
  <w:style w:type="paragraph" w:customStyle="1" w:styleId="Dm5Heading2">
    <w:name w:val="Dm5 Heading 2"/>
    <w:basedOn w:val="Dm5AgreementBodyText1"/>
    <w:autoRedefine/>
    <w:qFormat/>
    <w:rsid w:val="006D7891"/>
    <w:pPr>
      <w:widowControl w:val="0"/>
      <w:numPr>
        <w:ilvl w:val="2"/>
        <w:numId w:val="83"/>
      </w:numPr>
      <w:tabs>
        <w:tab w:val="left" w:pos="2268"/>
      </w:tabs>
      <w:spacing w:before="240" w:line="360" w:lineRule="auto"/>
    </w:pPr>
    <w:rPr>
      <w:caps w:val="0"/>
    </w:rPr>
  </w:style>
  <w:style w:type="paragraph" w:customStyle="1" w:styleId="Dm5Heading3">
    <w:name w:val="Dm5 Heading 3"/>
    <w:basedOn w:val="Dm5Heading2"/>
    <w:autoRedefine/>
    <w:qFormat/>
    <w:rsid w:val="006D7891"/>
    <w:pPr>
      <w:numPr>
        <w:ilvl w:val="0"/>
        <w:numId w:val="0"/>
      </w:numPr>
      <w:ind w:left="1440"/>
    </w:pPr>
  </w:style>
  <w:style w:type="paragraph" w:customStyle="1" w:styleId="Dm5Heading4">
    <w:name w:val="Dm5 Heading 4"/>
    <w:basedOn w:val="Dm5Heading3"/>
    <w:autoRedefine/>
    <w:qFormat/>
    <w:rsid w:val="006D7891"/>
    <w:pPr>
      <w:numPr>
        <w:ilvl w:val="3"/>
        <w:numId w:val="78"/>
      </w:numPr>
    </w:pPr>
    <w:rPr>
      <w:color w:val="FF0000"/>
    </w:rPr>
  </w:style>
  <w:style w:type="paragraph" w:customStyle="1" w:styleId="Dm5Heading5">
    <w:name w:val="Dm5 Heading 5"/>
    <w:basedOn w:val="Dm5Heading4"/>
    <w:autoRedefine/>
    <w:qFormat/>
    <w:rsid w:val="006D7891"/>
    <w:pPr>
      <w:numPr>
        <w:ilvl w:val="0"/>
        <w:numId w:val="0"/>
      </w:numPr>
      <w:tabs>
        <w:tab w:val="left" w:pos="1701"/>
      </w:tabs>
      <w:ind w:left="4962"/>
    </w:pPr>
    <w:rPr>
      <w:color w:val="auto"/>
    </w:rPr>
  </w:style>
  <w:style w:type="paragraph" w:customStyle="1" w:styleId="Dm5Appendix">
    <w:name w:val="Dm5 Appendix"/>
    <w:basedOn w:val="Dm5Heading1"/>
    <w:next w:val="Dm5AppendixTitle"/>
    <w:autoRedefine/>
    <w:qFormat/>
    <w:rsid w:val="006D7891"/>
    <w:pPr>
      <w:pageBreakBefore/>
      <w:spacing w:before="0" w:after="360"/>
    </w:pPr>
    <w:rPr>
      <w:sz w:val="28"/>
    </w:rPr>
  </w:style>
  <w:style w:type="paragraph" w:customStyle="1" w:styleId="Dm5AppendixBodyText">
    <w:name w:val="Dm5 Appendix Body Text"/>
    <w:basedOn w:val="Dm5AgreementBodyText1"/>
    <w:autoRedefine/>
    <w:qFormat/>
    <w:rsid w:val="006D7891"/>
    <w:pPr>
      <w:ind w:left="0"/>
    </w:pPr>
  </w:style>
  <w:style w:type="paragraph" w:customStyle="1" w:styleId="Dm5Heading2Bold">
    <w:name w:val="Dm5 Heading 2 Bold"/>
    <w:basedOn w:val="Dm5Heading2"/>
    <w:next w:val="Dm5Heading3"/>
    <w:autoRedefine/>
    <w:qFormat/>
    <w:rsid w:val="006D7891"/>
  </w:style>
  <w:style w:type="paragraph" w:customStyle="1" w:styleId="Dm5AgreementBodyText2">
    <w:name w:val="Dm5 Agreement Body Text 2"/>
    <w:basedOn w:val="Dm5Heading3"/>
    <w:autoRedefine/>
    <w:qFormat/>
    <w:rsid w:val="006D7891"/>
    <w:pPr>
      <w:ind w:left="1134"/>
    </w:pPr>
  </w:style>
  <w:style w:type="paragraph" w:customStyle="1" w:styleId="Dm5AgreementBodyText3">
    <w:name w:val="Dm5 Agreement Body Text 3"/>
    <w:basedOn w:val="Dm5Heading4"/>
    <w:autoRedefine/>
    <w:qFormat/>
    <w:rsid w:val="006D7891"/>
    <w:pPr>
      <w:numPr>
        <w:ilvl w:val="0"/>
        <w:numId w:val="0"/>
      </w:numPr>
      <w:ind w:left="1134"/>
    </w:pPr>
  </w:style>
  <w:style w:type="paragraph" w:customStyle="1" w:styleId="Dm5AgreementTable2">
    <w:name w:val="Dm5 Agreement Table 2"/>
    <w:basedOn w:val="Dm5Heading2"/>
    <w:autoRedefine/>
    <w:qFormat/>
    <w:rsid w:val="006D7891"/>
    <w:pPr>
      <w:numPr>
        <w:ilvl w:val="0"/>
        <w:numId w:val="0"/>
      </w:numPr>
    </w:pPr>
  </w:style>
  <w:style w:type="character" w:styleId="PlaceholderText">
    <w:name w:val="Placeholder Text"/>
    <w:uiPriority w:val="99"/>
    <w:rsid w:val="006D7891"/>
    <w:rPr>
      <w:color w:val="808080"/>
    </w:rPr>
  </w:style>
  <w:style w:type="paragraph" w:customStyle="1" w:styleId="Dm5AgreementCounterparts1">
    <w:name w:val="Dm5 Agreement Counterparts 1"/>
    <w:basedOn w:val="Dm5AgreementBodyText1"/>
    <w:autoRedefine/>
    <w:qFormat/>
    <w:rsid w:val="006D7891"/>
    <w:pPr>
      <w:spacing w:before="960" w:after="0"/>
      <w:ind w:left="0"/>
      <w:jc w:val="left"/>
    </w:pPr>
    <w:rPr>
      <w:b/>
    </w:rPr>
  </w:style>
  <w:style w:type="paragraph" w:customStyle="1" w:styleId="Dm5AgreementCounterparts2">
    <w:name w:val="Dm5 Agreement Counterparts 2"/>
    <w:basedOn w:val="Dm5AgreementCounterparts1"/>
    <w:autoRedefine/>
    <w:qFormat/>
    <w:rsid w:val="006D7891"/>
    <w:pPr>
      <w:tabs>
        <w:tab w:val="left" w:pos="142"/>
        <w:tab w:val="left" w:pos="3575"/>
        <w:tab w:val="left" w:pos="8505"/>
      </w:tabs>
      <w:spacing w:before="480"/>
      <w:ind w:left="-108"/>
    </w:pPr>
    <w:rPr>
      <w:b w:val="0"/>
      <w:caps w:val="0"/>
    </w:rPr>
  </w:style>
  <w:style w:type="paragraph" w:customStyle="1" w:styleId="Dm5AgreementsCounterparts3">
    <w:name w:val="Dm5 Agreements Counterparts 3"/>
    <w:basedOn w:val="Dm5AgreementCounterparts1"/>
    <w:autoRedefine/>
    <w:qFormat/>
    <w:rsid w:val="006D7891"/>
    <w:pPr>
      <w:spacing w:before="480"/>
    </w:pPr>
  </w:style>
  <w:style w:type="paragraph" w:customStyle="1" w:styleId="Dm5AgreementCounterparts4">
    <w:name w:val="Dm5 Agreement Counterparts 4"/>
    <w:basedOn w:val="Dm5AgreementCounterparts2"/>
    <w:autoRedefine/>
    <w:qFormat/>
    <w:rsid w:val="006D7891"/>
    <w:pPr>
      <w:spacing w:before="360"/>
    </w:pPr>
  </w:style>
  <w:style w:type="paragraph" w:customStyle="1" w:styleId="Dm5AgreementWitnesses">
    <w:name w:val="Dm5 Agreement Witnesses"/>
    <w:basedOn w:val="Dm5AgreementCounterparts2"/>
    <w:autoRedefine/>
    <w:qFormat/>
    <w:rsid w:val="006D7891"/>
    <w:pPr>
      <w:ind w:left="851"/>
    </w:pPr>
  </w:style>
  <w:style w:type="paragraph" w:customStyle="1" w:styleId="Dm5AppendixTitle">
    <w:name w:val="Dm5 Appendix Title"/>
    <w:basedOn w:val="Dm5AgreementBodyText1"/>
    <w:next w:val="Dm5AppendixBodyText"/>
    <w:autoRedefine/>
    <w:qFormat/>
    <w:rsid w:val="006D7891"/>
    <w:pPr>
      <w:spacing w:before="240" w:after="240"/>
      <w:jc w:val="center"/>
    </w:pPr>
    <w:rPr>
      <w:rFonts w:ascii="Arial Bold" w:hAnsi="Arial Bold"/>
      <w:b/>
      <w:sz w:val="28"/>
    </w:rPr>
  </w:style>
  <w:style w:type="paragraph" w:customStyle="1" w:styleId="Dm5AgreementBodyText">
    <w:name w:val="Dm5 Agreement Body Text"/>
    <w:basedOn w:val="Normal"/>
    <w:autoRedefine/>
    <w:qFormat/>
    <w:rsid w:val="006D7891"/>
    <w:pPr>
      <w:spacing w:before="240" w:after="120" w:line="360" w:lineRule="auto"/>
      <w:ind w:left="34"/>
      <w:jc w:val="both"/>
    </w:pPr>
    <w:rPr>
      <w:rFonts w:ascii="Arial" w:eastAsia="Calibri" w:hAnsi="Arial"/>
      <w:snapToGrid w:val="0"/>
      <w:sz w:val="22"/>
      <w:szCs w:val="22"/>
      <w:lang w:val="en-ZA"/>
    </w:rPr>
  </w:style>
  <w:style w:type="paragraph" w:customStyle="1" w:styleId="WWHeading1">
    <w:name w:val="WW_Heading1"/>
    <w:basedOn w:val="Normal"/>
    <w:next w:val="Normal"/>
    <w:rsid w:val="006D7891"/>
    <w:pPr>
      <w:keepNext/>
      <w:numPr>
        <w:numId w:val="77"/>
      </w:numPr>
      <w:suppressAutoHyphens/>
      <w:spacing w:after="240" w:line="360" w:lineRule="auto"/>
      <w:jc w:val="both"/>
      <w:outlineLvl w:val="0"/>
    </w:pPr>
    <w:rPr>
      <w:rFonts w:ascii="Arial" w:hAnsi="Arial"/>
      <w:b/>
      <w:sz w:val="22"/>
      <w:lang w:val="en-GB" w:eastAsia="en-GB"/>
    </w:rPr>
  </w:style>
  <w:style w:type="paragraph" w:customStyle="1" w:styleId="WWHeading2">
    <w:name w:val="WW_Heading2"/>
    <w:basedOn w:val="Normal"/>
    <w:next w:val="Normal"/>
    <w:rsid w:val="006D7891"/>
    <w:pPr>
      <w:keepNext/>
      <w:numPr>
        <w:ilvl w:val="1"/>
        <w:numId w:val="77"/>
      </w:numPr>
      <w:tabs>
        <w:tab w:val="left" w:pos="3572"/>
        <w:tab w:val="left" w:pos="4082"/>
      </w:tabs>
      <w:suppressAutoHyphens/>
      <w:spacing w:after="240" w:line="360" w:lineRule="auto"/>
      <w:jc w:val="both"/>
      <w:outlineLvl w:val="1"/>
    </w:pPr>
    <w:rPr>
      <w:rFonts w:ascii="Arial" w:hAnsi="Arial"/>
      <w:b/>
      <w:sz w:val="22"/>
      <w:lang w:val="en-GB" w:eastAsia="en-GB"/>
    </w:rPr>
  </w:style>
  <w:style w:type="paragraph" w:customStyle="1" w:styleId="WWHeading3">
    <w:name w:val="WW_Heading3"/>
    <w:basedOn w:val="Normal"/>
    <w:next w:val="Normal"/>
    <w:rsid w:val="006D7891"/>
    <w:pPr>
      <w:keepNext/>
      <w:numPr>
        <w:ilvl w:val="2"/>
        <w:numId w:val="77"/>
      </w:numPr>
      <w:tabs>
        <w:tab w:val="left" w:pos="4082"/>
        <w:tab w:val="left" w:pos="4593"/>
      </w:tabs>
      <w:suppressAutoHyphens/>
      <w:spacing w:after="240" w:line="360" w:lineRule="auto"/>
      <w:jc w:val="both"/>
      <w:outlineLvl w:val="2"/>
    </w:pPr>
    <w:rPr>
      <w:rFonts w:ascii="Arial" w:hAnsi="Arial"/>
      <w:b/>
      <w:sz w:val="22"/>
      <w:lang w:val="en-GB" w:eastAsia="en-GB"/>
    </w:rPr>
  </w:style>
  <w:style w:type="paragraph" w:customStyle="1" w:styleId="WWHeading4">
    <w:name w:val="WW_Heading4"/>
    <w:basedOn w:val="Normal"/>
    <w:next w:val="Normal"/>
    <w:rsid w:val="006D7891"/>
    <w:pPr>
      <w:keepNext/>
      <w:numPr>
        <w:ilvl w:val="3"/>
        <w:numId w:val="77"/>
      </w:numPr>
      <w:tabs>
        <w:tab w:val="left" w:pos="4593"/>
        <w:tab w:val="left" w:pos="5103"/>
      </w:tabs>
      <w:suppressAutoHyphens/>
      <w:spacing w:after="240" w:line="360" w:lineRule="auto"/>
      <w:jc w:val="both"/>
      <w:outlineLvl w:val="3"/>
    </w:pPr>
    <w:rPr>
      <w:rFonts w:ascii="Arial" w:hAnsi="Arial"/>
      <w:b/>
      <w:sz w:val="22"/>
      <w:lang w:val="en-GB" w:eastAsia="en-GB"/>
    </w:rPr>
  </w:style>
  <w:style w:type="paragraph" w:customStyle="1" w:styleId="WWHeading5">
    <w:name w:val="WW_Heading5"/>
    <w:basedOn w:val="Normal"/>
    <w:next w:val="Normal"/>
    <w:rsid w:val="006D7891"/>
    <w:pPr>
      <w:keepNext/>
      <w:numPr>
        <w:ilvl w:val="4"/>
        <w:numId w:val="77"/>
      </w:numPr>
      <w:suppressAutoHyphens/>
      <w:spacing w:after="240" w:line="360" w:lineRule="auto"/>
      <w:jc w:val="both"/>
      <w:outlineLvl w:val="4"/>
    </w:pPr>
    <w:rPr>
      <w:rFonts w:ascii="Arial" w:hAnsi="Arial"/>
      <w:b/>
      <w:sz w:val="22"/>
      <w:lang w:val="en-GB" w:eastAsia="en-GB"/>
    </w:rPr>
  </w:style>
  <w:style w:type="paragraph" w:customStyle="1" w:styleId="WWHeading6">
    <w:name w:val="WW_Heading6"/>
    <w:basedOn w:val="Normal"/>
    <w:next w:val="Normal"/>
    <w:rsid w:val="006D7891"/>
    <w:pPr>
      <w:keepNext/>
      <w:numPr>
        <w:ilvl w:val="5"/>
        <w:numId w:val="77"/>
      </w:numPr>
      <w:suppressAutoHyphens/>
      <w:spacing w:after="240" w:line="360" w:lineRule="auto"/>
      <w:jc w:val="both"/>
      <w:outlineLvl w:val="5"/>
    </w:pPr>
    <w:rPr>
      <w:rFonts w:ascii="Arial" w:hAnsi="Arial"/>
      <w:b/>
      <w:sz w:val="22"/>
      <w:lang w:val="en-GB" w:eastAsia="en-GB"/>
    </w:rPr>
  </w:style>
  <w:style w:type="paragraph" w:customStyle="1" w:styleId="WWHeading7">
    <w:name w:val="WW_Heading7"/>
    <w:basedOn w:val="Normal"/>
    <w:next w:val="Normal"/>
    <w:rsid w:val="006D7891"/>
    <w:pPr>
      <w:keepNext/>
      <w:numPr>
        <w:ilvl w:val="6"/>
        <w:numId w:val="77"/>
      </w:numPr>
      <w:suppressAutoHyphens/>
      <w:spacing w:after="240" w:line="360" w:lineRule="auto"/>
      <w:jc w:val="both"/>
      <w:outlineLvl w:val="6"/>
    </w:pPr>
    <w:rPr>
      <w:rFonts w:ascii="Arial" w:hAnsi="Arial"/>
      <w:b/>
      <w:sz w:val="22"/>
      <w:lang w:val="en-GB" w:eastAsia="en-GB"/>
    </w:rPr>
  </w:style>
  <w:style w:type="paragraph" w:customStyle="1" w:styleId="WWList2">
    <w:name w:val="WW_List2"/>
    <w:basedOn w:val="WWHeading2"/>
    <w:next w:val="Normal"/>
    <w:link w:val="WWList2Char"/>
    <w:rsid w:val="006D7891"/>
    <w:pPr>
      <w:keepNext w:val="0"/>
    </w:pPr>
    <w:rPr>
      <w:b w:val="0"/>
    </w:rPr>
  </w:style>
  <w:style w:type="paragraph" w:customStyle="1" w:styleId="WWList3">
    <w:name w:val="WW_List3"/>
    <w:basedOn w:val="WWHeading3"/>
    <w:next w:val="Normal"/>
    <w:link w:val="WWList3Char"/>
    <w:rsid w:val="006D7891"/>
    <w:pPr>
      <w:keepNext w:val="0"/>
    </w:pPr>
    <w:rPr>
      <w:b w:val="0"/>
    </w:rPr>
  </w:style>
  <w:style w:type="character" w:customStyle="1" w:styleId="WWList2Char">
    <w:name w:val="WW_List2 Char"/>
    <w:link w:val="WWList2"/>
    <w:rsid w:val="006D7891"/>
    <w:rPr>
      <w:rFonts w:ascii="Arial" w:hAnsi="Arial"/>
      <w:sz w:val="22"/>
      <w:szCs w:val="24"/>
      <w:lang w:val="en-GB" w:eastAsia="en-GB"/>
    </w:rPr>
  </w:style>
  <w:style w:type="character" w:customStyle="1" w:styleId="WWList3Char">
    <w:name w:val="WW_List3 Char"/>
    <w:link w:val="WWList3"/>
    <w:rsid w:val="006D7891"/>
    <w:rPr>
      <w:rFonts w:ascii="Arial" w:hAnsi="Arial"/>
      <w:sz w:val="22"/>
      <w:szCs w:val="24"/>
      <w:lang w:val="en-GB" w:eastAsia="en-GB"/>
    </w:rPr>
  </w:style>
  <w:style w:type="paragraph" w:customStyle="1" w:styleId="DM5DefinitionsHeading">
    <w:name w:val="DM5 Definitions Heading"/>
    <w:basedOn w:val="Normal"/>
    <w:autoRedefine/>
    <w:qFormat/>
    <w:rsid w:val="006D7891"/>
    <w:pPr>
      <w:spacing w:before="240" w:after="120" w:line="360" w:lineRule="auto"/>
    </w:pPr>
    <w:rPr>
      <w:rFonts w:ascii="Arial" w:eastAsia="Calibri" w:hAnsi="Arial" w:cs="Arial"/>
      <w:b/>
      <w:sz w:val="22"/>
      <w:szCs w:val="22"/>
      <w:lang w:val="en-ZA"/>
    </w:rPr>
  </w:style>
  <w:style w:type="paragraph" w:customStyle="1" w:styleId="DM5BodyText2">
    <w:name w:val="DM5 Body Text 2"/>
    <w:basedOn w:val="Normal"/>
    <w:autoRedefine/>
    <w:qFormat/>
    <w:rsid w:val="006D7891"/>
    <w:pPr>
      <w:spacing w:before="240" w:after="120" w:line="360" w:lineRule="auto"/>
    </w:pPr>
    <w:rPr>
      <w:rFonts w:ascii="Arial" w:eastAsia="Calibri" w:hAnsi="Arial"/>
      <w:sz w:val="22"/>
      <w:szCs w:val="22"/>
      <w:lang w:val="en-ZA"/>
    </w:rPr>
  </w:style>
  <w:style w:type="paragraph" w:customStyle="1" w:styleId="Dm5AgreementAuthorisation">
    <w:name w:val="Dm5 Agreement Authorisation"/>
    <w:basedOn w:val="Normal"/>
    <w:autoRedefine/>
    <w:qFormat/>
    <w:rsid w:val="006D7891"/>
    <w:pPr>
      <w:spacing w:after="240" w:line="276" w:lineRule="auto"/>
    </w:pPr>
    <w:rPr>
      <w:rFonts w:ascii="Arial" w:eastAsia="Calibri" w:hAnsi="Arial"/>
      <w:sz w:val="22"/>
      <w:szCs w:val="22"/>
      <w:lang w:val="en-ZA"/>
    </w:rPr>
  </w:style>
  <w:style w:type="paragraph" w:customStyle="1" w:styleId="WWBodyText2">
    <w:name w:val="WW_BodyText2"/>
    <w:basedOn w:val="Normal"/>
    <w:link w:val="WWBodyText2Char"/>
    <w:rsid w:val="006D7891"/>
    <w:pPr>
      <w:tabs>
        <w:tab w:val="left" w:pos="3572"/>
        <w:tab w:val="left" w:pos="4082"/>
      </w:tabs>
      <w:suppressAutoHyphens/>
      <w:spacing w:after="240" w:line="360" w:lineRule="auto"/>
      <w:ind w:left="1021"/>
      <w:jc w:val="both"/>
    </w:pPr>
    <w:rPr>
      <w:rFonts w:ascii="Arial" w:hAnsi="Arial"/>
      <w:sz w:val="20"/>
      <w:lang w:val="en-GB" w:eastAsia="en-GB"/>
    </w:rPr>
  </w:style>
  <w:style w:type="character" w:customStyle="1" w:styleId="WWBodyText2Char">
    <w:name w:val="WW_BodyText2 Char"/>
    <w:link w:val="WWBodyText2"/>
    <w:rsid w:val="006D7891"/>
    <w:rPr>
      <w:rFonts w:ascii="Arial" w:hAnsi="Arial"/>
      <w:szCs w:val="24"/>
      <w:lang w:val="en-GB" w:eastAsia="en-GB"/>
    </w:rPr>
  </w:style>
  <w:style w:type="paragraph" w:customStyle="1" w:styleId="WWBodyText3">
    <w:name w:val="WW_BodyText3"/>
    <w:basedOn w:val="Normal"/>
    <w:rsid w:val="006D7891"/>
    <w:pPr>
      <w:tabs>
        <w:tab w:val="left" w:pos="4082"/>
        <w:tab w:val="left" w:pos="4593"/>
      </w:tabs>
      <w:suppressAutoHyphens/>
      <w:spacing w:after="240" w:line="360" w:lineRule="auto"/>
      <w:ind w:left="1531"/>
      <w:jc w:val="both"/>
    </w:pPr>
    <w:rPr>
      <w:rFonts w:ascii="Arial" w:hAnsi="Arial"/>
      <w:sz w:val="22"/>
      <w:lang w:val="en-GB" w:eastAsia="en-GB"/>
    </w:rPr>
  </w:style>
  <w:style w:type="paragraph" w:customStyle="1" w:styleId="WWBodyText1">
    <w:name w:val="WW_BodyText1"/>
    <w:basedOn w:val="Normal"/>
    <w:rsid w:val="006D7891"/>
    <w:pPr>
      <w:suppressAutoHyphens/>
      <w:spacing w:after="240" w:line="360" w:lineRule="auto"/>
      <w:ind w:left="510"/>
      <w:jc w:val="both"/>
    </w:pPr>
    <w:rPr>
      <w:rFonts w:ascii="Arial" w:hAnsi="Arial"/>
      <w:sz w:val="22"/>
      <w:lang w:val="en-GB" w:eastAsia="en-GB"/>
    </w:rPr>
  </w:style>
  <w:style w:type="numbering" w:customStyle="1" w:styleId="WWOutlineListStyle7">
    <w:name w:val="WW_OutlineListStyle_7"/>
    <w:basedOn w:val="NoList"/>
    <w:rsid w:val="006D7891"/>
    <w:pPr>
      <w:numPr>
        <w:numId w:val="79"/>
      </w:numPr>
    </w:pPr>
  </w:style>
  <w:style w:type="numbering" w:customStyle="1" w:styleId="WWOutlineListStyle4">
    <w:name w:val="WW_OutlineListStyle_4"/>
    <w:basedOn w:val="NoList"/>
    <w:rsid w:val="006D7891"/>
    <w:pPr>
      <w:numPr>
        <w:numId w:val="80"/>
      </w:numPr>
    </w:pPr>
  </w:style>
  <w:style w:type="paragraph" w:customStyle="1" w:styleId="WerksmansAnnex1">
    <w:name w:val="Werksmans_Annex1"/>
    <w:basedOn w:val="Normal"/>
    <w:next w:val="Normal"/>
    <w:rsid w:val="006D7891"/>
    <w:pPr>
      <w:numPr>
        <w:numId w:val="81"/>
      </w:numPr>
      <w:suppressAutoHyphens/>
      <w:spacing w:line="360" w:lineRule="auto"/>
      <w:jc w:val="both"/>
      <w:outlineLvl w:val="0"/>
    </w:pPr>
    <w:rPr>
      <w:rFonts w:ascii="Verdana" w:hAnsi="Verdana"/>
      <w:snapToGrid w:val="0"/>
      <w:sz w:val="20"/>
      <w:szCs w:val="20"/>
      <w:lang w:val="en-GB"/>
    </w:rPr>
  </w:style>
  <w:style w:type="paragraph" w:customStyle="1" w:styleId="WerksmansStyle1Head">
    <w:name w:val="Werksmans_Style1Head"/>
    <w:basedOn w:val="WerksmansStyle1"/>
    <w:next w:val="Normal"/>
    <w:rsid w:val="006D7891"/>
    <w:pPr>
      <w:keepNext/>
      <w:keepLines/>
      <w:spacing w:line="240" w:lineRule="auto"/>
    </w:pPr>
    <w:rPr>
      <w:b/>
      <w:caps/>
    </w:rPr>
  </w:style>
  <w:style w:type="paragraph" w:customStyle="1" w:styleId="WerksmansStyle2">
    <w:name w:val="Werksmans_Style2"/>
    <w:basedOn w:val="Normal"/>
    <w:next w:val="Normal"/>
    <w:rsid w:val="006D7891"/>
    <w:pPr>
      <w:numPr>
        <w:ilvl w:val="1"/>
        <w:numId w:val="82"/>
      </w:numPr>
      <w:suppressAutoHyphens/>
      <w:spacing w:line="360" w:lineRule="auto"/>
      <w:jc w:val="both"/>
      <w:outlineLvl w:val="1"/>
    </w:pPr>
    <w:rPr>
      <w:rFonts w:ascii="Verdana" w:hAnsi="Verdana"/>
      <w:snapToGrid w:val="0"/>
      <w:sz w:val="20"/>
      <w:szCs w:val="20"/>
      <w:lang w:val="en-GB"/>
    </w:rPr>
  </w:style>
  <w:style w:type="paragraph" w:customStyle="1" w:styleId="WerksmansStyle3">
    <w:name w:val="Werksmans_Style3"/>
    <w:basedOn w:val="Normal"/>
    <w:next w:val="Normal"/>
    <w:rsid w:val="006D7891"/>
    <w:pPr>
      <w:numPr>
        <w:ilvl w:val="2"/>
        <w:numId w:val="82"/>
      </w:numPr>
      <w:suppressAutoHyphens/>
      <w:spacing w:line="360" w:lineRule="auto"/>
      <w:jc w:val="both"/>
      <w:outlineLvl w:val="2"/>
    </w:pPr>
    <w:rPr>
      <w:rFonts w:ascii="Verdana" w:hAnsi="Verdana"/>
      <w:snapToGrid w:val="0"/>
      <w:sz w:val="20"/>
      <w:szCs w:val="20"/>
      <w:lang w:val="en-GB"/>
    </w:rPr>
  </w:style>
  <w:style w:type="paragraph" w:customStyle="1" w:styleId="WerksmansStyle4">
    <w:name w:val="Werksmans_Style4"/>
    <w:basedOn w:val="Normal"/>
    <w:next w:val="Normal"/>
    <w:rsid w:val="006D7891"/>
    <w:pPr>
      <w:numPr>
        <w:ilvl w:val="3"/>
        <w:numId w:val="82"/>
      </w:numPr>
      <w:suppressAutoHyphens/>
      <w:spacing w:line="360" w:lineRule="auto"/>
      <w:jc w:val="both"/>
      <w:outlineLvl w:val="3"/>
    </w:pPr>
    <w:rPr>
      <w:rFonts w:ascii="Verdana" w:hAnsi="Verdana"/>
      <w:snapToGrid w:val="0"/>
      <w:sz w:val="20"/>
      <w:szCs w:val="20"/>
      <w:lang w:val="en-GB"/>
    </w:rPr>
  </w:style>
  <w:style w:type="paragraph" w:customStyle="1" w:styleId="WerksmansStyle5">
    <w:name w:val="Werksmans_Style5"/>
    <w:basedOn w:val="Normal"/>
    <w:next w:val="Normal"/>
    <w:rsid w:val="006D7891"/>
    <w:pPr>
      <w:numPr>
        <w:ilvl w:val="4"/>
        <w:numId w:val="82"/>
      </w:numPr>
      <w:suppressAutoHyphens/>
      <w:spacing w:line="360" w:lineRule="auto"/>
      <w:jc w:val="both"/>
      <w:outlineLvl w:val="4"/>
    </w:pPr>
    <w:rPr>
      <w:rFonts w:ascii="Verdana" w:hAnsi="Verdana"/>
      <w:snapToGrid w:val="0"/>
      <w:sz w:val="20"/>
      <w:szCs w:val="20"/>
      <w:lang w:val="en-GB"/>
    </w:rPr>
  </w:style>
  <w:style w:type="paragraph" w:customStyle="1" w:styleId="WerksmansStyle6">
    <w:name w:val="Werksmans_Style6"/>
    <w:basedOn w:val="Normal"/>
    <w:next w:val="Normal"/>
    <w:rsid w:val="006D7891"/>
    <w:pPr>
      <w:numPr>
        <w:ilvl w:val="5"/>
        <w:numId w:val="82"/>
      </w:numPr>
      <w:suppressAutoHyphens/>
      <w:spacing w:line="360" w:lineRule="auto"/>
      <w:jc w:val="both"/>
      <w:outlineLvl w:val="5"/>
    </w:pPr>
    <w:rPr>
      <w:rFonts w:ascii="Verdana" w:hAnsi="Verdana"/>
      <w:snapToGrid w:val="0"/>
      <w:sz w:val="20"/>
      <w:szCs w:val="20"/>
      <w:lang w:val="en-GB"/>
    </w:rPr>
  </w:style>
  <w:style w:type="paragraph" w:customStyle="1" w:styleId="WerksmansStyle7">
    <w:name w:val="Werksmans_Style7"/>
    <w:basedOn w:val="Normal"/>
    <w:next w:val="Normal"/>
    <w:rsid w:val="006D7891"/>
    <w:pPr>
      <w:numPr>
        <w:ilvl w:val="6"/>
        <w:numId w:val="82"/>
      </w:numPr>
      <w:suppressAutoHyphens/>
      <w:spacing w:line="360" w:lineRule="auto"/>
      <w:jc w:val="both"/>
      <w:outlineLvl w:val="6"/>
    </w:pPr>
    <w:rPr>
      <w:rFonts w:ascii="Verdana" w:hAnsi="Verdana"/>
      <w:snapToGrid w:val="0"/>
      <w:sz w:val="20"/>
      <w:szCs w:val="20"/>
      <w:lang w:val="en-GB"/>
    </w:rPr>
  </w:style>
  <w:style w:type="paragraph" w:customStyle="1" w:styleId="WerksmansStyle8">
    <w:name w:val="Werksmans_Style8"/>
    <w:basedOn w:val="Normal"/>
    <w:next w:val="Normal"/>
    <w:rsid w:val="006D7891"/>
    <w:pPr>
      <w:numPr>
        <w:ilvl w:val="7"/>
        <w:numId w:val="82"/>
      </w:numPr>
      <w:suppressAutoHyphens/>
      <w:spacing w:line="360" w:lineRule="auto"/>
      <w:jc w:val="both"/>
      <w:outlineLvl w:val="7"/>
    </w:pPr>
    <w:rPr>
      <w:rFonts w:ascii="Verdana" w:hAnsi="Verdana"/>
      <w:snapToGrid w:val="0"/>
      <w:sz w:val="20"/>
      <w:szCs w:val="20"/>
      <w:lang w:val="en-GB"/>
    </w:rPr>
  </w:style>
  <w:style w:type="paragraph" w:customStyle="1" w:styleId="WerksmansStyle9">
    <w:name w:val="Werksmans_Style9"/>
    <w:basedOn w:val="Normal"/>
    <w:next w:val="Normal"/>
    <w:rsid w:val="006D7891"/>
    <w:pPr>
      <w:numPr>
        <w:ilvl w:val="8"/>
        <w:numId w:val="82"/>
      </w:numPr>
      <w:suppressAutoHyphens/>
      <w:spacing w:line="360" w:lineRule="auto"/>
      <w:jc w:val="both"/>
      <w:outlineLvl w:val="8"/>
    </w:pPr>
    <w:rPr>
      <w:rFonts w:ascii="Verdana" w:hAnsi="Verdana"/>
      <w:snapToGrid w:val="0"/>
      <w:sz w:val="20"/>
      <w:szCs w:val="20"/>
      <w:lang w:val="en-GB"/>
    </w:rPr>
  </w:style>
  <w:style w:type="paragraph" w:customStyle="1" w:styleId="WerksmansPara1">
    <w:name w:val="Werksmans_Para1"/>
    <w:basedOn w:val="Normal"/>
    <w:next w:val="Normal"/>
    <w:rsid w:val="006D7891"/>
    <w:pPr>
      <w:suppressAutoHyphens/>
      <w:spacing w:line="360" w:lineRule="auto"/>
      <w:ind w:left="510"/>
      <w:jc w:val="both"/>
    </w:pPr>
    <w:rPr>
      <w:rFonts w:ascii="Verdana" w:hAnsi="Verdana"/>
      <w:snapToGrid w:val="0"/>
      <w:sz w:val="20"/>
      <w:szCs w:val="20"/>
      <w:lang w:val="en-GB"/>
    </w:rPr>
  </w:style>
  <w:style w:type="paragraph" w:customStyle="1" w:styleId="WerksmansAnnex2">
    <w:name w:val="Werksmans_Annex2"/>
    <w:basedOn w:val="Normal"/>
    <w:next w:val="Normal"/>
    <w:rsid w:val="006D7891"/>
    <w:pPr>
      <w:numPr>
        <w:ilvl w:val="1"/>
        <w:numId w:val="81"/>
      </w:numPr>
      <w:suppressAutoHyphens/>
      <w:spacing w:line="360" w:lineRule="auto"/>
      <w:jc w:val="both"/>
      <w:outlineLvl w:val="1"/>
    </w:pPr>
    <w:rPr>
      <w:rFonts w:ascii="Verdana" w:hAnsi="Verdana"/>
      <w:snapToGrid w:val="0"/>
      <w:sz w:val="20"/>
      <w:szCs w:val="20"/>
      <w:lang w:val="en-GB"/>
    </w:rPr>
  </w:style>
  <w:style w:type="paragraph" w:customStyle="1" w:styleId="WerksmansAnnex3">
    <w:name w:val="Werksmans_Annex3"/>
    <w:basedOn w:val="Normal"/>
    <w:next w:val="Normal"/>
    <w:rsid w:val="006D7891"/>
    <w:pPr>
      <w:numPr>
        <w:ilvl w:val="2"/>
        <w:numId w:val="81"/>
      </w:numPr>
      <w:suppressAutoHyphens/>
      <w:spacing w:line="360" w:lineRule="auto"/>
      <w:jc w:val="both"/>
      <w:outlineLvl w:val="2"/>
    </w:pPr>
    <w:rPr>
      <w:rFonts w:ascii="Verdana" w:hAnsi="Verdana"/>
      <w:snapToGrid w:val="0"/>
      <w:sz w:val="20"/>
      <w:szCs w:val="20"/>
      <w:lang w:val="en-GB"/>
    </w:rPr>
  </w:style>
  <w:style w:type="paragraph" w:customStyle="1" w:styleId="WerksmansAnnex4">
    <w:name w:val="Werksmans_Annex4"/>
    <w:basedOn w:val="Normal"/>
    <w:next w:val="Normal"/>
    <w:rsid w:val="006D7891"/>
    <w:pPr>
      <w:numPr>
        <w:ilvl w:val="3"/>
        <w:numId w:val="81"/>
      </w:numPr>
      <w:suppressAutoHyphens/>
      <w:spacing w:line="360" w:lineRule="auto"/>
      <w:jc w:val="both"/>
      <w:outlineLvl w:val="3"/>
    </w:pPr>
    <w:rPr>
      <w:rFonts w:ascii="Verdana" w:hAnsi="Verdana"/>
      <w:snapToGrid w:val="0"/>
      <w:sz w:val="20"/>
      <w:szCs w:val="20"/>
      <w:lang w:val="en-GB"/>
    </w:rPr>
  </w:style>
  <w:style w:type="paragraph" w:customStyle="1" w:styleId="WerksmansAnnex5">
    <w:name w:val="Werksmans_Annex5"/>
    <w:basedOn w:val="Normal"/>
    <w:next w:val="Normal"/>
    <w:rsid w:val="006D7891"/>
    <w:pPr>
      <w:numPr>
        <w:ilvl w:val="4"/>
        <w:numId w:val="81"/>
      </w:numPr>
      <w:suppressAutoHyphens/>
      <w:spacing w:line="360" w:lineRule="auto"/>
      <w:jc w:val="both"/>
      <w:outlineLvl w:val="4"/>
    </w:pPr>
    <w:rPr>
      <w:rFonts w:ascii="Verdana" w:hAnsi="Verdana"/>
      <w:snapToGrid w:val="0"/>
      <w:sz w:val="20"/>
      <w:szCs w:val="20"/>
      <w:lang w:val="en-GB"/>
    </w:rPr>
  </w:style>
  <w:style w:type="paragraph" w:customStyle="1" w:styleId="WerksmansAnnex6">
    <w:name w:val="Werksmans_Annex6"/>
    <w:basedOn w:val="Normal"/>
    <w:next w:val="Normal"/>
    <w:rsid w:val="006D7891"/>
    <w:pPr>
      <w:numPr>
        <w:ilvl w:val="5"/>
        <w:numId w:val="81"/>
      </w:numPr>
      <w:suppressAutoHyphens/>
      <w:spacing w:line="360" w:lineRule="auto"/>
      <w:jc w:val="both"/>
      <w:outlineLvl w:val="5"/>
    </w:pPr>
    <w:rPr>
      <w:rFonts w:ascii="Verdana" w:hAnsi="Verdana"/>
      <w:snapToGrid w:val="0"/>
      <w:sz w:val="20"/>
      <w:szCs w:val="20"/>
      <w:lang w:val="en-GB"/>
    </w:rPr>
  </w:style>
  <w:style w:type="paragraph" w:customStyle="1" w:styleId="WerksmansAnnex7">
    <w:name w:val="Werksmans_Annex7"/>
    <w:basedOn w:val="Normal"/>
    <w:next w:val="Normal"/>
    <w:rsid w:val="006D7891"/>
    <w:pPr>
      <w:numPr>
        <w:ilvl w:val="6"/>
        <w:numId w:val="81"/>
      </w:numPr>
      <w:suppressAutoHyphens/>
      <w:spacing w:line="360" w:lineRule="auto"/>
      <w:jc w:val="both"/>
      <w:outlineLvl w:val="6"/>
    </w:pPr>
    <w:rPr>
      <w:rFonts w:ascii="Verdana" w:hAnsi="Verdana"/>
      <w:snapToGrid w:val="0"/>
      <w:sz w:val="20"/>
      <w:szCs w:val="20"/>
      <w:lang w:val="en-GB"/>
    </w:rPr>
  </w:style>
  <w:style w:type="paragraph" w:customStyle="1" w:styleId="WerksmansAnnex8">
    <w:name w:val="Werksmans_Annex8"/>
    <w:basedOn w:val="Normal"/>
    <w:next w:val="Normal"/>
    <w:rsid w:val="006D7891"/>
    <w:pPr>
      <w:numPr>
        <w:ilvl w:val="7"/>
        <w:numId w:val="81"/>
      </w:numPr>
      <w:suppressAutoHyphens/>
      <w:spacing w:line="360" w:lineRule="auto"/>
      <w:jc w:val="both"/>
      <w:outlineLvl w:val="7"/>
    </w:pPr>
    <w:rPr>
      <w:rFonts w:ascii="Verdana" w:hAnsi="Verdana"/>
      <w:snapToGrid w:val="0"/>
      <w:sz w:val="20"/>
      <w:szCs w:val="20"/>
      <w:lang w:val="en-GB"/>
    </w:rPr>
  </w:style>
  <w:style w:type="paragraph" w:customStyle="1" w:styleId="WerksmansAnnex9">
    <w:name w:val="Werksmans_Annex9"/>
    <w:basedOn w:val="Normal"/>
    <w:next w:val="Normal"/>
    <w:rsid w:val="006D7891"/>
    <w:pPr>
      <w:numPr>
        <w:ilvl w:val="8"/>
        <w:numId w:val="81"/>
      </w:numPr>
      <w:suppressAutoHyphens/>
      <w:spacing w:line="360" w:lineRule="auto"/>
      <w:jc w:val="both"/>
      <w:outlineLvl w:val="8"/>
    </w:pPr>
    <w:rPr>
      <w:rFonts w:ascii="Verdana" w:hAnsi="Verdana"/>
      <w:snapToGrid w:val="0"/>
      <w:sz w:val="20"/>
      <w:szCs w:val="20"/>
      <w:lang w:val="en-GB"/>
    </w:rPr>
  </w:style>
  <w:style w:type="paragraph" w:customStyle="1" w:styleId="WerksmansStyle1">
    <w:name w:val="Werksmans_Style1"/>
    <w:basedOn w:val="Normal"/>
    <w:next w:val="Normal"/>
    <w:rsid w:val="006D7891"/>
    <w:pPr>
      <w:numPr>
        <w:numId w:val="82"/>
      </w:numPr>
      <w:suppressAutoHyphens/>
      <w:spacing w:line="360" w:lineRule="auto"/>
      <w:jc w:val="both"/>
      <w:outlineLvl w:val="0"/>
    </w:pPr>
    <w:rPr>
      <w:rFonts w:ascii="Verdana" w:hAnsi="Verdana"/>
      <w:snapToGrid w:val="0"/>
      <w:sz w:val="20"/>
      <w:szCs w:val="20"/>
      <w:lang w:val="en-GB"/>
    </w:rPr>
  </w:style>
  <w:style w:type="paragraph" w:customStyle="1" w:styleId="Level4">
    <w:name w:val="Level 4"/>
    <w:basedOn w:val="Normal"/>
    <w:rsid w:val="006D7891"/>
    <w:pPr>
      <w:numPr>
        <w:ilvl w:val="3"/>
        <w:numId w:val="84"/>
      </w:numPr>
      <w:spacing w:after="120" w:line="360" w:lineRule="auto"/>
      <w:jc w:val="both"/>
      <w:outlineLvl w:val="3"/>
    </w:pPr>
    <w:rPr>
      <w:rFonts w:ascii="Arial" w:hAnsi="Arial"/>
      <w:kern w:val="20"/>
      <w:sz w:val="20"/>
      <w:szCs w:val="20"/>
      <w:lang w:val="en-ZA"/>
    </w:rPr>
  </w:style>
  <w:style w:type="paragraph" w:customStyle="1" w:styleId="Level5">
    <w:name w:val="Level 5"/>
    <w:basedOn w:val="Normal"/>
    <w:rsid w:val="006D7891"/>
    <w:pPr>
      <w:numPr>
        <w:ilvl w:val="4"/>
        <w:numId w:val="84"/>
      </w:numPr>
      <w:spacing w:after="120" w:line="360" w:lineRule="auto"/>
      <w:jc w:val="both"/>
      <w:outlineLvl w:val="4"/>
    </w:pPr>
    <w:rPr>
      <w:rFonts w:ascii="Arial" w:hAnsi="Arial"/>
      <w:kern w:val="20"/>
      <w:sz w:val="20"/>
      <w:szCs w:val="20"/>
      <w:lang w:val="en-ZA"/>
    </w:rPr>
  </w:style>
  <w:style w:type="paragraph" w:customStyle="1" w:styleId="Level6">
    <w:name w:val="Level 6"/>
    <w:basedOn w:val="Normal"/>
    <w:rsid w:val="006D7891"/>
    <w:pPr>
      <w:numPr>
        <w:ilvl w:val="5"/>
        <w:numId w:val="84"/>
      </w:numPr>
      <w:spacing w:after="140" w:line="290" w:lineRule="auto"/>
      <w:jc w:val="both"/>
      <w:outlineLvl w:val="5"/>
    </w:pPr>
    <w:rPr>
      <w:rFonts w:ascii="Arial" w:hAnsi="Arial"/>
      <w:kern w:val="20"/>
      <w:sz w:val="20"/>
      <w:szCs w:val="20"/>
      <w:lang w:val="en-ZA"/>
    </w:rPr>
  </w:style>
  <w:style w:type="paragraph" w:customStyle="1" w:styleId="Body2">
    <w:name w:val="Body 2"/>
    <w:basedOn w:val="Normal"/>
    <w:rsid w:val="006D7891"/>
    <w:pPr>
      <w:overflowPunct w:val="0"/>
      <w:autoSpaceDE w:val="0"/>
      <w:autoSpaceDN w:val="0"/>
      <w:adjustRightInd w:val="0"/>
      <w:spacing w:after="120"/>
      <w:ind w:left="1418"/>
      <w:textAlignment w:val="baseline"/>
    </w:pPr>
    <w:rPr>
      <w:rFonts w:ascii="Arial" w:hAnsi="Arial" w:cs="Arial"/>
      <w:sz w:val="22"/>
      <w:szCs w:val="20"/>
      <w:lang w:val="en-AU"/>
    </w:rPr>
  </w:style>
  <w:style w:type="paragraph" w:customStyle="1" w:styleId="Level40">
    <w:name w:val="Level4"/>
    <w:basedOn w:val="Normal"/>
    <w:rsid w:val="006D7891"/>
    <w:pPr>
      <w:spacing w:after="200" w:line="276" w:lineRule="auto"/>
    </w:pPr>
    <w:rPr>
      <w:rFonts w:ascii="Arial" w:eastAsia="Calibri" w:hAnsi="Arial"/>
      <w:sz w:val="22"/>
      <w:szCs w:val="22"/>
      <w:lang w:val="en-ZA"/>
    </w:rPr>
  </w:style>
  <w:style w:type="character" w:styleId="EndnoteReference">
    <w:name w:val="endnote reference"/>
    <w:rsid w:val="006D7891"/>
    <w:rPr>
      <w:vertAlign w:val="superscript"/>
    </w:rPr>
  </w:style>
  <w:style w:type="paragraph" w:customStyle="1" w:styleId="StyleTOC1Left1">
    <w:name w:val="Style TOC 1 + Left1"/>
    <w:basedOn w:val="TOC1"/>
    <w:rsid w:val="006D7891"/>
    <w:pPr>
      <w:widowControl/>
      <w:tabs>
        <w:tab w:val="clear" w:pos="9360"/>
        <w:tab w:val="left" w:pos="480"/>
        <w:tab w:val="right" w:leader="dot" w:pos="9629"/>
      </w:tabs>
      <w:suppressAutoHyphens w:val="0"/>
      <w:autoSpaceDE/>
      <w:autoSpaceDN/>
      <w:adjustRightInd/>
      <w:spacing w:before="0" w:after="200" w:line="276" w:lineRule="auto"/>
      <w:ind w:left="0" w:right="0" w:firstLine="0"/>
    </w:pPr>
    <w:rPr>
      <w:rFonts w:ascii="Arial" w:hAnsi="Arial"/>
      <w:bCs/>
      <w:lang w:bidi="en-US"/>
    </w:rPr>
  </w:style>
  <w:style w:type="character" w:styleId="FollowedHyperlink">
    <w:name w:val="FollowedHyperlink"/>
    <w:rsid w:val="006D7891"/>
    <w:rPr>
      <w:rFonts w:ascii="Tahoma" w:hAnsi="Tahoma" w:cs="Tahoma" w:hint="default"/>
      <w:color w:val="800080"/>
      <w:szCs w:val="24"/>
      <w:u w:val="single"/>
      <w:lang w:val="en-US" w:eastAsia="en-US" w:bidi="ar-SA"/>
    </w:rPr>
  </w:style>
  <w:style w:type="paragraph" w:styleId="TableofFigures">
    <w:name w:val="table of figures"/>
    <w:basedOn w:val="Normal"/>
    <w:next w:val="Normal"/>
    <w:uiPriority w:val="99"/>
    <w:rsid w:val="006D7891"/>
    <w:pPr>
      <w:tabs>
        <w:tab w:val="left" w:leader="dot" w:pos="7920"/>
      </w:tabs>
      <w:spacing w:after="120"/>
    </w:pPr>
    <w:rPr>
      <w:rFonts w:ascii="Tahoma" w:hAnsi="Tahoma"/>
      <w:sz w:val="20"/>
    </w:rPr>
  </w:style>
  <w:style w:type="paragraph" w:customStyle="1" w:styleId="TableHeadingBlack">
    <w:name w:val="Table Heading Black"/>
    <w:basedOn w:val="Normal"/>
    <w:next w:val="Normal"/>
    <w:rsid w:val="006D7891"/>
    <w:rPr>
      <w:rFonts w:ascii="Tahoma" w:hAnsi="Tahoma"/>
      <w:b/>
      <w:sz w:val="18"/>
    </w:rPr>
  </w:style>
  <w:style w:type="paragraph" w:customStyle="1" w:styleId="TableHeadingWhite">
    <w:name w:val="Table Heading White"/>
    <w:basedOn w:val="Normal"/>
    <w:next w:val="Normal"/>
    <w:rsid w:val="006D7891"/>
    <w:rPr>
      <w:rFonts w:ascii="Tahoma" w:hAnsi="Tahoma"/>
      <w:b/>
      <w:color w:val="FFFFFF"/>
      <w:sz w:val="18"/>
    </w:rPr>
  </w:style>
  <w:style w:type="paragraph" w:customStyle="1" w:styleId="RatingTableText">
    <w:name w:val="Rating Table Text"/>
    <w:basedOn w:val="Normal"/>
    <w:rsid w:val="006D7891"/>
    <w:pPr>
      <w:jc w:val="both"/>
    </w:pPr>
    <w:rPr>
      <w:rFonts w:ascii="Tahoma" w:eastAsia="Times" w:hAnsi="Tahoma"/>
      <w:sz w:val="16"/>
      <w:szCs w:val="20"/>
    </w:rPr>
  </w:style>
  <w:style w:type="paragraph" w:customStyle="1" w:styleId="Heading1non-TOC">
    <w:name w:val="Heading 1 non-TOC"/>
    <w:basedOn w:val="Normal"/>
    <w:next w:val="Normal"/>
    <w:rsid w:val="006D7891"/>
    <w:pPr>
      <w:spacing w:before="240" w:after="60"/>
    </w:pPr>
    <w:rPr>
      <w:rFonts w:ascii="Arial" w:hAnsi="Arial"/>
      <w:b/>
      <w:color w:val="DB0029"/>
    </w:rPr>
  </w:style>
  <w:style w:type="paragraph" w:customStyle="1" w:styleId="GradesGreen">
    <w:name w:val="Grades Green"/>
    <w:basedOn w:val="GradesBlack"/>
    <w:next w:val="Normal"/>
    <w:rsid w:val="006D7891"/>
    <w:rPr>
      <w:color w:val="008000"/>
    </w:rPr>
  </w:style>
  <w:style w:type="paragraph" w:customStyle="1" w:styleId="GradesRed">
    <w:name w:val="Grades Red"/>
    <w:basedOn w:val="GradesBlack"/>
    <w:rsid w:val="006D7891"/>
    <w:rPr>
      <w:color w:val="FF0000"/>
    </w:rPr>
  </w:style>
  <w:style w:type="paragraph" w:customStyle="1" w:styleId="GradesGold">
    <w:name w:val="Grades Gold"/>
    <w:basedOn w:val="GradesBlack"/>
    <w:rsid w:val="006D7891"/>
    <w:rPr>
      <w:color w:val="FFCC00"/>
    </w:rPr>
  </w:style>
  <w:style w:type="character" w:customStyle="1" w:styleId="PriorityLow">
    <w:name w:val="Priority Low"/>
    <w:rsid w:val="006D7891"/>
    <w:rPr>
      <w:rFonts w:ascii="Tahoma" w:hAnsi="Tahoma" w:cs="Tahoma" w:hint="default"/>
      <w:b/>
      <w:bCs/>
      <w:szCs w:val="24"/>
      <w:shd w:val="clear" w:color="auto" w:fill="0000FF"/>
      <w:lang w:val="en-US" w:eastAsia="en-US" w:bidi="ar-SA"/>
    </w:rPr>
  </w:style>
  <w:style w:type="character" w:customStyle="1" w:styleId="PriorityMed">
    <w:name w:val="Priority Med"/>
    <w:rsid w:val="006D7891"/>
    <w:rPr>
      <w:rFonts w:ascii="Tahoma" w:hAnsi="Tahoma" w:cs="Tahoma" w:hint="default"/>
      <w:b/>
      <w:bCs/>
      <w:szCs w:val="24"/>
      <w:shd w:val="clear" w:color="auto" w:fill="FFCC00"/>
      <w:lang w:val="en-US" w:eastAsia="en-US" w:bidi="ar-SA"/>
    </w:rPr>
  </w:style>
  <w:style w:type="character" w:customStyle="1" w:styleId="PriorityHigh">
    <w:name w:val="Priority High"/>
    <w:rsid w:val="006D7891"/>
    <w:rPr>
      <w:rFonts w:ascii="Tahoma" w:hAnsi="Tahoma" w:cs="Tahoma" w:hint="default"/>
      <w:b/>
      <w:bCs/>
      <w:color w:val="FFFFFF"/>
      <w:szCs w:val="24"/>
      <w:shd w:val="clear" w:color="auto" w:fill="FF0000"/>
      <w:lang w:val="en-US" w:eastAsia="en-US" w:bidi="ar-SA"/>
    </w:rPr>
  </w:style>
  <w:style w:type="numbering" w:customStyle="1" w:styleId="BulletedIcons">
    <w:name w:val="Bulleted Icons"/>
    <w:rsid w:val="006D7891"/>
    <w:pPr>
      <w:numPr>
        <w:numId w:val="85"/>
      </w:numPr>
    </w:pPr>
  </w:style>
  <w:style w:type="paragraph" w:customStyle="1" w:styleId="Bulleted1">
    <w:name w:val="Bulleted1"/>
    <w:basedOn w:val="Normal"/>
    <w:rsid w:val="006D7891"/>
    <w:pPr>
      <w:numPr>
        <w:ilvl w:val="1"/>
        <w:numId w:val="86"/>
      </w:numPr>
    </w:pPr>
    <w:rPr>
      <w:rFonts w:ascii="Tahoma" w:hAnsi="Tahoma"/>
      <w:sz w:val="20"/>
    </w:rPr>
  </w:style>
  <w:style w:type="paragraph" w:customStyle="1" w:styleId="NormalJustified">
    <w:name w:val="Normal Justified"/>
    <w:basedOn w:val="Normal"/>
    <w:rsid w:val="006D7891"/>
    <w:pPr>
      <w:jc w:val="both"/>
    </w:pPr>
    <w:rPr>
      <w:rFonts w:ascii="Tahoma" w:eastAsia="Times" w:hAnsi="Tahoma"/>
      <w:sz w:val="20"/>
      <w:szCs w:val="20"/>
    </w:rPr>
  </w:style>
  <w:style w:type="paragraph" w:customStyle="1" w:styleId="FSNormal">
    <w:name w:val="FS Normal"/>
    <w:basedOn w:val="Normal"/>
    <w:rsid w:val="006D7891"/>
    <w:pPr>
      <w:spacing w:after="160" w:line="240" w:lineRule="exact"/>
    </w:pPr>
    <w:rPr>
      <w:rFonts w:ascii="Tahoma" w:hAnsi="Tahoma"/>
      <w:sz w:val="20"/>
    </w:rPr>
  </w:style>
  <w:style w:type="character" w:customStyle="1" w:styleId="CharChar13">
    <w:name w:val="Char Char13"/>
    <w:locked/>
    <w:rsid w:val="006D7891"/>
    <w:rPr>
      <w:rFonts w:ascii="Arial" w:eastAsia="MS Mincho" w:hAnsi="Arial" w:cs="Arial" w:hint="default"/>
      <w:b/>
      <w:bCs/>
      <w:szCs w:val="26"/>
      <w:lang w:val="en-US" w:eastAsia="ja-JP" w:bidi="ar-SA"/>
    </w:rPr>
  </w:style>
  <w:style w:type="character" w:customStyle="1" w:styleId="CharChar3">
    <w:name w:val="Char Char3"/>
    <w:rsid w:val="006D7891"/>
    <w:rPr>
      <w:rFonts w:ascii="Arial" w:eastAsia="MS Mincho" w:hAnsi="Arial" w:cs="Arial"/>
      <w:b/>
      <w:bCs/>
      <w:szCs w:val="26"/>
      <w:lang w:val="en-US" w:eastAsia="ja-JP" w:bidi="ar-SA"/>
    </w:rPr>
  </w:style>
  <w:style w:type="character" w:customStyle="1" w:styleId="CharChar2">
    <w:name w:val="Char Char2"/>
    <w:rsid w:val="006D7891"/>
    <w:rPr>
      <w:rFonts w:ascii="Tahoma" w:hAnsi="Tahoma" w:cs="Arial"/>
      <w:b/>
      <w:lang w:val="en-US" w:eastAsia="en-US" w:bidi="ar-SA"/>
    </w:rPr>
  </w:style>
  <w:style w:type="character" w:customStyle="1" w:styleId="CharChar1">
    <w:name w:val="Char Char1"/>
    <w:rsid w:val="006D7891"/>
    <w:rPr>
      <w:rFonts w:ascii="Tahoma" w:hAnsi="Tahoma"/>
      <w:b/>
      <w:bCs/>
      <w:color w:val="000000"/>
      <w:sz w:val="18"/>
      <w:szCs w:val="22"/>
      <w:lang w:val="en-US" w:eastAsia="en-US" w:bidi="ar-SA"/>
    </w:rPr>
  </w:style>
  <w:style w:type="character" w:customStyle="1" w:styleId="CharChar6">
    <w:name w:val="Char Char6"/>
    <w:rsid w:val="006D7891"/>
    <w:rPr>
      <w:rFonts w:ascii="Tahoma" w:eastAsia="MS Mincho" w:hAnsi="Tahoma" w:cs="Tahoma"/>
      <w:b/>
      <w:bCs/>
      <w:szCs w:val="24"/>
      <w:lang w:val="en-US" w:eastAsia="ja-JP" w:bidi="ar-SA"/>
    </w:rPr>
  </w:style>
  <w:style w:type="paragraph" w:customStyle="1" w:styleId="Heading9Bold">
    <w:name w:val="Heading 9 + Bold"/>
    <w:basedOn w:val="Heading9"/>
    <w:rsid w:val="006D7891"/>
    <w:pPr>
      <w:keepNext/>
      <w:keepLines/>
      <w:tabs>
        <w:tab w:val="clear" w:pos="5103"/>
      </w:tabs>
      <w:spacing w:before="100" w:beforeAutospacing="1" w:after="260" w:line="260" w:lineRule="exact"/>
      <w:ind w:left="3240" w:firstLine="0"/>
      <w:jc w:val="left"/>
    </w:pPr>
    <w:rPr>
      <w:rFonts w:cs="Times New Roman"/>
      <w:b/>
      <w:sz w:val="22"/>
      <w:szCs w:val="24"/>
      <w:lang w:val="en-US" w:eastAsia="en-US"/>
    </w:rPr>
  </w:style>
  <w:style w:type="character" w:customStyle="1" w:styleId="CharChar4">
    <w:name w:val="Char Char4"/>
    <w:rsid w:val="006D7891"/>
    <w:rPr>
      <w:rFonts w:ascii="Arial" w:eastAsia="MS Mincho" w:hAnsi="Arial" w:cs="Arial"/>
      <w:b/>
      <w:bCs/>
      <w:color w:val="DB0029"/>
      <w:kern w:val="32"/>
      <w:sz w:val="24"/>
      <w:szCs w:val="24"/>
      <w:lang w:val="en-US" w:eastAsia="ja-JP" w:bidi="ar-SA"/>
    </w:rPr>
  </w:style>
  <w:style w:type="paragraph" w:customStyle="1" w:styleId="Body">
    <w:name w:val="Body"/>
    <w:basedOn w:val="Normal"/>
    <w:rsid w:val="006D7891"/>
    <w:pPr>
      <w:widowControl w:val="0"/>
      <w:spacing w:before="20" w:after="120"/>
      <w:ind w:left="360" w:hanging="360"/>
    </w:pPr>
    <w:rPr>
      <w:rFonts w:ascii="Arial" w:hAnsi="Arial" w:cs="Arial"/>
      <w:bCs/>
      <w:sz w:val="20"/>
      <w:szCs w:val="20"/>
    </w:rPr>
  </w:style>
  <w:style w:type="character" w:customStyle="1" w:styleId="emailstyle18">
    <w:name w:val="emailstyle18"/>
    <w:rsid w:val="006D7891"/>
  </w:style>
  <w:style w:type="paragraph" w:customStyle="1" w:styleId="Bulletlevel2">
    <w:name w:val="Bullet level 2"/>
    <w:basedOn w:val="Normal"/>
    <w:rsid w:val="006D7891"/>
    <w:pPr>
      <w:numPr>
        <w:numId w:val="87"/>
      </w:numPr>
      <w:spacing w:after="120"/>
    </w:pPr>
    <w:rPr>
      <w:rFonts w:ascii="Arial" w:hAnsi="Arial" w:cs="Arial"/>
      <w:bCs/>
      <w:kern w:val="24"/>
      <w:sz w:val="20"/>
      <w:szCs w:val="20"/>
    </w:rPr>
  </w:style>
  <w:style w:type="paragraph" w:customStyle="1" w:styleId="Bulletlevel2indent55">
    <w:name w:val="Bullet level 2 indent .55"/>
    <w:basedOn w:val="Bulletlevel2"/>
    <w:rsid w:val="006D7891"/>
    <w:pPr>
      <w:ind w:left="1008"/>
    </w:pPr>
  </w:style>
  <w:style w:type="paragraph" w:customStyle="1" w:styleId="Bulletindent35">
    <w:name w:val="Bullet indent .35"/>
    <w:basedOn w:val="Bullet"/>
    <w:rsid w:val="006D7891"/>
    <w:pPr>
      <w:tabs>
        <w:tab w:val="clear" w:pos="709"/>
        <w:tab w:val="num" w:pos="360"/>
        <w:tab w:val="left" w:pos="792"/>
      </w:tabs>
      <w:spacing w:after="120"/>
      <w:ind w:left="288" w:hanging="288"/>
      <w:jc w:val="left"/>
    </w:pPr>
    <w:rPr>
      <w:rFonts w:cs="Arial"/>
      <w:bCs/>
      <w:kern w:val="24"/>
      <w:sz w:val="20"/>
      <w:lang w:val="en-US"/>
    </w:rPr>
  </w:style>
  <w:style w:type="paragraph" w:customStyle="1" w:styleId="06bullets">
    <w:name w:val="06 bullets"/>
    <w:basedOn w:val="Normal"/>
    <w:rsid w:val="006D7891"/>
    <w:pPr>
      <w:spacing w:line="360" w:lineRule="auto"/>
      <w:ind w:left="360" w:hanging="360"/>
    </w:pPr>
    <w:rPr>
      <w:rFonts w:ascii="Arial" w:hAnsi="Arial" w:cs="Arial"/>
      <w:bCs/>
      <w:sz w:val="20"/>
    </w:rPr>
  </w:style>
  <w:style w:type="paragraph" w:customStyle="1" w:styleId="indentbullet">
    <w:name w:val="indent bullet"/>
    <w:rsid w:val="006D7891"/>
    <w:pPr>
      <w:numPr>
        <w:numId w:val="30"/>
      </w:numPr>
      <w:tabs>
        <w:tab w:val="left" w:pos="2160"/>
      </w:tabs>
      <w:spacing w:before="60" w:after="40" w:line="260" w:lineRule="atLeast"/>
    </w:pPr>
    <w:rPr>
      <w:rFonts w:ascii="Arial" w:hAnsi="Arial" w:cs="Arial"/>
      <w:szCs w:val="22"/>
    </w:rPr>
  </w:style>
  <w:style w:type="paragraph" w:customStyle="1" w:styleId="indentitalic">
    <w:name w:val="indent italic"/>
    <w:rsid w:val="006D7891"/>
    <w:pPr>
      <w:tabs>
        <w:tab w:val="left" w:pos="1800"/>
      </w:tabs>
      <w:spacing w:before="60" w:after="60" w:line="260" w:lineRule="atLeast"/>
      <w:ind w:left="1800" w:hanging="360"/>
    </w:pPr>
    <w:rPr>
      <w:rFonts w:ascii="Arial" w:hAnsi="Arial" w:cs="Arial"/>
      <w:i/>
      <w:szCs w:val="22"/>
    </w:rPr>
  </w:style>
  <w:style w:type="paragraph" w:customStyle="1" w:styleId="TableHeading">
    <w:name w:val="Table Heading"/>
    <w:basedOn w:val="Normal"/>
    <w:rsid w:val="006D7891"/>
    <w:pPr>
      <w:spacing w:before="40" w:after="40" w:line="240" w:lineRule="atLeast"/>
      <w:jc w:val="center"/>
    </w:pPr>
    <w:rPr>
      <w:rFonts w:ascii="Arial" w:hAnsi="Arial"/>
      <w:b/>
      <w:caps/>
      <w:sz w:val="20"/>
      <w:szCs w:val="22"/>
    </w:rPr>
  </w:style>
  <w:style w:type="paragraph" w:customStyle="1" w:styleId="tbltextbullet">
    <w:name w:val="tbl text bullet"/>
    <w:basedOn w:val="Normal"/>
    <w:rsid w:val="006D7891"/>
    <w:pPr>
      <w:numPr>
        <w:numId w:val="88"/>
      </w:numPr>
      <w:tabs>
        <w:tab w:val="clear" w:pos="720"/>
        <w:tab w:val="num" w:pos="432"/>
      </w:tabs>
      <w:spacing w:before="40" w:after="20"/>
      <w:ind w:left="432"/>
    </w:pPr>
    <w:rPr>
      <w:rFonts w:ascii="Tahoma" w:hAnsi="Tahoma" w:cs="Arial"/>
      <w:bCs/>
      <w:sz w:val="20"/>
    </w:rPr>
  </w:style>
  <w:style w:type="paragraph" w:customStyle="1" w:styleId="tabletext0">
    <w:name w:val="table text"/>
    <w:basedOn w:val="Normal"/>
    <w:rsid w:val="006D7891"/>
    <w:pPr>
      <w:spacing w:before="40" w:after="60" w:line="230" w:lineRule="exact"/>
    </w:pPr>
    <w:rPr>
      <w:rFonts w:ascii="Arial" w:hAnsi="Arial" w:cs="Arial"/>
      <w:bCs/>
      <w:i/>
      <w:iCs/>
      <w:sz w:val="20"/>
    </w:rPr>
  </w:style>
  <w:style w:type="paragraph" w:customStyle="1" w:styleId="tbltextleft">
    <w:name w:val="tbl text left"/>
    <w:basedOn w:val="Normal"/>
    <w:rsid w:val="006D7891"/>
    <w:pPr>
      <w:spacing w:before="40" w:after="40" w:line="220" w:lineRule="exact"/>
    </w:pPr>
    <w:rPr>
      <w:rFonts w:ascii="Tahoma" w:hAnsi="Tahoma" w:cs="Arial"/>
      <w:sz w:val="20"/>
    </w:rPr>
  </w:style>
  <w:style w:type="paragraph" w:customStyle="1" w:styleId="tbltextindent1">
    <w:name w:val="tbl text indent1"/>
    <w:basedOn w:val="tbltextleft"/>
    <w:rsid w:val="006D7891"/>
    <w:pPr>
      <w:ind w:left="284"/>
    </w:pPr>
  </w:style>
  <w:style w:type="paragraph" w:customStyle="1" w:styleId="tblindent1bullet">
    <w:name w:val="tbl indent1 bullet"/>
    <w:basedOn w:val="tbltextindent1"/>
    <w:rsid w:val="006D7891"/>
    <w:pPr>
      <w:numPr>
        <w:numId w:val="89"/>
      </w:numPr>
      <w:tabs>
        <w:tab w:val="clear" w:pos="1004"/>
      </w:tabs>
      <w:spacing w:after="20"/>
      <w:ind w:left="773"/>
    </w:pPr>
  </w:style>
  <w:style w:type="paragraph" w:customStyle="1" w:styleId="sectionhead">
    <w:name w:val="section head"/>
    <w:basedOn w:val="Heading1"/>
    <w:rsid w:val="006D7891"/>
    <w:pPr>
      <w:spacing w:before="200" w:after="80" w:line="260" w:lineRule="atLeast"/>
      <w:ind w:left="-108"/>
      <w:outlineLvl w:val="9"/>
    </w:pPr>
    <w:rPr>
      <w:sz w:val="26"/>
    </w:rPr>
  </w:style>
  <w:style w:type="paragraph" w:customStyle="1" w:styleId="headersmall">
    <w:name w:val="header small"/>
    <w:basedOn w:val="Header"/>
    <w:rsid w:val="006D7891"/>
    <w:pPr>
      <w:spacing w:before="40" w:after="120" w:line="260" w:lineRule="atLeast"/>
      <w:ind w:left="720" w:right="720"/>
      <w:jc w:val="center"/>
    </w:pPr>
    <w:rPr>
      <w:rFonts w:ascii="Arial" w:hAnsi="Arial" w:cs="Arial"/>
      <w:b/>
      <w:sz w:val="16"/>
      <w:szCs w:val="40"/>
    </w:rPr>
  </w:style>
  <w:style w:type="paragraph" w:customStyle="1" w:styleId="InsertText">
    <w:name w:val="Insert Text"/>
    <w:basedOn w:val="FootnoteText"/>
    <w:rsid w:val="006D7891"/>
    <w:pPr>
      <w:spacing w:before="40" w:after="40" w:line="240" w:lineRule="auto"/>
      <w:ind w:left="0"/>
      <w:jc w:val="left"/>
    </w:pPr>
    <w:rPr>
      <w:rFonts w:ascii="Arial" w:hAnsi="Arial" w:cs="Arial"/>
      <w:bCs/>
      <w:sz w:val="18"/>
      <w:szCs w:val="24"/>
      <w:lang w:val="en-US" w:eastAsia="en-US"/>
    </w:rPr>
  </w:style>
  <w:style w:type="paragraph" w:customStyle="1" w:styleId="Headingrule">
    <w:name w:val="Heading rule"/>
    <w:basedOn w:val="Heading1"/>
    <w:rsid w:val="006D7891"/>
    <w:pPr>
      <w:pBdr>
        <w:bottom w:val="single" w:sz="4" w:space="4" w:color="auto"/>
      </w:pBdr>
      <w:spacing w:before="160" w:after="240" w:line="260" w:lineRule="atLeast"/>
    </w:pPr>
    <w:rPr>
      <w:bCs w:val="0"/>
      <w:sz w:val="26"/>
    </w:rPr>
  </w:style>
  <w:style w:type="paragraph" w:customStyle="1" w:styleId="numberlist">
    <w:name w:val="number list"/>
    <w:basedOn w:val="Normal"/>
    <w:rsid w:val="006D7891"/>
    <w:pPr>
      <w:widowControl w:val="0"/>
      <w:spacing w:before="160" w:after="120"/>
      <w:ind w:left="360" w:hanging="360"/>
    </w:pPr>
    <w:rPr>
      <w:rFonts w:ascii="Arial" w:hAnsi="Arial" w:cs="Arial"/>
      <w:b/>
      <w:sz w:val="20"/>
      <w:szCs w:val="20"/>
    </w:rPr>
  </w:style>
  <w:style w:type="paragraph" w:customStyle="1" w:styleId="firstheader">
    <w:name w:val="first header"/>
    <w:basedOn w:val="Header"/>
    <w:rsid w:val="006D7891"/>
    <w:pPr>
      <w:spacing w:before="100" w:after="60" w:line="260" w:lineRule="atLeast"/>
      <w:ind w:left="153"/>
    </w:pPr>
    <w:rPr>
      <w:rFonts w:ascii="Arial" w:hAnsi="Arial" w:cs="Arial"/>
      <w:sz w:val="30"/>
      <w:szCs w:val="40"/>
    </w:rPr>
  </w:style>
  <w:style w:type="character" w:customStyle="1" w:styleId="CharChar5">
    <w:name w:val="Char Char5"/>
    <w:rsid w:val="006D7891"/>
    <w:rPr>
      <w:rFonts w:ascii="Arial" w:eastAsia="MS Mincho" w:hAnsi="Arial" w:cs="Arial"/>
      <w:b/>
      <w:bCs/>
      <w:color w:val="DB0029"/>
      <w:kern w:val="32"/>
      <w:sz w:val="24"/>
      <w:szCs w:val="24"/>
      <w:lang w:val="en-US" w:eastAsia="ja-JP" w:bidi="ar-SA"/>
    </w:rPr>
  </w:style>
  <w:style w:type="character" w:customStyle="1" w:styleId="TableHeadingBlackChar">
    <w:name w:val="Table Heading Black Char"/>
    <w:rsid w:val="006D7891"/>
    <w:rPr>
      <w:rFonts w:ascii="Tahoma" w:hAnsi="Tahoma"/>
      <w:b/>
      <w:sz w:val="18"/>
      <w:szCs w:val="24"/>
      <w:lang w:val="en-US" w:eastAsia="en-US" w:bidi="ar-SA"/>
    </w:rPr>
  </w:style>
  <w:style w:type="paragraph" w:customStyle="1" w:styleId="GradesBlack">
    <w:name w:val="Grades Black"/>
    <w:basedOn w:val="Normal"/>
    <w:rsid w:val="006D7891"/>
    <w:pPr>
      <w:jc w:val="center"/>
    </w:pPr>
    <w:rPr>
      <w:rFonts w:ascii="Arial" w:hAnsi="Arial"/>
      <w:b/>
      <w:sz w:val="40"/>
      <w:szCs w:val="28"/>
    </w:rPr>
  </w:style>
  <w:style w:type="paragraph" w:customStyle="1" w:styleId="GradesBlue">
    <w:name w:val="Grades Blue"/>
    <w:basedOn w:val="GradesBlack"/>
    <w:rsid w:val="006D7891"/>
    <w:rPr>
      <w:color w:val="0000FF"/>
    </w:rPr>
  </w:style>
  <w:style w:type="numbering" w:customStyle="1" w:styleId="StyleBulletedIdent1">
    <w:name w:val="Style Bulleted Ident1"/>
    <w:basedOn w:val="NoList"/>
    <w:rsid w:val="006D7891"/>
    <w:pPr>
      <w:numPr>
        <w:numId w:val="90"/>
      </w:numPr>
    </w:pPr>
  </w:style>
  <w:style w:type="character" w:customStyle="1" w:styleId="pageheading">
    <w:name w:val="pageheading"/>
    <w:rsid w:val="006D7891"/>
  </w:style>
  <w:style w:type="paragraph" w:customStyle="1" w:styleId="StyleHeading2LatinArialComplexArial">
    <w:name w:val="Style Heading 2 + (Latin) Arial (Complex) Arial"/>
    <w:basedOn w:val="Heading2"/>
    <w:rsid w:val="006D7891"/>
    <w:pPr>
      <w:keepNext w:val="0"/>
      <w:keepLines w:val="0"/>
      <w:pBdr>
        <w:top w:val="single" w:sz="4" w:space="1" w:color="447DB5"/>
      </w:pBdr>
      <w:tabs>
        <w:tab w:val="num" w:pos="720"/>
        <w:tab w:val="left" w:pos="851"/>
      </w:tabs>
      <w:spacing w:before="120"/>
      <w:jc w:val="both"/>
    </w:pPr>
    <w:rPr>
      <w:rFonts w:ascii="Arial" w:eastAsia="Times New Roman" w:hAnsi="Arial" w:cs="Arial"/>
      <w:bCs w:val="0"/>
      <w:color w:val="447DB5"/>
      <w:sz w:val="24"/>
      <w:szCs w:val="24"/>
      <w:lang w:val="en-GB"/>
    </w:rPr>
  </w:style>
  <w:style w:type="table" w:customStyle="1" w:styleId="LightShading-Accent11">
    <w:name w:val="Light Shading - Accent 11"/>
    <w:basedOn w:val="TableNormal"/>
    <w:uiPriority w:val="60"/>
    <w:rsid w:val="006D7891"/>
    <w:rPr>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IntenseQuote">
    <w:name w:val="Intense Quote"/>
    <w:basedOn w:val="Normal"/>
    <w:next w:val="Normal"/>
    <w:link w:val="IntenseQuoteChar"/>
    <w:uiPriority w:val="30"/>
    <w:qFormat/>
    <w:rsid w:val="006D7891"/>
    <w:pPr>
      <w:pBdr>
        <w:bottom w:val="single" w:sz="4" w:space="4" w:color="4F81BD"/>
      </w:pBdr>
      <w:spacing w:before="200" w:after="280"/>
      <w:ind w:left="936" w:right="936"/>
    </w:pPr>
    <w:rPr>
      <w:rFonts w:ascii="Tahoma" w:hAnsi="Tahoma"/>
      <w:b/>
      <w:bCs/>
      <w:i/>
      <w:iCs/>
      <w:color w:val="4F81BD"/>
      <w:sz w:val="20"/>
    </w:rPr>
  </w:style>
  <w:style w:type="character" w:customStyle="1" w:styleId="IntenseQuoteChar">
    <w:name w:val="Intense Quote Char"/>
    <w:basedOn w:val="DefaultParagraphFont"/>
    <w:link w:val="IntenseQuote"/>
    <w:uiPriority w:val="30"/>
    <w:rsid w:val="006D7891"/>
    <w:rPr>
      <w:rFonts w:ascii="Tahoma" w:hAnsi="Tahoma"/>
      <w:b/>
      <w:bCs/>
      <w:i/>
      <w:iCs/>
      <w:color w:val="4F81BD"/>
      <w:szCs w:val="24"/>
      <w:lang w:val="en-US" w:eastAsia="en-US"/>
    </w:rPr>
  </w:style>
  <w:style w:type="paragraph" w:styleId="TOCHeading">
    <w:name w:val="TOC Heading"/>
    <w:basedOn w:val="Heading1"/>
    <w:next w:val="Normal"/>
    <w:uiPriority w:val="39"/>
    <w:semiHidden/>
    <w:unhideWhenUsed/>
    <w:qFormat/>
    <w:rsid w:val="006D7891"/>
    <w:pPr>
      <w:keepLines/>
      <w:spacing w:before="480" w:after="0" w:line="276" w:lineRule="auto"/>
      <w:outlineLvl w:val="9"/>
    </w:pPr>
    <w:rPr>
      <w:rFonts w:ascii="Cambria" w:hAnsi="Cambria" w:cs="Times New Roman"/>
      <w:color w:val="365F91"/>
      <w:kern w:val="0"/>
      <w:sz w:val="28"/>
      <w:szCs w:val="28"/>
    </w:rPr>
  </w:style>
  <w:style w:type="table" w:styleId="Table3Deffects1">
    <w:name w:val="Table 3D effects 1"/>
    <w:basedOn w:val="TableNormal"/>
    <w:rsid w:val="006D7891"/>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6D7891"/>
    <w:rPr>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lumns3">
    <w:name w:val="Table Columns 3"/>
    <w:basedOn w:val="TableNormal"/>
    <w:rsid w:val="006D7891"/>
    <w:rPr>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8aBodySubHeadline">
    <w:name w:val="8a Body Sub Headline"/>
    <w:basedOn w:val="Normal"/>
    <w:rsid w:val="006D7891"/>
    <w:pPr>
      <w:spacing w:line="280" w:lineRule="exact"/>
      <w:ind w:left="567"/>
      <w:jc w:val="both"/>
    </w:pPr>
    <w:rPr>
      <w:rFonts w:ascii="Arial" w:eastAsia="MS Mincho" w:hAnsi="Arial"/>
      <w:b/>
      <w:lang w:val="en-ZA" w:eastAsia="ja-JP"/>
    </w:rPr>
  </w:style>
  <w:style w:type="paragraph" w:customStyle="1" w:styleId="9aTableBodytextanswer">
    <w:name w:val="9a Table Body text &amp; answer"/>
    <w:basedOn w:val="Normal"/>
    <w:link w:val="9aTableBodytextanswerChar"/>
    <w:rsid w:val="006D7891"/>
    <w:pPr>
      <w:spacing w:line="280" w:lineRule="exact"/>
      <w:jc w:val="both"/>
    </w:pPr>
    <w:rPr>
      <w:rFonts w:ascii="Arial" w:eastAsia="MS Mincho" w:hAnsi="Arial"/>
      <w:sz w:val="22"/>
      <w:lang w:val="x-none" w:eastAsia="ja-JP"/>
    </w:rPr>
  </w:style>
  <w:style w:type="character" w:customStyle="1" w:styleId="9aTableBodytextanswerChar">
    <w:name w:val="9a Table Body text &amp; answer Char"/>
    <w:link w:val="9aTableBodytextanswer"/>
    <w:rsid w:val="006D7891"/>
    <w:rPr>
      <w:rFonts w:ascii="Arial" w:eastAsia="MS Mincho" w:hAnsi="Arial"/>
      <w:sz w:val="22"/>
      <w:szCs w:val="24"/>
      <w:lang w:val="x-none" w:eastAsia="ja-JP"/>
    </w:rPr>
  </w:style>
  <w:style w:type="character" w:styleId="IntenseEmphasis">
    <w:name w:val="Intense Emphasis"/>
    <w:uiPriority w:val="21"/>
    <w:qFormat/>
    <w:rsid w:val="006D7891"/>
    <w:rPr>
      <w:rFonts w:cs="Times New Roman"/>
      <w:b/>
      <w:bCs/>
      <w:i/>
      <w:iCs/>
      <w:color w:val="4F81BD"/>
    </w:rPr>
  </w:style>
  <w:style w:type="character" w:customStyle="1" w:styleId="mainclass">
    <w:name w:val="mainclass"/>
    <w:rsid w:val="006D7891"/>
  </w:style>
  <w:style w:type="paragraph" w:customStyle="1" w:styleId="TableofContents">
    <w:name w:val="Table of Contents"/>
    <w:basedOn w:val="Normal"/>
    <w:locked/>
    <w:rsid w:val="006D7891"/>
    <w:pPr>
      <w:keepNext/>
      <w:pBdr>
        <w:bottom w:val="single" w:sz="4" w:space="1" w:color="auto"/>
      </w:pBdr>
      <w:spacing w:after="240"/>
    </w:pPr>
    <w:rPr>
      <w:rFonts w:ascii="Arial" w:hAnsi="Arial"/>
      <w:b/>
      <w:caps/>
      <w:sz w:val="22"/>
      <w:szCs w:val="20"/>
    </w:rPr>
  </w:style>
  <w:style w:type="numbering" w:customStyle="1" w:styleId="BulletedIcons1">
    <w:name w:val="Bulleted Icons1"/>
    <w:rsid w:val="006D7891"/>
    <w:pPr>
      <w:numPr>
        <w:numId w:val="59"/>
      </w:numPr>
    </w:pPr>
  </w:style>
  <w:style w:type="numbering" w:customStyle="1" w:styleId="StyleBulletedIdent11">
    <w:name w:val="Style Bulleted Ident11"/>
    <w:basedOn w:val="NoList"/>
    <w:rsid w:val="006D7891"/>
    <w:pPr>
      <w:numPr>
        <w:numId w:val="65"/>
      </w:numPr>
    </w:pPr>
  </w:style>
  <w:style w:type="character" w:customStyle="1" w:styleId="none">
    <w:name w:val="none"/>
    <w:rsid w:val="006D7891"/>
  </w:style>
  <w:style w:type="paragraph" w:customStyle="1" w:styleId="tableheader">
    <w:name w:val="tableheader"/>
    <w:basedOn w:val="Normal"/>
    <w:rsid w:val="006D7891"/>
    <w:pPr>
      <w:spacing w:before="100" w:beforeAutospacing="1" w:after="100" w:afterAutospacing="1"/>
    </w:pPr>
  </w:style>
  <w:style w:type="paragraph" w:customStyle="1" w:styleId="tablenormal0">
    <w:name w:val="tablenormal"/>
    <w:basedOn w:val="Normal"/>
    <w:rsid w:val="006D7891"/>
    <w:pPr>
      <w:spacing w:before="100" w:beforeAutospacing="1" w:after="100" w:afterAutospacing="1"/>
    </w:pPr>
  </w:style>
  <w:style w:type="paragraph" w:customStyle="1" w:styleId="Footer1">
    <w:name w:val="Footer1"/>
    <w:basedOn w:val="Normal"/>
    <w:rsid w:val="006D7891"/>
    <w:pPr>
      <w:spacing w:before="100" w:beforeAutospacing="1" w:after="100" w:afterAutospacing="1"/>
    </w:pPr>
  </w:style>
  <w:style w:type="paragraph" w:customStyle="1" w:styleId="Abschnitt">
    <w:name w:val="Abschnitt"/>
    <w:basedOn w:val="Normal"/>
    <w:rsid w:val="006D7891"/>
    <w:pPr>
      <w:pageBreakBefore/>
      <w:tabs>
        <w:tab w:val="num" w:pos="720"/>
      </w:tabs>
      <w:ind w:left="720" w:hanging="360"/>
    </w:pPr>
    <w:rPr>
      <w:rFonts w:ascii="Arial" w:hAnsi="Arial" w:cs="Arial"/>
      <w:b/>
      <w:bCs/>
      <w:sz w:val="28"/>
      <w:lang w:val="en-GB" w:eastAsia="de-DE"/>
    </w:rPr>
  </w:style>
  <w:style w:type="paragraph" w:customStyle="1" w:styleId="BlockNormal">
    <w:name w:val="BlockNormal"/>
    <w:basedOn w:val="Normal"/>
    <w:rsid w:val="006D7891"/>
    <w:pPr>
      <w:keepLines/>
      <w:tabs>
        <w:tab w:val="left" w:pos="1260"/>
        <w:tab w:val="left" w:pos="2160"/>
        <w:tab w:val="left" w:pos="2880"/>
        <w:tab w:val="decimal" w:pos="3600"/>
        <w:tab w:val="decimal" w:pos="4320"/>
        <w:tab w:val="decimal" w:pos="5760"/>
        <w:tab w:val="decimal" w:pos="7200"/>
      </w:tabs>
      <w:spacing w:after="120"/>
      <w:jc w:val="both"/>
    </w:pPr>
    <w:rPr>
      <w:rFonts w:ascii="Helv" w:hAnsi="Helv"/>
      <w:sz w:val="20"/>
      <w:szCs w:val="20"/>
      <w:lang w:val="de-DE" w:eastAsia="de-DE"/>
    </w:rPr>
  </w:style>
  <w:style w:type="paragraph" w:customStyle="1" w:styleId="Blockeinrck">
    <w:name w:val="Block einrück"/>
    <w:basedOn w:val="BlockNormal"/>
    <w:rsid w:val="006D7891"/>
    <w:pPr>
      <w:ind w:left="720"/>
    </w:pPr>
    <w:rPr>
      <w:rFonts w:ascii="Arial" w:hAnsi="Arial" w:cs="Arial"/>
      <w:lang w:val="en-GB"/>
    </w:rPr>
  </w:style>
  <w:style w:type="paragraph" w:customStyle="1" w:styleId="TechnischeDaten">
    <w:name w:val="Technische Daten"/>
    <w:rsid w:val="006D7891"/>
    <w:pPr>
      <w:tabs>
        <w:tab w:val="left" w:pos="2835"/>
      </w:tabs>
      <w:spacing w:after="120"/>
    </w:pPr>
    <w:rPr>
      <w:rFonts w:ascii="Arial" w:hAnsi="Arial"/>
      <w:sz w:val="14"/>
      <w:lang w:val="de-AT" w:eastAsia="de-DE"/>
    </w:rPr>
  </w:style>
  <w:style w:type="paragraph" w:customStyle="1" w:styleId="Specs">
    <w:name w:val="Specs"/>
    <w:basedOn w:val="Blockeinrck"/>
    <w:rsid w:val="006D7891"/>
    <w:pPr>
      <w:tabs>
        <w:tab w:val="clear" w:pos="1260"/>
        <w:tab w:val="clear" w:pos="2160"/>
        <w:tab w:val="clear" w:pos="3600"/>
        <w:tab w:val="clear" w:pos="4320"/>
        <w:tab w:val="clear" w:pos="5760"/>
        <w:tab w:val="clear" w:pos="7200"/>
        <w:tab w:val="left" w:pos="3780"/>
        <w:tab w:val="left" w:pos="4680"/>
      </w:tabs>
      <w:spacing w:after="0"/>
      <w:ind w:left="2880" w:hanging="2160"/>
    </w:pPr>
  </w:style>
  <w:style w:type="paragraph" w:customStyle="1" w:styleId="font5">
    <w:name w:val="font5"/>
    <w:basedOn w:val="Normal"/>
    <w:rsid w:val="006D7891"/>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6D7891"/>
    <w:pPr>
      <w:spacing w:before="100" w:beforeAutospacing="1" w:after="100" w:afterAutospacing="1"/>
    </w:pPr>
    <w:rPr>
      <w:rFonts w:ascii="Tahoma" w:hAnsi="Tahoma" w:cs="Tahoma"/>
      <w:b/>
      <w:bCs/>
      <w:color w:val="000000"/>
      <w:sz w:val="16"/>
      <w:szCs w:val="16"/>
    </w:rPr>
  </w:style>
  <w:style w:type="paragraph" w:customStyle="1" w:styleId="font7">
    <w:name w:val="font7"/>
    <w:basedOn w:val="Normal"/>
    <w:rsid w:val="006D7891"/>
    <w:pPr>
      <w:spacing w:before="100" w:beforeAutospacing="1" w:after="100" w:afterAutospacing="1"/>
    </w:pPr>
    <w:rPr>
      <w:rFonts w:ascii="Tahoma" w:hAnsi="Tahoma" w:cs="Tahoma"/>
      <w:color w:val="000000"/>
      <w:sz w:val="20"/>
      <w:szCs w:val="20"/>
    </w:rPr>
  </w:style>
  <w:style w:type="paragraph" w:customStyle="1" w:styleId="xl24">
    <w:name w:val="xl24"/>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erdana" w:hAnsi="Verdana"/>
      <w:sz w:val="18"/>
      <w:szCs w:val="18"/>
    </w:rPr>
  </w:style>
  <w:style w:type="paragraph" w:customStyle="1" w:styleId="xl25">
    <w:name w:val="xl25"/>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erdana" w:hAnsi="Verdana"/>
      <w:b/>
      <w:bCs/>
      <w:sz w:val="18"/>
      <w:szCs w:val="18"/>
    </w:rPr>
  </w:style>
  <w:style w:type="paragraph" w:customStyle="1" w:styleId="xl26">
    <w:name w:val="xl26"/>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Verdana" w:hAnsi="Verdana"/>
      <w:color w:val="0000FF"/>
      <w:sz w:val="18"/>
      <w:szCs w:val="18"/>
      <w:u w:val="single"/>
    </w:rPr>
  </w:style>
  <w:style w:type="paragraph" w:customStyle="1" w:styleId="xl27">
    <w:name w:val="xl27"/>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Verdana" w:hAnsi="Verdana"/>
      <w:sz w:val="18"/>
      <w:szCs w:val="18"/>
    </w:rPr>
  </w:style>
  <w:style w:type="paragraph" w:customStyle="1" w:styleId="xl28">
    <w:name w:val="xl28"/>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pPr>
    <w:rPr>
      <w:rFonts w:ascii="Verdana" w:hAnsi="Verdana"/>
      <w:b/>
      <w:bCs/>
      <w:sz w:val="18"/>
      <w:szCs w:val="18"/>
    </w:rPr>
  </w:style>
  <w:style w:type="paragraph" w:customStyle="1" w:styleId="xl29">
    <w:name w:val="xl29"/>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18"/>
      <w:szCs w:val="18"/>
    </w:rPr>
  </w:style>
  <w:style w:type="paragraph" w:customStyle="1" w:styleId="xl30">
    <w:name w:val="xl30"/>
    <w:basedOn w:val="Normal"/>
    <w:rsid w:val="006D7891"/>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top"/>
    </w:pPr>
    <w:rPr>
      <w:rFonts w:ascii="Verdana" w:hAnsi="Verdana"/>
      <w:sz w:val="18"/>
      <w:szCs w:val="18"/>
    </w:rPr>
  </w:style>
  <w:style w:type="paragraph" w:customStyle="1" w:styleId="xl31">
    <w:name w:val="xl31"/>
    <w:basedOn w:val="Normal"/>
    <w:rsid w:val="006D7891"/>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Verdana" w:hAnsi="Verdana"/>
      <w:sz w:val="18"/>
      <w:szCs w:val="18"/>
    </w:rPr>
  </w:style>
  <w:style w:type="paragraph" w:customStyle="1" w:styleId="xl32">
    <w:name w:val="xl32"/>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Verdana" w:hAnsi="Verdana"/>
      <w:sz w:val="18"/>
      <w:szCs w:val="18"/>
    </w:rPr>
  </w:style>
  <w:style w:type="paragraph" w:customStyle="1" w:styleId="xl33">
    <w:name w:val="xl33"/>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18"/>
      <w:szCs w:val="18"/>
    </w:rPr>
  </w:style>
  <w:style w:type="paragraph" w:customStyle="1" w:styleId="xl34">
    <w:name w:val="xl34"/>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sz w:val="18"/>
      <w:szCs w:val="18"/>
    </w:rPr>
  </w:style>
  <w:style w:type="paragraph" w:customStyle="1" w:styleId="xl35">
    <w:name w:val="xl35"/>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erdana" w:hAnsi="Verdana"/>
      <w:sz w:val="18"/>
      <w:szCs w:val="18"/>
    </w:rPr>
  </w:style>
  <w:style w:type="paragraph" w:customStyle="1" w:styleId="xl36">
    <w:name w:val="xl36"/>
    <w:basedOn w:val="Normal"/>
    <w:rsid w:val="006D789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Verdana" w:hAnsi="Verdana"/>
      <w:b/>
      <w:bCs/>
      <w:sz w:val="18"/>
      <w:szCs w:val="18"/>
    </w:rPr>
  </w:style>
  <w:style w:type="paragraph" w:customStyle="1" w:styleId="Normal2">
    <w:name w:val="Normal+2"/>
    <w:basedOn w:val="Normal"/>
    <w:next w:val="Normal"/>
    <w:rsid w:val="006D7891"/>
    <w:pPr>
      <w:autoSpaceDE w:val="0"/>
      <w:autoSpaceDN w:val="0"/>
      <w:adjustRightInd w:val="0"/>
    </w:pPr>
    <w:rPr>
      <w:sz w:val="20"/>
    </w:rPr>
  </w:style>
  <w:style w:type="paragraph" w:customStyle="1" w:styleId="font8">
    <w:name w:val="font8"/>
    <w:basedOn w:val="Normal"/>
    <w:rsid w:val="006D7891"/>
    <w:pPr>
      <w:spacing w:before="100" w:beforeAutospacing="1" w:after="100" w:afterAutospacing="1"/>
    </w:pPr>
    <w:rPr>
      <w:rFonts w:ascii="Tahoma" w:hAnsi="Tahoma" w:cs="Tahoma"/>
      <w:b/>
      <w:bCs/>
      <w:color w:val="000000"/>
      <w:sz w:val="18"/>
      <w:szCs w:val="18"/>
    </w:rPr>
  </w:style>
  <w:style w:type="paragraph" w:customStyle="1" w:styleId="font9">
    <w:name w:val="font9"/>
    <w:basedOn w:val="Normal"/>
    <w:rsid w:val="006D7891"/>
    <w:pPr>
      <w:numPr>
        <w:numId w:val="91"/>
      </w:numPr>
      <w:tabs>
        <w:tab w:val="clear" w:pos="2088"/>
      </w:tabs>
      <w:spacing w:before="100" w:beforeAutospacing="1" w:after="100" w:afterAutospacing="1"/>
      <w:ind w:left="0" w:firstLine="0"/>
    </w:pPr>
    <w:rPr>
      <w:rFonts w:ascii="Tahoma" w:hAnsi="Tahoma" w:cs="Tahoma"/>
      <w:color w:val="000000"/>
      <w:sz w:val="16"/>
      <w:szCs w:val="16"/>
    </w:rPr>
  </w:style>
  <w:style w:type="paragraph" w:customStyle="1" w:styleId="font10">
    <w:name w:val="font10"/>
    <w:basedOn w:val="Normal"/>
    <w:rsid w:val="006D7891"/>
    <w:pPr>
      <w:spacing w:before="100" w:beforeAutospacing="1" w:after="100" w:afterAutospacing="1"/>
    </w:pPr>
    <w:rPr>
      <w:rFonts w:ascii="Tahoma" w:hAnsi="Tahoma" w:cs="Tahoma"/>
      <w:b/>
      <w:bCs/>
      <w:color w:val="000000"/>
      <w:sz w:val="16"/>
      <w:szCs w:val="16"/>
    </w:rPr>
  </w:style>
  <w:style w:type="paragraph" w:customStyle="1" w:styleId="Tabletext1">
    <w:name w:val="Table text"/>
    <w:basedOn w:val="Normal"/>
    <w:autoRedefine/>
    <w:rsid w:val="006D7891"/>
    <w:pPr>
      <w:jc w:val="both"/>
    </w:pPr>
    <w:rPr>
      <w:rFonts w:ascii="Arial" w:hAnsi="Arial" w:cs="Arial"/>
      <w:spacing w:val="-5"/>
      <w:sz w:val="22"/>
      <w:szCs w:val="20"/>
      <w:lang w:val="en-ZA"/>
    </w:rPr>
  </w:style>
  <w:style w:type="paragraph" w:customStyle="1" w:styleId="DTILev1">
    <w:name w:val="DTILev1"/>
    <w:basedOn w:val="Heading1"/>
    <w:rsid w:val="006D7891"/>
    <w:pPr>
      <w:keepNext w:val="0"/>
      <w:widowControl w:val="0"/>
      <w:tabs>
        <w:tab w:val="num" w:pos="0"/>
      </w:tabs>
      <w:spacing w:before="100" w:beforeAutospacing="1" w:after="100" w:afterAutospacing="1" w:line="360" w:lineRule="auto"/>
      <w:jc w:val="both"/>
    </w:pPr>
    <w:rPr>
      <w:kern w:val="0"/>
      <w:sz w:val="22"/>
      <w:szCs w:val="22"/>
      <w:lang w:val="en-GB"/>
    </w:rPr>
  </w:style>
  <w:style w:type="paragraph" w:customStyle="1" w:styleId="DTILev2">
    <w:name w:val="DTILev2"/>
    <w:basedOn w:val="Heading2"/>
    <w:rsid w:val="006D7891"/>
    <w:pPr>
      <w:keepNext w:val="0"/>
      <w:keepLines w:val="0"/>
      <w:widowControl w:val="0"/>
      <w:tabs>
        <w:tab w:val="num" w:pos="567"/>
      </w:tabs>
      <w:spacing w:before="100" w:beforeAutospacing="1" w:after="100" w:afterAutospacing="1" w:line="360" w:lineRule="auto"/>
      <w:ind w:left="567" w:hanging="567"/>
      <w:jc w:val="both"/>
    </w:pPr>
    <w:rPr>
      <w:rFonts w:ascii="Arial" w:eastAsia="Times New Roman" w:hAnsi="Arial" w:cs="Arial"/>
      <w:b w:val="0"/>
      <w:iCs/>
      <w:color w:val="auto"/>
      <w:sz w:val="22"/>
      <w:szCs w:val="28"/>
      <w:lang w:val="en-GB"/>
    </w:rPr>
  </w:style>
  <w:style w:type="paragraph" w:customStyle="1" w:styleId="DTILev3">
    <w:name w:val="DTILev3"/>
    <w:basedOn w:val="Heading3"/>
    <w:rsid w:val="006D7891"/>
    <w:pPr>
      <w:keepNext w:val="0"/>
      <w:keepLines w:val="0"/>
      <w:widowControl w:val="0"/>
      <w:tabs>
        <w:tab w:val="num" w:pos="851"/>
      </w:tabs>
      <w:spacing w:before="100" w:beforeAutospacing="1" w:after="100" w:afterAutospacing="1" w:line="360" w:lineRule="auto"/>
      <w:ind w:left="851" w:hanging="567"/>
      <w:jc w:val="both"/>
    </w:pPr>
    <w:rPr>
      <w:rFonts w:ascii="Arial" w:eastAsia="Times New Roman" w:hAnsi="Arial" w:cs="Arial"/>
      <w:bCs/>
      <w:color w:val="auto"/>
      <w:sz w:val="22"/>
      <w:szCs w:val="22"/>
      <w:lang w:val="en-GB"/>
    </w:rPr>
  </w:style>
  <w:style w:type="paragraph" w:customStyle="1" w:styleId="DTILev4">
    <w:name w:val="DTILev4"/>
    <w:basedOn w:val="Heading4"/>
    <w:rsid w:val="006D7891"/>
    <w:pPr>
      <w:keepNext w:val="0"/>
      <w:keepLines w:val="0"/>
      <w:widowControl w:val="0"/>
      <w:tabs>
        <w:tab w:val="num" w:pos="1134"/>
      </w:tabs>
      <w:spacing w:before="100" w:beforeAutospacing="1" w:after="100" w:afterAutospacing="1" w:line="360" w:lineRule="auto"/>
      <w:ind w:left="1134" w:hanging="567"/>
      <w:jc w:val="both"/>
    </w:pPr>
    <w:rPr>
      <w:rFonts w:ascii="Arial" w:eastAsia="Times New Roman" w:hAnsi="Arial" w:cs="Times New Roman"/>
      <w:b w:val="0"/>
      <w:i w:val="0"/>
      <w:iCs w:val="0"/>
      <w:color w:val="auto"/>
      <w:sz w:val="22"/>
      <w:szCs w:val="22"/>
      <w:lang w:val="en-GB"/>
    </w:rPr>
  </w:style>
  <w:style w:type="paragraph" w:customStyle="1" w:styleId="DTILev5">
    <w:name w:val="DTILev5"/>
    <w:basedOn w:val="Heading5"/>
    <w:rsid w:val="006D7891"/>
    <w:pPr>
      <w:widowControl w:val="0"/>
      <w:tabs>
        <w:tab w:val="clear" w:pos="2835"/>
        <w:tab w:val="num" w:pos="1418"/>
      </w:tabs>
      <w:spacing w:before="100" w:beforeAutospacing="1" w:after="100" w:afterAutospacing="1"/>
      <w:ind w:left="1418"/>
    </w:pPr>
    <w:rPr>
      <w:rFonts w:ascii="Arial" w:hAnsi="Arial" w:cs="Times New Roman"/>
      <w:bCs w:val="0"/>
      <w:kern w:val="0"/>
      <w:sz w:val="22"/>
      <w:szCs w:val="22"/>
      <w:lang w:eastAsia="en-US"/>
    </w:rPr>
  </w:style>
  <w:style w:type="paragraph" w:customStyle="1" w:styleId="DTIDefinition">
    <w:name w:val="DTIDefinition"/>
    <w:basedOn w:val="Heading3"/>
    <w:rsid w:val="006D7891"/>
    <w:pPr>
      <w:keepNext w:val="0"/>
      <w:keepLines w:val="0"/>
      <w:widowControl w:val="0"/>
      <w:spacing w:before="100" w:beforeAutospacing="1" w:after="100" w:afterAutospacing="1" w:line="360" w:lineRule="auto"/>
      <w:ind w:left="567"/>
      <w:jc w:val="both"/>
    </w:pPr>
    <w:rPr>
      <w:rFonts w:ascii="Arial" w:eastAsia="Times New Roman" w:hAnsi="Arial" w:cs="Arial"/>
      <w:bCs/>
      <w:color w:val="auto"/>
      <w:sz w:val="22"/>
      <w:szCs w:val="20"/>
      <w:lang w:val="en-GB"/>
    </w:rPr>
  </w:style>
  <w:style w:type="paragraph" w:styleId="IndexHeading">
    <w:name w:val="index heading"/>
    <w:basedOn w:val="Normal"/>
    <w:next w:val="Index1"/>
    <w:rsid w:val="006D7891"/>
    <w:pPr>
      <w:tabs>
        <w:tab w:val="left" w:pos="550"/>
        <w:tab w:val="left" w:pos="851"/>
        <w:tab w:val="left" w:pos="1134"/>
        <w:tab w:val="left" w:pos="1701"/>
        <w:tab w:val="left" w:pos="2268"/>
      </w:tabs>
      <w:spacing w:after="100"/>
      <w:ind w:left="851"/>
      <w:jc w:val="center"/>
    </w:pPr>
    <w:rPr>
      <w:rFonts w:ascii="Arial (W1)" w:hAnsi="Arial (W1)"/>
      <w:b/>
      <w:caps/>
      <w:sz w:val="22"/>
      <w:szCs w:val="20"/>
      <w:lang w:val="en-GB"/>
    </w:rPr>
  </w:style>
  <w:style w:type="paragraph" w:customStyle="1" w:styleId="HEADING5E">
    <w:name w:val="HEADING5E"/>
    <w:basedOn w:val="Heading2"/>
    <w:rsid w:val="006D7891"/>
    <w:pPr>
      <w:keepLines w:val="0"/>
      <w:numPr>
        <w:ilvl w:val="1"/>
      </w:numPr>
      <w:spacing w:before="0"/>
    </w:pPr>
    <w:rPr>
      <w:rFonts w:ascii="Arial" w:eastAsia="Times New Roman" w:hAnsi="Arial" w:cs="Arial"/>
      <w:b w:val="0"/>
      <w:iCs/>
      <w:caps/>
      <w:color w:val="auto"/>
      <w:sz w:val="22"/>
      <w:szCs w:val="24"/>
      <w:lang w:val="en-GB"/>
    </w:rPr>
  </w:style>
  <w:style w:type="table" w:customStyle="1" w:styleId="TableGrid25">
    <w:name w:val="Table Grid25"/>
    <w:basedOn w:val="TableNormal"/>
    <w:next w:val="TableGrid"/>
    <w:rsid w:val="006D78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D789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6D7891"/>
    <w:pPr>
      <w:numPr>
        <w:numId w:val="93"/>
      </w:numPr>
      <w:ind w:left="720" w:hanging="720"/>
    </w:pPr>
    <w:rPr>
      <w:rFonts w:ascii="Arial" w:hAnsi="Arial"/>
      <w:sz w:val="18"/>
      <w:szCs w:val="20"/>
    </w:rPr>
  </w:style>
  <w:style w:type="paragraph" w:customStyle="1" w:styleId="Table">
    <w:name w:val="Table"/>
    <w:basedOn w:val="Normal"/>
    <w:rsid w:val="006D7891"/>
    <w:pPr>
      <w:keepLines/>
      <w:jc w:val="both"/>
    </w:pPr>
    <w:rPr>
      <w:rFonts w:ascii="Arial" w:hAnsi="Arial"/>
      <w:b/>
      <w:szCs w:val="20"/>
      <w:lang w:val="en-GB"/>
    </w:rPr>
  </w:style>
  <w:style w:type="paragraph" w:customStyle="1" w:styleId="ASanralSectBdy2">
    <w:name w:val="A_Sanral_SectBdy2"/>
    <w:basedOn w:val="Normal"/>
    <w:rsid w:val="006D7891"/>
    <w:pPr>
      <w:tabs>
        <w:tab w:val="left" w:pos="1701"/>
        <w:tab w:val="left" w:pos="2268"/>
        <w:tab w:val="left" w:pos="2835"/>
        <w:tab w:val="right" w:pos="8505"/>
      </w:tabs>
      <w:spacing w:before="60" w:after="60" w:line="256" w:lineRule="exact"/>
      <w:ind w:left="1134"/>
      <w:jc w:val="both"/>
    </w:pPr>
    <w:rPr>
      <w:rFonts w:ascii="Arial" w:hAnsi="Arial"/>
      <w:sz w:val="20"/>
      <w:szCs w:val="20"/>
      <w:lang w:val="en-ZA"/>
    </w:rPr>
  </w:style>
  <w:style w:type="paragraph" w:customStyle="1" w:styleId="HeaderBase">
    <w:name w:val="Header Base"/>
    <w:basedOn w:val="Normal"/>
    <w:rsid w:val="006D7891"/>
    <w:pPr>
      <w:keepLines/>
      <w:tabs>
        <w:tab w:val="center" w:pos="4320"/>
        <w:tab w:val="right" w:pos="8640"/>
      </w:tabs>
    </w:pPr>
    <w:rPr>
      <w:rFonts w:ascii="Garamond" w:hAnsi="Garamond"/>
      <w:sz w:val="16"/>
      <w:szCs w:val="20"/>
    </w:rPr>
  </w:style>
  <w:style w:type="paragraph" w:customStyle="1" w:styleId="TOC11">
    <w:name w:val="TOC 11"/>
    <w:basedOn w:val="TOC1"/>
    <w:rsid w:val="006D7891"/>
    <w:pPr>
      <w:widowControl/>
      <w:tabs>
        <w:tab w:val="clear" w:pos="9360"/>
        <w:tab w:val="left" w:pos="1134"/>
        <w:tab w:val="right" w:leader="dot" w:pos="9299"/>
      </w:tabs>
      <w:suppressAutoHyphens w:val="0"/>
      <w:autoSpaceDE/>
      <w:autoSpaceDN/>
      <w:adjustRightInd/>
      <w:spacing w:before="0" w:line="300" w:lineRule="exact"/>
      <w:ind w:left="1440" w:right="0" w:hanging="1440"/>
    </w:pPr>
    <w:rPr>
      <w:rFonts w:ascii="Arial" w:hAnsi="Arial" w:cs="Arial"/>
      <w:noProof/>
      <w:sz w:val="22"/>
      <w:szCs w:val="22"/>
      <w:lang w:val="en-GB"/>
    </w:rPr>
  </w:style>
  <w:style w:type="paragraph" w:customStyle="1" w:styleId="Heading5C">
    <w:name w:val="Heading5C"/>
    <w:basedOn w:val="Heading2"/>
    <w:rsid w:val="006D7891"/>
    <w:pPr>
      <w:keepLines w:val="0"/>
      <w:numPr>
        <w:numId w:val="92"/>
      </w:numPr>
      <w:spacing w:before="0"/>
    </w:pPr>
    <w:rPr>
      <w:rFonts w:ascii="Arial" w:eastAsia="Times New Roman" w:hAnsi="Arial" w:cs="Arial"/>
      <w:b w:val="0"/>
      <w:iCs/>
      <w:caps/>
      <w:color w:val="auto"/>
      <w:sz w:val="22"/>
      <w:szCs w:val="24"/>
      <w:lang w:val="en-GB"/>
    </w:rPr>
  </w:style>
  <w:style w:type="paragraph" w:customStyle="1" w:styleId="Heading5ci">
    <w:name w:val="Heading5ci"/>
    <w:basedOn w:val="Heading3"/>
    <w:rsid w:val="006D7891"/>
    <w:pPr>
      <w:keepLines w:val="0"/>
      <w:spacing w:before="0"/>
    </w:pPr>
    <w:rPr>
      <w:rFonts w:ascii="Arial" w:eastAsia="Times New Roman" w:hAnsi="Arial" w:cs="Times New Roman"/>
      <w:bCs/>
      <w:color w:val="auto"/>
      <w:sz w:val="22"/>
      <w:szCs w:val="26"/>
      <w:lang w:val="en-GB"/>
    </w:rPr>
  </w:style>
  <w:style w:type="paragraph" w:customStyle="1" w:styleId="FooterOdd">
    <w:name w:val="Footer Odd"/>
    <w:basedOn w:val="Normal"/>
    <w:qFormat/>
    <w:rsid w:val="006D7891"/>
    <w:pPr>
      <w:pBdr>
        <w:top w:val="single" w:sz="4" w:space="1" w:color="4F81BD"/>
      </w:pBdr>
      <w:spacing w:after="180" w:line="264" w:lineRule="auto"/>
      <w:jc w:val="right"/>
    </w:pPr>
    <w:rPr>
      <w:rFonts w:ascii="Calibri" w:eastAsia="Calibri" w:hAnsi="Calibri"/>
      <w:color w:val="1F497D"/>
      <w:sz w:val="20"/>
      <w:szCs w:val="20"/>
      <w:lang w:eastAsia="ja-JP"/>
    </w:rPr>
  </w:style>
  <w:style w:type="paragraph" w:customStyle="1" w:styleId="Pa3">
    <w:name w:val="Pa3"/>
    <w:basedOn w:val="Normal"/>
    <w:next w:val="Normal"/>
    <w:uiPriority w:val="99"/>
    <w:rsid w:val="006D7891"/>
    <w:pPr>
      <w:autoSpaceDE w:val="0"/>
      <w:autoSpaceDN w:val="0"/>
      <w:adjustRightInd w:val="0"/>
      <w:spacing w:line="241" w:lineRule="atLeast"/>
    </w:pPr>
    <w:rPr>
      <w:rFonts w:ascii="Arial" w:eastAsia="Calibri" w:hAnsi="Arial" w:cs="Arial"/>
      <w:lang w:val="en-ZA"/>
    </w:rPr>
  </w:style>
  <w:style w:type="character" w:customStyle="1" w:styleId="A7">
    <w:name w:val="A7"/>
    <w:uiPriority w:val="99"/>
    <w:rsid w:val="006D7891"/>
    <w:rPr>
      <w:color w:val="000000"/>
      <w:sz w:val="20"/>
      <w:szCs w:val="20"/>
    </w:rPr>
  </w:style>
  <w:style w:type="character" w:customStyle="1" w:styleId="A8">
    <w:name w:val="A8"/>
    <w:uiPriority w:val="99"/>
    <w:rsid w:val="006D7891"/>
    <w:rPr>
      <w:color w:val="000000"/>
      <w:sz w:val="18"/>
      <w:szCs w:val="18"/>
    </w:rPr>
  </w:style>
  <w:style w:type="table" w:customStyle="1" w:styleId="TableGrid31">
    <w:name w:val="Table Grid31"/>
    <w:basedOn w:val="TableNormal"/>
    <w:next w:val="TableGrid"/>
    <w:uiPriority w:val="59"/>
    <w:rsid w:val="006D78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name">
    <w:name w:val="prodname"/>
    <w:rsid w:val="006D7891"/>
  </w:style>
  <w:style w:type="paragraph" w:customStyle="1" w:styleId="ItemList">
    <w:name w:val="Item List"/>
    <w:rsid w:val="006D7891"/>
    <w:pPr>
      <w:numPr>
        <w:numId w:val="94"/>
      </w:numPr>
      <w:adjustRightInd w:val="0"/>
      <w:snapToGrid w:val="0"/>
      <w:spacing w:before="80" w:after="80" w:line="240" w:lineRule="atLeast"/>
    </w:pPr>
    <w:rPr>
      <w:rFonts w:eastAsia="SimSun" w:cs="Arial"/>
      <w:kern w:val="2"/>
      <w:sz w:val="21"/>
      <w:szCs w:val="21"/>
      <w:lang w:val="en-US" w:eastAsia="zh-CN"/>
    </w:rPr>
  </w:style>
  <w:style w:type="character" w:customStyle="1" w:styleId="TableTextChar">
    <w:name w:val="Table Text Char"/>
    <w:link w:val="TableText"/>
    <w:locked/>
    <w:rsid w:val="006D7891"/>
    <w:rPr>
      <w:snapToGrid w:val="0"/>
      <w:color w:val="000000"/>
      <w:sz w:val="24"/>
      <w:lang w:val="en-US" w:eastAsia="en-US"/>
    </w:rPr>
  </w:style>
  <w:style w:type="paragraph" w:customStyle="1" w:styleId="Char11">
    <w:name w:val="Char11"/>
    <w:basedOn w:val="Normal"/>
    <w:next w:val="Normal"/>
    <w:autoRedefine/>
    <w:semiHidden/>
    <w:rsid w:val="006D7891"/>
    <w:pPr>
      <w:spacing w:after="160" w:line="240" w:lineRule="exact"/>
    </w:pPr>
    <w:rPr>
      <w:rFonts w:ascii="Tahoma" w:eastAsia="MS Mincho" w:hAnsi="Tahoma"/>
      <w:sz w:val="18"/>
      <w:szCs w:val="20"/>
      <w:lang w:val="en-AU" w:eastAsia="ja-JP"/>
    </w:rPr>
  </w:style>
  <w:style w:type="character" w:customStyle="1" w:styleId="CommentTextChar1">
    <w:name w:val="Comment Text Char1"/>
    <w:rsid w:val="006D7891"/>
    <w:rPr>
      <w:rFonts w:ascii="Courier New" w:hAnsi="Courier New"/>
      <w:snapToGrid w:val="0"/>
      <w:lang w:val="en-US" w:eastAsia="en-US"/>
    </w:rPr>
  </w:style>
  <w:style w:type="paragraph" w:customStyle="1" w:styleId="nospacing0">
    <w:name w:val="nospacing"/>
    <w:basedOn w:val="Normal"/>
    <w:rsid w:val="006D7891"/>
    <w:rPr>
      <w:rFonts w:ascii="Calibri" w:hAnsi="Calibri"/>
      <w:sz w:val="22"/>
      <w:szCs w:val="22"/>
      <w:lang w:val="en-ZA" w:eastAsia="en-ZA"/>
    </w:rPr>
  </w:style>
  <w:style w:type="paragraph" w:customStyle="1" w:styleId="DefaultParagraphFontParaChar">
    <w:name w:val="Default Paragraph Font Para Char"/>
    <w:basedOn w:val="Normal"/>
    <w:rsid w:val="006D7891"/>
    <w:pPr>
      <w:spacing w:after="160" w:line="240" w:lineRule="exact"/>
    </w:pPr>
    <w:rPr>
      <w:rFonts w:ascii="Verdana" w:hAnsi="Verdana"/>
      <w:sz w:val="20"/>
      <w:szCs w:val="20"/>
    </w:rPr>
  </w:style>
  <w:style w:type="paragraph" w:customStyle="1" w:styleId="IDASdocChCP">
    <w:name w:val="IDASdocChCP"/>
    <w:basedOn w:val="Normal"/>
    <w:rsid w:val="006D7891"/>
    <w:pPr>
      <w:keepLines/>
      <w:widowControl w:val="0"/>
      <w:tabs>
        <w:tab w:val="left" w:pos="567"/>
        <w:tab w:val="left" w:pos="1134"/>
        <w:tab w:val="left" w:pos="1814"/>
        <w:tab w:val="right" w:leader="dot" w:pos="7938"/>
        <w:tab w:val="right" w:leader="dot" w:pos="8789"/>
      </w:tabs>
      <w:spacing w:before="5280"/>
    </w:pPr>
    <w:rPr>
      <w:rFonts w:ascii="Arial" w:hAnsi="Arial"/>
      <w:b/>
      <w:caps/>
      <w:szCs w:val="20"/>
      <w:u w:val="single"/>
      <w:lang w:val="en-GB"/>
    </w:rPr>
  </w:style>
  <w:style w:type="table" w:customStyle="1" w:styleId="MediumShading1-Accent31">
    <w:name w:val="Medium Shading 1 - Accent 31"/>
    <w:basedOn w:val="TableNormal"/>
    <w:next w:val="MediumShading1-Accent3"/>
    <w:uiPriority w:val="99"/>
    <w:rsid w:val="006D7891"/>
    <w:rPr>
      <w:rFonts w:ascii="Calibri" w:eastAsia="Calibri" w:hAnsi="Calibri"/>
      <w:i/>
      <w:iCs/>
      <w:sz w:val="24"/>
      <w:szCs w:val="24"/>
      <w:lang w:val="en-US"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Shading2-Accent31">
    <w:name w:val="Medium Shading 2 - Accent 31"/>
    <w:basedOn w:val="TableNormal"/>
    <w:next w:val="MediumShading2-Accent3"/>
    <w:uiPriority w:val="99"/>
    <w:rsid w:val="006D7891"/>
    <w:rPr>
      <w:rFonts w:ascii="Calibri" w:eastAsia="Calibri" w:hAnsi="Calibri"/>
      <w:b/>
      <w:bCs/>
      <w:i/>
      <w:iCs/>
      <w:sz w:val="24"/>
      <w:szCs w:val="24"/>
      <w:lang w:val="en-US" w:eastAsia="en-US"/>
    </w:rPr>
    <w:tblPr>
      <w:tblStyleRowBandSize w:val="1"/>
      <w:tblStyleColBandSize w:val="1"/>
      <w:tblBorders>
        <w:top w:val="single" w:sz="8" w:space="0" w:color="C0504D"/>
        <w:bottom w:val="single" w:sz="8" w:space="0" w:color="C0504D"/>
      </w:tblBorders>
    </w:tblPr>
    <w:tblStylePr w:type="firstRow">
      <w:pPr>
        <w:spacing w:before="0" w:after="0"/>
      </w:pPr>
      <w:tblPr/>
      <w:tcPr>
        <w:tcBorders>
          <w:top w:val="single" w:sz="8" w:space="0" w:color="C0504D"/>
          <w:left w:val="nil"/>
          <w:bottom w:val="single" w:sz="8" w:space="0" w:color="C0504D"/>
          <w:right w:val="nil"/>
          <w:insideH w:val="nil"/>
          <w:insideV w:val="nil"/>
        </w:tcBorders>
      </w:tcPr>
    </w:tblStylePr>
    <w:tblStylePr w:type="lastRow">
      <w:pPr>
        <w:spacing w:before="0" w:after="0"/>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1111">
    <w:name w:val="1 / 1.1 / 1.1.11"/>
    <w:basedOn w:val="NoList"/>
    <w:next w:val="111111"/>
    <w:uiPriority w:val="99"/>
    <w:semiHidden/>
    <w:unhideWhenUsed/>
    <w:rsid w:val="006D7891"/>
    <w:pPr>
      <w:numPr>
        <w:numId w:val="76"/>
      </w:numPr>
    </w:pPr>
  </w:style>
  <w:style w:type="numbering" w:customStyle="1" w:styleId="Style11">
    <w:name w:val="Style11"/>
    <w:rsid w:val="006D7891"/>
    <w:pPr>
      <w:numPr>
        <w:numId w:val="74"/>
      </w:numPr>
    </w:pPr>
  </w:style>
  <w:style w:type="table" w:customStyle="1" w:styleId="TableGrid41">
    <w:name w:val="Table Grid41"/>
    <w:basedOn w:val="TableNormal"/>
    <w:next w:val="TableGrid"/>
    <w:rsid w:val="006D7891"/>
    <w:pPr>
      <w:tabs>
        <w:tab w:val="left" w:pos="567"/>
        <w:tab w:val="left" w:pos="1134"/>
        <w:tab w:val="left" w:pos="1701"/>
        <w:tab w:val="left" w:pos="2268"/>
        <w:tab w:val="left" w:pos="2835"/>
      </w:tabs>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D789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6D7891"/>
    <w:rPr>
      <w:rFonts w:ascii="Arial"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308751033">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865561695">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257010030">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18" Type="http://schemas.openxmlformats.org/officeDocument/2006/relationships/image" Target="media/image8.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SCM.Complaints@prasa.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3F4E6-5F33-4F96-9520-02675DCD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89</Pages>
  <Words>24565</Words>
  <Characters>140021</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164258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Bonwell Booi</cp:lastModifiedBy>
  <cp:revision>4</cp:revision>
  <cp:lastPrinted>2020-04-19T23:06:00Z</cp:lastPrinted>
  <dcterms:created xsi:type="dcterms:W3CDTF">2023-09-05T12:15:00Z</dcterms:created>
  <dcterms:modified xsi:type="dcterms:W3CDTF">2023-09-05T12:16:00Z</dcterms:modified>
</cp:coreProperties>
</file>