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766895" w:rsidRDefault="00164F74" w:rsidP="0043222B">
      <w:pPr>
        <w:pStyle w:val="Footer"/>
        <w:spacing w:line="360" w:lineRule="auto"/>
        <w:rPr>
          <w:rFonts w:ascii="Tahoma" w:hAnsi="Tahoma" w:cs="Tahoma"/>
          <w:b/>
          <w:bCs/>
          <w:sz w:val="18"/>
          <w:szCs w:val="18"/>
        </w:rPr>
      </w:pPr>
      <w:r w:rsidRPr="00766895">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578"/>
      </w:tblGrid>
      <w:tr w:rsidR="00310EA9" w:rsidRPr="00766895" w14:paraId="1B929418" w14:textId="77777777" w:rsidTr="0069531B">
        <w:trPr>
          <w:trHeight w:val="521"/>
        </w:trPr>
        <w:tc>
          <w:tcPr>
            <w:tcW w:w="3969" w:type="dxa"/>
            <w:shd w:val="clear" w:color="auto" w:fill="A6A6A6"/>
          </w:tcPr>
          <w:p w14:paraId="447E67ED" w14:textId="77777777" w:rsidR="00310EA9" w:rsidRPr="00766895" w:rsidRDefault="00310EA9" w:rsidP="0069531B">
            <w:pPr>
              <w:spacing w:line="360" w:lineRule="auto"/>
              <w:jc w:val="left"/>
              <w:rPr>
                <w:rFonts w:ascii="Tahoma" w:hAnsi="Tahoma" w:cs="Tahoma"/>
                <w:b/>
                <w:sz w:val="18"/>
                <w:szCs w:val="18"/>
              </w:rPr>
            </w:pPr>
            <w:r w:rsidRPr="00766895">
              <w:rPr>
                <w:rFonts w:ascii="Tahoma" w:hAnsi="Tahoma" w:cs="Tahoma"/>
                <w:b/>
                <w:sz w:val="18"/>
                <w:szCs w:val="18"/>
              </w:rPr>
              <w:t>REQUEST FOR QUOTATION (RFQ) NUMBER:</w:t>
            </w:r>
          </w:p>
        </w:tc>
        <w:tc>
          <w:tcPr>
            <w:tcW w:w="6578" w:type="dxa"/>
          </w:tcPr>
          <w:p w14:paraId="4065C710" w14:textId="1DD8B0DD" w:rsidR="00310EA9" w:rsidRPr="00766895" w:rsidRDefault="00310EA9" w:rsidP="0069531B">
            <w:pPr>
              <w:spacing w:line="360" w:lineRule="auto"/>
              <w:jc w:val="left"/>
              <w:rPr>
                <w:rFonts w:ascii="Tahoma" w:hAnsi="Tahoma" w:cs="Tahoma"/>
                <w:b/>
                <w:sz w:val="18"/>
                <w:szCs w:val="18"/>
              </w:rPr>
            </w:pPr>
            <w:r w:rsidRPr="008D4776">
              <w:rPr>
                <w:rFonts w:ascii="Tahoma" w:hAnsi="Tahoma" w:cs="Tahoma"/>
                <w:b/>
                <w:sz w:val="18"/>
                <w:szCs w:val="18"/>
              </w:rPr>
              <w:t>PR</w:t>
            </w:r>
            <w:r w:rsidR="00EF3591" w:rsidRPr="00EF3591">
              <w:rPr>
                <w:rFonts w:ascii="Tahoma" w:hAnsi="Tahoma" w:cs="Tahoma"/>
                <w:b/>
                <w:sz w:val="18"/>
                <w:szCs w:val="18"/>
              </w:rPr>
              <w:t>10117672</w:t>
            </w:r>
            <w:r>
              <w:rPr>
                <w:rFonts w:ascii="Tahoma" w:hAnsi="Tahoma" w:cs="Tahoma"/>
                <w:b/>
                <w:sz w:val="18"/>
                <w:szCs w:val="18"/>
              </w:rPr>
              <w:t xml:space="preserve"> </w:t>
            </w:r>
            <w:r w:rsidRPr="00766895">
              <w:rPr>
                <w:rFonts w:ascii="Tahoma" w:hAnsi="Tahoma" w:cs="Tahoma"/>
                <w:b/>
                <w:bCs/>
                <w:sz w:val="18"/>
                <w:szCs w:val="18"/>
              </w:rPr>
              <w:t>(Please use this number as reference when sending quotations and supporting documentation)</w:t>
            </w:r>
          </w:p>
        </w:tc>
      </w:tr>
      <w:tr w:rsidR="00310EA9" w:rsidRPr="00766895" w14:paraId="1790E26A" w14:textId="77777777" w:rsidTr="0069531B">
        <w:tc>
          <w:tcPr>
            <w:tcW w:w="3969" w:type="dxa"/>
            <w:shd w:val="clear" w:color="auto" w:fill="A6A6A6"/>
          </w:tcPr>
          <w:p w14:paraId="61482A0B" w14:textId="77777777" w:rsidR="00310EA9" w:rsidRPr="00766895" w:rsidRDefault="00310EA9" w:rsidP="0069531B">
            <w:pPr>
              <w:spacing w:line="360" w:lineRule="auto"/>
              <w:rPr>
                <w:rFonts w:ascii="Tahoma" w:hAnsi="Tahoma" w:cs="Tahoma"/>
                <w:b/>
                <w:sz w:val="18"/>
                <w:szCs w:val="18"/>
              </w:rPr>
            </w:pPr>
            <w:r w:rsidRPr="00766895">
              <w:rPr>
                <w:rFonts w:ascii="Tahoma" w:hAnsi="Tahoma" w:cs="Tahoma"/>
                <w:b/>
                <w:sz w:val="18"/>
                <w:szCs w:val="18"/>
              </w:rPr>
              <w:t xml:space="preserve">DESCRIPTION </w:t>
            </w:r>
          </w:p>
        </w:tc>
        <w:tc>
          <w:tcPr>
            <w:tcW w:w="6578" w:type="dxa"/>
          </w:tcPr>
          <w:p w14:paraId="2881D338" w14:textId="54F547C4" w:rsidR="00310EA9" w:rsidRPr="00F87C6B" w:rsidRDefault="00087552" w:rsidP="00F87C6B">
            <w:pPr>
              <w:rPr>
                <w:rFonts w:ascii="Tahoma" w:hAnsi="Tahoma" w:cs="Tahoma"/>
                <w:sz w:val="18"/>
                <w:szCs w:val="18"/>
                <w:lang w:val="en-US"/>
              </w:rPr>
            </w:pPr>
            <w:r w:rsidRPr="004B773F">
              <w:rPr>
                <w:rFonts w:ascii="Tahoma" w:hAnsi="Tahoma" w:cs="Tahoma"/>
                <w:sz w:val="18"/>
                <w:szCs w:val="18"/>
              </w:rPr>
              <w:t xml:space="preserve">The Road Accident Fund (RAF) wishes to </w:t>
            </w:r>
            <w:r w:rsidRPr="004B773F">
              <w:rPr>
                <w:rFonts w:ascii="Tahoma" w:hAnsi="Tahoma" w:cs="Tahoma"/>
                <w:color w:val="000000"/>
                <w:sz w:val="18"/>
                <w:szCs w:val="18"/>
                <w:lang w:val="en-US" w:eastAsia="en-ZA"/>
              </w:rPr>
              <w:t xml:space="preserve">appoint a suitable service provider </w:t>
            </w:r>
            <w:r>
              <w:rPr>
                <w:rFonts w:ascii="Tahoma" w:hAnsi="Tahoma" w:cs="Tahoma"/>
                <w:sz w:val="18"/>
                <w:szCs w:val="18"/>
              </w:rPr>
              <w:t xml:space="preserve">to provide Healthy Lifestyle Awareness </w:t>
            </w:r>
            <w:r w:rsidRPr="004B773F">
              <w:rPr>
                <w:rFonts w:ascii="Tahoma" w:hAnsi="Tahoma" w:cs="Tahoma"/>
                <w:sz w:val="18"/>
                <w:szCs w:val="18"/>
              </w:rPr>
              <w:t xml:space="preserve">Day </w:t>
            </w:r>
            <w:r>
              <w:rPr>
                <w:rFonts w:ascii="Tahoma" w:hAnsi="Tahoma" w:cs="Tahoma"/>
                <w:sz w:val="18"/>
                <w:szCs w:val="18"/>
              </w:rPr>
              <w:t xml:space="preserve">services </w:t>
            </w:r>
            <w:r w:rsidRPr="004B773F">
              <w:rPr>
                <w:rFonts w:ascii="Tahoma" w:hAnsi="Tahoma" w:cs="Tahoma"/>
                <w:sz w:val="18"/>
                <w:szCs w:val="18"/>
              </w:rPr>
              <w:t xml:space="preserve">for RAF </w:t>
            </w:r>
            <w:r>
              <w:rPr>
                <w:rFonts w:ascii="Tahoma" w:hAnsi="Tahoma" w:cs="Tahoma"/>
                <w:sz w:val="18"/>
                <w:szCs w:val="18"/>
              </w:rPr>
              <w:t>Durban</w:t>
            </w:r>
            <w:r w:rsidRPr="004B773F">
              <w:rPr>
                <w:rFonts w:ascii="Tahoma" w:hAnsi="Tahoma" w:cs="Tahoma"/>
                <w:sz w:val="18"/>
                <w:szCs w:val="18"/>
              </w:rPr>
              <w:t xml:space="preserve"> Offic</w:t>
            </w:r>
            <w:r>
              <w:rPr>
                <w:rFonts w:ascii="Tahoma" w:hAnsi="Tahoma" w:cs="Tahoma"/>
                <w:sz w:val="18"/>
                <w:szCs w:val="18"/>
              </w:rPr>
              <w:t>e</w:t>
            </w:r>
            <w:r w:rsidR="006F29E6">
              <w:rPr>
                <w:rFonts w:ascii="Tahoma" w:hAnsi="Tahoma" w:cs="Tahoma"/>
                <w:sz w:val="18"/>
                <w:szCs w:val="18"/>
              </w:rPr>
              <w:t xml:space="preserve"> </w:t>
            </w:r>
            <w:r w:rsidR="00732768">
              <w:rPr>
                <w:rFonts w:ascii="Tahoma" w:hAnsi="Tahoma" w:cs="Tahoma"/>
                <w:sz w:val="18"/>
                <w:szCs w:val="18"/>
              </w:rPr>
              <w:t>for 3 days</w:t>
            </w:r>
          </w:p>
        </w:tc>
      </w:tr>
      <w:tr w:rsidR="00310EA9" w:rsidRPr="00766895" w14:paraId="1EC3D605" w14:textId="77777777" w:rsidTr="0069531B">
        <w:tc>
          <w:tcPr>
            <w:tcW w:w="3969" w:type="dxa"/>
            <w:shd w:val="clear" w:color="auto" w:fill="A6A6A6"/>
          </w:tcPr>
          <w:p w14:paraId="2C4AB288" w14:textId="77777777" w:rsidR="00310EA9" w:rsidRPr="00766895" w:rsidRDefault="00310EA9" w:rsidP="0069531B">
            <w:pPr>
              <w:spacing w:line="360" w:lineRule="auto"/>
              <w:rPr>
                <w:rFonts w:ascii="Tahoma" w:hAnsi="Tahoma" w:cs="Tahoma"/>
                <w:b/>
                <w:sz w:val="18"/>
                <w:szCs w:val="18"/>
              </w:rPr>
            </w:pPr>
            <w:r w:rsidRPr="00766895">
              <w:rPr>
                <w:rFonts w:ascii="Tahoma" w:hAnsi="Tahoma" w:cs="Tahoma"/>
                <w:b/>
                <w:sz w:val="18"/>
                <w:szCs w:val="18"/>
              </w:rPr>
              <w:t>RFQ ISSUED DATE</w:t>
            </w:r>
          </w:p>
        </w:tc>
        <w:tc>
          <w:tcPr>
            <w:tcW w:w="6578" w:type="dxa"/>
          </w:tcPr>
          <w:p w14:paraId="48AFE3D2" w14:textId="1FFBEC35" w:rsidR="00310EA9" w:rsidRPr="00766895" w:rsidRDefault="0064226C" w:rsidP="0069531B">
            <w:pPr>
              <w:spacing w:line="360" w:lineRule="auto"/>
              <w:rPr>
                <w:rFonts w:ascii="Tahoma" w:hAnsi="Tahoma" w:cs="Tahoma"/>
                <w:b/>
                <w:bCs/>
                <w:sz w:val="18"/>
                <w:szCs w:val="18"/>
              </w:rPr>
            </w:pPr>
            <w:r>
              <w:rPr>
                <w:rFonts w:ascii="Tahoma" w:hAnsi="Tahoma" w:cs="Tahoma"/>
                <w:b/>
                <w:bCs/>
                <w:sz w:val="18"/>
                <w:szCs w:val="18"/>
                <w:lang w:val="en-GB"/>
              </w:rPr>
              <w:t>02</w:t>
            </w:r>
            <w:r w:rsidR="00F20C1E">
              <w:rPr>
                <w:rFonts w:ascii="Tahoma" w:hAnsi="Tahoma" w:cs="Tahoma"/>
                <w:b/>
                <w:bCs/>
                <w:sz w:val="18"/>
                <w:szCs w:val="18"/>
                <w:lang w:val="en-GB"/>
              </w:rPr>
              <w:t>/</w:t>
            </w:r>
            <w:r>
              <w:rPr>
                <w:rFonts w:ascii="Tahoma" w:hAnsi="Tahoma" w:cs="Tahoma"/>
                <w:b/>
                <w:bCs/>
                <w:sz w:val="18"/>
                <w:szCs w:val="18"/>
                <w:lang w:val="en-GB"/>
              </w:rPr>
              <w:t>1</w:t>
            </w:r>
            <w:r w:rsidR="00F20C1E">
              <w:rPr>
                <w:rFonts w:ascii="Tahoma" w:hAnsi="Tahoma" w:cs="Tahoma"/>
                <w:b/>
                <w:bCs/>
                <w:sz w:val="18"/>
                <w:szCs w:val="18"/>
                <w:lang w:val="en-GB"/>
              </w:rPr>
              <w:t>0/</w:t>
            </w:r>
            <w:r w:rsidR="00310EA9">
              <w:rPr>
                <w:rFonts w:ascii="Tahoma" w:hAnsi="Tahoma" w:cs="Tahoma"/>
                <w:b/>
                <w:bCs/>
                <w:sz w:val="18"/>
                <w:szCs w:val="18"/>
                <w:lang w:val="en-GB"/>
              </w:rPr>
              <w:t>202</w:t>
            </w:r>
            <w:r w:rsidR="00B232F4">
              <w:rPr>
                <w:rFonts w:ascii="Tahoma" w:hAnsi="Tahoma" w:cs="Tahoma"/>
                <w:b/>
                <w:bCs/>
                <w:sz w:val="18"/>
                <w:szCs w:val="18"/>
                <w:lang w:val="en-GB"/>
              </w:rPr>
              <w:t>6</w:t>
            </w:r>
            <w:r w:rsidR="00310EA9">
              <w:rPr>
                <w:rFonts w:ascii="Tahoma" w:hAnsi="Tahoma" w:cs="Tahoma"/>
                <w:b/>
                <w:bCs/>
                <w:sz w:val="18"/>
                <w:szCs w:val="18"/>
                <w:lang w:val="en-GB"/>
              </w:rPr>
              <w:t xml:space="preserve"> </w:t>
            </w:r>
          </w:p>
        </w:tc>
      </w:tr>
      <w:tr w:rsidR="00310EA9" w:rsidRPr="00766895" w14:paraId="6E9AD41E" w14:textId="77777777" w:rsidTr="0069531B">
        <w:trPr>
          <w:trHeight w:val="387"/>
        </w:trPr>
        <w:tc>
          <w:tcPr>
            <w:tcW w:w="3969" w:type="dxa"/>
            <w:shd w:val="clear" w:color="auto" w:fill="A6A6A6"/>
          </w:tcPr>
          <w:p w14:paraId="59F6326A" w14:textId="77777777" w:rsidR="00310EA9" w:rsidRPr="00766895" w:rsidRDefault="00310EA9" w:rsidP="0069531B">
            <w:pPr>
              <w:spacing w:line="360" w:lineRule="auto"/>
              <w:rPr>
                <w:rFonts w:ascii="Tahoma" w:hAnsi="Tahoma" w:cs="Tahoma"/>
                <w:b/>
                <w:sz w:val="18"/>
                <w:szCs w:val="18"/>
              </w:rPr>
            </w:pPr>
            <w:r w:rsidRPr="00766895">
              <w:rPr>
                <w:rFonts w:ascii="Tahoma" w:hAnsi="Tahoma" w:cs="Tahoma"/>
                <w:b/>
                <w:sz w:val="18"/>
                <w:szCs w:val="18"/>
              </w:rPr>
              <w:t>RFQ VALIDITY PERIOD</w:t>
            </w:r>
          </w:p>
        </w:tc>
        <w:tc>
          <w:tcPr>
            <w:tcW w:w="6578" w:type="dxa"/>
          </w:tcPr>
          <w:p w14:paraId="54F8F9FA" w14:textId="77777777" w:rsidR="00310EA9" w:rsidRPr="00766895" w:rsidRDefault="00310EA9" w:rsidP="0069531B">
            <w:pPr>
              <w:spacing w:line="360" w:lineRule="auto"/>
              <w:rPr>
                <w:rFonts w:ascii="Tahoma" w:hAnsi="Tahoma" w:cs="Tahoma"/>
                <w:bCs/>
                <w:sz w:val="18"/>
                <w:szCs w:val="18"/>
              </w:rPr>
            </w:pPr>
            <w:r>
              <w:rPr>
                <w:rFonts w:ascii="Tahoma" w:hAnsi="Tahoma" w:cs="Tahoma"/>
                <w:bCs/>
                <w:sz w:val="18"/>
                <w:szCs w:val="18"/>
                <w:lang w:val="en-GB"/>
              </w:rPr>
              <w:t>30 days from the closing date.</w:t>
            </w:r>
          </w:p>
        </w:tc>
      </w:tr>
      <w:tr w:rsidR="00310EA9" w:rsidRPr="00766895" w14:paraId="3C7576E8" w14:textId="77777777" w:rsidTr="0069531B">
        <w:tc>
          <w:tcPr>
            <w:tcW w:w="3969" w:type="dxa"/>
            <w:shd w:val="clear" w:color="auto" w:fill="A6A6A6"/>
          </w:tcPr>
          <w:p w14:paraId="44C87D1B" w14:textId="77777777" w:rsidR="00310EA9" w:rsidRPr="00766895" w:rsidRDefault="00310EA9" w:rsidP="0069531B">
            <w:pPr>
              <w:spacing w:line="360" w:lineRule="auto"/>
              <w:rPr>
                <w:rFonts w:ascii="Tahoma" w:hAnsi="Tahoma" w:cs="Tahoma"/>
                <w:b/>
                <w:sz w:val="18"/>
                <w:szCs w:val="18"/>
              </w:rPr>
            </w:pPr>
            <w:r w:rsidRPr="00766895">
              <w:rPr>
                <w:rFonts w:ascii="Tahoma" w:hAnsi="Tahoma" w:cs="Tahoma"/>
                <w:b/>
                <w:sz w:val="18"/>
                <w:szCs w:val="18"/>
              </w:rPr>
              <w:t>CLOSING DATE AND TIME</w:t>
            </w:r>
          </w:p>
        </w:tc>
        <w:tc>
          <w:tcPr>
            <w:tcW w:w="6578" w:type="dxa"/>
          </w:tcPr>
          <w:p w14:paraId="5A745889" w14:textId="42679122" w:rsidR="00310EA9" w:rsidRPr="00766895" w:rsidRDefault="0064226C" w:rsidP="0069531B">
            <w:pPr>
              <w:spacing w:line="360" w:lineRule="auto"/>
              <w:rPr>
                <w:rFonts w:ascii="Tahoma" w:hAnsi="Tahoma" w:cs="Tahoma"/>
                <w:b/>
                <w:bCs/>
                <w:sz w:val="18"/>
                <w:szCs w:val="18"/>
              </w:rPr>
            </w:pPr>
            <w:r>
              <w:rPr>
                <w:rFonts w:ascii="Tahoma" w:hAnsi="Tahoma" w:cs="Tahoma"/>
                <w:b/>
                <w:bCs/>
                <w:sz w:val="18"/>
                <w:szCs w:val="18"/>
                <w:lang w:val="en-GB"/>
              </w:rPr>
              <w:t>09</w:t>
            </w:r>
            <w:r w:rsidR="00AA442A">
              <w:rPr>
                <w:rFonts w:ascii="Tahoma" w:hAnsi="Tahoma" w:cs="Tahoma"/>
                <w:b/>
                <w:bCs/>
                <w:sz w:val="18"/>
                <w:szCs w:val="18"/>
                <w:lang w:val="en-GB"/>
              </w:rPr>
              <w:t>/</w:t>
            </w:r>
            <w:r>
              <w:rPr>
                <w:rFonts w:ascii="Tahoma" w:hAnsi="Tahoma" w:cs="Tahoma"/>
                <w:b/>
                <w:bCs/>
                <w:sz w:val="18"/>
                <w:szCs w:val="18"/>
                <w:lang w:val="en-GB"/>
              </w:rPr>
              <w:t>10</w:t>
            </w:r>
            <w:r w:rsidR="00AA442A">
              <w:rPr>
                <w:rFonts w:ascii="Tahoma" w:hAnsi="Tahoma" w:cs="Tahoma"/>
                <w:b/>
                <w:bCs/>
                <w:sz w:val="18"/>
                <w:szCs w:val="18"/>
                <w:lang w:val="en-GB"/>
              </w:rPr>
              <w:t>/</w:t>
            </w:r>
            <w:r w:rsidR="00310EA9">
              <w:rPr>
                <w:rFonts w:ascii="Tahoma" w:hAnsi="Tahoma" w:cs="Tahoma"/>
                <w:b/>
                <w:bCs/>
                <w:sz w:val="18"/>
                <w:szCs w:val="18"/>
                <w:lang w:val="en-GB"/>
              </w:rPr>
              <w:t>202</w:t>
            </w:r>
            <w:r w:rsidR="00B232F4">
              <w:rPr>
                <w:rFonts w:ascii="Tahoma" w:hAnsi="Tahoma" w:cs="Tahoma"/>
                <w:b/>
                <w:bCs/>
                <w:sz w:val="18"/>
                <w:szCs w:val="18"/>
                <w:lang w:val="en-GB"/>
              </w:rPr>
              <w:t>6</w:t>
            </w:r>
            <w:r w:rsidR="00310EA9">
              <w:rPr>
                <w:rFonts w:ascii="Tahoma" w:hAnsi="Tahoma" w:cs="Tahoma"/>
                <w:b/>
                <w:bCs/>
                <w:sz w:val="18"/>
                <w:szCs w:val="18"/>
                <w:lang w:val="en-GB"/>
              </w:rPr>
              <w:t xml:space="preserve"> at 11h00 am.</w:t>
            </w:r>
          </w:p>
        </w:tc>
      </w:tr>
      <w:tr w:rsidR="00310EA9" w:rsidRPr="00766895" w14:paraId="679C5AEE" w14:textId="77777777" w:rsidTr="0069531B">
        <w:tc>
          <w:tcPr>
            <w:tcW w:w="3969" w:type="dxa"/>
            <w:shd w:val="clear" w:color="auto" w:fill="A6A6A6"/>
          </w:tcPr>
          <w:p w14:paraId="015F74C8" w14:textId="77777777" w:rsidR="00310EA9" w:rsidRPr="009B0EAD" w:rsidRDefault="00310EA9" w:rsidP="0069531B">
            <w:pPr>
              <w:spacing w:line="360" w:lineRule="auto"/>
              <w:rPr>
                <w:rFonts w:ascii="Tahoma" w:hAnsi="Tahoma" w:cs="Tahoma"/>
                <w:b/>
                <w:sz w:val="18"/>
                <w:szCs w:val="18"/>
              </w:rPr>
            </w:pPr>
            <w:r w:rsidRPr="009B0EAD">
              <w:rPr>
                <w:rFonts w:ascii="Tahoma" w:hAnsi="Tahoma" w:cs="Tahoma"/>
                <w:b/>
                <w:sz w:val="18"/>
                <w:szCs w:val="18"/>
              </w:rPr>
              <w:t>EXPECTED DATE SERVICES IS REQUIRED</w:t>
            </w:r>
          </w:p>
        </w:tc>
        <w:tc>
          <w:tcPr>
            <w:tcW w:w="6578" w:type="dxa"/>
          </w:tcPr>
          <w:p w14:paraId="460FCF9C" w14:textId="6A1ACFD2" w:rsidR="00310EA9" w:rsidRPr="00985DF8" w:rsidRDefault="001111CE" w:rsidP="0069531B">
            <w:pPr>
              <w:spacing w:line="360" w:lineRule="auto"/>
              <w:rPr>
                <w:rFonts w:ascii="Tahoma" w:hAnsi="Tahoma" w:cs="Tahoma"/>
                <w:bCs/>
                <w:sz w:val="18"/>
                <w:szCs w:val="18"/>
                <w:lang w:eastAsia="en-ZA" w:bidi="he-IL"/>
              </w:rPr>
            </w:pPr>
            <w:r>
              <w:rPr>
                <w:rFonts w:ascii="Tahoma" w:hAnsi="Tahoma" w:cs="Tahoma"/>
                <w:b/>
                <w:sz w:val="18"/>
                <w:szCs w:val="18"/>
                <w:lang w:val="en-GB" w:eastAsia="en-ZA" w:bidi="he-IL"/>
              </w:rPr>
              <w:t>October</w:t>
            </w:r>
            <w:r w:rsidR="00310EA9">
              <w:rPr>
                <w:rFonts w:ascii="Tahoma" w:hAnsi="Tahoma" w:cs="Tahoma"/>
                <w:b/>
                <w:sz w:val="18"/>
                <w:szCs w:val="18"/>
                <w:lang w:val="en-GB" w:eastAsia="en-ZA" w:bidi="he-IL"/>
              </w:rPr>
              <w:t xml:space="preserve"> 202</w:t>
            </w:r>
            <w:r w:rsidR="00B232F4">
              <w:rPr>
                <w:rFonts w:ascii="Tahoma" w:hAnsi="Tahoma" w:cs="Tahoma"/>
                <w:b/>
                <w:sz w:val="18"/>
                <w:szCs w:val="18"/>
                <w:lang w:val="en-GB" w:eastAsia="en-ZA" w:bidi="he-IL"/>
              </w:rPr>
              <w:t>6</w:t>
            </w:r>
          </w:p>
        </w:tc>
      </w:tr>
      <w:tr w:rsidR="00310EA9" w:rsidRPr="00766895" w14:paraId="6DCA76E6" w14:textId="77777777" w:rsidTr="0069531B">
        <w:tc>
          <w:tcPr>
            <w:tcW w:w="3969" w:type="dxa"/>
            <w:shd w:val="clear" w:color="auto" w:fill="A6A6A6"/>
          </w:tcPr>
          <w:p w14:paraId="745937CC" w14:textId="77777777" w:rsidR="00310EA9" w:rsidRPr="00766895" w:rsidRDefault="00310EA9" w:rsidP="0069531B">
            <w:pPr>
              <w:spacing w:line="360" w:lineRule="auto"/>
              <w:rPr>
                <w:rFonts w:ascii="Tahoma" w:hAnsi="Tahoma" w:cs="Tahoma"/>
                <w:b/>
                <w:sz w:val="18"/>
                <w:szCs w:val="18"/>
              </w:rPr>
            </w:pPr>
            <w:r w:rsidRPr="00766895">
              <w:rPr>
                <w:rFonts w:ascii="Tahoma" w:hAnsi="Tahoma" w:cs="Tahoma"/>
                <w:b/>
                <w:sz w:val="18"/>
                <w:szCs w:val="18"/>
              </w:rPr>
              <w:t>COMPULSORY BRIEFING SESSION/</w:t>
            </w:r>
          </w:p>
          <w:p w14:paraId="1DBE770F" w14:textId="77777777" w:rsidR="00310EA9" w:rsidRPr="00766895" w:rsidRDefault="00310EA9" w:rsidP="0069531B">
            <w:pPr>
              <w:spacing w:line="360" w:lineRule="auto"/>
              <w:rPr>
                <w:rFonts w:ascii="Tahoma" w:hAnsi="Tahoma" w:cs="Tahoma"/>
                <w:b/>
                <w:sz w:val="18"/>
                <w:szCs w:val="18"/>
              </w:rPr>
            </w:pPr>
            <w:r w:rsidRPr="00766895">
              <w:rPr>
                <w:rFonts w:ascii="Tahoma" w:hAnsi="Tahoma" w:cs="Tahoma"/>
                <w:b/>
                <w:sz w:val="18"/>
                <w:szCs w:val="18"/>
              </w:rPr>
              <w:t xml:space="preserve">SITE VISIT/SITE INSPECTION </w:t>
            </w:r>
          </w:p>
        </w:tc>
        <w:tc>
          <w:tcPr>
            <w:tcW w:w="6578" w:type="dxa"/>
          </w:tcPr>
          <w:p w14:paraId="2EEA4E4C" w14:textId="468ACEC0" w:rsidR="00310EA9" w:rsidRPr="005D3C5F" w:rsidRDefault="00087552" w:rsidP="00D2612A">
            <w:pPr>
              <w:spacing w:line="480" w:lineRule="auto"/>
              <w:rPr>
                <w:rFonts w:ascii="Tahoma" w:hAnsi="Tahoma" w:cs="Tahoma"/>
                <w:b/>
                <w:sz w:val="18"/>
                <w:szCs w:val="18"/>
                <w:lang w:eastAsia="en-ZA" w:bidi="he-IL"/>
              </w:rPr>
            </w:pPr>
            <w:r>
              <w:rPr>
                <w:rFonts w:ascii="Tahoma" w:hAnsi="Tahoma" w:cs="Tahoma"/>
                <w:b/>
                <w:sz w:val="18"/>
                <w:szCs w:val="18"/>
                <w:u w:val="single"/>
                <w:lang w:eastAsia="en-ZA" w:bidi="he-IL"/>
              </w:rPr>
              <w:t>n/a</w:t>
            </w:r>
          </w:p>
        </w:tc>
      </w:tr>
      <w:tr w:rsidR="00310EA9" w:rsidRPr="00766895" w14:paraId="418C7777" w14:textId="77777777" w:rsidTr="0069531B">
        <w:trPr>
          <w:trHeight w:val="640"/>
        </w:trPr>
        <w:tc>
          <w:tcPr>
            <w:tcW w:w="3969" w:type="dxa"/>
            <w:shd w:val="clear" w:color="auto" w:fill="A6A6A6"/>
          </w:tcPr>
          <w:p w14:paraId="0B4045BA" w14:textId="77777777" w:rsidR="00310EA9" w:rsidRPr="00766895" w:rsidRDefault="00310EA9" w:rsidP="0069531B">
            <w:pPr>
              <w:spacing w:line="360" w:lineRule="auto"/>
              <w:jc w:val="left"/>
              <w:rPr>
                <w:rFonts w:ascii="Tahoma" w:hAnsi="Tahoma" w:cs="Tahoma"/>
                <w:b/>
                <w:bCs/>
                <w:sz w:val="18"/>
                <w:szCs w:val="18"/>
              </w:rPr>
            </w:pPr>
            <w:r w:rsidRPr="00766895">
              <w:rPr>
                <w:rFonts w:ascii="Tahoma" w:hAnsi="Tahoma" w:cs="Tahoma"/>
                <w:b/>
                <w:bCs/>
                <w:sz w:val="18"/>
                <w:szCs w:val="18"/>
              </w:rPr>
              <w:t>DELIVERY ADDRESS OF GOODS/SERVICES</w:t>
            </w:r>
          </w:p>
        </w:tc>
        <w:tc>
          <w:tcPr>
            <w:tcW w:w="6578" w:type="dxa"/>
          </w:tcPr>
          <w:p w14:paraId="3BBFA0E6" w14:textId="77777777" w:rsidR="00310EA9" w:rsidRPr="00A01E17" w:rsidRDefault="00310EA9" w:rsidP="0069531B">
            <w:pPr>
              <w:spacing w:line="360" w:lineRule="auto"/>
              <w:rPr>
                <w:rFonts w:ascii="Tahoma" w:hAnsi="Tahoma" w:cs="Tahoma"/>
                <w:b/>
                <w:sz w:val="18"/>
                <w:szCs w:val="18"/>
              </w:rPr>
            </w:pPr>
            <w:r>
              <w:rPr>
                <w:rFonts w:ascii="Tahoma" w:hAnsi="Tahoma" w:cs="Tahoma"/>
                <w:color w:val="000000"/>
                <w:sz w:val="18"/>
                <w:szCs w:val="18"/>
                <w:lang w:val="en-GB"/>
              </w:rPr>
              <w:t>RAF, 12TH Floor Embassy Building 199 Anton Lembede Street Durban 4000</w:t>
            </w:r>
          </w:p>
        </w:tc>
      </w:tr>
      <w:tr w:rsidR="00310EA9" w:rsidRPr="00766895" w14:paraId="15A0AA1F" w14:textId="77777777" w:rsidTr="0069531B">
        <w:tc>
          <w:tcPr>
            <w:tcW w:w="3969" w:type="dxa"/>
            <w:shd w:val="clear" w:color="auto" w:fill="A6A6A6"/>
          </w:tcPr>
          <w:p w14:paraId="44CFD6E3" w14:textId="77777777" w:rsidR="00310EA9" w:rsidRPr="00766895" w:rsidRDefault="00310EA9" w:rsidP="0069531B">
            <w:pPr>
              <w:spacing w:line="360" w:lineRule="auto"/>
              <w:rPr>
                <w:rFonts w:ascii="Tahoma" w:hAnsi="Tahoma" w:cs="Tahoma"/>
                <w:b/>
                <w:sz w:val="18"/>
                <w:szCs w:val="18"/>
              </w:rPr>
            </w:pPr>
            <w:r w:rsidRPr="00766895">
              <w:rPr>
                <w:rFonts w:ascii="Tahoma" w:hAnsi="Tahoma" w:cs="Tahoma"/>
                <w:b/>
                <w:sz w:val="18"/>
                <w:szCs w:val="18"/>
              </w:rPr>
              <w:t>RFQ RESPONSES MUST BE EMAILED TO:</w:t>
            </w:r>
          </w:p>
        </w:tc>
        <w:tc>
          <w:tcPr>
            <w:tcW w:w="6578" w:type="dxa"/>
          </w:tcPr>
          <w:p w14:paraId="7473A751" w14:textId="77777777" w:rsidR="00310EA9" w:rsidRDefault="00310EA9" w:rsidP="0069531B">
            <w:pPr>
              <w:spacing w:line="360" w:lineRule="auto"/>
              <w:jc w:val="left"/>
              <w:rPr>
                <w:rFonts w:ascii="Tahoma" w:hAnsi="Tahoma" w:cs="Tahoma"/>
                <w:b/>
                <w:sz w:val="18"/>
                <w:szCs w:val="18"/>
                <w:lang w:val="en-GB"/>
              </w:rPr>
            </w:pPr>
            <w:r>
              <w:rPr>
                <w:rFonts w:ascii="Tahoma" w:hAnsi="Tahoma" w:cs="Tahoma"/>
                <w:b/>
                <w:sz w:val="18"/>
                <w:szCs w:val="18"/>
                <w:lang w:val="en-GB"/>
              </w:rPr>
              <w:t xml:space="preserve">For Durban all quotations should be emailed to </w:t>
            </w:r>
          </w:p>
          <w:p w14:paraId="13E6BB00" w14:textId="77777777" w:rsidR="00310EA9" w:rsidRPr="00766895" w:rsidRDefault="00310EA9" w:rsidP="0069531B">
            <w:pPr>
              <w:spacing w:line="360" w:lineRule="auto"/>
              <w:jc w:val="left"/>
              <w:rPr>
                <w:rFonts w:ascii="Tahoma" w:hAnsi="Tahoma" w:cs="Tahoma"/>
                <w:b/>
                <w:sz w:val="18"/>
                <w:szCs w:val="18"/>
              </w:rPr>
            </w:pPr>
            <w:hyperlink r:id="rId9" w:history="1">
              <w:r>
                <w:rPr>
                  <w:rStyle w:val="Hyperlink"/>
                  <w:rFonts w:ascii="Tahoma" w:hAnsi="Tahoma" w:cs="Tahoma"/>
                  <w:b/>
                  <w:sz w:val="18"/>
                  <w:szCs w:val="18"/>
                  <w:lang w:val="en-GB"/>
                </w:rPr>
                <w:t>Rfq-durban.procurement@raf.co.za</w:t>
              </w:r>
            </w:hyperlink>
            <w:r>
              <w:rPr>
                <w:rStyle w:val="Hyperlink"/>
                <w:rFonts w:ascii="Tahoma" w:hAnsi="Tahoma" w:cs="Tahoma"/>
                <w:b/>
                <w:sz w:val="18"/>
                <w:szCs w:val="18"/>
                <w:lang w:val="en-GB"/>
              </w:rPr>
              <w:t xml:space="preserve">. </w:t>
            </w:r>
            <w:r>
              <w:rPr>
                <w:rFonts w:ascii="Tahoma" w:hAnsi="Tahoma" w:cs="Tahoma"/>
                <w:b/>
                <w:sz w:val="18"/>
                <w:szCs w:val="18"/>
                <w:lang w:val="en-GB"/>
              </w:rPr>
              <w:t>Failure to follow these instructions will result in your quote not being considered.</w:t>
            </w:r>
          </w:p>
        </w:tc>
      </w:tr>
      <w:tr w:rsidR="00310EA9" w:rsidRPr="00766895" w14:paraId="3435ACAB" w14:textId="77777777" w:rsidTr="0069531B">
        <w:tc>
          <w:tcPr>
            <w:tcW w:w="3969" w:type="dxa"/>
            <w:shd w:val="clear" w:color="auto" w:fill="A6A6A6"/>
          </w:tcPr>
          <w:p w14:paraId="4FAB26CD" w14:textId="77777777" w:rsidR="00310EA9" w:rsidRPr="00766895" w:rsidRDefault="00310EA9" w:rsidP="0069531B">
            <w:pPr>
              <w:spacing w:line="360" w:lineRule="auto"/>
              <w:jc w:val="left"/>
              <w:rPr>
                <w:rFonts w:ascii="Tahoma" w:hAnsi="Tahoma" w:cs="Tahoma"/>
                <w:b/>
                <w:bCs/>
                <w:sz w:val="18"/>
                <w:szCs w:val="18"/>
              </w:rPr>
            </w:pPr>
            <w:r w:rsidRPr="00766895">
              <w:rPr>
                <w:rFonts w:ascii="Tahoma" w:hAnsi="Tahoma" w:cs="Tahoma"/>
                <w:b/>
                <w:bCs/>
                <w:sz w:val="18"/>
                <w:szCs w:val="18"/>
              </w:rPr>
              <w:t>ENQUIRIES REGARDING THIS RFQ SHOULD BE SUBMITTED VIA E-MAIL TO</w:t>
            </w:r>
          </w:p>
        </w:tc>
        <w:tc>
          <w:tcPr>
            <w:tcW w:w="6578" w:type="dxa"/>
          </w:tcPr>
          <w:p w14:paraId="73FC6182" w14:textId="77777777" w:rsidR="00310EA9" w:rsidRPr="005251FA" w:rsidRDefault="00310EA9" w:rsidP="0069531B">
            <w:pPr>
              <w:pStyle w:val="Default"/>
              <w:spacing w:line="360" w:lineRule="auto"/>
              <w:rPr>
                <w:bCs/>
                <w:color w:val="auto"/>
                <w:sz w:val="18"/>
                <w:szCs w:val="18"/>
              </w:rPr>
            </w:pPr>
            <w:r w:rsidRPr="005251FA">
              <w:rPr>
                <w:bCs/>
                <w:color w:val="auto"/>
                <w:sz w:val="18"/>
                <w:szCs w:val="18"/>
              </w:rPr>
              <w:t xml:space="preserve">Enquires can be directed at this e-mail address </w:t>
            </w:r>
            <w:hyperlink r:id="rId10" w:history="1">
              <w:r w:rsidRPr="003E3613">
                <w:rPr>
                  <w:rStyle w:val="Hyperlink"/>
                  <w:bCs/>
                  <w:sz w:val="18"/>
                  <w:szCs w:val="18"/>
                </w:rPr>
                <w:t>Phakamaniz@raf.co.za</w:t>
              </w:r>
            </w:hyperlink>
            <w:r>
              <w:rPr>
                <w:bCs/>
                <w:color w:val="auto"/>
                <w:sz w:val="18"/>
                <w:szCs w:val="18"/>
              </w:rPr>
              <w:t>.</w:t>
            </w:r>
            <w:r w:rsidRPr="005251FA">
              <w:rPr>
                <w:bCs/>
                <w:color w:val="auto"/>
                <w:sz w:val="18"/>
                <w:szCs w:val="18"/>
              </w:rPr>
              <w:t xml:space="preserve"> For further enquiries, you may contact </w:t>
            </w:r>
            <w:r>
              <w:rPr>
                <w:bCs/>
                <w:color w:val="auto"/>
                <w:sz w:val="18"/>
                <w:szCs w:val="18"/>
              </w:rPr>
              <w:t>Phakamani</w:t>
            </w:r>
            <w:r w:rsidRPr="005251FA">
              <w:rPr>
                <w:b/>
                <w:bCs/>
                <w:color w:val="auto"/>
                <w:sz w:val="18"/>
                <w:szCs w:val="18"/>
              </w:rPr>
              <w:t xml:space="preserve"> </w:t>
            </w:r>
            <w:r w:rsidRPr="005251FA">
              <w:rPr>
                <w:bCs/>
                <w:color w:val="auto"/>
                <w:sz w:val="18"/>
                <w:szCs w:val="18"/>
              </w:rPr>
              <w:t>on 0</w:t>
            </w:r>
            <w:r>
              <w:rPr>
                <w:bCs/>
                <w:color w:val="auto"/>
                <w:sz w:val="18"/>
                <w:szCs w:val="18"/>
              </w:rPr>
              <w:t>31 365 2979.</w:t>
            </w:r>
          </w:p>
        </w:tc>
      </w:tr>
    </w:tbl>
    <w:p w14:paraId="0A2DDA17" w14:textId="77777777" w:rsidR="00310EA9" w:rsidRPr="00766895" w:rsidRDefault="00310EA9" w:rsidP="00310EA9">
      <w:pPr>
        <w:spacing w:line="360" w:lineRule="auto"/>
        <w:rPr>
          <w:rFonts w:ascii="Tahoma" w:hAnsi="Tahoma" w:cs="Tahoma"/>
          <w:sz w:val="18"/>
          <w:szCs w:val="18"/>
        </w:rPr>
      </w:pPr>
    </w:p>
    <w:p w14:paraId="1C146027" w14:textId="77777777" w:rsidR="00310EA9" w:rsidRPr="00766895" w:rsidRDefault="00310EA9" w:rsidP="00310EA9">
      <w:pPr>
        <w:spacing w:line="360" w:lineRule="auto"/>
        <w:rPr>
          <w:rFonts w:ascii="Tahoma" w:hAnsi="Tahoma" w:cs="Tahoma"/>
          <w:b/>
          <w:bCs/>
          <w:sz w:val="18"/>
          <w:szCs w:val="18"/>
          <w:u w:val="single"/>
        </w:rPr>
      </w:pPr>
      <w:r w:rsidRPr="00766895">
        <w:rPr>
          <w:rFonts w:ascii="Tahoma" w:hAnsi="Tahoma" w:cs="Tahoma"/>
          <w:b/>
          <w:bCs/>
          <w:sz w:val="18"/>
          <w:szCs w:val="18"/>
          <w:u w:val="single"/>
        </w:rPr>
        <w:t>Important Notes to this RFQ:</w:t>
      </w:r>
    </w:p>
    <w:p w14:paraId="54B969B2" w14:textId="77777777" w:rsidR="00310EA9" w:rsidRPr="009B0EAD" w:rsidRDefault="00310EA9" w:rsidP="00310EA9">
      <w:pPr>
        <w:numPr>
          <w:ilvl w:val="0"/>
          <w:numId w:val="3"/>
        </w:numPr>
        <w:spacing w:after="200" w:line="276"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Service providers/suppliers should ensure that RFQ responses are emailed to the correct email address</w:t>
      </w:r>
      <w:r w:rsidRPr="00D936E5">
        <w:rPr>
          <w:rFonts w:ascii="Tahoma" w:hAnsi="Tahoma" w:cs="Tahoma"/>
          <w:b/>
          <w:bCs/>
          <w:sz w:val="18"/>
          <w:szCs w:val="18"/>
          <w:lang w:val="en-US"/>
        </w:rPr>
        <w:t xml:space="preserve">; </w:t>
      </w:r>
    </w:p>
    <w:p w14:paraId="6818ADF9" w14:textId="77777777" w:rsidR="00310EA9" w:rsidRPr="009A6F5B" w:rsidRDefault="00310EA9" w:rsidP="00310EA9">
      <w:pPr>
        <w:spacing w:after="200" w:line="360" w:lineRule="auto"/>
        <w:ind w:left="284"/>
        <w:contextualSpacing/>
        <w:jc w:val="left"/>
        <w:rPr>
          <w:rFonts w:ascii="Tahoma" w:hAnsi="Tahoma" w:cs="Tahoma"/>
          <w:b/>
          <w:bCs/>
          <w:sz w:val="18"/>
          <w:szCs w:val="18"/>
          <w:lang w:val="x-none"/>
        </w:rPr>
      </w:pPr>
      <w:r w:rsidRPr="00766895">
        <w:rPr>
          <w:rFonts w:ascii="Tahoma" w:hAnsi="Tahoma" w:cs="Tahoma"/>
          <w:b/>
          <w:bCs/>
          <w:sz w:val="18"/>
          <w:szCs w:val="18"/>
        </w:rPr>
        <w:t>(</w:t>
      </w:r>
      <w:hyperlink r:id="rId11" w:history="1">
        <w:r w:rsidRPr="005A0892">
          <w:rPr>
            <w:rStyle w:val="Hyperlink"/>
          </w:rPr>
          <w:t>rfq-durban.procurement@raf.co.za</w:t>
        </w:r>
      </w:hyperlink>
      <w:r>
        <w:t>)</w:t>
      </w:r>
    </w:p>
    <w:p w14:paraId="032D7752" w14:textId="482EB893"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If the quotation is late, it shall not be accepted for consideration</w:t>
      </w:r>
      <w:r w:rsidR="003B7D71">
        <w:rPr>
          <w:rFonts w:ascii="Tahoma" w:hAnsi="Tahoma" w:cs="Tahoma"/>
          <w:b/>
          <w:bCs/>
          <w:sz w:val="18"/>
          <w:szCs w:val="18"/>
          <w:lang w:val="en-US"/>
        </w:rPr>
        <w:t>.</w:t>
      </w:r>
    </w:p>
    <w:p w14:paraId="024743E2" w14:textId="6A06D1EB"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The RAF reception is generally accessible 8 hours a day (07h45 to 16h00); 5 days a week (Monday to Friday) for delivery of goods</w:t>
      </w:r>
      <w:r w:rsidR="003B7D71">
        <w:rPr>
          <w:rFonts w:ascii="Tahoma" w:hAnsi="Tahoma" w:cs="Tahoma"/>
          <w:b/>
          <w:bCs/>
          <w:sz w:val="18"/>
          <w:szCs w:val="18"/>
          <w:lang w:val="en-US"/>
        </w:rPr>
        <w:t>.</w:t>
      </w:r>
    </w:p>
    <w:p w14:paraId="0303E656" w14:textId="36E0190E" w:rsid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rPr>
        <w:t xml:space="preserve">All </w:t>
      </w:r>
      <w:r w:rsidR="00400F69" w:rsidRPr="00D936E5">
        <w:rPr>
          <w:rFonts w:ascii="Tahoma" w:hAnsi="Tahoma" w:cs="Tahoma"/>
          <w:b/>
          <w:bCs/>
          <w:sz w:val="18"/>
          <w:szCs w:val="18"/>
          <w:lang w:val="x-none"/>
        </w:rPr>
        <w:t>supplie</w:t>
      </w:r>
      <w:r w:rsidR="00400F69" w:rsidRPr="00D936E5">
        <w:rPr>
          <w:rFonts w:ascii="Tahoma" w:hAnsi="Tahoma" w:cs="Tahoma"/>
          <w:b/>
          <w:bCs/>
          <w:sz w:val="18"/>
          <w:szCs w:val="18"/>
          <w:lang w:val="en-US"/>
        </w:rPr>
        <w:t>rs</w:t>
      </w:r>
      <w:r w:rsidRPr="00D936E5">
        <w:rPr>
          <w:rFonts w:ascii="Tahoma" w:hAnsi="Tahoma" w:cs="Tahoma"/>
          <w:b/>
          <w:bCs/>
          <w:sz w:val="18"/>
          <w:szCs w:val="18"/>
          <w:lang w:val="x-none"/>
        </w:rPr>
        <w:t xml:space="preserve"> </w:t>
      </w:r>
      <w:r w:rsidRPr="00D936E5">
        <w:rPr>
          <w:rFonts w:ascii="Tahoma" w:hAnsi="Tahoma" w:cs="Tahoma"/>
          <w:b/>
          <w:bCs/>
          <w:sz w:val="18"/>
          <w:szCs w:val="18"/>
        </w:rPr>
        <w:t xml:space="preserve">are required </w:t>
      </w:r>
      <w:r w:rsidRPr="00D936E5">
        <w:rPr>
          <w:rFonts w:ascii="Tahoma" w:hAnsi="Tahoma" w:cs="Tahoma"/>
          <w:b/>
          <w:bCs/>
          <w:sz w:val="18"/>
          <w:szCs w:val="18"/>
          <w:lang w:val="x-none"/>
        </w:rPr>
        <w:t>to complete and sign all Annexures to this document (Standard Bidding Documents and documents for submission under Mandatary Evaluation</w:t>
      </w:r>
      <w:r w:rsidR="002B2596">
        <w:rPr>
          <w:rFonts w:ascii="Tahoma" w:hAnsi="Tahoma" w:cs="Tahoma"/>
          <w:b/>
          <w:bCs/>
          <w:sz w:val="18"/>
          <w:szCs w:val="18"/>
          <w:lang w:val="en-GB"/>
        </w:rPr>
        <w:t>, where applicable</w:t>
      </w:r>
      <w:r w:rsidR="003B7D71" w:rsidRPr="00D936E5">
        <w:rPr>
          <w:rFonts w:ascii="Tahoma" w:hAnsi="Tahoma" w:cs="Tahoma"/>
          <w:b/>
          <w:bCs/>
          <w:sz w:val="18"/>
          <w:szCs w:val="18"/>
          <w:lang w:val="x-none"/>
        </w:rPr>
        <w:t>).</w:t>
      </w:r>
    </w:p>
    <w:p w14:paraId="0703D10C" w14:textId="52145EEA" w:rsidR="007D6F25" w:rsidRPr="003C1205" w:rsidRDefault="00001921" w:rsidP="007D6F25">
      <w:pPr>
        <w:numPr>
          <w:ilvl w:val="0"/>
          <w:numId w:val="3"/>
        </w:numPr>
        <w:spacing w:after="200"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en-GB"/>
        </w:rPr>
        <w:t xml:space="preserve">Points </w:t>
      </w:r>
      <w:r w:rsidRPr="003C1205">
        <w:rPr>
          <w:rFonts w:ascii="Tahoma" w:hAnsi="Tahoma" w:cs="Tahoma"/>
          <w:b/>
          <w:bCs/>
          <w:sz w:val="18"/>
          <w:szCs w:val="18"/>
          <w:lang w:val="en-GB"/>
        </w:rPr>
        <w:t>claimed</w:t>
      </w:r>
      <w:r w:rsidR="007D6F25" w:rsidRPr="003C1205">
        <w:rPr>
          <w:rFonts w:ascii="Tahoma" w:hAnsi="Tahoma" w:cs="Tahoma"/>
          <w:b/>
          <w:bCs/>
          <w:sz w:val="18"/>
          <w:szCs w:val="18"/>
          <w:lang w:val="en-GB"/>
        </w:rPr>
        <w:t xml:space="preserve"> </w:t>
      </w:r>
      <w:r w:rsidR="00BB31B5">
        <w:rPr>
          <w:rFonts w:ascii="Tahoma" w:hAnsi="Tahoma" w:cs="Tahoma"/>
          <w:b/>
          <w:bCs/>
          <w:sz w:val="18"/>
          <w:szCs w:val="18"/>
          <w:lang w:val="en-GB"/>
        </w:rPr>
        <w:t xml:space="preserve">for Preferential Procurement Specific Goals </w:t>
      </w:r>
      <w:r w:rsidR="007D6F25" w:rsidRPr="003C1205">
        <w:rPr>
          <w:rFonts w:ascii="Tahoma" w:hAnsi="Tahoma" w:cs="Tahoma"/>
          <w:b/>
          <w:bCs/>
          <w:sz w:val="18"/>
          <w:szCs w:val="18"/>
          <w:lang w:val="en-GB"/>
        </w:rPr>
        <w:t xml:space="preserve">will be verified through </w:t>
      </w:r>
      <w:r w:rsidR="003B7D71" w:rsidRPr="003C1205">
        <w:rPr>
          <w:rFonts w:ascii="Tahoma" w:hAnsi="Tahoma" w:cs="Tahoma"/>
          <w:b/>
          <w:bCs/>
          <w:sz w:val="18"/>
          <w:szCs w:val="18"/>
          <w:lang w:val="en-GB"/>
        </w:rPr>
        <w:t>CSD.</w:t>
      </w:r>
    </w:p>
    <w:p w14:paraId="6DD6EA8A" w14:textId="284E857B" w:rsidR="00C34140" w:rsidRPr="00F61C0C" w:rsidRDefault="00D936E5" w:rsidP="006203CC">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Supplier</w:t>
      </w:r>
      <w:r w:rsidR="002403BC" w:rsidRPr="003C1205">
        <w:rPr>
          <w:rFonts w:ascii="Tahoma" w:hAnsi="Tahoma" w:cs="Tahoma"/>
          <w:b/>
          <w:bCs/>
          <w:sz w:val="18"/>
          <w:szCs w:val="18"/>
        </w:rPr>
        <w:t>s</w:t>
      </w:r>
      <w:r w:rsidRPr="003C1205">
        <w:rPr>
          <w:rFonts w:ascii="Tahoma" w:hAnsi="Tahoma" w:cs="Tahoma"/>
          <w:b/>
          <w:bCs/>
          <w:sz w:val="18"/>
          <w:szCs w:val="18"/>
          <w:lang w:val="x-none"/>
        </w:rPr>
        <w:t xml:space="preserve"> </w:t>
      </w:r>
      <w:r w:rsidR="0008401C" w:rsidRPr="003C1205">
        <w:rPr>
          <w:rFonts w:ascii="Tahoma" w:hAnsi="Tahoma" w:cs="Tahoma"/>
          <w:b/>
          <w:bCs/>
          <w:sz w:val="18"/>
          <w:szCs w:val="18"/>
        </w:rPr>
        <w:t xml:space="preserve"> who have a disability </w:t>
      </w:r>
      <w:r w:rsidRPr="003C1205">
        <w:rPr>
          <w:rFonts w:ascii="Tahoma" w:hAnsi="Tahoma" w:cs="Tahoma"/>
          <w:b/>
          <w:bCs/>
          <w:sz w:val="18"/>
          <w:szCs w:val="18"/>
          <w:lang w:val="x-none"/>
        </w:rPr>
        <w:t xml:space="preserve">must provide a </w:t>
      </w:r>
      <w:r w:rsidR="009A6F5B" w:rsidRPr="003C1205">
        <w:rPr>
          <w:rFonts w:ascii="Tahoma" w:hAnsi="Tahoma" w:cs="Tahoma"/>
          <w:b/>
          <w:bCs/>
          <w:sz w:val="18"/>
          <w:szCs w:val="18"/>
          <w:lang w:val="en-GB"/>
        </w:rPr>
        <w:t xml:space="preserve">valid medical certificate </w:t>
      </w:r>
      <w:r w:rsidR="007D6F25" w:rsidRPr="003C1205">
        <w:rPr>
          <w:rFonts w:ascii="Tahoma" w:hAnsi="Tahoma" w:cs="Tahoma"/>
          <w:b/>
          <w:bCs/>
          <w:sz w:val="18"/>
          <w:szCs w:val="18"/>
          <w:lang w:val="en-GB"/>
        </w:rPr>
        <w:t xml:space="preserve">issued by a registered medical practitioner </w:t>
      </w:r>
      <w:r w:rsidR="009A6F5B" w:rsidRPr="003C1205">
        <w:rPr>
          <w:rFonts w:ascii="Tahoma" w:hAnsi="Tahoma" w:cs="Tahoma"/>
          <w:b/>
          <w:bCs/>
          <w:sz w:val="18"/>
          <w:szCs w:val="18"/>
          <w:lang w:val="en-GB"/>
        </w:rPr>
        <w:t>as proof of disability</w:t>
      </w:r>
      <w:r w:rsidR="00BB31B5">
        <w:rPr>
          <w:rFonts w:ascii="Tahoma" w:hAnsi="Tahoma" w:cs="Tahoma"/>
          <w:b/>
          <w:bCs/>
          <w:sz w:val="18"/>
          <w:szCs w:val="18"/>
          <w:lang w:val="en-GB"/>
        </w:rPr>
        <w:t xml:space="preserve"> (RAF reserves the right to verify this information)</w:t>
      </w:r>
      <w:r w:rsidR="003B7D71">
        <w:rPr>
          <w:rFonts w:ascii="Tahoma" w:hAnsi="Tahoma" w:cs="Tahoma"/>
          <w:b/>
          <w:bCs/>
          <w:sz w:val="18"/>
          <w:szCs w:val="18"/>
          <w:lang w:val="en-GB"/>
        </w:rPr>
        <w:t>.</w:t>
      </w:r>
    </w:p>
    <w:p w14:paraId="339F7679" w14:textId="23178941" w:rsidR="00F61C0C" w:rsidRPr="00F61C0C" w:rsidRDefault="00F61C0C" w:rsidP="00F61C0C">
      <w:pPr>
        <w:numPr>
          <w:ilvl w:val="0"/>
          <w:numId w:val="3"/>
        </w:numPr>
        <w:spacing w:after="200" w:line="360" w:lineRule="auto"/>
        <w:ind w:left="284" w:hanging="284"/>
        <w:contextualSpacing/>
        <w:rPr>
          <w:rFonts w:ascii="Tahoma" w:hAnsi="Tahoma" w:cs="Tahoma"/>
          <w:b/>
          <w:bCs/>
          <w:sz w:val="18"/>
          <w:szCs w:val="18"/>
          <w:lang w:val="x-none"/>
        </w:rPr>
      </w:pPr>
      <w:r w:rsidRPr="001A4AD4">
        <w:rPr>
          <w:rFonts w:ascii="Tahoma" w:hAnsi="Tahoma" w:cs="Tahoma"/>
          <w:b/>
          <w:bCs/>
          <w:sz w:val="18"/>
          <w:szCs w:val="18"/>
          <w:lang w:val="x-none"/>
        </w:rPr>
        <w:t>Collusive behaviour by the bidder will result in disqualification.  A bidder is not permitted  to submit  more than one proposals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18394EAB" w14:textId="57879D59" w:rsidR="00D936E5" w:rsidRPr="003C120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rPr>
        <w:t xml:space="preserve">RAF </w:t>
      </w:r>
      <w:r w:rsidR="00BB31B5" w:rsidRPr="003C1205">
        <w:rPr>
          <w:rFonts w:ascii="Tahoma" w:hAnsi="Tahoma" w:cs="Tahoma"/>
          <w:b/>
          <w:bCs/>
          <w:sz w:val="18"/>
          <w:szCs w:val="18"/>
        </w:rPr>
        <w:t xml:space="preserve">will </w:t>
      </w:r>
      <w:r w:rsidR="00BB31B5">
        <w:rPr>
          <w:rFonts w:ascii="Tahoma" w:hAnsi="Tahoma" w:cs="Tahoma"/>
          <w:b/>
          <w:bCs/>
          <w:sz w:val="18"/>
          <w:szCs w:val="18"/>
        </w:rPr>
        <w:t xml:space="preserve">ONLY </w:t>
      </w:r>
      <w:r w:rsidRPr="003C1205">
        <w:rPr>
          <w:rFonts w:ascii="Tahoma" w:hAnsi="Tahoma" w:cs="Tahoma"/>
          <w:b/>
          <w:bCs/>
          <w:sz w:val="18"/>
          <w:szCs w:val="18"/>
        </w:rPr>
        <w:t xml:space="preserve">conduct business with CSD Registered </w:t>
      </w:r>
      <w:r w:rsidR="003B7D71" w:rsidRPr="003C1205">
        <w:rPr>
          <w:rFonts w:ascii="Tahoma" w:hAnsi="Tahoma" w:cs="Tahoma"/>
          <w:b/>
          <w:bCs/>
          <w:sz w:val="18"/>
          <w:szCs w:val="18"/>
        </w:rPr>
        <w:t>suppliers</w:t>
      </w:r>
      <w:r w:rsidR="003B7D71" w:rsidRPr="003C1205">
        <w:rPr>
          <w:rFonts w:ascii="Tahoma" w:hAnsi="Tahoma" w:cs="Tahoma"/>
          <w:b/>
          <w:bCs/>
          <w:sz w:val="18"/>
          <w:szCs w:val="18"/>
          <w:lang w:val="x-none"/>
        </w:rPr>
        <w:t>.</w:t>
      </w:r>
    </w:p>
    <w:p w14:paraId="698BAD31" w14:textId="386D1A6B" w:rsidR="00D936E5" w:rsidRPr="003C120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Should you not be contacted within 14 working days</w:t>
      </w:r>
      <w:r w:rsidR="00BB31B5">
        <w:rPr>
          <w:rFonts w:ascii="Tahoma" w:hAnsi="Tahoma" w:cs="Tahoma"/>
          <w:b/>
          <w:bCs/>
          <w:sz w:val="18"/>
          <w:szCs w:val="18"/>
          <w:lang w:val="x-none"/>
        </w:rPr>
        <w:t xml:space="preserve"> of an issued RFQ</w:t>
      </w:r>
      <w:r w:rsidRPr="003C1205">
        <w:rPr>
          <w:rFonts w:ascii="Tahoma" w:hAnsi="Tahoma" w:cs="Tahoma"/>
          <w:b/>
          <w:bCs/>
          <w:sz w:val="18"/>
          <w:szCs w:val="18"/>
          <w:lang w:val="x-none"/>
        </w:rPr>
        <w:t>, consider your proposal/quotation unsuccessful</w:t>
      </w:r>
      <w:r w:rsidR="002B2596" w:rsidRPr="003C1205">
        <w:rPr>
          <w:rFonts w:ascii="Tahoma" w:hAnsi="Tahoma" w:cs="Tahoma"/>
          <w:b/>
          <w:bCs/>
          <w:sz w:val="18"/>
          <w:szCs w:val="18"/>
          <w:lang w:val="en-GB"/>
        </w:rPr>
        <w:t>.</w:t>
      </w:r>
    </w:p>
    <w:p w14:paraId="73F96845" w14:textId="77777777" w:rsidR="00D936E5" w:rsidRPr="003C1205" w:rsidRDefault="00D936E5" w:rsidP="0043222B">
      <w:pPr>
        <w:spacing w:line="360" w:lineRule="auto"/>
        <w:rPr>
          <w:rFonts w:ascii="Tahoma" w:hAnsi="Tahoma" w:cs="Tahoma"/>
          <w:b/>
          <w:bCs/>
          <w:sz w:val="18"/>
          <w:szCs w:val="18"/>
        </w:rPr>
      </w:pPr>
    </w:p>
    <w:p w14:paraId="05A55BBF" w14:textId="009F2274" w:rsidR="008B7CF5" w:rsidRPr="003C1205" w:rsidRDefault="003B5F52" w:rsidP="0043222B">
      <w:pPr>
        <w:spacing w:line="360" w:lineRule="auto"/>
        <w:rPr>
          <w:rFonts w:ascii="Tahoma" w:hAnsi="Tahoma" w:cs="Tahoma"/>
          <w:b/>
          <w:bCs/>
          <w:sz w:val="18"/>
          <w:szCs w:val="18"/>
        </w:rPr>
      </w:pPr>
      <w:r w:rsidRPr="003C1205">
        <w:rPr>
          <w:rFonts w:ascii="Tahoma" w:hAnsi="Tahoma" w:cs="Tahoma"/>
          <w:b/>
          <w:bCs/>
          <w:sz w:val="18"/>
          <w:szCs w:val="18"/>
        </w:rPr>
        <w:t>P</w:t>
      </w:r>
      <w:r w:rsidR="008B7CF5" w:rsidRPr="003C1205">
        <w:rPr>
          <w:rFonts w:ascii="Tahoma" w:hAnsi="Tahoma" w:cs="Tahoma"/>
          <w:b/>
          <w:bCs/>
          <w:sz w:val="18"/>
          <w:szCs w:val="18"/>
        </w:rPr>
        <w:t>rohibition of Gifts &amp; Hospitality:</w:t>
      </w:r>
    </w:p>
    <w:p w14:paraId="7E27923B" w14:textId="6C5F12E5" w:rsidR="00400F69" w:rsidRPr="003C1205" w:rsidRDefault="008B7CF5" w:rsidP="0043222B">
      <w:pPr>
        <w:spacing w:line="360" w:lineRule="auto"/>
        <w:rPr>
          <w:rFonts w:ascii="Tahoma" w:hAnsi="Tahoma" w:cs="Tahoma"/>
          <w:sz w:val="18"/>
          <w:szCs w:val="18"/>
        </w:rPr>
      </w:pPr>
      <w:r w:rsidRPr="003C1205">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is considered to be a gift. Furthermore, should any RAF official request a gift, hospitality or other benefit, the service providers </w:t>
      </w:r>
      <w:r w:rsidR="00BB31B5" w:rsidRPr="00BB31B5">
        <w:rPr>
          <w:rFonts w:ascii="Tahoma" w:hAnsi="Tahoma" w:cs="Tahoma"/>
          <w:b/>
          <w:bCs/>
          <w:sz w:val="18"/>
          <w:szCs w:val="18"/>
        </w:rPr>
        <w:t>must</w:t>
      </w:r>
      <w:r w:rsidRPr="00BB31B5">
        <w:rPr>
          <w:rFonts w:ascii="Tahoma" w:hAnsi="Tahoma" w:cs="Tahoma"/>
          <w:b/>
          <w:bCs/>
          <w:sz w:val="18"/>
          <w:szCs w:val="18"/>
        </w:rPr>
        <w:t xml:space="preserve"> </w:t>
      </w:r>
      <w:r w:rsidRPr="003C1205">
        <w:rPr>
          <w:rFonts w:ascii="Tahoma" w:hAnsi="Tahoma" w:cs="Tahoma"/>
          <w:sz w:val="18"/>
          <w:szCs w:val="18"/>
        </w:rPr>
        <w:t xml:space="preserve">report the matter to </w:t>
      </w:r>
      <w:r w:rsidRPr="003C1205">
        <w:rPr>
          <w:rFonts w:ascii="Tahoma" w:hAnsi="Tahoma" w:cs="Tahoma"/>
          <w:sz w:val="18"/>
          <w:szCs w:val="18"/>
        </w:rPr>
        <w:lastRenderedPageBreak/>
        <w:t xml:space="preserve">our </w:t>
      </w:r>
      <w:r w:rsidR="00001921" w:rsidRPr="003C1205">
        <w:rPr>
          <w:rFonts w:ascii="Tahoma" w:hAnsi="Tahoma" w:cs="Tahoma"/>
          <w:sz w:val="18"/>
          <w:szCs w:val="18"/>
        </w:rPr>
        <w:t>toll-free</w:t>
      </w:r>
      <w:r w:rsidRPr="003C1205">
        <w:rPr>
          <w:rFonts w:ascii="Tahoma" w:hAnsi="Tahoma" w:cs="Tahoma"/>
          <w:sz w:val="18"/>
          <w:szCs w:val="18"/>
        </w:rPr>
        <w:t xml:space="preserve"> fraud line </w:t>
      </w:r>
      <w:r w:rsidRPr="00BB31B5">
        <w:rPr>
          <w:rFonts w:ascii="Tahoma" w:hAnsi="Tahoma" w:cs="Tahoma"/>
          <w:b/>
          <w:bCs/>
          <w:sz w:val="18"/>
          <w:szCs w:val="18"/>
        </w:rPr>
        <w:t>at 0800 005919</w:t>
      </w:r>
      <w:r w:rsidR="00001921" w:rsidRPr="003C1205">
        <w:rPr>
          <w:rFonts w:ascii="Tahoma" w:hAnsi="Tahoma" w:cs="Tahoma"/>
          <w:sz w:val="18"/>
          <w:szCs w:val="18"/>
        </w:rPr>
        <w:t>.”</w:t>
      </w:r>
      <w:r w:rsidR="00001921">
        <w:rPr>
          <w:rFonts w:ascii="Tahoma" w:hAnsi="Tahoma" w:cs="Tahoma"/>
          <w:sz w:val="18"/>
          <w:szCs w:val="18"/>
        </w:rPr>
        <w:t xml:space="preserve"> If</w:t>
      </w:r>
      <w:r w:rsidR="00BB31B5">
        <w:rPr>
          <w:rFonts w:ascii="Tahoma" w:hAnsi="Tahoma" w:cs="Tahoma"/>
          <w:sz w:val="18"/>
          <w:szCs w:val="18"/>
        </w:rPr>
        <w:t xml:space="preserve"> solicited bribery matters are not reported, service provider will be deemed an accomplice and will be restricted from conducting business with all Organs of State.</w:t>
      </w:r>
    </w:p>
    <w:p w14:paraId="111C636B" w14:textId="719CF529" w:rsidR="008B7CF5" w:rsidRPr="003C1205" w:rsidRDefault="007D6F25" w:rsidP="007D6F25">
      <w:pPr>
        <w:spacing w:line="360" w:lineRule="auto"/>
        <w:rPr>
          <w:rFonts w:ascii="Tahoma" w:hAnsi="Tahoma" w:cs="Tahoma"/>
          <w:i/>
          <w:iCs/>
          <w:sz w:val="16"/>
          <w:szCs w:val="16"/>
        </w:rPr>
      </w:pPr>
      <w:r w:rsidRPr="003C1205">
        <w:rPr>
          <w:rFonts w:ascii="Tahoma" w:hAnsi="Tahoma" w:cs="Tahoma"/>
          <w:i/>
          <w:iCs/>
          <w:sz w:val="16"/>
          <w:szCs w:val="16"/>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Pr>
          <w:rFonts w:ascii="Tahoma" w:hAnsi="Tahoma" w:cs="Tahoma"/>
          <w:i/>
          <w:iCs/>
          <w:sz w:val="16"/>
          <w:szCs w:val="16"/>
        </w:rPr>
        <w:t>o</w:t>
      </w:r>
      <w:r w:rsidRPr="003C1205">
        <w:rPr>
          <w:rFonts w:ascii="Tahoma" w:hAnsi="Tahoma" w:cs="Tahoma"/>
          <w:i/>
          <w:iCs/>
          <w:sz w:val="16"/>
          <w:szCs w:val="16"/>
        </w:rPr>
        <w:t xml:space="preserve">f the Republic of South Africa,1993 (Act No.200 of 1993); (b) is a female; </w:t>
      </w:r>
      <w:proofErr w:type="gramStart"/>
      <w:r w:rsidRPr="003C1205">
        <w:rPr>
          <w:rFonts w:ascii="Tahoma" w:hAnsi="Tahoma" w:cs="Tahoma"/>
          <w:i/>
          <w:iCs/>
          <w:sz w:val="16"/>
          <w:szCs w:val="16"/>
        </w:rPr>
        <w:t>or  (</w:t>
      </w:r>
      <w:proofErr w:type="gramEnd"/>
      <w:r w:rsidRPr="003C1205">
        <w:rPr>
          <w:rFonts w:ascii="Tahoma" w:hAnsi="Tahoma" w:cs="Tahoma"/>
          <w:i/>
          <w:iCs/>
          <w:sz w:val="16"/>
          <w:szCs w:val="16"/>
        </w:rPr>
        <w:t>c) has a disability.</w:t>
      </w:r>
    </w:p>
    <w:p w14:paraId="03602CF6" w14:textId="31091D98" w:rsidR="00D63A85" w:rsidRPr="003C1205" w:rsidRDefault="00D63A85" w:rsidP="00D63A85">
      <w:pPr>
        <w:tabs>
          <w:tab w:val="center" w:pos="5172"/>
        </w:tabs>
        <w:rPr>
          <w:rFonts w:ascii="Tahoma" w:hAnsi="Tahoma" w:cs="Tahoma"/>
          <w:sz w:val="18"/>
          <w:szCs w:val="18"/>
        </w:rPr>
        <w:sectPr w:rsidR="00D63A85" w:rsidRPr="003C1205" w:rsidSect="005F436B">
          <w:footerReference w:type="even" r:id="rId12"/>
          <w:footerReference w:type="default" r:id="rId13"/>
          <w:footerReference w:type="first" r:id="rId14"/>
          <w:pgSz w:w="11905" w:h="16837" w:code="9"/>
          <w:pgMar w:top="454" w:right="709" w:bottom="993" w:left="851" w:header="720" w:footer="720" w:gutter="0"/>
          <w:cols w:space="720"/>
          <w:docGrid w:linePitch="360"/>
        </w:sectPr>
      </w:pPr>
    </w:p>
    <w:p w14:paraId="1BA98C65" w14:textId="77777777" w:rsidR="002071A3" w:rsidRPr="00766895" w:rsidRDefault="002071A3" w:rsidP="0043222B">
      <w:pPr>
        <w:spacing w:line="360" w:lineRule="auto"/>
        <w:rPr>
          <w:rFonts w:ascii="Tahoma" w:hAnsi="Tahoma" w:cs="Tahoma"/>
          <w:sz w:val="18"/>
          <w:szCs w:val="18"/>
        </w:rPr>
      </w:pPr>
    </w:p>
    <w:p w14:paraId="527BCCEA" w14:textId="77777777" w:rsidR="00E93952" w:rsidRPr="00766895" w:rsidRDefault="004C642A" w:rsidP="0043222B">
      <w:pPr>
        <w:spacing w:line="360" w:lineRule="auto"/>
        <w:rPr>
          <w:rFonts w:ascii="Tahoma" w:hAnsi="Tahoma" w:cs="Tahoma"/>
          <w:b/>
          <w:sz w:val="18"/>
          <w:szCs w:val="18"/>
        </w:rPr>
      </w:pPr>
      <w:r w:rsidRPr="00766895">
        <w:rPr>
          <w:rFonts w:ascii="Tahoma" w:hAnsi="Tahoma" w:cs="Tahoma"/>
          <w:b/>
          <w:sz w:val="18"/>
          <w:szCs w:val="18"/>
        </w:rPr>
        <w:t>CONTENTS</w:t>
      </w:r>
    </w:p>
    <w:p w14:paraId="72711F1F" w14:textId="77777777" w:rsidR="004C642A" w:rsidRPr="00766895" w:rsidRDefault="004C642A" w:rsidP="0043222B">
      <w:pPr>
        <w:spacing w:line="360" w:lineRule="auto"/>
        <w:rPr>
          <w:rFonts w:ascii="Tahoma" w:hAnsi="Tahoma" w:cs="Tahoma"/>
          <w:b/>
          <w:sz w:val="18"/>
          <w:szCs w:val="18"/>
        </w:rPr>
      </w:pPr>
    </w:p>
    <w:p w14:paraId="78C3DA99" w14:textId="11993D96" w:rsidR="005F3D9D" w:rsidRPr="00766895" w:rsidRDefault="007838F8">
      <w:pPr>
        <w:pStyle w:val="TOC1"/>
        <w:rPr>
          <w:rFonts w:ascii="Tahoma" w:eastAsiaTheme="minorEastAsia" w:hAnsi="Tahoma" w:cs="Tahoma"/>
          <w:noProof/>
          <w:sz w:val="18"/>
          <w:szCs w:val="18"/>
          <w:lang w:eastAsia="en-ZA"/>
        </w:rPr>
      </w:pPr>
      <w:r w:rsidRPr="00766895">
        <w:rPr>
          <w:rFonts w:ascii="Tahoma" w:hAnsi="Tahoma" w:cs="Tahoma"/>
          <w:b/>
          <w:sz w:val="18"/>
          <w:szCs w:val="18"/>
        </w:rPr>
        <w:fldChar w:fldCharType="begin"/>
      </w:r>
      <w:r w:rsidR="00E93952" w:rsidRPr="00766895">
        <w:rPr>
          <w:rFonts w:ascii="Tahoma" w:hAnsi="Tahoma" w:cs="Tahoma"/>
          <w:b/>
          <w:sz w:val="18"/>
          <w:szCs w:val="18"/>
        </w:rPr>
        <w:instrText xml:space="preserve"> TOC \o "1-3" \h \z \u </w:instrText>
      </w:r>
      <w:r w:rsidRPr="00766895">
        <w:rPr>
          <w:rFonts w:ascii="Tahoma" w:hAnsi="Tahoma" w:cs="Tahoma"/>
          <w:b/>
          <w:sz w:val="18"/>
          <w:szCs w:val="18"/>
        </w:rPr>
        <w:fldChar w:fldCharType="separate"/>
      </w:r>
      <w:hyperlink w:anchor="_Toc2171286" w:history="1">
        <w:r w:rsidR="005F3D9D" w:rsidRPr="00766895">
          <w:rPr>
            <w:rStyle w:val="Hyperlink"/>
            <w:rFonts w:ascii="Tahoma" w:hAnsi="Tahoma" w:cs="Tahoma"/>
            <w:bCs/>
            <w:noProof/>
            <w:sz w:val="18"/>
            <w:szCs w:val="18"/>
          </w:rPr>
          <w:t>Annex A :</w:t>
        </w:r>
        <w:r w:rsidR="005F3D9D" w:rsidRPr="00766895">
          <w:rPr>
            <w:rFonts w:ascii="Tahoma" w:eastAsiaTheme="minorEastAsia" w:hAnsi="Tahoma" w:cs="Tahoma"/>
            <w:noProof/>
            <w:sz w:val="18"/>
            <w:szCs w:val="18"/>
            <w:lang w:eastAsia="en-ZA"/>
          </w:rPr>
          <w:tab/>
        </w:r>
        <w:r w:rsidR="005F3D9D" w:rsidRPr="00766895">
          <w:rPr>
            <w:rStyle w:val="Hyperlink"/>
            <w:rFonts w:ascii="Tahoma" w:hAnsi="Tahoma" w:cs="Tahoma"/>
            <w:noProof/>
            <w:sz w:val="18"/>
            <w:szCs w:val="18"/>
          </w:rPr>
          <w:t>TERMS AND CONDITIONS OF REQUEST FOR QUOTATION (RFQ)</w:t>
        </w:r>
        <w:r w:rsidR="005F3D9D" w:rsidRPr="00766895">
          <w:rPr>
            <w:rFonts w:ascii="Tahoma" w:hAnsi="Tahoma" w:cs="Tahoma"/>
            <w:noProof/>
            <w:webHidden/>
            <w:sz w:val="18"/>
            <w:szCs w:val="18"/>
          </w:rPr>
          <w:tab/>
        </w:r>
        <w:r w:rsidR="00075D6A">
          <w:rPr>
            <w:rFonts w:ascii="Tahoma" w:hAnsi="Tahoma" w:cs="Tahoma"/>
            <w:noProof/>
            <w:webHidden/>
            <w:sz w:val="18"/>
            <w:szCs w:val="18"/>
          </w:rPr>
          <w:t>4</w:t>
        </w:r>
      </w:hyperlink>
    </w:p>
    <w:p w14:paraId="0CA626FB" w14:textId="1C5CBD52" w:rsidR="005F3D9D" w:rsidRPr="00766895" w:rsidRDefault="005F3D9D">
      <w:pPr>
        <w:pStyle w:val="TOC1"/>
        <w:rPr>
          <w:rFonts w:ascii="Tahoma" w:eastAsiaTheme="minorEastAsia" w:hAnsi="Tahoma" w:cs="Tahoma"/>
          <w:noProof/>
          <w:sz w:val="18"/>
          <w:szCs w:val="18"/>
          <w:lang w:eastAsia="en-ZA"/>
        </w:rPr>
      </w:pPr>
      <w:hyperlink w:anchor="_Toc2171287" w:history="1">
        <w:r w:rsidRPr="00766895">
          <w:rPr>
            <w:rStyle w:val="Hyperlink"/>
            <w:rFonts w:ascii="Tahoma" w:hAnsi="Tahoma" w:cs="Tahoma"/>
            <w:bCs/>
            <w:noProof/>
            <w:sz w:val="18"/>
            <w:szCs w:val="18"/>
          </w:rPr>
          <w:t>Annex B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GENERAL CONDITIONS OF CONTRACT</w:t>
        </w:r>
        <w:r w:rsidRPr="00766895">
          <w:rPr>
            <w:rFonts w:ascii="Tahoma" w:hAnsi="Tahoma" w:cs="Tahoma"/>
            <w:noProof/>
            <w:webHidden/>
            <w:sz w:val="18"/>
            <w:szCs w:val="18"/>
          </w:rPr>
          <w:tab/>
        </w:r>
      </w:hyperlink>
      <w:r w:rsidR="00DE4EB3">
        <w:t>5</w:t>
      </w:r>
    </w:p>
    <w:p w14:paraId="5D322759" w14:textId="7E1C46EF" w:rsidR="005F3D9D" w:rsidRPr="00766895" w:rsidRDefault="005F3D9D">
      <w:pPr>
        <w:pStyle w:val="TOC1"/>
        <w:rPr>
          <w:rFonts w:ascii="Tahoma" w:eastAsiaTheme="minorEastAsia" w:hAnsi="Tahoma" w:cs="Tahoma"/>
          <w:noProof/>
          <w:sz w:val="18"/>
          <w:szCs w:val="18"/>
          <w:lang w:eastAsia="en-ZA"/>
        </w:rPr>
      </w:pPr>
      <w:hyperlink w:anchor="_Toc2171288" w:history="1">
        <w:r w:rsidRPr="00766895">
          <w:rPr>
            <w:rStyle w:val="Hyperlink"/>
            <w:rFonts w:ascii="Tahoma" w:hAnsi="Tahoma" w:cs="Tahoma"/>
            <w:bCs/>
            <w:noProof/>
            <w:sz w:val="18"/>
            <w:szCs w:val="18"/>
          </w:rPr>
          <w:t>Annex C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RFQ SPECIFICATION</w:t>
        </w:r>
        <w:r w:rsidRPr="00766895">
          <w:rPr>
            <w:rFonts w:ascii="Tahoma" w:hAnsi="Tahoma" w:cs="Tahoma"/>
            <w:noProof/>
            <w:webHidden/>
            <w:sz w:val="18"/>
            <w:szCs w:val="18"/>
          </w:rPr>
          <w:tab/>
        </w:r>
      </w:hyperlink>
      <w:r w:rsidR="00DE4EB3">
        <w:t>6</w:t>
      </w:r>
    </w:p>
    <w:p w14:paraId="681C7C10" w14:textId="540E4013" w:rsidR="005F3D9D" w:rsidRPr="00766895" w:rsidRDefault="005F3D9D">
      <w:pPr>
        <w:pStyle w:val="TOC1"/>
        <w:rPr>
          <w:rFonts w:ascii="Tahoma" w:eastAsiaTheme="minorEastAsia" w:hAnsi="Tahoma" w:cs="Tahoma"/>
          <w:noProof/>
          <w:sz w:val="18"/>
          <w:szCs w:val="18"/>
          <w:lang w:eastAsia="en-ZA"/>
        </w:rPr>
      </w:pPr>
      <w:hyperlink w:anchor="_Toc2171289" w:history="1">
        <w:r w:rsidRPr="00766895">
          <w:rPr>
            <w:rStyle w:val="Hyperlink"/>
            <w:rFonts w:ascii="Tahoma" w:hAnsi="Tahoma" w:cs="Tahoma"/>
            <w:bCs/>
            <w:noProof/>
            <w:sz w:val="18"/>
            <w:szCs w:val="18"/>
          </w:rPr>
          <w:t>Annex D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EVALUATION CRITERIA</w:t>
        </w:r>
        <w:r w:rsidRPr="00766895">
          <w:rPr>
            <w:rFonts w:ascii="Tahoma" w:hAnsi="Tahoma" w:cs="Tahoma"/>
            <w:noProof/>
            <w:webHidden/>
            <w:sz w:val="18"/>
            <w:szCs w:val="18"/>
          </w:rPr>
          <w:tab/>
        </w:r>
      </w:hyperlink>
      <w:r w:rsidR="00DE4EB3">
        <w:t>15</w:t>
      </w:r>
    </w:p>
    <w:p w14:paraId="27D05FE2" w14:textId="2E1BD4AC" w:rsidR="005F3D9D" w:rsidRPr="00766895" w:rsidRDefault="005F3D9D">
      <w:pPr>
        <w:pStyle w:val="TOC1"/>
        <w:rPr>
          <w:rFonts w:ascii="Tahoma" w:eastAsiaTheme="minorEastAsia" w:hAnsi="Tahoma" w:cs="Tahoma"/>
          <w:noProof/>
          <w:sz w:val="18"/>
          <w:szCs w:val="18"/>
          <w:lang w:eastAsia="en-ZA"/>
        </w:rPr>
      </w:pPr>
      <w:hyperlink w:anchor="_Toc2171290" w:history="1">
        <w:r w:rsidRPr="00766895">
          <w:rPr>
            <w:rStyle w:val="Hyperlink"/>
            <w:rFonts w:ascii="Tahoma" w:hAnsi="Tahoma" w:cs="Tahoma"/>
            <w:bCs/>
            <w:noProof/>
            <w:sz w:val="18"/>
            <w:szCs w:val="18"/>
          </w:rPr>
          <w:t>Annex E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COST BREAK DOWN</w:t>
        </w:r>
        <w:r w:rsidRPr="00766895">
          <w:rPr>
            <w:rFonts w:ascii="Tahoma" w:hAnsi="Tahoma" w:cs="Tahoma"/>
            <w:noProof/>
            <w:webHidden/>
            <w:sz w:val="18"/>
            <w:szCs w:val="18"/>
          </w:rPr>
          <w:tab/>
        </w:r>
      </w:hyperlink>
      <w:r w:rsidR="00DE4EB3">
        <w:t>18</w:t>
      </w:r>
    </w:p>
    <w:p w14:paraId="7FFB346B" w14:textId="25EB70DB" w:rsidR="005F3D9D" w:rsidRPr="00766895" w:rsidRDefault="005F3D9D">
      <w:pPr>
        <w:pStyle w:val="TOC1"/>
        <w:rPr>
          <w:rFonts w:ascii="Tahoma" w:eastAsiaTheme="minorEastAsia" w:hAnsi="Tahoma" w:cs="Tahoma"/>
          <w:noProof/>
          <w:sz w:val="18"/>
          <w:szCs w:val="18"/>
          <w:lang w:eastAsia="en-ZA"/>
        </w:rPr>
      </w:pPr>
      <w:hyperlink w:anchor="_Toc2171291" w:history="1">
        <w:r w:rsidRPr="00766895">
          <w:rPr>
            <w:rStyle w:val="Hyperlink"/>
            <w:rFonts w:ascii="Tahoma" w:hAnsi="Tahoma" w:cs="Tahoma"/>
            <w:bCs/>
            <w:noProof/>
            <w:sz w:val="18"/>
            <w:szCs w:val="18"/>
          </w:rPr>
          <w:t>Annex F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STANDARD BIDDING DOCUMENTS</w:t>
        </w:r>
        <w:r w:rsidRPr="00766895">
          <w:rPr>
            <w:rFonts w:ascii="Tahoma" w:hAnsi="Tahoma" w:cs="Tahoma"/>
            <w:noProof/>
            <w:webHidden/>
            <w:sz w:val="18"/>
            <w:szCs w:val="18"/>
          </w:rPr>
          <w:tab/>
        </w:r>
      </w:hyperlink>
      <w:r w:rsidR="00DE4EB3">
        <w:t>19</w:t>
      </w:r>
    </w:p>
    <w:p w14:paraId="6316EC79" w14:textId="77777777" w:rsidR="00976D8C" w:rsidRPr="00766895" w:rsidRDefault="007838F8" w:rsidP="0043222B">
      <w:pPr>
        <w:pStyle w:val="AnnexH1"/>
        <w:spacing w:line="360" w:lineRule="auto"/>
        <w:rPr>
          <w:rFonts w:ascii="Tahoma" w:hAnsi="Tahoma" w:cs="Tahoma"/>
          <w:color w:val="auto"/>
          <w:sz w:val="18"/>
          <w:szCs w:val="18"/>
        </w:rPr>
      </w:pPr>
      <w:r w:rsidRPr="00766895">
        <w:rPr>
          <w:rFonts w:ascii="Tahoma" w:hAnsi="Tahoma" w:cs="Tahoma"/>
          <w:b w:val="0"/>
          <w:color w:val="auto"/>
          <w:sz w:val="18"/>
          <w:szCs w:val="18"/>
        </w:rPr>
        <w:lastRenderedPageBreak/>
        <w:fldChar w:fldCharType="end"/>
      </w:r>
      <w:bookmarkStart w:id="0" w:name="_Toc2171286"/>
      <w:r w:rsidR="00976D8C" w:rsidRPr="00766895">
        <w:rPr>
          <w:rFonts w:ascii="Tahoma" w:hAnsi="Tahoma" w:cs="Tahoma"/>
          <w:color w:val="auto"/>
          <w:sz w:val="18"/>
          <w:szCs w:val="18"/>
        </w:rPr>
        <w:t>TERMS AND CONDITIONS OF REQUEST FOR QUOTATION (RFQ)</w:t>
      </w:r>
      <w:bookmarkEnd w:id="0"/>
    </w:p>
    <w:p w14:paraId="017AC4B0" w14:textId="77777777" w:rsidR="0037307E" w:rsidRPr="00766895" w:rsidRDefault="0037307E" w:rsidP="0043222B">
      <w:pPr>
        <w:spacing w:line="360" w:lineRule="auto"/>
        <w:rPr>
          <w:rFonts w:ascii="Tahoma" w:hAnsi="Tahoma" w:cs="Tahoma"/>
          <w:b/>
          <w:sz w:val="18"/>
          <w:szCs w:val="18"/>
        </w:rPr>
      </w:pPr>
      <w:bookmarkStart w:id="1" w:name="_Toc195083702"/>
      <w:r w:rsidRPr="00766895">
        <w:rPr>
          <w:rFonts w:ascii="Tahoma" w:hAnsi="Tahoma" w:cs="Tahoma"/>
          <w:b/>
          <w:sz w:val="18"/>
          <w:szCs w:val="18"/>
        </w:rPr>
        <w:t xml:space="preserve">SERVICE PROVIDER/SUPPLIER: </w:t>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5DD84889"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REGISTRATION NUMBER</w:t>
      </w:r>
      <w:r w:rsidR="006F6099" w:rsidRPr="00766895">
        <w:rPr>
          <w:rFonts w:ascii="Tahoma" w:hAnsi="Tahoma" w:cs="Tahoma"/>
          <w:b/>
          <w:sz w:val="18"/>
          <w:szCs w:val="18"/>
        </w:rPr>
        <w:t>:</w:t>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4D639D3E" w14:textId="77777777" w:rsidR="00F70726" w:rsidRPr="00766895" w:rsidRDefault="00F70726" w:rsidP="0043222B">
      <w:pPr>
        <w:spacing w:line="360" w:lineRule="auto"/>
        <w:rPr>
          <w:rFonts w:ascii="Tahoma" w:hAnsi="Tahoma" w:cs="Tahoma"/>
          <w:b/>
          <w:sz w:val="18"/>
          <w:szCs w:val="18"/>
        </w:rPr>
      </w:pPr>
      <w:r w:rsidRPr="00766895">
        <w:rPr>
          <w:rFonts w:ascii="Tahoma" w:hAnsi="Tahoma" w:cs="Tahoma"/>
          <w:b/>
          <w:bCs/>
          <w:sz w:val="18"/>
          <w:szCs w:val="18"/>
        </w:rPr>
        <w:t>CSD UNIQUE SUPPLIER REGISTRATION NUMBER:</w:t>
      </w:r>
      <w:r w:rsidRPr="00766895">
        <w:rPr>
          <w:rFonts w:ascii="Tahoma" w:hAnsi="Tahoma" w:cs="Tahoma"/>
          <w:b/>
          <w:bCs/>
          <w:sz w:val="18"/>
          <w:szCs w:val="18"/>
        </w:rPr>
        <w:tab/>
        <w:t>……………………………………………………………………….</w:t>
      </w:r>
    </w:p>
    <w:p w14:paraId="019420EE"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ADDRESS:</w:t>
      </w:r>
      <w:r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2ABFEFED"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CONTACT PERSON:</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20642A0C"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TEL:</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r w:rsidR="006F6099" w:rsidRPr="00766895">
        <w:rPr>
          <w:rFonts w:ascii="Tahoma" w:hAnsi="Tahoma" w:cs="Tahoma"/>
          <w:b/>
          <w:sz w:val="18"/>
          <w:szCs w:val="18"/>
        </w:rPr>
        <w:t>…………………………………………………………........</w:t>
      </w:r>
    </w:p>
    <w:p w14:paraId="0579B94F" w14:textId="77777777"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RAF’s standard conditions of purchase shall apply.</w:t>
      </w:r>
    </w:p>
    <w:p w14:paraId="29C6AF38" w14:textId="77777777" w:rsidR="009E4EFC" w:rsidRPr="00766895"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RAF will not conduct business with suppliers whose tax matters are not declared to be in order by SARS.</w:t>
      </w:r>
    </w:p>
    <w:p w14:paraId="463CAE91" w14:textId="64770B1E" w:rsidR="009E4EFC"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G</w:t>
      </w:r>
      <w:proofErr w:type="spellStart"/>
      <w:r w:rsidRPr="00766895">
        <w:rPr>
          <w:rFonts w:ascii="Tahoma" w:hAnsi="Tahoma" w:cs="Tahoma"/>
          <w:sz w:val="18"/>
          <w:szCs w:val="18"/>
        </w:rPr>
        <w:t>oods</w:t>
      </w:r>
      <w:proofErr w:type="spellEnd"/>
      <w:r w:rsidRPr="00766895">
        <w:rPr>
          <w:rFonts w:ascii="Tahoma" w:hAnsi="Tahoma" w:cs="Tahoma"/>
          <w:sz w:val="18"/>
          <w:szCs w:val="18"/>
        </w:rPr>
        <w:t xml:space="preserve"> or services shall be delivered </w:t>
      </w:r>
      <w:r>
        <w:rPr>
          <w:rFonts w:ascii="Tahoma" w:hAnsi="Tahoma" w:cs="Tahoma"/>
          <w:sz w:val="18"/>
          <w:szCs w:val="18"/>
          <w:lang w:val="en-ZA"/>
        </w:rPr>
        <w:t xml:space="preserve">and accepted against an official </w:t>
      </w:r>
      <w:r w:rsidR="00001921">
        <w:rPr>
          <w:rFonts w:ascii="Tahoma" w:hAnsi="Tahoma" w:cs="Tahoma"/>
          <w:sz w:val="18"/>
          <w:szCs w:val="18"/>
          <w:lang w:val="en-ZA"/>
        </w:rPr>
        <w:t xml:space="preserve">and </w:t>
      </w:r>
      <w:r w:rsidR="00001921" w:rsidRPr="00766895">
        <w:rPr>
          <w:rFonts w:ascii="Tahoma" w:hAnsi="Tahoma" w:cs="Tahoma"/>
          <w:sz w:val="18"/>
          <w:szCs w:val="18"/>
        </w:rPr>
        <w:t>RAF</w:t>
      </w:r>
      <w:r w:rsidRPr="00766895">
        <w:rPr>
          <w:rFonts w:ascii="Tahoma" w:hAnsi="Tahoma" w:cs="Tahoma"/>
          <w:sz w:val="18"/>
          <w:szCs w:val="18"/>
        </w:rPr>
        <w:t xml:space="preserve"> Award Letter or Purchase Order (PO) signed </w:t>
      </w:r>
      <w:r>
        <w:rPr>
          <w:rFonts w:ascii="Tahoma" w:hAnsi="Tahoma" w:cs="Tahoma"/>
          <w:sz w:val="18"/>
          <w:szCs w:val="18"/>
          <w:lang w:val="en-ZA"/>
        </w:rPr>
        <w:t>and duly</w:t>
      </w:r>
      <w:r w:rsidRPr="00766895">
        <w:rPr>
          <w:rFonts w:ascii="Tahoma" w:hAnsi="Tahoma" w:cs="Tahoma"/>
          <w:sz w:val="18"/>
          <w:szCs w:val="18"/>
        </w:rPr>
        <w:t xml:space="preserve"> authorised RAF official. </w:t>
      </w:r>
    </w:p>
    <w:p w14:paraId="2101C57F" w14:textId="6F7CF569"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 xml:space="preserve">The RAF reserves the right </w:t>
      </w:r>
      <w:r w:rsidR="00BB31B5">
        <w:rPr>
          <w:rFonts w:ascii="Tahoma" w:hAnsi="Tahoma" w:cs="Tahoma"/>
          <w:sz w:val="18"/>
          <w:szCs w:val="18"/>
        </w:rPr>
        <w:t xml:space="preserve">to </w:t>
      </w:r>
      <w:r w:rsidRPr="00766895">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Pr>
          <w:rFonts w:ascii="Tahoma" w:hAnsi="Tahoma" w:cs="Tahoma"/>
          <w:sz w:val="18"/>
          <w:szCs w:val="18"/>
          <w:lang w:val="en-ZA"/>
        </w:rPr>
        <w:t xml:space="preserve"> where applicable VAT and other applicable taxes.</w:t>
      </w:r>
    </w:p>
    <w:p w14:paraId="5C02644A" w14:textId="3169C1D2" w:rsidR="009E4EFC" w:rsidRPr="0008401C" w:rsidRDefault="009E4EFC" w:rsidP="009E4EFC">
      <w:pPr>
        <w:pStyle w:val="ListParagraph"/>
        <w:numPr>
          <w:ilvl w:val="0"/>
          <w:numId w:val="9"/>
        </w:numPr>
        <w:spacing w:line="360" w:lineRule="auto"/>
        <w:rPr>
          <w:rFonts w:ascii="Tahoma" w:hAnsi="Tahoma" w:cs="Tahoma"/>
          <w:sz w:val="18"/>
          <w:szCs w:val="18"/>
        </w:rPr>
      </w:pPr>
      <w:r w:rsidRPr="0008401C">
        <w:rPr>
          <w:rFonts w:ascii="Tahoma" w:hAnsi="Tahoma" w:cs="Tahoma"/>
          <w:sz w:val="18"/>
          <w:szCs w:val="18"/>
        </w:rPr>
        <w:t xml:space="preserve">This RFQ will be evaluated based on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applicable to bids with a Rand value equal to, or above R</w:t>
      </w:r>
      <w:r w:rsidR="002403BC" w:rsidRPr="0008401C">
        <w:rPr>
          <w:rFonts w:ascii="Tahoma" w:hAnsi="Tahoma" w:cs="Tahoma"/>
          <w:sz w:val="18"/>
          <w:szCs w:val="18"/>
          <w:lang w:val="en-ZA"/>
        </w:rPr>
        <w:t>2</w:t>
      </w:r>
      <w:r w:rsidR="000A155E">
        <w:rPr>
          <w:rFonts w:ascii="Tahoma" w:hAnsi="Tahoma" w:cs="Tahoma"/>
          <w:sz w:val="18"/>
          <w:szCs w:val="18"/>
        </w:rPr>
        <w:t> </w:t>
      </w:r>
      <w:r w:rsidRPr="0008401C">
        <w:rPr>
          <w:rFonts w:ascii="Tahoma" w:hAnsi="Tahoma" w:cs="Tahoma"/>
          <w:sz w:val="18"/>
          <w:szCs w:val="18"/>
        </w:rPr>
        <w:t>000</w:t>
      </w:r>
      <w:r w:rsidR="000A155E">
        <w:rPr>
          <w:rFonts w:ascii="Tahoma" w:hAnsi="Tahoma" w:cs="Tahoma"/>
          <w:sz w:val="18"/>
          <w:szCs w:val="18"/>
          <w:lang w:val="en-US"/>
        </w:rPr>
        <w:t>.</w:t>
      </w:r>
      <w:r w:rsidR="000A155E" w:rsidRPr="003C1205">
        <w:rPr>
          <w:rFonts w:ascii="Tahoma" w:hAnsi="Tahoma" w:cs="Tahoma"/>
          <w:sz w:val="18"/>
          <w:szCs w:val="18"/>
          <w:lang w:val="en-US"/>
        </w:rPr>
        <w:t>01</w:t>
      </w:r>
      <w:r w:rsidRPr="003C1205">
        <w:rPr>
          <w:rFonts w:ascii="Tahoma" w:hAnsi="Tahoma" w:cs="Tahoma"/>
          <w:sz w:val="18"/>
          <w:szCs w:val="18"/>
        </w:rPr>
        <w:t xml:space="preserve"> and </w:t>
      </w:r>
      <w:r w:rsidRPr="0008401C">
        <w:rPr>
          <w:rFonts w:ascii="Tahoma" w:hAnsi="Tahoma" w:cs="Tahoma"/>
          <w:sz w:val="18"/>
          <w:szCs w:val="18"/>
        </w:rPr>
        <w:t xml:space="preserve">up to a rand value of R1 000 000.00 (all applicable taxes included). The RAF may elect to apply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to price quotation</w:t>
      </w:r>
      <w:r w:rsidRPr="0008401C">
        <w:rPr>
          <w:rFonts w:ascii="Tahoma" w:hAnsi="Tahoma" w:cs="Tahoma"/>
          <w:sz w:val="18"/>
          <w:szCs w:val="18"/>
          <w:lang w:val="en-ZA"/>
        </w:rPr>
        <w:t>s</w:t>
      </w:r>
      <w:r w:rsidRPr="0008401C">
        <w:rPr>
          <w:rFonts w:ascii="Tahoma" w:hAnsi="Tahoma" w:cs="Tahoma"/>
          <w:sz w:val="18"/>
          <w:szCs w:val="18"/>
        </w:rPr>
        <w:t xml:space="preserve"> with a rand value less than R</w:t>
      </w:r>
      <w:r w:rsidR="002403BC" w:rsidRPr="0008401C">
        <w:rPr>
          <w:rFonts w:ascii="Tahoma" w:hAnsi="Tahoma" w:cs="Tahoma"/>
          <w:sz w:val="18"/>
          <w:szCs w:val="18"/>
          <w:lang w:val="en-ZA"/>
        </w:rPr>
        <w:t>2</w:t>
      </w:r>
      <w:r w:rsidRPr="0008401C">
        <w:rPr>
          <w:rFonts w:ascii="Tahoma" w:hAnsi="Tahoma" w:cs="Tahoma"/>
          <w:sz w:val="18"/>
          <w:szCs w:val="18"/>
        </w:rPr>
        <w:t xml:space="preserve"> 000.0</w:t>
      </w:r>
      <w:r w:rsidR="000A155E">
        <w:rPr>
          <w:rFonts w:ascii="Tahoma" w:hAnsi="Tahoma" w:cs="Tahoma"/>
          <w:sz w:val="18"/>
          <w:szCs w:val="18"/>
          <w:lang w:val="en-US"/>
        </w:rPr>
        <w:t>1</w:t>
      </w:r>
      <w:r w:rsidRPr="0008401C">
        <w:rPr>
          <w:rFonts w:ascii="Tahoma" w:hAnsi="Tahoma" w:cs="Tahoma"/>
          <w:sz w:val="18"/>
          <w:szCs w:val="18"/>
        </w:rPr>
        <w:t>.</w:t>
      </w:r>
    </w:p>
    <w:p w14:paraId="145CF464" w14:textId="77777777" w:rsidR="008B7CF5" w:rsidRPr="00766895" w:rsidRDefault="008B7CF5" w:rsidP="00750C87">
      <w:pPr>
        <w:spacing w:line="360" w:lineRule="auto"/>
        <w:rPr>
          <w:rFonts w:ascii="Tahoma" w:hAnsi="Tahoma" w:cs="Tahoma"/>
          <w:sz w:val="18"/>
          <w:szCs w:val="18"/>
        </w:rPr>
      </w:pPr>
    </w:p>
    <w:p w14:paraId="4D186423" w14:textId="0238A47E" w:rsidR="008B7CF5" w:rsidRPr="00766895" w:rsidRDefault="008B7CF5" w:rsidP="00750C87">
      <w:pPr>
        <w:spacing w:line="360" w:lineRule="auto"/>
        <w:rPr>
          <w:rFonts w:ascii="Tahoma" w:hAnsi="Tahoma" w:cs="Tahoma"/>
          <w:sz w:val="18"/>
          <w:szCs w:val="18"/>
        </w:rPr>
      </w:pPr>
      <w:r w:rsidRPr="00766895">
        <w:rPr>
          <w:rFonts w:ascii="Tahoma" w:hAnsi="Tahoma" w:cs="Tahoma"/>
          <w:sz w:val="18"/>
          <w:szCs w:val="18"/>
        </w:rPr>
        <w:t xml:space="preserve">I, the undersigned (NAME)……….………………………………………certify </w:t>
      </w:r>
      <w:r w:rsidR="00001921" w:rsidRPr="00766895">
        <w:rPr>
          <w:rFonts w:ascii="Tahoma" w:hAnsi="Tahoma" w:cs="Tahoma"/>
          <w:sz w:val="18"/>
          <w:szCs w:val="18"/>
        </w:rPr>
        <w:t>that:</w:t>
      </w:r>
    </w:p>
    <w:p w14:paraId="3BC67B51" w14:textId="11DE268E"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read and understood the conditions of this </w:t>
      </w:r>
      <w:r w:rsidR="00001921" w:rsidRPr="00766895">
        <w:rPr>
          <w:rFonts w:ascii="Tahoma" w:hAnsi="Tahoma" w:cs="Tahoma"/>
          <w:color w:val="auto"/>
          <w:sz w:val="18"/>
          <w:szCs w:val="18"/>
        </w:rPr>
        <w:t>RFQ.</w:t>
      </w:r>
    </w:p>
    <w:p w14:paraId="48759BC8" w14:textId="194AAC6B"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supplied the required </w:t>
      </w:r>
      <w:r w:rsidR="00001921" w:rsidRPr="00766895">
        <w:rPr>
          <w:rFonts w:ascii="Tahoma" w:hAnsi="Tahoma" w:cs="Tahoma"/>
          <w:color w:val="auto"/>
          <w:sz w:val="18"/>
          <w:szCs w:val="18"/>
        </w:rPr>
        <w:t>information,</w:t>
      </w:r>
      <w:r w:rsidRPr="00766895">
        <w:rPr>
          <w:rFonts w:ascii="Tahoma" w:hAnsi="Tahoma" w:cs="Tahoma"/>
          <w:color w:val="auto"/>
          <w:sz w:val="18"/>
          <w:szCs w:val="18"/>
        </w:rPr>
        <w:t xml:space="preserve"> and the information submitted as part of this RFQ is true and correct.</w:t>
      </w:r>
    </w:p>
    <w:p w14:paraId="62E61AD3" w14:textId="77777777" w:rsidR="008B7CF5" w:rsidRPr="00766895" w:rsidRDefault="008B7CF5" w:rsidP="00750C87">
      <w:pPr>
        <w:spacing w:line="360" w:lineRule="auto"/>
        <w:rPr>
          <w:rFonts w:ascii="Tahoma" w:hAnsi="Tahoma" w:cs="Tahoma"/>
          <w:b/>
          <w:sz w:val="18"/>
          <w:szCs w:val="18"/>
        </w:rPr>
      </w:pPr>
    </w:p>
    <w:p w14:paraId="30A00252" w14:textId="77777777" w:rsidR="008B7CF5" w:rsidRPr="00766895" w:rsidRDefault="008B7CF5" w:rsidP="00750C87">
      <w:pPr>
        <w:spacing w:line="360" w:lineRule="auto"/>
        <w:rPr>
          <w:rFonts w:ascii="Tahoma" w:hAnsi="Tahoma" w:cs="Tahoma"/>
          <w:b/>
          <w:sz w:val="18"/>
          <w:szCs w:val="18"/>
        </w:rPr>
      </w:pPr>
      <w:r w:rsidRPr="00766895">
        <w:rPr>
          <w:rFonts w:ascii="Tahoma" w:hAnsi="Tahoma" w:cs="Tahoma"/>
          <w:b/>
          <w:sz w:val="18"/>
          <w:szCs w:val="18"/>
        </w:rPr>
        <w:t>Signature: ______________________________            Date:  ______________</w:t>
      </w:r>
    </w:p>
    <w:p w14:paraId="0585CC53" w14:textId="77777777" w:rsidR="00A675F4" w:rsidRPr="00766895" w:rsidRDefault="00A675F4" w:rsidP="00750C87">
      <w:pPr>
        <w:spacing w:line="360" w:lineRule="auto"/>
        <w:rPr>
          <w:rFonts w:ascii="Tahoma" w:hAnsi="Tahoma" w:cs="Tahoma"/>
          <w:b/>
          <w:sz w:val="18"/>
          <w:szCs w:val="18"/>
        </w:rPr>
      </w:pPr>
    </w:p>
    <w:p w14:paraId="78FC3908" w14:textId="77777777" w:rsidR="0037307E" w:rsidRPr="00766895" w:rsidRDefault="00564981" w:rsidP="00750C87">
      <w:pPr>
        <w:spacing w:line="360" w:lineRule="auto"/>
        <w:rPr>
          <w:rFonts w:ascii="Tahoma" w:hAnsi="Tahoma" w:cs="Tahoma"/>
          <w:sz w:val="18"/>
          <w:szCs w:val="18"/>
        </w:rPr>
      </w:pPr>
      <w:r w:rsidRPr="00766895">
        <w:rPr>
          <w:rFonts w:ascii="Tahoma" w:hAnsi="Tahoma" w:cs="Tahoma"/>
          <w:b/>
          <w:sz w:val="18"/>
          <w:szCs w:val="18"/>
        </w:rPr>
        <w:t>C</w:t>
      </w:r>
      <w:r w:rsidR="008B7CF5" w:rsidRPr="00766895">
        <w:rPr>
          <w:rFonts w:ascii="Tahoma" w:hAnsi="Tahoma" w:cs="Tahoma"/>
          <w:b/>
          <w:sz w:val="18"/>
          <w:szCs w:val="18"/>
        </w:rPr>
        <w:t>apacity: _________________________</w:t>
      </w:r>
    </w:p>
    <w:p w14:paraId="7F24E08A" w14:textId="77777777" w:rsidR="002F7E89" w:rsidRPr="00766895" w:rsidRDefault="002F7E89" w:rsidP="00750C87">
      <w:pPr>
        <w:pStyle w:val="AnnexH1"/>
        <w:spacing w:line="360" w:lineRule="auto"/>
        <w:rPr>
          <w:rFonts w:ascii="Tahoma" w:hAnsi="Tahoma" w:cs="Tahoma"/>
          <w:color w:val="auto"/>
          <w:sz w:val="18"/>
          <w:szCs w:val="18"/>
        </w:rPr>
      </w:pPr>
      <w:bookmarkStart w:id="2" w:name="_Toc2171287"/>
      <w:r w:rsidRPr="00766895">
        <w:rPr>
          <w:rFonts w:ascii="Tahoma" w:hAnsi="Tahoma" w:cs="Tahoma"/>
          <w:color w:val="auto"/>
          <w:sz w:val="18"/>
          <w:szCs w:val="18"/>
        </w:rPr>
        <w:lastRenderedPageBreak/>
        <w:t>GENERAL CONDITIONS OF CONTRACT</w:t>
      </w:r>
      <w:bookmarkEnd w:id="2"/>
      <w:r w:rsidRPr="00766895">
        <w:rPr>
          <w:rFonts w:ascii="Tahoma" w:hAnsi="Tahoma" w:cs="Tahoma"/>
          <w:color w:val="auto"/>
          <w:sz w:val="18"/>
          <w:szCs w:val="18"/>
        </w:rPr>
        <w:t xml:space="preserve"> </w:t>
      </w:r>
    </w:p>
    <w:p w14:paraId="44C6F90E" w14:textId="77777777" w:rsidR="00A47089" w:rsidRPr="00766895" w:rsidRDefault="00A47089" w:rsidP="00750C87">
      <w:pPr>
        <w:spacing w:line="360" w:lineRule="auto"/>
        <w:rPr>
          <w:rFonts w:ascii="Tahoma" w:hAnsi="Tahoma" w:cs="Tahoma"/>
          <w:sz w:val="18"/>
          <w:szCs w:val="18"/>
        </w:rPr>
      </w:pPr>
    </w:p>
    <w:p w14:paraId="204D6FB8" w14:textId="77777777" w:rsidR="00A47089" w:rsidRPr="00766895" w:rsidRDefault="00A47089" w:rsidP="00A47089">
      <w:pPr>
        <w:rPr>
          <w:rFonts w:ascii="Tahoma" w:hAnsi="Tahoma" w:cs="Tahoma"/>
          <w:sz w:val="18"/>
          <w:szCs w:val="18"/>
        </w:rPr>
      </w:pPr>
    </w:p>
    <w:p w14:paraId="55C3B352" w14:textId="77777777" w:rsidR="00A47089" w:rsidRPr="00766895" w:rsidRDefault="00A47089" w:rsidP="00A47089">
      <w:pPr>
        <w:rPr>
          <w:rFonts w:ascii="Tahoma" w:hAnsi="Tahoma" w:cs="Tahoma"/>
          <w:sz w:val="18"/>
          <w:szCs w:val="18"/>
        </w:rPr>
      </w:pPr>
    </w:p>
    <w:p w14:paraId="4FC32396" w14:textId="77777777" w:rsidR="00A47089" w:rsidRPr="00766895" w:rsidRDefault="00A47089" w:rsidP="00A47089">
      <w:pPr>
        <w:rPr>
          <w:rFonts w:ascii="Tahoma" w:hAnsi="Tahoma" w:cs="Tahoma"/>
          <w:sz w:val="18"/>
          <w:szCs w:val="18"/>
        </w:rPr>
      </w:pPr>
    </w:p>
    <w:p w14:paraId="0C390052" w14:textId="77777777" w:rsidR="00A47089" w:rsidRPr="00766895" w:rsidRDefault="00A47089" w:rsidP="00A47089">
      <w:pPr>
        <w:tabs>
          <w:tab w:val="left" w:pos="1995"/>
        </w:tabs>
        <w:rPr>
          <w:rFonts w:ascii="Tahoma" w:hAnsi="Tahoma" w:cs="Tahoma"/>
          <w:sz w:val="18"/>
          <w:szCs w:val="18"/>
        </w:rPr>
      </w:pPr>
      <w:hyperlink r:id="rId15" w:history="1">
        <w:r w:rsidRPr="00766895">
          <w:rPr>
            <w:rStyle w:val="Hyperlink"/>
            <w:rFonts w:ascii="Tahoma" w:hAnsi="Tahoma" w:cs="Tahoma"/>
            <w:sz w:val="18"/>
            <w:szCs w:val="18"/>
          </w:rPr>
          <w:t>http://ocpo.treasury.gov.za/Resource_Centre/Legislation/General%20Conditions%20of%20Contract-%20Inclusion%20of%20par%2034%20CIBD.pdf</w:t>
        </w:r>
      </w:hyperlink>
      <w:r w:rsidRPr="00766895">
        <w:rPr>
          <w:rFonts w:ascii="Tahoma" w:hAnsi="Tahoma" w:cs="Tahoma"/>
          <w:sz w:val="18"/>
          <w:szCs w:val="18"/>
        </w:rPr>
        <w:t xml:space="preserve">  </w:t>
      </w:r>
    </w:p>
    <w:p w14:paraId="01CE0091" w14:textId="77777777" w:rsidR="0010077D" w:rsidRPr="00766895" w:rsidRDefault="00A47089" w:rsidP="00A47089">
      <w:pPr>
        <w:tabs>
          <w:tab w:val="left" w:pos="1995"/>
        </w:tabs>
        <w:rPr>
          <w:rFonts w:ascii="Tahoma" w:hAnsi="Tahoma" w:cs="Tahoma"/>
          <w:sz w:val="18"/>
          <w:szCs w:val="18"/>
        </w:rPr>
        <w:sectPr w:rsidR="0010077D" w:rsidRPr="00766895" w:rsidSect="005F436B">
          <w:pgSz w:w="11905" w:h="16837" w:code="9"/>
          <w:pgMar w:top="454" w:right="709" w:bottom="993" w:left="851" w:header="720" w:footer="720" w:gutter="0"/>
          <w:cols w:space="720"/>
          <w:docGrid w:linePitch="360"/>
        </w:sectPr>
      </w:pPr>
      <w:r w:rsidRPr="00766895">
        <w:rPr>
          <w:rFonts w:ascii="Tahoma" w:hAnsi="Tahoma" w:cs="Tahoma"/>
          <w:sz w:val="18"/>
          <w:szCs w:val="18"/>
        </w:rPr>
        <w:tab/>
      </w:r>
    </w:p>
    <w:p w14:paraId="56F865AF" w14:textId="77777777" w:rsidR="00937ED0" w:rsidRPr="00766895" w:rsidRDefault="00937ED0" w:rsidP="00750C87">
      <w:pPr>
        <w:pStyle w:val="AnnexH1"/>
        <w:spacing w:line="360" w:lineRule="auto"/>
        <w:rPr>
          <w:rFonts w:ascii="Tahoma" w:hAnsi="Tahoma" w:cs="Tahoma"/>
          <w:color w:val="auto"/>
          <w:sz w:val="18"/>
          <w:szCs w:val="18"/>
        </w:rPr>
      </w:pPr>
      <w:bookmarkStart w:id="3" w:name="_Toc2171288"/>
      <w:r w:rsidRPr="00766895">
        <w:rPr>
          <w:rFonts w:ascii="Tahoma" w:hAnsi="Tahoma" w:cs="Tahoma"/>
          <w:color w:val="auto"/>
          <w:sz w:val="18"/>
          <w:szCs w:val="18"/>
        </w:rPr>
        <w:lastRenderedPageBreak/>
        <w:t>RFQ SPECIFICATION</w:t>
      </w:r>
      <w:bookmarkEnd w:id="3"/>
    </w:p>
    <w:p w14:paraId="1261CE76" w14:textId="77777777" w:rsidR="00F81A85" w:rsidRPr="00766895" w:rsidRDefault="00F81A85" w:rsidP="00723144">
      <w:pPr>
        <w:pStyle w:val="Heading4"/>
        <w:numPr>
          <w:ilvl w:val="0"/>
          <w:numId w:val="8"/>
        </w:numPr>
        <w:tabs>
          <w:tab w:val="clear" w:pos="993"/>
        </w:tabs>
        <w:spacing w:line="360" w:lineRule="auto"/>
        <w:rPr>
          <w:rFonts w:ascii="Tahoma" w:hAnsi="Tahoma" w:cs="Tahoma"/>
          <w:sz w:val="18"/>
          <w:szCs w:val="18"/>
        </w:rPr>
      </w:pPr>
      <w:r w:rsidRPr="00766895">
        <w:rPr>
          <w:rFonts w:ascii="Tahoma" w:hAnsi="Tahoma" w:cs="Tahoma"/>
          <w:sz w:val="18"/>
          <w:szCs w:val="18"/>
        </w:rPr>
        <w:t>BACKGROUND TO THE ROAD ACCIDENT FUND</w:t>
      </w:r>
    </w:p>
    <w:p w14:paraId="366AE810" w14:textId="77777777" w:rsidR="00492E67" w:rsidRDefault="00492E67" w:rsidP="00492E67">
      <w:pPr>
        <w:pStyle w:val="ListParagraph"/>
        <w:spacing w:line="360" w:lineRule="auto"/>
        <w:ind w:left="360"/>
        <w:rPr>
          <w:rFonts w:ascii="Tahoma" w:hAnsi="Tahoma" w:cs="Tahoma"/>
          <w:iCs/>
          <w:sz w:val="18"/>
          <w:szCs w:val="18"/>
          <w:lang w:val="en-GB"/>
        </w:rPr>
      </w:pPr>
      <w:r w:rsidRPr="00492E67">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as a result of the negligent driving of motor vehicles in a timely and caring manner, and to actively promote the safe use of our roads. </w:t>
      </w:r>
    </w:p>
    <w:p w14:paraId="27457FAC" w14:textId="77777777" w:rsidR="00492E67" w:rsidRPr="00492E67" w:rsidRDefault="00492E67" w:rsidP="00492E67">
      <w:pPr>
        <w:pStyle w:val="ListParagraph"/>
        <w:spacing w:line="360" w:lineRule="auto"/>
        <w:ind w:left="360"/>
        <w:rPr>
          <w:rFonts w:ascii="Tahoma" w:hAnsi="Tahoma" w:cs="Tahoma"/>
          <w:iCs/>
          <w:sz w:val="18"/>
          <w:szCs w:val="18"/>
          <w:lang w:val="en-GB"/>
        </w:rPr>
      </w:pPr>
    </w:p>
    <w:p w14:paraId="499EC091" w14:textId="3E558D33" w:rsidR="00492E67" w:rsidRDefault="00492E67" w:rsidP="00492E67">
      <w:pPr>
        <w:pStyle w:val="ListParagraph"/>
        <w:spacing w:line="360" w:lineRule="auto"/>
        <w:ind w:left="360"/>
        <w:rPr>
          <w:rFonts w:ascii="Tahoma" w:hAnsi="Tahoma" w:cs="Tahoma"/>
          <w:iCs/>
          <w:sz w:val="18"/>
          <w:szCs w:val="18"/>
          <w:lang w:val="en-GB"/>
        </w:rPr>
      </w:pPr>
      <w:r w:rsidRPr="00492E67">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0FD20F29" w14:textId="77777777" w:rsidR="00492E67" w:rsidRPr="00CD0300" w:rsidRDefault="00492E67" w:rsidP="00492E67">
      <w:pPr>
        <w:pStyle w:val="ListParagraph"/>
        <w:spacing w:line="360" w:lineRule="auto"/>
        <w:ind w:left="360"/>
        <w:rPr>
          <w:rFonts w:ascii="Tahoma" w:hAnsi="Tahoma" w:cs="Tahoma"/>
          <w:iCs/>
          <w:sz w:val="18"/>
          <w:szCs w:val="18"/>
          <w:lang w:val="en-GB"/>
        </w:rPr>
      </w:pPr>
    </w:p>
    <w:p w14:paraId="32DF03FF" w14:textId="77777777" w:rsidR="00F87C6B" w:rsidRPr="00766895" w:rsidRDefault="00F87C6B" w:rsidP="00F87C6B">
      <w:pPr>
        <w:pStyle w:val="Heading4"/>
        <w:numPr>
          <w:ilvl w:val="0"/>
          <w:numId w:val="8"/>
        </w:numPr>
        <w:spacing w:line="360" w:lineRule="auto"/>
        <w:rPr>
          <w:rFonts w:ascii="Tahoma" w:hAnsi="Tahoma" w:cs="Tahoma"/>
          <w:sz w:val="18"/>
          <w:szCs w:val="18"/>
        </w:rPr>
      </w:pPr>
      <w:bookmarkStart w:id="4" w:name="OLE_LINK6"/>
      <w:bookmarkStart w:id="5" w:name="OLE_LINK1"/>
      <w:bookmarkStart w:id="6" w:name="_Hlk134603594"/>
      <w:bookmarkStart w:id="7" w:name="_Hlk128723850"/>
      <w:bookmarkStart w:id="8" w:name="_Hlk127180884"/>
      <w:bookmarkStart w:id="9" w:name="OLE_LINK4"/>
      <w:bookmarkStart w:id="10" w:name="_Toc410741504"/>
      <w:bookmarkStart w:id="11" w:name="_Toc412129726"/>
      <w:bookmarkStart w:id="12" w:name="_Toc396741567"/>
      <w:bookmarkStart w:id="13" w:name="_Toc413846968"/>
      <w:bookmarkStart w:id="14" w:name="_Toc417028669"/>
      <w:bookmarkStart w:id="15" w:name="_Toc423008316"/>
      <w:r w:rsidRPr="00766895">
        <w:rPr>
          <w:rFonts w:ascii="Tahoma" w:hAnsi="Tahoma" w:cs="Tahoma"/>
          <w:sz w:val="18"/>
          <w:szCs w:val="18"/>
        </w:rPr>
        <w:t>BACKGROUND OF THE PROJECT</w:t>
      </w:r>
    </w:p>
    <w:p w14:paraId="12BF9A53" w14:textId="4DBB0B84" w:rsidR="00F87C6B" w:rsidRDefault="00F87C6B" w:rsidP="00F87C6B">
      <w:pPr>
        <w:rPr>
          <w:rFonts w:ascii="Tahoma" w:hAnsi="Tahoma" w:cs="Tahoma"/>
          <w:sz w:val="18"/>
          <w:szCs w:val="18"/>
          <w:lang w:val="en-US"/>
        </w:rPr>
      </w:pPr>
      <w:r w:rsidRPr="004B773F">
        <w:rPr>
          <w:rFonts w:ascii="Tahoma" w:hAnsi="Tahoma" w:cs="Tahoma"/>
          <w:sz w:val="18"/>
          <w:szCs w:val="18"/>
        </w:rPr>
        <w:t xml:space="preserve">The Road Accident Fund (RAF) wishes to </w:t>
      </w:r>
      <w:r w:rsidRPr="004B773F">
        <w:rPr>
          <w:rFonts w:ascii="Tahoma" w:hAnsi="Tahoma" w:cs="Tahoma"/>
          <w:color w:val="000000"/>
          <w:sz w:val="18"/>
          <w:szCs w:val="18"/>
          <w:lang w:val="en-US" w:eastAsia="en-ZA"/>
        </w:rPr>
        <w:t xml:space="preserve">appoint a suitable service provider </w:t>
      </w:r>
      <w:r>
        <w:rPr>
          <w:rFonts w:ascii="Tahoma" w:hAnsi="Tahoma" w:cs="Tahoma"/>
          <w:sz w:val="18"/>
          <w:szCs w:val="18"/>
        </w:rPr>
        <w:t xml:space="preserve">to provide Healthy Lifestyle Awareness </w:t>
      </w:r>
      <w:r w:rsidRPr="004B773F">
        <w:rPr>
          <w:rFonts w:ascii="Tahoma" w:hAnsi="Tahoma" w:cs="Tahoma"/>
          <w:sz w:val="18"/>
          <w:szCs w:val="18"/>
        </w:rPr>
        <w:t xml:space="preserve">Day </w:t>
      </w:r>
      <w:r>
        <w:rPr>
          <w:rFonts w:ascii="Tahoma" w:hAnsi="Tahoma" w:cs="Tahoma"/>
          <w:sz w:val="18"/>
          <w:szCs w:val="18"/>
        </w:rPr>
        <w:t xml:space="preserve">services </w:t>
      </w:r>
      <w:r w:rsidRPr="004B773F">
        <w:rPr>
          <w:rFonts w:ascii="Tahoma" w:hAnsi="Tahoma" w:cs="Tahoma"/>
          <w:sz w:val="18"/>
          <w:szCs w:val="18"/>
        </w:rPr>
        <w:t xml:space="preserve">for RAF </w:t>
      </w:r>
      <w:r>
        <w:rPr>
          <w:rFonts w:ascii="Tahoma" w:hAnsi="Tahoma" w:cs="Tahoma"/>
          <w:sz w:val="18"/>
          <w:szCs w:val="18"/>
        </w:rPr>
        <w:t>Durban</w:t>
      </w:r>
      <w:r w:rsidRPr="004B773F">
        <w:rPr>
          <w:rFonts w:ascii="Tahoma" w:hAnsi="Tahoma" w:cs="Tahoma"/>
          <w:sz w:val="18"/>
          <w:szCs w:val="18"/>
        </w:rPr>
        <w:t xml:space="preserve"> Offic</w:t>
      </w:r>
      <w:r>
        <w:rPr>
          <w:rFonts w:ascii="Tahoma" w:hAnsi="Tahoma" w:cs="Tahoma"/>
          <w:sz w:val="18"/>
          <w:szCs w:val="18"/>
        </w:rPr>
        <w:t>e f</w:t>
      </w:r>
      <w:r w:rsidR="00732768">
        <w:rPr>
          <w:rFonts w:ascii="Tahoma" w:hAnsi="Tahoma" w:cs="Tahoma"/>
          <w:sz w:val="18"/>
          <w:szCs w:val="18"/>
        </w:rPr>
        <w:t>or 3 days.</w:t>
      </w:r>
    </w:p>
    <w:p w14:paraId="63878E8F" w14:textId="77777777" w:rsidR="00F87C6B" w:rsidRPr="00902C25" w:rsidRDefault="00F87C6B" w:rsidP="00F87C6B">
      <w:pPr>
        <w:spacing w:line="360" w:lineRule="auto"/>
        <w:rPr>
          <w:rFonts w:ascii="Tahoma" w:hAnsi="Tahoma" w:cs="Tahoma"/>
          <w:b/>
          <w:sz w:val="18"/>
          <w:szCs w:val="18"/>
        </w:rPr>
      </w:pPr>
    </w:p>
    <w:p w14:paraId="627501C1" w14:textId="77777777" w:rsidR="00F87C6B" w:rsidRPr="00FB2B94" w:rsidRDefault="00F87C6B" w:rsidP="00F87C6B">
      <w:pPr>
        <w:pStyle w:val="ListParagraph"/>
        <w:numPr>
          <w:ilvl w:val="0"/>
          <w:numId w:val="8"/>
        </w:numPr>
        <w:spacing w:line="360" w:lineRule="auto"/>
        <w:rPr>
          <w:rFonts w:ascii="Tahoma" w:hAnsi="Tahoma" w:cs="Tahoma"/>
          <w:b/>
          <w:sz w:val="18"/>
          <w:szCs w:val="18"/>
        </w:rPr>
      </w:pPr>
      <w:r w:rsidRPr="00856707">
        <w:rPr>
          <w:rFonts w:ascii="Tahoma" w:hAnsi="Tahoma" w:cs="Tahoma"/>
          <w:b/>
          <w:sz w:val="18"/>
          <w:szCs w:val="18"/>
          <w:lang w:val="en-US"/>
        </w:rPr>
        <w:t xml:space="preserve">DETAILED SPECIFICATION </w:t>
      </w:r>
    </w:p>
    <w:p w14:paraId="494BB769" w14:textId="77777777" w:rsidR="00172CDD" w:rsidRDefault="00172CDD" w:rsidP="00172CDD">
      <w:pPr>
        <w:rPr>
          <w:rFonts w:ascii="Tahoma" w:hAnsi="Tahoma" w:cs="Tahoma"/>
          <w:b/>
          <w:sz w:val="18"/>
          <w:szCs w:val="18"/>
        </w:rPr>
      </w:pPr>
    </w:p>
    <w:p w14:paraId="5D03520C" w14:textId="316820E1" w:rsidR="00172CDD" w:rsidRPr="00172CDD" w:rsidRDefault="00172CDD" w:rsidP="00172CDD">
      <w:pPr>
        <w:rPr>
          <w:rFonts w:ascii="Tahoma" w:hAnsi="Tahoma" w:cs="Tahoma"/>
          <w:b/>
          <w:sz w:val="18"/>
          <w:szCs w:val="18"/>
          <w:u w:val="single"/>
          <w:lang w:val="en-US"/>
        </w:rPr>
      </w:pPr>
      <w:r w:rsidRPr="00172CDD">
        <w:rPr>
          <w:rFonts w:ascii="Tahoma" w:hAnsi="Tahoma" w:cs="Tahoma"/>
          <w:b/>
          <w:sz w:val="18"/>
          <w:szCs w:val="18"/>
          <w:u w:val="single"/>
        </w:rPr>
        <w:t>DU</w:t>
      </w:r>
      <w:r w:rsidRPr="00172CDD">
        <w:rPr>
          <w:rFonts w:ascii="Tahoma" w:hAnsi="Tahoma" w:cs="Tahoma"/>
          <w:b/>
          <w:sz w:val="18"/>
          <w:szCs w:val="18"/>
          <w:u w:val="single"/>
          <w:lang w:val="en-US"/>
        </w:rPr>
        <w:t>RBAN HEALTHLY LIFESTYLE AWARENESS DAY EVENT</w:t>
      </w:r>
    </w:p>
    <w:p w14:paraId="636F863A" w14:textId="0FCE0236" w:rsidR="00172CDD" w:rsidRDefault="00172CDD" w:rsidP="00172CDD">
      <w:pPr>
        <w:rPr>
          <w:rFonts w:ascii="Tahoma" w:hAnsi="Tahoma" w:cs="Tahoma"/>
          <w:b/>
          <w:sz w:val="18"/>
          <w:szCs w:val="18"/>
          <w:u w:val="single"/>
          <w:lang w:val="en-US"/>
        </w:rPr>
      </w:pPr>
      <w:r w:rsidRPr="00172CDD">
        <w:rPr>
          <w:rFonts w:ascii="Tahoma" w:hAnsi="Tahoma" w:cs="Tahoma"/>
          <w:b/>
          <w:sz w:val="18"/>
          <w:szCs w:val="18"/>
          <w:lang w:val="en-US"/>
        </w:rPr>
        <w:t xml:space="preserve">                                           </w:t>
      </w:r>
    </w:p>
    <w:p w14:paraId="6FD83205" w14:textId="77777777" w:rsidR="00172CDD" w:rsidRPr="00172CDD" w:rsidRDefault="00172CDD" w:rsidP="00172CDD">
      <w:pPr>
        <w:rPr>
          <w:rFonts w:ascii="Tahoma" w:hAnsi="Tahoma" w:cs="Tahoma"/>
          <w:b/>
          <w:sz w:val="18"/>
          <w:szCs w:val="18"/>
          <w:u w:val="single"/>
          <w:lang w:val="en-US"/>
        </w:rPr>
      </w:pPr>
    </w:p>
    <w:p w14:paraId="487D402D" w14:textId="5E033F90" w:rsidR="00172CDD" w:rsidRPr="00172CDD" w:rsidRDefault="00732768" w:rsidP="00172CDD">
      <w:pPr>
        <w:rPr>
          <w:rFonts w:ascii="Tahoma" w:hAnsi="Tahoma" w:cs="Tahoma"/>
          <w:sz w:val="18"/>
          <w:szCs w:val="18"/>
          <w:lang w:val="en-US"/>
        </w:rPr>
      </w:pPr>
      <w:r>
        <w:rPr>
          <w:rFonts w:ascii="Tahoma" w:hAnsi="Tahoma" w:cs="Tahoma"/>
          <w:b/>
          <w:sz w:val="18"/>
          <w:szCs w:val="18"/>
          <w:lang w:val="en-US"/>
        </w:rPr>
        <w:t>Number of days</w:t>
      </w:r>
      <w:r w:rsidR="00172CDD" w:rsidRPr="00172CDD">
        <w:rPr>
          <w:rFonts w:ascii="Tahoma" w:hAnsi="Tahoma" w:cs="Tahoma"/>
          <w:b/>
          <w:sz w:val="18"/>
          <w:szCs w:val="18"/>
          <w:lang w:val="en-US"/>
        </w:rPr>
        <w:t xml:space="preserve">: </w:t>
      </w:r>
      <w:r>
        <w:rPr>
          <w:rFonts w:ascii="Tahoma" w:hAnsi="Tahoma" w:cs="Tahoma"/>
          <w:bCs/>
          <w:sz w:val="18"/>
          <w:szCs w:val="18"/>
          <w:lang w:val="en-US"/>
        </w:rPr>
        <w:t>27</w:t>
      </w:r>
      <w:r w:rsidR="00172CDD" w:rsidRPr="00172CDD">
        <w:rPr>
          <w:rFonts w:ascii="Tahoma" w:hAnsi="Tahoma" w:cs="Tahoma"/>
          <w:bCs/>
          <w:sz w:val="18"/>
          <w:szCs w:val="18"/>
          <w:vertAlign w:val="superscript"/>
          <w:lang w:val="en-US"/>
        </w:rPr>
        <w:t>th</w:t>
      </w:r>
      <w:r w:rsidR="00172CDD" w:rsidRPr="00172CDD">
        <w:rPr>
          <w:rFonts w:ascii="Tahoma" w:hAnsi="Tahoma" w:cs="Tahoma"/>
          <w:bCs/>
          <w:sz w:val="18"/>
          <w:szCs w:val="18"/>
          <w:lang w:val="en-US"/>
        </w:rPr>
        <w:t xml:space="preserve"> to </w:t>
      </w:r>
      <w:r>
        <w:rPr>
          <w:rFonts w:ascii="Tahoma" w:hAnsi="Tahoma" w:cs="Tahoma"/>
          <w:bCs/>
          <w:sz w:val="18"/>
          <w:szCs w:val="18"/>
          <w:lang w:val="en-US"/>
        </w:rPr>
        <w:t>29</w:t>
      </w:r>
      <w:r w:rsidR="00172CDD" w:rsidRPr="00172CDD">
        <w:rPr>
          <w:rFonts w:ascii="Tahoma" w:hAnsi="Tahoma" w:cs="Tahoma"/>
          <w:bCs/>
          <w:sz w:val="18"/>
          <w:szCs w:val="18"/>
          <w:vertAlign w:val="superscript"/>
          <w:lang w:val="en-US"/>
        </w:rPr>
        <w:t>th</w:t>
      </w:r>
      <w:r w:rsidR="00172CDD" w:rsidRPr="00172CDD">
        <w:rPr>
          <w:rFonts w:ascii="Tahoma" w:hAnsi="Tahoma" w:cs="Tahoma"/>
          <w:bCs/>
          <w:sz w:val="18"/>
          <w:szCs w:val="18"/>
          <w:lang w:val="en-US"/>
        </w:rPr>
        <w:t xml:space="preserve"> </w:t>
      </w:r>
      <w:r w:rsidR="00172CDD" w:rsidRPr="00172CDD">
        <w:rPr>
          <w:rFonts w:ascii="Tahoma" w:hAnsi="Tahoma" w:cs="Tahoma"/>
          <w:sz w:val="18"/>
          <w:szCs w:val="18"/>
          <w:lang w:val="en-US"/>
        </w:rPr>
        <w:t>of October 2026</w:t>
      </w:r>
    </w:p>
    <w:p w14:paraId="0813E7C7" w14:textId="60CF18CC" w:rsidR="00172CDD" w:rsidRDefault="00172CDD" w:rsidP="00172CDD">
      <w:pPr>
        <w:rPr>
          <w:rFonts w:ascii="Tahoma" w:hAnsi="Tahoma" w:cs="Tahoma"/>
          <w:sz w:val="18"/>
          <w:szCs w:val="18"/>
          <w:lang w:val="en-US"/>
        </w:rPr>
      </w:pPr>
      <w:r w:rsidRPr="00172CDD">
        <w:rPr>
          <w:rFonts w:ascii="Tahoma" w:hAnsi="Tahoma" w:cs="Tahoma"/>
          <w:b/>
          <w:sz w:val="18"/>
          <w:szCs w:val="18"/>
          <w:lang w:val="en-US"/>
        </w:rPr>
        <w:t xml:space="preserve">Time Service Required: </w:t>
      </w:r>
      <w:r w:rsidRPr="00172CDD">
        <w:rPr>
          <w:rFonts w:ascii="Tahoma" w:hAnsi="Tahoma" w:cs="Tahoma"/>
          <w:sz w:val="18"/>
          <w:szCs w:val="18"/>
          <w:lang w:val="en-US"/>
        </w:rPr>
        <w:t>09h00-15h00</w:t>
      </w:r>
    </w:p>
    <w:p w14:paraId="6DD5595E" w14:textId="77777777" w:rsidR="00172CDD" w:rsidRPr="00172CDD" w:rsidRDefault="00172CDD" w:rsidP="00172CDD">
      <w:pPr>
        <w:rPr>
          <w:rFonts w:ascii="Tahoma" w:hAnsi="Tahoma" w:cs="Tahoma"/>
          <w:sz w:val="18"/>
          <w:szCs w:val="18"/>
          <w:lang w:val="en-US"/>
        </w:rPr>
      </w:pPr>
    </w:p>
    <w:p w14:paraId="7EAF6035" w14:textId="77777777" w:rsidR="00172CDD" w:rsidRDefault="00172CDD" w:rsidP="00172CDD">
      <w:pPr>
        <w:rPr>
          <w:rFonts w:ascii="Tahoma" w:hAnsi="Tahoma" w:cs="Tahoma"/>
          <w:sz w:val="18"/>
          <w:szCs w:val="18"/>
          <w:lang w:val="en-US"/>
        </w:rPr>
      </w:pPr>
      <w:r w:rsidRPr="00172CDD">
        <w:rPr>
          <w:rFonts w:ascii="Tahoma" w:hAnsi="Tahoma" w:cs="Tahoma"/>
          <w:sz w:val="18"/>
          <w:szCs w:val="18"/>
          <w:lang w:val="en-US"/>
        </w:rPr>
        <w:t>Expected number of people: 380 spreads over 3 days</w:t>
      </w:r>
    </w:p>
    <w:p w14:paraId="1DE09638" w14:textId="77777777" w:rsidR="00172CDD" w:rsidRPr="00172CDD" w:rsidRDefault="00172CDD" w:rsidP="00172CDD">
      <w:pPr>
        <w:rPr>
          <w:rFonts w:ascii="Tahoma" w:hAnsi="Tahoma" w:cs="Tahoma"/>
          <w:sz w:val="18"/>
          <w:szCs w:val="18"/>
          <w:lang w:val="en-US"/>
        </w:rPr>
      </w:pPr>
    </w:p>
    <w:p w14:paraId="290AC3D2" w14:textId="77777777" w:rsidR="00172CDD" w:rsidRDefault="00172CDD" w:rsidP="00172CDD">
      <w:pPr>
        <w:rPr>
          <w:rFonts w:ascii="Tahoma" w:hAnsi="Tahoma" w:cs="Tahoma"/>
          <w:b/>
          <w:bCs/>
          <w:sz w:val="18"/>
          <w:szCs w:val="18"/>
          <w:lang w:val="en-US"/>
        </w:rPr>
      </w:pPr>
      <w:r w:rsidRPr="00172CDD">
        <w:rPr>
          <w:rFonts w:ascii="Tahoma" w:hAnsi="Tahoma" w:cs="Tahoma"/>
          <w:b/>
          <w:bCs/>
          <w:sz w:val="18"/>
          <w:szCs w:val="18"/>
          <w:lang w:val="en-US"/>
        </w:rPr>
        <w:t>A fully detailed feedback report with recommendations for each activity to be sent within two weeks post the event.</w:t>
      </w:r>
    </w:p>
    <w:p w14:paraId="44A364CF" w14:textId="77777777" w:rsidR="00172CDD" w:rsidRPr="00172CDD" w:rsidRDefault="00172CDD" w:rsidP="00172CDD">
      <w:pPr>
        <w:rPr>
          <w:rFonts w:ascii="Tahoma" w:hAnsi="Tahoma" w:cs="Tahoma"/>
          <w:b/>
          <w:bCs/>
          <w:sz w:val="18"/>
          <w:szCs w:val="18"/>
          <w:lang w:val="en-US"/>
        </w:rPr>
      </w:pPr>
    </w:p>
    <w:p w14:paraId="1D071ECA" w14:textId="77777777" w:rsidR="00172CDD" w:rsidRDefault="00172CDD" w:rsidP="00172CDD">
      <w:pPr>
        <w:rPr>
          <w:rFonts w:ascii="Tahoma" w:hAnsi="Tahoma" w:cs="Tahoma"/>
          <w:b/>
          <w:sz w:val="18"/>
          <w:szCs w:val="18"/>
        </w:rPr>
      </w:pPr>
      <w:r w:rsidRPr="00172CDD">
        <w:rPr>
          <w:rFonts w:ascii="Tahoma" w:hAnsi="Tahoma" w:cs="Tahoma"/>
          <w:b/>
          <w:sz w:val="18"/>
          <w:szCs w:val="18"/>
        </w:rPr>
        <w:t>SPECIFIC REQUIREMENTS:</w:t>
      </w:r>
    </w:p>
    <w:p w14:paraId="1FEDA485" w14:textId="77777777" w:rsidR="00172CDD" w:rsidRPr="00172CDD" w:rsidRDefault="00172CDD" w:rsidP="00172CDD">
      <w:pPr>
        <w:rPr>
          <w:rFonts w:ascii="Tahoma" w:hAnsi="Tahoma" w:cs="Tahoma"/>
          <w:b/>
          <w:sz w:val="18"/>
          <w:szCs w:val="18"/>
        </w:rPr>
      </w:pPr>
    </w:p>
    <w:p w14:paraId="3534FA82" w14:textId="77777777" w:rsidR="00172CDD" w:rsidRDefault="00172CDD" w:rsidP="00172CDD">
      <w:pPr>
        <w:rPr>
          <w:rFonts w:ascii="Tahoma" w:hAnsi="Tahoma" w:cs="Tahoma"/>
          <w:b/>
          <w:sz w:val="18"/>
          <w:szCs w:val="18"/>
        </w:rPr>
      </w:pPr>
      <w:r w:rsidRPr="00172CDD">
        <w:rPr>
          <w:rFonts w:ascii="Tahoma" w:hAnsi="Tahoma" w:cs="Tahoma"/>
          <w:b/>
          <w:sz w:val="18"/>
          <w:szCs w:val="18"/>
        </w:rPr>
        <w:t>Service provider is required to provide the following licensed and registered:</w:t>
      </w:r>
    </w:p>
    <w:p w14:paraId="30C2F9D2" w14:textId="77777777" w:rsidR="00172CDD" w:rsidRPr="00172CDD" w:rsidRDefault="00172CDD" w:rsidP="00172CDD">
      <w:pPr>
        <w:rPr>
          <w:rFonts w:ascii="Tahoma" w:hAnsi="Tahoma" w:cs="Tahoma"/>
          <w:b/>
          <w:sz w:val="18"/>
          <w:szCs w:val="18"/>
        </w:rPr>
      </w:pPr>
    </w:p>
    <w:p w14:paraId="4C7B1FDF" w14:textId="77777777" w:rsidR="00172CDD" w:rsidRPr="00172CDD" w:rsidRDefault="00172CDD" w:rsidP="003E5150">
      <w:pPr>
        <w:numPr>
          <w:ilvl w:val="0"/>
          <w:numId w:val="13"/>
        </w:numPr>
        <w:rPr>
          <w:rFonts w:ascii="Tahoma" w:hAnsi="Tahoma" w:cs="Tahoma"/>
          <w:sz w:val="18"/>
          <w:szCs w:val="18"/>
        </w:rPr>
      </w:pPr>
      <w:r w:rsidRPr="00172CDD">
        <w:rPr>
          <w:rFonts w:ascii="Tahoma" w:hAnsi="Tahoma" w:cs="Tahoma"/>
          <w:sz w:val="18"/>
          <w:szCs w:val="18"/>
        </w:rPr>
        <w:t xml:space="preserve">Chiropractor </w:t>
      </w:r>
    </w:p>
    <w:p w14:paraId="2A829544" w14:textId="77777777" w:rsidR="00172CDD" w:rsidRPr="00172CDD" w:rsidRDefault="00172CDD" w:rsidP="003E5150">
      <w:pPr>
        <w:numPr>
          <w:ilvl w:val="0"/>
          <w:numId w:val="13"/>
        </w:numPr>
        <w:rPr>
          <w:rFonts w:ascii="Tahoma" w:hAnsi="Tahoma" w:cs="Tahoma"/>
          <w:sz w:val="18"/>
          <w:szCs w:val="18"/>
        </w:rPr>
      </w:pPr>
      <w:r w:rsidRPr="00172CDD">
        <w:rPr>
          <w:rFonts w:ascii="Tahoma" w:hAnsi="Tahoma" w:cs="Tahoma"/>
          <w:sz w:val="18"/>
          <w:szCs w:val="18"/>
        </w:rPr>
        <w:t xml:space="preserve">Reflexologist </w:t>
      </w:r>
    </w:p>
    <w:p w14:paraId="6EA510B7" w14:textId="77777777" w:rsidR="00172CDD" w:rsidRPr="00172CDD" w:rsidRDefault="00172CDD" w:rsidP="003E5150">
      <w:pPr>
        <w:numPr>
          <w:ilvl w:val="0"/>
          <w:numId w:val="13"/>
        </w:numPr>
        <w:rPr>
          <w:rFonts w:ascii="Tahoma" w:hAnsi="Tahoma" w:cs="Tahoma"/>
          <w:sz w:val="18"/>
          <w:szCs w:val="18"/>
        </w:rPr>
      </w:pPr>
      <w:r w:rsidRPr="00172CDD">
        <w:rPr>
          <w:rFonts w:ascii="Tahoma" w:hAnsi="Tahoma" w:cs="Tahoma"/>
          <w:sz w:val="18"/>
          <w:szCs w:val="18"/>
        </w:rPr>
        <w:t>Psychologist</w:t>
      </w:r>
    </w:p>
    <w:p w14:paraId="71878185" w14:textId="603FDE68" w:rsidR="00172CDD" w:rsidRPr="005733E3" w:rsidRDefault="00172CDD" w:rsidP="005733E3">
      <w:pPr>
        <w:rPr>
          <w:rFonts w:ascii="Tahoma" w:hAnsi="Tahoma" w:cs="Tahoma"/>
          <w:bCs/>
          <w:sz w:val="18"/>
          <w:szCs w:val="18"/>
        </w:rPr>
      </w:pPr>
    </w:p>
    <w:p w14:paraId="7680D256" w14:textId="77777777" w:rsidR="00172CDD" w:rsidRDefault="00172CDD" w:rsidP="00172CDD">
      <w:pPr>
        <w:rPr>
          <w:rFonts w:ascii="Tahoma" w:hAnsi="Tahoma" w:cs="Tahoma"/>
          <w:b/>
          <w:sz w:val="18"/>
          <w:szCs w:val="18"/>
        </w:rPr>
      </w:pPr>
      <w:r w:rsidRPr="00172CDD">
        <w:rPr>
          <w:rFonts w:ascii="Tahoma" w:hAnsi="Tahoma" w:cs="Tahoma"/>
          <w:b/>
          <w:sz w:val="18"/>
          <w:szCs w:val="18"/>
        </w:rPr>
        <w:t>Specifications for Health Education Stands and Services:</w:t>
      </w:r>
    </w:p>
    <w:p w14:paraId="0DE669D2" w14:textId="77777777" w:rsidR="00172CDD" w:rsidRPr="00172CDD" w:rsidRDefault="00172CDD" w:rsidP="00172CDD">
      <w:pPr>
        <w:rPr>
          <w:rFonts w:ascii="Tahoma" w:hAnsi="Tahoma" w:cs="Tahoma"/>
          <w:b/>
          <w:sz w:val="18"/>
          <w:szCs w:val="18"/>
        </w:rPr>
      </w:pPr>
    </w:p>
    <w:p w14:paraId="4712135F" w14:textId="77777777" w:rsidR="00172CDD" w:rsidRPr="00172CDD" w:rsidRDefault="00172CDD" w:rsidP="00172CDD">
      <w:pPr>
        <w:rPr>
          <w:rFonts w:ascii="Tahoma" w:hAnsi="Tahoma" w:cs="Tahoma"/>
          <w:sz w:val="18"/>
          <w:szCs w:val="18"/>
        </w:rPr>
      </w:pPr>
      <w:r w:rsidRPr="00172CDD">
        <w:rPr>
          <w:rFonts w:ascii="Tahoma" w:hAnsi="Tahoma" w:cs="Tahoma"/>
          <w:sz w:val="18"/>
          <w:szCs w:val="18"/>
        </w:rPr>
        <w:t xml:space="preserve">The Service Provider should have experience with providing health education services at corporate wellness days to large corporates or government departments. </w:t>
      </w:r>
    </w:p>
    <w:p w14:paraId="1B7DED2B" w14:textId="77777777" w:rsidR="00172CDD" w:rsidRPr="00172CDD" w:rsidRDefault="00172CDD" w:rsidP="00172CDD">
      <w:pPr>
        <w:rPr>
          <w:rFonts w:ascii="Tahoma" w:hAnsi="Tahoma" w:cs="Tahoma"/>
          <w:sz w:val="18"/>
          <w:szCs w:val="18"/>
        </w:rPr>
      </w:pPr>
    </w:p>
    <w:p w14:paraId="0C216764" w14:textId="1AE36472" w:rsidR="006F29E6" w:rsidRPr="006F29E6" w:rsidRDefault="00172CDD" w:rsidP="003E5150">
      <w:pPr>
        <w:pStyle w:val="ListParagraph"/>
        <w:numPr>
          <w:ilvl w:val="0"/>
          <w:numId w:val="25"/>
        </w:numPr>
        <w:rPr>
          <w:rFonts w:ascii="Tahoma" w:hAnsi="Tahoma" w:cs="Tahoma"/>
          <w:b/>
          <w:sz w:val="18"/>
          <w:szCs w:val="18"/>
          <w:u w:val="single"/>
        </w:rPr>
      </w:pPr>
      <w:r w:rsidRPr="006F29E6">
        <w:rPr>
          <w:rFonts w:ascii="Tahoma" w:hAnsi="Tahoma" w:cs="Tahoma"/>
          <w:b/>
          <w:sz w:val="18"/>
          <w:szCs w:val="18"/>
          <w:u w:val="single"/>
        </w:rPr>
        <w:t xml:space="preserve">Provide a Smoothie Bar </w:t>
      </w:r>
    </w:p>
    <w:p w14:paraId="0E5BD290" w14:textId="77777777" w:rsidR="00172CDD" w:rsidRPr="00172CDD" w:rsidRDefault="00172CDD" w:rsidP="003E5150">
      <w:pPr>
        <w:numPr>
          <w:ilvl w:val="0"/>
          <w:numId w:val="14"/>
        </w:numPr>
        <w:rPr>
          <w:rFonts w:ascii="Tahoma" w:hAnsi="Tahoma" w:cs="Tahoma"/>
          <w:sz w:val="18"/>
          <w:szCs w:val="18"/>
        </w:rPr>
      </w:pPr>
      <w:r w:rsidRPr="00172CDD">
        <w:rPr>
          <w:rFonts w:ascii="Tahoma" w:hAnsi="Tahoma" w:cs="Tahoma"/>
          <w:sz w:val="18"/>
          <w:szCs w:val="18"/>
        </w:rPr>
        <w:t>Table should include an appropriate wrap identifying that the stand is a smoothie bar</w:t>
      </w:r>
    </w:p>
    <w:p w14:paraId="73A9A378" w14:textId="77777777" w:rsidR="00172CDD" w:rsidRPr="00172CDD" w:rsidRDefault="00172CDD" w:rsidP="003E5150">
      <w:pPr>
        <w:numPr>
          <w:ilvl w:val="0"/>
          <w:numId w:val="14"/>
        </w:numPr>
        <w:rPr>
          <w:rFonts w:ascii="Tahoma" w:hAnsi="Tahoma" w:cs="Tahoma"/>
          <w:sz w:val="18"/>
          <w:szCs w:val="18"/>
        </w:rPr>
      </w:pPr>
      <w:r w:rsidRPr="00172CDD">
        <w:rPr>
          <w:rFonts w:ascii="Tahoma" w:hAnsi="Tahoma" w:cs="Tahoma"/>
          <w:sz w:val="18"/>
          <w:szCs w:val="18"/>
        </w:rPr>
        <w:t xml:space="preserve">Smoothie bar to include a bicycle that powers the blender  </w:t>
      </w:r>
    </w:p>
    <w:p w14:paraId="4DF12589" w14:textId="77777777" w:rsidR="00172CDD" w:rsidRPr="00172CDD" w:rsidRDefault="00172CDD" w:rsidP="003E5150">
      <w:pPr>
        <w:numPr>
          <w:ilvl w:val="0"/>
          <w:numId w:val="14"/>
        </w:numPr>
        <w:rPr>
          <w:rFonts w:ascii="Tahoma" w:hAnsi="Tahoma" w:cs="Tahoma"/>
          <w:sz w:val="18"/>
          <w:szCs w:val="18"/>
        </w:rPr>
      </w:pPr>
      <w:r w:rsidRPr="00172CDD">
        <w:rPr>
          <w:rFonts w:ascii="Tahoma" w:hAnsi="Tahoma" w:cs="Tahoma"/>
          <w:sz w:val="18"/>
          <w:szCs w:val="18"/>
        </w:rPr>
        <w:t>Industrial spec blender to be provided to ensure that smoothies are readily available without attendees having to queue.</w:t>
      </w:r>
    </w:p>
    <w:p w14:paraId="3739C4D3" w14:textId="77777777" w:rsidR="00172CDD" w:rsidRPr="00172CDD" w:rsidRDefault="00172CDD" w:rsidP="003E5150">
      <w:pPr>
        <w:numPr>
          <w:ilvl w:val="0"/>
          <w:numId w:val="14"/>
        </w:numPr>
        <w:rPr>
          <w:rFonts w:ascii="Tahoma" w:hAnsi="Tahoma" w:cs="Tahoma"/>
          <w:sz w:val="18"/>
          <w:szCs w:val="18"/>
        </w:rPr>
      </w:pPr>
      <w:r w:rsidRPr="00172CDD">
        <w:rPr>
          <w:rFonts w:ascii="Tahoma" w:hAnsi="Tahoma" w:cs="Tahoma"/>
          <w:sz w:val="18"/>
          <w:szCs w:val="18"/>
        </w:rPr>
        <w:t>Smoothie cup size should be 250ml.</w:t>
      </w:r>
    </w:p>
    <w:p w14:paraId="3E409424" w14:textId="77777777" w:rsidR="00172CDD" w:rsidRPr="00172CDD" w:rsidRDefault="00172CDD" w:rsidP="003E5150">
      <w:pPr>
        <w:numPr>
          <w:ilvl w:val="0"/>
          <w:numId w:val="14"/>
        </w:numPr>
        <w:rPr>
          <w:rFonts w:ascii="Tahoma" w:hAnsi="Tahoma" w:cs="Tahoma"/>
          <w:sz w:val="18"/>
          <w:szCs w:val="18"/>
        </w:rPr>
      </w:pPr>
      <w:r w:rsidRPr="00172CDD">
        <w:rPr>
          <w:rFonts w:ascii="Tahoma" w:hAnsi="Tahoma" w:cs="Tahoma"/>
          <w:sz w:val="18"/>
          <w:szCs w:val="18"/>
        </w:rPr>
        <w:t>All foodstuffs that require refrigeration to be stored in a portable fridge</w:t>
      </w:r>
    </w:p>
    <w:p w14:paraId="4E7FF97A" w14:textId="77777777" w:rsidR="00172CDD" w:rsidRDefault="00172CDD" w:rsidP="00172CDD">
      <w:pPr>
        <w:rPr>
          <w:rFonts w:ascii="Tahoma" w:hAnsi="Tahoma" w:cs="Tahoma"/>
          <w:sz w:val="18"/>
          <w:szCs w:val="18"/>
        </w:rPr>
      </w:pPr>
    </w:p>
    <w:p w14:paraId="37159063" w14:textId="77777777" w:rsidR="00F87C6B" w:rsidRDefault="00F87C6B" w:rsidP="00172CDD">
      <w:pPr>
        <w:rPr>
          <w:rFonts w:ascii="Tahoma" w:hAnsi="Tahoma" w:cs="Tahoma"/>
          <w:sz w:val="18"/>
          <w:szCs w:val="18"/>
        </w:rPr>
      </w:pPr>
    </w:p>
    <w:p w14:paraId="2C978651" w14:textId="77777777" w:rsidR="00F87C6B" w:rsidRDefault="00F87C6B" w:rsidP="00172CDD">
      <w:pPr>
        <w:rPr>
          <w:rFonts w:ascii="Tahoma" w:hAnsi="Tahoma" w:cs="Tahoma"/>
          <w:sz w:val="18"/>
          <w:szCs w:val="18"/>
        </w:rPr>
      </w:pPr>
    </w:p>
    <w:p w14:paraId="03CD1F4F" w14:textId="77777777" w:rsidR="00F87C6B" w:rsidRDefault="00F87C6B" w:rsidP="00172CDD">
      <w:pPr>
        <w:rPr>
          <w:rFonts w:ascii="Tahoma" w:hAnsi="Tahoma" w:cs="Tahoma"/>
          <w:sz w:val="18"/>
          <w:szCs w:val="18"/>
        </w:rPr>
      </w:pPr>
    </w:p>
    <w:p w14:paraId="25F6B72D" w14:textId="77777777" w:rsidR="00F87C6B" w:rsidRDefault="00F87C6B" w:rsidP="00172CDD">
      <w:pPr>
        <w:rPr>
          <w:rFonts w:ascii="Tahoma" w:hAnsi="Tahoma" w:cs="Tahoma"/>
          <w:sz w:val="18"/>
          <w:szCs w:val="18"/>
        </w:rPr>
      </w:pPr>
    </w:p>
    <w:p w14:paraId="51C4A176" w14:textId="77777777" w:rsidR="00F87C6B" w:rsidRDefault="00F87C6B" w:rsidP="00172CDD">
      <w:pPr>
        <w:rPr>
          <w:rFonts w:ascii="Tahoma" w:hAnsi="Tahoma" w:cs="Tahoma"/>
          <w:sz w:val="18"/>
          <w:szCs w:val="18"/>
        </w:rPr>
      </w:pPr>
    </w:p>
    <w:p w14:paraId="7A0197C5" w14:textId="77777777" w:rsidR="004F7318" w:rsidRPr="00172CDD" w:rsidRDefault="004F7318" w:rsidP="00172CDD">
      <w:pPr>
        <w:rPr>
          <w:rFonts w:ascii="Tahoma" w:hAnsi="Tahoma" w:cs="Tahoma"/>
          <w:sz w:val="18"/>
          <w:szCs w:val="18"/>
        </w:rPr>
      </w:pPr>
    </w:p>
    <w:p w14:paraId="1E929357" w14:textId="77777777" w:rsidR="00172CDD" w:rsidRPr="00172CDD" w:rsidRDefault="00172CDD" w:rsidP="00172CDD">
      <w:pPr>
        <w:rPr>
          <w:rFonts w:ascii="Tahoma" w:hAnsi="Tahoma" w:cs="Tahoma"/>
          <w:b/>
          <w:sz w:val="18"/>
          <w:szCs w:val="18"/>
        </w:rPr>
      </w:pPr>
    </w:p>
    <w:p w14:paraId="347EE7E9" w14:textId="60D9FDCC" w:rsidR="00F87C6B" w:rsidRDefault="00F87C6B" w:rsidP="00A17C1A">
      <w:pPr>
        <w:pStyle w:val="ListParagraph"/>
        <w:numPr>
          <w:ilvl w:val="0"/>
          <w:numId w:val="25"/>
        </w:numPr>
        <w:rPr>
          <w:rFonts w:ascii="Tahoma" w:hAnsi="Tahoma" w:cs="Tahoma"/>
          <w:b/>
          <w:sz w:val="18"/>
          <w:szCs w:val="18"/>
          <w:u w:val="single"/>
        </w:rPr>
      </w:pPr>
      <w:r w:rsidRPr="00172CDD">
        <w:rPr>
          <w:rFonts w:ascii="Tahoma" w:hAnsi="Tahoma" w:cs="Tahoma"/>
          <w:b/>
          <w:sz w:val="18"/>
          <w:szCs w:val="18"/>
          <w:u w:val="single"/>
          <w:lang w:val="en-US"/>
        </w:rPr>
        <w:lastRenderedPageBreak/>
        <w:t>H</w:t>
      </w:r>
      <w:r>
        <w:rPr>
          <w:rFonts w:ascii="Tahoma" w:hAnsi="Tahoma" w:cs="Tahoma"/>
          <w:b/>
          <w:sz w:val="18"/>
          <w:szCs w:val="18"/>
          <w:u w:val="single"/>
          <w:lang w:val="en-US"/>
        </w:rPr>
        <w:t>ealthy Lifestyle Awareness Sessions</w:t>
      </w:r>
    </w:p>
    <w:p w14:paraId="682A1CA9" w14:textId="023D37C4" w:rsidR="00172CDD" w:rsidRPr="00F87C6B" w:rsidRDefault="00F87C6B" w:rsidP="00F87C6B">
      <w:pPr>
        <w:ind w:firstLine="360"/>
        <w:rPr>
          <w:rFonts w:ascii="Tahoma" w:hAnsi="Tahoma" w:cs="Tahoma"/>
          <w:b/>
          <w:sz w:val="18"/>
          <w:szCs w:val="18"/>
        </w:rPr>
      </w:pPr>
      <w:r w:rsidRPr="00F87C6B">
        <w:rPr>
          <w:rFonts w:ascii="Tahoma" w:hAnsi="Tahoma" w:cs="Tahoma"/>
          <w:b/>
          <w:sz w:val="18"/>
          <w:szCs w:val="18"/>
        </w:rPr>
        <w:t xml:space="preserve">2.1 </w:t>
      </w:r>
      <w:r w:rsidR="00172CDD" w:rsidRPr="00F87C6B">
        <w:rPr>
          <w:rFonts w:ascii="Tahoma" w:hAnsi="Tahoma" w:cs="Tahoma"/>
          <w:b/>
          <w:sz w:val="18"/>
          <w:szCs w:val="18"/>
        </w:rPr>
        <w:t>Spinal</w:t>
      </w:r>
      <w:r w:rsidR="00A17C1A" w:rsidRPr="00F87C6B">
        <w:rPr>
          <w:rFonts w:ascii="Tahoma" w:hAnsi="Tahoma" w:cs="Tahoma"/>
          <w:b/>
          <w:sz w:val="18"/>
          <w:szCs w:val="18"/>
        </w:rPr>
        <w:t xml:space="preserve"> </w:t>
      </w:r>
      <w:r w:rsidR="00172CDD" w:rsidRPr="00F87C6B">
        <w:rPr>
          <w:rFonts w:ascii="Tahoma" w:hAnsi="Tahoma" w:cs="Tahoma"/>
          <w:b/>
          <w:sz w:val="18"/>
          <w:szCs w:val="18"/>
        </w:rPr>
        <w:t>Evaluations done by a Chiropractor</w:t>
      </w:r>
    </w:p>
    <w:p w14:paraId="21917459" w14:textId="77777777" w:rsidR="00F87C6B" w:rsidRDefault="00F87C6B" w:rsidP="00172CDD">
      <w:pPr>
        <w:rPr>
          <w:rFonts w:ascii="Tahoma" w:hAnsi="Tahoma" w:cs="Tahoma"/>
          <w:b/>
          <w:bCs/>
          <w:sz w:val="18"/>
          <w:szCs w:val="18"/>
        </w:rPr>
      </w:pPr>
    </w:p>
    <w:p w14:paraId="2D1668A5" w14:textId="0024DF26" w:rsidR="00172CDD" w:rsidRPr="00F87C6B" w:rsidRDefault="00172CDD" w:rsidP="00F87C6B">
      <w:pPr>
        <w:ind w:firstLine="360"/>
        <w:rPr>
          <w:rFonts w:ascii="Tahoma" w:hAnsi="Tahoma" w:cs="Tahoma"/>
          <w:sz w:val="18"/>
          <w:szCs w:val="18"/>
        </w:rPr>
      </w:pPr>
      <w:r w:rsidRPr="00F87C6B">
        <w:rPr>
          <w:rFonts w:ascii="Tahoma" w:hAnsi="Tahoma" w:cs="Tahoma"/>
          <w:sz w:val="18"/>
          <w:szCs w:val="18"/>
        </w:rPr>
        <w:t>A registered chiropractor is required to conduct on-site spinal evaluations which should include:</w:t>
      </w:r>
    </w:p>
    <w:p w14:paraId="178E5F84" w14:textId="77777777" w:rsidR="00F87C6B" w:rsidRPr="00172CDD" w:rsidRDefault="00F87C6B" w:rsidP="00172CDD">
      <w:pPr>
        <w:rPr>
          <w:rFonts w:ascii="Tahoma" w:hAnsi="Tahoma" w:cs="Tahoma"/>
          <w:b/>
          <w:bCs/>
          <w:sz w:val="18"/>
          <w:szCs w:val="18"/>
        </w:rPr>
      </w:pPr>
    </w:p>
    <w:p w14:paraId="4FB93D36" w14:textId="77777777" w:rsidR="00172CDD" w:rsidRPr="00F87C6B" w:rsidRDefault="00172CDD" w:rsidP="00F87C6B">
      <w:pPr>
        <w:pStyle w:val="ListParagraph"/>
        <w:numPr>
          <w:ilvl w:val="0"/>
          <w:numId w:val="34"/>
        </w:numPr>
        <w:rPr>
          <w:rFonts w:ascii="Tahoma" w:hAnsi="Tahoma" w:cs="Tahoma"/>
          <w:sz w:val="18"/>
          <w:szCs w:val="18"/>
        </w:rPr>
      </w:pPr>
      <w:r w:rsidRPr="00F87C6B">
        <w:rPr>
          <w:rFonts w:ascii="Tahoma" w:hAnsi="Tahoma" w:cs="Tahoma"/>
          <w:sz w:val="18"/>
          <w:szCs w:val="18"/>
        </w:rPr>
        <w:t>Inspection of back for common disorders such as scoliosis</w:t>
      </w:r>
    </w:p>
    <w:p w14:paraId="106E0E19" w14:textId="77777777" w:rsidR="00172CDD" w:rsidRPr="00F87C6B" w:rsidRDefault="00172CDD" w:rsidP="00F87C6B">
      <w:pPr>
        <w:pStyle w:val="ListParagraph"/>
        <w:numPr>
          <w:ilvl w:val="0"/>
          <w:numId w:val="34"/>
        </w:numPr>
        <w:rPr>
          <w:rFonts w:ascii="Tahoma" w:hAnsi="Tahoma" w:cs="Tahoma"/>
          <w:sz w:val="18"/>
          <w:szCs w:val="18"/>
        </w:rPr>
      </w:pPr>
      <w:r w:rsidRPr="00F87C6B">
        <w:rPr>
          <w:rFonts w:ascii="Tahoma" w:hAnsi="Tahoma" w:cs="Tahoma"/>
          <w:sz w:val="18"/>
          <w:szCs w:val="18"/>
        </w:rPr>
        <w:t>Evaluation of and advice on posture</w:t>
      </w:r>
    </w:p>
    <w:p w14:paraId="691F8183" w14:textId="77777777" w:rsidR="00172CDD" w:rsidRPr="00F87C6B" w:rsidRDefault="00172CDD" w:rsidP="00F87C6B">
      <w:pPr>
        <w:pStyle w:val="ListParagraph"/>
        <w:numPr>
          <w:ilvl w:val="0"/>
          <w:numId w:val="34"/>
        </w:numPr>
        <w:rPr>
          <w:rFonts w:ascii="Tahoma" w:hAnsi="Tahoma" w:cs="Tahoma"/>
          <w:sz w:val="18"/>
          <w:szCs w:val="18"/>
        </w:rPr>
      </w:pPr>
      <w:r w:rsidRPr="00F87C6B">
        <w:rPr>
          <w:rFonts w:ascii="Tahoma" w:hAnsi="Tahoma" w:cs="Tahoma"/>
          <w:sz w:val="18"/>
          <w:szCs w:val="18"/>
        </w:rPr>
        <w:t>Range of motion assessment</w:t>
      </w:r>
    </w:p>
    <w:p w14:paraId="78B873C6" w14:textId="77777777" w:rsidR="00172CDD" w:rsidRPr="00F87C6B" w:rsidRDefault="00172CDD" w:rsidP="00F87C6B">
      <w:pPr>
        <w:pStyle w:val="ListParagraph"/>
        <w:numPr>
          <w:ilvl w:val="0"/>
          <w:numId w:val="34"/>
        </w:numPr>
        <w:rPr>
          <w:rFonts w:ascii="Tahoma" w:hAnsi="Tahoma" w:cs="Tahoma"/>
          <w:sz w:val="18"/>
          <w:szCs w:val="18"/>
        </w:rPr>
      </w:pPr>
      <w:r w:rsidRPr="00F87C6B">
        <w:rPr>
          <w:rFonts w:ascii="Tahoma" w:hAnsi="Tahoma" w:cs="Tahoma"/>
          <w:sz w:val="18"/>
          <w:szCs w:val="18"/>
        </w:rPr>
        <w:t>Palpation of the spine</w:t>
      </w:r>
    </w:p>
    <w:p w14:paraId="573E766E" w14:textId="77777777" w:rsidR="00172CDD" w:rsidRPr="00F87C6B" w:rsidRDefault="00172CDD" w:rsidP="00F87C6B">
      <w:pPr>
        <w:pStyle w:val="ListParagraph"/>
        <w:numPr>
          <w:ilvl w:val="0"/>
          <w:numId w:val="34"/>
        </w:numPr>
        <w:rPr>
          <w:rFonts w:ascii="Tahoma" w:hAnsi="Tahoma" w:cs="Tahoma"/>
          <w:sz w:val="18"/>
          <w:szCs w:val="18"/>
        </w:rPr>
      </w:pPr>
      <w:r w:rsidRPr="00F87C6B">
        <w:rPr>
          <w:rFonts w:ascii="Tahoma" w:hAnsi="Tahoma" w:cs="Tahoma"/>
          <w:sz w:val="18"/>
          <w:szCs w:val="18"/>
        </w:rPr>
        <w:t>Related orthopaedic assessment for common disorders of the spine (where deemed necessary)</w:t>
      </w:r>
    </w:p>
    <w:p w14:paraId="12522B69" w14:textId="77777777" w:rsidR="00172CDD" w:rsidRPr="00F87C6B" w:rsidRDefault="00172CDD" w:rsidP="00F87C6B">
      <w:pPr>
        <w:pStyle w:val="ListParagraph"/>
        <w:numPr>
          <w:ilvl w:val="0"/>
          <w:numId w:val="34"/>
        </w:numPr>
        <w:rPr>
          <w:rFonts w:ascii="Tahoma" w:hAnsi="Tahoma" w:cs="Tahoma"/>
          <w:sz w:val="18"/>
          <w:szCs w:val="18"/>
        </w:rPr>
      </w:pPr>
      <w:r w:rsidRPr="00F87C6B">
        <w:rPr>
          <w:rFonts w:ascii="Tahoma" w:hAnsi="Tahoma" w:cs="Tahoma"/>
          <w:sz w:val="18"/>
          <w:szCs w:val="18"/>
        </w:rPr>
        <w:t>Neurological assessment of cervical or lumbar nerve regions (for patients with relevant symptoms)</w:t>
      </w:r>
    </w:p>
    <w:p w14:paraId="3494FB45" w14:textId="77777777" w:rsidR="00172CDD" w:rsidRPr="00172CDD" w:rsidRDefault="00172CDD" w:rsidP="00172CDD">
      <w:pPr>
        <w:ind w:left="360"/>
        <w:rPr>
          <w:rFonts w:ascii="Tahoma" w:hAnsi="Tahoma" w:cs="Tahoma"/>
          <w:sz w:val="18"/>
          <w:szCs w:val="18"/>
        </w:rPr>
      </w:pPr>
    </w:p>
    <w:p w14:paraId="75581FA0" w14:textId="6AFEA856" w:rsidR="00172CDD" w:rsidRPr="00172CDD" w:rsidRDefault="00172CDD" w:rsidP="00F87C6B">
      <w:pPr>
        <w:ind w:firstLine="360"/>
        <w:rPr>
          <w:rFonts w:ascii="Tahoma" w:hAnsi="Tahoma" w:cs="Tahoma"/>
          <w:b/>
          <w:sz w:val="18"/>
          <w:szCs w:val="18"/>
        </w:rPr>
      </w:pPr>
      <w:r w:rsidRPr="00172CDD">
        <w:rPr>
          <w:rFonts w:ascii="Tahoma" w:hAnsi="Tahoma" w:cs="Tahoma"/>
          <w:b/>
          <w:sz w:val="18"/>
          <w:szCs w:val="18"/>
        </w:rPr>
        <w:t>Advi</w:t>
      </w:r>
      <w:r w:rsidR="00A17C1A">
        <w:rPr>
          <w:rFonts w:ascii="Tahoma" w:hAnsi="Tahoma" w:cs="Tahoma"/>
          <w:b/>
          <w:sz w:val="18"/>
          <w:szCs w:val="18"/>
        </w:rPr>
        <w:t>c</w:t>
      </w:r>
      <w:r w:rsidRPr="00172CDD">
        <w:rPr>
          <w:rFonts w:ascii="Tahoma" w:hAnsi="Tahoma" w:cs="Tahoma"/>
          <w:b/>
          <w:sz w:val="18"/>
          <w:szCs w:val="18"/>
        </w:rPr>
        <w:t xml:space="preserve">e to be provided on: </w:t>
      </w:r>
    </w:p>
    <w:p w14:paraId="50C23E13" w14:textId="77777777" w:rsidR="00172CDD" w:rsidRPr="00172CDD" w:rsidRDefault="00172CDD" w:rsidP="00F87C6B">
      <w:pPr>
        <w:numPr>
          <w:ilvl w:val="0"/>
          <w:numId w:val="31"/>
        </w:numPr>
        <w:rPr>
          <w:rFonts w:ascii="Tahoma" w:hAnsi="Tahoma" w:cs="Tahoma"/>
          <w:sz w:val="18"/>
          <w:szCs w:val="18"/>
        </w:rPr>
      </w:pPr>
      <w:r w:rsidRPr="00172CDD">
        <w:rPr>
          <w:rFonts w:ascii="Tahoma" w:hAnsi="Tahoma" w:cs="Tahoma"/>
          <w:sz w:val="18"/>
          <w:szCs w:val="18"/>
        </w:rPr>
        <w:t>Exercises and stretches to maintain a healthy back</w:t>
      </w:r>
    </w:p>
    <w:p w14:paraId="46D44FF8" w14:textId="77777777" w:rsidR="00172CDD" w:rsidRPr="00172CDD" w:rsidRDefault="00172CDD" w:rsidP="00F87C6B">
      <w:pPr>
        <w:numPr>
          <w:ilvl w:val="0"/>
          <w:numId w:val="31"/>
        </w:numPr>
        <w:rPr>
          <w:rFonts w:ascii="Tahoma" w:hAnsi="Tahoma" w:cs="Tahoma"/>
          <w:sz w:val="18"/>
          <w:szCs w:val="18"/>
        </w:rPr>
      </w:pPr>
      <w:r w:rsidRPr="00172CDD">
        <w:rPr>
          <w:rFonts w:ascii="Tahoma" w:hAnsi="Tahoma" w:cs="Tahoma"/>
          <w:sz w:val="18"/>
          <w:szCs w:val="18"/>
        </w:rPr>
        <w:t>How to set-up your workstation to help prevent back/neck pain</w:t>
      </w:r>
    </w:p>
    <w:p w14:paraId="5A0CBA9A" w14:textId="77777777" w:rsidR="00172CDD" w:rsidRPr="00172CDD" w:rsidRDefault="00172CDD" w:rsidP="00F87C6B">
      <w:pPr>
        <w:numPr>
          <w:ilvl w:val="0"/>
          <w:numId w:val="31"/>
        </w:numPr>
        <w:rPr>
          <w:rFonts w:ascii="Tahoma" w:hAnsi="Tahoma" w:cs="Tahoma"/>
          <w:sz w:val="18"/>
          <w:szCs w:val="18"/>
        </w:rPr>
      </w:pPr>
      <w:r w:rsidRPr="00172CDD">
        <w:rPr>
          <w:rFonts w:ascii="Tahoma" w:hAnsi="Tahoma" w:cs="Tahoma"/>
          <w:sz w:val="18"/>
          <w:szCs w:val="18"/>
        </w:rPr>
        <w:t>A chiropractic bed to conduct examinations</w:t>
      </w:r>
    </w:p>
    <w:p w14:paraId="355F9A29" w14:textId="77777777" w:rsidR="00172CDD" w:rsidRPr="00172CDD" w:rsidRDefault="00172CDD" w:rsidP="00F87C6B">
      <w:pPr>
        <w:numPr>
          <w:ilvl w:val="0"/>
          <w:numId w:val="31"/>
        </w:numPr>
        <w:rPr>
          <w:rFonts w:ascii="Tahoma" w:hAnsi="Tahoma" w:cs="Tahoma"/>
          <w:sz w:val="18"/>
          <w:szCs w:val="18"/>
        </w:rPr>
      </w:pPr>
      <w:r w:rsidRPr="00172CDD">
        <w:rPr>
          <w:rFonts w:ascii="Tahoma" w:hAnsi="Tahoma" w:cs="Tahoma"/>
          <w:sz w:val="18"/>
          <w:szCs w:val="18"/>
        </w:rPr>
        <w:t>Exercises and stretches to maintain a healthy back</w:t>
      </w:r>
    </w:p>
    <w:p w14:paraId="2FA9E62C" w14:textId="77777777" w:rsidR="00172CDD" w:rsidRPr="00172CDD" w:rsidRDefault="00172CDD" w:rsidP="00F87C6B">
      <w:pPr>
        <w:numPr>
          <w:ilvl w:val="0"/>
          <w:numId w:val="31"/>
        </w:numPr>
        <w:rPr>
          <w:rFonts w:ascii="Tahoma" w:hAnsi="Tahoma" w:cs="Tahoma"/>
          <w:sz w:val="18"/>
          <w:szCs w:val="18"/>
        </w:rPr>
      </w:pPr>
      <w:r w:rsidRPr="00172CDD">
        <w:rPr>
          <w:rFonts w:ascii="Tahoma" w:hAnsi="Tahoma" w:cs="Tahoma"/>
          <w:sz w:val="18"/>
          <w:szCs w:val="18"/>
        </w:rPr>
        <w:t>The stand is to be shielded by bedside screens</w:t>
      </w:r>
    </w:p>
    <w:p w14:paraId="23EFE035" w14:textId="77777777" w:rsidR="00172CDD" w:rsidRDefault="00172CDD" w:rsidP="00F87C6B">
      <w:pPr>
        <w:numPr>
          <w:ilvl w:val="0"/>
          <w:numId w:val="31"/>
        </w:numPr>
        <w:rPr>
          <w:rFonts w:ascii="Tahoma" w:hAnsi="Tahoma" w:cs="Tahoma"/>
          <w:sz w:val="18"/>
          <w:szCs w:val="18"/>
        </w:rPr>
      </w:pPr>
      <w:r w:rsidRPr="00172CDD">
        <w:rPr>
          <w:rFonts w:ascii="Tahoma" w:hAnsi="Tahoma" w:cs="Tahoma"/>
          <w:sz w:val="18"/>
          <w:szCs w:val="18"/>
        </w:rPr>
        <w:t>A life size model of the spine is to be provided to assist with patient discussions</w:t>
      </w:r>
    </w:p>
    <w:p w14:paraId="65FA3028" w14:textId="77777777" w:rsidR="00002C41" w:rsidRPr="00172CDD" w:rsidRDefault="00002C41" w:rsidP="00002C41">
      <w:pPr>
        <w:ind w:left="720"/>
        <w:rPr>
          <w:rFonts w:ascii="Tahoma" w:hAnsi="Tahoma" w:cs="Tahoma"/>
          <w:sz w:val="18"/>
          <w:szCs w:val="18"/>
        </w:rPr>
      </w:pPr>
    </w:p>
    <w:p w14:paraId="4B168A72" w14:textId="77777777" w:rsidR="00002C41" w:rsidRPr="00F87C6B" w:rsidRDefault="00002C41" w:rsidP="00002C41">
      <w:pPr>
        <w:pStyle w:val="ListParagraph"/>
        <w:numPr>
          <w:ilvl w:val="1"/>
          <w:numId w:val="25"/>
        </w:numPr>
        <w:rPr>
          <w:rFonts w:ascii="Tahoma" w:hAnsi="Tahoma" w:cs="Tahoma"/>
          <w:b/>
          <w:sz w:val="18"/>
          <w:szCs w:val="18"/>
        </w:rPr>
      </w:pPr>
      <w:r w:rsidRPr="00F87C6B">
        <w:rPr>
          <w:rFonts w:ascii="Tahoma" w:hAnsi="Tahoma" w:cs="Tahoma"/>
          <w:b/>
          <w:sz w:val="18"/>
          <w:szCs w:val="18"/>
        </w:rPr>
        <w:t>Reflexologist</w:t>
      </w:r>
    </w:p>
    <w:p w14:paraId="3ACA1D2B" w14:textId="77777777" w:rsidR="00002C41" w:rsidRPr="00172CDD" w:rsidRDefault="00002C41" w:rsidP="00002C41">
      <w:pPr>
        <w:ind w:firstLine="360"/>
        <w:rPr>
          <w:rFonts w:ascii="Tahoma" w:hAnsi="Tahoma" w:cs="Tahoma"/>
          <w:bCs/>
          <w:sz w:val="18"/>
          <w:szCs w:val="18"/>
        </w:rPr>
      </w:pPr>
      <w:r w:rsidRPr="00172CDD">
        <w:rPr>
          <w:rFonts w:ascii="Tahoma" w:hAnsi="Tahoma" w:cs="Tahoma"/>
          <w:bCs/>
          <w:sz w:val="18"/>
          <w:szCs w:val="18"/>
        </w:rPr>
        <w:t>A registered reflexologist is required for one-on-one sessions with employees.</w:t>
      </w:r>
    </w:p>
    <w:p w14:paraId="76CDC7B8" w14:textId="7A6B770D" w:rsidR="00002C41" w:rsidRDefault="00002C41" w:rsidP="00002C41">
      <w:pPr>
        <w:ind w:firstLine="360"/>
        <w:rPr>
          <w:rFonts w:ascii="Tahoma" w:hAnsi="Tahoma" w:cs="Tahoma"/>
          <w:bCs/>
          <w:sz w:val="18"/>
          <w:szCs w:val="18"/>
        </w:rPr>
      </w:pPr>
      <w:r w:rsidRPr="00172CDD">
        <w:rPr>
          <w:rFonts w:ascii="Tahoma" w:hAnsi="Tahoma" w:cs="Tahoma"/>
          <w:bCs/>
          <w:sz w:val="18"/>
          <w:szCs w:val="18"/>
        </w:rPr>
        <w:t>Private room will be provided</w:t>
      </w:r>
      <w:r w:rsidR="00904118">
        <w:rPr>
          <w:rFonts w:ascii="Tahoma" w:hAnsi="Tahoma" w:cs="Tahoma"/>
          <w:bCs/>
          <w:sz w:val="18"/>
          <w:szCs w:val="18"/>
        </w:rPr>
        <w:t xml:space="preserve"> to</w:t>
      </w:r>
    </w:p>
    <w:p w14:paraId="69F53D65" w14:textId="77777777" w:rsidR="00904118" w:rsidRDefault="00904118" w:rsidP="00002C41">
      <w:pPr>
        <w:ind w:firstLine="360"/>
        <w:rPr>
          <w:rFonts w:ascii="Tahoma" w:hAnsi="Tahoma" w:cs="Tahoma"/>
          <w:bCs/>
          <w:sz w:val="18"/>
          <w:szCs w:val="18"/>
        </w:rPr>
      </w:pPr>
    </w:p>
    <w:p w14:paraId="21EFD0F3" w14:textId="77777777" w:rsidR="00904118" w:rsidRDefault="00904118" w:rsidP="00904118">
      <w:pPr>
        <w:pStyle w:val="ListParagraph"/>
        <w:numPr>
          <w:ilvl w:val="0"/>
          <w:numId w:val="41"/>
        </w:numPr>
        <w:rPr>
          <w:rFonts w:ascii="Tahoma" w:hAnsi="Tahoma" w:cs="Tahoma"/>
          <w:bCs/>
          <w:sz w:val="18"/>
          <w:szCs w:val="18"/>
        </w:rPr>
      </w:pPr>
      <w:r>
        <w:rPr>
          <w:rFonts w:ascii="Tahoma" w:hAnsi="Tahoma" w:cs="Tahoma"/>
          <w:bCs/>
          <w:sz w:val="18"/>
          <w:szCs w:val="18"/>
        </w:rPr>
        <w:t>Inspections of</w:t>
      </w:r>
      <w:r w:rsidRPr="00904118">
        <w:rPr>
          <w:rFonts w:ascii="Tahoma" w:hAnsi="Tahoma" w:cs="Tahoma"/>
          <w:bCs/>
          <w:sz w:val="18"/>
          <w:szCs w:val="18"/>
        </w:rPr>
        <w:t xml:space="preserve"> specific points on the feet, hands, or ears to promote relaxation, improve circulation, and support overall health</w:t>
      </w:r>
    </w:p>
    <w:p w14:paraId="4DB7DAF4" w14:textId="4E4824F6" w:rsidR="00904118" w:rsidRPr="00904118" w:rsidRDefault="00904118" w:rsidP="00904118">
      <w:pPr>
        <w:pStyle w:val="ListParagraph"/>
        <w:numPr>
          <w:ilvl w:val="0"/>
          <w:numId w:val="41"/>
        </w:numPr>
        <w:rPr>
          <w:rFonts w:ascii="Tahoma" w:hAnsi="Tahoma" w:cs="Tahoma"/>
          <w:bCs/>
          <w:sz w:val="18"/>
          <w:szCs w:val="18"/>
        </w:rPr>
      </w:pPr>
      <w:r>
        <w:rPr>
          <w:rFonts w:ascii="Tahoma" w:hAnsi="Tahoma" w:cs="Tahoma"/>
          <w:bCs/>
          <w:sz w:val="18"/>
          <w:szCs w:val="18"/>
        </w:rPr>
        <w:t>Early detection and management of stress-related ailments</w:t>
      </w:r>
      <w:r w:rsidR="005733E3">
        <w:rPr>
          <w:rFonts w:ascii="Tahoma" w:hAnsi="Tahoma" w:cs="Tahoma"/>
          <w:bCs/>
          <w:sz w:val="18"/>
          <w:szCs w:val="18"/>
        </w:rPr>
        <w:t xml:space="preserve"> through reflexology.</w:t>
      </w:r>
    </w:p>
    <w:p w14:paraId="086E7C43" w14:textId="425CBEAD" w:rsidR="00904118" w:rsidRPr="00904118" w:rsidRDefault="00904118" w:rsidP="00904118">
      <w:pPr>
        <w:ind w:left="360"/>
        <w:rPr>
          <w:rFonts w:ascii="Tahoma" w:hAnsi="Tahoma" w:cs="Tahoma"/>
          <w:bCs/>
          <w:sz w:val="18"/>
          <w:szCs w:val="18"/>
        </w:rPr>
      </w:pPr>
    </w:p>
    <w:p w14:paraId="4F73DA86" w14:textId="77777777" w:rsidR="00002C41" w:rsidRPr="00172CDD" w:rsidRDefault="00002C41" w:rsidP="00002C41">
      <w:pPr>
        <w:rPr>
          <w:rFonts w:ascii="Tahoma" w:hAnsi="Tahoma" w:cs="Tahoma"/>
          <w:bCs/>
          <w:sz w:val="18"/>
          <w:szCs w:val="18"/>
        </w:rPr>
      </w:pPr>
    </w:p>
    <w:p w14:paraId="2A932A1C" w14:textId="77777777" w:rsidR="00002C41" w:rsidRPr="00F87C6B" w:rsidRDefault="00002C41" w:rsidP="00002C41">
      <w:pPr>
        <w:pStyle w:val="ListParagraph"/>
        <w:numPr>
          <w:ilvl w:val="1"/>
          <w:numId w:val="25"/>
        </w:numPr>
        <w:rPr>
          <w:rFonts w:ascii="Tahoma" w:hAnsi="Tahoma" w:cs="Tahoma"/>
          <w:b/>
          <w:sz w:val="18"/>
          <w:szCs w:val="18"/>
        </w:rPr>
      </w:pPr>
      <w:r w:rsidRPr="00F87C6B">
        <w:rPr>
          <w:rFonts w:ascii="Tahoma" w:hAnsi="Tahoma" w:cs="Tahoma"/>
          <w:b/>
          <w:sz w:val="18"/>
          <w:szCs w:val="18"/>
        </w:rPr>
        <w:t>Psychologist</w:t>
      </w:r>
    </w:p>
    <w:p w14:paraId="6AC34F6F" w14:textId="77777777" w:rsidR="00002C41" w:rsidRPr="00172CDD" w:rsidRDefault="00002C41" w:rsidP="00002C41">
      <w:pPr>
        <w:numPr>
          <w:ilvl w:val="0"/>
          <w:numId w:val="18"/>
        </w:numPr>
        <w:rPr>
          <w:rFonts w:ascii="Tahoma" w:hAnsi="Tahoma" w:cs="Tahoma"/>
          <w:bCs/>
          <w:sz w:val="18"/>
          <w:szCs w:val="18"/>
        </w:rPr>
      </w:pPr>
      <w:r w:rsidRPr="00172CDD">
        <w:rPr>
          <w:rFonts w:ascii="Tahoma" w:hAnsi="Tahoma" w:cs="Tahoma"/>
          <w:bCs/>
          <w:sz w:val="18"/>
          <w:szCs w:val="18"/>
        </w:rPr>
        <w:t>Individual consultation on different psychosocial challenges according to their needs</w:t>
      </w:r>
    </w:p>
    <w:p w14:paraId="61CB384E" w14:textId="77777777" w:rsidR="00002C41" w:rsidRDefault="00002C41" w:rsidP="00002C41">
      <w:pPr>
        <w:numPr>
          <w:ilvl w:val="0"/>
          <w:numId w:val="18"/>
        </w:numPr>
        <w:rPr>
          <w:rFonts w:ascii="Tahoma" w:hAnsi="Tahoma" w:cs="Tahoma"/>
          <w:bCs/>
          <w:sz w:val="18"/>
          <w:szCs w:val="18"/>
        </w:rPr>
      </w:pPr>
      <w:r w:rsidRPr="00172CDD">
        <w:rPr>
          <w:rFonts w:ascii="Tahoma" w:hAnsi="Tahoma" w:cs="Tahoma"/>
          <w:bCs/>
          <w:sz w:val="18"/>
          <w:szCs w:val="18"/>
        </w:rPr>
        <w:t>Administering a Mental Health Questionnaire</w:t>
      </w:r>
    </w:p>
    <w:p w14:paraId="447909E6" w14:textId="77777777" w:rsidR="00172CDD" w:rsidRPr="00172CDD" w:rsidRDefault="00172CDD" w:rsidP="00172CDD">
      <w:pPr>
        <w:rPr>
          <w:rFonts w:ascii="Tahoma" w:hAnsi="Tahoma" w:cs="Tahoma"/>
          <w:sz w:val="18"/>
          <w:szCs w:val="18"/>
        </w:rPr>
      </w:pPr>
    </w:p>
    <w:p w14:paraId="727DA2AE" w14:textId="660B1E37" w:rsidR="00172CDD" w:rsidRPr="00F87C6B" w:rsidRDefault="00172CDD" w:rsidP="00F87C6B">
      <w:pPr>
        <w:pStyle w:val="ListParagraph"/>
        <w:numPr>
          <w:ilvl w:val="1"/>
          <w:numId w:val="25"/>
        </w:numPr>
        <w:rPr>
          <w:rFonts w:ascii="Tahoma" w:hAnsi="Tahoma" w:cs="Tahoma"/>
          <w:b/>
          <w:bCs/>
          <w:sz w:val="18"/>
          <w:szCs w:val="18"/>
        </w:rPr>
      </w:pPr>
      <w:r w:rsidRPr="00F87C6B">
        <w:rPr>
          <w:rFonts w:ascii="Tahoma" w:hAnsi="Tahoma" w:cs="Tahoma"/>
          <w:b/>
          <w:bCs/>
          <w:sz w:val="18"/>
          <w:szCs w:val="18"/>
        </w:rPr>
        <w:t>Women’s Health Stand</w:t>
      </w:r>
    </w:p>
    <w:p w14:paraId="58D6DD27" w14:textId="7EE95322" w:rsidR="00172CDD" w:rsidRDefault="00172CDD" w:rsidP="00F87C6B">
      <w:pPr>
        <w:ind w:left="360"/>
        <w:rPr>
          <w:rFonts w:ascii="Tahoma" w:hAnsi="Tahoma" w:cs="Tahoma"/>
          <w:sz w:val="18"/>
          <w:szCs w:val="18"/>
        </w:rPr>
      </w:pPr>
      <w:r w:rsidRPr="00172CDD">
        <w:rPr>
          <w:rFonts w:ascii="Tahoma" w:hAnsi="Tahoma" w:cs="Tahoma"/>
          <w:sz w:val="18"/>
          <w:szCs w:val="18"/>
        </w:rPr>
        <w:t>Woman’s health stands to cover the key topics and diseases relevant to women of all ages, emphasis on preventative We provide information and one-on-one education through our registered nurses. We emphasise the importance of preventative health strategies by educating women about the important age-appropriate screening tests that they should know about.</w:t>
      </w:r>
    </w:p>
    <w:p w14:paraId="6E4F0119" w14:textId="77777777" w:rsidR="00172CDD" w:rsidRPr="00172CDD" w:rsidRDefault="00172CDD" w:rsidP="00172CDD">
      <w:pPr>
        <w:rPr>
          <w:rFonts w:ascii="Tahoma" w:hAnsi="Tahoma" w:cs="Tahoma"/>
          <w:sz w:val="18"/>
          <w:szCs w:val="18"/>
        </w:rPr>
      </w:pPr>
    </w:p>
    <w:p w14:paraId="45EF0965" w14:textId="77777777" w:rsidR="00172CDD" w:rsidRPr="00172CDD" w:rsidRDefault="00172CDD" w:rsidP="00F87C6B">
      <w:pPr>
        <w:ind w:firstLine="360"/>
        <w:rPr>
          <w:rFonts w:ascii="Tahoma" w:hAnsi="Tahoma" w:cs="Tahoma"/>
          <w:b/>
          <w:bCs/>
          <w:sz w:val="18"/>
          <w:szCs w:val="18"/>
        </w:rPr>
      </w:pPr>
      <w:r w:rsidRPr="00172CDD">
        <w:rPr>
          <w:rFonts w:ascii="Tahoma" w:hAnsi="Tahoma" w:cs="Tahoma"/>
          <w:b/>
          <w:bCs/>
          <w:sz w:val="18"/>
          <w:szCs w:val="18"/>
        </w:rPr>
        <w:t>Topics Covered</w:t>
      </w:r>
    </w:p>
    <w:p w14:paraId="7E483490" w14:textId="77777777" w:rsidR="00172CDD" w:rsidRPr="00F87C6B" w:rsidRDefault="00172CDD" w:rsidP="00F87C6B">
      <w:pPr>
        <w:pStyle w:val="ListParagraph"/>
        <w:numPr>
          <w:ilvl w:val="0"/>
          <w:numId w:val="30"/>
        </w:numPr>
        <w:rPr>
          <w:rFonts w:ascii="Tahoma" w:hAnsi="Tahoma" w:cs="Tahoma"/>
          <w:sz w:val="18"/>
          <w:szCs w:val="18"/>
        </w:rPr>
      </w:pPr>
      <w:r w:rsidRPr="00F87C6B">
        <w:rPr>
          <w:rFonts w:ascii="Tahoma" w:hAnsi="Tahoma" w:cs="Tahoma"/>
          <w:sz w:val="18"/>
          <w:szCs w:val="18"/>
        </w:rPr>
        <w:t>Contraception</w:t>
      </w:r>
    </w:p>
    <w:p w14:paraId="33158674" w14:textId="77777777" w:rsidR="00172CDD" w:rsidRPr="00F87C6B" w:rsidRDefault="00172CDD" w:rsidP="00F87C6B">
      <w:pPr>
        <w:pStyle w:val="ListParagraph"/>
        <w:numPr>
          <w:ilvl w:val="0"/>
          <w:numId w:val="30"/>
        </w:numPr>
        <w:rPr>
          <w:rFonts w:ascii="Tahoma" w:hAnsi="Tahoma" w:cs="Tahoma"/>
          <w:sz w:val="18"/>
          <w:szCs w:val="18"/>
        </w:rPr>
      </w:pPr>
      <w:r w:rsidRPr="00F87C6B">
        <w:rPr>
          <w:rFonts w:ascii="Tahoma" w:hAnsi="Tahoma" w:cs="Tahoma"/>
          <w:sz w:val="18"/>
          <w:szCs w:val="18"/>
        </w:rPr>
        <w:t>Osteoporosis</w:t>
      </w:r>
    </w:p>
    <w:p w14:paraId="5BD3D9A5" w14:textId="77777777" w:rsidR="00172CDD" w:rsidRPr="00F87C6B" w:rsidRDefault="00172CDD" w:rsidP="00F87C6B">
      <w:pPr>
        <w:pStyle w:val="ListParagraph"/>
        <w:numPr>
          <w:ilvl w:val="0"/>
          <w:numId w:val="30"/>
        </w:numPr>
        <w:rPr>
          <w:rFonts w:ascii="Tahoma" w:hAnsi="Tahoma" w:cs="Tahoma"/>
          <w:sz w:val="18"/>
          <w:szCs w:val="18"/>
        </w:rPr>
      </w:pPr>
      <w:r w:rsidRPr="00F87C6B">
        <w:rPr>
          <w:rFonts w:ascii="Tahoma" w:hAnsi="Tahoma" w:cs="Tahoma"/>
          <w:sz w:val="18"/>
          <w:szCs w:val="18"/>
        </w:rPr>
        <w:t>Menopause- Physical, mental and emotional symptoms and management</w:t>
      </w:r>
    </w:p>
    <w:p w14:paraId="6951700C" w14:textId="77777777" w:rsidR="00172CDD" w:rsidRPr="00F87C6B" w:rsidRDefault="00172CDD" w:rsidP="00F87C6B">
      <w:pPr>
        <w:pStyle w:val="ListParagraph"/>
        <w:numPr>
          <w:ilvl w:val="0"/>
          <w:numId w:val="30"/>
        </w:numPr>
        <w:rPr>
          <w:rFonts w:ascii="Tahoma" w:hAnsi="Tahoma" w:cs="Tahoma"/>
          <w:sz w:val="18"/>
          <w:szCs w:val="18"/>
        </w:rPr>
      </w:pPr>
      <w:r w:rsidRPr="00F87C6B">
        <w:rPr>
          <w:rFonts w:ascii="Tahoma" w:hAnsi="Tahoma" w:cs="Tahoma"/>
          <w:sz w:val="18"/>
          <w:szCs w:val="18"/>
        </w:rPr>
        <w:t>Cervical Cancer</w:t>
      </w:r>
    </w:p>
    <w:p w14:paraId="744465C8" w14:textId="77777777" w:rsidR="00172CDD" w:rsidRPr="00F87C6B" w:rsidRDefault="00172CDD" w:rsidP="00F87C6B">
      <w:pPr>
        <w:pStyle w:val="ListParagraph"/>
        <w:numPr>
          <w:ilvl w:val="0"/>
          <w:numId w:val="30"/>
        </w:numPr>
        <w:rPr>
          <w:rFonts w:ascii="Tahoma" w:hAnsi="Tahoma" w:cs="Tahoma"/>
          <w:sz w:val="18"/>
          <w:szCs w:val="18"/>
        </w:rPr>
      </w:pPr>
      <w:r w:rsidRPr="00F87C6B">
        <w:rPr>
          <w:rFonts w:ascii="Tahoma" w:hAnsi="Tahoma" w:cs="Tahoma"/>
          <w:sz w:val="18"/>
          <w:szCs w:val="18"/>
        </w:rPr>
        <w:t>Breast Cancer</w:t>
      </w:r>
    </w:p>
    <w:p w14:paraId="7F01994C" w14:textId="77777777" w:rsidR="00172CDD" w:rsidRPr="00F87C6B" w:rsidRDefault="00172CDD" w:rsidP="00F87C6B">
      <w:pPr>
        <w:pStyle w:val="ListParagraph"/>
        <w:numPr>
          <w:ilvl w:val="0"/>
          <w:numId w:val="30"/>
        </w:numPr>
        <w:rPr>
          <w:rFonts w:ascii="Tahoma" w:hAnsi="Tahoma" w:cs="Tahoma"/>
          <w:sz w:val="18"/>
          <w:szCs w:val="18"/>
        </w:rPr>
      </w:pPr>
      <w:r w:rsidRPr="00F87C6B">
        <w:rPr>
          <w:rFonts w:ascii="Tahoma" w:hAnsi="Tahoma" w:cs="Tahoma"/>
          <w:sz w:val="18"/>
          <w:szCs w:val="18"/>
        </w:rPr>
        <w:t>Gynaecological Disorders</w:t>
      </w:r>
    </w:p>
    <w:p w14:paraId="6ACAB7B4" w14:textId="77777777" w:rsidR="00A17C1A" w:rsidRDefault="00A17C1A" w:rsidP="00A17C1A">
      <w:pPr>
        <w:rPr>
          <w:rFonts w:ascii="Tahoma" w:hAnsi="Tahoma" w:cs="Tahoma"/>
          <w:sz w:val="18"/>
          <w:szCs w:val="18"/>
        </w:rPr>
      </w:pPr>
    </w:p>
    <w:p w14:paraId="19E49E82" w14:textId="4A8A1B46" w:rsidR="00172CDD" w:rsidRPr="00F87C6B" w:rsidRDefault="00172CDD" w:rsidP="00F87C6B">
      <w:pPr>
        <w:pStyle w:val="ListParagraph"/>
        <w:numPr>
          <w:ilvl w:val="1"/>
          <w:numId w:val="25"/>
        </w:numPr>
        <w:rPr>
          <w:rFonts w:ascii="Tahoma" w:hAnsi="Tahoma" w:cs="Tahoma"/>
          <w:b/>
          <w:bCs/>
          <w:sz w:val="18"/>
          <w:szCs w:val="18"/>
        </w:rPr>
      </w:pPr>
      <w:r w:rsidRPr="00F87C6B">
        <w:rPr>
          <w:rFonts w:ascii="Tahoma" w:hAnsi="Tahoma" w:cs="Tahoma"/>
          <w:b/>
          <w:bCs/>
          <w:sz w:val="18"/>
          <w:szCs w:val="18"/>
        </w:rPr>
        <w:t>Men’s Health Stand</w:t>
      </w:r>
    </w:p>
    <w:p w14:paraId="71EBE3CF" w14:textId="77777777" w:rsidR="00172CDD" w:rsidRDefault="00172CDD" w:rsidP="00F87C6B">
      <w:pPr>
        <w:ind w:firstLine="360"/>
        <w:rPr>
          <w:rFonts w:ascii="Tahoma" w:hAnsi="Tahoma" w:cs="Tahoma"/>
          <w:sz w:val="18"/>
          <w:szCs w:val="18"/>
        </w:rPr>
      </w:pPr>
      <w:r w:rsidRPr="00172CDD">
        <w:rPr>
          <w:rFonts w:ascii="Tahoma" w:hAnsi="Tahoma" w:cs="Tahoma"/>
          <w:sz w:val="18"/>
          <w:szCs w:val="18"/>
        </w:rPr>
        <w:t>Men’s health stand to cover some of the diseases and conditions that have the greatest impact on quality of life for men.</w:t>
      </w:r>
    </w:p>
    <w:p w14:paraId="70AA740B" w14:textId="77777777" w:rsidR="00172CDD" w:rsidRPr="00172CDD" w:rsidRDefault="00172CDD" w:rsidP="00172CDD">
      <w:pPr>
        <w:rPr>
          <w:rFonts w:ascii="Tahoma" w:hAnsi="Tahoma" w:cs="Tahoma"/>
          <w:sz w:val="18"/>
          <w:szCs w:val="18"/>
        </w:rPr>
      </w:pPr>
    </w:p>
    <w:p w14:paraId="018F7CEE" w14:textId="77777777" w:rsidR="00172CDD" w:rsidRPr="00172CDD" w:rsidRDefault="00172CDD" w:rsidP="00F87C6B">
      <w:pPr>
        <w:ind w:firstLine="360"/>
        <w:rPr>
          <w:rFonts w:ascii="Tahoma" w:hAnsi="Tahoma" w:cs="Tahoma"/>
          <w:b/>
          <w:bCs/>
          <w:sz w:val="18"/>
          <w:szCs w:val="18"/>
        </w:rPr>
      </w:pPr>
      <w:r w:rsidRPr="00172CDD">
        <w:rPr>
          <w:rFonts w:ascii="Tahoma" w:hAnsi="Tahoma" w:cs="Tahoma"/>
          <w:b/>
          <w:bCs/>
          <w:sz w:val="18"/>
          <w:szCs w:val="18"/>
        </w:rPr>
        <w:t>Topics Covered</w:t>
      </w:r>
    </w:p>
    <w:p w14:paraId="78B86C55" w14:textId="77777777" w:rsidR="00172CDD" w:rsidRPr="00F87C6B" w:rsidRDefault="00172CDD" w:rsidP="00F87C6B">
      <w:pPr>
        <w:pStyle w:val="ListParagraph"/>
        <w:numPr>
          <w:ilvl w:val="0"/>
          <w:numId w:val="35"/>
        </w:numPr>
        <w:rPr>
          <w:rFonts w:ascii="Tahoma" w:hAnsi="Tahoma" w:cs="Tahoma"/>
          <w:sz w:val="18"/>
          <w:szCs w:val="18"/>
        </w:rPr>
      </w:pPr>
      <w:r w:rsidRPr="00F87C6B">
        <w:rPr>
          <w:rFonts w:ascii="Tahoma" w:hAnsi="Tahoma" w:cs="Tahoma"/>
          <w:sz w:val="18"/>
          <w:szCs w:val="18"/>
        </w:rPr>
        <w:t>Erectile Dysfunction (ED)</w:t>
      </w:r>
    </w:p>
    <w:p w14:paraId="5620E9B9" w14:textId="77777777" w:rsidR="00172CDD" w:rsidRPr="00F87C6B" w:rsidRDefault="00172CDD" w:rsidP="00F87C6B">
      <w:pPr>
        <w:pStyle w:val="ListParagraph"/>
        <w:numPr>
          <w:ilvl w:val="0"/>
          <w:numId w:val="35"/>
        </w:numPr>
        <w:rPr>
          <w:rFonts w:ascii="Tahoma" w:hAnsi="Tahoma" w:cs="Tahoma"/>
          <w:sz w:val="18"/>
          <w:szCs w:val="18"/>
        </w:rPr>
      </w:pPr>
      <w:r w:rsidRPr="00F87C6B">
        <w:rPr>
          <w:rFonts w:ascii="Tahoma" w:hAnsi="Tahoma" w:cs="Tahoma"/>
          <w:sz w:val="18"/>
          <w:szCs w:val="18"/>
        </w:rPr>
        <w:t>Testosterone Deficiency Syndrome (TDS)</w:t>
      </w:r>
    </w:p>
    <w:p w14:paraId="47B3325A" w14:textId="77777777" w:rsidR="00172CDD" w:rsidRPr="00F87C6B" w:rsidRDefault="00172CDD" w:rsidP="00F87C6B">
      <w:pPr>
        <w:pStyle w:val="ListParagraph"/>
        <w:numPr>
          <w:ilvl w:val="0"/>
          <w:numId w:val="35"/>
        </w:numPr>
        <w:rPr>
          <w:rFonts w:ascii="Tahoma" w:hAnsi="Tahoma" w:cs="Tahoma"/>
          <w:sz w:val="18"/>
          <w:szCs w:val="18"/>
        </w:rPr>
      </w:pPr>
      <w:r w:rsidRPr="00F87C6B">
        <w:rPr>
          <w:rFonts w:ascii="Tahoma" w:hAnsi="Tahoma" w:cs="Tahoma"/>
          <w:sz w:val="18"/>
          <w:szCs w:val="18"/>
        </w:rPr>
        <w:t>Prostate and Testicular Cancer</w:t>
      </w:r>
    </w:p>
    <w:p w14:paraId="409F7FDC" w14:textId="77777777" w:rsidR="00172CDD" w:rsidRPr="00F87C6B" w:rsidRDefault="00172CDD" w:rsidP="00F87C6B">
      <w:pPr>
        <w:pStyle w:val="ListParagraph"/>
        <w:numPr>
          <w:ilvl w:val="0"/>
          <w:numId w:val="35"/>
        </w:numPr>
        <w:rPr>
          <w:rFonts w:ascii="Tahoma" w:hAnsi="Tahoma" w:cs="Tahoma"/>
          <w:sz w:val="18"/>
          <w:szCs w:val="18"/>
        </w:rPr>
      </w:pPr>
      <w:r w:rsidRPr="00F87C6B">
        <w:rPr>
          <w:rFonts w:ascii="Tahoma" w:hAnsi="Tahoma" w:cs="Tahoma"/>
          <w:sz w:val="18"/>
          <w:szCs w:val="18"/>
        </w:rPr>
        <w:t>Circumcision</w:t>
      </w:r>
    </w:p>
    <w:p w14:paraId="41F8FA9B" w14:textId="77777777" w:rsidR="00172CDD" w:rsidRPr="00F87C6B" w:rsidRDefault="00172CDD" w:rsidP="00F87C6B">
      <w:pPr>
        <w:pStyle w:val="ListParagraph"/>
        <w:numPr>
          <w:ilvl w:val="0"/>
          <w:numId w:val="35"/>
        </w:numPr>
        <w:rPr>
          <w:rFonts w:ascii="Tahoma" w:hAnsi="Tahoma" w:cs="Tahoma"/>
          <w:sz w:val="18"/>
          <w:szCs w:val="18"/>
        </w:rPr>
      </w:pPr>
      <w:r w:rsidRPr="00F87C6B">
        <w:rPr>
          <w:rFonts w:ascii="Tahoma" w:hAnsi="Tahoma" w:cs="Tahoma"/>
          <w:sz w:val="18"/>
          <w:szCs w:val="18"/>
        </w:rPr>
        <w:t>Cardiometabolic disease and sexual function</w:t>
      </w:r>
    </w:p>
    <w:p w14:paraId="1C0E8349" w14:textId="77777777" w:rsidR="00F87C6B" w:rsidRDefault="00F87C6B" w:rsidP="00F87C6B">
      <w:pPr>
        <w:rPr>
          <w:rFonts w:ascii="Tahoma" w:hAnsi="Tahoma" w:cs="Tahoma"/>
          <w:bCs/>
          <w:sz w:val="18"/>
          <w:szCs w:val="18"/>
        </w:rPr>
      </w:pPr>
    </w:p>
    <w:p w14:paraId="6E4D95E3" w14:textId="77777777" w:rsidR="004F7318" w:rsidRDefault="004F7318" w:rsidP="00F87C6B">
      <w:pPr>
        <w:rPr>
          <w:rFonts w:ascii="Tahoma" w:hAnsi="Tahoma" w:cs="Tahoma"/>
          <w:bCs/>
          <w:sz w:val="18"/>
          <w:szCs w:val="18"/>
        </w:rPr>
      </w:pPr>
    </w:p>
    <w:p w14:paraId="0333BD7F" w14:textId="77777777" w:rsidR="004F7318" w:rsidRDefault="004F7318" w:rsidP="00F87C6B">
      <w:pPr>
        <w:rPr>
          <w:rFonts w:ascii="Tahoma" w:hAnsi="Tahoma" w:cs="Tahoma"/>
          <w:bCs/>
          <w:sz w:val="18"/>
          <w:szCs w:val="18"/>
        </w:rPr>
      </w:pPr>
    </w:p>
    <w:p w14:paraId="62316841" w14:textId="77777777" w:rsidR="004F7318" w:rsidRDefault="004F7318" w:rsidP="00F87C6B">
      <w:pPr>
        <w:rPr>
          <w:rFonts w:ascii="Tahoma" w:hAnsi="Tahoma" w:cs="Tahoma"/>
          <w:bCs/>
          <w:sz w:val="18"/>
          <w:szCs w:val="18"/>
        </w:rPr>
      </w:pPr>
    </w:p>
    <w:p w14:paraId="4B4A1C66" w14:textId="49B6CECA" w:rsidR="00F87C6B" w:rsidRPr="00F87C6B" w:rsidRDefault="005733E3" w:rsidP="00F87C6B">
      <w:pPr>
        <w:ind w:firstLine="360"/>
        <w:rPr>
          <w:rFonts w:ascii="Tahoma" w:hAnsi="Tahoma" w:cs="Tahoma"/>
          <w:b/>
          <w:sz w:val="18"/>
          <w:szCs w:val="18"/>
          <w:u w:val="single"/>
        </w:rPr>
      </w:pPr>
      <w:r w:rsidRPr="00F87C6B">
        <w:rPr>
          <w:rFonts w:ascii="Tahoma" w:hAnsi="Tahoma" w:cs="Tahoma"/>
          <w:b/>
          <w:sz w:val="18"/>
          <w:szCs w:val="18"/>
        </w:rPr>
        <w:t>2.6</w:t>
      </w:r>
      <w:r>
        <w:rPr>
          <w:rFonts w:ascii="Tahoma" w:hAnsi="Tahoma" w:cs="Tahoma"/>
          <w:b/>
          <w:sz w:val="18"/>
          <w:szCs w:val="18"/>
        </w:rPr>
        <w:t xml:space="preserve"> Health</w:t>
      </w:r>
      <w:r w:rsidR="00F87C6B" w:rsidRPr="00F87C6B">
        <w:rPr>
          <w:rFonts w:ascii="Tahoma" w:hAnsi="Tahoma" w:cs="Tahoma"/>
          <w:b/>
          <w:sz w:val="18"/>
          <w:szCs w:val="18"/>
        </w:rPr>
        <w:t xml:space="preserve"> Stand: (Health Check Machine)</w:t>
      </w:r>
    </w:p>
    <w:p w14:paraId="00ED6D4C" w14:textId="77777777" w:rsidR="00F87C6B" w:rsidRDefault="00F87C6B" w:rsidP="00F87C6B">
      <w:pPr>
        <w:rPr>
          <w:rFonts w:ascii="Tahoma" w:hAnsi="Tahoma" w:cs="Tahoma"/>
          <w:b/>
          <w:sz w:val="18"/>
          <w:szCs w:val="18"/>
        </w:rPr>
      </w:pPr>
    </w:p>
    <w:p w14:paraId="75304BD2" w14:textId="4DC10519" w:rsidR="00F87C6B" w:rsidRPr="00172CDD" w:rsidRDefault="00F87C6B" w:rsidP="00F87C6B">
      <w:pPr>
        <w:ind w:firstLine="360"/>
        <w:rPr>
          <w:rFonts w:ascii="Tahoma" w:hAnsi="Tahoma" w:cs="Tahoma"/>
          <w:b/>
          <w:sz w:val="18"/>
          <w:szCs w:val="18"/>
        </w:rPr>
      </w:pPr>
      <w:r w:rsidRPr="00172CDD">
        <w:rPr>
          <w:rFonts w:ascii="Tahoma" w:hAnsi="Tahoma" w:cs="Tahoma"/>
          <w:b/>
          <w:sz w:val="18"/>
          <w:szCs w:val="18"/>
        </w:rPr>
        <w:t>Wellness Advisor: Should be trained to provide basic health advice.</w:t>
      </w:r>
    </w:p>
    <w:p w14:paraId="58D99E2A" w14:textId="77777777" w:rsidR="00F87C6B" w:rsidRPr="00172CDD" w:rsidRDefault="00F87C6B" w:rsidP="00F87C6B">
      <w:pPr>
        <w:numPr>
          <w:ilvl w:val="0"/>
          <w:numId w:val="21"/>
        </w:numPr>
        <w:rPr>
          <w:rFonts w:ascii="Tahoma" w:hAnsi="Tahoma" w:cs="Tahoma"/>
          <w:sz w:val="18"/>
          <w:szCs w:val="18"/>
        </w:rPr>
      </w:pPr>
      <w:r w:rsidRPr="00172CDD">
        <w:rPr>
          <w:rFonts w:ascii="Tahoma" w:hAnsi="Tahoma" w:cs="Tahoma"/>
          <w:sz w:val="18"/>
          <w:szCs w:val="18"/>
        </w:rPr>
        <w:t>Medical/Clinical Investigation</w:t>
      </w:r>
    </w:p>
    <w:p w14:paraId="2F959A3C" w14:textId="77777777" w:rsidR="00F87C6B" w:rsidRPr="00172CDD" w:rsidRDefault="00F87C6B" w:rsidP="00F87C6B">
      <w:pPr>
        <w:numPr>
          <w:ilvl w:val="0"/>
          <w:numId w:val="21"/>
        </w:numPr>
        <w:rPr>
          <w:rFonts w:ascii="Tahoma" w:hAnsi="Tahoma" w:cs="Tahoma"/>
          <w:sz w:val="18"/>
          <w:szCs w:val="18"/>
        </w:rPr>
      </w:pPr>
      <w:r w:rsidRPr="00172CDD">
        <w:rPr>
          <w:rFonts w:ascii="Tahoma" w:hAnsi="Tahoma" w:cs="Tahoma"/>
          <w:sz w:val="18"/>
          <w:szCs w:val="18"/>
        </w:rPr>
        <w:t>Wellness advisor to emphasize the importance of regular screening.</w:t>
      </w:r>
    </w:p>
    <w:p w14:paraId="194AB5A2" w14:textId="77777777" w:rsidR="00F87C6B" w:rsidRDefault="00F87C6B" w:rsidP="00F87C6B">
      <w:pPr>
        <w:numPr>
          <w:ilvl w:val="0"/>
          <w:numId w:val="21"/>
        </w:numPr>
        <w:rPr>
          <w:rFonts w:ascii="Tahoma" w:hAnsi="Tahoma" w:cs="Tahoma"/>
          <w:sz w:val="18"/>
          <w:szCs w:val="18"/>
        </w:rPr>
      </w:pPr>
      <w:r w:rsidRPr="00172CDD">
        <w:rPr>
          <w:rFonts w:ascii="Tahoma" w:hAnsi="Tahoma" w:cs="Tahoma"/>
          <w:sz w:val="18"/>
          <w:szCs w:val="18"/>
        </w:rPr>
        <w:t>Such information to be full colour with high-quality anatomical illustrations to enable attendees to understand the topics for which education is provided</w:t>
      </w:r>
    </w:p>
    <w:p w14:paraId="6226C66A" w14:textId="77777777" w:rsidR="00F87C6B" w:rsidRPr="00172CDD" w:rsidRDefault="00F87C6B" w:rsidP="00F87C6B">
      <w:pPr>
        <w:ind w:left="720"/>
        <w:rPr>
          <w:rFonts w:ascii="Tahoma" w:hAnsi="Tahoma" w:cs="Tahoma"/>
          <w:sz w:val="18"/>
          <w:szCs w:val="18"/>
        </w:rPr>
      </w:pPr>
    </w:p>
    <w:p w14:paraId="0496C40D" w14:textId="77777777" w:rsidR="00F87C6B" w:rsidRPr="00172CDD" w:rsidRDefault="00F87C6B" w:rsidP="00F87C6B">
      <w:pPr>
        <w:ind w:left="360"/>
        <w:rPr>
          <w:rFonts w:ascii="Tahoma" w:hAnsi="Tahoma" w:cs="Tahoma"/>
          <w:b/>
          <w:sz w:val="18"/>
          <w:szCs w:val="18"/>
        </w:rPr>
      </w:pPr>
      <w:r w:rsidRPr="00172CDD">
        <w:rPr>
          <w:rFonts w:ascii="Tahoma" w:hAnsi="Tahoma" w:cs="Tahoma"/>
          <w:b/>
          <w:sz w:val="18"/>
          <w:szCs w:val="18"/>
        </w:rPr>
        <w:t>Topics to be covered:</w:t>
      </w:r>
    </w:p>
    <w:p w14:paraId="26EBDDA6" w14:textId="77777777" w:rsidR="00F87C6B" w:rsidRPr="00172CDD" w:rsidRDefault="00F87C6B" w:rsidP="00F87C6B">
      <w:pPr>
        <w:numPr>
          <w:ilvl w:val="0"/>
          <w:numId w:val="22"/>
        </w:numPr>
        <w:ind w:left="720"/>
        <w:rPr>
          <w:rFonts w:ascii="Tahoma" w:hAnsi="Tahoma" w:cs="Tahoma"/>
          <w:bCs/>
          <w:sz w:val="18"/>
          <w:szCs w:val="18"/>
        </w:rPr>
      </w:pPr>
      <w:r w:rsidRPr="00172CDD">
        <w:rPr>
          <w:rFonts w:ascii="Tahoma" w:hAnsi="Tahoma" w:cs="Tahoma"/>
          <w:bCs/>
          <w:sz w:val="18"/>
          <w:szCs w:val="18"/>
        </w:rPr>
        <w:t>BMI</w:t>
      </w:r>
    </w:p>
    <w:p w14:paraId="41A2E240" w14:textId="77777777" w:rsidR="00F87C6B" w:rsidRPr="00172CDD" w:rsidRDefault="00F87C6B" w:rsidP="00F87C6B">
      <w:pPr>
        <w:numPr>
          <w:ilvl w:val="0"/>
          <w:numId w:val="22"/>
        </w:numPr>
        <w:ind w:left="720"/>
        <w:rPr>
          <w:rFonts w:ascii="Tahoma" w:hAnsi="Tahoma" w:cs="Tahoma"/>
          <w:bCs/>
          <w:sz w:val="18"/>
          <w:szCs w:val="18"/>
        </w:rPr>
      </w:pPr>
      <w:r w:rsidRPr="00172CDD">
        <w:rPr>
          <w:rFonts w:ascii="Tahoma" w:hAnsi="Tahoma" w:cs="Tahoma"/>
          <w:bCs/>
          <w:sz w:val="18"/>
          <w:szCs w:val="18"/>
        </w:rPr>
        <w:t>Hypertension</w:t>
      </w:r>
    </w:p>
    <w:p w14:paraId="20CE8CE4" w14:textId="77777777" w:rsidR="00F87C6B" w:rsidRPr="00172CDD" w:rsidRDefault="00F87C6B" w:rsidP="00F87C6B">
      <w:pPr>
        <w:numPr>
          <w:ilvl w:val="0"/>
          <w:numId w:val="22"/>
        </w:numPr>
        <w:ind w:left="720"/>
        <w:rPr>
          <w:rFonts w:ascii="Tahoma" w:hAnsi="Tahoma" w:cs="Tahoma"/>
          <w:bCs/>
          <w:sz w:val="18"/>
          <w:szCs w:val="18"/>
        </w:rPr>
      </w:pPr>
      <w:r w:rsidRPr="00172CDD">
        <w:rPr>
          <w:rFonts w:ascii="Tahoma" w:hAnsi="Tahoma" w:cs="Tahoma"/>
          <w:bCs/>
          <w:sz w:val="18"/>
          <w:szCs w:val="18"/>
        </w:rPr>
        <w:t>Obesity</w:t>
      </w:r>
    </w:p>
    <w:p w14:paraId="2EFFBFED" w14:textId="77777777" w:rsidR="00F87C6B" w:rsidRPr="00172CDD" w:rsidRDefault="00F87C6B" w:rsidP="00F87C6B">
      <w:pPr>
        <w:numPr>
          <w:ilvl w:val="0"/>
          <w:numId w:val="22"/>
        </w:numPr>
        <w:ind w:left="720"/>
        <w:rPr>
          <w:rFonts w:ascii="Tahoma" w:hAnsi="Tahoma" w:cs="Tahoma"/>
          <w:bCs/>
          <w:sz w:val="18"/>
          <w:szCs w:val="18"/>
        </w:rPr>
      </w:pPr>
      <w:r w:rsidRPr="00172CDD">
        <w:rPr>
          <w:rFonts w:ascii="Tahoma" w:hAnsi="Tahoma" w:cs="Tahoma"/>
          <w:bCs/>
          <w:sz w:val="18"/>
          <w:szCs w:val="18"/>
        </w:rPr>
        <w:t>Cardiovascular risk factors</w:t>
      </w:r>
    </w:p>
    <w:p w14:paraId="2472AA4F" w14:textId="77777777" w:rsidR="00F87C6B" w:rsidRPr="00172CDD" w:rsidRDefault="00F87C6B" w:rsidP="00F87C6B">
      <w:pPr>
        <w:numPr>
          <w:ilvl w:val="0"/>
          <w:numId w:val="22"/>
        </w:numPr>
        <w:ind w:left="720"/>
        <w:rPr>
          <w:rFonts w:ascii="Tahoma" w:hAnsi="Tahoma" w:cs="Tahoma"/>
          <w:bCs/>
          <w:sz w:val="18"/>
          <w:szCs w:val="18"/>
        </w:rPr>
      </w:pPr>
      <w:r w:rsidRPr="00172CDD">
        <w:rPr>
          <w:rFonts w:ascii="Tahoma" w:hAnsi="Tahoma" w:cs="Tahoma"/>
          <w:bCs/>
          <w:sz w:val="18"/>
          <w:szCs w:val="18"/>
        </w:rPr>
        <w:t>Diabetes</w:t>
      </w:r>
    </w:p>
    <w:p w14:paraId="5DFC6FEA" w14:textId="77777777" w:rsidR="00F87C6B" w:rsidRPr="00172CDD" w:rsidRDefault="00F87C6B" w:rsidP="00F87C6B">
      <w:pPr>
        <w:numPr>
          <w:ilvl w:val="0"/>
          <w:numId w:val="22"/>
        </w:numPr>
        <w:ind w:left="720"/>
        <w:rPr>
          <w:rFonts w:ascii="Tahoma" w:hAnsi="Tahoma" w:cs="Tahoma"/>
          <w:bCs/>
          <w:sz w:val="18"/>
          <w:szCs w:val="18"/>
        </w:rPr>
      </w:pPr>
      <w:r w:rsidRPr="00172CDD">
        <w:rPr>
          <w:rFonts w:ascii="Tahoma" w:hAnsi="Tahoma" w:cs="Tahoma"/>
          <w:bCs/>
          <w:sz w:val="18"/>
          <w:szCs w:val="18"/>
        </w:rPr>
        <w:t>High cholesterol</w:t>
      </w:r>
    </w:p>
    <w:p w14:paraId="71700AC9" w14:textId="385E4E55" w:rsidR="00F87C6B" w:rsidRPr="00F87C6B" w:rsidRDefault="00F87C6B" w:rsidP="00F87C6B">
      <w:pPr>
        <w:rPr>
          <w:rFonts w:ascii="Tahoma" w:hAnsi="Tahoma" w:cs="Tahoma"/>
          <w:bCs/>
          <w:sz w:val="18"/>
          <w:szCs w:val="18"/>
          <w:u w:val="single"/>
        </w:rPr>
      </w:pPr>
    </w:p>
    <w:p w14:paraId="754492BC" w14:textId="7BDEDC90" w:rsidR="00172CDD" w:rsidRPr="00F87C6B" w:rsidRDefault="00F87C6B" w:rsidP="00A17C1A">
      <w:pPr>
        <w:pStyle w:val="ListParagraph"/>
        <w:numPr>
          <w:ilvl w:val="0"/>
          <w:numId w:val="25"/>
        </w:numPr>
        <w:rPr>
          <w:rFonts w:ascii="Tahoma" w:hAnsi="Tahoma" w:cs="Tahoma"/>
          <w:b/>
          <w:sz w:val="18"/>
          <w:szCs w:val="18"/>
          <w:u w:val="single"/>
        </w:rPr>
      </w:pPr>
      <w:r w:rsidRPr="00F87C6B">
        <w:rPr>
          <w:rFonts w:ascii="Tahoma" w:hAnsi="Tahoma" w:cs="Tahoma"/>
          <w:b/>
          <w:sz w:val="18"/>
          <w:szCs w:val="18"/>
          <w:u w:val="single"/>
        </w:rPr>
        <w:t>A</w:t>
      </w:r>
      <w:r w:rsidR="00172CDD" w:rsidRPr="00F87C6B">
        <w:rPr>
          <w:rFonts w:ascii="Tahoma" w:hAnsi="Tahoma" w:cs="Tahoma"/>
          <w:b/>
          <w:sz w:val="18"/>
          <w:szCs w:val="18"/>
          <w:u w:val="single"/>
        </w:rPr>
        <w:t>ddictions: Alcohol, Substance, Cigarettes/Vapor and Gambling</w:t>
      </w:r>
    </w:p>
    <w:p w14:paraId="596CF56E" w14:textId="77777777" w:rsidR="00172CDD" w:rsidRPr="00172CDD" w:rsidRDefault="00172CDD" w:rsidP="00F87C6B">
      <w:pPr>
        <w:ind w:left="360"/>
        <w:rPr>
          <w:rFonts w:ascii="Tahoma" w:hAnsi="Tahoma" w:cs="Tahoma"/>
          <w:b/>
          <w:bCs/>
          <w:sz w:val="18"/>
          <w:szCs w:val="18"/>
        </w:rPr>
      </w:pPr>
      <w:r w:rsidRPr="00172CDD">
        <w:rPr>
          <w:rFonts w:ascii="Tahoma" w:hAnsi="Tahoma" w:cs="Tahoma"/>
          <w:b/>
          <w:bCs/>
          <w:sz w:val="18"/>
          <w:szCs w:val="18"/>
        </w:rPr>
        <w:t>The exhibition stand should display a variety of:</w:t>
      </w:r>
    </w:p>
    <w:p w14:paraId="44105CB8" w14:textId="77777777" w:rsidR="00172CDD" w:rsidRDefault="00172CDD" w:rsidP="00F87C6B">
      <w:pPr>
        <w:numPr>
          <w:ilvl w:val="0"/>
          <w:numId w:val="19"/>
        </w:numPr>
        <w:ind w:left="720"/>
        <w:rPr>
          <w:rFonts w:ascii="Tahoma" w:hAnsi="Tahoma" w:cs="Tahoma"/>
          <w:sz w:val="18"/>
          <w:szCs w:val="18"/>
        </w:rPr>
      </w:pPr>
      <w:r w:rsidRPr="00172CDD">
        <w:rPr>
          <w:rFonts w:ascii="Tahoma" w:hAnsi="Tahoma" w:cs="Tahoma"/>
          <w:sz w:val="18"/>
          <w:szCs w:val="18"/>
        </w:rPr>
        <w:t>Illegal drugs which are commonly available in South Africa</w:t>
      </w:r>
    </w:p>
    <w:p w14:paraId="2E05EF66" w14:textId="77777777" w:rsidR="00172CDD" w:rsidRPr="00172CDD" w:rsidRDefault="00172CDD" w:rsidP="00F87C6B">
      <w:pPr>
        <w:ind w:left="720"/>
        <w:rPr>
          <w:rFonts w:ascii="Tahoma" w:hAnsi="Tahoma" w:cs="Tahoma"/>
          <w:sz w:val="18"/>
          <w:szCs w:val="18"/>
        </w:rPr>
      </w:pPr>
    </w:p>
    <w:p w14:paraId="42C1DDEE" w14:textId="77777777" w:rsidR="00172CDD" w:rsidRPr="00172CDD" w:rsidRDefault="00172CDD" w:rsidP="00F87C6B">
      <w:pPr>
        <w:ind w:left="360"/>
        <w:rPr>
          <w:rFonts w:ascii="Tahoma" w:hAnsi="Tahoma" w:cs="Tahoma"/>
          <w:b/>
          <w:bCs/>
          <w:sz w:val="18"/>
          <w:szCs w:val="18"/>
        </w:rPr>
      </w:pPr>
      <w:r w:rsidRPr="00172CDD">
        <w:rPr>
          <w:rFonts w:ascii="Tahoma" w:hAnsi="Tahoma" w:cs="Tahoma"/>
          <w:b/>
          <w:bCs/>
          <w:sz w:val="18"/>
          <w:szCs w:val="18"/>
        </w:rPr>
        <w:t>Topics covered:</w:t>
      </w:r>
    </w:p>
    <w:p w14:paraId="226BBA32" w14:textId="77777777" w:rsidR="00172CDD" w:rsidRPr="00172CDD" w:rsidRDefault="00172CDD" w:rsidP="00F87C6B">
      <w:pPr>
        <w:numPr>
          <w:ilvl w:val="0"/>
          <w:numId w:val="19"/>
        </w:numPr>
        <w:ind w:left="720"/>
        <w:rPr>
          <w:rFonts w:ascii="Tahoma" w:hAnsi="Tahoma" w:cs="Tahoma"/>
          <w:sz w:val="18"/>
          <w:szCs w:val="18"/>
        </w:rPr>
      </w:pPr>
      <w:r w:rsidRPr="00172CDD">
        <w:rPr>
          <w:rFonts w:ascii="Tahoma" w:hAnsi="Tahoma" w:cs="Tahoma"/>
          <w:sz w:val="18"/>
          <w:szCs w:val="18"/>
        </w:rPr>
        <w:t>How to identify addictive behaviour</w:t>
      </w:r>
    </w:p>
    <w:p w14:paraId="19D2D5A0" w14:textId="77777777" w:rsidR="00172CDD" w:rsidRPr="00172CDD" w:rsidRDefault="00172CDD" w:rsidP="00F87C6B">
      <w:pPr>
        <w:numPr>
          <w:ilvl w:val="0"/>
          <w:numId w:val="19"/>
        </w:numPr>
        <w:ind w:left="720"/>
        <w:rPr>
          <w:rFonts w:ascii="Tahoma" w:hAnsi="Tahoma" w:cs="Tahoma"/>
          <w:sz w:val="18"/>
          <w:szCs w:val="18"/>
        </w:rPr>
      </w:pPr>
      <w:r w:rsidRPr="00172CDD">
        <w:rPr>
          <w:rFonts w:ascii="Tahoma" w:hAnsi="Tahoma" w:cs="Tahoma"/>
          <w:sz w:val="18"/>
          <w:szCs w:val="18"/>
        </w:rPr>
        <w:t>Addictions to prescription drugs and over-the-counter medications</w:t>
      </w:r>
    </w:p>
    <w:p w14:paraId="485A1D36" w14:textId="77777777" w:rsidR="00172CDD" w:rsidRPr="00172CDD" w:rsidRDefault="00172CDD" w:rsidP="00F87C6B">
      <w:pPr>
        <w:numPr>
          <w:ilvl w:val="0"/>
          <w:numId w:val="19"/>
        </w:numPr>
        <w:ind w:left="720"/>
        <w:rPr>
          <w:rFonts w:ascii="Tahoma" w:hAnsi="Tahoma" w:cs="Tahoma"/>
          <w:sz w:val="18"/>
          <w:szCs w:val="18"/>
        </w:rPr>
      </w:pPr>
      <w:r w:rsidRPr="00172CDD">
        <w:rPr>
          <w:rFonts w:ascii="Tahoma" w:hAnsi="Tahoma" w:cs="Tahoma"/>
          <w:sz w:val="18"/>
          <w:szCs w:val="18"/>
        </w:rPr>
        <w:t xml:space="preserve">Identifying illegal drugs and drug accessories Wellness Advisor: </w:t>
      </w:r>
    </w:p>
    <w:p w14:paraId="441F8266" w14:textId="77777777" w:rsidR="00172CDD" w:rsidRPr="00172CDD" w:rsidRDefault="00172CDD" w:rsidP="00F87C6B">
      <w:pPr>
        <w:numPr>
          <w:ilvl w:val="0"/>
          <w:numId w:val="19"/>
        </w:numPr>
        <w:ind w:left="720"/>
        <w:rPr>
          <w:rFonts w:ascii="Tahoma" w:hAnsi="Tahoma" w:cs="Tahoma"/>
          <w:sz w:val="18"/>
          <w:szCs w:val="18"/>
        </w:rPr>
      </w:pPr>
      <w:r w:rsidRPr="00172CDD">
        <w:rPr>
          <w:rFonts w:ascii="Tahoma" w:hAnsi="Tahoma" w:cs="Tahoma"/>
          <w:sz w:val="18"/>
          <w:szCs w:val="18"/>
        </w:rPr>
        <w:t>Should be trained to give advice to smokers who want to quit.</w:t>
      </w:r>
    </w:p>
    <w:p w14:paraId="07DA5E79" w14:textId="77777777" w:rsidR="00172CDD" w:rsidRPr="00172CDD" w:rsidRDefault="00172CDD" w:rsidP="00F87C6B">
      <w:pPr>
        <w:numPr>
          <w:ilvl w:val="0"/>
          <w:numId w:val="19"/>
        </w:numPr>
        <w:ind w:left="720"/>
        <w:rPr>
          <w:rFonts w:ascii="Tahoma" w:hAnsi="Tahoma" w:cs="Tahoma"/>
          <w:sz w:val="18"/>
          <w:szCs w:val="18"/>
        </w:rPr>
      </w:pPr>
      <w:r w:rsidRPr="00172CDD">
        <w:rPr>
          <w:rFonts w:ascii="Tahoma" w:hAnsi="Tahoma" w:cs="Tahoma"/>
          <w:sz w:val="18"/>
          <w:szCs w:val="18"/>
        </w:rPr>
        <w:t>Awareness of different forms of gambling</w:t>
      </w:r>
    </w:p>
    <w:p w14:paraId="5F66EC25" w14:textId="77777777" w:rsidR="00172CDD" w:rsidRPr="00172CDD" w:rsidRDefault="00172CDD" w:rsidP="00F87C6B">
      <w:pPr>
        <w:numPr>
          <w:ilvl w:val="0"/>
          <w:numId w:val="19"/>
        </w:numPr>
        <w:ind w:left="720"/>
        <w:rPr>
          <w:rFonts w:ascii="Tahoma" w:hAnsi="Tahoma" w:cs="Tahoma"/>
          <w:sz w:val="18"/>
          <w:szCs w:val="18"/>
        </w:rPr>
      </w:pPr>
      <w:r w:rsidRPr="00172CDD">
        <w:rPr>
          <w:rFonts w:ascii="Tahoma" w:hAnsi="Tahoma" w:cs="Tahoma"/>
          <w:sz w:val="18"/>
          <w:szCs w:val="18"/>
        </w:rPr>
        <w:t xml:space="preserve">The </w:t>
      </w:r>
      <w:proofErr w:type="spellStart"/>
      <w:r w:rsidRPr="00172CDD">
        <w:rPr>
          <w:rFonts w:ascii="Tahoma" w:hAnsi="Tahoma" w:cs="Tahoma"/>
          <w:sz w:val="18"/>
          <w:szCs w:val="18"/>
        </w:rPr>
        <w:t>Smokerlyzer</w:t>
      </w:r>
      <w:proofErr w:type="spellEnd"/>
      <w:r w:rsidRPr="00172CDD">
        <w:rPr>
          <w:rFonts w:ascii="Tahoma" w:hAnsi="Tahoma" w:cs="Tahoma"/>
          <w:sz w:val="18"/>
          <w:szCs w:val="18"/>
        </w:rPr>
        <w:t xml:space="preserve"> devices should be available to test smokers for the level of carbon monoxide. </w:t>
      </w:r>
    </w:p>
    <w:p w14:paraId="0A7E3D62" w14:textId="77777777" w:rsidR="00172CDD" w:rsidRPr="00172CDD" w:rsidRDefault="00172CDD" w:rsidP="00F87C6B">
      <w:pPr>
        <w:numPr>
          <w:ilvl w:val="0"/>
          <w:numId w:val="19"/>
        </w:numPr>
        <w:ind w:left="720"/>
        <w:rPr>
          <w:rFonts w:ascii="Tahoma" w:hAnsi="Tahoma" w:cs="Tahoma"/>
          <w:sz w:val="18"/>
          <w:szCs w:val="18"/>
        </w:rPr>
      </w:pPr>
      <w:r w:rsidRPr="00172CDD">
        <w:rPr>
          <w:rFonts w:ascii="Tahoma" w:hAnsi="Tahoma" w:cs="Tahoma"/>
          <w:sz w:val="18"/>
          <w:szCs w:val="18"/>
        </w:rPr>
        <w:t>Maximum 30 devices required.</w:t>
      </w:r>
    </w:p>
    <w:p w14:paraId="28058855" w14:textId="77777777" w:rsidR="00172CDD" w:rsidRPr="00172CDD" w:rsidRDefault="00172CDD" w:rsidP="00172CDD">
      <w:pPr>
        <w:rPr>
          <w:rFonts w:ascii="Tahoma" w:hAnsi="Tahoma" w:cs="Tahoma"/>
          <w:b/>
          <w:sz w:val="18"/>
          <w:szCs w:val="18"/>
        </w:rPr>
      </w:pPr>
    </w:p>
    <w:p w14:paraId="71A16B97" w14:textId="2FC06B03" w:rsidR="00172CDD" w:rsidRPr="00F87C6B" w:rsidRDefault="00172CDD" w:rsidP="00A17C1A">
      <w:pPr>
        <w:pStyle w:val="ListParagraph"/>
        <w:numPr>
          <w:ilvl w:val="0"/>
          <w:numId w:val="25"/>
        </w:numPr>
        <w:rPr>
          <w:rFonts w:ascii="Tahoma" w:hAnsi="Tahoma" w:cs="Tahoma"/>
          <w:b/>
          <w:sz w:val="18"/>
          <w:szCs w:val="18"/>
          <w:u w:val="single"/>
        </w:rPr>
      </w:pPr>
      <w:r w:rsidRPr="00F87C6B">
        <w:rPr>
          <w:rFonts w:ascii="Tahoma" w:hAnsi="Tahoma" w:cs="Tahoma"/>
          <w:b/>
          <w:sz w:val="18"/>
          <w:szCs w:val="18"/>
          <w:u w:val="single"/>
        </w:rPr>
        <w:t>Massages</w:t>
      </w:r>
    </w:p>
    <w:p w14:paraId="37C59E0B" w14:textId="77777777" w:rsidR="00172CDD" w:rsidRPr="00F87C6B" w:rsidRDefault="00172CDD" w:rsidP="00F87C6B">
      <w:pPr>
        <w:ind w:left="360"/>
        <w:rPr>
          <w:rFonts w:ascii="Tahoma" w:hAnsi="Tahoma" w:cs="Tahoma"/>
          <w:b/>
          <w:sz w:val="18"/>
          <w:szCs w:val="18"/>
        </w:rPr>
      </w:pPr>
      <w:r w:rsidRPr="00F87C6B">
        <w:rPr>
          <w:rFonts w:ascii="Tahoma" w:hAnsi="Tahoma" w:cs="Tahoma"/>
          <w:b/>
          <w:sz w:val="18"/>
          <w:szCs w:val="18"/>
        </w:rPr>
        <w:t>Massage Specifications:</w:t>
      </w:r>
    </w:p>
    <w:p w14:paraId="334CEDEE" w14:textId="77777777" w:rsidR="00172CDD" w:rsidRPr="00172CDD" w:rsidRDefault="00172CDD" w:rsidP="00F87C6B">
      <w:pPr>
        <w:numPr>
          <w:ilvl w:val="0"/>
          <w:numId w:val="20"/>
        </w:numPr>
        <w:ind w:left="720"/>
        <w:rPr>
          <w:rFonts w:ascii="Tahoma" w:hAnsi="Tahoma" w:cs="Tahoma"/>
          <w:sz w:val="18"/>
          <w:szCs w:val="18"/>
        </w:rPr>
      </w:pPr>
      <w:r w:rsidRPr="00172CDD">
        <w:rPr>
          <w:rFonts w:ascii="Tahoma" w:hAnsi="Tahoma" w:cs="Tahoma"/>
          <w:sz w:val="18"/>
          <w:szCs w:val="18"/>
        </w:rPr>
        <w:t>Over the shirt head, neck, and shoulder massage</w:t>
      </w:r>
    </w:p>
    <w:p w14:paraId="29508673" w14:textId="77777777" w:rsidR="00172CDD" w:rsidRPr="00172CDD" w:rsidRDefault="00172CDD" w:rsidP="00F87C6B">
      <w:pPr>
        <w:numPr>
          <w:ilvl w:val="0"/>
          <w:numId w:val="20"/>
        </w:numPr>
        <w:ind w:left="720"/>
        <w:rPr>
          <w:rFonts w:ascii="Tahoma" w:hAnsi="Tahoma" w:cs="Tahoma"/>
          <w:sz w:val="18"/>
          <w:szCs w:val="18"/>
        </w:rPr>
      </w:pPr>
      <w:r w:rsidRPr="00172CDD">
        <w:rPr>
          <w:rFonts w:ascii="Tahoma" w:hAnsi="Tahoma" w:cs="Tahoma"/>
          <w:sz w:val="18"/>
          <w:szCs w:val="18"/>
        </w:rPr>
        <w:t>Foot massage</w:t>
      </w:r>
    </w:p>
    <w:p w14:paraId="1142AC18" w14:textId="77777777" w:rsidR="00172CDD" w:rsidRDefault="00172CDD" w:rsidP="00F87C6B">
      <w:pPr>
        <w:numPr>
          <w:ilvl w:val="0"/>
          <w:numId w:val="20"/>
        </w:numPr>
        <w:ind w:left="720"/>
        <w:rPr>
          <w:rFonts w:ascii="Tahoma" w:hAnsi="Tahoma" w:cs="Tahoma"/>
          <w:sz w:val="18"/>
          <w:szCs w:val="18"/>
        </w:rPr>
      </w:pPr>
      <w:r w:rsidRPr="00172CDD">
        <w:rPr>
          <w:rFonts w:ascii="Tahoma" w:hAnsi="Tahoma" w:cs="Tahoma"/>
          <w:sz w:val="18"/>
          <w:szCs w:val="18"/>
        </w:rPr>
        <w:t>Aromatherapy oils to be used</w:t>
      </w:r>
    </w:p>
    <w:p w14:paraId="69AC753B" w14:textId="15797CFC" w:rsidR="005733E3" w:rsidRDefault="005733E3" w:rsidP="00F87C6B">
      <w:pPr>
        <w:numPr>
          <w:ilvl w:val="0"/>
          <w:numId w:val="20"/>
        </w:numPr>
        <w:ind w:left="720"/>
        <w:rPr>
          <w:rFonts w:ascii="Tahoma" w:hAnsi="Tahoma" w:cs="Tahoma"/>
          <w:sz w:val="18"/>
          <w:szCs w:val="18"/>
        </w:rPr>
      </w:pPr>
      <w:r>
        <w:rPr>
          <w:rFonts w:ascii="Tahoma" w:hAnsi="Tahoma" w:cs="Tahoma"/>
          <w:sz w:val="18"/>
          <w:szCs w:val="18"/>
        </w:rPr>
        <w:t>Only screens will be required to provide privacy</w:t>
      </w:r>
    </w:p>
    <w:p w14:paraId="45D0BEAE" w14:textId="77777777" w:rsidR="00172CDD" w:rsidRPr="00172CDD" w:rsidRDefault="00172CDD" w:rsidP="00172CDD">
      <w:pPr>
        <w:rPr>
          <w:rFonts w:ascii="Tahoma" w:hAnsi="Tahoma" w:cs="Tahoma"/>
          <w:sz w:val="18"/>
          <w:szCs w:val="18"/>
        </w:rPr>
      </w:pPr>
    </w:p>
    <w:p w14:paraId="7DB6CCE3" w14:textId="77777777" w:rsidR="00172CDD" w:rsidRPr="00172CDD" w:rsidRDefault="00172CDD" w:rsidP="00172CDD">
      <w:pPr>
        <w:rPr>
          <w:rFonts w:ascii="Tahoma" w:hAnsi="Tahoma" w:cs="Tahoma"/>
          <w:bCs/>
          <w:sz w:val="18"/>
          <w:szCs w:val="18"/>
        </w:rPr>
      </w:pPr>
    </w:p>
    <w:p w14:paraId="2754E73B" w14:textId="6C9581A2" w:rsidR="00172CDD" w:rsidRPr="00F87C6B" w:rsidRDefault="00172CDD" w:rsidP="00A17C1A">
      <w:pPr>
        <w:pStyle w:val="ListParagraph"/>
        <w:numPr>
          <w:ilvl w:val="0"/>
          <w:numId w:val="25"/>
        </w:numPr>
        <w:rPr>
          <w:rFonts w:ascii="Tahoma" w:hAnsi="Tahoma" w:cs="Tahoma"/>
          <w:b/>
          <w:sz w:val="18"/>
          <w:szCs w:val="18"/>
          <w:u w:val="single"/>
        </w:rPr>
      </w:pPr>
      <w:r w:rsidRPr="00F87C6B">
        <w:rPr>
          <w:rFonts w:ascii="Tahoma" w:hAnsi="Tahoma" w:cs="Tahoma"/>
          <w:b/>
          <w:sz w:val="18"/>
          <w:szCs w:val="18"/>
          <w:u w:val="single"/>
        </w:rPr>
        <w:t>Lunch Time Aerobics/YOGA Session</w:t>
      </w:r>
    </w:p>
    <w:p w14:paraId="551A193E" w14:textId="77777777" w:rsidR="00172CDD" w:rsidRPr="00172CDD" w:rsidRDefault="00172CDD" w:rsidP="003E5150">
      <w:pPr>
        <w:numPr>
          <w:ilvl w:val="0"/>
          <w:numId w:val="23"/>
        </w:numPr>
        <w:rPr>
          <w:rFonts w:ascii="Tahoma" w:hAnsi="Tahoma" w:cs="Tahoma"/>
          <w:sz w:val="18"/>
          <w:szCs w:val="18"/>
        </w:rPr>
      </w:pPr>
      <w:r w:rsidRPr="00172CDD">
        <w:rPr>
          <w:rFonts w:ascii="Tahoma" w:hAnsi="Tahoma" w:cs="Tahoma"/>
          <w:sz w:val="18"/>
          <w:szCs w:val="18"/>
        </w:rPr>
        <w:t>12:30-13:15</w:t>
      </w:r>
    </w:p>
    <w:p w14:paraId="41684BF0" w14:textId="77777777" w:rsidR="00145711" w:rsidRDefault="00172CDD" w:rsidP="00145711">
      <w:pPr>
        <w:numPr>
          <w:ilvl w:val="0"/>
          <w:numId w:val="23"/>
        </w:numPr>
        <w:rPr>
          <w:rFonts w:ascii="Tahoma" w:hAnsi="Tahoma" w:cs="Tahoma"/>
          <w:sz w:val="18"/>
          <w:szCs w:val="18"/>
        </w:rPr>
      </w:pPr>
      <w:r w:rsidRPr="00172CDD">
        <w:rPr>
          <w:rFonts w:ascii="Tahoma" w:hAnsi="Tahoma" w:cs="Tahoma"/>
          <w:sz w:val="18"/>
          <w:szCs w:val="18"/>
        </w:rPr>
        <w:t>Aerobics on the 1</w:t>
      </w:r>
      <w:r w:rsidR="00145711">
        <w:rPr>
          <w:rFonts w:ascii="Tahoma" w:hAnsi="Tahoma" w:cs="Tahoma"/>
          <w:sz w:val="18"/>
          <w:szCs w:val="18"/>
        </w:rPr>
        <w:t>st</w:t>
      </w:r>
      <w:r w:rsidR="00145711">
        <w:rPr>
          <w:rFonts w:ascii="Tahoma" w:hAnsi="Tahoma" w:cs="Tahoma"/>
          <w:sz w:val="18"/>
          <w:szCs w:val="18"/>
          <w:vertAlign w:val="superscript"/>
        </w:rPr>
        <w:t xml:space="preserve"> </w:t>
      </w:r>
      <w:r w:rsidR="00145711">
        <w:rPr>
          <w:rFonts w:ascii="Tahoma" w:hAnsi="Tahoma" w:cs="Tahoma"/>
          <w:sz w:val="18"/>
          <w:szCs w:val="18"/>
        </w:rPr>
        <w:t xml:space="preserve">day </w:t>
      </w:r>
      <w:r w:rsidRPr="00172CDD">
        <w:rPr>
          <w:rFonts w:ascii="Tahoma" w:hAnsi="Tahoma" w:cs="Tahoma"/>
          <w:sz w:val="18"/>
          <w:szCs w:val="18"/>
        </w:rPr>
        <w:t>and 2</w:t>
      </w:r>
      <w:proofErr w:type="gramStart"/>
      <w:r w:rsidRPr="00172CDD">
        <w:rPr>
          <w:rFonts w:ascii="Tahoma" w:hAnsi="Tahoma" w:cs="Tahoma"/>
          <w:sz w:val="18"/>
          <w:szCs w:val="18"/>
          <w:vertAlign w:val="superscript"/>
        </w:rPr>
        <w:t>nd</w:t>
      </w:r>
      <w:r w:rsidR="00145711">
        <w:rPr>
          <w:rFonts w:ascii="Tahoma" w:hAnsi="Tahoma" w:cs="Tahoma"/>
          <w:sz w:val="18"/>
          <w:szCs w:val="18"/>
          <w:vertAlign w:val="superscript"/>
        </w:rPr>
        <w:t xml:space="preserve">  </w:t>
      </w:r>
      <w:r w:rsidR="00145711">
        <w:rPr>
          <w:rFonts w:ascii="Tahoma" w:hAnsi="Tahoma" w:cs="Tahoma"/>
          <w:sz w:val="18"/>
          <w:szCs w:val="18"/>
        </w:rPr>
        <w:t>day</w:t>
      </w:r>
      <w:proofErr w:type="gramEnd"/>
    </w:p>
    <w:p w14:paraId="777C2172" w14:textId="0890408D" w:rsidR="00172CDD" w:rsidRPr="00145711" w:rsidRDefault="00172CDD" w:rsidP="00145711">
      <w:pPr>
        <w:numPr>
          <w:ilvl w:val="0"/>
          <w:numId w:val="23"/>
        </w:numPr>
        <w:rPr>
          <w:rFonts w:ascii="Tahoma" w:hAnsi="Tahoma" w:cs="Tahoma"/>
          <w:sz w:val="18"/>
          <w:szCs w:val="18"/>
        </w:rPr>
      </w:pPr>
      <w:r w:rsidRPr="00145711">
        <w:rPr>
          <w:rFonts w:ascii="Tahoma" w:hAnsi="Tahoma" w:cs="Tahoma"/>
          <w:sz w:val="18"/>
          <w:szCs w:val="18"/>
        </w:rPr>
        <w:t xml:space="preserve">YOGA on the 3rd </w:t>
      </w:r>
      <w:r w:rsidR="00145711">
        <w:rPr>
          <w:rFonts w:ascii="Tahoma" w:hAnsi="Tahoma" w:cs="Tahoma"/>
          <w:sz w:val="18"/>
          <w:szCs w:val="18"/>
        </w:rPr>
        <w:t>day</w:t>
      </w:r>
    </w:p>
    <w:p w14:paraId="701C172F" w14:textId="77777777" w:rsidR="00172CDD" w:rsidRPr="00172CDD" w:rsidRDefault="00172CDD" w:rsidP="00172CDD">
      <w:pPr>
        <w:rPr>
          <w:rFonts w:ascii="Tahoma" w:hAnsi="Tahoma" w:cs="Tahoma"/>
          <w:b/>
          <w:sz w:val="18"/>
          <w:szCs w:val="18"/>
        </w:rPr>
      </w:pPr>
    </w:p>
    <w:p w14:paraId="781F809E" w14:textId="77777777" w:rsidR="00580CC0" w:rsidRDefault="00580CC0" w:rsidP="00580CC0">
      <w:pPr>
        <w:rPr>
          <w:rFonts w:ascii="Tahoma" w:hAnsi="Tahoma" w:cs="Tahoma"/>
          <w:sz w:val="18"/>
          <w:szCs w:val="18"/>
        </w:rPr>
      </w:pPr>
    </w:p>
    <w:bookmarkEnd w:id="4"/>
    <w:p w14:paraId="6B961D57" w14:textId="77777777" w:rsidR="00580CC0" w:rsidRDefault="00580CC0" w:rsidP="00580CC0">
      <w:pPr>
        <w:rPr>
          <w:rFonts w:ascii="Tahoma" w:hAnsi="Tahoma" w:cs="Tahoma"/>
          <w:sz w:val="18"/>
          <w:szCs w:val="18"/>
        </w:rPr>
      </w:pPr>
    </w:p>
    <w:p w14:paraId="78F07AD4" w14:textId="77777777" w:rsidR="00580CC0" w:rsidRDefault="00580CC0" w:rsidP="00580CC0">
      <w:pPr>
        <w:pStyle w:val="ListParagraph"/>
        <w:ind w:left="1628"/>
        <w:jc w:val="center"/>
        <w:rPr>
          <w:rFonts w:ascii="Arial" w:hAnsi="Arial" w:cs="Arial"/>
          <w:b/>
          <w:sz w:val="32"/>
          <w:szCs w:val="32"/>
          <w:u w:val="single"/>
        </w:rPr>
      </w:pPr>
    </w:p>
    <w:p w14:paraId="3CA50A55" w14:textId="77777777" w:rsidR="00580CC0" w:rsidRDefault="00580CC0" w:rsidP="00580CC0">
      <w:pPr>
        <w:spacing w:line="360" w:lineRule="auto"/>
        <w:rPr>
          <w:rFonts w:ascii="Times New Roman" w:hAnsi="Times New Roman"/>
          <w:b/>
          <w:bCs/>
          <w:sz w:val="24"/>
          <w:szCs w:val="24"/>
          <w:lang w:eastAsia="en-ZA"/>
        </w:rPr>
      </w:pPr>
    </w:p>
    <w:p w14:paraId="228A2756" w14:textId="77777777" w:rsidR="00580CC0" w:rsidRDefault="00580CC0" w:rsidP="00580CC0">
      <w:pPr>
        <w:rPr>
          <w:rFonts w:ascii="Arial" w:hAnsi="Arial" w:cs="Arial"/>
          <w:b/>
          <w:sz w:val="22"/>
          <w:szCs w:val="22"/>
        </w:rPr>
      </w:pPr>
    </w:p>
    <w:p w14:paraId="2913DA85" w14:textId="5CB3DA10" w:rsidR="00580CC0" w:rsidRDefault="00580CC0" w:rsidP="00580CC0">
      <w:pPr>
        <w:rPr>
          <w:rFonts w:ascii="Times New Roman" w:hAnsi="Times New Roman"/>
          <w:sz w:val="24"/>
          <w:szCs w:val="24"/>
          <w:lang w:val="en-US"/>
        </w:rPr>
      </w:pPr>
    </w:p>
    <w:p w14:paraId="79B2F6B5" w14:textId="77777777" w:rsidR="00580CC0" w:rsidRDefault="00580CC0" w:rsidP="00580CC0">
      <w:pPr>
        <w:rPr>
          <w:rFonts w:ascii="Arial" w:hAnsi="Arial" w:cs="Arial"/>
          <w:b/>
          <w:sz w:val="24"/>
          <w:szCs w:val="22"/>
          <w:lang w:val="en-US"/>
        </w:rPr>
      </w:pPr>
    </w:p>
    <w:p w14:paraId="61AF6826" w14:textId="77777777" w:rsidR="00580CC0" w:rsidRDefault="00580CC0" w:rsidP="00580CC0">
      <w:pPr>
        <w:rPr>
          <w:rFonts w:ascii="Tahoma" w:hAnsi="Tahoma" w:cs="Tahoma"/>
          <w:sz w:val="18"/>
          <w:szCs w:val="18"/>
        </w:rPr>
      </w:pPr>
    </w:p>
    <w:p w14:paraId="213B7750" w14:textId="77777777" w:rsidR="00580CC0" w:rsidRDefault="00580CC0" w:rsidP="00580CC0">
      <w:pPr>
        <w:rPr>
          <w:rFonts w:ascii="Tahoma" w:hAnsi="Tahoma" w:cs="Tahoma"/>
          <w:sz w:val="18"/>
          <w:szCs w:val="18"/>
        </w:rPr>
      </w:pPr>
    </w:p>
    <w:p w14:paraId="015CF50F" w14:textId="77777777" w:rsidR="00580CC0" w:rsidRDefault="00580CC0" w:rsidP="00580CC0">
      <w:pPr>
        <w:rPr>
          <w:rFonts w:ascii="Tahoma" w:hAnsi="Tahoma" w:cs="Tahoma"/>
          <w:b/>
          <w:bCs/>
          <w:sz w:val="18"/>
          <w:szCs w:val="18"/>
          <w:u w:val="single"/>
        </w:rPr>
      </w:pPr>
    </w:p>
    <w:p w14:paraId="6631EE61" w14:textId="77777777" w:rsidR="00580CC0" w:rsidRDefault="00580CC0" w:rsidP="00580CC0">
      <w:pPr>
        <w:rPr>
          <w:rFonts w:ascii="Tahoma" w:hAnsi="Tahoma" w:cs="Tahoma"/>
          <w:b/>
          <w:bCs/>
          <w:sz w:val="18"/>
          <w:szCs w:val="18"/>
          <w:u w:val="single"/>
        </w:rPr>
      </w:pPr>
    </w:p>
    <w:p w14:paraId="2492E658" w14:textId="77777777" w:rsidR="00580CC0" w:rsidRDefault="00580CC0" w:rsidP="00580CC0">
      <w:pPr>
        <w:spacing w:line="360" w:lineRule="auto"/>
        <w:ind w:left="1134"/>
        <w:contextualSpacing/>
        <w:rPr>
          <w:rFonts w:ascii="Tahoma" w:hAnsi="Tahoma" w:cs="Tahoma"/>
          <w:sz w:val="18"/>
          <w:szCs w:val="18"/>
          <w:lang w:val="x-none"/>
        </w:rPr>
      </w:pPr>
    </w:p>
    <w:bookmarkEnd w:id="5"/>
    <w:p w14:paraId="329B7A83" w14:textId="77777777" w:rsidR="00580CC0" w:rsidRDefault="00580CC0" w:rsidP="00580CC0">
      <w:pPr>
        <w:rPr>
          <w:rFonts w:ascii="Times New Roman" w:hAnsi="Times New Roman"/>
          <w:sz w:val="24"/>
          <w:szCs w:val="24"/>
          <w:lang w:val="en-US"/>
        </w:rPr>
      </w:pPr>
    </w:p>
    <w:p w14:paraId="7ED6206D" w14:textId="77777777" w:rsidR="00F252FB" w:rsidRPr="00BF17FB" w:rsidRDefault="00F252FB" w:rsidP="0002325C">
      <w:pPr>
        <w:spacing w:line="360" w:lineRule="auto"/>
        <w:rPr>
          <w:rFonts w:ascii="Tahoma" w:hAnsi="Tahoma" w:cs="Tahoma"/>
          <w:bCs/>
          <w:i/>
          <w:iCs/>
          <w:sz w:val="18"/>
          <w:szCs w:val="18"/>
        </w:rPr>
      </w:pPr>
    </w:p>
    <w:p w14:paraId="3015A890" w14:textId="77777777" w:rsidR="002030F2" w:rsidRPr="00766895" w:rsidRDefault="002030F2" w:rsidP="0043222B">
      <w:pPr>
        <w:pStyle w:val="AnnexH1"/>
        <w:spacing w:line="360" w:lineRule="auto"/>
        <w:rPr>
          <w:rFonts w:ascii="Tahoma" w:hAnsi="Tahoma" w:cs="Tahoma"/>
          <w:color w:val="auto"/>
          <w:sz w:val="18"/>
          <w:szCs w:val="18"/>
        </w:rPr>
      </w:pPr>
      <w:bookmarkStart w:id="16" w:name="_Toc2171289"/>
      <w:bookmarkEnd w:id="6"/>
      <w:bookmarkEnd w:id="7"/>
      <w:bookmarkEnd w:id="8"/>
      <w:bookmarkEnd w:id="9"/>
      <w:r w:rsidRPr="00766895">
        <w:rPr>
          <w:rFonts w:ascii="Tahoma" w:hAnsi="Tahoma" w:cs="Tahoma"/>
          <w:color w:val="auto"/>
          <w:sz w:val="18"/>
          <w:szCs w:val="18"/>
        </w:rPr>
        <w:lastRenderedPageBreak/>
        <w:t>EVALUATION CRITERIA</w:t>
      </w:r>
      <w:bookmarkEnd w:id="10"/>
      <w:bookmarkEnd w:id="11"/>
      <w:bookmarkEnd w:id="16"/>
    </w:p>
    <w:p w14:paraId="11F53CBF" w14:textId="77777777" w:rsidR="00CE73DD" w:rsidRDefault="00CE73DD" w:rsidP="00B232F4">
      <w:pPr>
        <w:numPr>
          <w:ilvl w:val="0"/>
          <w:numId w:val="10"/>
        </w:numPr>
        <w:spacing w:line="360" w:lineRule="auto"/>
        <w:rPr>
          <w:rFonts w:ascii="Tahoma" w:hAnsi="Tahoma" w:cs="Tahoma"/>
          <w:sz w:val="18"/>
          <w:szCs w:val="18"/>
        </w:rPr>
      </w:pPr>
      <w:bookmarkStart w:id="17" w:name="_Toc2171290"/>
      <w:bookmarkStart w:id="18" w:name="_Toc391995496"/>
      <w:bookmarkStart w:id="19" w:name="_Toc412129727"/>
      <w:r>
        <w:rPr>
          <w:rFonts w:ascii="Tahoma" w:hAnsi="Tahoma" w:cs="Tahoma"/>
          <w:sz w:val="18"/>
          <w:szCs w:val="18"/>
        </w:rPr>
        <w:t>The evaluation criteria will be based on the following requirements:</w:t>
      </w:r>
    </w:p>
    <w:p w14:paraId="08283545" w14:textId="77777777" w:rsidR="00CE73DD" w:rsidRDefault="00CE73DD" w:rsidP="00CE73DD">
      <w:pPr>
        <w:numPr>
          <w:ilvl w:val="0"/>
          <w:numId w:val="4"/>
        </w:numPr>
        <w:spacing w:line="360" w:lineRule="auto"/>
        <w:rPr>
          <w:rFonts w:ascii="Tahoma" w:hAnsi="Tahoma" w:cs="Tahoma"/>
          <w:sz w:val="18"/>
          <w:szCs w:val="18"/>
        </w:rPr>
      </w:pPr>
      <w:r>
        <w:rPr>
          <w:rFonts w:ascii="Tahoma" w:hAnsi="Tahoma" w:cs="Tahoma"/>
          <w:sz w:val="18"/>
          <w:szCs w:val="18"/>
        </w:rPr>
        <w:t>Mandatory Requirements.</w:t>
      </w:r>
    </w:p>
    <w:p w14:paraId="1DE41D14" w14:textId="4EA1F5FB" w:rsidR="009A6A7A" w:rsidRPr="00541D22" w:rsidRDefault="00CE73DD" w:rsidP="005C02FB">
      <w:pPr>
        <w:numPr>
          <w:ilvl w:val="0"/>
          <w:numId w:val="4"/>
        </w:numPr>
        <w:autoSpaceDE w:val="0"/>
        <w:autoSpaceDN w:val="0"/>
        <w:spacing w:line="360" w:lineRule="auto"/>
        <w:ind w:right="-2"/>
        <w:jc w:val="left"/>
        <w:rPr>
          <w:rFonts w:ascii="Tahoma" w:hAnsi="Tahoma" w:cs="Tahoma"/>
          <w:sz w:val="18"/>
          <w:szCs w:val="18"/>
        </w:rPr>
      </w:pPr>
      <w:r w:rsidRPr="00541D22">
        <w:rPr>
          <w:rFonts w:ascii="Tahoma" w:hAnsi="Tahoma" w:cs="Tahoma"/>
          <w:sz w:val="18"/>
          <w:szCs w:val="18"/>
        </w:rPr>
        <w:t xml:space="preserve">Evaluation for Price and Specific Goals </w:t>
      </w:r>
      <w:r w:rsidRPr="00541D22">
        <w:rPr>
          <w:rFonts w:ascii="Tahoma" w:hAnsi="Tahoma" w:cs="Tahoma"/>
          <w:bCs/>
          <w:sz w:val="18"/>
          <w:szCs w:val="18"/>
          <w:lang w:val="en-US" w:eastAsia="en-ZA"/>
        </w:rPr>
        <w:t>based preference system on the 80/20.</w:t>
      </w:r>
    </w:p>
    <w:p w14:paraId="66707474" w14:textId="77777777" w:rsidR="009A6A7A" w:rsidRPr="009A6A7A" w:rsidRDefault="009A6A7A" w:rsidP="009A6A7A">
      <w:pPr>
        <w:spacing w:line="360" w:lineRule="auto"/>
        <w:ind w:left="709"/>
        <w:rPr>
          <w:rFonts w:ascii="Tahoma" w:hAnsi="Tahoma" w:cs="Tahoma"/>
          <w:sz w:val="18"/>
          <w:szCs w:val="18"/>
        </w:rPr>
      </w:pPr>
      <w:r w:rsidRPr="009A6A7A">
        <w:rPr>
          <w:rFonts w:ascii="Tahoma" w:hAnsi="Tahoma" w:cs="Tahoma"/>
          <w:sz w:val="18"/>
          <w:szCs w:val="18"/>
        </w:rPr>
        <w:t xml:space="preserve">All Bidders who do not meet Mandatory Requirements will be disqualified and will not be considered for further </w:t>
      </w:r>
    </w:p>
    <w:p w14:paraId="07D10705" w14:textId="0330817A" w:rsidR="00CE73DD" w:rsidRDefault="009A6A7A" w:rsidP="009A6A7A">
      <w:pPr>
        <w:spacing w:line="360" w:lineRule="auto"/>
        <w:ind w:left="709"/>
        <w:rPr>
          <w:rFonts w:ascii="Tahoma" w:hAnsi="Tahoma" w:cs="Tahoma"/>
          <w:sz w:val="18"/>
          <w:szCs w:val="18"/>
        </w:rPr>
      </w:pPr>
      <w:r w:rsidRPr="009A6A7A">
        <w:rPr>
          <w:rFonts w:ascii="Tahoma" w:hAnsi="Tahoma" w:cs="Tahoma"/>
          <w:sz w:val="18"/>
          <w:szCs w:val="18"/>
        </w:rPr>
        <w:t>evaluation on Price and Specific Goals based preference system on the 80/20</w:t>
      </w:r>
    </w:p>
    <w:p w14:paraId="5365C465" w14:textId="77777777" w:rsidR="009A6A7A" w:rsidRDefault="009A6A7A" w:rsidP="009A6A7A">
      <w:pPr>
        <w:spacing w:line="360" w:lineRule="auto"/>
        <w:rPr>
          <w:rFonts w:ascii="Tahoma" w:hAnsi="Tahoma" w:cs="Tahoma"/>
          <w:sz w:val="18"/>
          <w:szCs w:val="18"/>
        </w:rPr>
      </w:pPr>
    </w:p>
    <w:p w14:paraId="7906F12D" w14:textId="6A070850" w:rsidR="00CE73DD" w:rsidRDefault="009A6A7A" w:rsidP="00CE73DD">
      <w:pPr>
        <w:spacing w:line="360" w:lineRule="auto"/>
        <w:ind w:left="426"/>
        <w:rPr>
          <w:rFonts w:ascii="Tahoma" w:hAnsi="Tahoma" w:cs="Tahoma"/>
          <w:b/>
          <w:bCs/>
          <w:sz w:val="18"/>
          <w:szCs w:val="18"/>
          <w:u w:val="single"/>
        </w:rPr>
      </w:pPr>
      <w:r>
        <w:rPr>
          <w:rFonts w:ascii="Tahoma" w:hAnsi="Tahoma" w:cs="Tahoma"/>
          <w:b/>
          <w:bCs/>
          <w:sz w:val="18"/>
          <w:szCs w:val="18"/>
        </w:rPr>
        <w:t xml:space="preserve">     Phase </w:t>
      </w:r>
      <w:r w:rsidR="00CE73DD" w:rsidRPr="00E10E9D">
        <w:rPr>
          <w:rFonts w:ascii="Tahoma" w:hAnsi="Tahoma" w:cs="Tahoma"/>
          <w:b/>
          <w:bCs/>
          <w:sz w:val="18"/>
          <w:szCs w:val="18"/>
        </w:rPr>
        <w:t xml:space="preserve">1. </w:t>
      </w:r>
      <w:r w:rsidR="00CE73DD" w:rsidRPr="009A6A7A">
        <w:rPr>
          <w:rFonts w:ascii="Tahoma" w:hAnsi="Tahoma" w:cs="Tahoma"/>
          <w:b/>
          <w:bCs/>
          <w:sz w:val="18"/>
          <w:szCs w:val="18"/>
          <w:u w:val="single"/>
        </w:rPr>
        <w:t xml:space="preserve">Mandatory Requirements </w:t>
      </w:r>
    </w:p>
    <w:p w14:paraId="36DA5F9B" w14:textId="77777777" w:rsidR="009A6A7A" w:rsidRDefault="009A6A7A" w:rsidP="00CE73DD">
      <w:pPr>
        <w:spacing w:line="360" w:lineRule="auto"/>
        <w:ind w:left="426"/>
        <w:rPr>
          <w:rFonts w:ascii="Tahoma" w:hAnsi="Tahoma" w:cs="Tahoma"/>
          <w:b/>
          <w:bCs/>
          <w:sz w:val="18"/>
          <w:szCs w:val="18"/>
          <w:u w:val="single"/>
        </w:rPr>
      </w:pPr>
    </w:p>
    <w:p w14:paraId="01B969C1" w14:textId="64BA1366" w:rsidR="009A6A7A" w:rsidRPr="00686360" w:rsidRDefault="009A6A7A" w:rsidP="009A6A7A">
      <w:pPr>
        <w:spacing w:line="360" w:lineRule="auto"/>
        <w:ind w:firstLine="284"/>
        <w:rPr>
          <w:rFonts w:ascii="Tahoma" w:hAnsi="Tahoma" w:cs="Tahoma"/>
          <w:b/>
          <w:sz w:val="18"/>
          <w:szCs w:val="18"/>
          <w:lang w:val="en-US"/>
        </w:rPr>
      </w:pPr>
      <w:r>
        <w:rPr>
          <w:rFonts w:ascii="Tahoma" w:hAnsi="Tahoma" w:cs="Tahoma"/>
          <w:b/>
          <w:sz w:val="18"/>
          <w:szCs w:val="18"/>
          <w:lang w:val="en-US"/>
        </w:rPr>
        <w:t xml:space="preserve">       </w:t>
      </w:r>
      <w:r w:rsidRPr="00686360">
        <w:rPr>
          <w:rFonts w:ascii="Tahoma" w:hAnsi="Tahoma" w:cs="Tahoma"/>
          <w:b/>
          <w:sz w:val="18"/>
          <w:szCs w:val="18"/>
          <w:lang w:val="en-US"/>
        </w:rPr>
        <w:t>Service Providers must indicate by ticking (√) correct box indicating that they Comply OR do Not Comply.</w:t>
      </w:r>
    </w:p>
    <w:p w14:paraId="1A5F4B8D" w14:textId="77777777" w:rsidR="00CE73DD" w:rsidRDefault="00CE73DD" w:rsidP="00CE73DD">
      <w:pPr>
        <w:spacing w:line="360" w:lineRule="auto"/>
        <w:rPr>
          <w:rFonts w:ascii="Tahoma" w:hAnsi="Tahoma" w:cs="Tahoma"/>
          <w:sz w:val="18"/>
          <w:szCs w:val="18"/>
        </w:rPr>
      </w:pPr>
    </w:p>
    <w:tbl>
      <w:tblPr>
        <w:tblW w:w="10064" w:type="dxa"/>
        <w:tblInd w:w="132" w:type="dxa"/>
        <w:tblCellMar>
          <w:left w:w="0" w:type="dxa"/>
          <w:right w:w="0" w:type="dxa"/>
        </w:tblCellMar>
        <w:tblLook w:val="04A0" w:firstRow="1" w:lastRow="0" w:firstColumn="1" w:lastColumn="0" w:noHBand="0" w:noVBand="1"/>
      </w:tblPr>
      <w:tblGrid>
        <w:gridCol w:w="992"/>
        <w:gridCol w:w="6521"/>
        <w:gridCol w:w="992"/>
        <w:gridCol w:w="1559"/>
      </w:tblGrid>
      <w:tr w:rsidR="00CE73DD" w14:paraId="708749E8" w14:textId="77777777" w:rsidTr="00002C41">
        <w:tc>
          <w:tcPr>
            <w:tcW w:w="9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E231F8" w14:textId="77777777" w:rsidR="00CE73DD" w:rsidRDefault="00CE73DD" w:rsidP="0069531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Number</w:t>
            </w:r>
          </w:p>
        </w:tc>
        <w:tc>
          <w:tcPr>
            <w:tcW w:w="652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A3D775" w14:textId="77777777" w:rsidR="00CE73DD" w:rsidRDefault="00CE73DD" w:rsidP="0069531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8D473F" w14:textId="77777777" w:rsidR="00CE73DD" w:rsidRDefault="00CE73DD" w:rsidP="0069531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Comply</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F30803" w14:textId="77777777" w:rsidR="00CE73DD" w:rsidRDefault="00CE73DD" w:rsidP="0069531B">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Not Comply</w:t>
            </w:r>
          </w:p>
        </w:tc>
      </w:tr>
      <w:tr w:rsidR="00541D22" w14:paraId="66CA81E5" w14:textId="77777777" w:rsidTr="00002C41">
        <w:tc>
          <w:tcPr>
            <w:tcW w:w="9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2B3C00" w14:textId="77777777" w:rsidR="00541D22" w:rsidRDefault="00541D22" w:rsidP="00541D22">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1</w:t>
            </w:r>
          </w:p>
        </w:tc>
        <w:tc>
          <w:tcPr>
            <w:tcW w:w="6521" w:type="dxa"/>
            <w:tcBorders>
              <w:top w:val="nil"/>
              <w:left w:val="nil"/>
              <w:bottom w:val="single" w:sz="8" w:space="0" w:color="auto"/>
              <w:right w:val="single" w:sz="8" w:space="0" w:color="auto"/>
            </w:tcBorders>
            <w:tcMar>
              <w:top w:w="0" w:type="dxa"/>
              <w:left w:w="108" w:type="dxa"/>
              <w:bottom w:w="0" w:type="dxa"/>
              <w:right w:w="108" w:type="dxa"/>
            </w:tcMar>
          </w:tcPr>
          <w:p w14:paraId="00B68D8B" w14:textId="77777777" w:rsidR="006F29E6" w:rsidRPr="004B773F" w:rsidRDefault="006F29E6" w:rsidP="006F29E6">
            <w:pPr>
              <w:spacing w:line="360" w:lineRule="auto"/>
              <w:jc w:val="left"/>
              <w:rPr>
                <w:rFonts w:ascii="Tahoma" w:hAnsi="Tahoma" w:cs="Tahoma"/>
                <w:b/>
                <w:bCs/>
                <w:sz w:val="18"/>
                <w:szCs w:val="18"/>
                <w:lang w:val="en-US"/>
              </w:rPr>
            </w:pPr>
            <w:r w:rsidRPr="004B773F">
              <w:rPr>
                <w:rFonts w:ascii="Tahoma" w:hAnsi="Tahoma" w:cs="Tahoma"/>
                <w:b/>
                <w:bCs/>
                <w:sz w:val="18"/>
                <w:szCs w:val="18"/>
                <w:lang w:val="en-US"/>
              </w:rPr>
              <w:t xml:space="preserve">Registration </w:t>
            </w:r>
          </w:p>
          <w:p w14:paraId="7660C8B0" w14:textId="77777777" w:rsidR="006F29E6" w:rsidRPr="004B773F" w:rsidRDefault="006F29E6" w:rsidP="006F29E6">
            <w:pPr>
              <w:spacing w:line="360" w:lineRule="auto"/>
              <w:jc w:val="left"/>
              <w:rPr>
                <w:rFonts w:ascii="Tahoma" w:hAnsi="Tahoma" w:cs="Tahoma"/>
                <w:sz w:val="18"/>
                <w:szCs w:val="18"/>
                <w:lang w:val="en-US"/>
              </w:rPr>
            </w:pPr>
          </w:p>
          <w:p w14:paraId="79FFF4CE" w14:textId="77777777" w:rsidR="006F29E6" w:rsidRPr="004B773F" w:rsidRDefault="006F29E6" w:rsidP="006F29E6">
            <w:pPr>
              <w:spacing w:line="360" w:lineRule="auto"/>
              <w:jc w:val="left"/>
              <w:rPr>
                <w:rFonts w:ascii="Tahoma" w:hAnsi="Tahoma" w:cs="Tahoma"/>
                <w:b/>
                <w:bCs/>
                <w:sz w:val="18"/>
                <w:szCs w:val="18"/>
                <w:lang w:val="en-US"/>
              </w:rPr>
            </w:pPr>
            <w:r w:rsidRPr="004B773F">
              <w:rPr>
                <w:rFonts w:ascii="Tahoma" w:hAnsi="Tahoma" w:cs="Tahoma"/>
                <w:sz w:val="18"/>
                <w:szCs w:val="18"/>
                <w:lang w:val="en-US"/>
              </w:rPr>
              <w:t xml:space="preserve">The personnel (Nurses) provided by the Service Provider must be registered with the </w:t>
            </w:r>
            <w:r w:rsidRPr="004B773F">
              <w:rPr>
                <w:rFonts w:ascii="Tahoma" w:hAnsi="Tahoma" w:cs="Tahoma"/>
                <w:b/>
                <w:bCs/>
                <w:color w:val="000000"/>
                <w:sz w:val="18"/>
                <w:szCs w:val="18"/>
                <w:lang w:val="en-US"/>
              </w:rPr>
              <w:t xml:space="preserve">South African Nursing Council (SANC). </w:t>
            </w:r>
          </w:p>
          <w:p w14:paraId="6B5F8BBA" w14:textId="77777777" w:rsidR="006F29E6" w:rsidRPr="004B773F" w:rsidRDefault="006F29E6" w:rsidP="006F29E6">
            <w:pPr>
              <w:spacing w:line="360" w:lineRule="auto"/>
              <w:jc w:val="left"/>
              <w:rPr>
                <w:rFonts w:ascii="Tahoma" w:hAnsi="Tahoma" w:cs="Tahoma"/>
                <w:color w:val="000000"/>
                <w:sz w:val="18"/>
                <w:szCs w:val="18"/>
                <w:lang w:val="en-GB"/>
              </w:rPr>
            </w:pPr>
          </w:p>
          <w:p w14:paraId="4B805961" w14:textId="2CCE37D5" w:rsidR="006F29E6" w:rsidRPr="004B773F" w:rsidRDefault="006F29E6" w:rsidP="006F29E6">
            <w:pPr>
              <w:spacing w:line="360" w:lineRule="auto"/>
              <w:rPr>
                <w:rFonts w:ascii="Tahoma" w:hAnsi="Tahoma" w:cs="Tahoma"/>
                <w:color w:val="000000"/>
                <w:sz w:val="18"/>
                <w:szCs w:val="18"/>
                <w:lang w:val="en-GB"/>
              </w:rPr>
            </w:pPr>
            <w:r w:rsidRPr="004B773F">
              <w:rPr>
                <w:rFonts w:ascii="Tahoma" w:hAnsi="Tahoma" w:cs="Tahoma"/>
                <w:color w:val="000000"/>
                <w:sz w:val="18"/>
                <w:szCs w:val="18"/>
                <w:lang w:val="en-GB"/>
              </w:rPr>
              <w:t xml:space="preserve">The Service Provider is required to submit </w:t>
            </w:r>
            <w:r w:rsidRPr="004B773F">
              <w:rPr>
                <w:rFonts w:ascii="Tahoma" w:hAnsi="Tahoma" w:cs="Tahoma"/>
                <w:b/>
                <w:color w:val="000000"/>
                <w:sz w:val="18"/>
                <w:szCs w:val="18"/>
                <w:lang w:val="en-GB"/>
              </w:rPr>
              <w:t>valid proof</w:t>
            </w:r>
            <w:r w:rsidRPr="004B773F">
              <w:rPr>
                <w:rFonts w:ascii="Tahoma" w:hAnsi="Tahoma" w:cs="Tahoma"/>
                <w:sz w:val="18"/>
                <w:szCs w:val="18"/>
                <w:lang w:val="en-GB"/>
              </w:rPr>
              <w:t xml:space="preserve"> of </w:t>
            </w:r>
            <w:r w:rsidRPr="004B773F">
              <w:rPr>
                <w:rFonts w:ascii="Tahoma" w:hAnsi="Tahoma" w:cs="Tahoma"/>
                <w:color w:val="000000"/>
                <w:sz w:val="18"/>
                <w:szCs w:val="18"/>
                <w:lang w:val="en-GB"/>
              </w:rPr>
              <w:t xml:space="preserve">registration for the </w:t>
            </w:r>
            <w:r>
              <w:rPr>
                <w:rFonts w:ascii="Tahoma" w:hAnsi="Tahoma" w:cs="Tahoma"/>
                <w:b/>
                <w:bCs/>
                <w:color w:val="000000"/>
                <w:sz w:val="18"/>
                <w:szCs w:val="18"/>
                <w:lang w:val="en-GB"/>
              </w:rPr>
              <w:t>four</w:t>
            </w:r>
            <w:r w:rsidRPr="004B773F">
              <w:rPr>
                <w:rFonts w:ascii="Tahoma" w:hAnsi="Tahoma" w:cs="Tahoma"/>
                <w:b/>
                <w:bCs/>
                <w:color w:val="000000"/>
                <w:sz w:val="18"/>
                <w:szCs w:val="18"/>
                <w:lang w:val="en-GB"/>
              </w:rPr>
              <w:t xml:space="preserve"> (</w:t>
            </w:r>
            <w:r>
              <w:rPr>
                <w:rFonts w:ascii="Tahoma" w:hAnsi="Tahoma" w:cs="Tahoma"/>
                <w:b/>
                <w:bCs/>
                <w:color w:val="000000"/>
                <w:sz w:val="18"/>
                <w:szCs w:val="18"/>
                <w:lang w:val="en-GB"/>
              </w:rPr>
              <w:t>4</w:t>
            </w:r>
            <w:r w:rsidRPr="004B773F">
              <w:rPr>
                <w:rFonts w:ascii="Tahoma" w:hAnsi="Tahoma" w:cs="Tahoma"/>
                <w:b/>
                <w:bCs/>
                <w:color w:val="000000"/>
                <w:sz w:val="18"/>
                <w:szCs w:val="18"/>
                <w:lang w:val="en-GB"/>
              </w:rPr>
              <w:t xml:space="preserve">) Registered Nurses </w:t>
            </w:r>
            <w:r w:rsidRPr="004B773F">
              <w:rPr>
                <w:rFonts w:ascii="Tahoma" w:hAnsi="Tahoma" w:cs="Tahoma"/>
                <w:color w:val="000000"/>
                <w:sz w:val="18"/>
                <w:szCs w:val="18"/>
                <w:lang w:val="en-GB"/>
              </w:rPr>
              <w:t>in a form of SANC e</w:t>
            </w:r>
            <w:r>
              <w:rPr>
                <w:rFonts w:ascii="Tahoma" w:hAnsi="Tahoma" w:cs="Tahoma"/>
                <w:color w:val="000000"/>
                <w:sz w:val="18"/>
                <w:szCs w:val="18"/>
                <w:lang w:val="en-GB"/>
              </w:rPr>
              <w:t>-</w:t>
            </w:r>
            <w:r w:rsidRPr="004B773F">
              <w:rPr>
                <w:rFonts w:ascii="Tahoma" w:hAnsi="Tahoma" w:cs="Tahoma"/>
                <w:color w:val="000000"/>
                <w:sz w:val="18"/>
                <w:szCs w:val="18"/>
                <w:lang w:val="en-GB"/>
              </w:rPr>
              <w:t>Register</w:t>
            </w:r>
            <w:r>
              <w:rPr>
                <w:rFonts w:ascii="Tahoma" w:hAnsi="Tahoma" w:cs="Tahoma"/>
                <w:color w:val="000000"/>
                <w:sz w:val="18"/>
                <w:szCs w:val="18"/>
                <w:lang w:val="en-GB"/>
              </w:rPr>
              <w:t xml:space="preserve"> proof</w:t>
            </w:r>
            <w:r w:rsidRPr="004B773F">
              <w:rPr>
                <w:rFonts w:ascii="Tahoma" w:hAnsi="Tahoma" w:cs="Tahoma"/>
                <w:color w:val="000000"/>
                <w:sz w:val="18"/>
                <w:szCs w:val="18"/>
                <w:lang w:val="en-GB"/>
              </w:rPr>
              <w:t xml:space="preserve"> or SANC registration certificate by the closing date and time of the RFQ.</w:t>
            </w:r>
          </w:p>
          <w:p w14:paraId="15F1ACFE" w14:textId="77777777" w:rsidR="006F29E6" w:rsidRPr="004B773F" w:rsidRDefault="006F29E6" w:rsidP="006F29E6">
            <w:pPr>
              <w:spacing w:line="360" w:lineRule="auto"/>
              <w:rPr>
                <w:rFonts w:ascii="Tahoma" w:hAnsi="Tahoma" w:cs="Tahoma"/>
                <w:iCs/>
                <w:sz w:val="18"/>
                <w:szCs w:val="18"/>
                <w:lang w:val="en-GB"/>
              </w:rPr>
            </w:pPr>
          </w:p>
          <w:p w14:paraId="7252462F" w14:textId="73863C13" w:rsidR="00541D22" w:rsidRDefault="006F29E6" w:rsidP="006F29E6">
            <w:pPr>
              <w:spacing w:line="360" w:lineRule="auto"/>
              <w:rPr>
                <w:rFonts w:ascii="Tahoma" w:hAnsi="Tahoma" w:cs="Tahoma"/>
                <w:color w:val="000000"/>
                <w:sz w:val="18"/>
                <w:szCs w:val="18"/>
                <w:lang w:eastAsia="en-GB"/>
              </w:rPr>
            </w:pPr>
            <w:bookmarkStart w:id="20" w:name="OLE_LINK21"/>
            <w:r w:rsidRPr="004B773F">
              <w:rPr>
                <w:rFonts w:ascii="Tahoma" w:hAnsi="Tahoma" w:cs="Tahoma"/>
                <w:iCs/>
                <w:sz w:val="18"/>
                <w:szCs w:val="18"/>
                <w:lang w:val="en-GB"/>
              </w:rPr>
              <w:t>The RAF reserves the right to validate and confirm the registration.</w:t>
            </w:r>
            <w:bookmarkEnd w:id="20"/>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95B60EC" w14:textId="77777777" w:rsidR="00541D22" w:rsidRDefault="00541D22" w:rsidP="00541D22">
            <w:pPr>
              <w:autoSpaceDE w:val="0"/>
              <w:autoSpaceDN w:val="0"/>
              <w:spacing w:line="360" w:lineRule="auto"/>
              <w:rPr>
                <w:rFonts w:ascii="Tahoma" w:hAnsi="Tahoma" w:cs="Tahoma"/>
                <w:b/>
                <w:bCs/>
                <w:sz w:val="18"/>
                <w:szCs w:val="18"/>
                <w:lang w:eastAsia="en-ZA"/>
              </w:rPr>
            </w:pP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21A234A6" w14:textId="77777777" w:rsidR="00541D22" w:rsidRDefault="00541D22" w:rsidP="00541D22">
            <w:pPr>
              <w:autoSpaceDE w:val="0"/>
              <w:autoSpaceDN w:val="0"/>
              <w:spacing w:line="360" w:lineRule="auto"/>
              <w:rPr>
                <w:rFonts w:ascii="Tahoma" w:hAnsi="Tahoma" w:cs="Tahoma"/>
                <w:b/>
                <w:bCs/>
                <w:sz w:val="18"/>
                <w:szCs w:val="18"/>
                <w:lang w:eastAsia="en-ZA"/>
              </w:rPr>
            </w:pPr>
          </w:p>
        </w:tc>
      </w:tr>
      <w:tr w:rsidR="00541D22" w14:paraId="72951824" w14:textId="77777777" w:rsidTr="00541D22">
        <w:trPr>
          <w:trHeight w:val="547"/>
        </w:trPr>
        <w:tc>
          <w:tcPr>
            <w:tcW w:w="10064"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E613E0" w14:textId="77777777" w:rsidR="00541D22" w:rsidRDefault="00541D22" w:rsidP="00541D22">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Substantiate / Comment</w:t>
            </w:r>
          </w:p>
        </w:tc>
      </w:tr>
    </w:tbl>
    <w:p w14:paraId="5CCC1DE1" w14:textId="77777777" w:rsidR="00CE73DD" w:rsidRDefault="00CE73DD" w:rsidP="00CE73DD">
      <w:pPr>
        <w:spacing w:line="360" w:lineRule="auto"/>
        <w:rPr>
          <w:rFonts w:ascii="Tahoma" w:hAnsi="Tahoma" w:cs="Tahoma"/>
          <w:sz w:val="18"/>
          <w:szCs w:val="18"/>
        </w:rPr>
      </w:pP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366"/>
        <w:gridCol w:w="991"/>
        <w:gridCol w:w="998"/>
      </w:tblGrid>
      <w:tr w:rsidR="00541D22" w:rsidRPr="00C41799" w14:paraId="019FD4A6" w14:textId="77777777" w:rsidTr="00002C41">
        <w:tc>
          <w:tcPr>
            <w:tcW w:w="709" w:type="dxa"/>
            <w:tcBorders>
              <w:top w:val="single" w:sz="4" w:space="0" w:color="auto"/>
              <w:left w:val="single" w:sz="4" w:space="0" w:color="auto"/>
              <w:bottom w:val="single" w:sz="4" w:space="0" w:color="auto"/>
              <w:right w:val="single" w:sz="4" w:space="0" w:color="auto"/>
            </w:tcBorders>
            <w:hideMark/>
          </w:tcPr>
          <w:p w14:paraId="656AA4F1" w14:textId="77777777" w:rsidR="00541D22" w:rsidRPr="00C41799" w:rsidRDefault="00541D22" w:rsidP="00E85372">
            <w:pPr>
              <w:spacing w:after="200" w:line="360" w:lineRule="auto"/>
              <w:rPr>
                <w:rFonts w:ascii="Tahoma" w:hAnsi="Tahoma" w:cs="Tahoma"/>
                <w:b/>
                <w:bCs/>
                <w:sz w:val="18"/>
                <w:szCs w:val="18"/>
                <w:lang w:val="en-GB"/>
              </w:rPr>
            </w:pPr>
            <w:r w:rsidRPr="00C41799">
              <w:rPr>
                <w:rFonts w:ascii="Tahoma" w:hAnsi="Tahoma" w:cs="Tahoma"/>
                <w:b/>
                <w:bCs/>
                <w:sz w:val="18"/>
                <w:szCs w:val="18"/>
                <w:lang w:val="en-GB"/>
              </w:rPr>
              <w:t>No</w:t>
            </w:r>
          </w:p>
        </w:tc>
        <w:tc>
          <w:tcPr>
            <w:tcW w:w="7366" w:type="dxa"/>
            <w:tcBorders>
              <w:top w:val="single" w:sz="4" w:space="0" w:color="auto"/>
              <w:left w:val="single" w:sz="4" w:space="0" w:color="auto"/>
              <w:bottom w:val="single" w:sz="4" w:space="0" w:color="auto"/>
              <w:right w:val="single" w:sz="4" w:space="0" w:color="auto"/>
            </w:tcBorders>
            <w:hideMark/>
          </w:tcPr>
          <w:p w14:paraId="4746A8FD" w14:textId="77777777" w:rsidR="00541D22" w:rsidRPr="00C41799" w:rsidRDefault="00541D22" w:rsidP="00E85372">
            <w:pPr>
              <w:spacing w:after="200" w:line="360" w:lineRule="auto"/>
              <w:rPr>
                <w:rFonts w:ascii="Tahoma" w:hAnsi="Tahoma" w:cs="Tahoma"/>
                <w:b/>
                <w:bCs/>
                <w:sz w:val="18"/>
                <w:szCs w:val="18"/>
                <w:lang w:val="en-GB"/>
              </w:rPr>
            </w:pPr>
            <w:r w:rsidRPr="00C41799">
              <w:rPr>
                <w:rFonts w:ascii="Tahoma" w:hAnsi="Tahoma" w:cs="Tahoma"/>
                <w:b/>
                <w:bCs/>
                <w:sz w:val="18"/>
                <w:szCs w:val="18"/>
                <w:lang w:val="en-GB"/>
              </w:rPr>
              <w:t>Description</w:t>
            </w:r>
          </w:p>
        </w:tc>
        <w:tc>
          <w:tcPr>
            <w:tcW w:w="991" w:type="dxa"/>
            <w:tcBorders>
              <w:top w:val="single" w:sz="4" w:space="0" w:color="auto"/>
              <w:left w:val="single" w:sz="4" w:space="0" w:color="auto"/>
              <w:bottom w:val="single" w:sz="4" w:space="0" w:color="auto"/>
              <w:right w:val="single" w:sz="4" w:space="0" w:color="auto"/>
            </w:tcBorders>
            <w:hideMark/>
          </w:tcPr>
          <w:p w14:paraId="7CCDB9EA" w14:textId="77777777" w:rsidR="00541D22" w:rsidRPr="00C41799" w:rsidRDefault="00541D22" w:rsidP="00E85372">
            <w:pPr>
              <w:spacing w:after="200" w:line="360" w:lineRule="auto"/>
              <w:rPr>
                <w:rFonts w:ascii="Tahoma" w:hAnsi="Tahoma" w:cs="Tahoma"/>
                <w:b/>
                <w:bCs/>
                <w:sz w:val="18"/>
                <w:szCs w:val="18"/>
                <w:lang w:val="en-GB"/>
              </w:rPr>
            </w:pPr>
            <w:r w:rsidRPr="00C41799">
              <w:rPr>
                <w:rFonts w:ascii="Tahoma" w:hAnsi="Tahoma" w:cs="Tahoma"/>
                <w:b/>
                <w:bCs/>
                <w:sz w:val="18"/>
                <w:szCs w:val="18"/>
                <w:lang w:val="en-GB"/>
              </w:rPr>
              <w:t>Comply</w:t>
            </w:r>
          </w:p>
        </w:tc>
        <w:tc>
          <w:tcPr>
            <w:tcW w:w="998" w:type="dxa"/>
            <w:tcBorders>
              <w:top w:val="single" w:sz="4" w:space="0" w:color="auto"/>
              <w:left w:val="single" w:sz="4" w:space="0" w:color="auto"/>
              <w:bottom w:val="single" w:sz="4" w:space="0" w:color="auto"/>
              <w:right w:val="single" w:sz="4" w:space="0" w:color="auto"/>
            </w:tcBorders>
            <w:hideMark/>
          </w:tcPr>
          <w:p w14:paraId="7B623533" w14:textId="77777777" w:rsidR="00541D22" w:rsidRPr="00C41799" w:rsidRDefault="00541D22" w:rsidP="00E85372">
            <w:pPr>
              <w:spacing w:after="200" w:line="360" w:lineRule="auto"/>
              <w:rPr>
                <w:rFonts w:ascii="Tahoma" w:hAnsi="Tahoma" w:cs="Tahoma"/>
                <w:b/>
                <w:bCs/>
                <w:sz w:val="18"/>
                <w:szCs w:val="18"/>
                <w:lang w:val="en-GB"/>
              </w:rPr>
            </w:pPr>
            <w:r w:rsidRPr="00C41799">
              <w:rPr>
                <w:rFonts w:ascii="Tahoma" w:hAnsi="Tahoma" w:cs="Tahoma"/>
                <w:b/>
                <w:bCs/>
                <w:sz w:val="18"/>
                <w:szCs w:val="18"/>
                <w:lang w:val="en-GB"/>
              </w:rPr>
              <w:t>Not comply</w:t>
            </w:r>
          </w:p>
        </w:tc>
      </w:tr>
      <w:tr w:rsidR="00541D22" w:rsidRPr="00C41799" w14:paraId="6F393ADA" w14:textId="77777777" w:rsidTr="00002C41">
        <w:trPr>
          <w:trHeight w:val="559"/>
        </w:trPr>
        <w:tc>
          <w:tcPr>
            <w:tcW w:w="709" w:type="dxa"/>
            <w:tcBorders>
              <w:top w:val="single" w:sz="4" w:space="0" w:color="auto"/>
              <w:left w:val="single" w:sz="4" w:space="0" w:color="auto"/>
              <w:bottom w:val="single" w:sz="4" w:space="0" w:color="auto"/>
              <w:right w:val="single" w:sz="4" w:space="0" w:color="auto"/>
            </w:tcBorders>
            <w:hideMark/>
          </w:tcPr>
          <w:p w14:paraId="6BADA62A" w14:textId="77777777" w:rsidR="00541D22" w:rsidRPr="00C41799" w:rsidRDefault="00541D22" w:rsidP="00E85372">
            <w:pPr>
              <w:spacing w:after="200" w:line="360" w:lineRule="auto"/>
              <w:rPr>
                <w:rFonts w:ascii="Tahoma" w:hAnsi="Tahoma" w:cs="Tahoma"/>
                <w:b/>
                <w:sz w:val="18"/>
                <w:szCs w:val="18"/>
                <w:lang w:val="en-GB"/>
              </w:rPr>
            </w:pPr>
            <w:r>
              <w:rPr>
                <w:rFonts w:ascii="Tahoma" w:hAnsi="Tahoma" w:cs="Tahoma"/>
                <w:b/>
                <w:sz w:val="18"/>
                <w:szCs w:val="18"/>
                <w:lang w:val="en-GB"/>
              </w:rPr>
              <w:t>2</w:t>
            </w:r>
          </w:p>
        </w:tc>
        <w:tc>
          <w:tcPr>
            <w:tcW w:w="7366" w:type="dxa"/>
            <w:tcBorders>
              <w:top w:val="single" w:sz="4" w:space="0" w:color="auto"/>
              <w:left w:val="single" w:sz="4" w:space="0" w:color="auto"/>
              <w:bottom w:val="single" w:sz="4" w:space="0" w:color="auto"/>
              <w:right w:val="single" w:sz="4" w:space="0" w:color="auto"/>
            </w:tcBorders>
          </w:tcPr>
          <w:p w14:paraId="6A7E5F59" w14:textId="77777777" w:rsidR="006F29E6" w:rsidRDefault="006F29E6" w:rsidP="006F29E6">
            <w:pPr>
              <w:spacing w:line="360" w:lineRule="auto"/>
              <w:rPr>
                <w:rFonts w:ascii="Tahoma" w:hAnsi="Tahoma" w:cs="Tahoma"/>
                <w:b/>
                <w:bCs/>
                <w:sz w:val="18"/>
                <w:szCs w:val="18"/>
                <w:lang w:eastAsia="en-GB"/>
              </w:rPr>
            </w:pPr>
            <w:r>
              <w:rPr>
                <w:rFonts w:ascii="Tahoma" w:hAnsi="Tahoma" w:cs="Tahoma"/>
                <w:b/>
                <w:bCs/>
                <w:sz w:val="18"/>
                <w:szCs w:val="18"/>
                <w:lang w:eastAsia="en-GB"/>
              </w:rPr>
              <w:t>Registration:  Medical Practitioners</w:t>
            </w:r>
          </w:p>
          <w:p w14:paraId="0D1CB81F" w14:textId="77777777" w:rsidR="006F29E6" w:rsidRDefault="006F29E6" w:rsidP="003E5150">
            <w:pPr>
              <w:pStyle w:val="List2"/>
              <w:numPr>
                <w:ilvl w:val="0"/>
                <w:numId w:val="24"/>
              </w:numPr>
              <w:spacing w:after="0" w:line="360" w:lineRule="auto"/>
              <w:ind w:left="1080"/>
              <w:jc w:val="both"/>
              <w:rPr>
                <w:rFonts w:ascii="Tahoma" w:hAnsi="Tahoma" w:cs="Tahoma"/>
                <w:sz w:val="18"/>
                <w:szCs w:val="18"/>
                <w:lang w:val="x-none" w:eastAsia="en-ZA"/>
              </w:rPr>
            </w:pPr>
            <w:r>
              <w:rPr>
                <w:rFonts w:ascii="Tahoma" w:hAnsi="Tahoma" w:cs="Tahoma"/>
                <w:sz w:val="18"/>
                <w:szCs w:val="18"/>
                <w:lang w:val="x-none"/>
              </w:rPr>
              <w:t xml:space="preserve">Chiropractor </w:t>
            </w:r>
          </w:p>
          <w:p w14:paraId="49A00334" w14:textId="00F54536" w:rsidR="006F29E6" w:rsidRPr="005877E2" w:rsidRDefault="006F29E6" w:rsidP="005877E2">
            <w:pPr>
              <w:pStyle w:val="List2"/>
              <w:numPr>
                <w:ilvl w:val="0"/>
                <w:numId w:val="24"/>
              </w:numPr>
              <w:spacing w:after="0" w:line="360" w:lineRule="auto"/>
              <w:ind w:left="1080"/>
              <w:jc w:val="both"/>
              <w:rPr>
                <w:rFonts w:ascii="Tahoma" w:hAnsi="Tahoma" w:cs="Tahoma"/>
                <w:sz w:val="18"/>
                <w:szCs w:val="18"/>
                <w:lang w:val="x-none"/>
              </w:rPr>
            </w:pPr>
            <w:r>
              <w:rPr>
                <w:rFonts w:ascii="Tahoma" w:hAnsi="Tahoma" w:cs="Tahoma"/>
                <w:sz w:val="18"/>
                <w:szCs w:val="18"/>
                <w:lang w:val="x-none"/>
              </w:rPr>
              <w:t xml:space="preserve">Reflexologist </w:t>
            </w:r>
          </w:p>
          <w:p w14:paraId="31D0CFF9" w14:textId="24FDE259" w:rsidR="006F29E6" w:rsidRPr="006F29E6" w:rsidRDefault="006F29E6" w:rsidP="003E5150">
            <w:pPr>
              <w:pStyle w:val="List2"/>
              <w:numPr>
                <w:ilvl w:val="0"/>
                <w:numId w:val="24"/>
              </w:numPr>
              <w:spacing w:after="0" w:line="360" w:lineRule="auto"/>
              <w:ind w:left="1080"/>
              <w:jc w:val="both"/>
              <w:rPr>
                <w:rFonts w:ascii="Tahoma" w:hAnsi="Tahoma" w:cs="Tahoma"/>
                <w:sz w:val="18"/>
                <w:szCs w:val="18"/>
              </w:rPr>
            </w:pPr>
            <w:r w:rsidRPr="006F29E6">
              <w:rPr>
                <w:rFonts w:ascii="Tahoma" w:hAnsi="Tahoma" w:cs="Tahoma"/>
                <w:sz w:val="18"/>
                <w:szCs w:val="18"/>
                <w:lang w:val="x-none"/>
              </w:rPr>
              <w:t>Psychologist</w:t>
            </w:r>
          </w:p>
          <w:p w14:paraId="0B98280E" w14:textId="674566D8" w:rsidR="006F29E6" w:rsidRDefault="006F29E6" w:rsidP="006F29E6">
            <w:pPr>
              <w:spacing w:line="360" w:lineRule="auto"/>
              <w:rPr>
                <w:rFonts w:ascii="Tahoma" w:hAnsi="Tahoma" w:cs="Tahoma"/>
                <w:b/>
                <w:bCs/>
                <w:color w:val="000000"/>
                <w:sz w:val="18"/>
                <w:szCs w:val="18"/>
                <w:lang w:eastAsia="en-GB"/>
              </w:rPr>
            </w:pPr>
            <w:r>
              <w:rPr>
                <w:rFonts w:ascii="Tahoma" w:hAnsi="Tahoma" w:cs="Tahoma"/>
                <w:sz w:val="18"/>
                <w:szCs w:val="18"/>
                <w:lang w:eastAsia="en-GB"/>
              </w:rPr>
              <w:t xml:space="preserve">The </w:t>
            </w:r>
            <w:r w:rsidRPr="00002C41">
              <w:rPr>
                <w:rFonts w:ascii="Tahoma" w:hAnsi="Tahoma" w:cs="Tahoma"/>
                <w:sz w:val="18"/>
                <w:szCs w:val="18"/>
                <w:lang w:eastAsia="en-GB"/>
              </w:rPr>
              <w:t xml:space="preserve">medical personnel provided by the Service Provider must be registered with the </w:t>
            </w:r>
            <w:r w:rsidRPr="00002C41">
              <w:rPr>
                <w:rFonts w:ascii="Tahoma" w:hAnsi="Tahoma" w:cs="Tahoma"/>
                <w:b/>
                <w:bCs/>
                <w:color w:val="000000"/>
                <w:sz w:val="18"/>
                <w:szCs w:val="18"/>
                <w:lang w:eastAsia="en-GB"/>
              </w:rPr>
              <w:t xml:space="preserve">Health Professions Council of South Africa (HPCSA) or </w:t>
            </w:r>
            <w:r w:rsidRPr="00002C41">
              <w:rPr>
                <w:rStyle w:val="Emphasis"/>
                <w:rFonts w:ascii="Tahoma" w:hAnsi="Tahoma" w:cs="Tahoma"/>
                <w:b/>
                <w:bCs/>
                <w:i w:val="0"/>
                <w:iCs w:val="0"/>
                <w:sz w:val="18"/>
                <w:szCs w:val="18"/>
              </w:rPr>
              <w:t>Allied Health Professions Council of South Africa (</w:t>
            </w:r>
            <w:r w:rsidRPr="00002C41">
              <w:rPr>
                <w:rFonts w:ascii="Tahoma" w:hAnsi="Tahoma" w:cs="Tahoma"/>
                <w:b/>
                <w:bCs/>
                <w:color w:val="000000"/>
                <w:sz w:val="18"/>
                <w:szCs w:val="18"/>
                <w:lang w:eastAsia="en-GB"/>
              </w:rPr>
              <w:t>AHPCSA)</w:t>
            </w:r>
          </w:p>
          <w:p w14:paraId="271188D2" w14:textId="77777777" w:rsidR="00002C41" w:rsidRDefault="00002C41" w:rsidP="006F29E6">
            <w:pPr>
              <w:spacing w:line="360" w:lineRule="auto"/>
              <w:rPr>
                <w:rFonts w:ascii="Tahoma" w:hAnsi="Tahoma" w:cs="Tahoma"/>
                <w:b/>
                <w:bCs/>
                <w:color w:val="000000"/>
                <w:sz w:val="18"/>
                <w:szCs w:val="18"/>
                <w:lang w:eastAsia="en-GB"/>
              </w:rPr>
            </w:pPr>
          </w:p>
          <w:p w14:paraId="43E6AD35" w14:textId="5825416A" w:rsidR="00002C41" w:rsidRDefault="00002C41" w:rsidP="00002C41">
            <w:pPr>
              <w:autoSpaceDE w:val="0"/>
              <w:autoSpaceDN w:val="0"/>
              <w:spacing w:line="360" w:lineRule="auto"/>
              <w:jc w:val="left"/>
              <w:rPr>
                <w:rFonts w:ascii="Tahoma" w:hAnsi="Tahoma" w:cs="Tahoma"/>
                <w:color w:val="000000"/>
                <w:sz w:val="18"/>
                <w:szCs w:val="18"/>
                <w:lang w:eastAsia="en-GB"/>
              </w:rPr>
            </w:pPr>
            <w:r w:rsidRPr="00F65468">
              <w:rPr>
                <w:rFonts w:ascii="Tahoma" w:hAnsi="Tahoma" w:cs="Tahoma"/>
                <w:sz w:val="18"/>
                <w:szCs w:val="18"/>
                <w:lang w:eastAsia="en-GB"/>
              </w:rPr>
              <w:t xml:space="preserve">The Service Provider is required to </w:t>
            </w:r>
            <w:r w:rsidRPr="00F65468">
              <w:rPr>
                <w:rFonts w:ascii="Tahoma" w:hAnsi="Tahoma" w:cs="Tahoma"/>
                <w:b/>
                <w:bCs/>
                <w:sz w:val="18"/>
                <w:szCs w:val="18"/>
                <w:lang w:eastAsia="en-GB"/>
              </w:rPr>
              <w:t xml:space="preserve">submit valid </w:t>
            </w:r>
            <w:r w:rsidRPr="00F65468">
              <w:rPr>
                <w:rFonts w:ascii="Tahoma" w:hAnsi="Tahoma" w:cs="Tahoma"/>
                <w:sz w:val="18"/>
                <w:szCs w:val="18"/>
                <w:lang w:eastAsia="en-GB"/>
              </w:rPr>
              <w:t xml:space="preserve">proof of registration for </w:t>
            </w:r>
            <w:r>
              <w:rPr>
                <w:rFonts w:ascii="Tahoma" w:hAnsi="Tahoma" w:cs="Tahoma"/>
                <w:sz w:val="18"/>
                <w:szCs w:val="18"/>
                <w:lang w:eastAsia="en-GB"/>
              </w:rPr>
              <w:t>the medical experts</w:t>
            </w:r>
            <w:r w:rsidRPr="00F65468">
              <w:rPr>
                <w:rFonts w:ascii="Tahoma" w:hAnsi="Tahoma" w:cs="Tahoma"/>
                <w:sz w:val="18"/>
                <w:szCs w:val="18"/>
                <w:lang w:eastAsia="en-GB"/>
              </w:rPr>
              <w:t xml:space="preserve"> in a form of HPCSA</w:t>
            </w:r>
            <w:r>
              <w:rPr>
                <w:rFonts w:ascii="Tahoma" w:hAnsi="Tahoma" w:cs="Tahoma"/>
                <w:sz w:val="18"/>
                <w:szCs w:val="18"/>
                <w:lang w:eastAsia="en-GB"/>
              </w:rPr>
              <w:t xml:space="preserve"> / AHPCSA</w:t>
            </w:r>
            <w:r w:rsidRPr="00F65468">
              <w:rPr>
                <w:rFonts w:ascii="Tahoma" w:hAnsi="Tahoma" w:cs="Tahoma"/>
                <w:sz w:val="18"/>
                <w:szCs w:val="18"/>
                <w:lang w:eastAsia="en-GB"/>
              </w:rPr>
              <w:t xml:space="preserve"> eRegister or HPCSA</w:t>
            </w:r>
            <w:r>
              <w:rPr>
                <w:rFonts w:ascii="Tahoma" w:hAnsi="Tahoma" w:cs="Tahoma"/>
                <w:sz w:val="18"/>
                <w:szCs w:val="18"/>
                <w:lang w:eastAsia="en-GB"/>
              </w:rPr>
              <w:t xml:space="preserve"> / AHPCSA</w:t>
            </w:r>
            <w:r w:rsidRPr="00F65468">
              <w:rPr>
                <w:rFonts w:ascii="Tahoma" w:hAnsi="Tahoma" w:cs="Tahoma"/>
                <w:sz w:val="18"/>
                <w:szCs w:val="18"/>
                <w:lang w:eastAsia="en-GB"/>
              </w:rPr>
              <w:t xml:space="preserve"> registration certificate</w:t>
            </w:r>
            <w:r>
              <w:rPr>
                <w:rFonts w:ascii="Tahoma" w:hAnsi="Tahoma" w:cs="Tahoma"/>
                <w:sz w:val="18"/>
                <w:szCs w:val="18"/>
                <w:lang w:eastAsia="en-GB"/>
              </w:rPr>
              <w:t xml:space="preserve"> or HPCSA / AHPCSA number </w:t>
            </w:r>
            <w:proofErr w:type="gramStart"/>
            <w:r>
              <w:rPr>
                <w:rFonts w:ascii="Tahoma" w:hAnsi="Tahoma" w:cs="Tahoma"/>
                <w:sz w:val="18"/>
                <w:szCs w:val="18"/>
                <w:lang w:eastAsia="en-GB"/>
              </w:rPr>
              <w:t>1._</w:t>
            </w:r>
            <w:proofErr w:type="gramEnd"/>
            <w:r>
              <w:rPr>
                <w:rFonts w:ascii="Tahoma" w:hAnsi="Tahoma" w:cs="Tahoma"/>
                <w:sz w:val="18"/>
                <w:szCs w:val="18"/>
                <w:lang w:eastAsia="en-GB"/>
              </w:rPr>
              <w:t xml:space="preserve">__________________ </w:t>
            </w:r>
            <w:proofErr w:type="gramStart"/>
            <w:r>
              <w:rPr>
                <w:rFonts w:ascii="Tahoma" w:hAnsi="Tahoma" w:cs="Tahoma"/>
                <w:sz w:val="18"/>
                <w:szCs w:val="18"/>
                <w:lang w:eastAsia="en-GB"/>
              </w:rPr>
              <w:t>2._</w:t>
            </w:r>
            <w:proofErr w:type="gramEnd"/>
            <w:r>
              <w:rPr>
                <w:rFonts w:ascii="Tahoma" w:hAnsi="Tahoma" w:cs="Tahoma"/>
                <w:sz w:val="18"/>
                <w:szCs w:val="18"/>
                <w:lang w:eastAsia="en-GB"/>
              </w:rPr>
              <w:t xml:space="preserve">___________________ </w:t>
            </w:r>
            <w:proofErr w:type="gramStart"/>
            <w:r>
              <w:rPr>
                <w:rFonts w:ascii="Tahoma" w:hAnsi="Tahoma" w:cs="Tahoma"/>
                <w:sz w:val="18"/>
                <w:szCs w:val="18"/>
                <w:lang w:eastAsia="en-GB"/>
              </w:rPr>
              <w:t>3._</w:t>
            </w:r>
            <w:proofErr w:type="gramEnd"/>
            <w:r>
              <w:rPr>
                <w:rFonts w:ascii="Tahoma" w:hAnsi="Tahoma" w:cs="Tahoma"/>
                <w:sz w:val="18"/>
                <w:szCs w:val="18"/>
                <w:lang w:eastAsia="en-GB"/>
              </w:rPr>
              <w:t>__________________</w:t>
            </w:r>
            <w:proofErr w:type="gramStart"/>
            <w:r>
              <w:rPr>
                <w:rFonts w:ascii="Tahoma" w:hAnsi="Tahoma" w:cs="Tahoma"/>
                <w:sz w:val="18"/>
                <w:szCs w:val="18"/>
                <w:lang w:eastAsia="en-GB"/>
              </w:rPr>
              <w:t xml:space="preserve">_  </w:t>
            </w:r>
            <w:r w:rsidRPr="00F65468">
              <w:rPr>
                <w:rFonts w:ascii="Tahoma" w:hAnsi="Tahoma" w:cs="Tahoma"/>
                <w:sz w:val="18"/>
                <w:szCs w:val="18"/>
                <w:lang w:eastAsia="en-GB"/>
              </w:rPr>
              <w:t>by</w:t>
            </w:r>
            <w:proofErr w:type="gramEnd"/>
            <w:r w:rsidRPr="00F65468">
              <w:rPr>
                <w:rFonts w:ascii="Tahoma" w:hAnsi="Tahoma" w:cs="Tahoma"/>
                <w:sz w:val="18"/>
                <w:szCs w:val="18"/>
                <w:lang w:eastAsia="en-GB"/>
              </w:rPr>
              <w:t xml:space="preserve"> the closing date and time of the RFQ.</w:t>
            </w:r>
            <w:r>
              <w:rPr>
                <w:rFonts w:ascii="Tahoma" w:hAnsi="Tahoma" w:cs="Tahoma"/>
                <w:color w:val="000000"/>
                <w:sz w:val="18"/>
                <w:szCs w:val="18"/>
                <w:lang w:eastAsia="en-GB"/>
              </w:rPr>
              <w:t xml:space="preserve">  The status of the nominated practitioners must be of an active, current and valid member</w:t>
            </w:r>
          </w:p>
          <w:p w14:paraId="291FB931" w14:textId="77777777" w:rsidR="00002C41" w:rsidRPr="00F65468" w:rsidRDefault="00002C41" w:rsidP="00002C41">
            <w:pPr>
              <w:autoSpaceDE w:val="0"/>
              <w:autoSpaceDN w:val="0"/>
              <w:spacing w:line="360" w:lineRule="auto"/>
              <w:jc w:val="left"/>
              <w:rPr>
                <w:rFonts w:ascii="Tahoma" w:hAnsi="Tahoma" w:cs="Tahoma"/>
                <w:sz w:val="18"/>
                <w:szCs w:val="18"/>
                <w:lang w:eastAsia="en-GB"/>
              </w:rPr>
            </w:pPr>
          </w:p>
          <w:p w14:paraId="428AA506" w14:textId="0F47AD52" w:rsidR="00541D22" w:rsidRPr="00002C41" w:rsidRDefault="006F29E6" w:rsidP="006F29E6">
            <w:pPr>
              <w:spacing w:line="360" w:lineRule="auto"/>
              <w:rPr>
                <w:rFonts w:ascii="Tahoma" w:hAnsi="Tahoma" w:cs="Tahoma"/>
                <w:sz w:val="18"/>
                <w:szCs w:val="18"/>
                <w:lang w:val="en-GB" w:eastAsia="en-GB"/>
              </w:rPr>
            </w:pPr>
            <w:r>
              <w:rPr>
                <w:rFonts w:ascii="Tahoma" w:hAnsi="Tahoma" w:cs="Tahoma"/>
                <w:sz w:val="18"/>
                <w:szCs w:val="18"/>
                <w:lang w:val="en-GB" w:eastAsia="en-GB"/>
              </w:rPr>
              <w:t>The RAF reserves the right to validate and confirm the registration.</w:t>
            </w:r>
          </w:p>
        </w:tc>
        <w:tc>
          <w:tcPr>
            <w:tcW w:w="991" w:type="dxa"/>
            <w:tcBorders>
              <w:top w:val="single" w:sz="4" w:space="0" w:color="auto"/>
              <w:left w:val="single" w:sz="4" w:space="0" w:color="auto"/>
              <w:bottom w:val="single" w:sz="4" w:space="0" w:color="auto"/>
              <w:right w:val="single" w:sz="4" w:space="0" w:color="auto"/>
            </w:tcBorders>
          </w:tcPr>
          <w:p w14:paraId="5BE9A088" w14:textId="77777777" w:rsidR="00541D22" w:rsidRPr="00C41799" w:rsidRDefault="00541D22" w:rsidP="00E85372">
            <w:pPr>
              <w:spacing w:after="200" w:line="360" w:lineRule="auto"/>
              <w:rPr>
                <w:rFonts w:ascii="Tahoma" w:hAnsi="Tahoma" w:cs="Tahoma"/>
                <w:bCs/>
                <w:sz w:val="18"/>
                <w:szCs w:val="18"/>
                <w:lang w:val="en-GB"/>
              </w:rPr>
            </w:pPr>
          </w:p>
        </w:tc>
        <w:tc>
          <w:tcPr>
            <w:tcW w:w="998" w:type="dxa"/>
            <w:tcBorders>
              <w:top w:val="single" w:sz="4" w:space="0" w:color="auto"/>
              <w:left w:val="single" w:sz="4" w:space="0" w:color="auto"/>
              <w:bottom w:val="single" w:sz="4" w:space="0" w:color="auto"/>
              <w:right w:val="single" w:sz="4" w:space="0" w:color="auto"/>
            </w:tcBorders>
          </w:tcPr>
          <w:p w14:paraId="2CC07AF1" w14:textId="77777777" w:rsidR="00541D22" w:rsidRPr="00C41799" w:rsidRDefault="00541D22" w:rsidP="00E85372">
            <w:pPr>
              <w:spacing w:after="200" w:line="360" w:lineRule="auto"/>
              <w:rPr>
                <w:rFonts w:ascii="Tahoma" w:hAnsi="Tahoma" w:cs="Tahoma"/>
                <w:bCs/>
                <w:sz w:val="18"/>
                <w:szCs w:val="18"/>
                <w:lang w:val="en-GB"/>
              </w:rPr>
            </w:pPr>
          </w:p>
        </w:tc>
      </w:tr>
    </w:tbl>
    <w:p w14:paraId="0193AC18" w14:textId="77777777" w:rsidR="00541D22" w:rsidRPr="004C5AC7" w:rsidRDefault="00541D22" w:rsidP="00541D22">
      <w:pPr>
        <w:spacing w:line="360" w:lineRule="auto"/>
        <w:rPr>
          <w:rFonts w:ascii="Tahoma" w:hAnsi="Tahoma" w:cs="Tahoma"/>
          <w:sz w:val="18"/>
          <w:szCs w:val="18"/>
        </w:rPr>
      </w:pPr>
    </w:p>
    <w:p w14:paraId="71390337" w14:textId="77777777" w:rsidR="00541D22" w:rsidRPr="004C5AC7" w:rsidRDefault="00541D22" w:rsidP="00541D22">
      <w:pPr>
        <w:spacing w:line="360" w:lineRule="auto"/>
        <w:rPr>
          <w:rFonts w:ascii="Tahoma" w:hAnsi="Tahoma" w:cs="Tahoma"/>
          <w:sz w:val="18"/>
          <w:szCs w:val="18"/>
        </w:rPr>
      </w:pPr>
    </w:p>
    <w:p w14:paraId="2BF2836B" w14:textId="3A49980A" w:rsidR="009A6F5B" w:rsidRDefault="009A6F5B" w:rsidP="00B232F4">
      <w:pPr>
        <w:pStyle w:val="ListParagraph"/>
        <w:numPr>
          <w:ilvl w:val="0"/>
          <w:numId w:val="12"/>
        </w:numPr>
        <w:spacing w:line="360" w:lineRule="auto"/>
        <w:rPr>
          <w:rFonts w:ascii="Tahoma" w:hAnsi="Tahoma" w:cs="Tahoma"/>
          <w:b/>
          <w:bCs/>
          <w:sz w:val="18"/>
          <w:szCs w:val="18"/>
        </w:rPr>
      </w:pPr>
      <w:r w:rsidRPr="00CE73DD">
        <w:rPr>
          <w:rFonts w:ascii="Tahoma" w:hAnsi="Tahoma" w:cs="Tahoma"/>
          <w:b/>
          <w:bCs/>
          <w:sz w:val="18"/>
          <w:szCs w:val="18"/>
        </w:rPr>
        <w:lastRenderedPageBreak/>
        <w:t xml:space="preserve">Price and </w:t>
      </w:r>
      <w:r w:rsidR="002403BC" w:rsidRPr="00CE73DD">
        <w:rPr>
          <w:rFonts w:ascii="Tahoma" w:hAnsi="Tahoma" w:cs="Tahoma"/>
          <w:b/>
          <w:bCs/>
          <w:sz w:val="18"/>
          <w:szCs w:val="18"/>
        </w:rPr>
        <w:t>Specific Goals</w:t>
      </w:r>
      <w:r w:rsidRPr="00CE73DD">
        <w:rPr>
          <w:rFonts w:ascii="Tahoma" w:hAnsi="Tahoma" w:cs="Tahoma"/>
          <w:b/>
          <w:bCs/>
          <w:sz w:val="18"/>
          <w:szCs w:val="18"/>
        </w:rPr>
        <w:t xml:space="preserve"> Evaluations </w:t>
      </w:r>
    </w:p>
    <w:p w14:paraId="2716A4BA" w14:textId="77777777" w:rsidR="00CE73DD" w:rsidRPr="00CE73DD" w:rsidRDefault="00CE73DD" w:rsidP="00CE73DD">
      <w:pPr>
        <w:pStyle w:val="ListParagraph"/>
        <w:spacing w:line="360" w:lineRule="auto"/>
        <w:rPr>
          <w:rFonts w:ascii="Tahoma" w:hAnsi="Tahoma" w:cs="Tahoma"/>
          <w:b/>
          <w:bCs/>
          <w:sz w:val="18"/>
          <w:szCs w:val="18"/>
        </w:rPr>
      </w:pPr>
    </w:p>
    <w:p w14:paraId="11A867A8" w14:textId="5E39FE87" w:rsidR="009A6F5B" w:rsidRPr="00FF6420" w:rsidRDefault="009A6F5B" w:rsidP="00FF6420">
      <w:pPr>
        <w:pStyle w:val="ListParagraph"/>
        <w:spacing w:line="360" w:lineRule="auto"/>
        <w:ind w:left="360"/>
        <w:rPr>
          <w:rFonts w:ascii="Tahoma" w:hAnsi="Tahoma" w:cs="Tahoma"/>
          <w:bCs/>
          <w:sz w:val="18"/>
          <w:szCs w:val="18"/>
          <w:lang w:eastAsia="en-ZA"/>
        </w:rPr>
      </w:pPr>
      <w:r w:rsidRPr="00E01B34">
        <w:rPr>
          <w:rFonts w:ascii="Tahoma" w:hAnsi="Tahoma" w:cs="Tahoma"/>
          <w:bCs/>
          <w:sz w:val="18"/>
          <w:szCs w:val="18"/>
          <w:lang w:eastAsia="en-ZA"/>
        </w:rPr>
        <w:t xml:space="preserve">The </w:t>
      </w:r>
      <w:r w:rsidRPr="0008401C">
        <w:rPr>
          <w:rFonts w:ascii="Tahoma" w:hAnsi="Tahoma" w:cs="Tahoma"/>
          <w:bCs/>
          <w:sz w:val="18"/>
          <w:szCs w:val="18"/>
          <w:lang w:eastAsia="en-ZA"/>
        </w:rPr>
        <w:t>evaluation for Price and</w:t>
      </w:r>
      <w:r w:rsidR="0048765B">
        <w:rPr>
          <w:rFonts w:ascii="Tahoma" w:hAnsi="Tahoma" w:cs="Tahoma"/>
          <w:bCs/>
          <w:sz w:val="18"/>
          <w:szCs w:val="18"/>
          <w:lang w:eastAsia="en-ZA"/>
        </w:rPr>
        <w:t xml:space="preserve"> points claimed for Preferential Procurement</w:t>
      </w:r>
      <w:r w:rsidRPr="0008401C">
        <w:rPr>
          <w:rFonts w:ascii="Tahoma" w:hAnsi="Tahoma" w:cs="Tahoma"/>
          <w:bCs/>
          <w:sz w:val="18"/>
          <w:szCs w:val="18"/>
          <w:lang w:eastAsia="en-ZA"/>
        </w:rPr>
        <w:t xml:space="preserve"> </w:t>
      </w:r>
      <w:r w:rsidR="002403BC" w:rsidRPr="0008401C">
        <w:rPr>
          <w:rFonts w:ascii="Tahoma" w:hAnsi="Tahoma" w:cs="Tahoma"/>
          <w:sz w:val="18"/>
          <w:szCs w:val="18"/>
        </w:rPr>
        <w:t>Specific</w:t>
      </w:r>
      <w:r w:rsidR="002403BC" w:rsidRPr="0008401C">
        <w:rPr>
          <w:rFonts w:ascii="Tahoma" w:hAnsi="Tahoma" w:cs="Tahoma"/>
          <w:bCs/>
          <w:sz w:val="18"/>
          <w:szCs w:val="18"/>
          <w:lang w:val="en-US" w:eastAsia="en-ZA"/>
        </w:rPr>
        <w:t xml:space="preserve"> </w:t>
      </w:r>
      <w:r w:rsidRPr="0008401C">
        <w:rPr>
          <w:rFonts w:ascii="Tahoma" w:hAnsi="Tahoma" w:cs="Tahoma"/>
          <w:bCs/>
          <w:sz w:val="18"/>
          <w:szCs w:val="18"/>
          <w:lang w:val="en-US" w:eastAsia="en-ZA"/>
        </w:rPr>
        <w:t>Goals</w:t>
      </w:r>
      <w:r w:rsidR="0048765B">
        <w:rPr>
          <w:rFonts w:ascii="Tahoma" w:hAnsi="Tahoma" w:cs="Tahoma"/>
          <w:bCs/>
          <w:sz w:val="18"/>
          <w:szCs w:val="18"/>
          <w:lang w:val="en-US" w:eastAsia="en-ZA"/>
        </w:rPr>
        <w:t>, in terms of Preferential Procurement Policy Framework Act, 20</w:t>
      </w:r>
      <w:r w:rsidR="006A15FB">
        <w:rPr>
          <w:rFonts w:ascii="Tahoma" w:hAnsi="Tahoma" w:cs="Tahoma"/>
          <w:bCs/>
          <w:sz w:val="18"/>
          <w:szCs w:val="18"/>
          <w:lang w:val="en-US" w:eastAsia="en-ZA"/>
        </w:rPr>
        <w:t>22</w:t>
      </w:r>
      <w:r w:rsidR="0048765B">
        <w:rPr>
          <w:rFonts w:ascii="Tahoma" w:hAnsi="Tahoma" w:cs="Tahoma"/>
          <w:bCs/>
          <w:sz w:val="18"/>
          <w:szCs w:val="18"/>
          <w:lang w:val="en-US" w:eastAsia="en-ZA"/>
        </w:rPr>
        <w:t>,</w:t>
      </w:r>
      <w:r>
        <w:rPr>
          <w:rFonts w:ascii="Tahoma" w:hAnsi="Tahoma" w:cs="Tahoma"/>
          <w:bCs/>
          <w:sz w:val="18"/>
          <w:szCs w:val="18"/>
          <w:lang w:val="en-US" w:eastAsia="en-ZA"/>
        </w:rPr>
        <w:t xml:space="preserve"> </w:t>
      </w:r>
      <w:r w:rsidRPr="00E01B34">
        <w:rPr>
          <w:rFonts w:ascii="Tahoma" w:hAnsi="Tahoma" w:cs="Tahoma"/>
          <w:bCs/>
          <w:sz w:val="18"/>
          <w:szCs w:val="18"/>
          <w:lang w:eastAsia="en-ZA"/>
        </w:rPr>
        <w:t>shall be based on the 80</w:t>
      </w:r>
      <w:r w:rsidRPr="00FF6420">
        <w:rPr>
          <w:rFonts w:ascii="Tahoma" w:hAnsi="Tahoma" w:cs="Tahoma"/>
          <w:bCs/>
          <w:sz w:val="18"/>
          <w:szCs w:val="18"/>
          <w:lang w:eastAsia="en-ZA"/>
        </w:rPr>
        <w:t xml:space="preserve">/20 </w:t>
      </w:r>
      <w:r w:rsidR="0048765B" w:rsidRPr="00FF6420">
        <w:rPr>
          <w:rFonts w:ascii="Tahoma" w:hAnsi="Tahoma" w:cs="Tahoma"/>
          <w:bCs/>
          <w:sz w:val="18"/>
          <w:szCs w:val="18"/>
          <w:lang w:eastAsia="en-ZA"/>
        </w:rPr>
        <w:t xml:space="preserve">principle </w:t>
      </w:r>
      <w:r w:rsidRPr="00FF6420">
        <w:rPr>
          <w:rFonts w:ascii="Tahoma" w:hAnsi="Tahoma" w:cs="Tahoma"/>
          <w:bCs/>
          <w:sz w:val="18"/>
          <w:szCs w:val="18"/>
          <w:lang w:eastAsia="en-ZA"/>
        </w:rPr>
        <w:t>as follows</w:t>
      </w:r>
      <w:r w:rsidRPr="00FF6420">
        <w:rPr>
          <w:rFonts w:ascii="Tahoma" w:hAnsi="Tahoma" w:cs="Tahoma"/>
          <w:bCs/>
          <w:sz w:val="18"/>
          <w:szCs w:val="18"/>
          <w:lang w:val="en-US" w:eastAsia="en-ZA"/>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E01B34" w14:paraId="382D265B" w14:textId="77777777" w:rsidTr="00A03AD8">
        <w:tc>
          <w:tcPr>
            <w:tcW w:w="886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E01B34" w:rsidRDefault="009A6F5B" w:rsidP="0069531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 xml:space="preserve">Evaluation criteria                                                                                                                                                                                                                                                                                                         </w:t>
            </w:r>
          </w:p>
        </w:tc>
        <w:tc>
          <w:tcPr>
            <w:tcW w:w="933" w:type="dxa"/>
            <w:tcBorders>
              <w:top w:val="single" w:sz="4" w:space="0" w:color="auto"/>
              <w:left w:val="single" w:sz="4" w:space="0" w:color="auto"/>
              <w:bottom w:val="single" w:sz="4" w:space="0" w:color="auto"/>
              <w:right w:val="single" w:sz="4" w:space="0" w:color="auto"/>
            </w:tcBorders>
            <w:hideMark/>
          </w:tcPr>
          <w:p w14:paraId="0BB84B4B" w14:textId="77777777" w:rsidR="009A6F5B" w:rsidRPr="00E01B34" w:rsidRDefault="009A6F5B" w:rsidP="0069531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Points</w:t>
            </w:r>
          </w:p>
        </w:tc>
      </w:tr>
      <w:tr w:rsidR="009A6F5B" w:rsidRPr="00E01B34" w14:paraId="1A828A9C" w14:textId="77777777" w:rsidTr="00A03AD8">
        <w:tc>
          <w:tcPr>
            <w:tcW w:w="463" w:type="dxa"/>
            <w:tcBorders>
              <w:top w:val="single" w:sz="4" w:space="0" w:color="auto"/>
              <w:left w:val="single" w:sz="4" w:space="0" w:color="auto"/>
              <w:bottom w:val="single" w:sz="4" w:space="0" w:color="auto"/>
              <w:right w:val="single" w:sz="4" w:space="0" w:color="auto"/>
            </w:tcBorders>
            <w:hideMark/>
          </w:tcPr>
          <w:p w14:paraId="37254E0C" w14:textId="77777777" w:rsidR="009A6F5B" w:rsidRPr="00E01B34" w:rsidRDefault="009A6F5B" w:rsidP="0069531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w:t>
            </w:r>
          </w:p>
        </w:tc>
        <w:tc>
          <w:tcPr>
            <w:tcW w:w="8406" w:type="dxa"/>
            <w:tcBorders>
              <w:top w:val="single" w:sz="4" w:space="0" w:color="auto"/>
              <w:left w:val="single" w:sz="4" w:space="0" w:color="auto"/>
              <w:bottom w:val="single" w:sz="4" w:space="0" w:color="auto"/>
              <w:right w:val="single" w:sz="4" w:space="0" w:color="auto"/>
            </w:tcBorders>
            <w:hideMark/>
          </w:tcPr>
          <w:p w14:paraId="2D2FE5CC" w14:textId="77777777" w:rsidR="009A6F5B" w:rsidRPr="00E01B34" w:rsidRDefault="009A6F5B" w:rsidP="0069531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Price</w:t>
            </w:r>
          </w:p>
        </w:tc>
        <w:tc>
          <w:tcPr>
            <w:tcW w:w="933" w:type="dxa"/>
            <w:tcBorders>
              <w:top w:val="single" w:sz="4" w:space="0" w:color="auto"/>
              <w:left w:val="single" w:sz="4" w:space="0" w:color="auto"/>
              <w:bottom w:val="single" w:sz="4" w:space="0" w:color="auto"/>
              <w:right w:val="single" w:sz="4" w:space="0" w:color="auto"/>
            </w:tcBorders>
            <w:hideMark/>
          </w:tcPr>
          <w:p w14:paraId="218F88DF" w14:textId="77777777" w:rsidR="009A6F5B" w:rsidRPr="00E01B34" w:rsidRDefault="009A6F5B" w:rsidP="0069531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80</w:t>
            </w:r>
          </w:p>
        </w:tc>
      </w:tr>
      <w:tr w:rsidR="009A6F5B" w:rsidRPr="00E01B34" w14:paraId="60BBB93C" w14:textId="77777777" w:rsidTr="00A03AD8">
        <w:trPr>
          <w:trHeight w:val="1408"/>
        </w:trPr>
        <w:tc>
          <w:tcPr>
            <w:tcW w:w="463" w:type="dxa"/>
            <w:tcBorders>
              <w:top w:val="single" w:sz="4" w:space="0" w:color="auto"/>
              <w:left w:val="single" w:sz="4" w:space="0" w:color="auto"/>
              <w:bottom w:val="single" w:sz="4" w:space="0" w:color="auto"/>
              <w:right w:val="single" w:sz="4" w:space="0" w:color="auto"/>
            </w:tcBorders>
          </w:tcPr>
          <w:p w14:paraId="170D6CB2" w14:textId="7306E7A8"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w:t>
            </w:r>
          </w:p>
        </w:tc>
        <w:tc>
          <w:tcPr>
            <w:tcW w:w="8406" w:type="dxa"/>
            <w:tcBorders>
              <w:top w:val="single" w:sz="4" w:space="0" w:color="auto"/>
              <w:left w:val="single" w:sz="4" w:space="0" w:color="auto"/>
              <w:bottom w:val="single" w:sz="4" w:space="0" w:color="auto"/>
              <w:right w:val="single" w:sz="4" w:space="0" w:color="auto"/>
            </w:tcBorders>
          </w:tcPr>
          <w:p w14:paraId="7CD44A99" w14:textId="3089EA08" w:rsidR="009A6F5B" w:rsidRDefault="000A155E" w:rsidP="00350331">
            <w:pPr>
              <w:spacing w:line="360" w:lineRule="auto"/>
              <w:rPr>
                <w:rFonts w:ascii="Tahoma" w:hAnsi="Tahoma" w:cs="Tahoma"/>
                <w:b/>
                <w:bCs/>
                <w:sz w:val="18"/>
                <w:szCs w:val="18"/>
                <w:lang w:eastAsia="en-ZA"/>
              </w:rPr>
            </w:pPr>
            <w:r>
              <w:rPr>
                <w:rFonts w:ascii="Tahoma" w:hAnsi="Tahoma" w:cs="Tahoma"/>
                <w:b/>
                <w:bCs/>
                <w:sz w:val="18"/>
                <w:szCs w:val="18"/>
                <w:lang w:eastAsia="en-ZA"/>
              </w:rPr>
              <w:t xml:space="preserve">Specific </w:t>
            </w:r>
            <w:r w:rsidR="00350331">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350331"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Points Allocation</w:t>
                  </w:r>
                </w:p>
              </w:tc>
            </w:tr>
            <w:tr w:rsidR="00350331" w:rsidRPr="00350331"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21383ECE" w:rsidR="00350331" w:rsidRPr="003C1205" w:rsidRDefault="0048765B" w:rsidP="00350331">
                  <w:pPr>
                    <w:jc w:val="left"/>
                    <w:rPr>
                      <w:rFonts w:ascii="Tahoma" w:hAnsi="Tahoma" w:cs="Tahoma"/>
                      <w:sz w:val="18"/>
                      <w:szCs w:val="18"/>
                      <w:lang w:eastAsia="en-ZA"/>
                    </w:rPr>
                  </w:pPr>
                  <w:r>
                    <w:rPr>
                      <w:rFonts w:ascii="Tahoma" w:hAnsi="Tahoma" w:cs="Tahoma"/>
                      <w:sz w:val="18"/>
                      <w:szCs w:val="18"/>
                      <w:lang w:eastAsia="en-ZA"/>
                    </w:rPr>
                    <w:t xml:space="preserve">An </w:t>
                  </w:r>
                  <w:r w:rsidRPr="0048765B">
                    <w:rPr>
                      <w:rFonts w:ascii="Tahoma" w:hAnsi="Tahoma" w:cs="Tahoma"/>
                      <w:b/>
                      <w:bCs/>
                      <w:sz w:val="18"/>
                      <w:szCs w:val="18"/>
                      <w:lang w:eastAsia="en-ZA"/>
                    </w:rPr>
                    <w:t xml:space="preserve">HDI </w:t>
                  </w:r>
                  <w:r>
                    <w:rPr>
                      <w:rFonts w:ascii="Tahoma" w:hAnsi="Tahoma" w:cs="Tahoma"/>
                      <w:sz w:val="18"/>
                      <w:szCs w:val="18"/>
                      <w:lang w:eastAsia="en-ZA"/>
                    </w:rPr>
                    <w:t xml:space="preserve">refers to a </w:t>
                  </w:r>
                  <w:r w:rsidR="00350331" w:rsidRPr="003C1205">
                    <w:rPr>
                      <w:rFonts w:ascii="Tahoma" w:hAnsi="Tahoma" w:cs="Tahoma"/>
                      <w:sz w:val="18"/>
                      <w:szCs w:val="18"/>
                      <w:lang w:eastAsia="en-ZA"/>
                    </w:rPr>
                    <w:t xml:space="preserve">South African citizen who had no franchise in national elections prior to the introduction of the Constitution of the Republic of South </w:t>
                  </w:r>
                  <w:r w:rsidRPr="003C1205">
                    <w:rPr>
                      <w:rFonts w:ascii="Tahoma" w:hAnsi="Tahoma" w:cs="Tahoma"/>
                      <w:sz w:val="18"/>
                      <w:szCs w:val="18"/>
                      <w:lang w:eastAsia="en-ZA"/>
                    </w:rPr>
                    <w:t xml:space="preserve">Africa, (Act </w:t>
                  </w:r>
                  <w:r>
                    <w:rPr>
                      <w:rFonts w:ascii="Tahoma" w:hAnsi="Tahoma" w:cs="Tahoma"/>
                      <w:sz w:val="18"/>
                      <w:szCs w:val="18"/>
                      <w:lang w:eastAsia="en-ZA"/>
                    </w:rPr>
                    <w:t>N0. 8 of 1996</w:t>
                  </w:r>
                  <w:r w:rsidR="00350331" w:rsidRPr="003C1205">
                    <w:rPr>
                      <w:rFonts w:ascii="Tahoma" w:hAnsi="Tahoma" w:cs="Tahoma"/>
                      <w:sz w:val="18"/>
                      <w:szCs w:val="18"/>
                      <w:lang w:eastAsia="en-ZA"/>
                    </w:rPr>
                    <w:t>) or the Constitution of the Republic of South Africa,</w:t>
                  </w:r>
                  <w:r>
                    <w:rPr>
                      <w:rFonts w:ascii="Tahoma" w:hAnsi="Tahoma" w:cs="Tahoma"/>
                      <w:sz w:val="18"/>
                      <w:szCs w:val="18"/>
                      <w:lang w:eastAsia="en-ZA"/>
                    </w:rPr>
                    <w:t xml:space="preserve"> Act NO.5 of 2005</w:t>
                  </w:r>
                  <w:r w:rsidR="00350331" w:rsidRPr="003C1205">
                    <w:rPr>
                      <w:rFonts w:ascii="Tahoma" w:hAnsi="Tahoma" w:cs="Tahoma"/>
                      <w:sz w:val="18"/>
                      <w:szCs w:val="18"/>
                      <w:lang w:eastAsia="en-ZA"/>
                    </w:rPr>
                    <w:t>.</w:t>
                  </w:r>
                  <w:r w:rsidR="000A155E" w:rsidRPr="003C1205">
                    <w:rPr>
                      <w:rFonts w:ascii="Tahoma" w:hAnsi="Tahoma" w:cs="Tahoma"/>
                      <w:sz w:val="18"/>
                      <w:szCs w:val="18"/>
                      <w:lang w:eastAsia="en-ZA"/>
                    </w:rPr>
                    <w:t xml:space="preserve"> </w:t>
                  </w:r>
                  <w:r>
                    <w:rPr>
                      <w:rFonts w:ascii="Tahoma" w:hAnsi="Tahoma" w:cs="Tahoma"/>
                      <w:sz w:val="18"/>
                      <w:szCs w:val="18"/>
                      <w:lang w:eastAsia="en-ZA"/>
                    </w:rPr>
                    <w:t xml:space="preserve"> </w:t>
                  </w:r>
                  <w:r w:rsidR="000A155E" w:rsidRPr="003C1205">
                    <w:rPr>
                      <w:rFonts w:ascii="Tahoma" w:hAnsi="Tahoma" w:cs="Tahoma"/>
                      <w:sz w:val="18"/>
                      <w:szCs w:val="18"/>
                      <w:lang w:eastAsia="en-ZA"/>
                    </w:rPr>
                    <w:t>(</w:t>
                  </w:r>
                  <w:r>
                    <w:rPr>
                      <w:rFonts w:ascii="Tahoma" w:hAnsi="Tahoma" w:cs="Tahoma"/>
                      <w:sz w:val="18"/>
                      <w:szCs w:val="18"/>
                      <w:lang w:eastAsia="en-ZA"/>
                    </w:rPr>
                    <w:t xml:space="preserve">Includes a </w:t>
                  </w:r>
                  <w:r w:rsidR="003C1205">
                    <w:rPr>
                      <w:rFonts w:ascii="Tahoma" w:hAnsi="Tahoma" w:cs="Tahoma"/>
                      <w:sz w:val="18"/>
                      <w:szCs w:val="18"/>
                      <w:lang w:eastAsia="en-ZA"/>
                    </w:rPr>
                    <w:t>minimum</w:t>
                  </w:r>
                  <w:r>
                    <w:rPr>
                      <w:rFonts w:ascii="Tahoma" w:hAnsi="Tahoma" w:cs="Tahoma"/>
                      <w:sz w:val="18"/>
                      <w:szCs w:val="18"/>
                      <w:lang w:eastAsia="en-ZA"/>
                    </w:rPr>
                    <w:t xml:space="preserve"> of </w:t>
                  </w:r>
                  <w:r w:rsidR="000A155E" w:rsidRPr="003C1205">
                    <w:rPr>
                      <w:rFonts w:ascii="Tahoma" w:hAnsi="Tahoma" w:cs="Tahoma"/>
                      <w:sz w:val="18"/>
                      <w:szCs w:val="18"/>
                      <w:lang w:eastAsia="en-ZA"/>
                    </w:rPr>
                    <w:t>51</w:t>
                  </w:r>
                  <w:r w:rsidRPr="003C1205">
                    <w:rPr>
                      <w:rFonts w:ascii="Tahoma" w:hAnsi="Tahoma" w:cs="Tahoma"/>
                      <w:sz w:val="18"/>
                      <w:szCs w:val="18"/>
                      <w:lang w:eastAsia="en-ZA"/>
                    </w:rPr>
                    <w:t>%</w:t>
                  </w:r>
                  <w:r>
                    <w:rPr>
                      <w:rFonts w:ascii="Tahoma" w:hAnsi="Tahoma" w:cs="Tahoma"/>
                      <w:sz w:val="18"/>
                      <w:szCs w:val="18"/>
                      <w:lang w:eastAsia="en-ZA"/>
                    </w:rPr>
                    <w:t xml:space="preserve"> </w:t>
                  </w:r>
                  <w:r w:rsidR="000A155E" w:rsidRPr="003C1205">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10</w:t>
                  </w:r>
                </w:p>
              </w:tc>
            </w:tr>
            <w:tr w:rsidR="00350331" w:rsidRPr="00350331"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Women</w:t>
                  </w:r>
                  <w:r w:rsidR="000A155E" w:rsidRPr="003C1205">
                    <w:rPr>
                      <w:rFonts w:ascii="Tahoma" w:hAnsi="Tahoma" w:cs="Tahoma"/>
                      <w:sz w:val="18"/>
                      <w:szCs w:val="18"/>
                      <w:lang w:eastAsia="en-ZA"/>
                    </w:rPr>
                    <w:t xml:space="preserve"> </w:t>
                  </w:r>
                </w:p>
                <w:p w14:paraId="47AB5456" w14:textId="2E06603E"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(minimum 51% ow</w:t>
                  </w:r>
                  <w:r w:rsidR="003115A9">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8</w:t>
                  </w:r>
                </w:p>
              </w:tc>
            </w:tr>
            <w:tr w:rsidR="00350331" w:rsidRPr="00350331"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2C3F4B81" w:rsidR="00F45297" w:rsidRPr="003C1205" w:rsidRDefault="0048765B" w:rsidP="00350331">
                  <w:pPr>
                    <w:jc w:val="left"/>
                    <w:rPr>
                      <w:rFonts w:ascii="Tahoma" w:hAnsi="Tahoma" w:cs="Tahoma"/>
                      <w:sz w:val="18"/>
                      <w:szCs w:val="18"/>
                      <w:lang w:eastAsia="en-ZA"/>
                    </w:rPr>
                  </w:pPr>
                  <w:r>
                    <w:rPr>
                      <w:rFonts w:ascii="Tahoma" w:hAnsi="Tahoma" w:cs="Tahoma"/>
                      <w:sz w:val="18"/>
                      <w:szCs w:val="18"/>
                      <w:lang w:eastAsia="en-ZA"/>
                    </w:rPr>
                    <w:t>(</w:t>
                  </w:r>
                  <w:r w:rsidRPr="003C1205">
                    <w:rPr>
                      <w:rFonts w:ascii="Tahoma" w:hAnsi="Tahoma" w:cs="Tahoma"/>
                      <w:sz w:val="18"/>
                      <w:szCs w:val="18"/>
                      <w:lang w:eastAsia="en-ZA"/>
                    </w:rPr>
                    <w:t xml:space="preserve">Persons </w:t>
                  </w:r>
                  <w:r>
                    <w:rPr>
                      <w:rFonts w:ascii="Tahoma" w:hAnsi="Tahoma" w:cs="Tahoma"/>
                      <w:sz w:val="18"/>
                      <w:szCs w:val="18"/>
                      <w:lang w:eastAsia="en-ZA"/>
                    </w:rPr>
                    <w:t xml:space="preserve">living </w:t>
                  </w:r>
                  <w:r w:rsidR="00350331" w:rsidRPr="003C1205">
                    <w:rPr>
                      <w:rFonts w:ascii="Tahoma" w:hAnsi="Tahoma" w:cs="Tahoma"/>
                      <w:sz w:val="18"/>
                      <w:szCs w:val="18"/>
                      <w:lang w:eastAsia="en-ZA"/>
                    </w:rPr>
                    <w:t>with disabilities</w:t>
                  </w:r>
                  <w:r w:rsidR="000A155E" w:rsidRPr="003C1205">
                    <w:rPr>
                      <w:rFonts w:ascii="Tahoma" w:hAnsi="Tahoma" w:cs="Tahoma"/>
                      <w:sz w:val="18"/>
                      <w:szCs w:val="18"/>
                      <w:lang w:eastAsia="en-ZA"/>
                    </w:rPr>
                    <w:t xml:space="preserve"> </w:t>
                  </w:r>
                </w:p>
                <w:p w14:paraId="318025A5" w14:textId="2F1F3668"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(minimum 51% ow</w:t>
                  </w:r>
                  <w:r w:rsidR="003115A9">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2</w:t>
                  </w:r>
                </w:p>
              </w:tc>
            </w:tr>
          </w:tbl>
          <w:p w14:paraId="790FAC9F" w14:textId="302EF067" w:rsidR="00350331" w:rsidRPr="00350331" w:rsidRDefault="00350331" w:rsidP="00350331">
            <w:pPr>
              <w:spacing w:line="360" w:lineRule="auto"/>
              <w:rPr>
                <w:rFonts w:ascii="Tahoma" w:hAnsi="Tahoma" w:cs="Tahoma"/>
                <w:b/>
                <w:bCs/>
                <w:sz w:val="18"/>
                <w:szCs w:val="18"/>
                <w:lang w:eastAsia="en-ZA"/>
              </w:rPr>
            </w:pPr>
          </w:p>
        </w:tc>
        <w:tc>
          <w:tcPr>
            <w:tcW w:w="933" w:type="dxa"/>
            <w:tcBorders>
              <w:top w:val="single" w:sz="4" w:space="0" w:color="auto"/>
              <w:left w:val="single" w:sz="4" w:space="0" w:color="auto"/>
              <w:bottom w:val="single" w:sz="4" w:space="0" w:color="auto"/>
              <w:right w:val="single" w:sz="4" w:space="0" w:color="auto"/>
            </w:tcBorders>
          </w:tcPr>
          <w:p w14:paraId="695E464C" w14:textId="63283C15"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20</w:t>
            </w:r>
          </w:p>
        </w:tc>
      </w:tr>
      <w:tr w:rsidR="009A6F5B" w:rsidRPr="00E01B34" w14:paraId="3555FF73" w14:textId="77777777" w:rsidTr="00A03AD8">
        <w:trPr>
          <w:trHeight w:val="60"/>
        </w:trPr>
        <w:tc>
          <w:tcPr>
            <w:tcW w:w="886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Total</w:t>
            </w:r>
          </w:p>
        </w:tc>
        <w:tc>
          <w:tcPr>
            <w:tcW w:w="933" w:type="dxa"/>
            <w:tcBorders>
              <w:top w:val="single" w:sz="4" w:space="0" w:color="auto"/>
              <w:left w:val="single" w:sz="4" w:space="0" w:color="auto"/>
              <w:bottom w:val="single" w:sz="4" w:space="0" w:color="auto"/>
              <w:right w:val="single" w:sz="4" w:space="0" w:color="auto"/>
            </w:tcBorders>
            <w:hideMark/>
          </w:tcPr>
          <w:p w14:paraId="2A846CFD"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100</w:t>
            </w:r>
          </w:p>
        </w:tc>
      </w:tr>
    </w:tbl>
    <w:p w14:paraId="3F35BAF1" w14:textId="77777777" w:rsidR="009A6F5B" w:rsidRPr="00E01B34" w:rsidRDefault="009A6F5B" w:rsidP="009A6F5B">
      <w:pPr>
        <w:spacing w:line="360" w:lineRule="auto"/>
        <w:rPr>
          <w:rFonts w:ascii="Tahoma" w:hAnsi="Tahoma" w:cs="Tahoma"/>
          <w:sz w:val="18"/>
          <w:szCs w:val="18"/>
        </w:rPr>
      </w:pPr>
    </w:p>
    <w:p w14:paraId="54EE8006" w14:textId="77777777" w:rsidR="002030F2" w:rsidRPr="00766895" w:rsidRDefault="002030F2" w:rsidP="0043222B">
      <w:pPr>
        <w:pStyle w:val="AnnexH1"/>
        <w:spacing w:line="360" w:lineRule="auto"/>
        <w:rPr>
          <w:rFonts w:ascii="Tahoma" w:hAnsi="Tahoma" w:cs="Tahoma"/>
          <w:color w:val="auto"/>
          <w:sz w:val="18"/>
          <w:szCs w:val="18"/>
        </w:rPr>
      </w:pPr>
      <w:r w:rsidRPr="00766895">
        <w:rPr>
          <w:rFonts w:ascii="Tahoma" w:hAnsi="Tahoma" w:cs="Tahoma"/>
          <w:color w:val="auto"/>
          <w:sz w:val="18"/>
          <w:szCs w:val="18"/>
        </w:rPr>
        <w:lastRenderedPageBreak/>
        <w:t>COST BREAK DOWN</w:t>
      </w:r>
      <w:bookmarkEnd w:id="17"/>
      <w:r w:rsidRPr="00766895">
        <w:rPr>
          <w:rFonts w:ascii="Tahoma" w:hAnsi="Tahoma" w:cs="Tahoma"/>
          <w:color w:val="auto"/>
          <w:sz w:val="18"/>
          <w:szCs w:val="18"/>
        </w:rPr>
        <w:t xml:space="preserve"> </w:t>
      </w:r>
      <w:bookmarkEnd w:id="18"/>
      <w:bookmarkEnd w:id="19"/>
    </w:p>
    <w:p w14:paraId="3C1E1F33" w14:textId="77777777" w:rsidR="00B05B49" w:rsidRPr="00766895" w:rsidRDefault="00B05B49" w:rsidP="0043222B">
      <w:pPr>
        <w:spacing w:line="360" w:lineRule="auto"/>
        <w:rPr>
          <w:rFonts w:ascii="Tahoma" w:hAnsi="Tahoma" w:cs="Tahoma"/>
          <w:bCs/>
          <w:sz w:val="18"/>
          <w:szCs w:val="18"/>
          <w:lang w:val="en-US"/>
        </w:rPr>
      </w:pPr>
    </w:p>
    <w:p w14:paraId="2856686C" w14:textId="4F322185" w:rsidR="00F252FB" w:rsidRDefault="00F252FB" w:rsidP="00B232F4">
      <w:pPr>
        <w:pStyle w:val="ListParagraph"/>
        <w:numPr>
          <w:ilvl w:val="0"/>
          <w:numId w:val="11"/>
        </w:numPr>
        <w:spacing w:line="360" w:lineRule="auto"/>
        <w:rPr>
          <w:rFonts w:ascii="Tahoma" w:hAnsi="Tahoma" w:cs="Tahoma"/>
          <w:bCs/>
          <w:sz w:val="18"/>
          <w:szCs w:val="18"/>
          <w:lang w:val="en-US"/>
        </w:rPr>
      </w:pPr>
      <w:r>
        <w:rPr>
          <w:rFonts w:ascii="Tahoma" w:hAnsi="Tahoma" w:cs="Tahoma"/>
          <w:bCs/>
          <w:sz w:val="18"/>
          <w:szCs w:val="18"/>
          <w:lang w:val="en-US"/>
        </w:rPr>
        <w:t>All prices must be VAT inclusive (if VAT registered) and must be quoted in South African Rand (ZAR)</w:t>
      </w:r>
      <w:r w:rsidR="00492E67">
        <w:rPr>
          <w:rFonts w:ascii="Tahoma" w:hAnsi="Tahoma" w:cs="Tahoma"/>
          <w:bCs/>
          <w:sz w:val="18"/>
          <w:szCs w:val="18"/>
          <w:lang w:val="en-US"/>
        </w:rPr>
        <w:t xml:space="preserve">. </w:t>
      </w:r>
      <w:r w:rsidR="00FF4FE0">
        <w:rPr>
          <w:rFonts w:ascii="Tahoma" w:hAnsi="Tahoma" w:cs="Tahoma"/>
          <w:bCs/>
          <w:sz w:val="18"/>
          <w:szCs w:val="18"/>
          <w:lang w:val="en-US"/>
        </w:rPr>
        <w:t xml:space="preserve">All VAT vendors are required to include VAT on their proposed prices, should they fail </w:t>
      </w:r>
      <w:r w:rsidR="003B7D71">
        <w:rPr>
          <w:rFonts w:ascii="Tahoma" w:hAnsi="Tahoma" w:cs="Tahoma"/>
          <w:bCs/>
          <w:sz w:val="18"/>
          <w:szCs w:val="18"/>
          <w:lang w:val="en-US"/>
        </w:rPr>
        <w:t>to do</w:t>
      </w:r>
      <w:r w:rsidR="00FF4FE0">
        <w:rPr>
          <w:rFonts w:ascii="Tahoma" w:hAnsi="Tahoma" w:cs="Tahoma"/>
          <w:bCs/>
          <w:sz w:val="18"/>
          <w:szCs w:val="18"/>
          <w:lang w:val="en-US"/>
        </w:rPr>
        <w:t xml:space="preserve"> so the actual quoted price will be deemed an all-inclusive price and will be accepted as such. No VAT amount will be included after </w:t>
      </w:r>
      <w:r w:rsidR="00492E67">
        <w:rPr>
          <w:rFonts w:ascii="Tahoma" w:hAnsi="Tahoma" w:cs="Tahoma"/>
          <w:bCs/>
          <w:sz w:val="18"/>
          <w:szCs w:val="18"/>
          <w:lang w:val="en-US"/>
        </w:rPr>
        <w:t>the award</w:t>
      </w:r>
      <w:r w:rsidR="00FF4FE0">
        <w:rPr>
          <w:rFonts w:ascii="Tahoma" w:hAnsi="Tahoma" w:cs="Tahoma"/>
          <w:bCs/>
          <w:sz w:val="18"/>
          <w:szCs w:val="18"/>
          <w:lang w:val="en-US"/>
        </w:rPr>
        <w:t>.</w:t>
      </w:r>
    </w:p>
    <w:p w14:paraId="736FC96D" w14:textId="6B2181D6" w:rsidR="00946865" w:rsidRPr="00492E67" w:rsidRDefault="00946865" w:rsidP="00B232F4">
      <w:pPr>
        <w:pStyle w:val="ListParagraph"/>
        <w:numPr>
          <w:ilvl w:val="0"/>
          <w:numId w:val="11"/>
        </w:numPr>
        <w:spacing w:line="360" w:lineRule="auto"/>
        <w:rPr>
          <w:rFonts w:ascii="Tahoma" w:hAnsi="Tahoma" w:cs="Tahoma"/>
          <w:bCs/>
          <w:sz w:val="18"/>
          <w:szCs w:val="18"/>
          <w:lang w:val="en-US"/>
        </w:rPr>
      </w:pPr>
      <w:r w:rsidRPr="00492E67">
        <w:rPr>
          <w:rFonts w:ascii="Tahoma" w:hAnsi="Tahoma" w:cs="Tahoma"/>
          <w:sz w:val="18"/>
          <w:szCs w:val="18"/>
        </w:rPr>
        <w:t xml:space="preserve">Should the service provider who is not VAT-registered charge VAT, </w:t>
      </w:r>
      <w:r w:rsidR="00FF4FE0" w:rsidRPr="00492E67">
        <w:rPr>
          <w:rFonts w:ascii="Tahoma" w:hAnsi="Tahoma" w:cs="Tahoma"/>
          <w:sz w:val="18"/>
          <w:szCs w:val="18"/>
        </w:rPr>
        <w:t xml:space="preserve">the </w:t>
      </w:r>
      <w:r w:rsidR="00FF6420" w:rsidRPr="00492E67">
        <w:rPr>
          <w:rFonts w:ascii="Tahoma" w:hAnsi="Tahoma" w:cs="Tahoma"/>
          <w:sz w:val="18"/>
          <w:szCs w:val="18"/>
        </w:rPr>
        <w:t>service provider</w:t>
      </w:r>
      <w:r w:rsidR="00FF4FE0" w:rsidRPr="00492E67">
        <w:rPr>
          <w:rFonts w:ascii="Tahoma" w:hAnsi="Tahoma" w:cs="Tahoma"/>
          <w:sz w:val="18"/>
          <w:szCs w:val="18"/>
        </w:rPr>
        <w:t xml:space="preserve"> will be automatically disqualified.</w:t>
      </w:r>
    </w:p>
    <w:p w14:paraId="1519CE13" w14:textId="77777777" w:rsidR="00200C5B" w:rsidRDefault="00200C5B" w:rsidP="00B232F4">
      <w:pPr>
        <w:pStyle w:val="ListParagraph"/>
        <w:numPr>
          <w:ilvl w:val="0"/>
          <w:numId w:val="11"/>
        </w:numPr>
        <w:spacing w:line="360" w:lineRule="auto"/>
        <w:rPr>
          <w:rFonts w:ascii="Tahoma" w:hAnsi="Tahoma" w:cs="Tahoma"/>
          <w:b/>
          <w:bCs/>
          <w:sz w:val="18"/>
          <w:szCs w:val="18"/>
          <w:lang w:val="en-US"/>
        </w:rPr>
      </w:pPr>
      <w:r>
        <w:rPr>
          <w:rFonts w:ascii="Tahoma" w:hAnsi="Tahoma" w:cs="Tahoma"/>
          <w:b/>
          <w:bCs/>
          <w:sz w:val="18"/>
          <w:szCs w:val="18"/>
        </w:rPr>
        <w:t>Only prices completed in the table below will be accepted for evaluation purposes, failure to provide price on the below table will lead to disqualification.</w:t>
      </w:r>
    </w:p>
    <w:p w14:paraId="15F0B3A1" w14:textId="7EB34FF1" w:rsidR="00F252FB" w:rsidRDefault="00F252FB" w:rsidP="00B232F4">
      <w:pPr>
        <w:pStyle w:val="ListParagraph"/>
        <w:numPr>
          <w:ilvl w:val="0"/>
          <w:numId w:val="11"/>
        </w:numPr>
        <w:spacing w:line="360" w:lineRule="auto"/>
        <w:rPr>
          <w:rFonts w:ascii="Tahoma" w:hAnsi="Tahoma" w:cs="Tahoma"/>
          <w:bCs/>
          <w:sz w:val="18"/>
          <w:szCs w:val="18"/>
          <w:lang w:val="en-US"/>
        </w:rPr>
      </w:pPr>
      <w:r>
        <w:rPr>
          <w:rFonts w:ascii="Tahoma" w:hAnsi="Tahoma" w:cs="Tahoma"/>
          <w:bCs/>
          <w:sz w:val="18"/>
          <w:szCs w:val="18"/>
          <w:lang w:val="en-US"/>
        </w:rPr>
        <w:t xml:space="preserve">No price changes will be accepted after </w:t>
      </w:r>
      <w:r w:rsidR="00492E67">
        <w:rPr>
          <w:rFonts w:ascii="Tahoma" w:hAnsi="Tahoma" w:cs="Tahoma"/>
          <w:bCs/>
          <w:sz w:val="18"/>
          <w:szCs w:val="18"/>
          <w:lang w:val="en-US"/>
        </w:rPr>
        <w:t>the official</w:t>
      </w:r>
      <w:r>
        <w:rPr>
          <w:rFonts w:ascii="Tahoma" w:hAnsi="Tahoma" w:cs="Tahoma"/>
          <w:bCs/>
          <w:sz w:val="18"/>
          <w:szCs w:val="18"/>
          <w:lang w:val="en-US"/>
        </w:rPr>
        <w:t xml:space="preserve"> </w:t>
      </w:r>
      <w:r w:rsidR="000327B9">
        <w:rPr>
          <w:rFonts w:ascii="Tahoma" w:hAnsi="Tahoma" w:cs="Tahoma"/>
          <w:bCs/>
          <w:sz w:val="18"/>
          <w:szCs w:val="18"/>
          <w:lang w:val="en-US"/>
        </w:rPr>
        <w:t xml:space="preserve">Award Letter / </w:t>
      </w:r>
      <w:r>
        <w:rPr>
          <w:rFonts w:ascii="Tahoma" w:hAnsi="Tahoma" w:cs="Tahoma"/>
          <w:bCs/>
          <w:sz w:val="18"/>
          <w:szCs w:val="18"/>
          <w:lang w:val="en-US"/>
        </w:rPr>
        <w:t>Purchase Order (PO) is issued.</w:t>
      </w:r>
    </w:p>
    <w:p w14:paraId="51DE2726" w14:textId="77777777" w:rsidR="00B232F4" w:rsidRDefault="00B232F4" w:rsidP="00B232F4">
      <w:pPr>
        <w:pStyle w:val="ListParagraph"/>
        <w:spacing w:line="360" w:lineRule="auto"/>
        <w:rPr>
          <w:rFonts w:ascii="Tahoma" w:hAnsi="Tahoma" w:cs="Tahoma"/>
          <w:bCs/>
          <w:sz w:val="18"/>
          <w:szCs w:val="18"/>
          <w:lang w:val="en-US"/>
        </w:rPr>
      </w:pPr>
    </w:p>
    <w:tbl>
      <w:tblPr>
        <w:tblStyle w:val="TableGrid2"/>
        <w:tblW w:w="10060" w:type="dxa"/>
        <w:tblInd w:w="0" w:type="dxa"/>
        <w:tblLook w:val="04A0" w:firstRow="1" w:lastRow="0" w:firstColumn="1" w:lastColumn="0" w:noHBand="0" w:noVBand="1"/>
      </w:tblPr>
      <w:tblGrid>
        <w:gridCol w:w="846"/>
        <w:gridCol w:w="3292"/>
        <w:gridCol w:w="1717"/>
        <w:gridCol w:w="1653"/>
        <w:gridCol w:w="2552"/>
      </w:tblGrid>
      <w:tr w:rsidR="006F29E6" w:rsidRPr="004B773F" w14:paraId="0321AA34" w14:textId="77777777" w:rsidTr="00A22FE6">
        <w:trPr>
          <w:trHeight w:val="506"/>
        </w:trPr>
        <w:tc>
          <w:tcPr>
            <w:tcW w:w="846" w:type="dxa"/>
            <w:tcBorders>
              <w:top w:val="single" w:sz="4" w:space="0" w:color="auto"/>
              <w:left w:val="single" w:sz="4" w:space="0" w:color="auto"/>
              <w:bottom w:val="single" w:sz="4" w:space="0" w:color="auto"/>
              <w:right w:val="single" w:sz="4" w:space="0" w:color="auto"/>
            </w:tcBorders>
            <w:hideMark/>
          </w:tcPr>
          <w:p w14:paraId="244FA906" w14:textId="77777777" w:rsidR="006F29E6" w:rsidRPr="004B773F" w:rsidRDefault="006F29E6" w:rsidP="00A22FE6">
            <w:pPr>
              <w:spacing w:after="200" w:line="360" w:lineRule="auto"/>
              <w:rPr>
                <w:rFonts w:ascii="Tahoma" w:hAnsi="Tahoma" w:cs="Tahoma"/>
                <w:b/>
                <w:sz w:val="18"/>
                <w:szCs w:val="18"/>
                <w:lang w:val="en-GB" w:eastAsia="en-ZA"/>
              </w:rPr>
            </w:pPr>
            <w:r w:rsidRPr="004B773F">
              <w:rPr>
                <w:rFonts w:ascii="Tahoma" w:hAnsi="Tahoma" w:cs="Tahoma"/>
                <w:b/>
                <w:sz w:val="18"/>
                <w:szCs w:val="18"/>
                <w:lang w:val="en-GB" w:eastAsia="en-ZA"/>
              </w:rPr>
              <w:t>NO.</w:t>
            </w:r>
          </w:p>
        </w:tc>
        <w:tc>
          <w:tcPr>
            <w:tcW w:w="3292" w:type="dxa"/>
            <w:tcBorders>
              <w:top w:val="single" w:sz="4" w:space="0" w:color="auto"/>
              <w:left w:val="single" w:sz="4" w:space="0" w:color="auto"/>
              <w:bottom w:val="single" w:sz="4" w:space="0" w:color="auto"/>
              <w:right w:val="single" w:sz="4" w:space="0" w:color="auto"/>
            </w:tcBorders>
            <w:hideMark/>
          </w:tcPr>
          <w:p w14:paraId="1F141031" w14:textId="77777777" w:rsidR="006F29E6" w:rsidRPr="004B773F" w:rsidRDefault="006F29E6" w:rsidP="00A22FE6">
            <w:pPr>
              <w:spacing w:after="200" w:line="360" w:lineRule="auto"/>
              <w:rPr>
                <w:rFonts w:ascii="Tahoma" w:hAnsi="Tahoma" w:cs="Tahoma"/>
                <w:b/>
                <w:sz w:val="18"/>
                <w:szCs w:val="18"/>
                <w:lang w:val="en-GB" w:eastAsia="en-ZA"/>
              </w:rPr>
            </w:pPr>
            <w:r w:rsidRPr="004B773F">
              <w:rPr>
                <w:rFonts w:ascii="Tahoma" w:hAnsi="Tahoma" w:cs="Tahoma"/>
                <w:b/>
                <w:sz w:val="18"/>
                <w:szCs w:val="18"/>
                <w:lang w:val="en-GB" w:eastAsia="en-ZA"/>
              </w:rPr>
              <w:t>ITEM DESCRIPTION</w:t>
            </w:r>
          </w:p>
        </w:tc>
        <w:tc>
          <w:tcPr>
            <w:tcW w:w="1717" w:type="dxa"/>
            <w:tcBorders>
              <w:top w:val="single" w:sz="4" w:space="0" w:color="auto"/>
              <w:left w:val="single" w:sz="4" w:space="0" w:color="auto"/>
              <w:bottom w:val="single" w:sz="4" w:space="0" w:color="auto"/>
              <w:right w:val="single" w:sz="4" w:space="0" w:color="auto"/>
            </w:tcBorders>
            <w:hideMark/>
          </w:tcPr>
          <w:p w14:paraId="5FBDE670" w14:textId="77777777" w:rsidR="006F29E6" w:rsidRPr="004B773F" w:rsidRDefault="006F29E6" w:rsidP="00A22FE6">
            <w:pPr>
              <w:spacing w:after="200" w:line="360" w:lineRule="auto"/>
              <w:rPr>
                <w:rFonts w:ascii="Tahoma" w:hAnsi="Tahoma" w:cs="Tahoma"/>
                <w:b/>
                <w:sz w:val="18"/>
                <w:szCs w:val="18"/>
                <w:lang w:val="en-GB" w:eastAsia="en-ZA"/>
              </w:rPr>
            </w:pPr>
            <w:r w:rsidRPr="004B773F">
              <w:rPr>
                <w:rFonts w:ascii="Tahoma" w:hAnsi="Tahoma" w:cs="Tahoma"/>
                <w:b/>
                <w:sz w:val="18"/>
                <w:szCs w:val="18"/>
                <w:lang w:val="en-GB" w:eastAsia="en-ZA"/>
              </w:rPr>
              <w:t>QUANTITIES</w:t>
            </w:r>
          </w:p>
        </w:tc>
        <w:tc>
          <w:tcPr>
            <w:tcW w:w="1653" w:type="dxa"/>
            <w:tcBorders>
              <w:top w:val="single" w:sz="4" w:space="0" w:color="auto"/>
              <w:left w:val="single" w:sz="4" w:space="0" w:color="auto"/>
              <w:bottom w:val="single" w:sz="4" w:space="0" w:color="auto"/>
              <w:right w:val="single" w:sz="4" w:space="0" w:color="auto"/>
            </w:tcBorders>
          </w:tcPr>
          <w:p w14:paraId="133E5133" w14:textId="77777777" w:rsidR="006F29E6" w:rsidRPr="004B773F" w:rsidRDefault="006F29E6" w:rsidP="00A22FE6">
            <w:pPr>
              <w:spacing w:after="200" w:line="360" w:lineRule="auto"/>
              <w:rPr>
                <w:rFonts w:ascii="Tahoma" w:hAnsi="Tahoma" w:cs="Tahoma"/>
                <w:b/>
                <w:sz w:val="18"/>
                <w:szCs w:val="18"/>
                <w:lang w:val="en-GB" w:eastAsia="en-ZA"/>
              </w:rPr>
            </w:pPr>
            <w:r w:rsidRPr="004B773F">
              <w:rPr>
                <w:rFonts w:ascii="Tahoma" w:hAnsi="Tahoma" w:cs="Tahoma"/>
                <w:b/>
                <w:sz w:val="18"/>
                <w:szCs w:val="18"/>
                <w:lang w:val="en-GB" w:eastAsia="en-ZA"/>
              </w:rPr>
              <w:t>UNIT PRICE</w:t>
            </w:r>
          </w:p>
        </w:tc>
        <w:tc>
          <w:tcPr>
            <w:tcW w:w="2552" w:type="dxa"/>
            <w:tcBorders>
              <w:top w:val="single" w:sz="4" w:space="0" w:color="auto"/>
              <w:left w:val="single" w:sz="4" w:space="0" w:color="auto"/>
              <w:bottom w:val="single" w:sz="4" w:space="0" w:color="auto"/>
              <w:right w:val="single" w:sz="4" w:space="0" w:color="auto"/>
            </w:tcBorders>
            <w:hideMark/>
          </w:tcPr>
          <w:p w14:paraId="58BDC454" w14:textId="77777777" w:rsidR="006F29E6" w:rsidRPr="004B773F" w:rsidRDefault="006F29E6" w:rsidP="00A22FE6">
            <w:pPr>
              <w:spacing w:after="200" w:line="360" w:lineRule="auto"/>
              <w:rPr>
                <w:rFonts w:ascii="Tahoma" w:hAnsi="Tahoma" w:cs="Tahoma"/>
                <w:b/>
                <w:sz w:val="18"/>
                <w:szCs w:val="18"/>
                <w:lang w:val="en-GB" w:eastAsia="en-ZA"/>
              </w:rPr>
            </w:pPr>
            <w:r w:rsidRPr="004B773F">
              <w:rPr>
                <w:rFonts w:ascii="Tahoma" w:hAnsi="Tahoma" w:cs="Tahoma"/>
                <w:b/>
                <w:sz w:val="18"/>
                <w:szCs w:val="18"/>
                <w:lang w:val="en-GB" w:eastAsia="en-ZA"/>
              </w:rPr>
              <w:t>TOTAL PRICE</w:t>
            </w:r>
          </w:p>
        </w:tc>
      </w:tr>
      <w:tr w:rsidR="006F29E6" w:rsidRPr="004B773F" w14:paraId="2BC3BF6F" w14:textId="77777777" w:rsidTr="00A22FE6">
        <w:trPr>
          <w:trHeight w:val="643"/>
        </w:trPr>
        <w:tc>
          <w:tcPr>
            <w:tcW w:w="846" w:type="dxa"/>
            <w:tcBorders>
              <w:top w:val="single" w:sz="4" w:space="0" w:color="auto"/>
              <w:left w:val="single" w:sz="4" w:space="0" w:color="auto"/>
              <w:bottom w:val="single" w:sz="4" w:space="0" w:color="auto"/>
              <w:right w:val="single" w:sz="4" w:space="0" w:color="auto"/>
            </w:tcBorders>
          </w:tcPr>
          <w:p w14:paraId="3D8B3EA5" w14:textId="77777777" w:rsidR="006F29E6" w:rsidRPr="004B773F" w:rsidRDefault="006F29E6" w:rsidP="00A22FE6">
            <w:pPr>
              <w:spacing w:line="360" w:lineRule="auto"/>
              <w:rPr>
                <w:rFonts w:ascii="Tahoma" w:hAnsi="Tahoma" w:cs="Tahoma"/>
                <w:b/>
                <w:sz w:val="18"/>
                <w:szCs w:val="18"/>
                <w:lang w:val="en-GB" w:eastAsia="en-ZA"/>
              </w:rPr>
            </w:pPr>
            <w:r w:rsidRPr="004B773F">
              <w:rPr>
                <w:rFonts w:ascii="Tahoma" w:hAnsi="Tahoma" w:cs="Tahoma"/>
                <w:b/>
                <w:sz w:val="18"/>
                <w:szCs w:val="18"/>
                <w:lang w:val="en-GB" w:eastAsia="en-ZA"/>
              </w:rPr>
              <w:t>1.</w:t>
            </w:r>
          </w:p>
        </w:tc>
        <w:tc>
          <w:tcPr>
            <w:tcW w:w="3292" w:type="dxa"/>
            <w:tcBorders>
              <w:top w:val="single" w:sz="4" w:space="0" w:color="auto"/>
              <w:left w:val="single" w:sz="4" w:space="0" w:color="auto"/>
              <w:bottom w:val="single" w:sz="4" w:space="0" w:color="auto"/>
              <w:right w:val="single" w:sz="4" w:space="0" w:color="auto"/>
            </w:tcBorders>
          </w:tcPr>
          <w:p w14:paraId="21EF0ACD" w14:textId="4FDD5F01" w:rsidR="006F29E6" w:rsidRPr="00D83E38" w:rsidRDefault="00F87C6B" w:rsidP="002E52DF">
            <w:pPr>
              <w:spacing w:line="360" w:lineRule="auto"/>
              <w:jc w:val="left"/>
              <w:rPr>
                <w:rFonts w:ascii="Tahoma" w:hAnsi="Tahoma" w:cs="Tahoma"/>
                <w:bCs/>
                <w:sz w:val="18"/>
                <w:szCs w:val="18"/>
              </w:rPr>
            </w:pPr>
            <w:r w:rsidRPr="00F87C6B">
              <w:rPr>
                <w:rFonts w:ascii="Tahoma" w:hAnsi="Tahoma" w:cs="Tahoma"/>
                <w:bCs/>
                <w:sz w:val="18"/>
                <w:szCs w:val="18"/>
              </w:rPr>
              <w:t xml:space="preserve">Provide a Smoothie Bar </w:t>
            </w:r>
            <w:r w:rsidR="00DD4A1B">
              <w:rPr>
                <w:rFonts w:ascii="Tahoma" w:hAnsi="Tahoma" w:cs="Tahoma"/>
                <w:bCs/>
                <w:sz w:val="18"/>
                <w:szCs w:val="18"/>
              </w:rPr>
              <w:t>(</w:t>
            </w:r>
            <w:r w:rsidR="00DD4A1B">
              <w:rPr>
                <w:rFonts w:ascii="Tahoma" w:hAnsi="Tahoma" w:cs="Tahoma"/>
                <w:sz w:val="18"/>
                <w:szCs w:val="18"/>
                <w:lang w:val="en-GB" w:eastAsia="en-GB"/>
              </w:rPr>
              <w:t>as per specification on Annexure C)</w:t>
            </w:r>
          </w:p>
        </w:tc>
        <w:tc>
          <w:tcPr>
            <w:tcW w:w="1717" w:type="dxa"/>
            <w:tcBorders>
              <w:top w:val="single" w:sz="4" w:space="0" w:color="auto"/>
              <w:left w:val="single" w:sz="4" w:space="0" w:color="auto"/>
              <w:bottom w:val="single" w:sz="4" w:space="0" w:color="auto"/>
              <w:right w:val="single" w:sz="4" w:space="0" w:color="auto"/>
            </w:tcBorders>
          </w:tcPr>
          <w:p w14:paraId="6A7E1032" w14:textId="4C216495" w:rsidR="006F29E6" w:rsidRPr="004B773F" w:rsidRDefault="00F87C6B" w:rsidP="00A22FE6">
            <w:pPr>
              <w:spacing w:line="360" w:lineRule="auto"/>
              <w:jc w:val="center"/>
              <w:rPr>
                <w:rFonts w:ascii="Tahoma" w:hAnsi="Tahoma" w:cs="Tahoma"/>
                <w:bCs/>
                <w:sz w:val="18"/>
                <w:szCs w:val="18"/>
                <w:lang w:val="en-GB" w:eastAsia="en-ZA"/>
              </w:rPr>
            </w:pPr>
            <w:r>
              <w:rPr>
                <w:rFonts w:ascii="Tahoma" w:hAnsi="Tahoma" w:cs="Tahoma"/>
                <w:bCs/>
                <w:sz w:val="18"/>
                <w:szCs w:val="18"/>
                <w:lang w:val="en-GB" w:eastAsia="en-ZA"/>
              </w:rPr>
              <w:t>380</w:t>
            </w:r>
          </w:p>
        </w:tc>
        <w:tc>
          <w:tcPr>
            <w:tcW w:w="1653" w:type="dxa"/>
            <w:tcBorders>
              <w:top w:val="single" w:sz="4" w:space="0" w:color="auto"/>
              <w:left w:val="single" w:sz="4" w:space="0" w:color="auto"/>
              <w:bottom w:val="single" w:sz="4" w:space="0" w:color="auto"/>
              <w:right w:val="single" w:sz="4" w:space="0" w:color="auto"/>
            </w:tcBorders>
          </w:tcPr>
          <w:p w14:paraId="01403113" w14:textId="77777777" w:rsidR="006F29E6" w:rsidRPr="004B773F" w:rsidRDefault="006F29E6" w:rsidP="00A22FE6">
            <w:pPr>
              <w:spacing w:line="360" w:lineRule="auto"/>
              <w:rPr>
                <w:rFonts w:ascii="Tahoma" w:hAnsi="Tahoma" w:cs="Tahoma"/>
                <w:b/>
                <w:sz w:val="18"/>
                <w:szCs w:val="18"/>
                <w:lang w:val="en-GB" w:eastAsia="en-ZA"/>
              </w:rPr>
            </w:pPr>
          </w:p>
        </w:tc>
        <w:tc>
          <w:tcPr>
            <w:tcW w:w="2552" w:type="dxa"/>
            <w:tcBorders>
              <w:top w:val="single" w:sz="4" w:space="0" w:color="auto"/>
              <w:left w:val="single" w:sz="4" w:space="0" w:color="auto"/>
              <w:bottom w:val="single" w:sz="4" w:space="0" w:color="auto"/>
              <w:right w:val="single" w:sz="4" w:space="0" w:color="auto"/>
            </w:tcBorders>
          </w:tcPr>
          <w:p w14:paraId="16A75064" w14:textId="77777777" w:rsidR="006F29E6" w:rsidRPr="004B773F" w:rsidRDefault="006F29E6" w:rsidP="00A22FE6">
            <w:pPr>
              <w:spacing w:line="360" w:lineRule="auto"/>
              <w:rPr>
                <w:rFonts w:ascii="Tahoma" w:hAnsi="Tahoma" w:cs="Tahoma"/>
                <w:b/>
                <w:sz w:val="18"/>
                <w:szCs w:val="18"/>
                <w:lang w:val="en-GB" w:eastAsia="en-ZA"/>
              </w:rPr>
            </w:pPr>
          </w:p>
        </w:tc>
      </w:tr>
      <w:tr w:rsidR="006F29E6" w:rsidRPr="004B773F" w14:paraId="4DB8F0AA" w14:textId="77777777" w:rsidTr="00A22FE6">
        <w:trPr>
          <w:trHeight w:val="553"/>
        </w:trPr>
        <w:tc>
          <w:tcPr>
            <w:tcW w:w="846" w:type="dxa"/>
            <w:tcBorders>
              <w:top w:val="single" w:sz="4" w:space="0" w:color="auto"/>
              <w:left w:val="single" w:sz="4" w:space="0" w:color="auto"/>
              <w:bottom w:val="single" w:sz="4" w:space="0" w:color="auto"/>
              <w:right w:val="single" w:sz="4" w:space="0" w:color="auto"/>
            </w:tcBorders>
          </w:tcPr>
          <w:p w14:paraId="0F93BFA9" w14:textId="77777777" w:rsidR="006F29E6" w:rsidRPr="004B773F" w:rsidRDefault="006F29E6" w:rsidP="00A22FE6">
            <w:pPr>
              <w:spacing w:line="360" w:lineRule="auto"/>
              <w:rPr>
                <w:rFonts w:ascii="Tahoma" w:hAnsi="Tahoma" w:cs="Tahoma"/>
                <w:b/>
                <w:sz w:val="18"/>
                <w:szCs w:val="18"/>
                <w:lang w:val="en-GB" w:eastAsia="en-ZA"/>
              </w:rPr>
            </w:pPr>
            <w:r w:rsidRPr="004B773F">
              <w:rPr>
                <w:rFonts w:ascii="Tahoma" w:hAnsi="Tahoma" w:cs="Tahoma"/>
                <w:b/>
                <w:sz w:val="18"/>
                <w:szCs w:val="18"/>
                <w:lang w:val="en-GB" w:eastAsia="en-ZA"/>
              </w:rPr>
              <w:t>2.</w:t>
            </w:r>
          </w:p>
        </w:tc>
        <w:tc>
          <w:tcPr>
            <w:tcW w:w="3292" w:type="dxa"/>
            <w:tcBorders>
              <w:top w:val="single" w:sz="4" w:space="0" w:color="auto"/>
              <w:left w:val="single" w:sz="4" w:space="0" w:color="auto"/>
              <w:bottom w:val="single" w:sz="4" w:space="0" w:color="auto"/>
              <w:right w:val="single" w:sz="4" w:space="0" w:color="auto"/>
            </w:tcBorders>
          </w:tcPr>
          <w:p w14:paraId="322C6650" w14:textId="7A928EAA" w:rsidR="006F29E6" w:rsidRPr="00D83E38" w:rsidRDefault="00F87C6B" w:rsidP="002E52DF">
            <w:pPr>
              <w:spacing w:line="360" w:lineRule="auto"/>
              <w:jc w:val="left"/>
              <w:rPr>
                <w:rFonts w:ascii="Tahoma" w:hAnsi="Tahoma" w:cs="Tahoma"/>
                <w:bCs/>
                <w:sz w:val="18"/>
                <w:szCs w:val="18"/>
              </w:rPr>
            </w:pPr>
            <w:r w:rsidRPr="00F87C6B">
              <w:rPr>
                <w:rFonts w:ascii="Tahoma" w:hAnsi="Tahoma" w:cs="Tahoma"/>
                <w:bCs/>
                <w:sz w:val="18"/>
                <w:szCs w:val="18"/>
                <w:lang w:val="en-US"/>
              </w:rPr>
              <w:t>Healthy Lifestyle Awareness Sessions</w:t>
            </w:r>
            <w:r w:rsidR="00DD4A1B">
              <w:rPr>
                <w:rFonts w:ascii="Tahoma" w:hAnsi="Tahoma" w:cs="Tahoma"/>
                <w:bCs/>
                <w:sz w:val="18"/>
                <w:szCs w:val="18"/>
                <w:lang w:val="en-US"/>
              </w:rPr>
              <w:t xml:space="preserve"> </w:t>
            </w:r>
            <w:r w:rsidR="00DD4A1B">
              <w:rPr>
                <w:rFonts w:ascii="Tahoma" w:hAnsi="Tahoma" w:cs="Tahoma"/>
                <w:bCs/>
                <w:sz w:val="18"/>
                <w:szCs w:val="18"/>
              </w:rPr>
              <w:t>(</w:t>
            </w:r>
            <w:r w:rsidR="00DD4A1B">
              <w:rPr>
                <w:rFonts w:ascii="Tahoma" w:hAnsi="Tahoma" w:cs="Tahoma"/>
                <w:sz w:val="18"/>
                <w:szCs w:val="18"/>
                <w:lang w:val="en-GB" w:eastAsia="en-GB"/>
              </w:rPr>
              <w:t>as per specification on Annexure C)</w:t>
            </w:r>
          </w:p>
        </w:tc>
        <w:tc>
          <w:tcPr>
            <w:tcW w:w="1717" w:type="dxa"/>
            <w:tcBorders>
              <w:top w:val="single" w:sz="4" w:space="0" w:color="auto"/>
              <w:left w:val="single" w:sz="4" w:space="0" w:color="auto"/>
              <w:bottom w:val="single" w:sz="4" w:space="0" w:color="auto"/>
              <w:right w:val="single" w:sz="4" w:space="0" w:color="auto"/>
            </w:tcBorders>
          </w:tcPr>
          <w:p w14:paraId="6C5DD7D3" w14:textId="53F247DF" w:rsidR="006F29E6" w:rsidRPr="004B773F" w:rsidRDefault="00F87C6B" w:rsidP="00A22FE6">
            <w:pPr>
              <w:spacing w:line="360" w:lineRule="auto"/>
              <w:jc w:val="center"/>
              <w:rPr>
                <w:rFonts w:ascii="Tahoma" w:hAnsi="Tahoma" w:cs="Tahoma"/>
                <w:bCs/>
                <w:sz w:val="18"/>
                <w:szCs w:val="18"/>
                <w:lang w:val="en-GB" w:eastAsia="en-ZA"/>
              </w:rPr>
            </w:pPr>
            <w:r>
              <w:rPr>
                <w:rFonts w:ascii="Tahoma" w:hAnsi="Tahoma" w:cs="Tahoma"/>
                <w:bCs/>
                <w:sz w:val="18"/>
                <w:szCs w:val="18"/>
                <w:lang w:val="en-GB" w:eastAsia="en-ZA"/>
              </w:rPr>
              <w:t>380</w:t>
            </w:r>
          </w:p>
        </w:tc>
        <w:tc>
          <w:tcPr>
            <w:tcW w:w="1653" w:type="dxa"/>
            <w:tcBorders>
              <w:top w:val="single" w:sz="4" w:space="0" w:color="auto"/>
              <w:left w:val="single" w:sz="4" w:space="0" w:color="auto"/>
              <w:bottom w:val="single" w:sz="4" w:space="0" w:color="auto"/>
              <w:right w:val="single" w:sz="4" w:space="0" w:color="auto"/>
            </w:tcBorders>
          </w:tcPr>
          <w:p w14:paraId="672DAA28" w14:textId="77777777" w:rsidR="006F29E6" w:rsidRPr="004B773F" w:rsidRDefault="006F29E6" w:rsidP="00A22FE6">
            <w:pPr>
              <w:spacing w:line="360" w:lineRule="auto"/>
              <w:rPr>
                <w:rFonts w:ascii="Tahoma" w:hAnsi="Tahoma" w:cs="Tahoma"/>
                <w:b/>
                <w:sz w:val="18"/>
                <w:szCs w:val="18"/>
                <w:lang w:val="en-GB" w:eastAsia="en-ZA"/>
              </w:rPr>
            </w:pPr>
          </w:p>
        </w:tc>
        <w:tc>
          <w:tcPr>
            <w:tcW w:w="2552" w:type="dxa"/>
            <w:tcBorders>
              <w:top w:val="single" w:sz="4" w:space="0" w:color="auto"/>
              <w:left w:val="single" w:sz="4" w:space="0" w:color="auto"/>
              <w:bottom w:val="single" w:sz="4" w:space="0" w:color="auto"/>
              <w:right w:val="single" w:sz="4" w:space="0" w:color="auto"/>
            </w:tcBorders>
          </w:tcPr>
          <w:p w14:paraId="5DE5A35C" w14:textId="77777777" w:rsidR="006F29E6" w:rsidRPr="004B773F" w:rsidRDefault="006F29E6" w:rsidP="00A22FE6">
            <w:pPr>
              <w:spacing w:line="360" w:lineRule="auto"/>
              <w:rPr>
                <w:rFonts w:ascii="Tahoma" w:hAnsi="Tahoma" w:cs="Tahoma"/>
                <w:b/>
                <w:sz w:val="18"/>
                <w:szCs w:val="18"/>
                <w:lang w:val="en-GB" w:eastAsia="en-ZA"/>
              </w:rPr>
            </w:pPr>
          </w:p>
        </w:tc>
      </w:tr>
      <w:tr w:rsidR="006F29E6" w:rsidRPr="004B773F" w14:paraId="7E4236F8" w14:textId="77777777" w:rsidTr="00A22FE6">
        <w:trPr>
          <w:trHeight w:val="419"/>
        </w:trPr>
        <w:tc>
          <w:tcPr>
            <w:tcW w:w="846" w:type="dxa"/>
            <w:tcBorders>
              <w:top w:val="single" w:sz="4" w:space="0" w:color="auto"/>
              <w:left w:val="single" w:sz="4" w:space="0" w:color="auto"/>
              <w:bottom w:val="single" w:sz="4" w:space="0" w:color="auto"/>
              <w:right w:val="single" w:sz="4" w:space="0" w:color="auto"/>
            </w:tcBorders>
          </w:tcPr>
          <w:p w14:paraId="4AF58758" w14:textId="77777777" w:rsidR="006F29E6" w:rsidRPr="004B773F" w:rsidRDefault="006F29E6" w:rsidP="00A22FE6">
            <w:pPr>
              <w:spacing w:line="360" w:lineRule="auto"/>
              <w:rPr>
                <w:rFonts w:ascii="Tahoma" w:hAnsi="Tahoma" w:cs="Tahoma"/>
                <w:b/>
                <w:sz w:val="18"/>
                <w:szCs w:val="18"/>
                <w:lang w:val="en-GB" w:eastAsia="en-ZA"/>
              </w:rPr>
            </w:pPr>
            <w:r w:rsidRPr="004B773F">
              <w:rPr>
                <w:rFonts w:ascii="Tahoma" w:hAnsi="Tahoma" w:cs="Tahoma"/>
                <w:b/>
                <w:sz w:val="18"/>
                <w:szCs w:val="18"/>
                <w:lang w:val="en-GB" w:eastAsia="en-ZA"/>
              </w:rPr>
              <w:t>3.</w:t>
            </w:r>
          </w:p>
        </w:tc>
        <w:tc>
          <w:tcPr>
            <w:tcW w:w="3292" w:type="dxa"/>
            <w:tcBorders>
              <w:top w:val="single" w:sz="4" w:space="0" w:color="auto"/>
              <w:left w:val="single" w:sz="4" w:space="0" w:color="auto"/>
              <w:bottom w:val="single" w:sz="4" w:space="0" w:color="auto"/>
              <w:right w:val="single" w:sz="4" w:space="0" w:color="auto"/>
            </w:tcBorders>
          </w:tcPr>
          <w:p w14:paraId="48560FCA" w14:textId="38F59077" w:rsidR="006F29E6" w:rsidRPr="004B773F" w:rsidRDefault="00F87C6B" w:rsidP="002E52DF">
            <w:pPr>
              <w:spacing w:line="360" w:lineRule="auto"/>
              <w:jc w:val="left"/>
              <w:rPr>
                <w:rFonts w:ascii="Tahoma" w:hAnsi="Tahoma" w:cs="Tahoma"/>
                <w:sz w:val="18"/>
                <w:szCs w:val="18"/>
                <w:lang w:val="en-US" w:eastAsia="en-GB"/>
              </w:rPr>
            </w:pPr>
            <w:r w:rsidRPr="00F87C6B">
              <w:rPr>
                <w:rFonts w:ascii="Tahoma" w:hAnsi="Tahoma" w:cs="Tahoma"/>
                <w:sz w:val="18"/>
                <w:szCs w:val="18"/>
                <w:lang w:val="en-US" w:eastAsia="en-GB"/>
              </w:rPr>
              <w:t>Addictions: Alcohol, Substance, Cigarettes/Vapor and Gambling</w:t>
            </w:r>
            <w:r w:rsidR="00DD4A1B">
              <w:rPr>
                <w:rFonts w:ascii="Tahoma" w:hAnsi="Tahoma" w:cs="Tahoma"/>
                <w:sz w:val="18"/>
                <w:szCs w:val="18"/>
                <w:lang w:val="en-US" w:eastAsia="en-GB"/>
              </w:rPr>
              <w:t xml:space="preserve"> </w:t>
            </w:r>
            <w:r w:rsidR="00DD4A1B">
              <w:rPr>
                <w:rFonts w:ascii="Tahoma" w:hAnsi="Tahoma" w:cs="Tahoma"/>
                <w:bCs/>
                <w:sz w:val="18"/>
                <w:szCs w:val="18"/>
              </w:rPr>
              <w:t>(</w:t>
            </w:r>
            <w:r w:rsidR="00DD4A1B">
              <w:rPr>
                <w:rFonts w:ascii="Tahoma" w:hAnsi="Tahoma" w:cs="Tahoma"/>
                <w:sz w:val="18"/>
                <w:szCs w:val="18"/>
                <w:lang w:val="en-GB" w:eastAsia="en-GB"/>
              </w:rPr>
              <w:t>as per specification on Annexure C)</w:t>
            </w:r>
          </w:p>
        </w:tc>
        <w:tc>
          <w:tcPr>
            <w:tcW w:w="1717" w:type="dxa"/>
            <w:tcBorders>
              <w:top w:val="single" w:sz="4" w:space="0" w:color="auto"/>
              <w:left w:val="single" w:sz="4" w:space="0" w:color="auto"/>
              <w:bottom w:val="single" w:sz="4" w:space="0" w:color="auto"/>
              <w:right w:val="single" w:sz="4" w:space="0" w:color="auto"/>
            </w:tcBorders>
          </w:tcPr>
          <w:p w14:paraId="28A8838A" w14:textId="11C69069" w:rsidR="006F29E6" w:rsidRPr="004B773F" w:rsidRDefault="00F87C6B" w:rsidP="00A22FE6">
            <w:pPr>
              <w:spacing w:line="360" w:lineRule="auto"/>
              <w:jc w:val="center"/>
              <w:rPr>
                <w:rFonts w:ascii="Tahoma" w:hAnsi="Tahoma" w:cs="Tahoma"/>
                <w:bCs/>
                <w:sz w:val="18"/>
                <w:szCs w:val="18"/>
                <w:lang w:val="en-GB" w:eastAsia="en-ZA"/>
              </w:rPr>
            </w:pPr>
            <w:r>
              <w:rPr>
                <w:rFonts w:ascii="Tahoma" w:hAnsi="Tahoma" w:cs="Tahoma"/>
                <w:bCs/>
                <w:sz w:val="18"/>
                <w:szCs w:val="18"/>
                <w:lang w:val="en-GB" w:eastAsia="en-ZA"/>
              </w:rPr>
              <w:t>380</w:t>
            </w:r>
          </w:p>
        </w:tc>
        <w:tc>
          <w:tcPr>
            <w:tcW w:w="1653" w:type="dxa"/>
            <w:tcBorders>
              <w:top w:val="single" w:sz="4" w:space="0" w:color="auto"/>
              <w:left w:val="single" w:sz="4" w:space="0" w:color="auto"/>
              <w:bottom w:val="single" w:sz="4" w:space="0" w:color="auto"/>
              <w:right w:val="single" w:sz="4" w:space="0" w:color="auto"/>
            </w:tcBorders>
          </w:tcPr>
          <w:p w14:paraId="63CAFFBA" w14:textId="77777777" w:rsidR="006F29E6" w:rsidRPr="004B773F" w:rsidRDefault="006F29E6" w:rsidP="00A22FE6">
            <w:pPr>
              <w:spacing w:line="360" w:lineRule="auto"/>
              <w:rPr>
                <w:rFonts w:ascii="Tahoma" w:hAnsi="Tahoma" w:cs="Tahoma"/>
                <w:b/>
                <w:sz w:val="18"/>
                <w:szCs w:val="18"/>
                <w:lang w:val="en-GB" w:eastAsia="en-ZA"/>
              </w:rPr>
            </w:pPr>
          </w:p>
        </w:tc>
        <w:tc>
          <w:tcPr>
            <w:tcW w:w="2552" w:type="dxa"/>
            <w:tcBorders>
              <w:top w:val="single" w:sz="4" w:space="0" w:color="auto"/>
              <w:left w:val="single" w:sz="4" w:space="0" w:color="auto"/>
              <w:bottom w:val="single" w:sz="4" w:space="0" w:color="auto"/>
              <w:right w:val="single" w:sz="4" w:space="0" w:color="auto"/>
            </w:tcBorders>
          </w:tcPr>
          <w:p w14:paraId="7DC15E0E" w14:textId="77777777" w:rsidR="006F29E6" w:rsidRPr="004B773F" w:rsidRDefault="006F29E6" w:rsidP="00A22FE6">
            <w:pPr>
              <w:spacing w:line="360" w:lineRule="auto"/>
              <w:rPr>
                <w:rFonts w:ascii="Tahoma" w:hAnsi="Tahoma" w:cs="Tahoma"/>
                <w:b/>
                <w:sz w:val="18"/>
                <w:szCs w:val="18"/>
                <w:lang w:val="en-GB" w:eastAsia="en-ZA"/>
              </w:rPr>
            </w:pPr>
          </w:p>
        </w:tc>
      </w:tr>
      <w:tr w:rsidR="006F29E6" w:rsidRPr="004B773F" w14:paraId="55CADCB2" w14:textId="77777777" w:rsidTr="00A22FE6">
        <w:trPr>
          <w:trHeight w:val="625"/>
        </w:trPr>
        <w:tc>
          <w:tcPr>
            <w:tcW w:w="846" w:type="dxa"/>
            <w:tcBorders>
              <w:top w:val="single" w:sz="4" w:space="0" w:color="auto"/>
              <w:left w:val="single" w:sz="4" w:space="0" w:color="auto"/>
              <w:bottom w:val="single" w:sz="4" w:space="0" w:color="auto"/>
              <w:right w:val="single" w:sz="4" w:space="0" w:color="auto"/>
            </w:tcBorders>
          </w:tcPr>
          <w:p w14:paraId="4D43B9E9" w14:textId="77777777" w:rsidR="006F29E6" w:rsidRPr="004B773F" w:rsidRDefault="006F29E6" w:rsidP="00A22FE6">
            <w:pPr>
              <w:spacing w:line="360" w:lineRule="auto"/>
              <w:rPr>
                <w:rFonts w:ascii="Tahoma" w:hAnsi="Tahoma" w:cs="Tahoma"/>
                <w:b/>
                <w:sz w:val="18"/>
                <w:szCs w:val="18"/>
                <w:lang w:val="en-GB" w:eastAsia="en-ZA"/>
              </w:rPr>
            </w:pPr>
            <w:r w:rsidRPr="004B773F">
              <w:rPr>
                <w:rFonts w:ascii="Tahoma" w:hAnsi="Tahoma" w:cs="Tahoma"/>
                <w:b/>
                <w:sz w:val="18"/>
                <w:szCs w:val="18"/>
                <w:lang w:val="en-GB" w:eastAsia="en-ZA"/>
              </w:rPr>
              <w:t>4.</w:t>
            </w:r>
          </w:p>
        </w:tc>
        <w:tc>
          <w:tcPr>
            <w:tcW w:w="3292" w:type="dxa"/>
            <w:tcBorders>
              <w:top w:val="single" w:sz="4" w:space="0" w:color="auto"/>
              <w:left w:val="single" w:sz="4" w:space="0" w:color="auto"/>
              <w:bottom w:val="single" w:sz="4" w:space="0" w:color="auto"/>
              <w:right w:val="single" w:sz="4" w:space="0" w:color="auto"/>
            </w:tcBorders>
          </w:tcPr>
          <w:p w14:paraId="3A3FF630" w14:textId="7BE27027" w:rsidR="006F29E6" w:rsidRPr="004B773F" w:rsidRDefault="00F87C6B" w:rsidP="002E52DF">
            <w:pPr>
              <w:spacing w:line="360" w:lineRule="auto"/>
              <w:jc w:val="left"/>
              <w:rPr>
                <w:rFonts w:ascii="Tahoma" w:hAnsi="Tahoma" w:cs="Tahoma"/>
                <w:sz w:val="18"/>
                <w:szCs w:val="18"/>
                <w:lang w:val="en-US" w:eastAsia="en-GB"/>
              </w:rPr>
            </w:pPr>
            <w:r>
              <w:rPr>
                <w:rFonts w:ascii="Tahoma" w:hAnsi="Tahoma" w:cs="Tahoma"/>
                <w:sz w:val="18"/>
                <w:szCs w:val="18"/>
                <w:lang w:val="en-US" w:eastAsia="en-GB"/>
              </w:rPr>
              <w:t>Massages</w:t>
            </w:r>
            <w:r w:rsidR="00DD4A1B">
              <w:rPr>
                <w:rFonts w:ascii="Tahoma" w:hAnsi="Tahoma" w:cs="Tahoma"/>
                <w:sz w:val="18"/>
                <w:szCs w:val="18"/>
                <w:lang w:val="en-US" w:eastAsia="en-GB"/>
              </w:rPr>
              <w:t xml:space="preserve"> </w:t>
            </w:r>
            <w:r w:rsidR="00DD4A1B">
              <w:rPr>
                <w:rFonts w:ascii="Tahoma" w:hAnsi="Tahoma" w:cs="Tahoma"/>
                <w:bCs/>
                <w:sz w:val="18"/>
                <w:szCs w:val="18"/>
              </w:rPr>
              <w:t>(</w:t>
            </w:r>
            <w:r w:rsidR="00DD4A1B">
              <w:rPr>
                <w:rFonts w:ascii="Tahoma" w:hAnsi="Tahoma" w:cs="Tahoma"/>
                <w:sz w:val="18"/>
                <w:szCs w:val="18"/>
                <w:lang w:val="en-GB" w:eastAsia="en-GB"/>
              </w:rPr>
              <w:t>as per specification on Annexure C)</w:t>
            </w:r>
          </w:p>
        </w:tc>
        <w:tc>
          <w:tcPr>
            <w:tcW w:w="1717" w:type="dxa"/>
            <w:tcBorders>
              <w:top w:val="single" w:sz="4" w:space="0" w:color="auto"/>
              <w:left w:val="single" w:sz="4" w:space="0" w:color="auto"/>
              <w:bottom w:val="single" w:sz="4" w:space="0" w:color="auto"/>
              <w:right w:val="single" w:sz="4" w:space="0" w:color="auto"/>
            </w:tcBorders>
          </w:tcPr>
          <w:p w14:paraId="42D46169" w14:textId="21F6D376" w:rsidR="006F29E6" w:rsidRPr="004B773F" w:rsidRDefault="00F87C6B" w:rsidP="00A22FE6">
            <w:pPr>
              <w:spacing w:line="360" w:lineRule="auto"/>
              <w:jc w:val="center"/>
              <w:rPr>
                <w:rFonts w:ascii="Tahoma" w:hAnsi="Tahoma" w:cs="Tahoma"/>
                <w:bCs/>
                <w:sz w:val="18"/>
                <w:szCs w:val="18"/>
                <w:lang w:val="en-GB" w:eastAsia="en-ZA"/>
              </w:rPr>
            </w:pPr>
            <w:r>
              <w:rPr>
                <w:rFonts w:ascii="Tahoma" w:hAnsi="Tahoma" w:cs="Tahoma"/>
                <w:bCs/>
                <w:sz w:val="18"/>
                <w:szCs w:val="18"/>
                <w:lang w:val="en-GB" w:eastAsia="en-ZA"/>
              </w:rPr>
              <w:t>380</w:t>
            </w:r>
          </w:p>
        </w:tc>
        <w:tc>
          <w:tcPr>
            <w:tcW w:w="1653" w:type="dxa"/>
            <w:tcBorders>
              <w:top w:val="single" w:sz="4" w:space="0" w:color="auto"/>
              <w:left w:val="single" w:sz="4" w:space="0" w:color="auto"/>
              <w:bottom w:val="single" w:sz="4" w:space="0" w:color="auto"/>
              <w:right w:val="single" w:sz="4" w:space="0" w:color="auto"/>
            </w:tcBorders>
          </w:tcPr>
          <w:p w14:paraId="68A9C80B" w14:textId="77777777" w:rsidR="006F29E6" w:rsidRPr="004B773F" w:rsidRDefault="006F29E6" w:rsidP="00A22FE6">
            <w:pPr>
              <w:spacing w:line="360" w:lineRule="auto"/>
              <w:rPr>
                <w:rFonts w:ascii="Tahoma" w:hAnsi="Tahoma" w:cs="Tahoma"/>
                <w:b/>
                <w:sz w:val="18"/>
                <w:szCs w:val="18"/>
                <w:lang w:val="en-GB" w:eastAsia="en-ZA"/>
              </w:rPr>
            </w:pPr>
          </w:p>
        </w:tc>
        <w:tc>
          <w:tcPr>
            <w:tcW w:w="2552" w:type="dxa"/>
            <w:tcBorders>
              <w:top w:val="single" w:sz="4" w:space="0" w:color="auto"/>
              <w:left w:val="single" w:sz="4" w:space="0" w:color="auto"/>
              <w:bottom w:val="single" w:sz="4" w:space="0" w:color="auto"/>
              <w:right w:val="single" w:sz="4" w:space="0" w:color="auto"/>
            </w:tcBorders>
          </w:tcPr>
          <w:p w14:paraId="546C3219" w14:textId="77777777" w:rsidR="006F29E6" w:rsidRPr="004B773F" w:rsidRDefault="006F29E6" w:rsidP="00A22FE6">
            <w:pPr>
              <w:spacing w:line="360" w:lineRule="auto"/>
              <w:rPr>
                <w:rFonts w:ascii="Tahoma" w:hAnsi="Tahoma" w:cs="Tahoma"/>
                <w:b/>
                <w:sz w:val="18"/>
                <w:szCs w:val="18"/>
                <w:lang w:val="en-GB" w:eastAsia="en-ZA"/>
              </w:rPr>
            </w:pPr>
          </w:p>
        </w:tc>
      </w:tr>
      <w:tr w:rsidR="006F29E6" w:rsidRPr="004B773F" w14:paraId="037E066E" w14:textId="77777777" w:rsidTr="00A22FE6">
        <w:trPr>
          <w:trHeight w:val="421"/>
        </w:trPr>
        <w:tc>
          <w:tcPr>
            <w:tcW w:w="846" w:type="dxa"/>
            <w:tcBorders>
              <w:top w:val="single" w:sz="4" w:space="0" w:color="auto"/>
              <w:left w:val="single" w:sz="4" w:space="0" w:color="auto"/>
              <w:bottom w:val="single" w:sz="4" w:space="0" w:color="auto"/>
              <w:right w:val="single" w:sz="4" w:space="0" w:color="auto"/>
            </w:tcBorders>
          </w:tcPr>
          <w:p w14:paraId="62817CEB" w14:textId="77777777" w:rsidR="006F29E6" w:rsidRPr="004B773F" w:rsidRDefault="006F29E6" w:rsidP="00A22FE6">
            <w:pPr>
              <w:spacing w:line="360" w:lineRule="auto"/>
              <w:rPr>
                <w:rFonts w:ascii="Tahoma" w:hAnsi="Tahoma" w:cs="Tahoma"/>
                <w:b/>
                <w:sz w:val="18"/>
                <w:szCs w:val="18"/>
                <w:lang w:val="en-GB" w:eastAsia="en-ZA"/>
              </w:rPr>
            </w:pPr>
            <w:r w:rsidRPr="004B773F">
              <w:rPr>
                <w:rFonts w:ascii="Tahoma" w:hAnsi="Tahoma" w:cs="Tahoma"/>
                <w:b/>
                <w:sz w:val="18"/>
                <w:szCs w:val="18"/>
                <w:lang w:val="en-GB" w:eastAsia="en-ZA"/>
              </w:rPr>
              <w:t>5.</w:t>
            </w:r>
          </w:p>
        </w:tc>
        <w:tc>
          <w:tcPr>
            <w:tcW w:w="3292" w:type="dxa"/>
            <w:tcBorders>
              <w:top w:val="single" w:sz="4" w:space="0" w:color="auto"/>
              <w:left w:val="single" w:sz="4" w:space="0" w:color="auto"/>
              <w:bottom w:val="single" w:sz="4" w:space="0" w:color="auto"/>
              <w:right w:val="single" w:sz="4" w:space="0" w:color="auto"/>
            </w:tcBorders>
          </w:tcPr>
          <w:p w14:paraId="1CA21E90" w14:textId="6DDF91B7" w:rsidR="006F29E6" w:rsidRPr="004B773F" w:rsidRDefault="00F87C6B" w:rsidP="002E52DF">
            <w:pPr>
              <w:spacing w:line="360" w:lineRule="auto"/>
              <w:jc w:val="left"/>
              <w:rPr>
                <w:rFonts w:ascii="Tahoma" w:hAnsi="Tahoma" w:cs="Tahoma"/>
                <w:sz w:val="18"/>
                <w:szCs w:val="18"/>
                <w:lang w:val="en-US" w:eastAsia="en-GB"/>
              </w:rPr>
            </w:pPr>
            <w:r w:rsidRPr="00F87C6B">
              <w:rPr>
                <w:rFonts w:ascii="Tahoma" w:hAnsi="Tahoma" w:cs="Tahoma"/>
                <w:sz w:val="18"/>
                <w:szCs w:val="18"/>
                <w:lang w:val="en-US" w:eastAsia="en-GB"/>
              </w:rPr>
              <w:t>Lunch Time Aerobics/YOGA Session</w:t>
            </w:r>
            <w:r w:rsidR="00DD4A1B">
              <w:rPr>
                <w:rFonts w:ascii="Tahoma" w:hAnsi="Tahoma" w:cs="Tahoma"/>
                <w:sz w:val="18"/>
                <w:szCs w:val="18"/>
                <w:lang w:val="en-US" w:eastAsia="en-GB"/>
              </w:rPr>
              <w:t xml:space="preserve"> </w:t>
            </w:r>
            <w:r w:rsidR="00DD4A1B">
              <w:rPr>
                <w:rFonts w:ascii="Tahoma" w:hAnsi="Tahoma" w:cs="Tahoma"/>
                <w:bCs/>
                <w:sz w:val="18"/>
                <w:szCs w:val="18"/>
              </w:rPr>
              <w:t>(</w:t>
            </w:r>
            <w:r w:rsidR="00DD4A1B">
              <w:rPr>
                <w:rFonts w:ascii="Tahoma" w:hAnsi="Tahoma" w:cs="Tahoma"/>
                <w:sz w:val="18"/>
                <w:szCs w:val="18"/>
                <w:lang w:val="en-GB" w:eastAsia="en-GB"/>
              </w:rPr>
              <w:t>as per specification on Annexure C)</w:t>
            </w:r>
          </w:p>
        </w:tc>
        <w:tc>
          <w:tcPr>
            <w:tcW w:w="1717" w:type="dxa"/>
            <w:tcBorders>
              <w:top w:val="single" w:sz="4" w:space="0" w:color="auto"/>
              <w:left w:val="single" w:sz="4" w:space="0" w:color="auto"/>
              <w:bottom w:val="single" w:sz="4" w:space="0" w:color="auto"/>
              <w:right w:val="single" w:sz="4" w:space="0" w:color="auto"/>
            </w:tcBorders>
          </w:tcPr>
          <w:p w14:paraId="127B2FF7" w14:textId="3D987CAD" w:rsidR="006F29E6" w:rsidRPr="004B773F" w:rsidRDefault="00F87C6B" w:rsidP="00A22FE6">
            <w:pPr>
              <w:spacing w:line="360" w:lineRule="auto"/>
              <w:jc w:val="center"/>
              <w:rPr>
                <w:rFonts w:ascii="Tahoma" w:hAnsi="Tahoma" w:cs="Tahoma"/>
                <w:bCs/>
                <w:sz w:val="18"/>
                <w:szCs w:val="18"/>
                <w:lang w:val="en-GB" w:eastAsia="en-ZA"/>
              </w:rPr>
            </w:pPr>
            <w:r>
              <w:rPr>
                <w:rFonts w:ascii="Tahoma" w:hAnsi="Tahoma" w:cs="Tahoma"/>
                <w:bCs/>
                <w:sz w:val="18"/>
                <w:szCs w:val="18"/>
                <w:lang w:val="en-GB" w:eastAsia="en-ZA"/>
              </w:rPr>
              <w:t>380</w:t>
            </w:r>
          </w:p>
        </w:tc>
        <w:tc>
          <w:tcPr>
            <w:tcW w:w="1653" w:type="dxa"/>
            <w:tcBorders>
              <w:top w:val="single" w:sz="4" w:space="0" w:color="auto"/>
              <w:left w:val="single" w:sz="4" w:space="0" w:color="auto"/>
              <w:bottom w:val="single" w:sz="4" w:space="0" w:color="auto"/>
              <w:right w:val="single" w:sz="4" w:space="0" w:color="auto"/>
            </w:tcBorders>
          </w:tcPr>
          <w:p w14:paraId="1AEBCC4F" w14:textId="77777777" w:rsidR="006F29E6" w:rsidRPr="004B773F" w:rsidRDefault="006F29E6" w:rsidP="00A22FE6">
            <w:pPr>
              <w:spacing w:line="360" w:lineRule="auto"/>
              <w:rPr>
                <w:rFonts w:ascii="Tahoma" w:hAnsi="Tahoma" w:cs="Tahoma"/>
                <w:b/>
                <w:sz w:val="18"/>
                <w:szCs w:val="18"/>
                <w:lang w:val="en-GB" w:eastAsia="en-ZA"/>
              </w:rPr>
            </w:pPr>
          </w:p>
        </w:tc>
        <w:tc>
          <w:tcPr>
            <w:tcW w:w="2552" w:type="dxa"/>
            <w:tcBorders>
              <w:top w:val="single" w:sz="4" w:space="0" w:color="auto"/>
              <w:left w:val="single" w:sz="4" w:space="0" w:color="auto"/>
              <w:bottom w:val="single" w:sz="4" w:space="0" w:color="auto"/>
              <w:right w:val="single" w:sz="4" w:space="0" w:color="auto"/>
            </w:tcBorders>
          </w:tcPr>
          <w:p w14:paraId="6309A14E" w14:textId="77777777" w:rsidR="006F29E6" w:rsidRPr="004B773F" w:rsidRDefault="006F29E6" w:rsidP="00A22FE6">
            <w:pPr>
              <w:spacing w:line="360" w:lineRule="auto"/>
              <w:rPr>
                <w:rFonts w:ascii="Tahoma" w:hAnsi="Tahoma" w:cs="Tahoma"/>
                <w:b/>
                <w:sz w:val="18"/>
                <w:szCs w:val="18"/>
                <w:lang w:val="en-GB" w:eastAsia="en-ZA"/>
              </w:rPr>
            </w:pPr>
          </w:p>
        </w:tc>
      </w:tr>
      <w:tr w:rsidR="00F87C6B" w:rsidRPr="004B773F" w14:paraId="3087CA19" w14:textId="77777777" w:rsidTr="00A22FE6">
        <w:trPr>
          <w:trHeight w:val="649"/>
        </w:trPr>
        <w:tc>
          <w:tcPr>
            <w:tcW w:w="846" w:type="dxa"/>
            <w:tcBorders>
              <w:top w:val="single" w:sz="4" w:space="0" w:color="auto"/>
              <w:left w:val="single" w:sz="4" w:space="0" w:color="auto"/>
              <w:bottom w:val="single" w:sz="4" w:space="0" w:color="auto"/>
              <w:right w:val="single" w:sz="4" w:space="0" w:color="auto"/>
            </w:tcBorders>
          </w:tcPr>
          <w:p w14:paraId="14C95C51" w14:textId="77777777" w:rsidR="00F87C6B" w:rsidRPr="004B773F" w:rsidRDefault="00F87C6B" w:rsidP="00F87C6B">
            <w:pPr>
              <w:spacing w:line="360" w:lineRule="auto"/>
              <w:rPr>
                <w:rFonts w:ascii="Tahoma" w:hAnsi="Tahoma" w:cs="Tahoma"/>
                <w:b/>
                <w:sz w:val="18"/>
                <w:szCs w:val="18"/>
                <w:lang w:val="en-GB" w:eastAsia="en-ZA"/>
              </w:rPr>
            </w:pPr>
            <w:r w:rsidRPr="004B773F">
              <w:rPr>
                <w:rFonts w:ascii="Tahoma" w:hAnsi="Tahoma" w:cs="Tahoma"/>
                <w:b/>
                <w:sz w:val="18"/>
                <w:szCs w:val="18"/>
                <w:lang w:val="en-GB" w:eastAsia="en-ZA"/>
              </w:rPr>
              <w:t>6.</w:t>
            </w:r>
          </w:p>
        </w:tc>
        <w:tc>
          <w:tcPr>
            <w:tcW w:w="3292" w:type="dxa"/>
            <w:tcBorders>
              <w:top w:val="single" w:sz="4" w:space="0" w:color="auto"/>
              <w:left w:val="single" w:sz="4" w:space="0" w:color="auto"/>
              <w:bottom w:val="single" w:sz="4" w:space="0" w:color="auto"/>
              <w:right w:val="single" w:sz="4" w:space="0" w:color="auto"/>
            </w:tcBorders>
          </w:tcPr>
          <w:p w14:paraId="0BE7454D" w14:textId="2E3CCF0B" w:rsidR="00F87C6B" w:rsidRPr="004B773F" w:rsidRDefault="00F87C6B" w:rsidP="002E52DF">
            <w:pPr>
              <w:spacing w:line="360" w:lineRule="auto"/>
              <w:jc w:val="left"/>
              <w:rPr>
                <w:rFonts w:ascii="Tahoma" w:hAnsi="Tahoma" w:cs="Tahoma"/>
                <w:sz w:val="18"/>
                <w:szCs w:val="18"/>
                <w:lang w:val="en-US" w:eastAsia="en-GB"/>
              </w:rPr>
            </w:pPr>
            <w:r w:rsidRPr="004B773F">
              <w:rPr>
                <w:rFonts w:ascii="Tahoma" w:hAnsi="Tahoma" w:cs="Tahoma"/>
                <w:sz w:val="18"/>
                <w:szCs w:val="18"/>
                <w:lang w:val="en-GB" w:eastAsia="en-GB"/>
              </w:rPr>
              <w:t>Utilization Report</w:t>
            </w:r>
            <w:r w:rsidR="00DD4A1B">
              <w:rPr>
                <w:rFonts w:ascii="Tahoma" w:hAnsi="Tahoma" w:cs="Tahoma"/>
                <w:sz w:val="18"/>
                <w:szCs w:val="18"/>
                <w:lang w:val="en-GB" w:eastAsia="en-GB"/>
              </w:rPr>
              <w:t xml:space="preserve"> </w:t>
            </w:r>
            <w:r w:rsidR="00DD4A1B">
              <w:rPr>
                <w:rFonts w:ascii="Tahoma" w:hAnsi="Tahoma" w:cs="Tahoma"/>
                <w:bCs/>
                <w:sz w:val="18"/>
                <w:szCs w:val="18"/>
              </w:rPr>
              <w:t>(</w:t>
            </w:r>
            <w:r w:rsidR="00DD4A1B">
              <w:rPr>
                <w:rFonts w:ascii="Tahoma" w:hAnsi="Tahoma" w:cs="Tahoma"/>
                <w:sz w:val="18"/>
                <w:szCs w:val="18"/>
                <w:lang w:val="en-GB" w:eastAsia="en-GB"/>
              </w:rPr>
              <w:t>as per specification on Annexure C)</w:t>
            </w:r>
          </w:p>
        </w:tc>
        <w:tc>
          <w:tcPr>
            <w:tcW w:w="1717" w:type="dxa"/>
            <w:tcBorders>
              <w:top w:val="single" w:sz="4" w:space="0" w:color="auto"/>
              <w:left w:val="single" w:sz="4" w:space="0" w:color="auto"/>
              <w:bottom w:val="single" w:sz="4" w:space="0" w:color="auto"/>
              <w:right w:val="single" w:sz="4" w:space="0" w:color="auto"/>
            </w:tcBorders>
          </w:tcPr>
          <w:p w14:paraId="425A6574" w14:textId="246A1E56" w:rsidR="00F87C6B" w:rsidRPr="004B773F" w:rsidRDefault="00F87C6B" w:rsidP="00F87C6B">
            <w:pPr>
              <w:spacing w:line="360" w:lineRule="auto"/>
              <w:jc w:val="center"/>
              <w:rPr>
                <w:rFonts w:ascii="Tahoma" w:hAnsi="Tahoma" w:cs="Tahoma"/>
                <w:bCs/>
                <w:sz w:val="18"/>
                <w:szCs w:val="18"/>
                <w:lang w:val="en-GB" w:eastAsia="en-ZA"/>
              </w:rPr>
            </w:pPr>
            <w:r>
              <w:rPr>
                <w:rFonts w:ascii="Tahoma" w:hAnsi="Tahoma" w:cs="Tahoma"/>
                <w:bCs/>
                <w:sz w:val="18"/>
                <w:szCs w:val="18"/>
                <w:lang w:val="en-GB" w:eastAsia="en-ZA"/>
              </w:rPr>
              <w:t>1</w:t>
            </w:r>
          </w:p>
        </w:tc>
        <w:tc>
          <w:tcPr>
            <w:tcW w:w="1653" w:type="dxa"/>
            <w:tcBorders>
              <w:top w:val="single" w:sz="4" w:space="0" w:color="auto"/>
              <w:left w:val="single" w:sz="4" w:space="0" w:color="auto"/>
              <w:bottom w:val="single" w:sz="4" w:space="0" w:color="auto"/>
              <w:right w:val="single" w:sz="4" w:space="0" w:color="auto"/>
            </w:tcBorders>
          </w:tcPr>
          <w:p w14:paraId="20F2DBC0" w14:textId="77777777" w:rsidR="00F87C6B" w:rsidRPr="004B773F" w:rsidRDefault="00F87C6B" w:rsidP="00F87C6B">
            <w:pPr>
              <w:spacing w:line="360" w:lineRule="auto"/>
              <w:rPr>
                <w:rFonts w:ascii="Tahoma" w:hAnsi="Tahoma" w:cs="Tahoma"/>
                <w:b/>
                <w:sz w:val="18"/>
                <w:szCs w:val="18"/>
                <w:lang w:val="en-GB" w:eastAsia="en-ZA"/>
              </w:rPr>
            </w:pPr>
          </w:p>
        </w:tc>
        <w:tc>
          <w:tcPr>
            <w:tcW w:w="2552" w:type="dxa"/>
            <w:tcBorders>
              <w:top w:val="single" w:sz="4" w:space="0" w:color="auto"/>
              <w:left w:val="single" w:sz="4" w:space="0" w:color="auto"/>
              <w:bottom w:val="single" w:sz="4" w:space="0" w:color="auto"/>
              <w:right w:val="single" w:sz="4" w:space="0" w:color="auto"/>
            </w:tcBorders>
          </w:tcPr>
          <w:p w14:paraId="1FE5089A" w14:textId="77777777" w:rsidR="00F87C6B" w:rsidRPr="004B773F" w:rsidRDefault="00F87C6B" w:rsidP="00F87C6B">
            <w:pPr>
              <w:spacing w:line="360" w:lineRule="auto"/>
              <w:rPr>
                <w:rFonts w:ascii="Tahoma" w:hAnsi="Tahoma" w:cs="Tahoma"/>
                <w:b/>
                <w:sz w:val="18"/>
                <w:szCs w:val="18"/>
                <w:lang w:val="en-GB" w:eastAsia="en-ZA"/>
              </w:rPr>
            </w:pPr>
          </w:p>
        </w:tc>
      </w:tr>
      <w:tr w:rsidR="00F87C6B" w:rsidRPr="004B773F" w14:paraId="039220C8" w14:textId="77777777" w:rsidTr="00A22FE6">
        <w:trPr>
          <w:trHeight w:val="559"/>
        </w:trPr>
        <w:tc>
          <w:tcPr>
            <w:tcW w:w="846" w:type="dxa"/>
            <w:tcBorders>
              <w:top w:val="single" w:sz="4" w:space="0" w:color="auto"/>
              <w:left w:val="single" w:sz="4" w:space="0" w:color="auto"/>
              <w:bottom w:val="single" w:sz="4" w:space="0" w:color="auto"/>
              <w:right w:val="single" w:sz="4" w:space="0" w:color="auto"/>
            </w:tcBorders>
          </w:tcPr>
          <w:p w14:paraId="6460E5DD" w14:textId="77777777" w:rsidR="00F87C6B" w:rsidRPr="004B773F" w:rsidRDefault="00F87C6B" w:rsidP="00F87C6B">
            <w:pPr>
              <w:spacing w:line="360" w:lineRule="auto"/>
              <w:rPr>
                <w:rFonts w:ascii="Tahoma" w:hAnsi="Tahoma" w:cs="Tahoma"/>
                <w:b/>
                <w:sz w:val="18"/>
                <w:szCs w:val="18"/>
                <w:lang w:val="en-GB" w:eastAsia="en-ZA"/>
              </w:rPr>
            </w:pPr>
            <w:r w:rsidRPr="004B773F">
              <w:rPr>
                <w:rFonts w:ascii="Tahoma" w:hAnsi="Tahoma" w:cs="Tahoma"/>
                <w:b/>
                <w:sz w:val="18"/>
                <w:szCs w:val="18"/>
                <w:lang w:val="en-GB" w:eastAsia="en-ZA"/>
              </w:rPr>
              <w:t>7.</w:t>
            </w:r>
          </w:p>
        </w:tc>
        <w:tc>
          <w:tcPr>
            <w:tcW w:w="3292" w:type="dxa"/>
            <w:tcBorders>
              <w:top w:val="single" w:sz="4" w:space="0" w:color="auto"/>
              <w:left w:val="single" w:sz="4" w:space="0" w:color="auto"/>
              <w:bottom w:val="single" w:sz="4" w:space="0" w:color="auto"/>
              <w:right w:val="single" w:sz="4" w:space="0" w:color="auto"/>
            </w:tcBorders>
          </w:tcPr>
          <w:p w14:paraId="0B5730A1" w14:textId="77777777" w:rsidR="00F87C6B" w:rsidRDefault="00F87C6B" w:rsidP="002E52DF">
            <w:pPr>
              <w:spacing w:line="360" w:lineRule="auto"/>
              <w:jc w:val="left"/>
              <w:rPr>
                <w:rFonts w:ascii="Tahoma" w:hAnsi="Tahoma" w:cs="Tahoma"/>
                <w:sz w:val="18"/>
                <w:szCs w:val="18"/>
                <w:lang w:val="en-US" w:eastAsia="en-GB"/>
              </w:rPr>
            </w:pPr>
            <w:r w:rsidRPr="004B773F">
              <w:rPr>
                <w:rFonts w:ascii="Tahoma" w:hAnsi="Tahoma" w:cs="Tahoma"/>
                <w:sz w:val="18"/>
                <w:szCs w:val="18"/>
                <w:lang w:val="en-US" w:eastAsia="en-GB"/>
              </w:rPr>
              <w:t>Any Other Costs (If applicable)</w:t>
            </w:r>
          </w:p>
          <w:p w14:paraId="745F45BE" w14:textId="2AF15A38" w:rsidR="00F87C6B" w:rsidRPr="004B773F" w:rsidRDefault="00F87C6B" w:rsidP="002E52DF">
            <w:pPr>
              <w:spacing w:line="360" w:lineRule="auto"/>
              <w:jc w:val="left"/>
              <w:rPr>
                <w:rFonts w:ascii="Tahoma" w:hAnsi="Tahoma" w:cs="Tahoma"/>
                <w:sz w:val="18"/>
                <w:szCs w:val="18"/>
                <w:lang w:val="en-US" w:eastAsia="en-GB"/>
              </w:rPr>
            </w:pPr>
            <w:r>
              <w:rPr>
                <w:rFonts w:ascii="Tahoma" w:hAnsi="Tahoma" w:cs="Tahoma"/>
                <w:sz w:val="18"/>
                <w:szCs w:val="18"/>
                <w:lang w:val="en-GB" w:eastAsia="en-GB"/>
              </w:rPr>
              <w:t>Specify: ______________________</w:t>
            </w:r>
          </w:p>
        </w:tc>
        <w:tc>
          <w:tcPr>
            <w:tcW w:w="1717" w:type="dxa"/>
            <w:tcBorders>
              <w:top w:val="single" w:sz="4" w:space="0" w:color="auto"/>
              <w:left w:val="single" w:sz="4" w:space="0" w:color="auto"/>
              <w:bottom w:val="single" w:sz="4" w:space="0" w:color="auto"/>
              <w:right w:val="single" w:sz="4" w:space="0" w:color="auto"/>
            </w:tcBorders>
          </w:tcPr>
          <w:p w14:paraId="060390E6" w14:textId="081EE5FF" w:rsidR="00F87C6B" w:rsidRPr="004B773F" w:rsidRDefault="00F87C6B" w:rsidP="00F87C6B">
            <w:pPr>
              <w:spacing w:line="360" w:lineRule="auto"/>
              <w:jc w:val="center"/>
              <w:rPr>
                <w:rFonts w:ascii="Tahoma" w:hAnsi="Tahoma" w:cs="Tahoma"/>
                <w:bCs/>
                <w:sz w:val="18"/>
                <w:szCs w:val="18"/>
                <w:lang w:val="en-GB" w:eastAsia="en-ZA"/>
              </w:rPr>
            </w:pPr>
            <w:r w:rsidRPr="004B773F">
              <w:rPr>
                <w:rFonts w:ascii="Tahoma" w:hAnsi="Tahoma" w:cs="Tahoma"/>
                <w:bCs/>
                <w:sz w:val="18"/>
                <w:szCs w:val="18"/>
                <w:lang w:val="en-GB" w:eastAsia="en-ZA"/>
              </w:rPr>
              <w:t>1</w:t>
            </w:r>
          </w:p>
        </w:tc>
        <w:tc>
          <w:tcPr>
            <w:tcW w:w="1653" w:type="dxa"/>
            <w:tcBorders>
              <w:top w:val="single" w:sz="4" w:space="0" w:color="auto"/>
              <w:left w:val="single" w:sz="4" w:space="0" w:color="auto"/>
              <w:bottom w:val="single" w:sz="4" w:space="0" w:color="auto"/>
              <w:right w:val="single" w:sz="4" w:space="0" w:color="auto"/>
            </w:tcBorders>
          </w:tcPr>
          <w:p w14:paraId="51DA793B" w14:textId="77777777" w:rsidR="00F87C6B" w:rsidRPr="004B773F" w:rsidRDefault="00F87C6B" w:rsidP="00F87C6B">
            <w:pPr>
              <w:spacing w:line="360" w:lineRule="auto"/>
              <w:rPr>
                <w:rFonts w:ascii="Tahoma" w:hAnsi="Tahoma" w:cs="Tahoma"/>
                <w:b/>
                <w:sz w:val="18"/>
                <w:szCs w:val="18"/>
                <w:lang w:val="en-GB" w:eastAsia="en-ZA"/>
              </w:rPr>
            </w:pPr>
          </w:p>
        </w:tc>
        <w:tc>
          <w:tcPr>
            <w:tcW w:w="2552" w:type="dxa"/>
            <w:tcBorders>
              <w:top w:val="single" w:sz="4" w:space="0" w:color="auto"/>
              <w:left w:val="single" w:sz="4" w:space="0" w:color="auto"/>
              <w:bottom w:val="single" w:sz="4" w:space="0" w:color="auto"/>
              <w:right w:val="single" w:sz="4" w:space="0" w:color="auto"/>
            </w:tcBorders>
          </w:tcPr>
          <w:p w14:paraId="4569B6AF" w14:textId="77777777" w:rsidR="00F87C6B" w:rsidRPr="004B773F" w:rsidRDefault="00F87C6B" w:rsidP="00F87C6B">
            <w:pPr>
              <w:spacing w:line="360" w:lineRule="auto"/>
              <w:rPr>
                <w:rFonts w:ascii="Tahoma" w:hAnsi="Tahoma" w:cs="Tahoma"/>
                <w:b/>
                <w:sz w:val="18"/>
                <w:szCs w:val="18"/>
                <w:lang w:val="en-GB" w:eastAsia="en-ZA"/>
              </w:rPr>
            </w:pPr>
          </w:p>
        </w:tc>
      </w:tr>
      <w:tr w:rsidR="00F87C6B" w:rsidRPr="004B773F" w14:paraId="01ED6F28" w14:textId="77777777" w:rsidTr="00A22FE6">
        <w:trPr>
          <w:trHeight w:val="506"/>
        </w:trPr>
        <w:tc>
          <w:tcPr>
            <w:tcW w:w="7508" w:type="dxa"/>
            <w:gridSpan w:val="4"/>
            <w:hideMark/>
          </w:tcPr>
          <w:p w14:paraId="409155D4" w14:textId="77777777" w:rsidR="00F87C6B" w:rsidRPr="004B773F" w:rsidRDefault="00F87C6B" w:rsidP="00F87C6B">
            <w:pPr>
              <w:spacing w:after="200" w:line="360" w:lineRule="auto"/>
              <w:rPr>
                <w:rFonts w:ascii="Tahoma" w:hAnsi="Tahoma" w:cs="Tahoma"/>
                <w:b/>
                <w:sz w:val="18"/>
                <w:szCs w:val="18"/>
                <w:lang w:val="en-GB" w:eastAsia="en-ZA"/>
              </w:rPr>
            </w:pPr>
            <w:r w:rsidRPr="004B773F">
              <w:rPr>
                <w:rFonts w:ascii="Tahoma" w:hAnsi="Tahoma" w:cs="Tahoma"/>
                <w:b/>
                <w:sz w:val="18"/>
                <w:szCs w:val="18"/>
                <w:lang w:val="en-GB" w:eastAsia="en-ZA"/>
              </w:rPr>
              <w:t xml:space="preserve">TOTAL </w:t>
            </w:r>
          </w:p>
        </w:tc>
        <w:tc>
          <w:tcPr>
            <w:tcW w:w="2552" w:type="dxa"/>
          </w:tcPr>
          <w:p w14:paraId="22967AB0" w14:textId="77777777" w:rsidR="00F87C6B" w:rsidRPr="004B773F" w:rsidRDefault="00F87C6B" w:rsidP="00F87C6B">
            <w:pPr>
              <w:spacing w:after="200" w:line="360" w:lineRule="auto"/>
              <w:rPr>
                <w:rFonts w:ascii="Tahoma" w:hAnsi="Tahoma" w:cs="Tahoma"/>
                <w:b/>
                <w:sz w:val="18"/>
                <w:szCs w:val="18"/>
                <w:lang w:val="en-GB" w:eastAsia="en-ZA"/>
              </w:rPr>
            </w:pPr>
          </w:p>
        </w:tc>
      </w:tr>
      <w:tr w:rsidR="00F87C6B" w:rsidRPr="004B773F" w14:paraId="1229D807" w14:textId="77777777" w:rsidTr="00A22FE6">
        <w:trPr>
          <w:trHeight w:val="491"/>
        </w:trPr>
        <w:tc>
          <w:tcPr>
            <w:tcW w:w="7508" w:type="dxa"/>
            <w:gridSpan w:val="4"/>
            <w:hideMark/>
          </w:tcPr>
          <w:p w14:paraId="0CCE145F" w14:textId="77777777" w:rsidR="00F87C6B" w:rsidRPr="004B773F" w:rsidRDefault="00F87C6B" w:rsidP="00F87C6B">
            <w:pPr>
              <w:spacing w:after="200" w:line="360" w:lineRule="auto"/>
              <w:rPr>
                <w:rFonts w:ascii="Tahoma" w:hAnsi="Tahoma" w:cs="Tahoma"/>
                <w:b/>
                <w:sz w:val="18"/>
                <w:szCs w:val="18"/>
                <w:lang w:val="en-GB" w:eastAsia="en-ZA"/>
              </w:rPr>
            </w:pPr>
            <w:r w:rsidRPr="004B773F">
              <w:rPr>
                <w:rFonts w:ascii="Tahoma" w:hAnsi="Tahoma" w:cs="Tahoma"/>
                <w:b/>
                <w:sz w:val="18"/>
                <w:szCs w:val="18"/>
                <w:lang w:val="en-GB" w:eastAsia="en-ZA"/>
              </w:rPr>
              <w:t>VAT (IF VAT REGISTERED)</w:t>
            </w:r>
          </w:p>
        </w:tc>
        <w:tc>
          <w:tcPr>
            <w:tcW w:w="2552" w:type="dxa"/>
          </w:tcPr>
          <w:p w14:paraId="58F034E3" w14:textId="77777777" w:rsidR="00F87C6B" w:rsidRPr="004B773F" w:rsidRDefault="00F87C6B" w:rsidP="00F87C6B">
            <w:pPr>
              <w:spacing w:after="200" w:line="360" w:lineRule="auto"/>
              <w:rPr>
                <w:rFonts w:ascii="Tahoma" w:hAnsi="Tahoma" w:cs="Tahoma"/>
                <w:b/>
                <w:sz w:val="18"/>
                <w:szCs w:val="18"/>
                <w:lang w:val="en-GB" w:eastAsia="en-ZA"/>
              </w:rPr>
            </w:pPr>
          </w:p>
        </w:tc>
      </w:tr>
      <w:tr w:rsidR="00F87C6B" w:rsidRPr="004B773F" w14:paraId="61C3E031" w14:textId="77777777" w:rsidTr="00A22FE6">
        <w:trPr>
          <w:trHeight w:val="506"/>
        </w:trPr>
        <w:tc>
          <w:tcPr>
            <w:tcW w:w="7508" w:type="dxa"/>
            <w:gridSpan w:val="4"/>
            <w:hideMark/>
          </w:tcPr>
          <w:p w14:paraId="6A513A7D" w14:textId="77777777" w:rsidR="00F87C6B" w:rsidRPr="004B773F" w:rsidRDefault="00F87C6B" w:rsidP="00F87C6B">
            <w:pPr>
              <w:spacing w:after="200" w:line="360" w:lineRule="auto"/>
              <w:rPr>
                <w:rFonts w:ascii="Tahoma" w:hAnsi="Tahoma" w:cs="Tahoma"/>
                <w:b/>
                <w:sz w:val="18"/>
                <w:szCs w:val="18"/>
                <w:lang w:val="en-GB" w:eastAsia="en-ZA"/>
              </w:rPr>
            </w:pPr>
            <w:r w:rsidRPr="004B773F">
              <w:rPr>
                <w:rFonts w:ascii="Tahoma" w:hAnsi="Tahoma" w:cs="Tahoma"/>
                <w:b/>
                <w:sz w:val="18"/>
                <w:szCs w:val="18"/>
                <w:lang w:val="en-GB" w:eastAsia="en-ZA"/>
              </w:rPr>
              <w:t>GRAND TOTAL (VAT INCLUSIVE - IF VAT REGISTERED)</w:t>
            </w:r>
          </w:p>
        </w:tc>
        <w:tc>
          <w:tcPr>
            <w:tcW w:w="2552" w:type="dxa"/>
          </w:tcPr>
          <w:p w14:paraId="493DC538" w14:textId="77777777" w:rsidR="00F87C6B" w:rsidRPr="004B773F" w:rsidRDefault="00F87C6B" w:rsidP="00F87C6B">
            <w:pPr>
              <w:spacing w:after="200" w:line="360" w:lineRule="auto"/>
              <w:rPr>
                <w:rFonts w:ascii="Tahoma" w:hAnsi="Tahoma" w:cs="Tahoma"/>
                <w:b/>
                <w:sz w:val="18"/>
                <w:szCs w:val="18"/>
                <w:lang w:val="en-GB" w:eastAsia="en-ZA"/>
              </w:rPr>
            </w:pPr>
          </w:p>
        </w:tc>
      </w:tr>
    </w:tbl>
    <w:p w14:paraId="286ACD38" w14:textId="77777777" w:rsidR="006F29E6" w:rsidRDefault="006F29E6" w:rsidP="00B232F4">
      <w:pPr>
        <w:pStyle w:val="ListParagraph"/>
        <w:spacing w:line="360" w:lineRule="auto"/>
        <w:rPr>
          <w:rFonts w:ascii="Tahoma" w:hAnsi="Tahoma" w:cs="Tahoma"/>
          <w:bCs/>
          <w:sz w:val="18"/>
          <w:szCs w:val="18"/>
          <w:lang w:val="en-US"/>
        </w:rPr>
      </w:pPr>
    </w:p>
    <w:p w14:paraId="1FB6E518" w14:textId="10A3EAE1" w:rsidR="002E183A" w:rsidRPr="002E183A" w:rsidRDefault="002E183A" w:rsidP="002E183A">
      <w:pPr>
        <w:spacing w:line="360" w:lineRule="auto"/>
        <w:jc w:val="left"/>
        <w:rPr>
          <w:rFonts w:ascii="Tahoma" w:hAnsi="Tahoma" w:cs="Tahoma"/>
          <w:bCs/>
          <w:sz w:val="18"/>
          <w:szCs w:val="18"/>
          <w:lang w:val="en-US"/>
        </w:rPr>
      </w:pPr>
      <w:r w:rsidRPr="002E183A">
        <w:rPr>
          <w:rFonts w:ascii="Tahoma" w:hAnsi="Tahoma" w:cs="Tahoma"/>
          <w:bCs/>
          <w:sz w:val="18"/>
          <w:szCs w:val="18"/>
          <w:lang w:val="en-US"/>
        </w:rPr>
        <w:t xml:space="preserve">I, the undersigned (Name and </w:t>
      </w:r>
      <w:r w:rsidR="00492E67" w:rsidRPr="002E183A">
        <w:rPr>
          <w:rFonts w:ascii="Tahoma" w:hAnsi="Tahoma" w:cs="Tahoma"/>
          <w:bCs/>
          <w:sz w:val="18"/>
          <w:szCs w:val="18"/>
          <w:lang w:val="en-US"/>
        </w:rPr>
        <w:t xml:space="preserve">Surname) </w:t>
      </w:r>
      <w:r w:rsidRPr="002E183A">
        <w:rPr>
          <w:rFonts w:ascii="Tahoma" w:hAnsi="Tahoma" w:cs="Tahoma"/>
          <w:bCs/>
          <w:sz w:val="18"/>
          <w:szCs w:val="18"/>
          <w:lang w:val="en-US"/>
        </w:rPr>
        <w:t>_________________________________</w:t>
      </w:r>
      <w:r>
        <w:rPr>
          <w:rFonts w:ascii="Tahoma" w:hAnsi="Tahoma" w:cs="Tahoma"/>
          <w:bCs/>
          <w:sz w:val="18"/>
          <w:szCs w:val="18"/>
          <w:lang w:val="en-US"/>
        </w:rPr>
        <w:t>_______</w:t>
      </w:r>
      <w:r w:rsidRPr="002E183A">
        <w:rPr>
          <w:rFonts w:ascii="Tahoma" w:hAnsi="Tahoma" w:cs="Tahoma"/>
          <w:bCs/>
          <w:sz w:val="18"/>
          <w:szCs w:val="18"/>
          <w:lang w:val="en-US"/>
        </w:rPr>
        <w:t xml:space="preserve"> certify that                                                             I agree to render </w:t>
      </w:r>
      <w:r>
        <w:rPr>
          <w:rFonts w:ascii="Tahoma" w:hAnsi="Tahoma" w:cs="Tahoma"/>
          <w:bCs/>
          <w:sz w:val="18"/>
          <w:szCs w:val="18"/>
          <w:lang w:val="en-US"/>
        </w:rPr>
        <w:t xml:space="preserve">the </w:t>
      </w:r>
      <w:r w:rsidRPr="002E183A">
        <w:rPr>
          <w:rFonts w:ascii="Tahoma" w:hAnsi="Tahoma" w:cs="Tahoma"/>
          <w:bCs/>
          <w:sz w:val="18"/>
          <w:szCs w:val="18"/>
          <w:lang w:val="en-US"/>
        </w:rPr>
        <w:t>services</w:t>
      </w:r>
      <w:r>
        <w:rPr>
          <w:rFonts w:ascii="Tahoma" w:hAnsi="Tahoma" w:cs="Tahoma"/>
          <w:bCs/>
          <w:sz w:val="18"/>
          <w:szCs w:val="18"/>
          <w:lang w:val="en-US"/>
        </w:rPr>
        <w:t xml:space="preserve"> as per the specification</w:t>
      </w:r>
      <w:r w:rsidRPr="002E183A">
        <w:rPr>
          <w:rFonts w:ascii="Tahoma" w:hAnsi="Tahoma" w:cs="Tahoma"/>
          <w:bCs/>
          <w:sz w:val="18"/>
          <w:szCs w:val="18"/>
          <w:lang w:val="en-US"/>
        </w:rPr>
        <w:t xml:space="preserve"> </w:t>
      </w:r>
      <w:r>
        <w:rPr>
          <w:rFonts w:ascii="Tahoma" w:hAnsi="Tahoma" w:cs="Tahoma"/>
          <w:bCs/>
          <w:sz w:val="18"/>
          <w:szCs w:val="18"/>
          <w:lang w:val="en-US"/>
        </w:rPr>
        <w:t xml:space="preserve">and as per the above </w:t>
      </w:r>
      <w:r w:rsidR="00FF6420">
        <w:rPr>
          <w:rFonts w:ascii="Tahoma" w:hAnsi="Tahoma" w:cs="Tahoma"/>
          <w:bCs/>
          <w:sz w:val="18"/>
          <w:szCs w:val="18"/>
          <w:lang w:val="en-US"/>
        </w:rPr>
        <w:t>cost breakdown.</w:t>
      </w:r>
    </w:p>
    <w:p w14:paraId="467F81B1" w14:textId="77777777" w:rsidR="002E183A" w:rsidRPr="002E183A" w:rsidRDefault="002E183A" w:rsidP="002E183A">
      <w:pPr>
        <w:spacing w:line="360" w:lineRule="auto"/>
        <w:rPr>
          <w:rFonts w:ascii="Tahoma" w:hAnsi="Tahoma" w:cs="Tahoma"/>
          <w:bCs/>
          <w:sz w:val="18"/>
          <w:szCs w:val="18"/>
          <w:lang w:val="en-US"/>
        </w:rPr>
      </w:pPr>
    </w:p>
    <w:p w14:paraId="4DCE8806" w14:textId="13FBC59C" w:rsidR="00CD4863" w:rsidRDefault="002E183A" w:rsidP="002E183A">
      <w:pPr>
        <w:spacing w:line="360" w:lineRule="auto"/>
        <w:rPr>
          <w:rFonts w:ascii="Tahoma" w:hAnsi="Tahoma" w:cs="Tahoma"/>
          <w:bCs/>
          <w:sz w:val="18"/>
          <w:szCs w:val="18"/>
          <w:lang w:val="en-US"/>
        </w:rPr>
      </w:pPr>
      <w:r w:rsidRPr="002E183A">
        <w:rPr>
          <w:rFonts w:ascii="Tahoma" w:hAnsi="Tahoma" w:cs="Tahoma"/>
          <w:bCs/>
          <w:sz w:val="18"/>
          <w:szCs w:val="18"/>
          <w:lang w:val="en-US"/>
        </w:rPr>
        <w:t>Signature of service provider: _________________</w:t>
      </w:r>
      <w:r>
        <w:rPr>
          <w:rFonts w:ascii="Tahoma" w:hAnsi="Tahoma" w:cs="Tahoma"/>
          <w:bCs/>
          <w:sz w:val="18"/>
          <w:szCs w:val="18"/>
          <w:lang w:val="en-US"/>
        </w:rPr>
        <w:t>_____</w:t>
      </w:r>
      <w:r w:rsidRPr="002E183A">
        <w:rPr>
          <w:rFonts w:ascii="Tahoma" w:hAnsi="Tahoma" w:cs="Tahoma"/>
          <w:bCs/>
          <w:sz w:val="18"/>
          <w:szCs w:val="18"/>
          <w:lang w:val="en-US"/>
        </w:rPr>
        <w:t>_______.</w:t>
      </w:r>
    </w:p>
    <w:p w14:paraId="6F8544FE" w14:textId="77777777" w:rsidR="002E183A" w:rsidRPr="00CD4863" w:rsidRDefault="002E183A" w:rsidP="00CD4863">
      <w:pPr>
        <w:spacing w:line="360" w:lineRule="auto"/>
        <w:rPr>
          <w:rFonts w:ascii="Tahoma" w:hAnsi="Tahoma" w:cs="Tahoma"/>
          <w:bCs/>
          <w:sz w:val="18"/>
          <w:szCs w:val="18"/>
          <w:lang w:val="en-US"/>
        </w:rPr>
      </w:pPr>
    </w:p>
    <w:p w14:paraId="6971C152" w14:textId="77777777" w:rsidR="005B2C73" w:rsidRPr="00850BAD" w:rsidRDefault="005B2C73" w:rsidP="00850BAD">
      <w:pPr>
        <w:pStyle w:val="AnnexH1"/>
        <w:rPr>
          <w:rFonts w:ascii="Tahoma" w:hAnsi="Tahoma" w:cs="Tahoma"/>
          <w:sz w:val="18"/>
          <w:szCs w:val="18"/>
        </w:rPr>
      </w:pPr>
      <w:bookmarkStart w:id="21" w:name="_Toc515519195"/>
      <w:bookmarkStart w:id="22" w:name="_Toc2171291"/>
      <w:r w:rsidRPr="00850BAD">
        <w:rPr>
          <w:rFonts w:ascii="Tahoma" w:hAnsi="Tahoma" w:cs="Tahoma"/>
          <w:sz w:val="18"/>
          <w:szCs w:val="18"/>
        </w:rPr>
        <w:lastRenderedPageBreak/>
        <w:t>S</w:t>
      </w:r>
      <w:bookmarkEnd w:id="21"/>
      <w:r w:rsidRPr="00850BAD">
        <w:rPr>
          <w:rFonts w:ascii="Tahoma" w:hAnsi="Tahoma" w:cs="Tahoma"/>
          <w:sz w:val="18"/>
          <w:szCs w:val="18"/>
        </w:rPr>
        <w:t>TANDARD BIDDING DOCUMENTS</w:t>
      </w:r>
      <w:bookmarkEnd w:id="22"/>
    </w:p>
    <w:p w14:paraId="4C1253CF" w14:textId="77777777" w:rsidR="005B2C73" w:rsidRPr="00766895" w:rsidRDefault="005B2C73" w:rsidP="005B2C73">
      <w:pPr>
        <w:rPr>
          <w:rFonts w:ascii="Tahoma" w:hAnsi="Tahoma" w:cs="Tahoma"/>
          <w:sz w:val="18"/>
          <w:szCs w:val="18"/>
          <w:lang w:val="en-US"/>
        </w:rPr>
      </w:pPr>
    </w:p>
    <w:bookmarkEnd w:id="1"/>
    <w:bookmarkEnd w:id="12"/>
    <w:bookmarkEnd w:id="13"/>
    <w:bookmarkEnd w:id="14"/>
    <w:bookmarkEnd w:id="15"/>
    <w:p w14:paraId="08AF0E48" w14:textId="77777777" w:rsidR="00680BFF" w:rsidRDefault="00680BFF" w:rsidP="00B673A2">
      <w:pPr>
        <w:tabs>
          <w:tab w:val="left" w:pos="600"/>
          <w:tab w:val="left" w:pos="1455"/>
        </w:tabs>
      </w:pPr>
    </w:p>
    <w:p w14:paraId="00559AF0" w14:textId="77777777" w:rsidR="00F252FB" w:rsidRDefault="00F252FB" w:rsidP="00F252FB">
      <w:pPr>
        <w:tabs>
          <w:tab w:val="left" w:pos="600"/>
          <w:tab w:val="left" w:pos="1455"/>
        </w:tabs>
        <w:rPr>
          <w:rFonts w:ascii="Tahoma" w:hAnsi="Tahoma" w:cs="Tahoma"/>
          <w:color w:val="2E74B5" w:themeColor="accent1" w:themeShade="BF"/>
          <w:sz w:val="18"/>
          <w:szCs w:val="18"/>
          <w:u w:val="single"/>
          <w:lang w:val="en-US"/>
        </w:rPr>
      </w:pPr>
      <w:r>
        <w:rPr>
          <w:rFonts w:ascii="Tahoma" w:hAnsi="Tahoma" w:cs="Tahoma"/>
          <w:color w:val="2E74B5" w:themeColor="accent1" w:themeShade="BF"/>
          <w:sz w:val="18"/>
          <w:szCs w:val="18"/>
          <w:u w:val="single"/>
          <w:lang w:val="en-US"/>
        </w:rPr>
        <w:t>SBD 4 Bidders Disclosure</w:t>
      </w:r>
    </w:p>
    <w:p w14:paraId="6F259D8F" w14:textId="77777777" w:rsidR="00F252FB" w:rsidRDefault="00F252FB" w:rsidP="00F252FB">
      <w:pPr>
        <w:tabs>
          <w:tab w:val="left" w:pos="600"/>
          <w:tab w:val="left" w:pos="1455"/>
        </w:tabs>
        <w:rPr>
          <w:color w:val="2E74B5" w:themeColor="accent1" w:themeShade="BF"/>
        </w:rPr>
      </w:pPr>
    </w:p>
    <w:p w14:paraId="111A75E2" w14:textId="77777777" w:rsidR="00F252FB" w:rsidRDefault="00F252FB" w:rsidP="00F252FB">
      <w:pPr>
        <w:tabs>
          <w:tab w:val="left" w:pos="600"/>
          <w:tab w:val="left" w:pos="1455"/>
        </w:tabs>
        <w:rPr>
          <w:rStyle w:val="Hyperlink"/>
          <w:rFonts w:ascii="Tahoma" w:hAnsi="Tahoma" w:cs="Tahoma"/>
          <w:color w:val="2E74B5" w:themeColor="accent1" w:themeShade="BF"/>
          <w:sz w:val="18"/>
          <w:szCs w:val="18"/>
          <w:lang w:val="en-US"/>
        </w:rPr>
      </w:pPr>
      <w:r>
        <w:rPr>
          <w:rStyle w:val="Hyperlink"/>
          <w:rFonts w:ascii="Tahoma" w:hAnsi="Tahoma" w:cs="Tahoma"/>
          <w:color w:val="2E74B5" w:themeColor="accent1" w:themeShade="BF"/>
          <w:sz w:val="18"/>
          <w:szCs w:val="18"/>
          <w:lang w:val="en-US"/>
        </w:rPr>
        <w:t>SBD 6.1 in Terms of PPR 2022</w:t>
      </w:r>
    </w:p>
    <w:p w14:paraId="3F29156D" w14:textId="77777777" w:rsidR="00F252FB" w:rsidRDefault="00F252FB" w:rsidP="00F252FB">
      <w:pPr>
        <w:tabs>
          <w:tab w:val="left" w:pos="600"/>
          <w:tab w:val="left" w:pos="1455"/>
        </w:tabs>
        <w:rPr>
          <w:rStyle w:val="Hyperlink"/>
          <w:rFonts w:ascii="Tahoma" w:hAnsi="Tahoma" w:cs="Tahoma"/>
          <w:color w:val="2E74B5" w:themeColor="accent1" w:themeShade="BF"/>
          <w:sz w:val="18"/>
          <w:szCs w:val="18"/>
          <w:lang w:val="en-US"/>
        </w:rPr>
      </w:pPr>
    </w:p>
    <w:p w14:paraId="2627C486" w14:textId="21B82B7A" w:rsidR="00F252FB" w:rsidRDefault="00F252FB" w:rsidP="00F252FB">
      <w:pPr>
        <w:tabs>
          <w:tab w:val="left" w:pos="600"/>
          <w:tab w:val="left" w:pos="1455"/>
        </w:tabs>
      </w:pPr>
      <w:r>
        <w:rPr>
          <w:rStyle w:val="Hyperlink"/>
          <w:rFonts w:ascii="Tahoma" w:hAnsi="Tahoma" w:cs="Tahoma"/>
          <w:color w:val="2E74B5" w:themeColor="accent1" w:themeShade="BF"/>
          <w:sz w:val="18"/>
          <w:szCs w:val="18"/>
          <w:lang w:val="en-US"/>
        </w:rPr>
        <w:t>Annexure A</w:t>
      </w:r>
      <w:r w:rsidR="003B7D71">
        <w:rPr>
          <w:rStyle w:val="Hyperlink"/>
          <w:rFonts w:ascii="Tahoma" w:hAnsi="Tahoma" w:cs="Tahoma"/>
          <w:color w:val="2E74B5" w:themeColor="accent1" w:themeShade="BF"/>
          <w:sz w:val="18"/>
          <w:szCs w:val="18"/>
          <w:lang w:val="en-US"/>
        </w:rPr>
        <w:t>: Security</w:t>
      </w:r>
      <w:r>
        <w:rPr>
          <w:rStyle w:val="Hyperlink"/>
          <w:rFonts w:ascii="Tahoma" w:hAnsi="Tahoma" w:cs="Tahoma"/>
          <w:color w:val="2E74B5" w:themeColor="accent1" w:themeShade="BF"/>
          <w:sz w:val="18"/>
          <w:szCs w:val="18"/>
          <w:lang w:val="en-US"/>
        </w:rPr>
        <w:t xml:space="preserve"> Measures </w:t>
      </w:r>
    </w:p>
    <w:p w14:paraId="5EAB1EEC" w14:textId="77777777" w:rsidR="00F252FB" w:rsidRDefault="00F252FB" w:rsidP="00F252FB">
      <w:pPr>
        <w:tabs>
          <w:tab w:val="left" w:pos="600"/>
          <w:tab w:val="left" w:pos="1455"/>
        </w:tabs>
      </w:pPr>
    </w:p>
    <w:p w14:paraId="4D58FBE3" w14:textId="5A3D64EC" w:rsidR="003C1205" w:rsidRPr="00666DFD" w:rsidRDefault="003C1205" w:rsidP="00F252FB">
      <w:pPr>
        <w:tabs>
          <w:tab w:val="left" w:pos="600"/>
          <w:tab w:val="left" w:pos="1455"/>
        </w:tabs>
        <w:rPr>
          <w:rFonts w:ascii="Tahoma" w:hAnsi="Tahoma" w:cs="Tahoma"/>
          <w:color w:val="2E74B5" w:themeColor="accent1" w:themeShade="BF"/>
          <w:sz w:val="18"/>
          <w:szCs w:val="18"/>
          <w:lang w:val="en-US"/>
        </w:rPr>
      </w:pPr>
    </w:p>
    <w:sectPr w:rsidR="003C1205" w:rsidRPr="00666DFD" w:rsidSect="00A47089">
      <w:footerReference w:type="first" r:id="rId16"/>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C7251" w14:textId="77777777" w:rsidR="00F92611" w:rsidRDefault="00F92611">
      <w:r>
        <w:separator/>
      </w:r>
    </w:p>
  </w:endnote>
  <w:endnote w:type="continuationSeparator" w:id="0">
    <w:p w14:paraId="72A70D0A" w14:textId="77777777" w:rsidR="00F92611" w:rsidRDefault="00F92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roman"/>
    <w:notTrueType/>
    <w:pitch w:val="default"/>
    <w:sig w:usb0="00000003" w:usb1="00000000" w:usb2="00000000" w:usb3="00000000" w:csb0="00000001" w:csb1="00000000"/>
  </w:font>
  <w:font w:name="Arial MT">
    <w:altName w:val="Arial"/>
    <w:charset w:val="01"/>
    <w:family w:val="swiss"/>
    <w:pitch w:val="variable"/>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20801EE8" w:rsidR="0043222B" w:rsidRPr="00C625A0" w:rsidRDefault="006956DA" w:rsidP="00CE7D27">
    <w:pPr>
      <w:pStyle w:val="Footer"/>
      <w:tabs>
        <w:tab w:val="clear" w:pos="4153"/>
      </w:tabs>
      <w:rPr>
        <w:rFonts w:ascii="Tahoma" w:hAnsi="Tahoma" w:cs="Tahoma"/>
        <w:bCs/>
        <w:sz w:val="18"/>
        <w:szCs w:val="18"/>
        <w:lang w:val="en-ZA"/>
      </w:rPr>
    </w:pPr>
    <w:r w:rsidRPr="005251FA">
      <w:rPr>
        <w:rFonts w:ascii="Tahoma" w:hAnsi="Tahoma" w:cs="Tahoma"/>
        <w:bCs/>
        <w:sz w:val="18"/>
        <w:szCs w:val="18"/>
        <w:lang w:val="en-ZA"/>
      </w:rPr>
      <w:t>P</w:t>
    </w:r>
    <w:r w:rsidR="00FD3657" w:rsidRPr="005251FA">
      <w:rPr>
        <w:rFonts w:ascii="Tahoma" w:hAnsi="Tahoma" w:cs="Tahoma"/>
        <w:bCs/>
        <w:sz w:val="18"/>
        <w:szCs w:val="18"/>
        <w:lang w:val="en-ZA"/>
      </w:rPr>
      <w:t>R</w:t>
    </w:r>
    <w:r w:rsidR="00EF3591" w:rsidRPr="00EF3591">
      <w:rPr>
        <w:rFonts w:ascii="Tahoma" w:hAnsi="Tahoma" w:cs="Tahoma"/>
        <w:bCs/>
        <w:sz w:val="18"/>
        <w:szCs w:val="18"/>
        <w:lang w:val="en-ZA"/>
      </w:rPr>
      <w:t>10117672</w:t>
    </w:r>
    <w:r w:rsidR="00087552">
      <w:rPr>
        <w:rFonts w:ascii="Tahoma" w:hAnsi="Tahoma" w:cs="Tahoma"/>
        <w:bCs/>
        <w:sz w:val="18"/>
        <w:szCs w:val="18"/>
        <w:lang w:val="en-ZA"/>
      </w:rPr>
      <w:t xml:space="preserve"> Healthy Lifestyle Awareness</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A20BA" w14:textId="77777777" w:rsidR="00F92611" w:rsidRDefault="00F92611">
      <w:r>
        <w:separator/>
      </w:r>
    </w:p>
  </w:footnote>
  <w:footnote w:type="continuationSeparator" w:id="0">
    <w:p w14:paraId="3E186A77" w14:textId="77777777" w:rsidR="00F92611" w:rsidRDefault="00F926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B196802"/>
    <w:multiLevelType w:val="hybridMultilevel"/>
    <w:tmpl w:val="D64A55E8"/>
    <w:lvl w:ilvl="0" w:tplc="1C09000B">
      <w:start w:val="1"/>
      <w:numFmt w:val="bullet"/>
      <w:lvlText w:val=""/>
      <w:lvlJc w:val="left"/>
      <w:pPr>
        <w:ind w:left="360" w:hanging="360"/>
      </w:pPr>
      <w:rPr>
        <w:rFonts w:ascii="Wingdings" w:hAnsi="Wingdings" w:hint="default"/>
      </w:rPr>
    </w:lvl>
    <w:lvl w:ilvl="1" w:tplc="1C09000B">
      <w:start w:val="1"/>
      <w:numFmt w:val="bullet"/>
      <w:lvlText w:val=""/>
      <w:lvlJc w:val="left"/>
      <w:pPr>
        <w:ind w:left="1080" w:hanging="360"/>
      </w:pPr>
      <w:rPr>
        <w:rFonts w:ascii="Wingdings" w:hAnsi="Wingdings"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3" w15:restartNumberingAfterBreak="0">
    <w:nsid w:val="0D064A2E"/>
    <w:multiLevelType w:val="hybridMultilevel"/>
    <w:tmpl w:val="EDD0ED4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B278BC"/>
    <w:multiLevelType w:val="hybridMultilevel"/>
    <w:tmpl w:val="5350852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EB30D1E"/>
    <w:multiLevelType w:val="hybridMultilevel"/>
    <w:tmpl w:val="102E013E"/>
    <w:lvl w:ilvl="0" w:tplc="C61A593E">
      <w:start w:val="7"/>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8" w15:restartNumberingAfterBreak="0">
    <w:nsid w:val="113A1267"/>
    <w:multiLevelType w:val="multilevel"/>
    <w:tmpl w:val="DD2460B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28E57D6"/>
    <w:multiLevelType w:val="hybridMultilevel"/>
    <w:tmpl w:val="E7E863A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3120FDE"/>
    <w:multiLevelType w:val="multilevel"/>
    <w:tmpl w:val="DD2460B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80D3747"/>
    <w:multiLevelType w:val="multilevel"/>
    <w:tmpl w:val="DD2460B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C630A36"/>
    <w:multiLevelType w:val="hybridMultilevel"/>
    <w:tmpl w:val="C98C7CDC"/>
    <w:lvl w:ilvl="0" w:tplc="1C09000B">
      <w:start w:val="1"/>
      <w:numFmt w:val="bullet"/>
      <w:lvlText w:val=""/>
      <w:lvlJc w:val="left"/>
      <w:pPr>
        <w:ind w:left="360" w:hanging="36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13"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FC67F57"/>
    <w:multiLevelType w:val="hybridMultilevel"/>
    <w:tmpl w:val="1BF03F08"/>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5"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66A40A1"/>
    <w:multiLevelType w:val="hybridMultilevel"/>
    <w:tmpl w:val="9800A6BC"/>
    <w:lvl w:ilvl="0" w:tplc="1C09000B">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7" w15:restartNumberingAfterBreak="0">
    <w:nsid w:val="3B003DAE"/>
    <w:multiLevelType w:val="hybridMultilevel"/>
    <w:tmpl w:val="18444F0E"/>
    <w:lvl w:ilvl="0" w:tplc="1C09000B">
      <w:start w:val="1"/>
      <w:numFmt w:val="bullet"/>
      <w:lvlText w:val=""/>
      <w:lvlJc w:val="left"/>
      <w:pPr>
        <w:ind w:left="360" w:hanging="36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18" w15:restartNumberingAfterBreak="0">
    <w:nsid w:val="3D134D14"/>
    <w:multiLevelType w:val="hybridMultilevel"/>
    <w:tmpl w:val="D230F62E"/>
    <w:lvl w:ilvl="0" w:tplc="1C09000B">
      <w:start w:val="1"/>
      <w:numFmt w:val="bullet"/>
      <w:lvlText w:val=""/>
      <w:lvlJc w:val="left"/>
      <w:pPr>
        <w:ind w:left="1188" w:hanging="360"/>
      </w:pPr>
      <w:rPr>
        <w:rFonts w:ascii="Wingdings" w:hAnsi="Wingdings" w:hint="default"/>
      </w:rPr>
    </w:lvl>
    <w:lvl w:ilvl="1" w:tplc="1C090003" w:tentative="1">
      <w:start w:val="1"/>
      <w:numFmt w:val="bullet"/>
      <w:lvlText w:val="o"/>
      <w:lvlJc w:val="left"/>
      <w:pPr>
        <w:ind w:left="1908" w:hanging="360"/>
      </w:pPr>
      <w:rPr>
        <w:rFonts w:ascii="Courier New" w:hAnsi="Courier New" w:cs="Courier New" w:hint="default"/>
      </w:rPr>
    </w:lvl>
    <w:lvl w:ilvl="2" w:tplc="1C090005" w:tentative="1">
      <w:start w:val="1"/>
      <w:numFmt w:val="bullet"/>
      <w:lvlText w:val=""/>
      <w:lvlJc w:val="left"/>
      <w:pPr>
        <w:ind w:left="2628" w:hanging="360"/>
      </w:pPr>
      <w:rPr>
        <w:rFonts w:ascii="Wingdings" w:hAnsi="Wingdings" w:hint="default"/>
      </w:rPr>
    </w:lvl>
    <w:lvl w:ilvl="3" w:tplc="1C090001" w:tentative="1">
      <w:start w:val="1"/>
      <w:numFmt w:val="bullet"/>
      <w:lvlText w:val=""/>
      <w:lvlJc w:val="left"/>
      <w:pPr>
        <w:ind w:left="3348" w:hanging="360"/>
      </w:pPr>
      <w:rPr>
        <w:rFonts w:ascii="Symbol" w:hAnsi="Symbol" w:hint="default"/>
      </w:rPr>
    </w:lvl>
    <w:lvl w:ilvl="4" w:tplc="1C090003" w:tentative="1">
      <w:start w:val="1"/>
      <w:numFmt w:val="bullet"/>
      <w:lvlText w:val="o"/>
      <w:lvlJc w:val="left"/>
      <w:pPr>
        <w:ind w:left="4068" w:hanging="360"/>
      </w:pPr>
      <w:rPr>
        <w:rFonts w:ascii="Courier New" w:hAnsi="Courier New" w:cs="Courier New" w:hint="default"/>
      </w:rPr>
    </w:lvl>
    <w:lvl w:ilvl="5" w:tplc="1C090005" w:tentative="1">
      <w:start w:val="1"/>
      <w:numFmt w:val="bullet"/>
      <w:lvlText w:val=""/>
      <w:lvlJc w:val="left"/>
      <w:pPr>
        <w:ind w:left="4788" w:hanging="360"/>
      </w:pPr>
      <w:rPr>
        <w:rFonts w:ascii="Wingdings" w:hAnsi="Wingdings" w:hint="default"/>
      </w:rPr>
    </w:lvl>
    <w:lvl w:ilvl="6" w:tplc="1C090001" w:tentative="1">
      <w:start w:val="1"/>
      <w:numFmt w:val="bullet"/>
      <w:lvlText w:val=""/>
      <w:lvlJc w:val="left"/>
      <w:pPr>
        <w:ind w:left="5508" w:hanging="360"/>
      </w:pPr>
      <w:rPr>
        <w:rFonts w:ascii="Symbol" w:hAnsi="Symbol" w:hint="default"/>
      </w:rPr>
    </w:lvl>
    <w:lvl w:ilvl="7" w:tplc="1C090003" w:tentative="1">
      <w:start w:val="1"/>
      <w:numFmt w:val="bullet"/>
      <w:lvlText w:val="o"/>
      <w:lvlJc w:val="left"/>
      <w:pPr>
        <w:ind w:left="6228" w:hanging="360"/>
      </w:pPr>
      <w:rPr>
        <w:rFonts w:ascii="Courier New" w:hAnsi="Courier New" w:cs="Courier New" w:hint="default"/>
      </w:rPr>
    </w:lvl>
    <w:lvl w:ilvl="8" w:tplc="1C090005" w:tentative="1">
      <w:start w:val="1"/>
      <w:numFmt w:val="bullet"/>
      <w:lvlText w:val=""/>
      <w:lvlJc w:val="left"/>
      <w:pPr>
        <w:ind w:left="6948" w:hanging="360"/>
      </w:pPr>
      <w:rPr>
        <w:rFonts w:ascii="Wingdings" w:hAnsi="Wingdings" w:hint="default"/>
      </w:rPr>
    </w:lvl>
  </w:abstractNum>
  <w:abstractNum w:abstractNumId="19" w15:restartNumberingAfterBreak="0">
    <w:nsid w:val="3E9923D5"/>
    <w:multiLevelType w:val="hybridMultilevel"/>
    <w:tmpl w:val="A036E2D8"/>
    <w:lvl w:ilvl="0" w:tplc="9F16B094">
      <w:start w:val="10"/>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F8E696D"/>
    <w:multiLevelType w:val="hybridMultilevel"/>
    <w:tmpl w:val="75FCE34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2" w15:restartNumberingAfterBreak="0">
    <w:nsid w:val="3FD51D4C"/>
    <w:multiLevelType w:val="hybridMultilevel"/>
    <w:tmpl w:val="2CBEC2EA"/>
    <w:lvl w:ilvl="0" w:tplc="1C09000B">
      <w:start w:val="1"/>
      <w:numFmt w:val="bullet"/>
      <w:lvlText w:val=""/>
      <w:lvlJc w:val="left"/>
      <w:pPr>
        <w:ind w:left="360" w:hanging="36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23"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71814E1"/>
    <w:multiLevelType w:val="hybridMultilevel"/>
    <w:tmpl w:val="42D0788E"/>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5" w15:restartNumberingAfterBreak="0">
    <w:nsid w:val="4AE57F56"/>
    <w:multiLevelType w:val="hybridMultilevel"/>
    <w:tmpl w:val="706ECA12"/>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DEA4699"/>
    <w:multiLevelType w:val="hybridMultilevel"/>
    <w:tmpl w:val="1BFA88AC"/>
    <w:lvl w:ilvl="0" w:tplc="1C09000B">
      <w:start w:val="1"/>
      <w:numFmt w:val="bullet"/>
      <w:lvlText w:val=""/>
      <w:lvlJc w:val="left"/>
      <w:pPr>
        <w:ind w:left="360" w:hanging="36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27" w15:restartNumberingAfterBreak="0">
    <w:nsid w:val="4E346538"/>
    <w:multiLevelType w:val="hybridMultilevel"/>
    <w:tmpl w:val="54A6E276"/>
    <w:lvl w:ilvl="0" w:tplc="1C09000B">
      <w:start w:val="1"/>
      <w:numFmt w:val="bullet"/>
      <w:lvlText w:val=""/>
      <w:lvlJc w:val="left"/>
      <w:pPr>
        <w:ind w:left="360" w:hanging="36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28" w15:restartNumberingAfterBreak="0">
    <w:nsid w:val="4F6F0B01"/>
    <w:multiLevelType w:val="hybridMultilevel"/>
    <w:tmpl w:val="B80A0B38"/>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01736EC"/>
    <w:multiLevelType w:val="hybridMultilevel"/>
    <w:tmpl w:val="945ACB2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5AF7265"/>
    <w:multiLevelType w:val="hybridMultilevel"/>
    <w:tmpl w:val="B5A87AD6"/>
    <w:lvl w:ilvl="0" w:tplc="1C09000B">
      <w:start w:val="1"/>
      <w:numFmt w:val="bullet"/>
      <w:lvlText w:val=""/>
      <w:lvlJc w:val="left"/>
      <w:pPr>
        <w:ind w:left="360" w:hanging="36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31" w15:restartNumberingAfterBreak="0">
    <w:nsid w:val="5EB87EBF"/>
    <w:multiLevelType w:val="multilevel"/>
    <w:tmpl w:val="DD2460B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5FE1AEC"/>
    <w:multiLevelType w:val="hybridMultilevel"/>
    <w:tmpl w:val="9ACA9C4C"/>
    <w:lvl w:ilvl="0" w:tplc="1C09000B">
      <w:start w:val="1"/>
      <w:numFmt w:val="bullet"/>
      <w:lvlText w:val=""/>
      <w:lvlJc w:val="left"/>
      <w:pPr>
        <w:ind w:left="360" w:hanging="36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33" w15:restartNumberingAfterBreak="0">
    <w:nsid w:val="6AC84F14"/>
    <w:multiLevelType w:val="hybridMultilevel"/>
    <w:tmpl w:val="DDE89274"/>
    <w:lvl w:ilvl="0" w:tplc="1C09000B">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4"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5" w15:restartNumberingAfterBreak="0">
    <w:nsid w:val="724E6508"/>
    <w:multiLevelType w:val="hybridMultilevel"/>
    <w:tmpl w:val="78EECF52"/>
    <w:lvl w:ilvl="0" w:tplc="1C09000B">
      <w:start w:val="1"/>
      <w:numFmt w:val="bullet"/>
      <w:lvlText w:val=""/>
      <w:lvlJc w:val="left"/>
      <w:pPr>
        <w:ind w:left="720" w:hanging="360"/>
      </w:pPr>
      <w:rPr>
        <w:rFonts w:ascii="Wingdings" w:hAnsi="Wingdings" w:hint="default"/>
      </w:rPr>
    </w:lvl>
    <w:lvl w:ilvl="1" w:tplc="1C09000B">
      <w:start w:val="1"/>
      <w:numFmt w:val="bullet"/>
      <w:lvlText w:val=""/>
      <w:lvlJc w:val="left"/>
      <w:pPr>
        <w:ind w:left="1440" w:hanging="360"/>
      </w:pPr>
      <w:rPr>
        <w:rFonts w:ascii="Wingdings" w:hAnsi="Wingdings" w:hint="default"/>
      </w:rPr>
    </w:lvl>
    <w:lvl w:ilvl="2" w:tplc="1C09000B">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6" w15:restartNumberingAfterBreak="0">
    <w:nsid w:val="73497655"/>
    <w:multiLevelType w:val="hybridMultilevel"/>
    <w:tmpl w:val="B3B83F56"/>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763051DB"/>
    <w:multiLevelType w:val="multilevel"/>
    <w:tmpl w:val="DD2460B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39"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21"/>
  </w:num>
  <w:num w:numId="3" w16cid:durableId="57175828">
    <w:abstractNumId w:val="15"/>
  </w:num>
  <w:num w:numId="4" w16cid:durableId="732001554">
    <w:abstractNumId w:val="7"/>
  </w:num>
  <w:num w:numId="5" w16cid:durableId="154429080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5384379">
    <w:abstractNumId w:val="6"/>
  </w:num>
  <w:num w:numId="7" w16cid:durableId="1909994653">
    <w:abstractNumId w:val="38"/>
  </w:num>
  <w:num w:numId="8" w16cid:durableId="1915969152">
    <w:abstractNumId w:val="1"/>
  </w:num>
  <w:num w:numId="9" w16cid:durableId="1723287274">
    <w:abstractNumId w:val="23"/>
  </w:num>
  <w:num w:numId="10" w16cid:durableId="83927842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73397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9607392">
    <w:abstractNumId w:val="3"/>
  </w:num>
  <w:num w:numId="13" w16cid:durableId="1909000862">
    <w:abstractNumId w:val="22"/>
  </w:num>
  <w:num w:numId="14" w16cid:durableId="1980961010">
    <w:abstractNumId w:val="2"/>
  </w:num>
  <w:num w:numId="15" w16cid:durableId="57671987">
    <w:abstractNumId w:val="12"/>
  </w:num>
  <w:num w:numId="16" w16cid:durableId="408116843">
    <w:abstractNumId w:val="32"/>
  </w:num>
  <w:num w:numId="17" w16cid:durableId="305473514">
    <w:abstractNumId w:val="27"/>
  </w:num>
  <w:num w:numId="18" w16cid:durableId="1444810706">
    <w:abstractNumId w:val="14"/>
  </w:num>
  <w:num w:numId="19" w16cid:durableId="1634020599">
    <w:abstractNumId w:val="30"/>
  </w:num>
  <w:num w:numId="20" w16cid:durableId="32463341">
    <w:abstractNumId w:val="26"/>
  </w:num>
  <w:num w:numId="21" w16cid:durableId="2048988700">
    <w:abstractNumId w:val="35"/>
  </w:num>
  <w:num w:numId="22" w16cid:durableId="607156290">
    <w:abstractNumId w:val="17"/>
  </w:num>
  <w:num w:numId="23" w16cid:durableId="1877430925">
    <w:abstractNumId w:val="24"/>
  </w:num>
  <w:num w:numId="24" w16cid:durableId="768433015">
    <w:abstractNumId w:val="22"/>
  </w:num>
  <w:num w:numId="25" w16cid:durableId="254870337">
    <w:abstractNumId w:val="11"/>
  </w:num>
  <w:num w:numId="26" w16cid:durableId="372078824">
    <w:abstractNumId w:val="25"/>
  </w:num>
  <w:num w:numId="27" w16cid:durableId="2075855977">
    <w:abstractNumId w:val="36"/>
  </w:num>
  <w:num w:numId="28" w16cid:durableId="1866745799">
    <w:abstractNumId w:val="5"/>
  </w:num>
  <w:num w:numId="29" w16cid:durableId="1149785305">
    <w:abstractNumId w:val="19"/>
  </w:num>
  <w:num w:numId="30" w16cid:durableId="1665932864">
    <w:abstractNumId w:val="9"/>
  </w:num>
  <w:num w:numId="31" w16cid:durableId="608970586">
    <w:abstractNumId w:val="29"/>
  </w:num>
  <w:num w:numId="32" w16cid:durableId="367754306">
    <w:abstractNumId w:val="16"/>
  </w:num>
  <w:num w:numId="33" w16cid:durableId="1756242908">
    <w:abstractNumId w:val="33"/>
  </w:num>
  <w:num w:numId="34" w16cid:durableId="519055105">
    <w:abstractNumId w:val="4"/>
  </w:num>
  <w:num w:numId="35" w16cid:durableId="264264240">
    <w:abstractNumId w:val="20"/>
  </w:num>
  <w:num w:numId="36" w16cid:durableId="856577729">
    <w:abstractNumId w:val="8"/>
  </w:num>
  <w:num w:numId="37" w16cid:durableId="1674409584">
    <w:abstractNumId w:val="10"/>
  </w:num>
  <w:num w:numId="38" w16cid:durableId="376976155">
    <w:abstractNumId w:val="37"/>
  </w:num>
  <w:num w:numId="39" w16cid:durableId="837815789">
    <w:abstractNumId w:val="31"/>
  </w:num>
  <w:num w:numId="40" w16cid:durableId="475034139">
    <w:abstractNumId w:val="18"/>
  </w:num>
  <w:num w:numId="41" w16cid:durableId="2012414837">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2C41"/>
    <w:rsid w:val="00003D48"/>
    <w:rsid w:val="00004E65"/>
    <w:rsid w:val="000060DC"/>
    <w:rsid w:val="00006EC4"/>
    <w:rsid w:val="0000748B"/>
    <w:rsid w:val="000078DA"/>
    <w:rsid w:val="00007DFD"/>
    <w:rsid w:val="0001077B"/>
    <w:rsid w:val="000109FA"/>
    <w:rsid w:val="00010D2E"/>
    <w:rsid w:val="000120BB"/>
    <w:rsid w:val="00012805"/>
    <w:rsid w:val="00013629"/>
    <w:rsid w:val="00014834"/>
    <w:rsid w:val="000155A7"/>
    <w:rsid w:val="000165EF"/>
    <w:rsid w:val="00016AD9"/>
    <w:rsid w:val="0002234A"/>
    <w:rsid w:val="000224B6"/>
    <w:rsid w:val="00022BA3"/>
    <w:rsid w:val="00022ED2"/>
    <w:rsid w:val="0002325C"/>
    <w:rsid w:val="0002454C"/>
    <w:rsid w:val="0002463A"/>
    <w:rsid w:val="000246C5"/>
    <w:rsid w:val="00024E5F"/>
    <w:rsid w:val="00025E7C"/>
    <w:rsid w:val="00025EF0"/>
    <w:rsid w:val="00026188"/>
    <w:rsid w:val="000267D2"/>
    <w:rsid w:val="00027349"/>
    <w:rsid w:val="00027601"/>
    <w:rsid w:val="00027982"/>
    <w:rsid w:val="00027C72"/>
    <w:rsid w:val="00030100"/>
    <w:rsid w:val="0003187B"/>
    <w:rsid w:val="000319A5"/>
    <w:rsid w:val="00032406"/>
    <w:rsid w:val="000327B9"/>
    <w:rsid w:val="000335CC"/>
    <w:rsid w:val="00034066"/>
    <w:rsid w:val="000341B7"/>
    <w:rsid w:val="00034D01"/>
    <w:rsid w:val="000366E3"/>
    <w:rsid w:val="00040548"/>
    <w:rsid w:val="00041B72"/>
    <w:rsid w:val="00041C63"/>
    <w:rsid w:val="00043BAE"/>
    <w:rsid w:val="00044470"/>
    <w:rsid w:val="00044565"/>
    <w:rsid w:val="000448F8"/>
    <w:rsid w:val="00044D5A"/>
    <w:rsid w:val="000453C1"/>
    <w:rsid w:val="0005076B"/>
    <w:rsid w:val="000513D5"/>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600"/>
    <w:rsid w:val="00070E6C"/>
    <w:rsid w:val="000721E3"/>
    <w:rsid w:val="000736F5"/>
    <w:rsid w:val="00075D6A"/>
    <w:rsid w:val="000771D4"/>
    <w:rsid w:val="00080B1C"/>
    <w:rsid w:val="00081C82"/>
    <w:rsid w:val="00081D9C"/>
    <w:rsid w:val="0008238C"/>
    <w:rsid w:val="00082A45"/>
    <w:rsid w:val="00082FF6"/>
    <w:rsid w:val="00083A61"/>
    <w:rsid w:val="0008401C"/>
    <w:rsid w:val="000861D3"/>
    <w:rsid w:val="00086DB1"/>
    <w:rsid w:val="00087380"/>
    <w:rsid w:val="00087552"/>
    <w:rsid w:val="000905B4"/>
    <w:rsid w:val="00090949"/>
    <w:rsid w:val="000914ED"/>
    <w:rsid w:val="00091744"/>
    <w:rsid w:val="00091974"/>
    <w:rsid w:val="00092BB0"/>
    <w:rsid w:val="000932DF"/>
    <w:rsid w:val="00094D8F"/>
    <w:rsid w:val="00094F56"/>
    <w:rsid w:val="000952D0"/>
    <w:rsid w:val="00095586"/>
    <w:rsid w:val="000958A5"/>
    <w:rsid w:val="000958BC"/>
    <w:rsid w:val="00095B90"/>
    <w:rsid w:val="00096A9E"/>
    <w:rsid w:val="000973C6"/>
    <w:rsid w:val="0009780C"/>
    <w:rsid w:val="00097BA2"/>
    <w:rsid w:val="000A1293"/>
    <w:rsid w:val="000A155E"/>
    <w:rsid w:val="000A249F"/>
    <w:rsid w:val="000A28DB"/>
    <w:rsid w:val="000A2D7A"/>
    <w:rsid w:val="000A303E"/>
    <w:rsid w:val="000A46F8"/>
    <w:rsid w:val="000A58EA"/>
    <w:rsid w:val="000A5AF8"/>
    <w:rsid w:val="000A675E"/>
    <w:rsid w:val="000A71AE"/>
    <w:rsid w:val="000A7553"/>
    <w:rsid w:val="000A7B2C"/>
    <w:rsid w:val="000B006F"/>
    <w:rsid w:val="000B0575"/>
    <w:rsid w:val="000B0B62"/>
    <w:rsid w:val="000B1128"/>
    <w:rsid w:val="000B397F"/>
    <w:rsid w:val="000B49DB"/>
    <w:rsid w:val="000B4F1D"/>
    <w:rsid w:val="000B764A"/>
    <w:rsid w:val="000B79A1"/>
    <w:rsid w:val="000B7F1E"/>
    <w:rsid w:val="000C0E53"/>
    <w:rsid w:val="000C1725"/>
    <w:rsid w:val="000C225D"/>
    <w:rsid w:val="000C2678"/>
    <w:rsid w:val="000C3561"/>
    <w:rsid w:val="000C44BF"/>
    <w:rsid w:val="000C44E9"/>
    <w:rsid w:val="000C53F1"/>
    <w:rsid w:val="000C604F"/>
    <w:rsid w:val="000C690D"/>
    <w:rsid w:val="000C738E"/>
    <w:rsid w:val="000D13B8"/>
    <w:rsid w:val="000D2811"/>
    <w:rsid w:val="000D29BC"/>
    <w:rsid w:val="000D3EA5"/>
    <w:rsid w:val="000D5321"/>
    <w:rsid w:val="000D5F25"/>
    <w:rsid w:val="000D68B8"/>
    <w:rsid w:val="000E2293"/>
    <w:rsid w:val="000E22F6"/>
    <w:rsid w:val="000E24F0"/>
    <w:rsid w:val="000E2A5F"/>
    <w:rsid w:val="000E35A2"/>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11CE"/>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2D4E"/>
    <w:rsid w:val="00124B35"/>
    <w:rsid w:val="001251D5"/>
    <w:rsid w:val="00126576"/>
    <w:rsid w:val="001266D0"/>
    <w:rsid w:val="00126835"/>
    <w:rsid w:val="001277A5"/>
    <w:rsid w:val="00130002"/>
    <w:rsid w:val="00130079"/>
    <w:rsid w:val="001306AE"/>
    <w:rsid w:val="001308A9"/>
    <w:rsid w:val="00131024"/>
    <w:rsid w:val="00131718"/>
    <w:rsid w:val="00132569"/>
    <w:rsid w:val="0013299F"/>
    <w:rsid w:val="00132C5E"/>
    <w:rsid w:val="00132CA7"/>
    <w:rsid w:val="0013391B"/>
    <w:rsid w:val="00133A03"/>
    <w:rsid w:val="0013468E"/>
    <w:rsid w:val="0013595C"/>
    <w:rsid w:val="00135AF2"/>
    <w:rsid w:val="0014000C"/>
    <w:rsid w:val="001406F1"/>
    <w:rsid w:val="00141BC1"/>
    <w:rsid w:val="00142474"/>
    <w:rsid w:val="00143CE9"/>
    <w:rsid w:val="00143D98"/>
    <w:rsid w:val="00144C90"/>
    <w:rsid w:val="001450B4"/>
    <w:rsid w:val="00145711"/>
    <w:rsid w:val="0014654C"/>
    <w:rsid w:val="00147077"/>
    <w:rsid w:val="001471A0"/>
    <w:rsid w:val="00147D5C"/>
    <w:rsid w:val="0015142D"/>
    <w:rsid w:val="00153577"/>
    <w:rsid w:val="00153F12"/>
    <w:rsid w:val="00154270"/>
    <w:rsid w:val="001543B4"/>
    <w:rsid w:val="00154587"/>
    <w:rsid w:val="00156FD3"/>
    <w:rsid w:val="001570E6"/>
    <w:rsid w:val="00157983"/>
    <w:rsid w:val="00157F95"/>
    <w:rsid w:val="001614BC"/>
    <w:rsid w:val="0016168F"/>
    <w:rsid w:val="00161A57"/>
    <w:rsid w:val="00162EDB"/>
    <w:rsid w:val="00162EF2"/>
    <w:rsid w:val="00164200"/>
    <w:rsid w:val="00164292"/>
    <w:rsid w:val="001646E5"/>
    <w:rsid w:val="00164F74"/>
    <w:rsid w:val="00165760"/>
    <w:rsid w:val="00165AB2"/>
    <w:rsid w:val="0016778D"/>
    <w:rsid w:val="00172407"/>
    <w:rsid w:val="001724FA"/>
    <w:rsid w:val="00172BB3"/>
    <w:rsid w:val="00172CDD"/>
    <w:rsid w:val="00172D13"/>
    <w:rsid w:val="00173690"/>
    <w:rsid w:val="00173B70"/>
    <w:rsid w:val="00174966"/>
    <w:rsid w:val="001757F7"/>
    <w:rsid w:val="001773CD"/>
    <w:rsid w:val="00180697"/>
    <w:rsid w:val="00180C48"/>
    <w:rsid w:val="001812C7"/>
    <w:rsid w:val="001818D2"/>
    <w:rsid w:val="00181A4C"/>
    <w:rsid w:val="001825FE"/>
    <w:rsid w:val="001829DB"/>
    <w:rsid w:val="00182EC4"/>
    <w:rsid w:val="001830F1"/>
    <w:rsid w:val="001835C7"/>
    <w:rsid w:val="00185F20"/>
    <w:rsid w:val="00196C4E"/>
    <w:rsid w:val="00197326"/>
    <w:rsid w:val="001A0011"/>
    <w:rsid w:val="001A1057"/>
    <w:rsid w:val="001A13F5"/>
    <w:rsid w:val="001A235A"/>
    <w:rsid w:val="001A3FF1"/>
    <w:rsid w:val="001A4164"/>
    <w:rsid w:val="001A536C"/>
    <w:rsid w:val="001A5763"/>
    <w:rsid w:val="001A75E7"/>
    <w:rsid w:val="001A7F98"/>
    <w:rsid w:val="001B1405"/>
    <w:rsid w:val="001B23B4"/>
    <w:rsid w:val="001B3782"/>
    <w:rsid w:val="001B3F28"/>
    <w:rsid w:val="001B4166"/>
    <w:rsid w:val="001B437B"/>
    <w:rsid w:val="001B567D"/>
    <w:rsid w:val="001B5A5A"/>
    <w:rsid w:val="001B6B82"/>
    <w:rsid w:val="001B6EBF"/>
    <w:rsid w:val="001B718D"/>
    <w:rsid w:val="001B72C9"/>
    <w:rsid w:val="001C2403"/>
    <w:rsid w:val="001C3317"/>
    <w:rsid w:val="001C346B"/>
    <w:rsid w:val="001C3D67"/>
    <w:rsid w:val="001C6D31"/>
    <w:rsid w:val="001C6DD3"/>
    <w:rsid w:val="001D007A"/>
    <w:rsid w:val="001D0283"/>
    <w:rsid w:val="001D1445"/>
    <w:rsid w:val="001D3AAB"/>
    <w:rsid w:val="001D6087"/>
    <w:rsid w:val="001D6C5C"/>
    <w:rsid w:val="001D74A8"/>
    <w:rsid w:val="001D7FB2"/>
    <w:rsid w:val="001E09B8"/>
    <w:rsid w:val="001E11B8"/>
    <w:rsid w:val="001E1C7A"/>
    <w:rsid w:val="001E202E"/>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0C5B"/>
    <w:rsid w:val="00201015"/>
    <w:rsid w:val="002021B0"/>
    <w:rsid w:val="002030F2"/>
    <w:rsid w:val="00204FE6"/>
    <w:rsid w:val="00205621"/>
    <w:rsid w:val="00206539"/>
    <w:rsid w:val="00207106"/>
    <w:rsid w:val="002071A3"/>
    <w:rsid w:val="002077C4"/>
    <w:rsid w:val="00210339"/>
    <w:rsid w:val="00210FED"/>
    <w:rsid w:val="002142EC"/>
    <w:rsid w:val="0021453A"/>
    <w:rsid w:val="0021454C"/>
    <w:rsid w:val="002149BE"/>
    <w:rsid w:val="002155A2"/>
    <w:rsid w:val="00216102"/>
    <w:rsid w:val="0021698E"/>
    <w:rsid w:val="002217BD"/>
    <w:rsid w:val="00222B53"/>
    <w:rsid w:val="00222B6A"/>
    <w:rsid w:val="00223E50"/>
    <w:rsid w:val="00223EA4"/>
    <w:rsid w:val="0022417D"/>
    <w:rsid w:val="002260EF"/>
    <w:rsid w:val="0023093D"/>
    <w:rsid w:val="002312B3"/>
    <w:rsid w:val="00232082"/>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75FB"/>
    <w:rsid w:val="00247976"/>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303C"/>
    <w:rsid w:val="0026379E"/>
    <w:rsid w:val="002641EE"/>
    <w:rsid w:val="00265BF4"/>
    <w:rsid w:val="00265D0B"/>
    <w:rsid w:val="00267355"/>
    <w:rsid w:val="002675C4"/>
    <w:rsid w:val="002679C4"/>
    <w:rsid w:val="00267EF8"/>
    <w:rsid w:val="0027017A"/>
    <w:rsid w:val="00271E43"/>
    <w:rsid w:val="002731FB"/>
    <w:rsid w:val="00273F54"/>
    <w:rsid w:val="002740AF"/>
    <w:rsid w:val="00274B36"/>
    <w:rsid w:val="00274C0F"/>
    <w:rsid w:val="002779F8"/>
    <w:rsid w:val="00277CE8"/>
    <w:rsid w:val="00281151"/>
    <w:rsid w:val="00286515"/>
    <w:rsid w:val="00290B42"/>
    <w:rsid w:val="00291731"/>
    <w:rsid w:val="00291FFA"/>
    <w:rsid w:val="0029207B"/>
    <w:rsid w:val="002925EA"/>
    <w:rsid w:val="002930EF"/>
    <w:rsid w:val="0029321C"/>
    <w:rsid w:val="00293F35"/>
    <w:rsid w:val="0029605F"/>
    <w:rsid w:val="002972F5"/>
    <w:rsid w:val="002A0582"/>
    <w:rsid w:val="002A0C1B"/>
    <w:rsid w:val="002A1040"/>
    <w:rsid w:val="002A295A"/>
    <w:rsid w:val="002A2C1D"/>
    <w:rsid w:val="002A2F8E"/>
    <w:rsid w:val="002A4375"/>
    <w:rsid w:val="002A469B"/>
    <w:rsid w:val="002A5366"/>
    <w:rsid w:val="002A541E"/>
    <w:rsid w:val="002A60A5"/>
    <w:rsid w:val="002A60A7"/>
    <w:rsid w:val="002A6368"/>
    <w:rsid w:val="002A7180"/>
    <w:rsid w:val="002B0226"/>
    <w:rsid w:val="002B07AB"/>
    <w:rsid w:val="002B0924"/>
    <w:rsid w:val="002B2569"/>
    <w:rsid w:val="002B2596"/>
    <w:rsid w:val="002B2AFF"/>
    <w:rsid w:val="002B2DA8"/>
    <w:rsid w:val="002B3260"/>
    <w:rsid w:val="002B3AFA"/>
    <w:rsid w:val="002B3E49"/>
    <w:rsid w:val="002B541C"/>
    <w:rsid w:val="002B55FE"/>
    <w:rsid w:val="002B57C9"/>
    <w:rsid w:val="002B5DB7"/>
    <w:rsid w:val="002B6016"/>
    <w:rsid w:val="002B7253"/>
    <w:rsid w:val="002B77D8"/>
    <w:rsid w:val="002C0F34"/>
    <w:rsid w:val="002C19BD"/>
    <w:rsid w:val="002C244C"/>
    <w:rsid w:val="002C34AC"/>
    <w:rsid w:val="002C4556"/>
    <w:rsid w:val="002C5725"/>
    <w:rsid w:val="002C7323"/>
    <w:rsid w:val="002D15FE"/>
    <w:rsid w:val="002D1890"/>
    <w:rsid w:val="002D258A"/>
    <w:rsid w:val="002D2C42"/>
    <w:rsid w:val="002D2EE9"/>
    <w:rsid w:val="002D464C"/>
    <w:rsid w:val="002D4B40"/>
    <w:rsid w:val="002D54E4"/>
    <w:rsid w:val="002D58D3"/>
    <w:rsid w:val="002D5DAE"/>
    <w:rsid w:val="002D5DCD"/>
    <w:rsid w:val="002D638C"/>
    <w:rsid w:val="002D6E7B"/>
    <w:rsid w:val="002D7A1B"/>
    <w:rsid w:val="002E0591"/>
    <w:rsid w:val="002E17A7"/>
    <w:rsid w:val="002E183A"/>
    <w:rsid w:val="002E197A"/>
    <w:rsid w:val="002E1F58"/>
    <w:rsid w:val="002E218C"/>
    <w:rsid w:val="002E3E05"/>
    <w:rsid w:val="002E48C0"/>
    <w:rsid w:val="002E4E95"/>
    <w:rsid w:val="002E4F97"/>
    <w:rsid w:val="002E5000"/>
    <w:rsid w:val="002E52DF"/>
    <w:rsid w:val="002E6DA3"/>
    <w:rsid w:val="002E7D1C"/>
    <w:rsid w:val="002F015C"/>
    <w:rsid w:val="002F03AF"/>
    <w:rsid w:val="002F1EBA"/>
    <w:rsid w:val="002F2636"/>
    <w:rsid w:val="002F2F8F"/>
    <w:rsid w:val="002F3CEC"/>
    <w:rsid w:val="002F400B"/>
    <w:rsid w:val="002F44E5"/>
    <w:rsid w:val="002F4565"/>
    <w:rsid w:val="002F5B52"/>
    <w:rsid w:val="002F631F"/>
    <w:rsid w:val="002F7E89"/>
    <w:rsid w:val="003017E1"/>
    <w:rsid w:val="00302088"/>
    <w:rsid w:val="003027E6"/>
    <w:rsid w:val="00302E22"/>
    <w:rsid w:val="003031BB"/>
    <w:rsid w:val="003038E5"/>
    <w:rsid w:val="00303C73"/>
    <w:rsid w:val="00303F37"/>
    <w:rsid w:val="00304895"/>
    <w:rsid w:val="003053E0"/>
    <w:rsid w:val="003056F7"/>
    <w:rsid w:val="0030629D"/>
    <w:rsid w:val="00306350"/>
    <w:rsid w:val="003069C9"/>
    <w:rsid w:val="00310706"/>
    <w:rsid w:val="00310ABF"/>
    <w:rsid w:val="00310EA9"/>
    <w:rsid w:val="0031109F"/>
    <w:rsid w:val="003115A9"/>
    <w:rsid w:val="003118B8"/>
    <w:rsid w:val="00312520"/>
    <w:rsid w:val="003151AE"/>
    <w:rsid w:val="003152BE"/>
    <w:rsid w:val="003163ED"/>
    <w:rsid w:val="00316D64"/>
    <w:rsid w:val="0031767E"/>
    <w:rsid w:val="0032098A"/>
    <w:rsid w:val="003221D0"/>
    <w:rsid w:val="00322E82"/>
    <w:rsid w:val="00323073"/>
    <w:rsid w:val="00323A25"/>
    <w:rsid w:val="00325283"/>
    <w:rsid w:val="0032596F"/>
    <w:rsid w:val="003260DF"/>
    <w:rsid w:val="003261BC"/>
    <w:rsid w:val="0032678F"/>
    <w:rsid w:val="003277F5"/>
    <w:rsid w:val="003304CF"/>
    <w:rsid w:val="0033097D"/>
    <w:rsid w:val="00330E7B"/>
    <w:rsid w:val="00331413"/>
    <w:rsid w:val="00333A36"/>
    <w:rsid w:val="00334B21"/>
    <w:rsid w:val="003360E8"/>
    <w:rsid w:val="003362CD"/>
    <w:rsid w:val="00337472"/>
    <w:rsid w:val="00337798"/>
    <w:rsid w:val="00337BC6"/>
    <w:rsid w:val="003424C0"/>
    <w:rsid w:val="00342CE4"/>
    <w:rsid w:val="00343BE5"/>
    <w:rsid w:val="00344197"/>
    <w:rsid w:val="00344AB4"/>
    <w:rsid w:val="00345B65"/>
    <w:rsid w:val="003475B2"/>
    <w:rsid w:val="00350331"/>
    <w:rsid w:val="00350905"/>
    <w:rsid w:val="00350E8F"/>
    <w:rsid w:val="00350EDD"/>
    <w:rsid w:val="003516F0"/>
    <w:rsid w:val="00352FF1"/>
    <w:rsid w:val="00357F13"/>
    <w:rsid w:val="0036042B"/>
    <w:rsid w:val="003607D7"/>
    <w:rsid w:val="00360FF2"/>
    <w:rsid w:val="00361294"/>
    <w:rsid w:val="00362F6D"/>
    <w:rsid w:val="0036322A"/>
    <w:rsid w:val="00363CA1"/>
    <w:rsid w:val="00364AAD"/>
    <w:rsid w:val="003658DF"/>
    <w:rsid w:val="003658F7"/>
    <w:rsid w:val="00367BD2"/>
    <w:rsid w:val="00367DCF"/>
    <w:rsid w:val="00371DAD"/>
    <w:rsid w:val="00372523"/>
    <w:rsid w:val="00372991"/>
    <w:rsid w:val="0037307E"/>
    <w:rsid w:val="003739AD"/>
    <w:rsid w:val="00373F8C"/>
    <w:rsid w:val="00375234"/>
    <w:rsid w:val="00375239"/>
    <w:rsid w:val="00375547"/>
    <w:rsid w:val="00376760"/>
    <w:rsid w:val="003767E1"/>
    <w:rsid w:val="003770D9"/>
    <w:rsid w:val="00377780"/>
    <w:rsid w:val="00380FEB"/>
    <w:rsid w:val="00381C44"/>
    <w:rsid w:val="00384A6C"/>
    <w:rsid w:val="00386014"/>
    <w:rsid w:val="003906D9"/>
    <w:rsid w:val="003908AA"/>
    <w:rsid w:val="00390C88"/>
    <w:rsid w:val="00390FA6"/>
    <w:rsid w:val="00391174"/>
    <w:rsid w:val="00391772"/>
    <w:rsid w:val="00392140"/>
    <w:rsid w:val="00392CC4"/>
    <w:rsid w:val="00397714"/>
    <w:rsid w:val="00397728"/>
    <w:rsid w:val="00397A73"/>
    <w:rsid w:val="003A0CCB"/>
    <w:rsid w:val="003A0EE2"/>
    <w:rsid w:val="003A149A"/>
    <w:rsid w:val="003A1AE8"/>
    <w:rsid w:val="003A38B2"/>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78F5"/>
    <w:rsid w:val="003B7AAF"/>
    <w:rsid w:val="003B7D71"/>
    <w:rsid w:val="003C085B"/>
    <w:rsid w:val="003C1032"/>
    <w:rsid w:val="003C1205"/>
    <w:rsid w:val="003C1739"/>
    <w:rsid w:val="003C2BCB"/>
    <w:rsid w:val="003C3944"/>
    <w:rsid w:val="003C3C23"/>
    <w:rsid w:val="003C415A"/>
    <w:rsid w:val="003C4228"/>
    <w:rsid w:val="003C49E2"/>
    <w:rsid w:val="003C7256"/>
    <w:rsid w:val="003D01DA"/>
    <w:rsid w:val="003D0CC9"/>
    <w:rsid w:val="003D2497"/>
    <w:rsid w:val="003D25E0"/>
    <w:rsid w:val="003D297F"/>
    <w:rsid w:val="003D35C3"/>
    <w:rsid w:val="003D4670"/>
    <w:rsid w:val="003D46B8"/>
    <w:rsid w:val="003D5B7B"/>
    <w:rsid w:val="003D6DEC"/>
    <w:rsid w:val="003D738B"/>
    <w:rsid w:val="003D7836"/>
    <w:rsid w:val="003D7A81"/>
    <w:rsid w:val="003E04B4"/>
    <w:rsid w:val="003E17F8"/>
    <w:rsid w:val="003E20F8"/>
    <w:rsid w:val="003E2A73"/>
    <w:rsid w:val="003E344C"/>
    <w:rsid w:val="003E4A0A"/>
    <w:rsid w:val="003E4A7A"/>
    <w:rsid w:val="003E5150"/>
    <w:rsid w:val="003E569D"/>
    <w:rsid w:val="003E67C7"/>
    <w:rsid w:val="003E6EF5"/>
    <w:rsid w:val="003F0BA7"/>
    <w:rsid w:val="003F580B"/>
    <w:rsid w:val="003F59FE"/>
    <w:rsid w:val="003F7269"/>
    <w:rsid w:val="00400214"/>
    <w:rsid w:val="00400F69"/>
    <w:rsid w:val="004014B5"/>
    <w:rsid w:val="00402D32"/>
    <w:rsid w:val="004032F3"/>
    <w:rsid w:val="004037BF"/>
    <w:rsid w:val="00403D46"/>
    <w:rsid w:val="00405F27"/>
    <w:rsid w:val="0040605C"/>
    <w:rsid w:val="00407251"/>
    <w:rsid w:val="00407991"/>
    <w:rsid w:val="00410522"/>
    <w:rsid w:val="00410AFB"/>
    <w:rsid w:val="00412A6E"/>
    <w:rsid w:val="00412CC9"/>
    <w:rsid w:val="0041403A"/>
    <w:rsid w:val="00414643"/>
    <w:rsid w:val="00415051"/>
    <w:rsid w:val="00417B79"/>
    <w:rsid w:val="00417EA0"/>
    <w:rsid w:val="00420ECE"/>
    <w:rsid w:val="004211D0"/>
    <w:rsid w:val="004218D0"/>
    <w:rsid w:val="00421A52"/>
    <w:rsid w:val="00422FE2"/>
    <w:rsid w:val="00424AE3"/>
    <w:rsid w:val="004252E9"/>
    <w:rsid w:val="00425B10"/>
    <w:rsid w:val="00425F96"/>
    <w:rsid w:val="004268EC"/>
    <w:rsid w:val="00430079"/>
    <w:rsid w:val="004312DE"/>
    <w:rsid w:val="0043139D"/>
    <w:rsid w:val="00431B77"/>
    <w:rsid w:val="0043222B"/>
    <w:rsid w:val="0043487C"/>
    <w:rsid w:val="00434AE3"/>
    <w:rsid w:val="00436FB4"/>
    <w:rsid w:val="00437355"/>
    <w:rsid w:val="004430C6"/>
    <w:rsid w:val="00443F63"/>
    <w:rsid w:val="00444344"/>
    <w:rsid w:val="00444915"/>
    <w:rsid w:val="00444AB2"/>
    <w:rsid w:val="004454FA"/>
    <w:rsid w:val="0044572C"/>
    <w:rsid w:val="00446C75"/>
    <w:rsid w:val="0044781A"/>
    <w:rsid w:val="00447905"/>
    <w:rsid w:val="00450C11"/>
    <w:rsid w:val="004523B9"/>
    <w:rsid w:val="00452689"/>
    <w:rsid w:val="00452919"/>
    <w:rsid w:val="00452AF2"/>
    <w:rsid w:val="00452D39"/>
    <w:rsid w:val="00453090"/>
    <w:rsid w:val="0045324D"/>
    <w:rsid w:val="00453815"/>
    <w:rsid w:val="00453D8A"/>
    <w:rsid w:val="00456B5B"/>
    <w:rsid w:val="00456C87"/>
    <w:rsid w:val="00457198"/>
    <w:rsid w:val="00461968"/>
    <w:rsid w:val="004620BD"/>
    <w:rsid w:val="00462BCA"/>
    <w:rsid w:val="00462F29"/>
    <w:rsid w:val="00463027"/>
    <w:rsid w:val="004630A3"/>
    <w:rsid w:val="00467C5B"/>
    <w:rsid w:val="00467FAB"/>
    <w:rsid w:val="004704DB"/>
    <w:rsid w:val="00470612"/>
    <w:rsid w:val="0047226C"/>
    <w:rsid w:val="004724D2"/>
    <w:rsid w:val="004737AA"/>
    <w:rsid w:val="004743A7"/>
    <w:rsid w:val="00474C44"/>
    <w:rsid w:val="004751FA"/>
    <w:rsid w:val="00475FB8"/>
    <w:rsid w:val="00476B7A"/>
    <w:rsid w:val="00476B7D"/>
    <w:rsid w:val="00481B5B"/>
    <w:rsid w:val="0048279F"/>
    <w:rsid w:val="00483314"/>
    <w:rsid w:val="00483810"/>
    <w:rsid w:val="00483D28"/>
    <w:rsid w:val="00484550"/>
    <w:rsid w:val="004847A2"/>
    <w:rsid w:val="00484CA7"/>
    <w:rsid w:val="00485186"/>
    <w:rsid w:val="00485386"/>
    <w:rsid w:val="0048649F"/>
    <w:rsid w:val="00486D98"/>
    <w:rsid w:val="0048765B"/>
    <w:rsid w:val="00487BC1"/>
    <w:rsid w:val="00490A0B"/>
    <w:rsid w:val="00490F43"/>
    <w:rsid w:val="004911EF"/>
    <w:rsid w:val="00492E67"/>
    <w:rsid w:val="00493980"/>
    <w:rsid w:val="00494410"/>
    <w:rsid w:val="00494C9F"/>
    <w:rsid w:val="00496720"/>
    <w:rsid w:val="00496C49"/>
    <w:rsid w:val="00496DC1"/>
    <w:rsid w:val="00496E2D"/>
    <w:rsid w:val="00497616"/>
    <w:rsid w:val="004A04E0"/>
    <w:rsid w:val="004A06A3"/>
    <w:rsid w:val="004A0786"/>
    <w:rsid w:val="004A0C22"/>
    <w:rsid w:val="004A1A2D"/>
    <w:rsid w:val="004A30B7"/>
    <w:rsid w:val="004A3798"/>
    <w:rsid w:val="004A3A86"/>
    <w:rsid w:val="004A3EF1"/>
    <w:rsid w:val="004A64D8"/>
    <w:rsid w:val="004A7A6B"/>
    <w:rsid w:val="004B01D2"/>
    <w:rsid w:val="004B1781"/>
    <w:rsid w:val="004B2BA7"/>
    <w:rsid w:val="004B3F58"/>
    <w:rsid w:val="004B3F80"/>
    <w:rsid w:val="004B5970"/>
    <w:rsid w:val="004B5CA1"/>
    <w:rsid w:val="004B614B"/>
    <w:rsid w:val="004B64E2"/>
    <w:rsid w:val="004B6A17"/>
    <w:rsid w:val="004B71F9"/>
    <w:rsid w:val="004C1CF3"/>
    <w:rsid w:val="004C1DAF"/>
    <w:rsid w:val="004C1E17"/>
    <w:rsid w:val="004C2A0E"/>
    <w:rsid w:val="004C57F4"/>
    <w:rsid w:val="004C5FFC"/>
    <w:rsid w:val="004C642A"/>
    <w:rsid w:val="004C68E6"/>
    <w:rsid w:val="004C7DB9"/>
    <w:rsid w:val="004D06C0"/>
    <w:rsid w:val="004D1193"/>
    <w:rsid w:val="004D1738"/>
    <w:rsid w:val="004D1BD7"/>
    <w:rsid w:val="004D26D8"/>
    <w:rsid w:val="004D2759"/>
    <w:rsid w:val="004D37DF"/>
    <w:rsid w:val="004D3839"/>
    <w:rsid w:val="004D3869"/>
    <w:rsid w:val="004D3883"/>
    <w:rsid w:val="004D40C8"/>
    <w:rsid w:val="004D7D48"/>
    <w:rsid w:val="004E0434"/>
    <w:rsid w:val="004E306C"/>
    <w:rsid w:val="004E383A"/>
    <w:rsid w:val="004E3F28"/>
    <w:rsid w:val="004E45AC"/>
    <w:rsid w:val="004E5332"/>
    <w:rsid w:val="004E6684"/>
    <w:rsid w:val="004E7528"/>
    <w:rsid w:val="004E7B30"/>
    <w:rsid w:val="004F00E2"/>
    <w:rsid w:val="004F2CC4"/>
    <w:rsid w:val="004F3BF9"/>
    <w:rsid w:val="004F46AE"/>
    <w:rsid w:val="004F4DCD"/>
    <w:rsid w:val="004F5036"/>
    <w:rsid w:val="004F635C"/>
    <w:rsid w:val="004F7318"/>
    <w:rsid w:val="004F766F"/>
    <w:rsid w:val="004F780E"/>
    <w:rsid w:val="00501410"/>
    <w:rsid w:val="0050181F"/>
    <w:rsid w:val="00503648"/>
    <w:rsid w:val="005036A1"/>
    <w:rsid w:val="00504783"/>
    <w:rsid w:val="00504A6A"/>
    <w:rsid w:val="00504AF4"/>
    <w:rsid w:val="0050509B"/>
    <w:rsid w:val="00505409"/>
    <w:rsid w:val="005054C3"/>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30731"/>
    <w:rsid w:val="00531B7C"/>
    <w:rsid w:val="005321A6"/>
    <w:rsid w:val="00533196"/>
    <w:rsid w:val="00534EC1"/>
    <w:rsid w:val="005354A0"/>
    <w:rsid w:val="00535CAA"/>
    <w:rsid w:val="00537AD2"/>
    <w:rsid w:val="00540742"/>
    <w:rsid w:val="0054087D"/>
    <w:rsid w:val="00541CBE"/>
    <w:rsid w:val="00541D22"/>
    <w:rsid w:val="00542770"/>
    <w:rsid w:val="00542E8D"/>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78EC"/>
    <w:rsid w:val="005607FD"/>
    <w:rsid w:val="005625FC"/>
    <w:rsid w:val="005627E2"/>
    <w:rsid w:val="00563381"/>
    <w:rsid w:val="00563C9A"/>
    <w:rsid w:val="00563D60"/>
    <w:rsid w:val="0056456F"/>
    <w:rsid w:val="00564981"/>
    <w:rsid w:val="0056576C"/>
    <w:rsid w:val="00566216"/>
    <w:rsid w:val="00570270"/>
    <w:rsid w:val="0057076D"/>
    <w:rsid w:val="0057143D"/>
    <w:rsid w:val="00571516"/>
    <w:rsid w:val="00571B72"/>
    <w:rsid w:val="00572095"/>
    <w:rsid w:val="005724EE"/>
    <w:rsid w:val="00572B8D"/>
    <w:rsid w:val="005733E3"/>
    <w:rsid w:val="005736D2"/>
    <w:rsid w:val="005740AC"/>
    <w:rsid w:val="005744EE"/>
    <w:rsid w:val="00574DF2"/>
    <w:rsid w:val="00576581"/>
    <w:rsid w:val="00577C59"/>
    <w:rsid w:val="00577CC3"/>
    <w:rsid w:val="0058095D"/>
    <w:rsid w:val="00580BAE"/>
    <w:rsid w:val="00580CC0"/>
    <w:rsid w:val="00581F65"/>
    <w:rsid w:val="0058251B"/>
    <w:rsid w:val="0058278F"/>
    <w:rsid w:val="005828B6"/>
    <w:rsid w:val="005828E6"/>
    <w:rsid w:val="005844A4"/>
    <w:rsid w:val="005845AF"/>
    <w:rsid w:val="0058460F"/>
    <w:rsid w:val="00584B11"/>
    <w:rsid w:val="00587039"/>
    <w:rsid w:val="005877E2"/>
    <w:rsid w:val="005909DE"/>
    <w:rsid w:val="00592FC2"/>
    <w:rsid w:val="005937F1"/>
    <w:rsid w:val="0059411E"/>
    <w:rsid w:val="00594A70"/>
    <w:rsid w:val="00594B5A"/>
    <w:rsid w:val="00596F28"/>
    <w:rsid w:val="005979AF"/>
    <w:rsid w:val="00597AC3"/>
    <w:rsid w:val="005A075C"/>
    <w:rsid w:val="005A1FF8"/>
    <w:rsid w:val="005A2529"/>
    <w:rsid w:val="005A2F94"/>
    <w:rsid w:val="005A428C"/>
    <w:rsid w:val="005A5765"/>
    <w:rsid w:val="005A5C44"/>
    <w:rsid w:val="005A7241"/>
    <w:rsid w:val="005A78A9"/>
    <w:rsid w:val="005A7A2E"/>
    <w:rsid w:val="005B152F"/>
    <w:rsid w:val="005B2C73"/>
    <w:rsid w:val="005B3ECA"/>
    <w:rsid w:val="005B413A"/>
    <w:rsid w:val="005B4535"/>
    <w:rsid w:val="005B756F"/>
    <w:rsid w:val="005B7F90"/>
    <w:rsid w:val="005C00B4"/>
    <w:rsid w:val="005C04A1"/>
    <w:rsid w:val="005C1189"/>
    <w:rsid w:val="005C1495"/>
    <w:rsid w:val="005C2A3C"/>
    <w:rsid w:val="005C2E01"/>
    <w:rsid w:val="005C397C"/>
    <w:rsid w:val="005C3D3B"/>
    <w:rsid w:val="005C4297"/>
    <w:rsid w:val="005C43F2"/>
    <w:rsid w:val="005C51BB"/>
    <w:rsid w:val="005C6F1D"/>
    <w:rsid w:val="005C77F2"/>
    <w:rsid w:val="005C7C61"/>
    <w:rsid w:val="005D09A4"/>
    <w:rsid w:val="005D0A4D"/>
    <w:rsid w:val="005D19A8"/>
    <w:rsid w:val="005D1A55"/>
    <w:rsid w:val="005D2D0E"/>
    <w:rsid w:val="005D4EF3"/>
    <w:rsid w:val="005D539C"/>
    <w:rsid w:val="005E01BE"/>
    <w:rsid w:val="005E1D8F"/>
    <w:rsid w:val="005E2D2E"/>
    <w:rsid w:val="005E3592"/>
    <w:rsid w:val="005E391C"/>
    <w:rsid w:val="005E4B2F"/>
    <w:rsid w:val="005E51A3"/>
    <w:rsid w:val="005E6FF2"/>
    <w:rsid w:val="005F26E6"/>
    <w:rsid w:val="005F3D9D"/>
    <w:rsid w:val="005F415A"/>
    <w:rsid w:val="005F436B"/>
    <w:rsid w:val="005F5037"/>
    <w:rsid w:val="005F5FA5"/>
    <w:rsid w:val="005F7310"/>
    <w:rsid w:val="005F75CA"/>
    <w:rsid w:val="005F790D"/>
    <w:rsid w:val="00600C77"/>
    <w:rsid w:val="006017CC"/>
    <w:rsid w:val="00601B11"/>
    <w:rsid w:val="006031D2"/>
    <w:rsid w:val="00603C0F"/>
    <w:rsid w:val="00604AA9"/>
    <w:rsid w:val="006050E5"/>
    <w:rsid w:val="00605CFC"/>
    <w:rsid w:val="00605DF9"/>
    <w:rsid w:val="00606057"/>
    <w:rsid w:val="00606437"/>
    <w:rsid w:val="00607414"/>
    <w:rsid w:val="00607A0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3065D"/>
    <w:rsid w:val="006307E2"/>
    <w:rsid w:val="006311A4"/>
    <w:rsid w:val="0063123B"/>
    <w:rsid w:val="006316E3"/>
    <w:rsid w:val="00631AB5"/>
    <w:rsid w:val="00632DCD"/>
    <w:rsid w:val="00632E4A"/>
    <w:rsid w:val="00633ED3"/>
    <w:rsid w:val="006355FF"/>
    <w:rsid w:val="00635C10"/>
    <w:rsid w:val="00635E92"/>
    <w:rsid w:val="00636A39"/>
    <w:rsid w:val="006370A2"/>
    <w:rsid w:val="006371AC"/>
    <w:rsid w:val="00637921"/>
    <w:rsid w:val="00640354"/>
    <w:rsid w:val="00640C2C"/>
    <w:rsid w:val="00640E7E"/>
    <w:rsid w:val="00641255"/>
    <w:rsid w:val="00641533"/>
    <w:rsid w:val="006420E5"/>
    <w:rsid w:val="0064226C"/>
    <w:rsid w:val="006442E2"/>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52F1"/>
    <w:rsid w:val="00677BA6"/>
    <w:rsid w:val="00680363"/>
    <w:rsid w:val="00680682"/>
    <w:rsid w:val="00680BFF"/>
    <w:rsid w:val="0068202E"/>
    <w:rsid w:val="0068211D"/>
    <w:rsid w:val="00682938"/>
    <w:rsid w:val="006851AD"/>
    <w:rsid w:val="006851B0"/>
    <w:rsid w:val="00686325"/>
    <w:rsid w:val="00686FE4"/>
    <w:rsid w:val="00687270"/>
    <w:rsid w:val="00687282"/>
    <w:rsid w:val="0068744A"/>
    <w:rsid w:val="0069021A"/>
    <w:rsid w:val="00690366"/>
    <w:rsid w:val="00690D6F"/>
    <w:rsid w:val="00690E17"/>
    <w:rsid w:val="00691586"/>
    <w:rsid w:val="006919AF"/>
    <w:rsid w:val="00691B21"/>
    <w:rsid w:val="006922A3"/>
    <w:rsid w:val="006928A6"/>
    <w:rsid w:val="006929E4"/>
    <w:rsid w:val="00694059"/>
    <w:rsid w:val="00694312"/>
    <w:rsid w:val="00694332"/>
    <w:rsid w:val="006949B4"/>
    <w:rsid w:val="00695298"/>
    <w:rsid w:val="0069531B"/>
    <w:rsid w:val="006956DA"/>
    <w:rsid w:val="00695C65"/>
    <w:rsid w:val="0069650A"/>
    <w:rsid w:val="006965AC"/>
    <w:rsid w:val="00696D46"/>
    <w:rsid w:val="00697913"/>
    <w:rsid w:val="006A1052"/>
    <w:rsid w:val="006A15FB"/>
    <w:rsid w:val="006A38C2"/>
    <w:rsid w:val="006A410B"/>
    <w:rsid w:val="006A4FB6"/>
    <w:rsid w:val="006A567F"/>
    <w:rsid w:val="006A597D"/>
    <w:rsid w:val="006A5D56"/>
    <w:rsid w:val="006A7053"/>
    <w:rsid w:val="006A7055"/>
    <w:rsid w:val="006B01F7"/>
    <w:rsid w:val="006B1767"/>
    <w:rsid w:val="006B36E1"/>
    <w:rsid w:val="006B3E34"/>
    <w:rsid w:val="006B55BF"/>
    <w:rsid w:val="006B61FD"/>
    <w:rsid w:val="006B706C"/>
    <w:rsid w:val="006B742F"/>
    <w:rsid w:val="006B7661"/>
    <w:rsid w:val="006B7E4B"/>
    <w:rsid w:val="006C1A6E"/>
    <w:rsid w:val="006C28AF"/>
    <w:rsid w:val="006C2BC4"/>
    <w:rsid w:val="006C3C16"/>
    <w:rsid w:val="006C4431"/>
    <w:rsid w:val="006C4851"/>
    <w:rsid w:val="006C5BC1"/>
    <w:rsid w:val="006C6924"/>
    <w:rsid w:val="006C6F7C"/>
    <w:rsid w:val="006C7ACF"/>
    <w:rsid w:val="006D002C"/>
    <w:rsid w:val="006D1EB4"/>
    <w:rsid w:val="006D23B3"/>
    <w:rsid w:val="006D3A3F"/>
    <w:rsid w:val="006D3D47"/>
    <w:rsid w:val="006D3E8A"/>
    <w:rsid w:val="006D665F"/>
    <w:rsid w:val="006D6BD2"/>
    <w:rsid w:val="006D6D3C"/>
    <w:rsid w:val="006D7BA6"/>
    <w:rsid w:val="006D7EA9"/>
    <w:rsid w:val="006E08F1"/>
    <w:rsid w:val="006E0C77"/>
    <w:rsid w:val="006E0D1A"/>
    <w:rsid w:val="006E263C"/>
    <w:rsid w:val="006E39FC"/>
    <w:rsid w:val="006E58B9"/>
    <w:rsid w:val="006E604C"/>
    <w:rsid w:val="006E6153"/>
    <w:rsid w:val="006F1185"/>
    <w:rsid w:val="006F14E6"/>
    <w:rsid w:val="006F210E"/>
    <w:rsid w:val="006F29E6"/>
    <w:rsid w:val="006F30C8"/>
    <w:rsid w:val="006F5012"/>
    <w:rsid w:val="006F56FD"/>
    <w:rsid w:val="006F5F1F"/>
    <w:rsid w:val="006F6099"/>
    <w:rsid w:val="0070219E"/>
    <w:rsid w:val="0070287F"/>
    <w:rsid w:val="00703352"/>
    <w:rsid w:val="00704F10"/>
    <w:rsid w:val="0070548B"/>
    <w:rsid w:val="00705531"/>
    <w:rsid w:val="00706710"/>
    <w:rsid w:val="007073C8"/>
    <w:rsid w:val="007104CC"/>
    <w:rsid w:val="00711797"/>
    <w:rsid w:val="007119C0"/>
    <w:rsid w:val="00711F83"/>
    <w:rsid w:val="007127B8"/>
    <w:rsid w:val="0071386E"/>
    <w:rsid w:val="00713B2F"/>
    <w:rsid w:val="00714C25"/>
    <w:rsid w:val="00715D29"/>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2768"/>
    <w:rsid w:val="00734780"/>
    <w:rsid w:val="00734D10"/>
    <w:rsid w:val="00735669"/>
    <w:rsid w:val="00735706"/>
    <w:rsid w:val="00735B88"/>
    <w:rsid w:val="007364AD"/>
    <w:rsid w:val="00736FCB"/>
    <w:rsid w:val="0073710B"/>
    <w:rsid w:val="00740705"/>
    <w:rsid w:val="00740AA0"/>
    <w:rsid w:val="0074155C"/>
    <w:rsid w:val="00741AF0"/>
    <w:rsid w:val="0074205E"/>
    <w:rsid w:val="0074289C"/>
    <w:rsid w:val="0074397D"/>
    <w:rsid w:val="00743B09"/>
    <w:rsid w:val="00745092"/>
    <w:rsid w:val="007460FD"/>
    <w:rsid w:val="007469AC"/>
    <w:rsid w:val="00746C25"/>
    <w:rsid w:val="00747099"/>
    <w:rsid w:val="00747898"/>
    <w:rsid w:val="007502E8"/>
    <w:rsid w:val="00750C87"/>
    <w:rsid w:val="00751A65"/>
    <w:rsid w:val="00754233"/>
    <w:rsid w:val="007544F8"/>
    <w:rsid w:val="00756396"/>
    <w:rsid w:val="00761B5F"/>
    <w:rsid w:val="00761F58"/>
    <w:rsid w:val="00762C80"/>
    <w:rsid w:val="00763A83"/>
    <w:rsid w:val="00765D9A"/>
    <w:rsid w:val="00765DB6"/>
    <w:rsid w:val="0076621D"/>
    <w:rsid w:val="00766895"/>
    <w:rsid w:val="00767D7B"/>
    <w:rsid w:val="00771161"/>
    <w:rsid w:val="0077257C"/>
    <w:rsid w:val="007725A2"/>
    <w:rsid w:val="00772755"/>
    <w:rsid w:val="00773659"/>
    <w:rsid w:val="00773C4E"/>
    <w:rsid w:val="007743DB"/>
    <w:rsid w:val="0077499B"/>
    <w:rsid w:val="00774E94"/>
    <w:rsid w:val="007756F1"/>
    <w:rsid w:val="00775EB1"/>
    <w:rsid w:val="00780F68"/>
    <w:rsid w:val="0078174C"/>
    <w:rsid w:val="00781BB4"/>
    <w:rsid w:val="00781E68"/>
    <w:rsid w:val="00782A04"/>
    <w:rsid w:val="007838F8"/>
    <w:rsid w:val="00783E3B"/>
    <w:rsid w:val="007842CE"/>
    <w:rsid w:val="00784BC1"/>
    <w:rsid w:val="00786EEF"/>
    <w:rsid w:val="0079036E"/>
    <w:rsid w:val="00790952"/>
    <w:rsid w:val="00791170"/>
    <w:rsid w:val="0079187A"/>
    <w:rsid w:val="007918FF"/>
    <w:rsid w:val="00792805"/>
    <w:rsid w:val="00792F56"/>
    <w:rsid w:val="00793012"/>
    <w:rsid w:val="00793AD6"/>
    <w:rsid w:val="00793E05"/>
    <w:rsid w:val="00795604"/>
    <w:rsid w:val="00796194"/>
    <w:rsid w:val="00796C0C"/>
    <w:rsid w:val="007975DB"/>
    <w:rsid w:val="00797830"/>
    <w:rsid w:val="007A0F00"/>
    <w:rsid w:val="007A1713"/>
    <w:rsid w:val="007A18BD"/>
    <w:rsid w:val="007A2373"/>
    <w:rsid w:val="007A4950"/>
    <w:rsid w:val="007A4B25"/>
    <w:rsid w:val="007A4E16"/>
    <w:rsid w:val="007A51DB"/>
    <w:rsid w:val="007A54AE"/>
    <w:rsid w:val="007A56B6"/>
    <w:rsid w:val="007A670E"/>
    <w:rsid w:val="007A6C5A"/>
    <w:rsid w:val="007A6DB8"/>
    <w:rsid w:val="007B00FB"/>
    <w:rsid w:val="007B1AC1"/>
    <w:rsid w:val="007B2AD9"/>
    <w:rsid w:val="007B3B68"/>
    <w:rsid w:val="007B4619"/>
    <w:rsid w:val="007B5C4E"/>
    <w:rsid w:val="007B61E6"/>
    <w:rsid w:val="007B6B62"/>
    <w:rsid w:val="007B6E27"/>
    <w:rsid w:val="007B7A80"/>
    <w:rsid w:val="007C00AA"/>
    <w:rsid w:val="007C09D1"/>
    <w:rsid w:val="007C0A74"/>
    <w:rsid w:val="007C13EE"/>
    <w:rsid w:val="007C2433"/>
    <w:rsid w:val="007C28BB"/>
    <w:rsid w:val="007C35AE"/>
    <w:rsid w:val="007C386F"/>
    <w:rsid w:val="007C39D3"/>
    <w:rsid w:val="007C571E"/>
    <w:rsid w:val="007C5D0F"/>
    <w:rsid w:val="007C657D"/>
    <w:rsid w:val="007C67C3"/>
    <w:rsid w:val="007C6D45"/>
    <w:rsid w:val="007C6F09"/>
    <w:rsid w:val="007C749D"/>
    <w:rsid w:val="007D2B35"/>
    <w:rsid w:val="007D2DD7"/>
    <w:rsid w:val="007D3E86"/>
    <w:rsid w:val="007D4482"/>
    <w:rsid w:val="007D61F4"/>
    <w:rsid w:val="007D6F25"/>
    <w:rsid w:val="007D781E"/>
    <w:rsid w:val="007E0085"/>
    <w:rsid w:val="007E0204"/>
    <w:rsid w:val="007E3568"/>
    <w:rsid w:val="007E3937"/>
    <w:rsid w:val="007E3D33"/>
    <w:rsid w:val="007E535A"/>
    <w:rsid w:val="007E58FD"/>
    <w:rsid w:val="007E6601"/>
    <w:rsid w:val="007E7AB6"/>
    <w:rsid w:val="007F101B"/>
    <w:rsid w:val="007F1996"/>
    <w:rsid w:val="007F24AE"/>
    <w:rsid w:val="007F24B9"/>
    <w:rsid w:val="007F2731"/>
    <w:rsid w:val="007F2BA2"/>
    <w:rsid w:val="007F3675"/>
    <w:rsid w:val="007F43A9"/>
    <w:rsid w:val="007F49CF"/>
    <w:rsid w:val="007F57A2"/>
    <w:rsid w:val="007F63FE"/>
    <w:rsid w:val="007F6CC8"/>
    <w:rsid w:val="007F7225"/>
    <w:rsid w:val="00800B5F"/>
    <w:rsid w:val="00800F63"/>
    <w:rsid w:val="00801BAE"/>
    <w:rsid w:val="00801D24"/>
    <w:rsid w:val="008030D0"/>
    <w:rsid w:val="00803512"/>
    <w:rsid w:val="00804019"/>
    <w:rsid w:val="00804B73"/>
    <w:rsid w:val="008076EB"/>
    <w:rsid w:val="00807B63"/>
    <w:rsid w:val="0081124B"/>
    <w:rsid w:val="00812111"/>
    <w:rsid w:val="008125A7"/>
    <w:rsid w:val="008133D6"/>
    <w:rsid w:val="00813577"/>
    <w:rsid w:val="008135D9"/>
    <w:rsid w:val="00814D4D"/>
    <w:rsid w:val="0081562E"/>
    <w:rsid w:val="00817DE9"/>
    <w:rsid w:val="00817EA6"/>
    <w:rsid w:val="00820048"/>
    <w:rsid w:val="0082006B"/>
    <w:rsid w:val="0082063B"/>
    <w:rsid w:val="0082381F"/>
    <w:rsid w:val="00823B32"/>
    <w:rsid w:val="00823E09"/>
    <w:rsid w:val="00824377"/>
    <w:rsid w:val="00824FA6"/>
    <w:rsid w:val="00825B6C"/>
    <w:rsid w:val="008260B8"/>
    <w:rsid w:val="008262FD"/>
    <w:rsid w:val="0082666F"/>
    <w:rsid w:val="00830ED3"/>
    <w:rsid w:val="00831BDE"/>
    <w:rsid w:val="0083271A"/>
    <w:rsid w:val="00833924"/>
    <w:rsid w:val="00835501"/>
    <w:rsid w:val="00835B88"/>
    <w:rsid w:val="00835EB8"/>
    <w:rsid w:val="008363FE"/>
    <w:rsid w:val="00837491"/>
    <w:rsid w:val="008377BF"/>
    <w:rsid w:val="008409B4"/>
    <w:rsid w:val="00840F1D"/>
    <w:rsid w:val="0084187F"/>
    <w:rsid w:val="00843017"/>
    <w:rsid w:val="00843AF7"/>
    <w:rsid w:val="00844655"/>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49AD"/>
    <w:rsid w:val="00864B27"/>
    <w:rsid w:val="00865503"/>
    <w:rsid w:val="00865506"/>
    <w:rsid w:val="008667A3"/>
    <w:rsid w:val="00867613"/>
    <w:rsid w:val="0087167F"/>
    <w:rsid w:val="00871938"/>
    <w:rsid w:val="008722DB"/>
    <w:rsid w:val="00872D15"/>
    <w:rsid w:val="00874C03"/>
    <w:rsid w:val="00874D2B"/>
    <w:rsid w:val="00875AB8"/>
    <w:rsid w:val="00876562"/>
    <w:rsid w:val="00876934"/>
    <w:rsid w:val="00880306"/>
    <w:rsid w:val="0088057D"/>
    <w:rsid w:val="00881982"/>
    <w:rsid w:val="008827C4"/>
    <w:rsid w:val="00882FEE"/>
    <w:rsid w:val="00883C16"/>
    <w:rsid w:val="0088411A"/>
    <w:rsid w:val="00885DAA"/>
    <w:rsid w:val="0088644E"/>
    <w:rsid w:val="00887440"/>
    <w:rsid w:val="0088794F"/>
    <w:rsid w:val="00887952"/>
    <w:rsid w:val="00890A4A"/>
    <w:rsid w:val="00891C6B"/>
    <w:rsid w:val="008921B7"/>
    <w:rsid w:val="0089270D"/>
    <w:rsid w:val="00892C5F"/>
    <w:rsid w:val="00893244"/>
    <w:rsid w:val="00893C60"/>
    <w:rsid w:val="00894A1F"/>
    <w:rsid w:val="00896E51"/>
    <w:rsid w:val="008A0D23"/>
    <w:rsid w:val="008A21DD"/>
    <w:rsid w:val="008A281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0E9B"/>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F8D"/>
    <w:rsid w:val="008E022F"/>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32DD"/>
    <w:rsid w:val="009035BD"/>
    <w:rsid w:val="0090372A"/>
    <w:rsid w:val="00904118"/>
    <w:rsid w:val="009048D9"/>
    <w:rsid w:val="009050E3"/>
    <w:rsid w:val="00906F77"/>
    <w:rsid w:val="0090732B"/>
    <w:rsid w:val="009074E0"/>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431F"/>
    <w:rsid w:val="0092438B"/>
    <w:rsid w:val="00926C58"/>
    <w:rsid w:val="00927E12"/>
    <w:rsid w:val="009302C3"/>
    <w:rsid w:val="00930ABD"/>
    <w:rsid w:val="00932FDE"/>
    <w:rsid w:val="009332A0"/>
    <w:rsid w:val="009333F3"/>
    <w:rsid w:val="0093395C"/>
    <w:rsid w:val="00933A74"/>
    <w:rsid w:val="00936C4B"/>
    <w:rsid w:val="00936E20"/>
    <w:rsid w:val="00937ED0"/>
    <w:rsid w:val="00940DD7"/>
    <w:rsid w:val="009410A7"/>
    <w:rsid w:val="009412FA"/>
    <w:rsid w:val="00942044"/>
    <w:rsid w:val="009421E5"/>
    <w:rsid w:val="009436BA"/>
    <w:rsid w:val="00943892"/>
    <w:rsid w:val="00943BDE"/>
    <w:rsid w:val="00943F7E"/>
    <w:rsid w:val="0094440A"/>
    <w:rsid w:val="009457F7"/>
    <w:rsid w:val="00946521"/>
    <w:rsid w:val="009467D2"/>
    <w:rsid w:val="00946865"/>
    <w:rsid w:val="009473C1"/>
    <w:rsid w:val="00947E8E"/>
    <w:rsid w:val="00951696"/>
    <w:rsid w:val="00951D7D"/>
    <w:rsid w:val="00952BE1"/>
    <w:rsid w:val="00952E89"/>
    <w:rsid w:val="0095351B"/>
    <w:rsid w:val="0095375F"/>
    <w:rsid w:val="009555EE"/>
    <w:rsid w:val="00956561"/>
    <w:rsid w:val="00957EF6"/>
    <w:rsid w:val="00960B74"/>
    <w:rsid w:val="0096229E"/>
    <w:rsid w:val="009625CA"/>
    <w:rsid w:val="00963F7A"/>
    <w:rsid w:val="00964107"/>
    <w:rsid w:val="00964982"/>
    <w:rsid w:val="00964D74"/>
    <w:rsid w:val="00966523"/>
    <w:rsid w:val="009672D8"/>
    <w:rsid w:val="00970AF8"/>
    <w:rsid w:val="00970BCB"/>
    <w:rsid w:val="00975506"/>
    <w:rsid w:val="00976D8C"/>
    <w:rsid w:val="00980315"/>
    <w:rsid w:val="0098040A"/>
    <w:rsid w:val="00981608"/>
    <w:rsid w:val="0098166F"/>
    <w:rsid w:val="00982A91"/>
    <w:rsid w:val="009842B7"/>
    <w:rsid w:val="009845E6"/>
    <w:rsid w:val="009848E7"/>
    <w:rsid w:val="00984CEA"/>
    <w:rsid w:val="009852CB"/>
    <w:rsid w:val="00985D0F"/>
    <w:rsid w:val="00985FE0"/>
    <w:rsid w:val="0098749B"/>
    <w:rsid w:val="00987EA5"/>
    <w:rsid w:val="0099022C"/>
    <w:rsid w:val="00990A32"/>
    <w:rsid w:val="009915FC"/>
    <w:rsid w:val="00992034"/>
    <w:rsid w:val="00995449"/>
    <w:rsid w:val="00995EAD"/>
    <w:rsid w:val="0099622A"/>
    <w:rsid w:val="00996E6E"/>
    <w:rsid w:val="009978DD"/>
    <w:rsid w:val="00997CF2"/>
    <w:rsid w:val="009A1C5C"/>
    <w:rsid w:val="009A1FAC"/>
    <w:rsid w:val="009A29FA"/>
    <w:rsid w:val="009A3475"/>
    <w:rsid w:val="009A4B94"/>
    <w:rsid w:val="009A6611"/>
    <w:rsid w:val="009A6A7A"/>
    <w:rsid w:val="009A6F5B"/>
    <w:rsid w:val="009A77A6"/>
    <w:rsid w:val="009A78C4"/>
    <w:rsid w:val="009B02D7"/>
    <w:rsid w:val="009B064E"/>
    <w:rsid w:val="009B073F"/>
    <w:rsid w:val="009B0EAD"/>
    <w:rsid w:val="009B1AFD"/>
    <w:rsid w:val="009B33A0"/>
    <w:rsid w:val="009B530D"/>
    <w:rsid w:val="009B552F"/>
    <w:rsid w:val="009B6517"/>
    <w:rsid w:val="009B7E1A"/>
    <w:rsid w:val="009C04D6"/>
    <w:rsid w:val="009C0B2C"/>
    <w:rsid w:val="009C0C70"/>
    <w:rsid w:val="009C1577"/>
    <w:rsid w:val="009C32D9"/>
    <w:rsid w:val="009C46A9"/>
    <w:rsid w:val="009C52F5"/>
    <w:rsid w:val="009C571A"/>
    <w:rsid w:val="009C5823"/>
    <w:rsid w:val="009C64B7"/>
    <w:rsid w:val="009C7031"/>
    <w:rsid w:val="009C7F48"/>
    <w:rsid w:val="009D172F"/>
    <w:rsid w:val="009D2737"/>
    <w:rsid w:val="009D4B66"/>
    <w:rsid w:val="009D575D"/>
    <w:rsid w:val="009D5994"/>
    <w:rsid w:val="009D70FA"/>
    <w:rsid w:val="009D72DE"/>
    <w:rsid w:val="009E132A"/>
    <w:rsid w:val="009E16A6"/>
    <w:rsid w:val="009E2C5B"/>
    <w:rsid w:val="009E3C04"/>
    <w:rsid w:val="009E4EFC"/>
    <w:rsid w:val="009E5988"/>
    <w:rsid w:val="009E5FDC"/>
    <w:rsid w:val="009E6516"/>
    <w:rsid w:val="009F0A66"/>
    <w:rsid w:val="009F17CB"/>
    <w:rsid w:val="009F19F8"/>
    <w:rsid w:val="009F1A1A"/>
    <w:rsid w:val="009F2F0B"/>
    <w:rsid w:val="009F5923"/>
    <w:rsid w:val="00A00647"/>
    <w:rsid w:val="00A01675"/>
    <w:rsid w:val="00A01E17"/>
    <w:rsid w:val="00A02110"/>
    <w:rsid w:val="00A029CD"/>
    <w:rsid w:val="00A03584"/>
    <w:rsid w:val="00A03779"/>
    <w:rsid w:val="00A03AD8"/>
    <w:rsid w:val="00A03FF1"/>
    <w:rsid w:val="00A05360"/>
    <w:rsid w:val="00A06596"/>
    <w:rsid w:val="00A069B9"/>
    <w:rsid w:val="00A07B1C"/>
    <w:rsid w:val="00A07F4C"/>
    <w:rsid w:val="00A103FA"/>
    <w:rsid w:val="00A10648"/>
    <w:rsid w:val="00A106A2"/>
    <w:rsid w:val="00A10EE8"/>
    <w:rsid w:val="00A13031"/>
    <w:rsid w:val="00A133D2"/>
    <w:rsid w:val="00A13912"/>
    <w:rsid w:val="00A14D86"/>
    <w:rsid w:val="00A1549C"/>
    <w:rsid w:val="00A170BE"/>
    <w:rsid w:val="00A17C1A"/>
    <w:rsid w:val="00A20802"/>
    <w:rsid w:val="00A21272"/>
    <w:rsid w:val="00A21FF1"/>
    <w:rsid w:val="00A2223B"/>
    <w:rsid w:val="00A23864"/>
    <w:rsid w:val="00A2424A"/>
    <w:rsid w:val="00A2490F"/>
    <w:rsid w:val="00A24FC5"/>
    <w:rsid w:val="00A25743"/>
    <w:rsid w:val="00A2577A"/>
    <w:rsid w:val="00A259E5"/>
    <w:rsid w:val="00A272D3"/>
    <w:rsid w:val="00A27E81"/>
    <w:rsid w:val="00A30BE5"/>
    <w:rsid w:val="00A31255"/>
    <w:rsid w:val="00A33EB3"/>
    <w:rsid w:val="00A340F8"/>
    <w:rsid w:val="00A35ACD"/>
    <w:rsid w:val="00A35C10"/>
    <w:rsid w:val="00A363E3"/>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378C"/>
    <w:rsid w:val="00A54D5F"/>
    <w:rsid w:val="00A55828"/>
    <w:rsid w:val="00A565AE"/>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BEA"/>
    <w:rsid w:val="00A81CE1"/>
    <w:rsid w:val="00A834E3"/>
    <w:rsid w:val="00A8356D"/>
    <w:rsid w:val="00A83DC5"/>
    <w:rsid w:val="00A84456"/>
    <w:rsid w:val="00A85A27"/>
    <w:rsid w:val="00A85F29"/>
    <w:rsid w:val="00A86CB6"/>
    <w:rsid w:val="00A86DDD"/>
    <w:rsid w:val="00A9088E"/>
    <w:rsid w:val="00A90D8C"/>
    <w:rsid w:val="00A91366"/>
    <w:rsid w:val="00A915E9"/>
    <w:rsid w:val="00A92241"/>
    <w:rsid w:val="00A93041"/>
    <w:rsid w:val="00A93B86"/>
    <w:rsid w:val="00A93ED3"/>
    <w:rsid w:val="00A95824"/>
    <w:rsid w:val="00AA0879"/>
    <w:rsid w:val="00AA1419"/>
    <w:rsid w:val="00AA1C1D"/>
    <w:rsid w:val="00AA1EFE"/>
    <w:rsid w:val="00AA210B"/>
    <w:rsid w:val="00AA277C"/>
    <w:rsid w:val="00AA2EE8"/>
    <w:rsid w:val="00AA442A"/>
    <w:rsid w:val="00AA68E0"/>
    <w:rsid w:val="00AA7835"/>
    <w:rsid w:val="00AA7B27"/>
    <w:rsid w:val="00AB06E1"/>
    <w:rsid w:val="00AB1960"/>
    <w:rsid w:val="00AB2FE4"/>
    <w:rsid w:val="00AB3A3F"/>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97F"/>
    <w:rsid w:val="00AC3EFA"/>
    <w:rsid w:val="00AC4066"/>
    <w:rsid w:val="00AC414E"/>
    <w:rsid w:val="00AC53E6"/>
    <w:rsid w:val="00AC5833"/>
    <w:rsid w:val="00AC72FA"/>
    <w:rsid w:val="00AC731F"/>
    <w:rsid w:val="00AD01C1"/>
    <w:rsid w:val="00AD12E1"/>
    <w:rsid w:val="00AD1513"/>
    <w:rsid w:val="00AD2D94"/>
    <w:rsid w:val="00AD33B0"/>
    <w:rsid w:val="00AD3447"/>
    <w:rsid w:val="00AD3C50"/>
    <w:rsid w:val="00AD49CB"/>
    <w:rsid w:val="00AD4CD3"/>
    <w:rsid w:val="00AD5E32"/>
    <w:rsid w:val="00AD6EA8"/>
    <w:rsid w:val="00AD7613"/>
    <w:rsid w:val="00AE0445"/>
    <w:rsid w:val="00AE1417"/>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745D"/>
    <w:rsid w:val="00AF7B5C"/>
    <w:rsid w:val="00AF7E7D"/>
    <w:rsid w:val="00B0003F"/>
    <w:rsid w:val="00B00112"/>
    <w:rsid w:val="00B01EDC"/>
    <w:rsid w:val="00B045A0"/>
    <w:rsid w:val="00B05B49"/>
    <w:rsid w:val="00B061C2"/>
    <w:rsid w:val="00B066D9"/>
    <w:rsid w:val="00B06B1E"/>
    <w:rsid w:val="00B06BFD"/>
    <w:rsid w:val="00B11575"/>
    <w:rsid w:val="00B11819"/>
    <w:rsid w:val="00B1246B"/>
    <w:rsid w:val="00B137E2"/>
    <w:rsid w:val="00B14716"/>
    <w:rsid w:val="00B162A6"/>
    <w:rsid w:val="00B1683E"/>
    <w:rsid w:val="00B172D2"/>
    <w:rsid w:val="00B17C01"/>
    <w:rsid w:val="00B20155"/>
    <w:rsid w:val="00B205CD"/>
    <w:rsid w:val="00B21776"/>
    <w:rsid w:val="00B232F4"/>
    <w:rsid w:val="00B23A87"/>
    <w:rsid w:val="00B23D41"/>
    <w:rsid w:val="00B2574E"/>
    <w:rsid w:val="00B27623"/>
    <w:rsid w:val="00B27DC8"/>
    <w:rsid w:val="00B30482"/>
    <w:rsid w:val="00B322EA"/>
    <w:rsid w:val="00B32458"/>
    <w:rsid w:val="00B32F5F"/>
    <w:rsid w:val="00B331D9"/>
    <w:rsid w:val="00B33B52"/>
    <w:rsid w:val="00B3616B"/>
    <w:rsid w:val="00B37320"/>
    <w:rsid w:val="00B42B70"/>
    <w:rsid w:val="00B441F0"/>
    <w:rsid w:val="00B44C87"/>
    <w:rsid w:val="00B45CEF"/>
    <w:rsid w:val="00B45EF2"/>
    <w:rsid w:val="00B47300"/>
    <w:rsid w:val="00B50CFA"/>
    <w:rsid w:val="00B51187"/>
    <w:rsid w:val="00B52C70"/>
    <w:rsid w:val="00B56424"/>
    <w:rsid w:val="00B57759"/>
    <w:rsid w:val="00B603B6"/>
    <w:rsid w:val="00B618DB"/>
    <w:rsid w:val="00B62DF9"/>
    <w:rsid w:val="00B63376"/>
    <w:rsid w:val="00B645B8"/>
    <w:rsid w:val="00B65B4D"/>
    <w:rsid w:val="00B66881"/>
    <w:rsid w:val="00B673A2"/>
    <w:rsid w:val="00B67466"/>
    <w:rsid w:val="00B67857"/>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DE3"/>
    <w:rsid w:val="00B930B9"/>
    <w:rsid w:val="00B9325F"/>
    <w:rsid w:val="00B93528"/>
    <w:rsid w:val="00B93A4E"/>
    <w:rsid w:val="00B94536"/>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1B5"/>
    <w:rsid w:val="00BB398C"/>
    <w:rsid w:val="00BB4E53"/>
    <w:rsid w:val="00BB628F"/>
    <w:rsid w:val="00BB72D3"/>
    <w:rsid w:val="00BB7773"/>
    <w:rsid w:val="00BB7E59"/>
    <w:rsid w:val="00BC0EEA"/>
    <w:rsid w:val="00BC14FF"/>
    <w:rsid w:val="00BC1956"/>
    <w:rsid w:val="00BC1AAC"/>
    <w:rsid w:val="00BC1B92"/>
    <w:rsid w:val="00BC1D9E"/>
    <w:rsid w:val="00BC22B6"/>
    <w:rsid w:val="00BC2969"/>
    <w:rsid w:val="00BC34E2"/>
    <w:rsid w:val="00BC3620"/>
    <w:rsid w:val="00BC5FD2"/>
    <w:rsid w:val="00BC6361"/>
    <w:rsid w:val="00BC7278"/>
    <w:rsid w:val="00BD04C6"/>
    <w:rsid w:val="00BD0908"/>
    <w:rsid w:val="00BD0C08"/>
    <w:rsid w:val="00BD1D53"/>
    <w:rsid w:val="00BD1FB7"/>
    <w:rsid w:val="00BD3CBD"/>
    <w:rsid w:val="00BD5DFA"/>
    <w:rsid w:val="00BD711D"/>
    <w:rsid w:val="00BD723F"/>
    <w:rsid w:val="00BE0171"/>
    <w:rsid w:val="00BE0928"/>
    <w:rsid w:val="00BE13B7"/>
    <w:rsid w:val="00BE1F4B"/>
    <w:rsid w:val="00BE22EC"/>
    <w:rsid w:val="00BE2313"/>
    <w:rsid w:val="00BE3AFC"/>
    <w:rsid w:val="00BE3D75"/>
    <w:rsid w:val="00BE5E6F"/>
    <w:rsid w:val="00BE6DC3"/>
    <w:rsid w:val="00BE7697"/>
    <w:rsid w:val="00BF12E9"/>
    <w:rsid w:val="00BF17FB"/>
    <w:rsid w:val="00BF21C7"/>
    <w:rsid w:val="00BF2452"/>
    <w:rsid w:val="00BF2627"/>
    <w:rsid w:val="00BF3606"/>
    <w:rsid w:val="00BF3C96"/>
    <w:rsid w:val="00BF538F"/>
    <w:rsid w:val="00BF57E4"/>
    <w:rsid w:val="00BF5EE6"/>
    <w:rsid w:val="00BF608F"/>
    <w:rsid w:val="00BF7D82"/>
    <w:rsid w:val="00C00D42"/>
    <w:rsid w:val="00C03B71"/>
    <w:rsid w:val="00C0522C"/>
    <w:rsid w:val="00C07162"/>
    <w:rsid w:val="00C0721D"/>
    <w:rsid w:val="00C10293"/>
    <w:rsid w:val="00C105E6"/>
    <w:rsid w:val="00C1099C"/>
    <w:rsid w:val="00C10E7C"/>
    <w:rsid w:val="00C11CAC"/>
    <w:rsid w:val="00C11EBB"/>
    <w:rsid w:val="00C12834"/>
    <w:rsid w:val="00C131D0"/>
    <w:rsid w:val="00C14DC2"/>
    <w:rsid w:val="00C15B14"/>
    <w:rsid w:val="00C16A1F"/>
    <w:rsid w:val="00C17799"/>
    <w:rsid w:val="00C20BB9"/>
    <w:rsid w:val="00C20E37"/>
    <w:rsid w:val="00C2216D"/>
    <w:rsid w:val="00C222B1"/>
    <w:rsid w:val="00C22637"/>
    <w:rsid w:val="00C24CAE"/>
    <w:rsid w:val="00C26616"/>
    <w:rsid w:val="00C26E18"/>
    <w:rsid w:val="00C30FF2"/>
    <w:rsid w:val="00C3100A"/>
    <w:rsid w:val="00C32157"/>
    <w:rsid w:val="00C3348A"/>
    <w:rsid w:val="00C33DE6"/>
    <w:rsid w:val="00C33F3D"/>
    <w:rsid w:val="00C34140"/>
    <w:rsid w:val="00C34589"/>
    <w:rsid w:val="00C353FE"/>
    <w:rsid w:val="00C35C0E"/>
    <w:rsid w:val="00C363C5"/>
    <w:rsid w:val="00C374CF"/>
    <w:rsid w:val="00C42489"/>
    <w:rsid w:val="00C43414"/>
    <w:rsid w:val="00C4440D"/>
    <w:rsid w:val="00C453D8"/>
    <w:rsid w:val="00C45619"/>
    <w:rsid w:val="00C46B03"/>
    <w:rsid w:val="00C472E9"/>
    <w:rsid w:val="00C4777E"/>
    <w:rsid w:val="00C478C7"/>
    <w:rsid w:val="00C47B61"/>
    <w:rsid w:val="00C47EE7"/>
    <w:rsid w:val="00C47F1B"/>
    <w:rsid w:val="00C50BBC"/>
    <w:rsid w:val="00C50DBE"/>
    <w:rsid w:val="00C51C6D"/>
    <w:rsid w:val="00C51CB1"/>
    <w:rsid w:val="00C5284C"/>
    <w:rsid w:val="00C536CC"/>
    <w:rsid w:val="00C53992"/>
    <w:rsid w:val="00C548D2"/>
    <w:rsid w:val="00C5542B"/>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4F62"/>
    <w:rsid w:val="00C6571D"/>
    <w:rsid w:val="00C6652E"/>
    <w:rsid w:val="00C666FD"/>
    <w:rsid w:val="00C66ECB"/>
    <w:rsid w:val="00C675D2"/>
    <w:rsid w:val="00C701FC"/>
    <w:rsid w:val="00C70770"/>
    <w:rsid w:val="00C70C85"/>
    <w:rsid w:val="00C71142"/>
    <w:rsid w:val="00C71E27"/>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4B3"/>
    <w:rsid w:val="00C94AA5"/>
    <w:rsid w:val="00C9504B"/>
    <w:rsid w:val="00C966D2"/>
    <w:rsid w:val="00CA0318"/>
    <w:rsid w:val="00CA05D2"/>
    <w:rsid w:val="00CA14F1"/>
    <w:rsid w:val="00CA1BDA"/>
    <w:rsid w:val="00CA323A"/>
    <w:rsid w:val="00CA3895"/>
    <w:rsid w:val="00CA5A6A"/>
    <w:rsid w:val="00CA6D87"/>
    <w:rsid w:val="00CA6E04"/>
    <w:rsid w:val="00CA701D"/>
    <w:rsid w:val="00CB0349"/>
    <w:rsid w:val="00CB14E4"/>
    <w:rsid w:val="00CB1CB2"/>
    <w:rsid w:val="00CB5980"/>
    <w:rsid w:val="00CC0EE0"/>
    <w:rsid w:val="00CC103B"/>
    <w:rsid w:val="00CC16A9"/>
    <w:rsid w:val="00CC37F8"/>
    <w:rsid w:val="00CC54A4"/>
    <w:rsid w:val="00CC6965"/>
    <w:rsid w:val="00CC7531"/>
    <w:rsid w:val="00CC7805"/>
    <w:rsid w:val="00CC7F60"/>
    <w:rsid w:val="00CC7FD3"/>
    <w:rsid w:val="00CD014D"/>
    <w:rsid w:val="00CD115C"/>
    <w:rsid w:val="00CD1601"/>
    <w:rsid w:val="00CD2A7B"/>
    <w:rsid w:val="00CD2FD6"/>
    <w:rsid w:val="00CD31F1"/>
    <w:rsid w:val="00CD33F7"/>
    <w:rsid w:val="00CD3A57"/>
    <w:rsid w:val="00CD3C12"/>
    <w:rsid w:val="00CD4863"/>
    <w:rsid w:val="00CD4B83"/>
    <w:rsid w:val="00CE16D8"/>
    <w:rsid w:val="00CE1718"/>
    <w:rsid w:val="00CE2669"/>
    <w:rsid w:val="00CE2BE8"/>
    <w:rsid w:val="00CE36E4"/>
    <w:rsid w:val="00CE48C2"/>
    <w:rsid w:val="00CE551A"/>
    <w:rsid w:val="00CE554C"/>
    <w:rsid w:val="00CE72D9"/>
    <w:rsid w:val="00CE73DD"/>
    <w:rsid w:val="00CE7649"/>
    <w:rsid w:val="00CE7C52"/>
    <w:rsid w:val="00CE7D27"/>
    <w:rsid w:val="00CF0662"/>
    <w:rsid w:val="00CF14C7"/>
    <w:rsid w:val="00CF19CE"/>
    <w:rsid w:val="00CF2276"/>
    <w:rsid w:val="00CF2C33"/>
    <w:rsid w:val="00CF4D33"/>
    <w:rsid w:val="00CF63EE"/>
    <w:rsid w:val="00CF65DE"/>
    <w:rsid w:val="00CF6950"/>
    <w:rsid w:val="00CF700C"/>
    <w:rsid w:val="00D00303"/>
    <w:rsid w:val="00D00376"/>
    <w:rsid w:val="00D003B3"/>
    <w:rsid w:val="00D01828"/>
    <w:rsid w:val="00D01838"/>
    <w:rsid w:val="00D030C7"/>
    <w:rsid w:val="00D0381A"/>
    <w:rsid w:val="00D04C5E"/>
    <w:rsid w:val="00D05BEC"/>
    <w:rsid w:val="00D062FB"/>
    <w:rsid w:val="00D07774"/>
    <w:rsid w:val="00D1056B"/>
    <w:rsid w:val="00D10A86"/>
    <w:rsid w:val="00D10B8A"/>
    <w:rsid w:val="00D124AE"/>
    <w:rsid w:val="00D12705"/>
    <w:rsid w:val="00D12F2C"/>
    <w:rsid w:val="00D13BCD"/>
    <w:rsid w:val="00D13EAA"/>
    <w:rsid w:val="00D13EE1"/>
    <w:rsid w:val="00D149D4"/>
    <w:rsid w:val="00D153DE"/>
    <w:rsid w:val="00D15E98"/>
    <w:rsid w:val="00D202FA"/>
    <w:rsid w:val="00D215A2"/>
    <w:rsid w:val="00D215E4"/>
    <w:rsid w:val="00D219BA"/>
    <w:rsid w:val="00D2226A"/>
    <w:rsid w:val="00D22BF9"/>
    <w:rsid w:val="00D233C1"/>
    <w:rsid w:val="00D2426C"/>
    <w:rsid w:val="00D2612A"/>
    <w:rsid w:val="00D30CC3"/>
    <w:rsid w:val="00D30F1B"/>
    <w:rsid w:val="00D325A0"/>
    <w:rsid w:val="00D33D7A"/>
    <w:rsid w:val="00D34B29"/>
    <w:rsid w:val="00D352F1"/>
    <w:rsid w:val="00D3543D"/>
    <w:rsid w:val="00D35850"/>
    <w:rsid w:val="00D35866"/>
    <w:rsid w:val="00D402DF"/>
    <w:rsid w:val="00D40F11"/>
    <w:rsid w:val="00D42620"/>
    <w:rsid w:val="00D43950"/>
    <w:rsid w:val="00D44E14"/>
    <w:rsid w:val="00D4508E"/>
    <w:rsid w:val="00D465F9"/>
    <w:rsid w:val="00D5057E"/>
    <w:rsid w:val="00D5066D"/>
    <w:rsid w:val="00D506A5"/>
    <w:rsid w:val="00D519E3"/>
    <w:rsid w:val="00D5289B"/>
    <w:rsid w:val="00D553D1"/>
    <w:rsid w:val="00D57207"/>
    <w:rsid w:val="00D60DDB"/>
    <w:rsid w:val="00D60E24"/>
    <w:rsid w:val="00D618FA"/>
    <w:rsid w:val="00D63A02"/>
    <w:rsid w:val="00D63A85"/>
    <w:rsid w:val="00D63EFF"/>
    <w:rsid w:val="00D644F7"/>
    <w:rsid w:val="00D64B8E"/>
    <w:rsid w:val="00D64E17"/>
    <w:rsid w:val="00D65749"/>
    <w:rsid w:val="00D65B51"/>
    <w:rsid w:val="00D70656"/>
    <w:rsid w:val="00D70941"/>
    <w:rsid w:val="00D7181A"/>
    <w:rsid w:val="00D71839"/>
    <w:rsid w:val="00D74132"/>
    <w:rsid w:val="00D74AF0"/>
    <w:rsid w:val="00D75B11"/>
    <w:rsid w:val="00D80BD3"/>
    <w:rsid w:val="00D824F1"/>
    <w:rsid w:val="00D8377E"/>
    <w:rsid w:val="00D83E09"/>
    <w:rsid w:val="00D83E38"/>
    <w:rsid w:val="00D850F3"/>
    <w:rsid w:val="00D85E25"/>
    <w:rsid w:val="00D85E8D"/>
    <w:rsid w:val="00D879F5"/>
    <w:rsid w:val="00D87CCC"/>
    <w:rsid w:val="00D90926"/>
    <w:rsid w:val="00D90F4D"/>
    <w:rsid w:val="00D91046"/>
    <w:rsid w:val="00D9244C"/>
    <w:rsid w:val="00D92D02"/>
    <w:rsid w:val="00D936E5"/>
    <w:rsid w:val="00D94C4A"/>
    <w:rsid w:val="00D9644F"/>
    <w:rsid w:val="00D96EB9"/>
    <w:rsid w:val="00D97E89"/>
    <w:rsid w:val="00D97FD2"/>
    <w:rsid w:val="00DA5220"/>
    <w:rsid w:val="00DA5B81"/>
    <w:rsid w:val="00DA5D0D"/>
    <w:rsid w:val="00DA72B2"/>
    <w:rsid w:val="00DA754C"/>
    <w:rsid w:val="00DB332E"/>
    <w:rsid w:val="00DB38C8"/>
    <w:rsid w:val="00DB4922"/>
    <w:rsid w:val="00DB4D66"/>
    <w:rsid w:val="00DB4DBB"/>
    <w:rsid w:val="00DB5509"/>
    <w:rsid w:val="00DB6290"/>
    <w:rsid w:val="00DB7651"/>
    <w:rsid w:val="00DB7EC4"/>
    <w:rsid w:val="00DC0325"/>
    <w:rsid w:val="00DC0FBC"/>
    <w:rsid w:val="00DC1E87"/>
    <w:rsid w:val="00DC232C"/>
    <w:rsid w:val="00DC3427"/>
    <w:rsid w:val="00DC4285"/>
    <w:rsid w:val="00DC6376"/>
    <w:rsid w:val="00DC672A"/>
    <w:rsid w:val="00DC72E5"/>
    <w:rsid w:val="00DC7B30"/>
    <w:rsid w:val="00DC7DB2"/>
    <w:rsid w:val="00DD0357"/>
    <w:rsid w:val="00DD0B8E"/>
    <w:rsid w:val="00DD0D9B"/>
    <w:rsid w:val="00DD1F70"/>
    <w:rsid w:val="00DD4A1B"/>
    <w:rsid w:val="00DD6454"/>
    <w:rsid w:val="00DD6E0F"/>
    <w:rsid w:val="00DD792C"/>
    <w:rsid w:val="00DD7BA9"/>
    <w:rsid w:val="00DD7D28"/>
    <w:rsid w:val="00DE0291"/>
    <w:rsid w:val="00DE045B"/>
    <w:rsid w:val="00DE1BBA"/>
    <w:rsid w:val="00DE21A9"/>
    <w:rsid w:val="00DE2416"/>
    <w:rsid w:val="00DE481D"/>
    <w:rsid w:val="00DE4EB3"/>
    <w:rsid w:val="00DE550B"/>
    <w:rsid w:val="00DE5AEB"/>
    <w:rsid w:val="00DE606D"/>
    <w:rsid w:val="00DE7897"/>
    <w:rsid w:val="00DE7921"/>
    <w:rsid w:val="00DF0741"/>
    <w:rsid w:val="00DF170A"/>
    <w:rsid w:val="00DF2A83"/>
    <w:rsid w:val="00DF3B54"/>
    <w:rsid w:val="00DF5A20"/>
    <w:rsid w:val="00DF7B20"/>
    <w:rsid w:val="00E0027D"/>
    <w:rsid w:val="00E00637"/>
    <w:rsid w:val="00E016AF"/>
    <w:rsid w:val="00E034C2"/>
    <w:rsid w:val="00E03FE5"/>
    <w:rsid w:val="00E03FF9"/>
    <w:rsid w:val="00E04835"/>
    <w:rsid w:val="00E05292"/>
    <w:rsid w:val="00E058BB"/>
    <w:rsid w:val="00E06041"/>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681D"/>
    <w:rsid w:val="00E26D5E"/>
    <w:rsid w:val="00E27125"/>
    <w:rsid w:val="00E30593"/>
    <w:rsid w:val="00E3084C"/>
    <w:rsid w:val="00E31025"/>
    <w:rsid w:val="00E311B4"/>
    <w:rsid w:val="00E31B26"/>
    <w:rsid w:val="00E32126"/>
    <w:rsid w:val="00E3388F"/>
    <w:rsid w:val="00E33D1C"/>
    <w:rsid w:val="00E34134"/>
    <w:rsid w:val="00E347EA"/>
    <w:rsid w:val="00E34AD8"/>
    <w:rsid w:val="00E35546"/>
    <w:rsid w:val="00E356A7"/>
    <w:rsid w:val="00E36065"/>
    <w:rsid w:val="00E3662D"/>
    <w:rsid w:val="00E40730"/>
    <w:rsid w:val="00E408CA"/>
    <w:rsid w:val="00E40F1B"/>
    <w:rsid w:val="00E41F85"/>
    <w:rsid w:val="00E42868"/>
    <w:rsid w:val="00E42B90"/>
    <w:rsid w:val="00E434DF"/>
    <w:rsid w:val="00E43734"/>
    <w:rsid w:val="00E43BE9"/>
    <w:rsid w:val="00E44835"/>
    <w:rsid w:val="00E44F97"/>
    <w:rsid w:val="00E458A4"/>
    <w:rsid w:val="00E4662D"/>
    <w:rsid w:val="00E46C91"/>
    <w:rsid w:val="00E4737C"/>
    <w:rsid w:val="00E5162E"/>
    <w:rsid w:val="00E529DF"/>
    <w:rsid w:val="00E53842"/>
    <w:rsid w:val="00E542D4"/>
    <w:rsid w:val="00E54F54"/>
    <w:rsid w:val="00E5629F"/>
    <w:rsid w:val="00E568AE"/>
    <w:rsid w:val="00E57240"/>
    <w:rsid w:val="00E57720"/>
    <w:rsid w:val="00E57F05"/>
    <w:rsid w:val="00E6023C"/>
    <w:rsid w:val="00E610AB"/>
    <w:rsid w:val="00E61275"/>
    <w:rsid w:val="00E615F4"/>
    <w:rsid w:val="00E616ED"/>
    <w:rsid w:val="00E62AFA"/>
    <w:rsid w:val="00E6472A"/>
    <w:rsid w:val="00E64AD7"/>
    <w:rsid w:val="00E65882"/>
    <w:rsid w:val="00E67406"/>
    <w:rsid w:val="00E7003E"/>
    <w:rsid w:val="00E70FE6"/>
    <w:rsid w:val="00E71BD4"/>
    <w:rsid w:val="00E722D2"/>
    <w:rsid w:val="00E73565"/>
    <w:rsid w:val="00E75B7F"/>
    <w:rsid w:val="00E75F21"/>
    <w:rsid w:val="00E77102"/>
    <w:rsid w:val="00E8025C"/>
    <w:rsid w:val="00E80E1E"/>
    <w:rsid w:val="00E8133B"/>
    <w:rsid w:val="00E81BA4"/>
    <w:rsid w:val="00E828EC"/>
    <w:rsid w:val="00E830F5"/>
    <w:rsid w:val="00E837FB"/>
    <w:rsid w:val="00E83832"/>
    <w:rsid w:val="00E83A22"/>
    <w:rsid w:val="00E85132"/>
    <w:rsid w:val="00E85844"/>
    <w:rsid w:val="00E877B9"/>
    <w:rsid w:val="00E87B6A"/>
    <w:rsid w:val="00E87DF5"/>
    <w:rsid w:val="00E90E59"/>
    <w:rsid w:val="00E91375"/>
    <w:rsid w:val="00E91FA1"/>
    <w:rsid w:val="00E92099"/>
    <w:rsid w:val="00E924AF"/>
    <w:rsid w:val="00E92766"/>
    <w:rsid w:val="00E93952"/>
    <w:rsid w:val="00E93E26"/>
    <w:rsid w:val="00E94106"/>
    <w:rsid w:val="00E96287"/>
    <w:rsid w:val="00E96561"/>
    <w:rsid w:val="00E9761F"/>
    <w:rsid w:val="00E97DAD"/>
    <w:rsid w:val="00EA006D"/>
    <w:rsid w:val="00EA0366"/>
    <w:rsid w:val="00EA0A6C"/>
    <w:rsid w:val="00EA0CA6"/>
    <w:rsid w:val="00EA1922"/>
    <w:rsid w:val="00EA1E0C"/>
    <w:rsid w:val="00EA28F1"/>
    <w:rsid w:val="00EA3418"/>
    <w:rsid w:val="00EA42D1"/>
    <w:rsid w:val="00EA4DC4"/>
    <w:rsid w:val="00EA7B30"/>
    <w:rsid w:val="00EA7E04"/>
    <w:rsid w:val="00EB0D15"/>
    <w:rsid w:val="00EB1733"/>
    <w:rsid w:val="00EB2C63"/>
    <w:rsid w:val="00EB2F7A"/>
    <w:rsid w:val="00EB32E6"/>
    <w:rsid w:val="00EB3A6C"/>
    <w:rsid w:val="00EB431B"/>
    <w:rsid w:val="00EB4A6B"/>
    <w:rsid w:val="00EB5B21"/>
    <w:rsid w:val="00EB6C18"/>
    <w:rsid w:val="00EC036F"/>
    <w:rsid w:val="00EC0A86"/>
    <w:rsid w:val="00EC2117"/>
    <w:rsid w:val="00EC383E"/>
    <w:rsid w:val="00EC59E1"/>
    <w:rsid w:val="00EC5E8A"/>
    <w:rsid w:val="00EC7DCE"/>
    <w:rsid w:val="00ED1137"/>
    <w:rsid w:val="00ED354D"/>
    <w:rsid w:val="00ED4C96"/>
    <w:rsid w:val="00ED5923"/>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F09CA"/>
    <w:rsid w:val="00EF11C7"/>
    <w:rsid w:val="00EF2E9A"/>
    <w:rsid w:val="00EF2FE2"/>
    <w:rsid w:val="00EF3242"/>
    <w:rsid w:val="00EF3591"/>
    <w:rsid w:val="00EF3DE5"/>
    <w:rsid w:val="00EF5218"/>
    <w:rsid w:val="00EF6B73"/>
    <w:rsid w:val="00EF6D45"/>
    <w:rsid w:val="00F000F7"/>
    <w:rsid w:val="00F00382"/>
    <w:rsid w:val="00F03D3A"/>
    <w:rsid w:val="00F0524A"/>
    <w:rsid w:val="00F05B7C"/>
    <w:rsid w:val="00F0776A"/>
    <w:rsid w:val="00F109D2"/>
    <w:rsid w:val="00F112F2"/>
    <w:rsid w:val="00F11A37"/>
    <w:rsid w:val="00F12DBC"/>
    <w:rsid w:val="00F132CC"/>
    <w:rsid w:val="00F1342F"/>
    <w:rsid w:val="00F13999"/>
    <w:rsid w:val="00F13DD1"/>
    <w:rsid w:val="00F149E9"/>
    <w:rsid w:val="00F15ACD"/>
    <w:rsid w:val="00F17D91"/>
    <w:rsid w:val="00F17F84"/>
    <w:rsid w:val="00F2082B"/>
    <w:rsid w:val="00F20868"/>
    <w:rsid w:val="00F20C1E"/>
    <w:rsid w:val="00F20F84"/>
    <w:rsid w:val="00F222ED"/>
    <w:rsid w:val="00F2235E"/>
    <w:rsid w:val="00F22EA3"/>
    <w:rsid w:val="00F239D8"/>
    <w:rsid w:val="00F2509D"/>
    <w:rsid w:val="00F252FB"/>
    <w:rsid w:val="00F2665B"/>
    <w:rsid w:val="00F27104"/>
    <w:rsid w:val="00F31125"/>
    <w:rsid w:val="00F32071"/>
    <w:rsid w:val="00F33BCD"/>
    <w:rsid w:val="00F33E71"/>
    <w:rsid w:val="00F34021"/>
    <w:rsid w:val="00F346D8"/>
    <w:rsid w:val="00F3680B"/>
    <w:rsid w:val="00F36B52"/>
    <w:rsid w:val="00F40537"/>
    <w:rsid w:val="00F4081A"/>
    <w:rsid w:val="00F415F4"/>
    <w:rsid w:val="00F43E0E"/>
    <w:rsid w:val="00F45297"/>
    <w:rsid w:val="00F4654C"/>
    <w:rsid w:val="00F476FA"/>
    <w:rsid w:val="00F47BE5"/>
    <w:rsid w:val="00F47DEC"/>
    <w:rsid w:val="00F5035C"/>
    <w:rsid w:val="00F5078E"/>
    <w:rsid w:val="00F5224D"/>
    <w:rsid w:val="00F566CB"/>
    <w:rsid w:val="00F571BC"/>
    <w:rsid w:val="00F612A2"/>
    <w:rsid w:val="00F61A44"/>
    <w:rsid w:val="00F61BA4"/>
    <w:rsid w:val="00F61C0C"/>
    <w:rsid w:val="00F62851"/>
    <w:rsid w:val="00F632C4"/>
    <w:rsid w:val="00F647E3"/>
    <w:rsid w:val="00F666A8"/>
    <w:rsid w:val="00F672F8"/>
    <w:rsid w:val="00F70726"/>
    <w:rsid w:val="00F72045"/>
    <w:rsid w:val="00F7208E"/>
    <w:rsid w:val="00F728A6"/>
    <w:rsid w:val="00F72F43"/>
    <w:rsid w:val="00F7346C"/>
    <w:rsid w:val="00F80694"/>
    <w:rsid w:val="00F81A85"/>
    <w:rsid w:val="00F84080"/>
    <w:rsid w:val="00F84914"/>
    <w:rsid w:val="00F8571F"/>
    <w:rsid w:val="00F8603D"/>
    <w:rsid w:val="00F8684A"/>
    <w:rsid w:val="00F86C66"/>
    <w:rsid w:val="00F86DA7"/>
    <w:rsid w:val="00F87C6B"/>
    <w:rsid w:val="00F9119E"/>
    <w:rsid w:val="00F92611"/>
    <w:rsid w:val="00F9331D"/>
    <w:rsid w:val="00F939F1"/>
    <w:rsid w:val="00F93F05"/>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327C"/>
    <w:rsid w:val="00FA4204"/>
    <w:rsid w:val="00FA4596"/>
    <w:rsid w:val="00FA4D10"/>
    <w:rsid w:val="00FA4F8D"/>
    <w:rsid w:val="00FA589E"/>
    <w:rsid w:val="00FA78CD"/>
    <w:rsid w:val="00FA798D"/>
    <w:rsid w:val="00FA7A9C"/>
    <w:rsid w:val="00FA7B0A"/>
    <w:rsid w:val="00FB005F"/>
    <w:rsid w:val="00FB0796"/>
    <w:rsid w:val="00FB13D3"/>
    <w:rsid w:val="00FB1987"/>
    <w:rsid w:val="00FB1CE3"/>
    <w:rsid w:val="00FB36F5"/>
    <w:rsid w:val="00FB3C31"/>
    <w:rsid w:val="00FC067F"/>
    <w:rsid w:val="00FC0C30"/>
    <w:rsid w:val="00FC1C15"/>
    <w:rsid w:val="00FC2DE7"/>
    <w:rsid w:val="00FC3416"/>
    <w:rsid w:val="00FC3E8E"/>
    <w:rsid w:val="00FC3FEE"/>
    <w:rsid w:val="00FC4156"/>
    <w:rsid w:val="00FC4DE1"/>
    <w:rsid w:val="00FC635D"/>
    <w:rsid w:val="00FC6FD6"/>
    <w:rsid w:val="00FC7855"/>
    <w:rsid w:val="00FC7D9C"/>
    <w:rsid w:val="00FC7DA0"/>
    <w:rsid w:val="00FD0A6A"/>
    <w:rsid w:val="00FD2DE8"/>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4C84"/>
    <w:rsid w:val="00FE6538"/>
    <w:rsid w:val="00FE67E5"/>
    <w:rsid w:val="00FE70BA"/>
    <w:rsid w:val="00FE755E"/>
    <w:rsid w:val="00FE7880"/>
    <w:rsid w:val="00FE7DC6"/>
    <w:rsid w:val="00FF0000"/>
    <w:rsid w:val="00FF1325"/>
    <w:rsid w:val="00FF2D4D"/>
    <w:rsid w:val="00FF35DA"/>
    <w:rsid w:val="00FF366A"/>
    <w:rsid w:val="00FF3EC8"/>
    <w:rsid w:val="00FF4FE0"/>
    <w:rsid w:val="00FF55D4"/>
    <w:rsid w:val="00FF6420"/>
    <w:rsid w:val="00FF662F"/>
    <w:rsid w:val="00FF68E2"/>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339EEF28-1B7B-4B51-9D94-CD4BEFA64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link w:val="Heading4Char"/>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11">
    <w:name w:val="List No11"/>
    <w:uiPriority w:val="99"/>
    <w:semiHidden/>
    <w:unhideWhenUsed/>
  </w:style>
  <w:style w:type="numbering" w:customStyle="1" w:styleId="ListNo10">
    <w:name w:val="List No10"/>
    <w:uiPriority w:val="99"/>
    <w:semiHidden/>
    <w:unhideWhenUsed/>
  </w:style>
  <w:style w:type="numbering" w:customStyle="1" w:styleId="ListNo9">
    <w:name w:val="List No9"/>
    <w:uiPriority w:val="99"/>
    <w:semiHidden/>
    <w:unhideWhenUsed/>
  </w:style>
  <w:style w:type="numbering" w:customStyle="1" w:styleId="ListNo8">
    <w:name w:val="List No8"/>
    <w:uiPriority w:val="99"/>
    <w:semiHidden/>
    <w:unhideWhenUsed/>
  </w:style>
  <w:style w:type="numbering" w:customStyle="1" w:styleId="ListNo7">
    <w:name w:val="List No7"/>
    <w:uiPriority w:val="99"/>
    <w:semiHidden/>
    <w:unhideWhenUsed/>
    <w:rsid w:val="000F4732"/>
  </w:style>
  <w:style w:type="numbering" w:customStyle="1" w:styleId="ListNo6">
    <w:name w:val="List No6"/>
    <w:uiPriority w:val="99"/>
    <w:semiHidden/>
    <w:unhideWhenUsed/>
    <w:rsid w:val="00AE5CBF"/>
  </w:style>
  <w:style w:type="numbering" w:customStyle="1" w:styleId="ListNo5">
    <w:name w:val="List No5"/>
    <w:uiPriority w:val="99"/>
    <w:semiHidden/>
    <w:unhideWhenUsed/>
    <w:rsid w:val="00813577"/>
  </w:style>
  <w:style w:type="numbering" w:customStyle="1" w:styleId="ListNo4">
    <w:name w:val="List No4"/>
    <w:uiPriority w:val="99"/>
    <w:semiHidden/>
    <w:unhideWhenUsed/>
    <w:rsid w:val="00E12FEF"/>
  </w:style>
  <w:style w:type="numbering" w:customStyle="1" w:styleId="ListNo3">
    <w:name w:val="List No3"/>
    <w:uiPriority w:val="99"/>
    <w:semiHidden/>
    <w:unhideWhenUsed/>
    <w:rsid w:val="00E75B7F"/>
  </w:style>
  <w:style w:type="numbering" w:customStyle="1" w:styleId="ListNo2">
    <w:name w:val="List No2"/>
    <w:uiPriority w:val="99"/>
    <w:semiHidden/>
    <w:unhideWhenUsed/>
    <w:rsid w:val="00ED4C96"/>
  </w:style>
  <w:style w:type="numbering" w:customStyle="1" w:styleId="ListNo1">
    <w:name w:val="List No1"/>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List1,Paragraph2,Paragraph11,PL_Bullet1,Level1,Indent1,Resume1,Title1,Citation1,DSR1,Table1,of1,contents1,numbered1,Colorful1,-1,Accent1,111"/>
    <w:basedOn w:val="Normal"/>
    <w:next w:val="Normal"/>
    <w:link w:val="Bullet10"/>
    <w:uiPriority w:val="34"/>
    <w:qFormat/>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Paragraph,Paragraph1,PL_Bullet,Level,Indent,Resume,Citation,DSR,Table,of,contents,numbered,Colorful,-,Accent"/>
    <w:basedOn w:val="DefaultParagraphFont"/>
    <w:link w:val="Bullet"/>
    <w:uiPriority w:val="34"/>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character" w:customStyle="1" w:styleId="Heading4Char">
    <w:name w:val="Heading 4 Char"/>
    <w:basedOn w:val="DefaultParagraphFont"/>
    <w:link w:val="Heading4"/>
    <w:rsid w:val="00580CC0"/>
    <w:rPr>
      <w:rFonts w:ascii="Verdana" w:hAnsi="Verdana"/>
      <w:b/>
      <w:lang w:val="en-ZA" w:eastAsia="en-US"/>
    </w:rPr>
  </w:style>
  <w:style w:type="table" w:customStyle="1" w:styleId="TableGrid1">
    <w:name w:val="Table Grid1"/>
    <w:basedOn w:val="TableNormal"/>
    <w:uiPriority w:val="39"/>
    <w:rsid w:val="00580CC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580CC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580CC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580CC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5">
    <w:name w:val="Grid5"/>
    <w:basedOn w:val="TableNormal"/>
    <w:uiPriority w:val="39"/>
    <w:rsid w:val="00580CC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074E0"/>
    <w:pPr>
      <w:widowControl w:val="0"/>
      <w:autoSpaceDE w:val="0"/>
      <w:autoSpaceDN w:val="0"/>
      <w:jc w:val="left"/>
    </w:pPr>
    <w:rPr>
      <w:rFonts w:ascii="Arial MT" w:eastAsia="Arial MT" w:hAnsi="Arial MT" w:cs="Arial MT"/>
      <w:sz w:val="22"/>
      <w:szCs w:val="22"/>
      <w:lang w:val="en-US"/>
    </w:rPr>
  </w:style>
  <w:style w:type="character" w:styleId="Emphasis">
    <w:name w:val="Emphasis"/>
    <w:basedOn w:val="DefaultParagraphFont"/>
    <w:uiPriority w:val="20"/>
    <w:qFormat/>
    <w:rsid w:val="006F29E6"/>
    <w:rPr>
      <w:i/>
      <w:iCs/>
    </w:rPr>
  </w:style>
  <w:style w:type="paragraph" w:customStyle="1" w:styleId="List2">
    <w:name w:val="List2"/>
    <w:aliases w:val="Paragraph3,Paragraph12,PL_Bullet2,Level2,13,Indent2,Resume2,Title2,Citation2,DSR2,Bullet2,Table2,of2,contents2,numbered2,Colorful2,-2,Accent2,112"/>
    <w:basedOn w:val="Normal"/>
    <w:uiPriority w:val="34"/>
    <w:rsid w:val="006F29E6"/>
    <w:pPr>
      <w:spacing w:after="200" w:line="276" w:lineRule="auto"/>
      <w:ind w:left="720"/>
      <w:contextualSpacing/>
      <w:jc w:val="left"/>
    </w:pPr>
    <w:rPr>
      <w:rFonts w:ascii="Calibri" w:hAnsi="Calibri" w:cs="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durban.procurement@raf.co.za" TargetMode="External"/><Relationship Id="rId5" Type="http://schemas.openxmlformats.org/officeDocument/2006/relationships/webSettings" Target="webSettings.xml"/><Relationship Id="rId15" Type="http://schemas.openxmlformats.org/officeDocument/2006/relationships/hyperlink" Target="http://ocpo.treasury.gov.za/Resource_Centre/Legislation/General%20Conditions%20of%20Contract-%20Inclusion%20of%20par%2034%20CIBD.pdf" TargetMode="External"/><Relationship Id="rId10" Type="http://schemas.openxmlformats.org/officeDocument/2006/relationships/hyperlink" Target="mailto:Phakamaniz@raf.co.za" TargetMode="External"/><Relationship Id="rId4" Type="http://schemas.openxmlformats.org/officeDocument/2006/relationships/settings" Target="settings.xml"/><Relationship Id="rId9" Type="http://schemas.openxmlformats.org/officeDocument/2006/relationships/hyperlink" Target="mailto:Rfq-durban.procurement@raf.co.za"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Fax (Print)</Template>
  <TotalTime>11</TotalTime>
  <Pages>12</Pages>
  <Words>2509</Words>
  <Characters>14304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16780</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subject/>
  <dc:creator>Nonhlanhla Khubone</dc:creator>
  <cp:keywords/>
  <dc:description/>
  <cp:lastModifiedBy>Phakamani Zulu</cp:lastModifiedBy>
  <cp:revision>3</cp:revision>
  <cp:lastPrinted>2020-03-06T06:59:00Z</cp:lastPrinted>
  <dcterms:created xsi:type="dcterms:W3CDTF">2026-10-02T14:10:00Z</dcterms:created>
  <dcterms:modified xsi:type="dcterms:W3CDTF">2026-10-02T14:20:00Z</dcterms:modified>
</cp:coreProperties>
</file>