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21AF8"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921AF8">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FC451C" w:rsidP="00921AF8">
      <w:pPr>
        <w:framePr w:hSpace="180" w:wrap="around" w:vAnchor="text" w:hAnchor="page" w:x="1771" w:y="160"/>
        <w:ind w:firstLine="720"/>
        <w:jc w:val="center"/>
        <w:rPr>
          <w:rFonts w:ascii="Arial" w:hAnsi="Arial" w:cs="Arial"/>
          <w:b/>
          <w:sz w:val="28"/>
          <w:szCs w:val="28"/>
        </w:rPr>
      </w:pPr>
      <w:r>
        <w:rPr>
          <w:rFonts w:ascii="Arial" w:hAnsi="Arial" w:cs="Arial"/>
          <w:b/>
          <w:sz w:val="28"/>
          <w:szCs w:val="28"/>
        </w:rPr>
        <w:t xml:space="preserve"> </w:t>
      </w:r>
      <w:r w:rsidR="00C507B3" w:rsidRPr="004D1EC6">
        <w:rPr>
          <w:rFonts w:ascii="Arial" w:hAnsi="Arial" w:cs="Arial"/>
          <w:b/>
          <w:sz w:val="28"/>
          <w:szCs w:val="28"/>
        </w:rPr>
        <w:t xml:space="preserve">PROJECT NO: </w:t>
      </w:r>
      <w:r w:rsidR="008418D3">
        <w:rPr>
          <w:rFonts w:ascii="Arial" w:hAnsi="Arial" w:cs="Arial"/>
          <w:b/>
          <w:bCs/>
          <w:color w:val="000000"/>
          <w:sz w:val="28"/>
          <w:szCs w:val="28"/>
        </w:rPr>
        <w:t>LIM473/</w:t>
      </w:r>
      <w:r w:rsidR="00A9656A">
        <w:rPr>
          <w:rFonts w:ascii="Arial" w:hAnsi="Arial" w:cs="Arial"/>
          <w:b/>
          <w:bCs/>
          <w:color w:val="000000"/>
          <w:sz w:val="28"/>
          <w:szCs w:val="28"/>
        </w:rPr>
        <w:t>Internal Audit/23/24/005</w:t>
      </w:r>
    </w:p>
    <w:p w:rsidR="00252558" w:rsidRDefault="00252558" w:rsidP="00921AF8">
      <w:pPr>
        <w:jc w:val="center"/>
        <w:rPr>
          <w:rFonts w:ascii="Arial" w:hAnsi="Arial" w:cs="Arial"/>
          <w:b/>
          <w:sz w:val="22"/>
          <w:szCs w:val="22"/>
        </w:rPr>
      </w:pPr>
    </w:p>
    <w:p w:rsidR="00594953" w:rsidRDefault="00594953" w:rsidP="00921AF8">
      <w:pPr>
        <w:jc w:val="center"/>
        <w:rPr>
          <w:rFonts w:ascii="Arial" w:hAnsi="Arial" w:cs="Arial"/>
          <w:b/>
        </w:rPr>
      </w:pPr>
    </w:p>
    <w:p w:rsidR="00980404" w:rsidRDefault="00980404" w:rsidP="00921AF8">
      <w:pPr>
        <w:jc w:val="center"/>
        <w:rPr>
          <w:rFonts w:ascii="Arial" w:hAnsi="Arial" w:cs="Arial"/>
          <w:b/>
          <w:szCs w:val="28"/>
        </w:rPr>
      </w:pPr>
    </w:p>
    <w:p w:rsidR="00980404" w:rsidRDefault="00FC451C" w:rsidP="00921AF8">
      <w:pPr>
        <w:jc w:val="center"/>
        <w:rPr>
          <w:rFonts w:ascii="Arial" w:hAnsi="Arial" w:cs="Arial"/>
          <w:b/>
          <w:szCs w:val="28"/>
        </w:rPr>
      </w:pPr>
      <w:r>
        <w:rPr>
          <w:rFonts w:ascii="Arial" w:hAnsi="Arial" w:cs="Arial"/>
          <w:b/>
          <w:szCs w:val="28"/>
        </w:rPr>
        <w:t>INTERNAL AUDIT SOFTWARE</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C41BB8" w:rsidRDefault="00FC451C" w:rsidP="00C41BB8">
      <w:pPr>
        <w:jc w:val="center"/>
        <w:rPr>
          <w:rFonts w:ascii="Arial" w:hAnsi="Arial" w:cs="Arial"/>
          <w:b/>
          <w:szCs w:val="28"/>
        </w:rPr>
      </w:pPr>
      <w:r>
        <w:rPr>
          <w:rFonts w:ascii="Arial" w:hAnsi="Arial" w:cs="Arial"/>
          <w:b/>
          <w:szCs w:val="28"/>
        </w:rPr>
        <w:t>INTERNAL AUDIT SOFTWARE</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2F51B7" w:rsidRDefault="002F51B7" w:rsidP="002F51B7"/>
    <w:p w:rsidR="00985FE8" w:rsidRDefault="00985FE8" w:rsidP="002F51B7"/>
    <w:p w:rsidR="00985FE8" w:rsidRPr="005D4B5D" w:rsidRDefault="00985FE8" w:rsidP="00985FE8">
      <w:pPr>
        <w:rPr>
          <w:rFonts w:ascii="Arial" w:hAnsi="Arial" w:cs="Arial"/>
        </w:rPr>
      </w:pPr>
    </w:p>
    <w:p w:rsidR="00985FE8" w:rsidRPr="005D4B5D" w:rsidRDefault="00985FE8" w:rsidP="00985FE8">
      <w:pPr>
        <w:rPr>
          <w:rFonts w:ascii="Arial" w:hAnsi="Arial" w:cs="Arial"/>
        </w:rPr>
      </w:pPr>
    </w:p>
    <w:p w:rsidR="00985FE8" w:rsidRPr="005D4B5D" w:rsidRDefault="00985FE8" w:rsidP="00985FE8">
      <w:pPr>
        <w:jc w:val="center"/>
        <w:rPr>
          <w:rFonts w:ascii="Arial" w:hAnsi="Arial" w:cs="Arial"/>
          <w:b/>
        </w:rPr>
      </w:pPr>
      <w:r w:rsidRPr="005D4B5D">
        <w:rPr>
          <w:rFonts w:ascii="Arial" w:hAnsi="Arial" w:cs="Arial"/>
          <w:b/>
        </w:rPr>
        <w:t>MAKHUDUTHAMAGA LOCAL MUNICIPALITY</w:t>
      </w:r>
    </w:p>
    <w:p w:rsidR="00985FE8" w:rsidRPr="005D4B5D" w:rsidRDefault="00985FE8" w:rsidP="00985FE8">
      <w:pPr>
        <w:jc w:val="center"/>
        <w:rPr>
          <w:rFonts w:ascii="Arial" w:hAnsi="Arial" w:cs="Arial"/>
          <w:b/>
        </w:rPr>
      </w:pPr>
    </w:p>
    <w:p w:rsidR="00985FE8" w:rsidRPr="005D4B5D" w:rsidRDefault="00985FE8" w:rsidP="00985FE8">
      <w:pPr>
        <w:jc w:val="center"/>
        <w:rPr>
          <w:rFonts w:ascii="Arial" w:hAnsi="Arial" w:cs="Arial"/>
          <w:b/>
        </w:rPr>
      </w:pPr>
      <w:r w:rsidRPr="005D4B5D">
        <w:rPr>
          <w:rFonts w:ascii="Arial" w:hAnsi="Arial" w:cs="Arial"/>
          <w:b/>
        </w:rPr>
        <w:t>Bid Notice and Invitation to Bid</w:t>
      </w:r>
    </w:p>
    <w:p w:rsidR="00985FE8" w:rsidRPr="005D4B5D" w:rsidRDefault="00985FE8" w:rsidP="00985FE8">
      <w:pPr>
        <w:jc w:val="center"/>
        <w:rPr>
          <w:rFonts w:ascii="Arial" w:hAnsi="Arial" w:cs="Arial"/>
          <w:b/>
        </w:rPr>
      </w:pPr>
    </w:p>
    <w:p w:rsidR="00985FE8" w:rsidRPr="005D4B5D" w:rsidRDefault="00985FE8" w:rsidP="00985FE8">
      <w:pPr>
        <w:jc w:val="center"/>
        <w:rPr>
          <w:rFonts w:ascii="Arial" w:hAnsi="Arial" w:cs="Arial"/>
        </w:rPr>
      </w:pPr>
      <w:r w:rsidRPr="005D4B5D">
        <w:rPr>
          <w:rFonts w:ascii="Arial" w:hAnsi="Arial" w:cs="Arial"/>
        </w:rPr>
        <w:t>Bidders are hereby invited to bid for the following projects:</w:t>
      </w:r>
    </w:p>
    <w:p w:rsidR="00985FE8" w:rsidRPr="005D4B5D" w:rsidRDefault="00985FE8" w:rsidP="00985FE8">
      <w:pPr>
        <w:tabs>
          <w:tab w:val="left" w:pos="2646"/>
        </w:tabs>
        <w:jc w:val="center"/>
        <w:rPr>
          <w:rFonts w:ascii="Arial" w:hAnsi="Arial" w:cs="Arial"/>
          <w:b/>
        </w:rPr>
      </w:pPr>
    </w:p>
    <w:tbl>
      <w:tblPr>
        <w:tblW w:w="10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77"/>
        <w:gridCol w:w="5040"/>
        <w:gridCol w:w="1620"/>
        <w:gridCol w:w="1350"/>
      </w:tblGrid>
      <w:tr w:rsidR="00985FE8" w:rsidRPr="005D4B5D" w:rsidTr="00985FE8">
        <w:trPr>
          <w:trHeight w:val="606"/>
          <w:jc w:val="center"/>
        </w:trPr>
        <w:tc>
          <w:tcPr>
            <w:tcW w:w="567" w:type="dxa"/>
            <w:tcBorders>
              <w:top w:val="single" w:sz="4" w:space="0" w:color="000000"/>
              <w:left w:val="single" w:sz="4" w:space="0" w:color="000000"/>
              <w:bottom w:val="single" w:sz="4" w:space="0" w:color="000000"/>
              <w:right w:val="single" w:sz="4" w:space="0" w:color="000000"/>
            </w:tcBorders>
            <w:hideMark/>
          </w:tcPr>
          <w:p w:rsidR="00985FE8" w:rsidRPr="005D4B5D" w:rsidRDefault="00985FE8" w:rsidP="00594D4B">
            <w:pPr>
              <w:rPr>
                <w:rFonts w:ascii="Arial" w:hAnsi="Arial" w:cs="Arial"/>
                <w:sz w:val="20"/>
                <w:szCs w:val="20"/>
              </w:rPr>
            </w:pPr>
            <w:r w:rsidRPr="005D4B5D">
              <w:rPr>
                <w:rFonts w:ascii="Arial" w:hAnsi="Arial" w:cs="Arial"/>
                <w:b/>
                <w:sz w:val="20"/>
                <w:szCs w:val="20"/>
              </w:rPr>
              <w:t>No.</w:t>
            </w:r>
          </w:p>
        </w:tc>
        <w:tc>
          <w:tcPr>
            <w:tcW w:w="1977" w:type="dxa"/>
            <w:tcBorders>
              <w:top w:val="single" w:sz="4" w:space="0" w:color="000000"/>
              <w:left w:val="single" w:sz="4" w:space="0" w:color="000000"/>
              <w:bottom w:val="single" w:sz="4" w:space="0" w:color="000000"/>
              <w:right w:val="single" w:sz="4" w:space="0" w:color="000000"/>
            </w:tcBorders>
            <w:hideMark/>
          </w:tcPr>
          <w:p w:rsidR="00985FE8" w:rsidRPr="005D4B5D" w:rsidRDefault="00985FE8" w:rsidP="00594D4B">
            <w:pPr>
              <w:rPr>
                <w:rFonts w:ascii="Arial" w:hAnsi="Arial" w:cs="Arial"/>
                <w:sz w:val="20"/>
                <w:szCs w:val="20"/>
              </w:rPr>
            </w:pPr>
            <w:r w:rsidRPr="005D4B5D">
              <w:rPr>
                <w:rFonts w:ascii="Arial" w:hAnsi="Arial" w:cs="Arial"/>
                <w:b/>
                <w:sz w:val="20"/>
                <w:szCs w:val="20"/>
              </w:rPr>
              <w:t>Project No.</w:t>
            </w:r>
          </w:p>
        </w:tc>
        <w:tc>
          <w:tcPr>
            <w:tcW w:w="5040" w:type="dxa"/>
            <w:tcBorders>
              <w:top w:val="single" w:sz="4" w:space="0" w:color="000000"/>
              <w:left w:val="single" w:sz="4" w:space="0" w:color="000000"/>
              <w:bottom w:val="single" w:sz="4" w:space="0" w:color="000000"/>
              <w:right w:val="single" w:sz="4" w:space="0" w:color="000000"/>
            </w:tcBorders>
            <w:hideMark/>
          </w:tcPr>
          <w:p w:rsidR="00985FE8" w:rsidRPr="005D4B5D" w:rsidRDefault="00985FE8" w:rsidP="00594D4B">
            <w:pPr>
              <w:jc w:val="center"/>
              <w:rPr>
                <w:rFonts w:ascii="Arial" w:hAnsi="Arial" w:cs="Arial"/>
                <w:sz w:val="20"/>
                <w:szCs w:val="20"/>
              </w:rPr>
            </w:pPr>
            <w:r w:rsidRPr="005D4B5D">
              <w:rPr>
                <w:rFonts w:ascii="Arial" w:hAnsi="Arial" w:cs="Arial"/>
                <w:b/>
                <w:sz w:val="20"/>
                <w:szCs w:val="20"/>
              </w:rPr>
              <w:t>Project Description.</w:t>
            </w:r>
          </w:p>
        </w:tc>
        <w:tc>
          <w:tcPr>
            <w:tcW w:w="162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rFonts w:ascii="Arial" w:hAnsi="Arial" w:cs="Arial"/>
                <w:b/>
                <w:sz w:val="20"/>
                <w:szCs w:val="20"/>
              </w:rPr>
            </w:pPr>
            <w:r w:rsidRPr="005D4B5D">
              <w:rPr>
                <w:rFonts w:ascii="Arial" w:hAnsi="Arial" w:cs="Arial"/>
                <w:b/>
                <w:sz w:val="20"/>
                <w:szCs w:val="20"/>
              </w:rPr>
              <w:t xml:space="preserve">Closing </w:t>
            </w:r>
          </w:p>
          <w:p w:rsidR="00985FE8" w:rsidRPr="005D4B5D" w:rsidRDefault="00985FE8" w:rsidP="00594D4B">
            <w:pPr>
              <w:rPr>
                <w:rFonts w:ascii="Arial" w:hAnsi="Arial" w:cs="Arial"/>
                <w:b/>
                <w:sz w:val="20"/>
                <w:szCs w:val="20"/>
              </w:rPr>
            </w:pPr>
            <w:r w:rsidRPr="005D4B5D">
              <w:rPr>
                <w:rFonts w:ascii="Arial" w:hAnsi="Arial" w:cs="Arial"/>
                <w:b/>
                <w:sz w:val="20"/>
                <w:szCs w:val="20"/>
              </w:rPr>
              <w:t>Date</w:t>
            </w:r>
          </w:p>
        </w:tc>
        <w:tc>
          <w:tcPr>
            <w:tcW w:w="135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rFonts w:ascii="Arial" w:hAnsi="Arial" w:cs="Arial"/>
                <w:b/>
                <w:sz w:val="20"/>
                <w:szCs w:val="20"/>
              </w:rPr>
            </w:pPr>
            <w:r w:rsidRPr="005D4B5D">
              <w:rPr>
                <w:rFonts w:ascii="Arial" w:hAnsi="Arial" w:cs="Arial"/>
                <w:b/>
                <w:sz w:val="20"/>
                <w:szCs w:val="20"/>
              </w:rPr>
              <w:t>CIDB Grading</w:t>
            </w:r>
          </w:p>
        </w:tc>
      </w:tr>
      <w:tr w:rsidR="00985FE8" w:rsidRPr="005D4B5D" w:rsidTr="00985FE8">
        <w:trPr>
          <w:trHeight w:val="666"/>
          <w:jc w:val="center"/>
        </w:trPr>
        <w:tc>
          <w:tcPr>
            <w:tcW w:w="567" w:type="dxa"/>
            <w:tcBorders>
              <w:top w:val="single" w:sz="4" w:space="0" w:color="000000"/>
              <w:left w:val="single" w:sz="4" w:space="0" w:color="000000"/>
              <w:bottom w:val="single" w:sz="4" w:space="0" w:color="000000"/>
              <w:right w:val="single" w:sz="4" w:space="0" w:color="000000"/>
            </w:tcBorders>
            <w:hideMark/>
          </w:tcPr>
          <w:p w:rsidR="00985FE8" w:rsidRPr="005D4B5D" w:rsidRDefault="00985FE8" w:rsidP="00985FE8">
            <w:pPr>
              <w:tabs>
                <w:tab w:val="left" w:pos="960"/>
                <w:tab w:val="left" w:pos="5400"/>
                <w:tab w:val="left" w:pos="6480"/>
              </w:tabs>
              <w:jc w:val="center"/>
              <w:rPr>
                <w:rFonts w:ascii="Arial" w:hAnsi="Arial" w:cs="Arial"/>
                <w:color w:val="000000"/>
                <w:sz w:val="20"/>
                <w:szCs w:val="20"/>
              </w:rPr>
            </w:pPr>
            <w:r w:rsidRPr="005D4B5D">
              <w:rPr>
                <w:rFonts w:ascii="Arial" w:hAnsi="Arial" w:cs="Arial"/>
                <w:color w:val="000000"/>
                <w:sz w:val="20"/>
                <w:szCs w:val="20"/>
              </w:rPr>
              <w:t>1.</w:t>
            </w:r>
          </w:p>
        </w:tc>
        <w:tc>
          <w:tcPr>
            <w:tcW w:w="1977" w:type="dxa"/>
            <w:tcBorders>
              <w:top w:val="single" w:sz="4" w:space="0" w:color="000000"/>
              <w:left w:val="single" w:sz="4" w:space="0" w:color="000000"/>
              <w:bottom w:val="single" w:sz="4" w:space="0" w:color="000000"/>
              <w:right w:val="single" w:sz="4" w:space="0" w:color="000000"/>
            </w:tcBorders>
            <w:hideMark/>
          </w:tcPr>
          <w:p w:rsidR="00985FE8" w:rsidRPr="005D4B5D" w:rsidRDefault="00985FE8" w:rsidP="00594D4B">
            <w:pPr>
              <w:rPr>
                <w:color w:val="000000"/>
                <w:sz w:val="20"/>
                <w:szCs w:val="20"/>
              </w:rPr>
            </w:pPr>
            <w:r w:rsidRPr="005D4B5D">
              <w:rPr>
                <w:rFonts w:ascii="Arial" w:hAnsi="Arial" w:cs="Arial"/>
                <w:color w:val="000000"/>
                <w:sz w:val="20"/>
                <w:szCs w:val="20"/>
              </w:rPr>
              <w:t>LIM473/clearview-new/23/24/004</w:t>
            </w:r>
          </w:p>
        </w:tc>
        <w:tc>
          <w:tcPr>
            <w:tcW w:w="504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rFonts w:ascii="Arial" w:hAnsi="Arial" w:cs="Arial"/>
                <w:color w:val="000000"/>
                <w:sz w:val="20"/>
                <w:szCs w:val="20"/>
              </w:rPr>
            </w:pPr>
            <w:r w:rsidRPr="005D4B5D">
              <w:rPr>
                <w:rFonts w:ascii="Arial" w:hAnsi="Arial" w:cs="Arial"/>
                <w:color w:val="000000"/>
                <w:sz w:val="20"/>
                <w:szCs w:val="20"/>
              </w:rPr>
              <w:t>Supply and Erection of High Security Fence with              (Electrical Clear View Fence) at New Municipal Area.</w:t>
            </w:r>
          </w:p>
          <w:p w:rsidR="00985FE8" w:rsidRPr="005D4B5D" w:rsidRDefault="00985FE8" w:rsidP="00594D4B">
            <w:pPr>
              <w:rPr>
                <w:rFonts w:ascii="Arial" w:hAnsi="Arial" w:cs="Arial"/>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color w:val="000000"/>
              </w:rPr>
            </w:pPr>
            <w:r w:rsidRPr="005D4B5D">
              <w:rPr>
                <w:color w:val="000000"/>
              </w:rPr>
              <w:t>11 August 2023 @ 12H00</w:t>
            </w:r>
          </w:p>
        </w:tc>
        <w:tc>
          <w:tcPr>
            <w:tcW w:w="135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color w:val="000000"/>
              </w:rPr>
            </w:pPr>
            <w:r w:rsidRPr="005D4B5D">
              <w:rPr>
                <w:color w:val="000000"/>
              </w:rPr>
              <w:t>2SQ or Higher</w:t>
            </w:r>
          </w:p>
        </w:tc>
      </w:tr>
      <w:tr w:rsidR="00985FE8" w:rsidRPr="005D4B5D" w:rsidTr="00985FE8">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985FE8" w:rsidRPr="005D4B5D" w:rsidRDefault="00985FE8" w:rsidP="00985FE8">
            <w:pPr>
              <w:tabs>
                <w:tab w:val="left" w:pos="960"/>
                <w:tab w:val="left" w:pos="5400"/>
                <w:tab w:val="left" w:pos="6480"/>
              </w:tabs>
              <w:jc w:val="center"/>
              <w:rPr>
                <w:rFonts w:ascii="Arial" w:hAnsi="Arial" w:cs="Arial"/>
                <w:color w:val="000000"/>
                <w:sz w:val="20"/>
                <w:szCs w:val="20"/>
              </w:rPr>
            </w:pPr>
            <w:r w:rsidRPr="005D4B5D">
              <w:rPr>
                <w:rFonts w:ascii="Arial" w:hAnsi="Arial" w:cs="Arial"/>
                <w:color w:val="000000"/>
                <w:sz w:val="20"/>
                <w:szCs w:val="20"/>
              </w:rPr>
              <w:t>2.</w:t>
            </w:r>
          </w:p>
        </w:tc>
        <w:tc>
          <w:tcPr>
            <w:tcW w:w="1977"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rFonts w:ascii="Arial" w:hAnsi="Arial" w:cs="Arial"/>
                <w:color w:val="000000"/>
                <w:sz w:val="20"/>
                <w:szCs w:val="20"/>
              </w:rPr>
            </w:pPr>
            <w:r w:rsidRPr="005D4B5D">
              <w:rPr>
                <w:rFonts w:ascii="Arial" w:hAnsi="Arial" w:cs="Arial"/>
                <w:color w:val="000000"/>
                <w:sz w:val="20"/>
                <w:szCs w:val="20"/>
              </w:rPr>
              <w:t>LIM473/internal audit-software/23/24/005</w:t>
            </w:r>
          </w:p>
        </w:tc>
        <w:tc>
          <w:tcPr>
            <w:tcW w:w="504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rFonts w:ascii="Arial" w:hAnsi="Arial" w:cs="Arial"/>
                <w:color w:val="000000"/>
                <w:sz w:val="20"/>
                <w:szCs w:val="20"/>
              </w:rPr>
            </w:pPr>
            <w:r w:rsidRPr="005D4B5D">
              <w:rPr>
                <w:rFonts w:ascii="Arial" w:hAnsi="Arial" w:cs="Arial"/>
                <w:color w:val="000000"/>
                <w:sz w:val="20"/>
                <w:szCs w:val="20"/>
              </w:rPr>
              <w:t>Provision of Internal Audit System Software.</w:t>
            </w:r>
          </w:p>
        </w:tc>
        <w:tc>
          <w:tcPr>
            <w:tcW w:w="162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color w:val="000000"/>
              </w:rPr>
            </w:pPr>
            <w:r w:rsidRPr="005D4B5D">
              <w:rPr>
                <w:color w:val="000000"/>
              </w:rPr>
              <w:t>18 August 2023 @ 12H00</w:t>
            </w:r>
          </w:p>
        </w:tc>
        <w:tc>
          <w:tcPr>
            <w:tcW w:w="1350" w:type="dxa"/>
            <w:tcBorders>
              <w:top w:val="single" w:sz="4" w:space="0" w:color="000000"/>
              <w:left w:val="single" w:sz="4" w:space="0" w:color="000000"/>
              <w:bottom w:val="single" w:sz="4" w:space="0" w:color="000000"/>
              <w:right w:val="single" w:sz="4" w:space="0" w:color="000000"/>
            </w:tcBorders>
          </w:tcPr>
          <w:p w:rsidR="00985FE8" w:rsidRPr="005D4B5D" w:rsidRDefault="00985FE8" w:rsidP="00594D4B">
            <w:pPr>
              <w:rPr>
                <w:color w:val="000000"/>
              </w:rPr>
            </w:pPr>
            <w:r w:rsidRPr="005D4B5D">
              <w:rPr>
                <w:color w:val="000000"/>
              </w:rPr>
              <w:t>N/A</w:t>
            </w:r>
          </w:p>
        </w:tc>
      </w:tr>
      <w:tr w:rsidR="00985FE8" w:rsidRPr="00C228F3" w:rsidTr="00985FE8">
        <w:trPr>
          <w:trHeight w:val="666"/>
          <w:jc w:val="center"/>
        </w:trPr>
        <w:tc>
          <w:tcPr>
            <w:tcW w:w="567" w:type="dxa"/>
            <w:tcBorders>
              <w:top w:val="single" w:sz="4" w:space="0" w:color="000000"/>
              <w:left w:val="single" w:sz="4" w:space="0" w:color="000000"/>
              <w:bottom w:val="single" w:sz="4" w:space="0" w:color="000000"/>
              <w:right w:val="single" w:sz="4" w:space="0" w:color="000000"/>
            </w:tcBorders>
          </w:tcPr>
          <w:p w:rsidR="00985FE8" w:rsidRPr="00C228F3" w:rsidRDefault="00985FE8" w:rsidP="00985FE8">
            <w:pPr>
              <w:tabs>
                <w:tab w:val="left" w:pos="960"/>
                <w:tab w:val="left" w:pos="5400"/>
                <w:tab w:val="left" w:pos="6480"/>
              </w:tabs>
              <w:jc w:val="center"/>
              <w:rPr>
                <w:rFonts w:ascii="Arial" w:hAnsi="Arial" w:cs="Arial"/>
                <w:sz w:val="20"/>
                <w:szCs w:val="20"/>
              </w:rPr>
            </w:pPr>
            <w:r w:rsidRPr="00C228F3">
              <w:rPr>
                <w:rFonts w:ascii="Arial" w:hAnsi="Arial" w:cs="Arial"/>
                <w:sz w:val="20"/>
                <w:szCs w:val="20"/>
              </w:rPr>
              <w:t>3.</w:t>
            </w:r>
          </w:p>
        </w:tc>
        <w:tc>
          <w:tcPr>
            <w:tcW w:w="1977" w:type="dxa"/>
            <w:tcBorders>
              <w:top w:val="single" w:sz="4" w:space="0" w:color="000000"/>
              <w:left w:val="single" w:sz="4" w:space="0" w:color="000000"/>
              <w:bottom w:val="single" w:sz="4" w:space="0" w:color="000000"/>
              <w:right w:val="single" w:sz="4" w:space="0" w:color="000000"/>
            </w:tcBorders>
          </w:tcPr>
          <w:p w:rsidR="00985FE8" w:rsidRPr="00C228F3" w:rsidRDefault="00985FE8" w:rsidP="00594D4B">
            <w:pPr>
              <w:rPr>
                <w:sz w:val="20"/>
                <w:szCs w:val="20"/>
              </w:rPr>
            </w:pPr>
            <w:r w:rsidRPr="00C228F3">
              <w:rPr>
                <w:rFonts w:ascii="Arial" w:hAnsi="Arial" w:cs="Arial"/>
                <w:sz w:val="20"/>
                <w:szCs w:val="20"/>
              </w:rPr>
              <w:t>LIM473/mobile-office/23/24/006</w:t>
            </w:r>
          </w:p>
        </w:tc>
        <w:tc>
          <w:tcPr>
            <w:tcW w:w="5040" w:type="dxa"/>
            <w:tcBorders>
              <w:top w:val="single" w:sz="4" w:space="0" w:color="000000"/>
              <w:left w:val="single" w:sz="4" w:space="0" w:color="000000"/>
              <w:bottom w:val="single" w:sz="4" w:space="0" w:color="000000"/>
              <w:right w:val="single" w:sz="4" w:space="0" w:color="000000"/>
            </w:tcBorders>
          </w:tcPr>
          <w:p w:rsidR="00985FE8" w:rsidRPr="00C228F3" w:rsidRDefault="00985FE8" w:rsidP="00594D4B">
            <w:pPr>
              <w:rPr>
                <w:rFonts w:ascii="Arial" w:hAnsi="Arial" w:cs="Arial"/>
                <w:sz w:val="20"/>
                <w:szCs w:val="20"/>
              </w:rPr>
            </w:pPr>
            <w:r w:rsidRPr="00C228F3">
              <w:rPr>
                <w:rFonts w:ascii="Arial" w:hAnsi="Arial" w:cs="Arial"/>
                <w:sz w:val="20"/>
                <w:szCs w:val="20"/>
              </w:rPr>
              <w:t>Supply, delivery and installa</w:t>
            </w:r>
            <w:r>
              <w:rPr>
                <w:rFonts w:ascii="Arial" w:hAnsi="Arial" w:cs="Arial"/>
                <w:sz w:val="20"/>
                <w:szCs w:val="20"/>
              </w:rPr>
              <w:t>tion of two steel mobile office</w:t>
            </w:r>
            <w:r w:rsidRPr="00C228F3">
              <w:rPr>
                <w:rFonts w:ascii="Arial" w:hAnsi="Arial" w:cs="Arial"/>
                <w:sz w:val="20"/>
                <w:szCs w:val="20"/>
              </w:rPr>
              <w:t>.</w:t>
            </w:r>
          </w:p>
          <w:p w:rsidR="00985FE8" w:rsidRPr="00C228F3" w:rsidRDefault="00985FE8" w:rsidP="00594D4B">
            <w:pPr>
              <w:rPr>
                <w:rFonts w:ascii="Arial" w:hAnsi="Arial" w:cs="Arial"/>
                <w:sz w:val="20"/>
                <w:szCs w:val="20"/>
              </w:rPr>
            </w:pPr>
          </w:p>
        </w:tc>
        <w:tc>
          <w:tcPr>
            <w:tcW w:w="1620" w:type="dxa"/>
            <w:tcBorders>
              <w:top w:val="single" w:sz="4" w:space="0" w:color="000000"/>
              <w:left w:val="single" w:sz="4" w:space="0" w:color="000000"/>
              <w:bottom w:val="single" w:sz="4" w:space="0" w:color="000000"/>
              <w:right w:val="single" w:sz="4" w:space="0" w:color="000000"/>
            </w:tcBorders>
          </w:tcPr>
          <w:p w:rsidR="00985FE8" w:rsidRPr="00C228F3" w:rsidRDefault="00985FE8" w:rsidP="00594D4B">
            <w:r w:rsidRPr="00C228F3">
              <w:t>11 August 2023 @ 12H00</w:t>
            </w:r>
          </w:p>
        </w:tc>
        <w:tc>
          <w:tcPr>
            <w:tcW w:w="1350" w:type="dxa"/>
            <w:tcBorders>
              <w:top w:val="single" w:sz="4" w:space="0" w:color="000000"/>
              <w:left w:val="single" w:sz="4" w:space="0" w:color="000000"/>
              <w:bottom w:val="single" w:sz="4" w:space="0" w:color="000000"/>
              <w:right w:val="single" w:sz="4" w:space="0" w:color="000000"/>
            </w:tcBorders>
          </w:tcPr>
          <w:p w:rsidR="00985FE8" w:rsidRPr="00C228F3" w:rsidRDefault="00985FE8" w:rsidP="00594D4B">
            <w:r w:rsidRPr="00C228F3">
              <w:t>3SLor Higher</w:t>
            </w:r>
          </w:p>
        </w:tc>
      </w:tr>
    </w:tbl>
    <w:p w:rsidR="00985FE8" w:rsidRPr="005D4B5D" w:rsidRDefault="00985FE8" w:rsidP="00985FE8">
      <w:pPr>
        <w:jc w:val="both"/>
        <w:rPr>
          <w:rFonts w:ascii="Arial" w:hAnsi="Arial" w:cs="Arial"/>
          <w:sz w:val="22"/>
          <w:szCs w:val="22"/>
        </w:rPr>
      </w:pPr>
    </w:p>
    <w:p w:rsidR="00985FE8" w:rsidRPr="005D4B5D" w:rsidRDefault="00985FE8" w:rsidP="00985FE8">
      <w:pPr>
        <w:jc w:val="both"/>
        <w:rPr>
          <w:rFonts w:ascii="Arial" w:hAnsi="Arial" w:cs="Arial"/>
          <w:sz w:val="22"/>
          <w:szCs w:val="22"/>
        </w:rPr>
      </w:pPr>
    </w:p>
    <w:p w:rsidR="00985FE8" w:rsidRPr="005D4B5D" w:rsidRDefault="00985FE8" w:rsidP="00985FE8">
      <w:pPr>
        <w:jc w:val="both"/>
        <w:rPr>
          <w:rFonts w:ascii="Arial" w:hAnsi="Arial" w:cs="Arial"/>
          <w:sz w:val="22"/>
          <w:szCs w:val="22"/>
        </w:rPr>
      </w:pPr>
      <w:r w:rsidRPr="005D4B5D">
        <w:rPr>
          <w:rFonts w:ascii="Arial" w:hAnsi="Arial" w:cs="Arial"/>
          <w:sz w:val="22"/>
          <w:szCs w:val="22"/>
        </w:rPr>
        <w:t>The employer is Makhuduthamaga Local Municipality represented by the Municipal Manager.</w:t>
      </w:r>
    </w:p>
    <w:p w:rsidR="00985FE8" w:rsidRPr="005D4B5D" w:rsidRDefault="00985FE8" w:rsidP="00985FE8">
      <w:pPr>
        <w:jc w:val="both"/>
        <w:rPr>
          <w:rFonts w:ascii="Arial" w:hAnsi="Arial" w:cs="Arial"/>
          <w:b/>
          <w:sz w:val="22"/>
          <w:szCs w:val="22"/>
        </w:rPr>
      </w:pPr>
    </w:p>
    <w:p w:rsidR="00985FE8" w:rsidRPr="005D4B5D" w:rsidRDefault="00985FE8" w:rsidP="00985FE8">
      <w:pPr>
        <w:jc w:val="both"/>
        <w:rPr>
          <w:rFonts w:ascii="Arial" w:hAnsi="Arial" w:cs="Arial"/>
          <w:sz w:val="22"/>
          <w:szCs w:val="22"/>
        </w:rPr>
      </w:pPr>
      <w:r w:rsidRPr="005D4B5D">
        <w:rPr>
          <w:rFonts w:ascii="Arial" w:hAnsi="Arial" w:cs="Arial"/>
          <w:sz w:val="22"/>
          <w:szCs w:val="22"/>
        </w:rPr>
        <w:t xml:space="preserve">Bid documents will be obtainable from Makhuduthamaga Local Municipal offices from </w:t>
      </w:r>
      <w:r w:rsidRPr="005D4B5D">
        <w:rPr>
          <w:rFonts w:ascii="Arial" w:hAnsi="Arial" w:cs="Arial"/>
          <w:b/>
          <w:sz w:val="22"/>
          <w:szCs w:val="22"/>
        </w:rPr>
        <w:t>21 July 2023 (Mon-Fri from 08:00-16:30</w:t>
      </w:r>
      <w:r w:rsidRPr="005D4B5D">
        <w:rPr>
          <w:rFonts w:ascii="Arial" w:hAnsi="Arial" w:cs="Arial"/>
          <w:sz w:val="22"/>
          <w:szCs w:val="22"/>
        </w:rPr>
        <w:t xml:space="preserve">) from the cashiers; at a non-refundable deposit </w:t>
      </w:r>
      <w:r w:rsidRPr="005D4B5D">
        <w:rPr>
          <w:rFonts w:ascii="Arial" w:hAnsi="Arial" w:cs="Arial"/>
          <w:b/>
          <w:sz w:val="22"/>
          <w:szCs w:val="22"/>
        </w:rPr>
        <w:t>R560.00</w:t>
      </w:r>
      <w:r w:rsidRPr="005D4B5D">
        <w:rPr>
          <w:rFonts w:ascii="Arial" w:hAnsi="Arial" w:cs="Arial"/>
          <w:sz w:val="22"/>
          <w:szCs w:val="22"/>
        </w:rPr>
        <w:t xml:space="preserve"> for each payable in cash or bank guaranteed cheque. Bid documents can also be downloaded from online service </w:t>
      </w:r>
      <w:r w:rsidRPr="005D4B5D">
        <w:rPr>
          <w:rFonts w:ascii="Arial" w:hAnsi="Arial" w:cs="Arial"/>
          <w:b/>
          <w:sz w:val="22"/>
          <w:szCs w:val="22"/>
        </w:rPr>
        <w:t>(</w:t>
      </w:r>
      <w:hyperlink r:id="rId9" w:history="1">
        <w:r w:rsidRPr="005D4B5D">
          <w:rPr>
            <w:rFonts w:ascii="Arial" w:hAnsi="Arial" w:cs="Arial"/>
            <w:b/>
            <w:color w:val="0563C1"/>
            <w:sz w:val="22"/>
            <w:szCs w:val="22"/>
            <w:u w:val="single"/>
          </w:rPr>
          <w:t>www.etender.gov.za</w:t>
        </w:r>
      </w:hyperlink>
      <w:r w:rsidRPr="005D4B5D">
        <w:rPr>
          <w:rFonts w:ascii="Arial" w:hAnsi="Arial" w:cs="Arial"/>
          <w:b/>
          <w:sz w:val="22"/>
          <w:szCs w:val="22"/>
        </w:rPr>
        <w:t xml:space="preserve">) </w:t>
      </w:r>
      <w:r w:rsidRPr="005D4B5D">
        <w:rPr>
          <w:rFonts w:ascii="Arial" w:hAnsi="Arial" w:cs="Arial"/>
          <w:sz w:val="22"/>
          <w:szCs w:val="22"/>
        </w:rPr>
        <w:t>at</w:t>
      </w:r>
      <w:r w:rsidRPr="005D4B5D">
        <w:rPr>
          <w:rFonts w:ascii="Arial" w:hAnsi="Arial" w:cs="Arial"/>
          <w:b/>
          <w:sz w:val="22"/>
          <w:szCs w:val="22"/>
        </w:rPr>
        <w:t xml:space="preserve"> no cost.</w:t>
      </w:r>
    </w:p>
    <w:p w:rsidR="00985FE8" w:rsidRPr="005D4B5D" w:rsidRDefault="00985FE8" w:rsidP="00985FE8">
      <w:pPr>
        <w:jc w:val="both"/>
        <w:rPr>
          <w:rFonts w:ascii="Arial" w:hAnsi="Arial" w:cs="Arial"/>
          <w:sz w:val="22"/>
          <w:szCs w:val="22"/>
        </w:rPr>
      </w:pPr>
    </w:p>
    <w:p w:rsidR="00985FE8" w:rsidRPr="005D4B5D" w:rsidRDefault="00985FE8" w:rsidP="00985FE8">
      <w:pPr>
        <w:jc w:val="both"/>
        <w:rPr>
          <w:rFonts w:ascii="Arial" w:hAnsi="Arial" w:cs="Arial"/>
          <w:sz w:val="22"/>
          <w:szCs w:val="22"/>
        </w:rPr>
      </w:pPr>
      <w:r w:rsidRPr="005D4B5D">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985FE8" w:rsidRPr="005D4B5D" w:rsidRDefault="00985FE8" w:rsidP="00985FE8">
      <w:pPr>
        <w:jc w:val="both"/>
        <w:rPr>
          <w:rFonts w:ascii="Arial" w:hAnsi="Arial" w:cs="Arial"/>
          <w:b/>
          <w:sz w:val="22"/>
          <w:szCs w:val="22"/>
        </w:rPr>
      </w:pPr>
    </w:p>
    <w:p w:rsidR="00985FE8" w:rsidRPr="005D4B5D" w:rsidRDefault="00985FE8" w:rsidP="00985FE8">
      <w:pPr>
        <w:jc w:val="both"/>
        <w:rPr>
          <w:rFonts w:ascii="Arial" w:hAnsi="Arial" w:cs="Arial"/>
          <w:sz w:val="22"/>
          <w:szCs w:val="22"/>
        </w:rPr>
      </w:pPr>
    </w:p>
    <w:p w:rsidR="00985FE8" w:rsidRPr="005D4B5D" w:rsidRDefault="00985FE8" w:rsidP="00985FE8">
      <w:pPr>
        <w:jc w:val="both"/>
        <w:rPr>
          <w:rFonts w:ascii="Arial" w:hAnsi="Arial" w:cs="Arial"/>
          <w:sz w:val="22"/>
          <w:szCs w:val="22"/>
        </w:rPr>
      </w:pPr>
      <w:r w:rsidRPr="005D4B5D">
        <w:rPr>
          <w:rFonts w:ascii="Arial" w:hAnsi="Arial" w:cs="Arial"/>
          <w:sz w:val="22"/>
          <w:szCs w:val="22"/>
        </w:rPr>
        <w:t xml:space="preserve">The municipality shall adjudicate and award tenders in accordance with the </w:t>
      </w:r>
      <w:r w:rsidRPr="005D4B5D">
        <w:rPr>
          <w:rFonts w:ascii="Arial" w:hAnsi="Arial" w:cs="Arial"/>
          <w:sz w:val="22"/>
          <w:szCs w:val="22"/>
          <w:u w:val="single"/>
        </w:rPr>
        <w:t>Preferential Procurement Policy Framework Act. 5/2000</w:t>
      </w:r>
      <w:r w:rsidRPr="005D4B5D">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and functionality are in the bid document. Bid will remain valid for 90 (Ninety) days</w:t>
      </w:r>
    </w:p>
    <w:p w:rsidR="00985FE8" w:rsidRPr="005D4B5D" w:rsidRDefault="00985FE8" w:rsidP="00985FE8">
      <w:pPr>
        <w:jc w:val="both"/>
        <w:rPr>
          <w:rFonts w:ascii="Arial" w:hAnsi="Arial" w:cs="Arial"/>
          <w:sz w:val="22"/>
          <w:szCs w:val="22"/>
        </w:rPr>
      </w:pPr>
    </w:p>
    <w:p w:rsidR="00985FE8" w:rsidRPr="005D4B5D" w:rsidRDefault="00985FE8" w:rsidP="00985FE8">
      <w:pPr>
        <w:jc w:val="both"/>
        <w:rPr>
          <w:rFonts w:ascii="Arial" w:hAnsi="Arial" w:cs="Arial"/>
          <w:sz w:val="22"/>
          <w:szCs w:val="22"/>
        </w:rPr>
      </w:pPr>
      <w:r w:rsidRPr="005D4B5D">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985FE8" w:rsidRPr="005D4B5D" w:rsidRDefault="00985FE8" w:rsidP="00985FE8">
      <w:pPr>
        <w:jc w:val="both"/>
        <w:rPr>
          <w:rFonts w:ascii="Arial" w:hAnsi="Arial" w:cs="Arial"/>
          <w:b/>
          <w:sz w:val="22"/>
          <w:szCs w:val="22"/>
        </w:rPr>
      </w:pPr>
    </w:p>
    <w:p w:rsidR="00985FE8" w:rsidRPr="005D4B5D" w:rsidRDefault="00985FE8" w:rsidP="00985FE8">
      <w:pPr>
        <w:rPr>
          <w:rFonts w:ascii="Arial" w:hAnsi="Arial" w:cs="Arial"/>
          <w:b/>
          <w:sz w:val="22"/>
          <w:szCs w:val="22"/>
        </w:rPr>
      </w:pPr>
      <w:r w:rsidRPr="005D4B5D">
        <w:rPr>
          <w:rFonts w:ascii="Arial" w:hAnsi="Arial" w:cs="Arial"/>
          <w:b/>
          <w:sz w:val="22"/>
          <w:szCs w:val="22"/>
        </w:rPr>
        <w:t>For enquiries contact:</w:t>
      </w:r>
    </w:p>
    <w:p w:rsidR="00985FE8" w:rsidRPr="005D4B5D" w:rsidRDefault="00985FE8" w:rsidP="00985FE8">
      <w:pPr>
        <w:rPr>
          <w:rFonts w:ascii="Arial" w:hAnsi="Arial" w:cs="Arial"/>
          <w:b/>
          <w:sz w:val="22"/>
          <w:szCs w:val="22"/>
        </w:rPr>
      </w:pPr>
      <w:r w:rsidRPr="005D4B5D">
        <w:rPr>
          <w:rFonts w:ascii="Arial" w:hAnsi="Arial" w:cs="Arial"/>
          <w:b/>
          <w:sz w:val="22"/>
          <w:szCs w:val="22"/>
        </w:rPr>
        <w:t>Supply Chain Unit</w:t>
      </w:r>
      <w:r w:rsidRPr="005D4B5D">
        <w:rPr>
          <w:rFonts w:ascii="Arial" w:hAnsi="Arial" w:cs="Arial"/>
          <w:b/>
          <w:sz w:val="22"/>
          <w:szCs w:val="22"/>
        </w:rPr>
        <w:tab/>
      </w:r>
      <w:r w:rsidRPr="005D4B5D">
        <w:rPr>
          <w:rFonts w:ascii="Arial" w:hAnsi="Arial" w:cs="Arial"/>
          <w:b/>
          <w:sz w:val="22"/>
          <w:szCs w:val="22"/>
        </w:rPr>
        <w:tab/>
        <w:t xml:space="preserve">: </w:t>
      </w:r>
      <w:r w:rsidRPr="005D4B5D">
        <w:rPr>
          <w:rFonts w:ascii="Arial" w:hAnsi="Arial" w:cs="Arial"/>
          <w:b/>
          <w:sz w:val="22"/>
          <w:szCs w:val="22"/>
        </w:rPr>
        <w:tab/>
        <w:t xml:space="preserve"> Mr Mothapo KJ - 013 265 8607</w:t>
      </w:r>
    </w:p>
    <w:p w:rsidR="00985FE8" w:rsidRPr="005D4B5D" w:rsidRDefault="00985FE8" w:rsidP="00985FE8">
      <w:pPr>
        <w:rPr>
          <w:rFonts w:ascii="Arial" w:hAnsi="Arial" w:cs="Arial"/>
          <w:b/>
          <w:sz w:val="22"/>
          <w:szCs w:val="22"/>
        </w:rPr>
      </w:pPr>
      <w:r w:rsidRPr="005D4B5D">
        <w:rPr>
          <w:rFonts w:ascii="Arial" w:hAnsi="Arial" w:cs="Arial"/>
          <w:b/>
          <w:sz w:val="22"/>
          <w:szCs w:val="22"/>
        </w:rPr>
        <w:t>Budget and treassury</w:t>
      </w:r>
      <w:r w:rsidRPr="005D4B5D">
        <w:rPr>
          <w:rFonts w:ascii="Arial" w:hAnsi="Arial" w:cs="Arial"/>
          <w:b/>
          <w:sz w:val="22"/>
          <w:szCs w:val="22"/>
        </w:rPr>
        <w:tab/>
        <w:t xml:space="preserve">: </w:t>
      </w:r>
      <w:r w:rsidRPr="005D4B5D">
        <w:rPr>
          <w:rFonts w:ascii="Arial" w:hAnsi="Arial" w:cs="Arial"/>
          <w:b/>
          <w:sz w:val="22"/>
          <w:szCs w:val="22"/>
        </w:rPr>
        <w:tab/>
        <w:t xml:space="preserve"> </w:t>
      </w:r>
      <w:r w:rsidRPr="00AA24E8">
        <w:rPr>
          <w:rFonts w:ascii="Arial" w:hAnsi="Arial" w:cs="Arial"/>
          <w:b/>
          <w:sz w:val="20"/>
          <w:szCs w:val="20"/>
        </w:rPr>
        <w:t>Mr Phogole J</w:t>
      </w:r>
      <w:r w:rsidR="00AA24E8" w:rsidRPr="00AA24E8">
        <w:rPr>
          <w:rFonts w:ascii="Arial" w:hAnsi="Arial" w:cs="Arial"/>
          <w:b/>
          <w:sz w:val="20"/>
          <w:szCs w:val="20"/>
        </w:rPr>
        <w:t>M - 013 265 8600</w:t>
      </w:r>
      <w:bookmarkStart w:id="0" w:name="_GoBack"/>
      <w:bookmarkEnd w:id="0"/>
    </w:p>
    <w:p w:rsidR="00985FE8" w:rsidRPr="005D4B5D" w:rsidRDefault="00985FE8" w:rsidP="00985FE8">
      <w:pPr>
        <w:rPr>
          <w:rFonts w:ascii="Arial" w:hAnsi="Arial" w:cs="Arial"/>
          <w:b/>
          <w:sz w:val="22"/>
          <w:szCs w:val="22"/>
        </w:rPr>
      </w:pPr>
      <w:r w:rsidRPr="005D4B5D">
        <w:rPr>
          <w:rFonts w:ascii="Arial" w:hAnsi="Arial" w:cs="Arial"/>
          <w:b/>
          <w:sz w:val="22"/>
          <w:szCs w:val="22"/>
        </w:rPr>
        <w:tab/>
      </w:r>
      <w:r w:rsidRPr="005D4B5D">
        <w:rPr>
          <w:rFonts w:ascii="Arial" w:hAnsi="Arial" w:cs="Arial"/>
          <w:b/>
          <w:sz w:val="22"/>
          <w:szCs w:val="22"/>
        </w:rPr>
        <w:tab/>
      </w:r>
    </w:p>
    <w:p w:rsidR="00985FE8" w:rsidRPr="005D4B5D" w:rsidRDefault="00985FE8" w:rsidP="00985FE8">
      <w:pPr>
        <w:rPr>
          <w:rFonts w:ascii="Arial" w:hAnsi="Arial" w:cs="Arial"/>
          <w:b/>
          <w:sz w:val="22"/>
          <w:szCs w:val="22"/>
        </w:rPr>
      </w:pPr>
      <w:r w:rsidRPr="005D4B5D">
        <w:rPr>
          <w:rFonts w:ascii="Arial" w:hAnsi="Arial" w:cs="Arial"/>
          <w:b/>
          <w:sz w:val="22"/>
          <w:szCs w:val="22"/>
        </w:rPr>
        <w:t>Mr Moganedi RM</w:t>
      </w:r>
    </w:p>
    <w:p w:rsidR="00985FE8" w:rsidRPr="005D4B5D" w:rsidRDefault="00985FE8" w:rsidP="00985FE8">
      <w:pPr>
        <w:rPr>
          <w:rFonts w:ascii="Arial" w:hAnsi="Arial" w:cs="Arial"/>
          <w:b/>
          <w:sz w:val="22"/>
          <w:szCs w:val="22"/>
        </w:rPr>
      </w:pPr>
      <w:r w:rsidRPr="005D4B5D">
        <w:rPr>
          <w:rFonts w:ascii="Arial" w:hAnsi="Arial" w:cs="Arial"/>
          <w:b/>
          <w:sz w:val="22"/>
          <w:szCs w:val="22"/>
        </w:rPr>
        <w:t>MUNICIPAL MANAGER, PRIVATE BAG X 434, JANE FURSE, 1085</w:t>
      </w:r>
    </w:p>
    <w:p w:rsidR="00985FE8" w:rsidRPr="005D4B5D" w:rsidRDefault="00985FE8" w:rsidP="00985FE8">
      <w:pPr>
        <w:spacing w:after="200" w:line="276" w:lineRule="auto"/>
        <w:rPr>
          <w:rFonts w:ascii="Arial" w:hAnsi="Arial" w:cs="Arial"/>
          <w:b/>
        </w:rPr>
      </w:pPr>
    </w:p>
    <w:p w:rsidR="00985FE8" w:rsidRDefault="00985FE8" w:rsidP="002F51B7"/>
    <w:p w:rsidR="00624797" w:rsidRDefault="00624797" w:rsidP="008E6852">
      <w:pPr>
        <w:rPr>
          <w:rFonts w:ascii="Arial" w:hAnsi="Arial" w:cs="Arial"/>
          <w:b/>
          <w:sz w:val="32"/>
          <w:szCs w:val="32"/>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lastRenderedPageBreak/>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6338A7" w:rsidRDefault="006338A7" w:rsidP="002F109E">
      <w:pPr>
        <w:rPr>
          <w:rFonts w:ascii="Arial" w:hAnsi="Arial" w:cs="Arial"/>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1985"/>
        <w:gridCol w:w="1376"/>
      </w:tblGrid>
      <w:tr w:rsidR="006338A7" w:rsidRPr="008B6768" w:rsidTr="006338A7">
        <w:tc>
          <w:tcPr>
            <w:tcW w:w="5783" w:type="dxa"/>
          </w:tcPr>
          <w:p w:rsidR="006338A7" w:rsidRPr="008B6768" w:rsidRDefault="006338A7" w:rsidP="00594D4B">
            <w:pPr>
              <w:spacing w:after="200" w:line="276" w:lineRule="auto"/>
              <w:rPr>
                <w:rFonts w:ascii="Arial" w:eastAsiaTheme="minorHAnsi" w:hAnsi="Arial" w:cs="Arial"/>
                <w:b/>
                <w:color w:val="000000"/>
                <w:lang w:val="en-ZA"/>
              </w:rPr>
            </w:pPr>
            <w:r w:rsidRPr="008B6768">
              <w:rPr>
                <w:rFonts w:ascii="Arial" w:eastAsiaTheme="minorHAnsi" w:hAnsi="Arial" w:cs="Arial"/>
                <w:b/>
                <w:color w:val="000000"/>
                <w:lang w:val="en-ZA"/>
              </w:rPr>
              <w:t>Quality Criteria</w:t>
            </w:r>
          </w:p>
        </w:tc>
        <w:tc>
          <w:tcPr>
            <w:tcW w:w="1985" w:type="dxa"/>
          </w:tcPr>
          <w:p w:rsidR="006338A7" w:rsidRPr="008B6768" w:rsidRDefault="006338A7" w:rsidP="00594D4B">
            <w:pPr>
              <w:spacing w:after="200" w:line="276" w:lineRule="auto"/>
              <w:rPr>
                <w:rFonts w:ascii="Arial" w:eastAsiaTheme="minorHAnsi" w:hAnsi="Arial" w:cs="Arial"/>
                <w:b/>
                <w:color w:val="000000"/>
                <w:lang w:val="en-ZA"/>
              </w:rPr>
            </w:pPr>
            <w:r w:rsidRPr="008B6768">
              <w:rPr>
                <w:rFonts w:ascii="Arial" w:eastAsiaTheme="minorHAnsi" w:hAnsi="Arial" w:cs="Arial"/>
                <w:b/>
                <w:color w:val="000000"/>
                <w:lang w:val="en-ZA"/>
              </w:rPr>
              <w:t>Sub-Criteria</w:t>
            </w:r>
          </w:p>
        </w:tc>
        <w:tc>
          <w:tcPr>
            <w:tcW w:w="1376" w:type="dxa"/>
          </w:tcPr>
          <w:p w:rsidR="006338A7" w:rsidRPr="008B6768" w:rsidRDefault="006338A7" w:rsidP="00594D4B">
            <w:pPr>
              <w:spacing w:after="200" w:line="276" w:lineRule="auto"/>
              <w:jc w:val="center"/>
              <w:rPr>
                <w:rFonts w:ascii="Arial" w:eastAsiaTheme="minorHAnsi" w:hAnsi="Arial" w:cs="Arial"/>
                <w:b/>
                <w:color w:val="000000"/>
                <w:lang w:val="en-ZA"/>
              </w:rPr>
            </w:pPr>
            <w:r w:rsidRPr="008B6768">
              <w:rPr>
                <w:rFonts w:ascii="Arial" w:eastAsiaTheme="minorHAnsi" w:hAnsi="Arial" w:cs="Arial"/>
                <w:b/>
                <w:color w:val="000000"/>
                <w:lang w:val="en-ZA"/>
              </w:rPr>
              <w:t>Weighting</w:t>
            </w:r>
          </w:p>
        </w:tc>
      </w:tr>
      <w:tr w:rsidR="006338A7" w:rsidRPr="008B6768" w:rsidTr="006338A7">
        <w:tc>
          <w:tcPr>
            <w:tcW w:w="5783" w:type="dxa"/>
          </w:tcPr>
          <w:p w:rsidR="006338A7" w:rsidRPr="008B6768" w:rsidRDefault="006338A7" w:rsidP="00594D4B">
            <w:pPr>
              <w:spacing w:after="200" w:line="276" w:lineRule="auto"/>
              <w:rPr>
                <w:rFonts w:ascii="Arial" w:eastAsiaTheme="minorHAnsi" w:hAnsi="Arial" w:cs="Arial"/>
                <w:color w:val="000000"/>
                <w:lang w:val="en-ZA"/>
              </w:rPr>
            </w:pPr>
            <w:r w:rsidRPr="008B6768">
              <w:rPr>
                <w:rFonts w:ascii="Arial" w:eastAsiaTheme="minorHAnsi" w:hAnsi="Arial" w:cs="Arial"/>
                <w:color w:val="000000"/>
                <w:lang w:val="en-ZA"/>
              </w:rPr>
              <w:t>Organization staffing</w:t>
            </w:r>
          </w:p>
        </w:tc>
        <w:tc>
          <w:tcPr>
            <w:tcW w:w="1985" w:type="dxa"/>
          </w:tcPr>
          <w:p w:rsidR="006338A7" w:rsidRPr="008B6768" w:rsidRDefault="006338A7" w:rsidP="00594D4B">
            <w:pPr>
              <w:spacing w:after="200" w:line="276" w:lineRule="auto"/>
              <w:jc w:val="center"/>
              <w:rPr>
                <w:rFonts w:ascii="Arial" w:eastAsiaTheme="minorHAnsi" w:hAnsi="Arial" w:cs="Arial"/>
                <w:color w:val="000000"/>
                <w:lang w:val="en-ZA"/>
              </w:rPr>
            </w:pPr>
            <w:r w:rsidRPr="008B6768">
              <w:rPr>
                <w:rFonts w:ascii="Arial" w:eastAsiaTheme="minorHAnsi" w:hAnsi="Arial" w:cs="Arial"/>
                <w:color w:val="000000"/>
                <w:lang w:val="en-ZA"/>
              </w:rPr>
              <w:t>-</w:t>
            </w:r>
          </w:p>
        </w:tc>
        <w:tc>
          <w:tcPr>
            <w:tcW w:w="1376" w:type="dxa"/>
          </w:tcPr>
          <w:p w:rsidR="006338A7" w:rsidRPr="008B6768" w:rsidRDefault="006338A7" w:rsidP="00594D4B">
            <w:pPr>
              <w:spacing w:after="200" w:line="276" w:lineRule="auto"/>
              <w:jc w:val="center"/>
              <w:rPr>
                <w:rFonts w:ascii="Arial" w:eastAsiaTheme="minorHAnsi" w:hAnsi="Arial" w:cs="Arial"/>
                <w:color w:val="000000"/>
                <w:lang w:val="en-ZA"/>
              </w:rPr>
            </w:pPr>
            <w:r w:rsidRPr="008B6768">
              <w:rPr>
                <w:rFonts w:ascii="Arial" w:eastAsiaTheme="minorHAnsi" w:hAnsi="Arial" w:cs="Arial"/>
                <w:color w:val="000000"/>
                <w:lang w:val="en-ZA"/>
              </w:rPr>
              <w:t>20</w:t>
            </w:r>
          </w:p>
        </w:tc>
      </w:tr>
      <w:tr w:rsidR="006338A7" w:rsidRPr="008B6768" w:rsidTr="006338A7">
        <w:trPr>
          <w:cantSplit/>
        </w:trPr>
        <w:tc>
          <w:tcPr>
            <w:tcW w:w="5783" w:type="dxa"/>
            <w:vMerge w:val="restart"/>
          </w:tcPr>
          <w:p w:rsidR="006338A7" w:rsidRPr="008B6768" w:rsidRDefault="006338A7" w:rsidP="00594D4B">
            <w:pPr>
              <w:spacing w:after="200" w:line="276" w:lineRule="auto"/>
              <w:rPr>
                <w:rFonts w:ascii="Arial" w:eastAsiaTheme="minorHAnsi" w:hAnsi="Arial" w:cs="Arial"/>
                <w:color w:val="000000"/>
                <w:lang w:val="en-ZA"/>
              </w:rPr>
            </w:pPr>
            <w:r w:rsidRPr="008B6768">
              <w:rPr>
                <w:rFonts w:ascii="Arial" w:eastAsiaTheme="minorHAnsi" w:hAnsi="Arial" w:cs="Arial"/>
                <w:color w:val="000000"/>
                <w:lang w:val="en-ZA"/>
              </w:rPr>
              <w:t>Experience of the key staff (assigned personnel) in relation to the scope of work</w:t>
            </w:r>
          </w:p>
        </w:tc>
        <w:tc>
          <w:tcPr>
            <w:tcW w:w="1985" w:type="dxa"/>
          </w:tcPr>
          <w:p w:rsidR="006338A7" w:rsidRPr="008B6768" w:rsidRDefault="006338A7" w:rsidP="00594D4B">
            <w:pPr>
              <w:spacing w:after="200" w:line="276" w:lineRule="auto"/>
              <w:rPr>
                <w:rFonts w:ascii="Arial" w:eastAsiaTheme="minorHAnsi" w:hAnsi="Arial" w:cs="Arial"/>
                <w:color w:val="000000"/>
                <w:lang w:val="en-ZA"/>
              </w:rPr>
            </w:pPr>
            <w:r w:rsidRPr="008B6768">
              <w:rPr>
                <w:rFonts w:ascii="Arial" w:eastAsiaTheme="minorHAnsi" w:hAnsi="Arial" w:cs="Arial"/>
                <w:color w:val="000000"/>
                <w:lang w:val="en-ZA"/>
              </w:rPr>
              <w:t>Project Leader</w:t>
            </w:r>
          </w:p>
        </w:tc>
        <w:tc>
          <w:tcPr>
            <w:tcW w:w="1376" w:type="dxa"/>
          </w:tcPr>
          <w:p w:rsidR="006338A7" w:rsidRPr="008B6768" w:rsidRDefault="006338A7" w:rsidP="00594D4B">
            <w:pPr>
              <w:spacing w:after="200" w:line="276" w:lineRule="auto"/>
              <w:jc w:val="center"/>
              <w:rPr>
                <w:rFonts w:ascii="Arial" w:eastAsiaTheme="minorHAnsi" w:hAnsi="Arial" w:cs="Arial"/>
                <w:color w:val="000000"/>
                <w:lang w:val="en-ZA"/>
              </w:rPr>
            </w:pPr>
            <w:r w:rsidRPr="008B6768">
              <w:rPr>
                <w:rFonts w:ascii="Arial" w:eastAsiaTheme="minorHAnsi" w:hAnsi="Arial" w:cs="Arial"/>
                <w:color w:val="000000"/>
                <w:lang w:val="en-ZA"/>
              </w:rPr>
              <w:t>15</w:t>
            </w:r>
          </w:p>
        </w:tc>
      </w:tr>
      <w:tr w:rsidR="006338A7" w:rsidRPr="008B6768" w:rsidTr="006338A7">
        <w:trPr>
          <w:cantSplit/>
        </w:trPr>
        <w:tc>
          <w:tcPr>
            <w:tcW w:w="5783" w:type="dxa"/>
            <w:vMerge/>
          </w:tcPr>
          <w:p w:rsidR="006338A7" w:rsidRPr="008B6768" w:rsidRDefault="006338A7" w:rsidP="00594D4B">
            <w:pPr>
              <w:spacing w:after="200" w:line="276" w:lineRule="auto"/>
              <w:rPr>
                <w:rFonts w:ascii="Arial" w:eastAsiaTheme="minorHAnsi" w:hAnsi="Arial" w:cs="Arial"/>
                <w:color w:val="000000"/>
                <w:lang w:val="en-ZA"/>
              </w:rPr>
            </w:pPr>
          </w:p>
        </w:tc>
        <w:tc>
          <w:tcPr>
            <w:tcW w:w="1985" w:type="dxa"/>
          </w:tcPr>
          <w:p w:rsidR="006338A7" w:rsidRPr="008B6768" w:rsidRDefault="006338A7" w:rsidP="00594D4B">
            <w:pPr>
              <w:spacing w:after="200" w:line="276" w:lineRule="auto"/>
              <w:rPr>
                <w:rFonts w:ascii="Arial" w:eastAsiaTheme="minorHAnsi" w:hAnsi="Arial" w:cs="Arial"/>
                <w:color w:val="000000"/>
                <w:lang w:val="en-ZA"/>
              </w:rPr>
            </w:pPr>
            <w:r w:rsidRPr="008B6768">
              <w:rPr>
                <w:rFonts w:ascii="Arial" w:eastAsiaTheme="minorHAnsi" w:hAnsi="Arial" w:cs="Arial"/>
                <w:color w:val="000000"/>
                <w:lang w:val="en-ZA"/>
              </w:rPr>
              <w:t>General qualifications</w:t>
            </w:r>
          </w:p>
        </w:tc>
        <w:tc>
          <w:tcPr>
            <w:tcW w:w="1376" w:type="dxa"/>
          </w:tcPr>
          <w:p w:rsidR="006338A7" w:rsidRPr="008B6768" w:rsidRDefault="006338A7" w:rsidP="00594D4B">
            <w:pPr>
              <w:spacing w:after="200" w:line="276" w:lineRule="auto"/>
              <w:jc w:val="center"/>
              <w:rPr>
                <w:rFonts w:ascii="Arial" w:eastAsiaTheme="minorHAnsi" w:hAnsi="Arial" w:cs="Arial"/>
                <w:color w:val="000000"/>
                <w:lang w:val="en-ZA"/>
              </w:rPr>
            </w:pPr>
            <w:r w:rsidRPr="008B6768">
              <w:rPr>
                <w:rFonts w:ascii="Arial" w:eastAsiaTheme="minorHAnsi" w:hAnsi="Arial" w:cs="Arial"/>
                <w:color w:val="000000"/>
                <w:lang w:val="en-ZA"/>
              </w:rPr>
              <w:t>20</w:t>
            </w:r>
          </w:p>
        </w:tc>
      </w:tr>
      <w:tr w:rsidR="006338A7" w:rsidRPr="008B6768" w:rsidTr="006338A7">
        <w:tc>
          <w:tcPr>
            <w:tcW w:w="5783" w:type="dxa"/>
          </w:tcPr>
          <w:p w:rsidR="006338A7" w:rsidRPr="008B6768" w:rsidRDefault="00985FE8" w:rsidP="00594D4B">
            <w:pPr>
              <w:spacing w:after="200" w:line="276" w:lineRule="auto"/>
              <w:rPr>
                <w:rFonts w:ascii="Arial" w:eastAsiaTheme="minorHAnsi" w:hAnsi="Arial" w:cs="Arial"/>
                <w:color w:val="000000"/>
                <w:lang w:val="en-ZA"/>
              </w:rPr>
            </w:pPr>
            <w:r>
              <w:rPr>
                <w:rFonts w:ascii="Arial" w:eastAsiaTheme="minorHAnsi" w:hAnsi="Arial" w:cs="Arial"/>
                <w:color w:val="000000"/>
                <w:lang w:val="en-ZA"/>
              </w:rPr>
              <w:t xml:space="preserve">Company </w:t>
            </w:r>
            <w:r w:rsidR="006338A7" w:rsidRPr="008B6768">
              <w:rPr>
                <w:rFonts w:ascii="Arial" w:eastAsiaTheme="minorHAnsi" w:hAnsi="Arial" w:cs="Arial"/>
                <w:color w:val="000000"/>
                <w:lang w:val="en-ZA"/>
              </w:rPr>
              <w:t>experience with respect to specific aspects of the project / comparable projects</w:t>
            </w:r>
            <w:r w:rsidR="006338A7">
              <w:rPr>
                <w:rFonts w:ascii="Arial" w:eastAsiaTheme="minorHAnsi" w:hAnsi="Arial" w:cs="Arial"/>
                <w:color w:val="000000"/>
                <w:lang w:val="en-ZA"/>
              </w:rPr>
              <w:t xml:space="preserve"> in Local Goverment</w:t>
            </w:r>
          </w:p>
        </w:tc>
        <w:tc>
          <w:tcPr>
            <w:tcW w:w="1985" w:type="dxa"/>
          </w:tcPr>
          <w:p w:rsidR="006338A7" w:rsidRPr="008B6768" w:rsidRDefault="006338A7" w:rsidP="00594D4B">
            <w:pPr>
              <w:spacing w:after="200" w:line="276" w:lineRule="auto"/>
              <w:jc w:val="center"/>
              <w:rPr>
                <w:rFonts w:ascii="Arial" w:eastAsiaTheme="minorHAnsi" w:hAnsi="Arial" w:cs="Arial"/>
                <w:color w:val="000000"/>
                <w:lang w:val="en-ZA"/>
              </w:rPr>
            </w:pPr>
            <w:r w:rsidRPr="008B6768">
              <w:rPr>
                <w:rFonts w:ascii="Arial" w:eastAsiaTheme="minorHAnsi" w:hAnsi="Arial" w:cs="Arial"/>
                <w:color w:val="000000"/>
                <w:lang w:val="en-ZA"/>
              </w:rPr>
              <w:t>-</w:t>
            </w:r>
          </w:p>
        </w:tc>
        <w:tc>
          <w:tcPr>
            <w:tcW w:w="1376" w:type="dxa"/>
          </w:tcPr>
          <w:p w:rsidR="006338A7" w:rsidRPr="008B6768" w:rsidRDefault="00985FE8" w:rsidP="00594D4B">
            <w:pPr>
              <w:spacing w:after="200" w:line="276" w:lineRule="auto"/>
              <w:jc w:val="center"/>
              <w:rPr>
                <w:rFonts w:ascii="Arial" w:eastAsiaTheme="minorHAnsi" w:hAnsi="Arial" w:cs="Arial"/>
                <w:color w:val="000000"/>
                <w:lang w:val="en-ZA"/>
              </w:rPr>
            </w:pPr>
            <w:r>
              <w:rPr>
                <w:rFonts w:ascii="Arial" w:eastAsiaTheme="minorHAnsi" w:hAnsi="Arial" w:cs="Arial"/>
                <w:color w:val="000000"/>
                <w:lang w:val="en-ZA"/>
              </w:rPr>
              <w:t>4</w:t>
            </w:r>
            <w:r w:rsidR="006338A7" w:rsidRPr="008B6768">
              <w:rPr>
                <w:rFonts w:ascii="Arial" w:eastAsiaTheme="minorHAnsi" w:hAnsi="Arial" w:cs="Arial"/>
                <w:color w:val="000000"/>
                <w:lang w:val="en-ZA"/>
              </w:rPr>
              <w:t>5</w:t>
            </w:r>
          </w:p>
        </w:tc>
      </w:tr>
      <w:tr w:rsidR="006338A7" w:rsidRPr="008B6768" w:rsidTr="006338A7">
        <w:tc>
          <w:tcPr>
            <w:tcW w:w="5783" w:type="dxa"/>
          </w:tcPr>
          <w:p w:rsidR="006338A7" w:rsidRPr="008B6768" w:rsidRDefault="006338A7" w:rsidP="00594D4B">
            <w:pPr>
              <w:spacing w:after="200" w:line="276" w:lineRule="auto"/>
              <w:rPr>
                <w:rFonts w:ascii="Arial" w:eastAsiaTheme="minorHAnsi" w:hAnsi="Arial" w:cs="Arial"/>
                <w:b/>
                <w:color w:val="000000"/>
                <w:lang w:val="en-ZA"/>
              </w:rPr>
            </w:pPr>
            <w:r w:rsidRPr="008B6768">
              <w:rPr>
                <w:rFonts w:ascii="Arial" w:eastAsiaTheme="minorHAnsi" w:hAnsi="Arial" w:cs="Arial"/>
                <w:b/>
                <w:color w:val="000000"/>
                <w:lang w:val="en-ZA"/>
              </w:rPr>
              <w:t>Maximum possible score for quality (M</w:t>
            </w:r>
            <w:r w:rsidRPr="008B6768">
              <w:rPr>
                <w:rFonts w:ascii="Arial" w:eastAsiaTheme="minorHAnsi" w:hAnsi="Arial" w:cs="Arial"/>
                <w:b/>
                <w:color w:val="000000"/>
                <w:vertAlign w:val="subscript"/>
                <w:lang w:val="en-ZA"/>
              </w:rPr>
              <w:t>s</w:t>
            </w:r>
            <w:r w:rsidRPr="008B6768">
              <w:rPr>
                <w:rFonts w:ascii="Arial" w:eastAsiaTheme="minorHAnsi" w:hAnsi="Arial" w:cs="Arial"/>
                <w:b/>
                <w:color w:val="000000"/>
                <w:lang w:val="en-ZA"/>
              </w:rPr>
              <w:t>)</w:t>
            </w:r>
          </w:p>
        </w:tc>
        <w:tc>
          <w:tcPr>
            <w:tcW w:w="1985" w:type="dxa"/>
          </w:tcPr>
          <w:p w:rsidR="006338A7" w:rsidRPr="008B6768" w:rsidRDefault="006338A7" w:rsidP="00594D4B">
            <w:pPr>
              <w:spacing w:after="200" w:line="276" w:lineRule="auto"/>
              <w:rPr>
                <w:rFonts w:ascii="Arial" w:eastAsiaTheme="minorHAnsi" w:hAnsi="Arial" w:cs="Arial"/>
                <w:b/>
                <w:color w:val="000000"/>
                <w:lang w:val="en-ZA"/>
              </w:rPr>
            </w:pPr>
          </w:p>
        </w:tc>
        <w:tc>
          <w:tcPr>
            <w:tcW w:w="1376" w:type="dxa"/>
          </w:tcPr>
          <w:p w:rsidR="006338A7" w:rsidRPr="008B6768" w:rsidRDefault="006338A7" w:rsidP="00594D4B">
            <w:pPr>
              <w:spacing w:after="200" w:line="276" w:lineRule="auto"/>
              <w:rPr>
                <w:rFonts w:ascii="Arial" w:eastAsiaTheme="minorHAnsi" w:hAnsi="Arial" w:cs="Arial"/>
                <w:b/>
                <w:color w:val="000000"/>
                <w:lang w:val="en-ZA"/>
              </w:rPr>
            </w:pPr>
            <w:r w:rsidRPr="008B6768">
              <w:rPr>
                <w:rFonts w:ascii="Arial" w:eastAsiaTheme="minorHAnsi" w:hAnsi="Arial" w:cs="Arial"/>
                <w:b/>
                <w:color w:val="000000"/>
                <w:lang w:val="en-ZA"/>
              </w:rPr>
              <w:t>100 points</w:t>
            </w:r>
          </w:p>
        </w:tc>
      </w:tr>
    </w:tbl>
    <w:p w:rsidR="002F109E" w:rsidRDefault="002F109E" w:rsidP="002F109E">
      <w:pPr>
        <w:rPr>
          <w:rFonts w:ascii="Arial" w:hAnsi="Arial" w:cs="Arial"/>
          <w:color w:val="000000"/>
        </w:rPr>
      </w:pPr>
    </w:p>
    <w:p w:rsidR="002F109E" w:rsidRPr="00AB33A5" w:rsidRDefault="002F109E" w:rsidP="002F109E">
      <w:pPr>
        <w:rPr>
          <w:rFonts w:ascii="Arial" w:hAnsi="Arial" w:cs="Arial"/>
          <w:color w:val="000000"/>
        </w:rPr>
      </w:pPr>
    </w:p>
    <w:p w:rsidR="002F109E" w:rsidRDefault="002F109E" w:rsidP="002F109E">
      <w:pPr>
        <w:ind w:left="2160" w:hanging="1440"/>
        <w:jc w:val="both"/>
        <w:rPr>
          <w:rFonts w:ascii="Arial" w:hAnsi="Arial" w:cs="Arial"/>
          <w:color w:val="000000"/>
        </w:rPr>
      </w:pPr>
    </w:p>
    <w:p w:rsidR="002F109E" w:rsidRPr="00E0404D" w:rsidRDefault="002F109E" w:rsidP="002F109E">
      <w:pPr>
        <w:jc w:val="both"/>
        <w:rPr>
          <w:rFonts w:ascii="Arial" w:hAnsi="Arial" w:cs="Arial"/>
          <w:color w:val="000000"/>
        </w:rPr>
      </w:pPr>
      <w:r w:rsidRPr="00E0404D">
        <w:rPr>
          <w:rFonts w:ascii="Arial" w:hAnsi="Arial" w:cs="Arial"/>
          <w:color w:val="000000"/>
        </w:rPr>
        <w:t xml:space="preserve"> </w:t>
      </w:r>
    </w:p>
    <w:p w:rsidR="002F109E" w:rsidRPr="009D0F86" w:rsidRDefault="00985FE8" w:rsidP="002F109E">
      <w:pPr>
        <w:jc w:val="both"/>
        <w:rPr>
          <w:rFonts w:ascii="Arial" w:hAnsi="Arial" w:cs="Arial"/>
          <w:b/>
          <w:color w:val="000000"/>
        </w:rPr>
      </w:pPr>
      <w:r>
        <w:rPr>
          <w:rFonts w:ascii="Arial" w:hAnsi="Arial" w:cs="Arial"/>
          <w:b/>
          <w:color w:val="000000"/>
        </w:rPr>
        <w:t>1. Organization &amp; Staffing (20</w:t>
      </w:r>
      <w:r w:rsidR="002F109E"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2F109E" w:rsidTr="005A6B1A">
        <w:tc>
          <w:tcPr>
            <w:tcW w:w="696" w:type="dxa"/>
          </w:tcPr>
          <w:p w:rsidR="002F109E" w:rsidRPr="009D0F86" w:rsidRDefault="002F109E" w:rsidP="005A6B1A">
            <w:pPr>
              <w:rPr>
                <w:b/>
                <w:sz w:val="24"/>
                <w:szCs w:val="24"/>
              </w:rPr>
            </w:pPr>
            <w:r w:rsidRPr="009D0F86">
              <w:rPr>
                <w:b/>
                <w:sz w:val="24"/>
                <w:szCs w:val="24"/>
              </w:rPr>
              <w:t xml:space="preserve">Item </w:t>
            </w:r>
          </w:p>
        </w:tc>
        <w:tc>
          <w:tcPr>
            <w:tcW w:w="3327" w:type="dxa"/>
          </w:tcPr>
          <w:p w:rsidR="002F109E" w:rsidRPr="009D0F86" w:rsidRDefault="002F109E" w:rsidP="005A6B1A">
            <w:pPr>
              <w:rPr>
                <w:b/>
                <w:sz w:val="24"/>
                <w:szCs w:val="24"/>
              </w:rPr>
            </w:pPr>
            <w:r w:rsidRPr="009D0F86">
              <w:rPr>
                <w:b/>
                <w:sz w:val="24"/>
                <w:szCs w:val="24"/>
              </w:rPr>
              <w:t xml:space="preserve">Organisational structure </w:t>
            </w:r>
          </w:p>
        </w:tc>
        <w:tc>
          <w:tcPr>
            <w:tcW w:w="1310" w:type="dxa"/>
          </w:tcPr>
          <w:p w:rsidR="002F109E" w:rsidRPr="009D0F86" w:rsidRDefault="002F109E" w:rsidP="005A6B1A">
            <w:pPr>
              <w:rPr>
                <w:b/>
                <w:sz w:val="24"/>
                <w:szCs w:val="24"/>
              </w:rPr>
            </w:pPr>
            <w:r w:rsidRPr="009D0F86">
              <w:rPr>
                <w:b/>
                <w:sz w:val="24"/>
                <w:szCs w:val="24"/>
              </w:rPr>
              <w:t xml:space="preserve">Points </w:t>
            </w:r>
            <w:r>
              <w:rPr>
                <w:b/>
                <w:sz w:val="24"/>
                <w:szCs w:val="24"/>
              </w:rPr>
              <w:t>allocations</w:t>
            </w:r>
          </w:p>
        </w:tc>
        <w:tc>
          <w:tcPr>
            <w:tcW w:w="1865" w:type="dxa"/>
          </w:tcPr>
          <w:p w:rsidR="002F109E" w:rsidRPr="009D0F86" w:rsidRDefault="002F109E" w:rsidP="005A6B1A">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1.</w:t>
            </w:r>
          </w:p>
        </w:tc>
        <w:tc>
          <w:tcPr>
            <w:tcW w:w="3327" w:type="dxa"/>
          </w:tcPr>
          <w:p w:rsidR="002F109E" w:rsidRDefault="002F109E" w:rsidP="005A6B1A">
            <w:pPr>
              <w:rPr>
                <w:rFonts w:ascii="Arial" w:hAnsi="Arial" w:cs="Arial"/>
                <w:color w:val="000000"/>
              </w:rPr>
            </w:pPr>
            <w:r w:rsidRPr="007E7FE5">
              <w:rPr>
                <w:rFonts w:ascii="Arial" w:hAnsi="Arial" w:cs="Arial"/>
                <w:color w:val="000000"/>
              </w:rPr>
              <w:t>No organizational Structure attached</w:t>
            </w:r>
            <w:r>
              <w:rPr>
                <w:rFonts w:ascii="Arial" w:hAnsi="Arial" w:cs="Arial"/>
                <w:color w:val="000000"/>
              </w:rPr>
              <w:t xml:space="preserve"> </w:t>
            </w:r>
          </w:p>
        </w:tc>
        <w:tc>
          <w:tcPr>
            <w:tcW w:w="1310" w:type="dxa"/>
          </w:tcPr>
          <w:p w:rsidR="002F109E" w:rsidRDefault="002F109E" w:rsidP="005A6B1A">
            <w:pPr>
              <w:jc w:val="both"/>
              <w:rPr>
                <w:rFonts w:ascii="Arial" w:hAnsi="Arial" w:cs="Arial"/>
                <w:color w:val="000000"/>
              </w:rPr>
            </w:pPr>
            <w:r>
              <w:rPr>
                <w:rFonts w:ascii="Arial" w:hAnsi="Arial" w:cs="Arial"/>
                <w:color w:val="000000"/>
              </w:rPr>
              <w:t>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2.</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curriculum vitae of technical staff members  without qualifications</w:t>
            </w:r>
          </w:p>
        </w:tc>
        <w:tc>
          <w:tcPr>
            <w:tcW w:w="1310" w:type="dxa"/>
          </w:tcPr>
          <w:p w:rsidR="002F109E" w:rsidRDefault="002F109E" w:rsidP="005A6B1A">
            <w:pPr>
              <w:jc w:val="both"/>
              <w:rPr>
                <w:rFonts w:ascii="Arial" w:hAnsi="Arial" w:cs="Arial"/>
                <w:color w:val="000000"/>
              </w:rPr>
            </w:pPr>
            <w:r>
              <w:rPr>
                <w:rFonts w:ascii="Arial" w:hAnsi="Arial" w:cs="Arial"/>
                <w:color w:val="000000"/>
              </w:rPr>
              <w:t>10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96" w:type="dxa"/>
          </w:tcPr>
          <w:p w:rsidR="002F109E" w:rsidRDefault="002F109E" w:rsidP="005A6B1A">
            <w:pPr>
              <w:jc w:val="both"/>
              <w:rPr>
                <w:rFonts w:ascii="Arial" w:hAnsi="Arial" w:cs="Arial"/>
                <w:color w:val="000000"/>
              </w:rPr>
            </w:pPr>
            <w:r>
              <w:rPr>
                <w:rFonts w:ascii="Arial" w:hAnsi="Arial" w:cs="Arial"/>
                <w:color w:val="000000"/>
              </w:rPr>
              <w:t>3.</w:t>
            </w:r>
          </w:p>
        </w:tc>
        <w:tc>
          <w:tcPr>
            <w:tcW w:w="3327" w:type="dxa"/>
          </w:tcPr>
          <w:p w:rsidR="002F109E" w:rsidRPr="007E7FE5" w:rsidRDefault="002F109E" w:rsidP="005A6B1A">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 qualifications of  technical staff </w:t>
            </w:r>
          </w:p>
        </w:tc>
        <w:tc>
          <w:tcPr>
            <w:tcW w:w="1310" w:type="dxa"/>
          </w:tcPr>
          <w:p w:rsidR="002F109E" w:rsidRDefault="00985FE8" w:rsidP="005A6B1A">
            <w:pPr>
              <w:jc w:val="both"/>
              <w:rPr>
                <w:rFonts w:ascii="Arial" w:hAnsi="Arial" w:cs="Arial"/>
                <w:color w:val="000000"/>
              </w:rPr>
            </w:pPr>
            <w:r>
              <w:rPr>
                <w:rFonts w:ascii="Arial" w:hAnsi="Arial" w:cs="Arial"/>
                <w:color w:val="000000"/>
              </w:rPr>
              <w:t>20</w:t>
            </w:r>
          </w:p>
        </w:tc>
        <w:tc>
          <w:tcPr>
            <w:tcW w:w="1865" w:type="dxa"/>
          </w:tcPr>
          <w:p w:rsidR="002F109E" w:rsidRDefault="002F109E" w:rsidP="005A6B1A">
            <w:pPr>
              <w:jc w:val="both"/>
              <w:rPr>
                <w:rFonts w:ascii="Arial" w:hAnsi="Arial" w:cs="Arial"/>
                <w:color w:val="000000"/>
              </w:rPr>
            </w:pPr>
          </w:p>
        </w:tc>
        <w:tc>
          <w:tcPr>
            <w:tcW w:w="2856"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10054" w:type="dxa"/>
            <w:gridSpan w:val="5"/>
          </w:tcPr>
          <w:p w:rsidR="002F109E" w:rsidRDefault="002F109E" w:rsidP="005A6B1A">
            <w:pPr>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2F109E" w:rsidRDefault="002F109E" w:rsidP="002F109E">
      <w:pPr>
        <w:jc w:val="both"/>
        <w:rPr>
          <w:rFonts w:ascii="Arial" w:hAnsi="Arial" w:cs="Arial"/>
          <w:color w:val="000000"/>
        </w:rPr>
      </w:pPr>
    </w:p>
    <w:p w:rsidR="002F109E" w:rsidRPr="00BF127A" w:rsidRDefault="002F109E" w:rsidP="002F109E">
      <w:pPr>
        <w:jc w:val="both"/>
        <w:rPr>
          <w:rFonts w:ascii="Arial" w:hAnsi="Arial" w:cs="Arial"/>
          <w:color w:val="000000"/>
        </w:rPr>
      </w:pPr>
    </w:p>
    <w:p w:rsidR="002F109E" w:rsidRPr="009D0F86" w:rsidRDefault="002F109E" w:rsidP="002F109E">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 of Project Leader</w:t>
      </w:r>
      <w:r w:rsidR="00985FE8">
        <w:rPr>
          <w:rFonts w:ascii="Arial" w:hAnsi="Arial" w:cs="Arial"/>
          <w:b/>
          <w:color w:val="000000"/>
        </w:rPr>
        <w:t xml:space="preserve"> in relation to Audit Software</w:t>
      </w:r>
      <w:r>
        <w:rPr>
          <w:rFonts w:ascii="Arial" w:hAnsi="Arial" w:cs="Arial"/>
          <w:b/>
          <w:color w:val="000000"/>
        </w:rPr>
        <w:t xml:space="preserve"> projects in relation to local government </w:t>
      </w:r>
      <w:r w:rsidRPr="009D0F86">
        <w:rPr>
          <w:rFonts w:ascii="Arial" w:hAnsi="Arial" w:cs="Arial"/>
          <w:b/>
          <w:color w:val="000000"/>
        </w:rPr>
        <w:t>(attach</w:t>
      </w:r>
      <w:r w:rsidR="00985FE8">
        <w:rPr>
          <w:rFonts w:ascii="Arial" w:hAnsi="Arial" w:cs="Arial"/>
          <w:b/>
          <w:color w:val="000000"/>
        </w:rPr>
        <w:t xml:space="preserve"> CV) (15</w:t>
      </w:r>
      <w:r w:rsidRPr="009D0F86">
        <w:rPr>
          <w:rFonts w:ascii="Arial" w:hAnsi="Arial" w:cs="Arial"/>
          <w:b/>
          <w:color w:val="000000"/>
        </w:rPr>
        <w:t>)</w:t>
      </w:r>
    </w:p>
    <w:p w:rsidR="002F109E" w:rsidRDefault="002F109E" w:rsidP="002F109E">
      <w:pPr>
        <w:pStyle w:val="ListParagraph"/>
        <w:spacing w:after="0" w:line="240" w:lineRule="auto"/>
        <w:ind w:left="1440"/>
        <w:jc w:val="both"/>
        <w:rPr>
          <w:rFonts w:ascii="Arial" w:hAnsi="Arial" w:cs="Arial"/>
          <w:color w:val="000000"/>
        </w:rPr>
      </w:pPr>
    </w:p>
    <w:tbl>
      <w:tblPr>
        <w:tblStyle w:val="TableGrid"/>
        <w:tblW w:w="10348" w:type="dxa"/>
        <w:tblInd w:w="-34" w:type="dxa"/>
        <w:tblLook w:val="04A0" w:firstRow="1" w:lastRow="0" w:firstColumn="1" w:lastColumn="0" w:noHBand="0" w:noVBand="1"/>
      </w:tblPr>
      <w:tblGrid>
        <w:gridCol w:w="697"/>
        <w:gridCol w:w="3456"/>
        <w:gridCol w:w="1414"/>
        <w:gridCol w:w="1832"/>
        <w:gridCol w:w="2949"/>
      </w:tblGrid>
      <w:tr w:rsidR="002F109E" w:rsidTr="005A6B1A">
        <w:tc>
          <w:tcPr>
            <w:tcW w:w="697" w:type="dxa"/>
          </w:tcPr>
          <w:p w:rsidR="002F109E" w:rsidRPr="009D0F86" w:rsidRDefault="002F109E" w:rsidP="005A6B1A">
            <w:pPr>
              <w:rPr>
                <w:b/>
                <w:sz w:val="24"/>
                <w:szCs w:val="24"/>
              </w:rPr>
            </w:pPr>
            <w:r w:rsidRPr="009D0F86">
              <w:rPr>
                <w:b/>
                <w:sz w:val="24"/>
                <w:szCs w:val="24"/>
              </w:rPr>
              <w:t xml:space="preserve">Item </w:t>
            </w:r>
          </w:p>
        </w:tc>
        <w:tc>
          <w:tcPr>
            <w:tcW w:w="3456" w:type="dxa"/>
          </w:tcPr>
          <w:p w:rsidR="002F109E" w:rsidRPr="009D0F86" w:rsidRDefault="002F109E" w:rsidP="005A6B1A">
            <w:pPr>
              <w:rPr>
                <w:b/>
                <w:sz w:val="24"/>
                <w:szCs w:val="24"/>
              </w:rPr>
            </w:pPr>
            <w:r w:rsidRPr="009D0F86">
              <w:rPr>
                <w:b/>
                <w:sz w:val="24"/>
                <w:szCs w:val="24"/>
              </w:rPr>
              <w:t>Experience on curriculum vitae</w:t>
            </w:r>
          </w:p>
        </w:tc>
        <w:tc>
          <w:tcPr>
            <w:tcW w:w="1414" w:type="dxa"/>
          </w:tcPr>
          <w:p w:rsidR="002F109E" w:rsidRPr="009D0F86" w:rsidRDefault="002F109E" w:rsidP="005A6B1A">
            <w:pPr>
              <w:rPr>
                <w:b/>
                <w:sz w:val="24"/>
                <w:szCs w:val="24"/>
              </w:rPr>
            </w:pPr>
            <w:r w:rsidRPr="009D0F86">
              <w:rPr>
                <w:b/>
                <w:sz w:val="24"/>
                <w:szCs w:val="24"/>
              </w:rPr>
              <w:t xml:space="preserve">Points </w:t>
            </w:r>
          </w:p>
          <w:p w:rsidR="002F109E" w:rsidRPr="009D0F86" w:rsidRDefault="002F109E" w:rsidP="005A6B1A">
            <w:pPr>
              <w:rPr>
                <w:b/>
                <w:sz w:val="24"/>
                <w:szCs w:val="24"/>
              </w:rPr>
            </w:pPr>
            <w:r w:rsidRPr="009D0F86">
              <w:rPr>
                <w:b/>
                <w:sz w:val="24"/>
                <w:szCs w:val="24"/>
              </w:rPr>
              <w:t xml:space="preserve">allocation </w:t>
            </w:r>
          </w:p>
        </w:tc>
        <w:tc>
          <w:tcPr>
            <w:tcW w:w="1832" w:type="dxa"/>
          </w:tcPr>
          <w:p w:rsidR="002F109E" w:rsidRPr="009D0F86" w:rsidRDefault="002F109E" w:rsidP="005A6B1A">
            <w:pPr>
              <w:rPr>
                <w:b/>
                <w:sz w:val="24"/>
                <w:szCs w:val="24"/>
              </w:rPr>
            </w:pPr>
            <w:r w:rsidRPr="009D0F86">
              <w:rPr>
                <w:b/>
                <w:sz w:val="24"/>
                <w:szCs w:val="24"/>
              </w:rPr>
              <w:t>Tick the applicable one</w:t>
            </w:r>
          </w:p>
        </w:tc>
        <w:tc>
          <w:tcPr>
            <w:tcW w:w="2949" w:type="dxa"/>
            <w:shd w:val="clear" w:color="auto" w:fill="EEECE1" w:themeFill="background2"/>
          </w:tcPr>
          <w:p w:rsidR="002F109E" w:rsidRPr="009D0F86" w:rsidRDefault="002F109E" w:rsidP="005A6B1A">
            <w:pPr>
              <w:rPr>
                <w:b/>
                <w:sz w:val="24"/>
                <w:szCs w:val="24"/>
              </w:rPr>
            </w:pPr>
            <w:r w:rsidRPr="009D0F86">
              <w:rPr>
                <w:b/>
                <w:sz w:val="24"/>
                <w:szCs w:val="24"/>
              </w:rPr>
              <w:t>Points by the municipality</w:t>
            </w: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2F109E" w:rsidRDefault="002F109E" w:rsidP="005A6B1A">
            <w:pPr>
              <w:pStyle w:val="ListParagraph"/>
              <w:spacing w:after="0" w:line="240" w:lineRule="auto"/>
              <w:ind w:left="0"/>
              <w:rPr>
                <w:rFonts w:ascii="Arial" w:hAnsi="Arial" w:cs="Arial"/>
                <w:color w:val="000000"/>
              </w:rPr>
            </w:pPr>
            <w:r>
              <w:rPr>
                <w:rFonts w:ascii="Arial" w:hAnsi="Arial" w:cs="Arial"/>
                <w:color w:val="000000"/>
              </w:rPr>
              <w:t xml:space="preserve">With 7 years </w:t>
            </w:r>
          </w:p>
        </w:tc>
        <w:tc>
          <w:tcPr>
            <w:tcW w:w="1414" w:type="dxa"/>
          </w:tcPr>
          <w:p w:rsidR="002F109E" w:rsidRDefault="00985FE8" w:rsidP="005A6B1A">
            <w:pPr>
              <w:pStyle w:val="ListParagraph"/>
              <w:spacing w:after="0" w:line="240" w:lineRule="auto"/>
              <w:ind w:left="0"/>
              <w:jc w:val="both"/>
              <w:rPr>
                <w:rFonts w:ascii="Arial" w:hAnsi="Arial" w:cs="Arial"/>
                <w:color w:val="000000"/>
              </w:rPr>
            </w:pPr>
            <w:r>
              <w:rPr>
                <w:rFonts w:ascii="Arial" w:hAnsi="Arial" w:cs="Arial"/>
                <w:color w:val="000000"/>
              </w:rPr>
              <w:t>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With  8 -10</w:t>
            </w:r>
            <w:r w:rsidRPr="007E7FE5">
              <w:rPr>
                <w:rFonts w:ascii="Arial" w:hAnsi="Arial" w:cs="Arial"/>
                <w:color w:val="000000"/>
              </w:rPr>
              <w:t xml:space="preserve"> years experience</w:t>
            </w:r>
          </w:p>
        </w:tc>
        <w:tc>
          <w:tcPr>
            <w:tcW w:w="1414" w:type="dxa"/>
          </w:tcPr>
          <w:p w:rsidR="002F109E" w:rsidRDefault="00985FE8" w:rsidP="005A6B1A">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697"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With &gt; 10</w:t>
            </w:r>
            <w:r w:rsidRPr="007E7FE5">
              <w:rPr>
                <w:rFonts w:ascii="Arial" w:hAnsi="Arial" w:cs="Arial"/>
                <w:color w:val="000000"/>
              </w:rPr>
              <w:t xml:space="preserve"> years experience</w:t>
            </w:r>
          </w:p>
        </w:tc>
        <w:tc>
          <w:tcPr>
            <w:tcW w:w="1414" w:type="dxa"/>
          </w:tcPr>
          <w:p w:rsidR="002F109E" w:rsidRDefault="00985FE8" w:rsidP="005A6B1A">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2F109E" w:rsidRDefault="002F109E" w:rsidP="005A6B1A">
            <w:pPr>
              <w:pStyle w:val="ListParagraph"/>
              <w:spacing w:after="0" w:line="240" w:lineRule="auto"/>
              <w:ind w:left="0"/>
              <w:jc w:val="both"/>
              <w:rPr>
                <w:rFonts w:ascii="Arial" w:hAnsi="Arial" w:cs="Arial"/>
                <w:color w:val="000000"/>
              </w:rPr>
            </w:pPr>
          </w:p>
        </w:tc>
        <w:tc>
          <w:tcPr>
            <w:tcW w:w="2949" w:type="dxa"/>
            <w:shd w:val="clear" w:color="auto" w:fill="EEECE1" w:themeFill="background2"/>
          </w:tcPr>
          <w:p w:rsidR="002F109E" w:rsidRDefault="002F109E" w:rsidP="005A6B1A">
            <w:pPr>
              <w:pStyle w:val="ListParagraph"/>
              <w:spacing w:after="0" w:line="240" w:lineRule="auto"/>
              <w:ind w:left="0"/>
              <w:jc w:val="both"/>
              <w:rPr>
                <w:rFonts w:ascii="Arial" w:hAnsi="Arial" w:cs="Arial"/>
                <w:color w:val="000000"/>
              </w:rPr>
            </w:pPr>
          </w:p>
        </w:tc>
      </w:tr>
      <w:tr w:rsidR="002F109E" w:rsidTr="005A6B1A">
        <w:tc>
          <w:tcPr>
            <w:tcW w:w="10348" w:type="dxa"/>
            <w:gridSpan w:val="5"/>
          </w:tcPr>
          <w:p w:rsidR="002F109E" w:rsidRDefault="002F109E" w:rsidP="005A6B1A">
            <w:pPr>
              <w:pStyle w:val="ListParagraph"/>
              <w:spacing w:after="0" w:line="240" w:lineRule="auto"/>
              <w:ind w:left="0"/>
              <w:jc w:val="both"/>
              <w:rPr>
                <w:rFonts w:ascii="Arial" w:hAnsi="Arial" w:cs="Arial"/>
                <w:color w:val="000000"/>
              </w:rPr>
            </w:pPr>
            <w:r>
              <w:rPr>
                <w:rFonts w:ascii="Arial" w:hAnsi="Arial" w:cs="Arial"/>
                <w:color w:val="000000"/>
              </w:rPr>
              <w:t>Curiculum vitae should have a contactable references, failure to disclose references will results zero score</w:t>
            </w:r>
          </w:p>
        </w:tc>
      </w:tr>
    </w:tbl>
    <w:p w:rsidR="00985FE8" w:rsidRDefault="00985FE8" w:rsidP="002F109E">
      <w:pPr>
        <w:jc w:val="both"/>
        <w:rPr>
          <w:rFonts w:ascii="Arial" w:eastAsia="Calibri" w:hAnsi="Arial" w:cs="Arial"/>
          <w:b/>
          <w:color w:val="000000"/>
          <w:sz w:val="22"/>
          <w:szCs w:val="22"/>
          <w:lang w:val="en-ZA"/>
        </w:rPr>
      </w:pPr>
    </w:p>
    <w:p w:rsidR="00985FE8" w:rsidRDefault="00985FE8" w:rsidP="002F109E">
      <w:pPr>
        <w:jc w:val="both"/>
        <w:rPr>
          <w:rFonts w:ascii="Arial" w:eastAsia="Calibri" w:hAnsi="Arial" w:cs="Arial"/>
          <w:b/>
          <w:color w:val="000000"/>
          <w:sz w:val="22"/>
          <w:szCs w:val="22"/>
          <w:lang w:val="en-ZA"/>
        </w:rPr>
      </w:pPr>
    </w:p>
    <w:p w:rsidR="00985FE8" w:rsidRDefault="00985FE8" w:rsidP="002F109E">
      <w:pPr>
        <w:jc w:val="both"/>
        <w:rPr>
          <w:rFonts w:ascii="Arial" w:eastAsia="Calibri" w:hAnsi="Arial" w:cs="Arial"/>
          <w:b/>
          <w:color w:val="000000"/>
          <w:sz w:val="22"/>
          <w:szCs w:val="22"/>
          <w:lang w:val="en-ZA"/>
        </w:rPr>
      </w:pPr>
    </w:p>
    <w:p w:rsidR="00964CD9" w:rsidRDefault="00964CD9" w:rsidP="002F109E">
      <w:pPr>
        <w:jc w:val="both"/>
        <w:rPr>
          <w:rFonts w:ascii="Arial" w:eastAsia="Calibri" w:hAnsi="Arial" w:cs="Arial"/>
          <w:b/>
          <w:color w:val="000000"/>
          <w:sz w:val="22"/>
          <w:szCs w:val="22"/>
          <w:lang w:val="en-ZA"/>
        </w:rPr>
      </w:pPr>
    </w:p>
    <w:p w:rsidR="00964CD9" w:rsidRDefault="00964CD9" w:rsidP="002F109E">
      <w:pPr>
        <w:jc w:val="both"/>
        <w:rPr>
          <w:rFonts w:ascii="Arial" w:eastAsia="Calibri" w:hAnsi="Arial" w:cs="Arial"/>
          <w:b/>
          <w:color w:val="000000"/>
          <w:sz w:val="22"/>
          <w:szCs w:val="22"/>
          <w:lang w:val="en-ZA"/>
        </w:rPr>
      </w:pPr>
    </w:p>
    <w:p w:rsidR="002F109E" w:rsidRPr="009D0F86" w:rsidRDefault="00985FE8" w:rsidP="002F109E">
      <w:pPr>
        <w:jc w:val="both"/>
        <w:rPr>
          <w:rFonts w:ascii="Arial" w:hAnsi="Arial" w:cs="Arial"/>
          <w:b/>
          <w:color w:val="000000"/>
        </w:rPr>
      </w:pPr>
      <w:r>
        <w:rPr>
          <w:rFonts w:ascii="Arial" w:eastAsia="Calibri" w:hAnsi="Arial" w:cs="Arial"/>
          <w:b/>
          <w:color w:val="000000"/>
          <w:sz w:val="22"/>
          <w:szCs w:val="22"/>
          <w:lang w:val="en-ZA"/>
        </w:rPr>
        <w:lastRenderedPageBreak/>
        <w:t>3.</w:t>
      </w:r>
      <w:r w:rsidR="002F109E" w:rsidRPr="009D0F86">
        <w:rPr>
          <w:rFonts w:ascii="Arial" w:hAnsi="Arial" w:cs="Arial"/>
          <w:b/>
          <w:color w:val="000000"/>
        </w:rPr>
        <w:t xml:space="preserve"> </w:t>
      </w:r>
      <w:r>
        <w:rPr>
          <w:rFonts w:ascii="Arial" w:hAnsi="Arial" w:cs="Arial"/>
          <w:b/>
          <w:color w:val="000000"/>
        </w:rPr>
        <w:t>IT / Internal Audit</w:t>
      </w:r>
      <w:r w:rsidR="002F109E">
        <w:rPr>
          <w:rFonts w:ascii="Arial" w:hAnsi="Arial" w:cs="Arial"/>
          <w:b/>
          <w:color w:val="000000"/>
        </w:rPr>
        <w:t xml:space="preserve"> Qualifications</w:t>
      </w:r>
      <w:r>
        <w:rPr>
          <w:rFonts w:ascii="Arial" w:hAnsi="Arial" w:cs="Arial"/>
          <w:b/>
          <w:color w:val="000000"/>
        </w:rPr>
        <w:t>– Attach qualifications (2</w:t>
      </w:r>
      <w:r w:rsidR="002F109E" w:rsidRPr="009D0F86">
        <w:rPr>
          <w:rFonts w:ascii="Arial" w:hAnsi="Arial" w:cs="Arial"/>
          <w:b/>
          <w:color w:val="000000"/>
        </w:rPr>
        <w:t>0)</w:t>
      </w:r>
      <w:r w:rsidR="002130FA">
        <w:rPr>
          <w:rFonts w:ascii="Arial" w:hAnsi="Arial" w:cs="Arial"/>
          <w:b/>
          <w:color w:val="000000"/>
        </w:rPr>
        <w:t>,</w:t>
      </w:r>
    </w:p>
    <w:p w:rsidR="002F109E" w:rsidRPr="00EA2D33" w:rsidRDefault="002F109E" w:rsidP="002F109E">
      <w:pPr>
        <w:pStyle w:val="ListParagraph"/>
        <w:spacing w:after="0" w:line="240" w:lineRule="auto"/>
        <w:ind w:left="1440"/>
        <w:jc w:val="both"/>
        <w:rPr>
          <w:rFonts w:ascii="Arial" w:hAnsi="Arial" w:cs="Arial"/>
          <w:b/>
          <w:color w:val="000000"/>
        </w:rPr>
      </w:pPr>
    </w:p>
    <w:tbl>
      <w:tblPr>
        <w:tblStyle w:val="TableGrid"/>
        <w:tblW w:w="0" w:type="auto"/>
        <w:tblLayout w:type="fixed"/>
        <w:tblLook w:val="04A0" w:firstRow="1" w:lastRow="0" w:firstColumn="1" w:lastColumn="0" w:noHBand="0" w:noVBand="1"/>
      </w:tblPr>
      <w:tblGrid>
        <w:gridCol w:w="675"/>
        <w:gridCol w:w="3402"/>
        <w:gridCol w:w="1418"/>
        <w:gridCol w:w="1843"/>
        <w:gridCol w:w="2942"/>
      </w:tblGrid>
      <w:tr w:rsidR="002F109E" w:rsidTr="005A6B1A">
        <w:tc>
          <w:tcPr>
            <w:tcW w:w="675" w:type="dxa"/>
          </w:tcPr>
          <w:p w:rsidR="002F109E" w:rsidRPr="00EA2D33" w:rsidRDefault="002F109E" w:rsidP="005A6B1A">
            <w:pPr>
              <w:rPr>
                <w:b/>
              </w:rPr>
            </w:pPr>
            <w:r w:rsidRPr="00EA2D33">
              <w:rPr>
                <w:b/>
              </w:rPr>
              <w:t xml:space="preserve">Item </w:t>
            </w:r>
          </w:p>
        </w:tc>
        <w:tc>
          <w:tcPr>
            <w:tcW w:w="3402" w:type="dxa"/>
          </w:tcPr>
          <w:p w:rsidR="002F109E" w:rsidRPr="00EA2D33" w:rsidRDefault="002F109E" w:rsidP="005A6B1A">
            <w:pPr>
              <w:rPr>
                <w:b/>
              </w:rPr>
            </w:pPr>
            <w:r w:rsidRPr="00EA2D33">
              <w:rPr>
                <w:b/>
              </w:rPr>
              <w:t xml:space="preserve">Qualifications </w:t>
            </w:r>
          </w:p>
        </w:tc>
        <w:tc>
          <w:tcPr>
            <w:tcW w:w="1418" w:type="dxa"/>
          </w:tcPr>
          <w:p w:rsidR="002F109E" w:rsidRDefault="002F109E" w:rsidP="005A6B1A">
            <w:pPr>
              <w:rPr>
                <w:b/>
              </w:rPr>
            </w:pPr>
            <w:r w:rsidRPr="00EA2D33">
              <w:rPr>
                <w:b/>
              </w:rPr>
              <w:t>Points</w:t>
            </w:r>
          </w:p>
          <w:p w:rsidR="002F109E" w:rsidRPr="00EA2D33" w:rsidRDefault="002F109E" w:rsidP="005A6B1A">
            <w:pPr>
              <w:rPr>
                <w:b/>
              </w:rPr>
            </w:pPr>
            <w:r w:rsidRPr="00EA2D33">
              <w:rPr>
                <w:b/>
              </w:rPr>
              <w:t xml:space="preserve"> allocation </w:t>
            </w:r>
          </w:p>
        </w:tc>
        <w:tc>
          <w:tcPr>
            <w:tcW w:w="1843" w:type="dxa"/>
          </w:tcPr>
          <w:p w:rsidR="002F109E" w:rsidRPr="00EA2D33" w:rsidRDefault="002F109E" w:rsidP="005A6B1A">
            <w:pPr>
              <w:rPr>
                <w:b/>
              </w:rPr>
            </w:pPr>
            <w:r w:rsidRPr="00EA2D33">
              <w:rPr>
                <w:b/>
              </w:rPr>
              <w:t>Tick the applicable one</w:t>
            </w:r>
          </w:p>
        </w:tc>
        <w:tc>
          <w:tcPr>
            <w:tcW w:w="2942" w:type="dxa"/>
            <w:shd w:val="clear" w:color="auto" w:fill="EEECE1" w:themeFill="background2"/>
          </w:tcPr>
          <w:p w:rsidR="002F109E" w:rsidRPr="00EA2D33" w:rsidRDefault="002F109E" w:rsidP="005A6B1A">
            <w:pPr>
              <w:rPr>
                <w:b/>
              </w:rPr>
            </w:pPr>
            <w:r w:rsidRPr="009D0F86">
              <w:rPr>
                <w:b/>
              </w:rPr>
              <w:t>Points by the municipality</w:t>
            </w:r>
          </w:p>
        </w:tc>
      </w:tr>
      <w:tr w:rsidR="002F109E" w:rsidTr="005A6B1A">
        <w:tc>
          <w:tcPr>
            <w:tcW w:w="675" w:type="dxa"/>
          </w:tcPr>
          <w:p w:rsidR="002F109E" w:rsidRPr="00195FA4" w:rsidRDefault="002F109E" w:rsidP="005A6B1A">
            <w:r>
              <w:t>1.</w:t>
            </w:r>
          </w:p>
        </w:tc>
        <w:tc>
          <w:tcPr>
            <w:tcW w:w="3402" w:type="dxa"/>
          </w:tcPr>
          <w:p w:rsidR="002F109E" w:rsidRPr="00195FA4" w:rsidRDefault="002F109E" w:rsidP="005A6B1A">
            <w:r>
              <w:t>No qualification attached</w:t>
            </w:r>
          </w:p>
        </w:tc>
        <w:tc>
          <w:tcPr>
            <w:tcW w:w="1418" w:type="dxa"/>
          </w:tcPr>
          <w:p w:rsidR="002F109E" w:rsidRPr="00195FA4" w:rsidRDefault="002F109E" w:rsidP="005A6B1A">
            <w:r>
              <w:t>0</w:t>
            </w:r>
          </w:p>
        </w:tc>
        <w:tc>
          <w:tcPr>
            <w:tcW w:w="1843" w:type="dxa"/>
          </w:tcPr>
          <w:p w:rsidR="002F109E" w:rsidRPr="00195FA4" w:rsidRDefault="002F109E" w:rsidP="005A6B1A"/>
        </w:tc>
        <w:tc>
          <w:tcPr>
            <w:tcW w:w="2942" w:type="dxa"/>
            <w:shd w:val="clear" w:color="auto" w:fill="EEECE1" w:themeFill="background2"/>
          </w:tcPr>
          <w:p w:rsidR="002F109E" w:rsidRPr="00195FA4" w:rsidRDefault="002F109E" w:rsidP="005A6B1A"/>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2.</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8.</w:t>
            </w:r>
          </w:p>
        </w:tc>
        <w:tc>
          <w:tcPr>
            <w:tcW w:w="1418" w:type="dxa"/>
          </w:tcPr>
          <w:p w:rsidR="002F109E" w:rsidRDefault="00985FE8" w:rsidP="005A6B1A">
            <w:pPr>
              <w:jc w:val="both"/>
              <w:rPr>
                <w:rFonts w:ascii="Arial" w:hAnsi="Arial" w:cs="Arial"/>
                <w:color w:val="000000"/>
              </w:rPr>
            </w:pPr>
            <w:r>
              <w:rPr>
                <w:rFonts w:ascii="Arial" w:hAnsi="Arial" w:cs="Arial"/>
                <w:color w:val="000000"/>
              </w:rPr>
              <w:t>2</w:t>
            </w:r>
            <w:r w:rsidR="002F109E">
              <w:rPr>
                <w:rFonts w:ascii="Arial" w:hAnsi="Arial" w:cs="Arial"/>
                <w:color w:val="000000"/>
              </w:rPr>
              <w:t>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3.</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7</w:t>
            </w:r>
          </w:p>
        </w:tc>
        <w:tc>
          <w:tcPr>
            <w:tcW w:w="1418" w:type="dxa"/>
          </w:tcPr>
          <w:p w:rsidR="002F109E" w:rsidRDefault="00985FE8" w:rsidP="005A6B1A">
            <w:pPr>
              <w:jc w:val="both"/>
              <w:rPr>
                <w:rFonts w:ascii="Arial" w:hAnsi="Arial" w:cs="Arial"/>
                <w:color w:val="000000"/>
              </w:rPr>
            </w:pPr>
            <w:r>
              <w:rPr>
                <w:rFonts w:ascii="Arial" w:hAnsi="Arial" w:cs="Arial"/>
                <w:color w:val="000000"/>
              </w:rPr>
              <w:t>15</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675" w:type="dxa"/>
          </w:tcPr>
          <w:p w:rsidR="002F109E" w:rsidRDefault="002F109E" w:rsidP="005A6B1A">
            <w:pPr>
              <w:jc w:val="both"/>
              <w:rPr>
                <w:rFonts w:ascii="Arial" w:hAnsi="Arial" w:cs="Arial"/>
                <w:color w:val="000000"/>
              </w:rPr>
            </w:pPr>
            <w:r>
              <w:rPr>
                <w:rFonts w:ascii="Arial" w:hAnsi="Arial" w:cs="Arial"/>
                <w:color w:val="000000"/>
              </w:rPr>
              <w:t>4.</w:t>
            </w:r>
          </w:p>
        </w:tc>
        <w:tc>
          <w:tcPr>
            <w:tcW w:w="3402" w:type="dxa"/>
          </w:tcPr>
          <w:p w:rsidR="002F109E" w:rsidRDefault="002F109E" w:rsidP="005A6B1A">
            <w:pPr>
              <w:jc w:val="both"/>
              <w:rPr>
                <w:rFonts w:ascii="Arial" w:hAnsi="Arial" w:cs="Arial"/>
                <w:color w:val="000000"/>
              </w:rPr>
            </w:pPr>
            <w:r>
              <w:rPr>
                <w:rFonts w:ascii="Arial" w:hAnsi="Arial" w:cs="Arial"/>
                <w:color w:val="000000"/>
              </w:rPr>
              <w:t>NQF level 6</w:t>
            </w:r>
          </w:p>
        </w:tc>
        <w:tc>
          <w:tcPr>
            <w:tcW w:w="1418" w:type="dxa"/>
          </w:tcPr>
          <w:p w:rsidR="002F109E" w:rsidRDefault="002F109E" w:rsidP="005A6B1A">
            <w:pPr>
              <w:jc w:val="both"/>
              <w:rPr>
                <w:rFonts w:ascii="Arial" w:hAnsi="Arial" w:cs="Arial"/>
                <w:color w:val="000000"/>
              </w:rPr>
            </w:pPr>
            <w:r>
              <w:rPr>
                <w:rFonts w:ascii="Arial" w:hAnsi="Arial" w:cs="Arial"/>
                <w:color w:val="000000"/>
              </w:rPr>
              <w:t>10</w:t>
            </w:r>
          </w:p>
        </w:tc>
        <w:tc>
          <w:tcPr>
            <w:tcW w:w="1843" w:type="dxa"/>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Pr="0048738F" w:rsidRDefault="002F109E" w:rsidP="002F109E">
      <w:pPr>
        <w:jc w:val="both"/>
        <w:rPr>
          <w:rFonts w:ascii="Arial" w:hAnsi="Arial" w:cs="Arial"/>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Default="002F109E" w:rsidP="002F109E">
      <w:pPr>
        <w:jc w:val="both"/>
        <w:rPr>
          <w:rFonts w:ascii="Arial" w:hAnsi="Arial" w:cs="Arial"/>
          <w:b/>
          <w:color w:val="000000"/>
        </w:rPr>
      </w:pPr>
    </w:p>
    <w:p w:rsidR="002F109E" w:rsidRPr="00EA2D33" w:rsidRDefault="002F109E" w:rsidP="002F109E">
      <w:pPr>
        <w:jc w:val="both"/>
        <w:rPr>
          <w:rFonts w:ascii="Arial" w:hAnsi="Arial" w:cs="Arial"/>
          <w:b/>
          <w:color w:val="000000"/>
        </w:rPr>
      </w:pPr>
      <w:r>
        <w:rPr>
          <w:rFonts w:ascii="Arial" w:hAnsi="Arial" w:cs="Arial"/>
          <w:b/>
          <w:color w:val="000000"/>
        </w:rPr>
        <w:t>4</w:t>
      </w:r>
      <w:r w:rsidRPr="00EA2D33">
        <w:rPr>
          <w:rFonts w:ascii="Arial" w:hAnsi="Arial" w:cs="Arial"/>
          <w:b/>
          <w:color w:val="000000"/>
        </w:rPr>
        <w:t>. Company</w:t>
      </w:r>
      <w:r>
        <w:rPr>
          <w:rFonts w:ascii="Arial" w:hAnsi="Arial" w:cs="Arial"/>
          <w:b/>
          <w:color w:val="000000"/>
        </w:rPr>
        <w:t xml:space="preserve"> Experie</w:t>
      </w:r>
      <w:r w:rsidR="00FC451C">
        <w:rPr>
          <w:rFonts w:ascii="Arial" w:hAnsi="Arial" w:cs="Arial"/>
          <w:b/>
          <w:color w:val="000000"/>
        </w:rPr>
        <w:t>nce in relation to Internal Audit Software</w:t>
      </w:r>
      <w:r>
        <w:rPr>
          <w:rFonts w:ascii="Arial" w:hAnsi="Arial" w:cs="Arial"/>
          <w:b/>
          <w:color w:val="000000"/>
        </w:rPr>
        <w:t xml:space="preserve"> </w:t>
      </w:r>
      <w:r w:rsidRPr="00EA2D33">
        <w:rPr>
          <w:rFonts w:ascii="Arial" w:hAnsi="Arial" w:cs="Arial"/>
          <w:b/>
          <w:color w:val="000000"/>
        </w:rPr>
        <w:t xml:space="preserve">  :</w:t>
      </w:r>
      <w:r w:rsidRPr="00EA2D33">
        <w:rPr>
          <w:rFonts w:ascii="Arial" w:hAnsi="Arial" w:cs="Arial"/>
          <w:b/>
        </w:rPr>
        <w:t xml:space="preserve"> </w:t>
      </w:r>
      <w:r w:rsidR="00985FE8">
        <w:rPr>
          <w:b/>
        </w:rPr>
        <w:t>(4</w:t>
      </w:r>
      <w:r w:rsidRPr="00EA2D33">
        <w:rPr>
          <w:b/>
        </w:rPr>
        <w:t xml:space="preserve">5) </w:t>
      </w:r>
    </w:p>
    <w:p w:rsidR="002F109E" w:rsidRDefault="002F109E" w:rsidP="002F109E">
      <w:pPr>
        <w:pStyle w:val="ListParagraph"/>
        <w:spacing w:after="0" w:line="240" w:lineRule="auto"/>
        <w:ind w:left="1440"/>
        <w:jc w:val="both"/>
      </w:pPr>
      <w:r>
        <w:t>-tick the applicable one and attach the previous  appointment letters with completion certificates.</w:t>
      </w:r>
    </w:p>
    <w:p w:rsidR="002F109E" w:rsidRPr="00F45C6F" w:rsidRDefault="002F109E" w:rsidP="002F109E">
      <w:pPr>
        <w:pStyle w:val="ListParagraph"/>
        <w:spacing w:after="0" w:line="240" w:lineRule="auto"/>
        <w:ind w:left="1440"/>
        <w:jc w:val="both"/>
        <w:rPr>
          <w:rFonts w:ascii="Arial" w:hAnsi="Arial" w:cs="Arial"/>
          <w:color w:val="000000"/>
        </w:rPr>
      </w:pPr>
      <w:r>
        <w:t>-completion certificates should have the contact details for verification if need be.</w:t>
      </w:r>
    </w:p>
    <w:p w:rsidR="002F109E" w:rsidRPr="00F45C6F" w:rsidRDefault="002F109E" w:rsidP="002F109E">
      <w:pPr>
        <w:ind w:left="1440"/>
        <w:jc w:val="both"/>
        <w:rPr>
          <w:rFonts w:ascii="Arial" w:hAnsi="Arial" w:cs="Arial"/>
          <w:color w:val="000000"/>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2F109E" w:rsidTr="005A6B1A">
        <w:tc>
          <w:tcPr>
            <w:tcW w:w="709"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Item </w:t>
            </w:r>
          </w:p>
        </w:tc>
        <w:tc>
          <w:tcPr>
            <w:tcW w:w="3402"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Experience </w:t>
            </w:r>
          </w:p>
        </w:tc>
        <w:tc>
          <w:tcPr>
            <w:tcW w:w="1418" w:type="dxa"/>
          </w:tcPr>
          <w:p w:rsidR="002F109E" w:rsidRPr="00EA2D33" w:rsidRDefault="002F109E" w:rsidP="005A6B1A">
            <w:pPr>
              <w:rPr>
                <w:rFonts w:ascii="Arial" w:hAnsi="Arial" w:cs="Arial"/>
                <w:b/>
                <w:color w:val="000000"/>
              </w:rPr>
            </w:pPr>
            <w:r w:rsidRPr="00EA2D33">
              <w:rPr>
                <w:rFonts w:ascii="Arial" w:hAnsi="Arial" w:cs="Arial"/>
                <w:b/>
                <w:color w:val="000000"/>
              </w:rPr>
              <w:t xml:space="preserve">Points allocation </w:t>
            </w:r>
          </w:p>
        </w:tc>
        <w:tc>
          <w:tcPr>
            <w:tcW w:w="1843" w:type="dxa"/>
            <w:shd w:val="clear" w:color="auto" w:fill="FFFFFF" w:themeFill="background1"/>
          </w:tcPr>
          <w:p w:rsidR="002F109E" w:rsidRPr="00EA2D33" w:rsidRDefault="002F109E" w:rsidP="005A6B1A">
            <w:pPr>
              <w:rPr>
                <w:rFonts w:ascii="Arial" w:hAnsi="Arial" w:cs="Arial"/>
                <w:b/>
                <w:color w:val="000000"/>
              </w:rPr>
            </w:pPr>
            <w:r w:rsidRPr="00EA2D33">
              <w:rPr>
                <w:rFonts w:ascii="Arial" w:hAnsi="Arial" w:cs="Arial"/>
                <w:b/>
                <w:color w:val="000000"/>
              </w:rPr>
              <w:t>Tick the applicable one</w:t>
            </w:r>
          </w:p>
        </w:tc>
        <w:tc>
          <w:tcPr>
            <w:tcW w:w="2942" w:type="dxa"/>
            <w:shd w:val="clear" w:color="auto" w:fill="EEECE1" w:themeFill="background2"/>
          </w:tcPr>
          <w:p w:rsidR="002F109E" w:rsidRPr="00EA2D33" w:rsidRDefault="002F109E" w:rsidP="005A6B1A">
            <w:pPr>
              <w:rPr>
                <w:rFonts w:ascii="Arial" w:hAnsi="Arial" w:cs="Arial"/>
                <w:b/>
                <w:color w:val="000000"/>
              </w:rPr>
            </w:pPr>
            <w:r w:rsidRPr="00BC086C">
              <w:rPr>
                <w:rFonts w:ascii="Arial" w:hAnsi="Arial" w:cs="Arial"/>
                <w:b/>
                <w:color w:val="000000"/>
              </w:rPr>
              <w:t>Points by the municipality</w:t>
            </w:r>
          </w:p>
        </w:tc>
      </w:tr>
      <w:tr w:rsidR="002F109E" w:rsidTr="005A6B1A">
        <w:tc>
          <w:tcPr>
            <w:tcW w:w="709" w:type="dxa"/>
          </w:tcPr>
          <w:p w:rsidR="002F109E" w:rsidRPr="005C0FF1" w:rsidRDefault="002F109E" w:rsidP="005A6B1A">
            <w:r w:rsidRPr="005C0FF1">
              <w:t>1.</w:t>
            </w:r>
          </w:p>
        </w:tc>
        <w:tc>
          <w:tcPr>
            <w:tcW w:w="3402" w:type="dxa"/>
          </w:tcPr>
          <w:p w:rsidR="002F109E" w:rsidRPr="00E0404D" w:rsidRDefault="002F109E" w:rsidP="005A6B1A">
            <w:pPr>
              <w:rPr>
                <w:rFonts w:ascii="Arial" w:hAnsi="Arial" w:cs="Arial"/>
                <w:color w:val="000000"/>
              </w:rPr>
            </w:pPr>
            <w:r>
              <w:rPr>
                <w:rFonts w:ascii="Arial" w:hAnsi="Arial" w:cs="Arial"/>
                <w:color w:val="000000"/>
              </w:rPr>
              <w:t>No orders, appointment letters  and completion certificate attached.</w:t>
            </w:r>
          </w:p>
        </w:tc>
        <w:tc>
          <w:tcPr>
            <w:tcW w:w="1418" w:type="dxa"/>
          </w:tcPr>
          <w:p w:rsidR="002F109E" w:rsidRPr="00E0404D" w:rsidRDefault="002F109E" w:rsidP="005A6B1A">
            <w:pPr>
              <w:rPr>
                <w:rFonts w:ascii="Arial" w:hAnsi="Arial" w:cs="Arial"/>
                <w:color w:val="000000"/>
              </w:rPr>
            </w:pPr>
            <w:r w:rsidRPr="00E0404D">
              <w:rPr>
                <w:rFonts w:ascii="Arial" w:hAnsi="Arial" w:cs="Arial"/>
                <w:color w:val="000000"/>
              </w:rPr>
              <w:t>0</w:t>
            </w:r>
          </w:p>
        </w:tc>
        <w:tc>
          <w:tcPr>
            <w:tcW w:w="1843" w:type="dxa"/>
            <w:shd w:val="clear" w:color="auto" w:fill="FFFFFF" w:themeFill="background1"/>
          </w:tcPr>
          <w:p w:rsidR="002F109E" w:rsidRPr="00EA2D33" w:rsidRDefault="002F109E" w:rsidP="005A6B1A">
            <w:pPr>
              <w:rPr>
                <w:rFonts w:ascii="Arial" w:hAnsi="Arial" w:cs="Arial"/>
                <w:b/>
                <w:color w:val="000000"/>
              </w:rPr>
            </w:pPr>
          </w:p>
        </w:tc>
        <w:tc>
          <w:tcPr>
            <w:tcW w:w="2942" w:type="dxa"/>
            <w:shd w:val="clear" w:color="auto" w:fill="EEECE1" w:themeFill="background2"/>
          </w:tcPr>
          <w:p w:rsidR="002F109E" w:rsidRPr="00BC086C" w:rsidRDefault="002F109E" w:rsidP="005A6B1A">
            <w:pPr>
              <w:rPr>
                <w:rFonts w:ascii="Arial" w:hAnsi="Arial" w:cs="Arial"/>
                <w:b/>
                <w:color w:val="000000"/>
              </w:rPr>
            </w:pPr>
          </w:p>
        </w:tc>
      </w:tr>
      <w:tr w:rsidR="002F109E" w:rsidTr="005A6B1A">
        <w:tc>
          <w:tcPr>
            <w:tcW w:w="709" w:type="dxa"/>
          </w:tcPr>
          <w:p w:rsidR="002F109E" w:rsidRPr="005C0FF1" w:rsidRDefault="002F109E" w:rsidP="005A6B1A">
            <w:r w:rsidRPr="005C0FF1">
              <w:t>2.</w:t>
            </w:r>
          </w:p>
        </w:tc>
        <w:tc>
          <w:tcPr>
            <w:tcW w:w="3402" w:type="dxa"/>
          </w:tcPr>
          <w:p w:rsidR="002F109E" w:rsidRDefault="002F109E" w:rsidP="005A6B1A">
            <w:pPr>
              <w:rPr>
                <w:rFonts w:ascii="Arial" w:hAnsi="Arial" w:cs="Arial"/>
                <w:color w:val="000000"/>
              </w:rPr>
            </w:pPr>
            <w:r>
              <w:rPr>
                <w:rFonts w:ascii="Arial" w:hAnsi="Arial" w:cs="Arial"/>
                <w:color w:val="000000"/>
              </w:rPr>
              <w:t>1–3</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sidRPr="00F45C6F">
              <w:rPr>
                <w:rFonts w:ascii="Arial" w:hAnsi="Arial" w:cs="Arial"/>
                <w:color w:val="000000"/>
              </w:rPr>
              <w:t>10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Pr="005C0FF1" w:rsidRDefault="002F109E" w:rsidP="005A6B1A">
            <w:r w:rsidRPr="005C0FF1">
              <w:t>3.</w:t>
            </w:r>
          </w:p>
        </w:tc>
        <w:tc>
          <w:tcPr>
            <w:tcW w:w="3402" w:type="dxa"/>
          </w:tcPr>
          <w:p w:rsidR="002F109E" w:rsidRDefault="002F109E" w:rsidP="005A6B1A">
            <w:pPr>
              <w:rPr>
                <w:rFonts w:ascii="Arial" w:hAnsi="Arial" w:cs="Arial"/>
                <w:color w:val="000000"/>
              </w:rPr>
            </w:pPr>
            <w:r>
              <w:rPr>
                <w:rFonts w:ascii="Arial" w:hAnsi="Arial" w:cs="Arial"/>
                <w:color w:val="000000"/>
              </w:rPr>
              <w:t>4-5</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sidRPr="00F45C6F">
              <w:rPr>
                <w:rFonts w:ascii="Arial" w:hAnsi="Arial" w:cs="Arial"/>
                <w:color w:val="000000"/>
              </w:rPr>
              <w:t>15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r w:rsidRPr="005C0FF1">
              <w:t>4.</w:t>
            </w:r>
          </w:p>
        </w:tc>
        <w:tc>
          <w:tcPr>
            <w:tcW w:w="3402" w:type="dxa"/>
          </w:tcPr>
          <w:p w:rsidR="002F109E" w:rsidRDefault="002F109E" w:rsidP="005A6B1A">
            <w:pPr>
              <w:rPr>
                <w:rFonts w:ascii="Arial" w:hAnsi="Arial" w:cs="Arial"/>
                <w:color w:val="000000"/>
              </w:rPr>
            </w:pPr>
            <w:r>
              <w:rPr>
                <w:rFonts w:ascii="Arial" w:hAnsi="Arial" w:cs="Arial"/>
                <w:color w:val="000000"/>
              </w:rPr>
              <w:t>6-9</w:t>
            </w:r>
            <w:r w:rsidRPr="00F45C6F">
              <w:rPr>
                <w:rFonts w:ascii="Arial" w:hAnsi="Arial" w:cs="Arial"/>
                <w:color w:val="000000"/>
              </w:rPr>
              <w:t xml:space="preserve"> years experience</w:t>
            </w:r>
          </w:p>
        </w:tc>
        <w:tc>
          <w:tcPr>
            <w:tcW w:w="1418" w:type="dxa"/>
          </w:tcPr>
          <w:p w:rsidR="002F109E" w:rsidRDefault="002F109E" w:rsidP="005A6B1A">
            <w:pPr>
              <w:jc w:val="both"/>
              <w:rPr>
                <w:rFonts w:ascii="Arial" w:hAnsi="Arial" w:cs="Arial"/>
                <w:color w:val="000000"/>
              </w:rPr>
            </w:pPr>
            <w:r>
              <w:rPr>
                <w:rFonts w:ascii="Arial" w:hAnsi="Arial" w:cs="Arial"/>
                <w:color w:val="000000"/>
              </w:rPr>
              <w:t>30</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r w:rsidR="002F109E" w:rsidTr="005A6B1A">
        <w:tc>
          <w:tcPr>
            <w:tcW w:w="709" w:type="dxa"/>
          </w:tcPr>
          <w:p w:rsidR="002F109E" w:rsidRDefault="002F109E" w:rsidP="005A6B1A">
            <w:pPr>
              <w:jc w:val="both"/>
              <w:rPr>
                <w:rFonts w:ascii="Arial" w:hAnsi="Arial" w:cs="Arial"/>
                <w:color w:val="000000"/>
              </w:rPr>
            </w:pPr>
          </w:p>
        </w:tc>
        <w:tc>
          <w:tcPr>
            <w:tcW w:w="3402" w:type="dxa"/>
          </w:tcPr>
          <w:p w:rsidR="002F109E" w:rsidRDefault="002F109E" w:rsidP="005A6B1A">
            <w:pPr>
              <w:rPr>
                <w:rFonts w:ascii="Arial" w:hAnsi="Arial" w:cs="Arial"/>
                <w:color w:val="000000"/>
              </w:rPr>
            </w:pPr>
            <w:r>
              <w:rPr>
                <w:rFonts w:ascii="Arial" w:hAnsi="Arial" w:cs="Arial"/>
                <w:color w:val="000000"/>
              </w:rPr>
              <w:t>&gt; 10</w:t>
            </w:r>
            <w:r w:rsidRPr="00F45C6F">
              <w:rPr>
                <w:rFonts w:ascii="Arial" w:hAnsi="Arial" w:cs="Arial"/>
                <w:color w:val="000000"/>
              </w:rPr>
              <w:t xml:space="preserve"> years experience</w:t>
            </w:r>
          </w:p>
        </w:tc>
        <w:tc>
          <w:tcPr>
            <w:tcW w:w="1418" w:type="dxa"/>
          </w:tcPr>
          <w:p w:rsidR="002F109E" w:rsidRDefault="00985FE8" w:rsidP="005A6B1A">
            <w:pPr>
              <w:jc w:val="both"/>
              <w:rPr>
                <w:rFonts w:ascii="Arial" w:hAnsi="Arial" w:cs="Arial"/>
                <w:color w:val="000000"/>
              </w:rPr>
            </w:pPr>
            <w:r>
              <w:rPr>
                <w:rFonts w:ascii="Arial" w:hAnsi="Arial" w:cs="Arial"/>
                <w:color w:val="000000"/>
              </w:rPr>
              <w:t>4</w:t>
            </w:r>
            <w:r w:rsidR="002F109E" w:rsidRPr="00F45C6F">
              <w:rPr>
                <w:rFonts w:ascii="Arial" w:hAnsi="Arial" w:cs="Arial"/>
                <w:color w:val="000000"/>
              </w:rPr>
              <w:t>5</w:t>
            </w:r>
          </w:p>
        </w:tc>
        <w:tc>
          <w:tcPr>
            <w:tcW w:w="1843" w:type="dxa"/>
            <w:shd w:val="clear" w:color="auto" w:fill="FFFFFF" w:themeFill="background1"/>
          </w:tcPr>
          <w:p w:rsidR="002F109E" w:rsidRDefault="002F109E" w:rsidP="005A6B1A">
            <w:pPr>
              <w:jc w:val="both"/>
              <w:rPr>
                <w:rFonts w:ascii="Arial" w:hAnsi="Arial" w:cs="Arial"/>
                <w:color w:val="000000"/>
              </w:rPr>
            </w:pPr>
          </w:p>
        </w:tc>
        <w:tc>
          <w:tcPr>
            <w:tcW w:w="2942" w:type="dxa"/>
            <w:shd w:val="clear" w:color="auto" w:fill="EEECE1" w:themeFill="background2"/>
          </w:tcPr>
          <w:p w:rsidR="002F109E" w:rsidRDefault="002F109E" w:rsidP="005A6B1A">
            <w:pPr>
              <w:jc w:val="both"/>
              <w:rPr>
                <w:rFonts w:ascii="Arial" w:hAnsi="Arial" w:cs="Arial"/>
                <w:color w:val="000000"/>
              </w:rPr>
            </w:pPr>
          </w:p>
        </w:tc>
      </w:tr>
    </w:tbl>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pacing w:after="200" w:line="200" w:lineRule="exact"/>
        <w:rPr>
          <w:rFonts w:ascii="Arial" w:hAnsi="Arial" w:cs="Arial"/>
          <w:lang w:val="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A6B1A" w:rsidRDefault="005A6B1A"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570597" w:rsidRDefault="00570597" w:rsidP="00E679D4">
      <w:pPr>
        <w:shd w:val="clear" w:color="auto" w:fill="FFFFFF"/>
        <w:spacing w:after="200" w:line="276" w:lineRule="auto"/>
        <w:contextualSpacing/>
        <w:rPr>
          <w:rFonts w:ascii="Arial" w:hAnsi="Arial" w:cs="Arial"/>
          <w:b/>
          <w:bCs/>
          <w:color w:val="202124"/>
          <w:lang w:val="en-ZA" w:eastAsia="en-ZA"/>
        </w:rPr>
      </w:pP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AF1E9C">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AF1E9C">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AF1E9C">
      <w:pPr>
        <w:pStyle w:val="ListParagraph"/>
        <w:numPr>
          <w:ilvl w:val="2"/>
          <w:numId w:val="18"/>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AF1E9C">
      <w:pPr>
        <w:pStyle w:val="ListParagraph"/>
        <w:numPr>
          <w:ilvl w:val="2"/>
          <w:numId w:val="18"/>
        </w:numPr>
        <w:spacing w:after="160" w:line="259" w:lineRule="auto"/>
        <w:rPr>
          <w:rFonts w:ascii="Arial" w:hAnsi="Arial" w:cs="Arial"/>
          <w:sz w:val="24"/>
          <w:szCs w:val="24"/>
        </w:rPr>
      </w:pPr>
      <w:r w:rsidRPr="00DB4F52">
        <w:rPr>
          <w:rFonts w:ascii="Arial" w:hAnsi="Arial" w:cs="Arial"/>
          <w:sz w:val="24"/>
          <w:szCs w:val="24"/>
        </w:rPr>
        <w:lastRenderedPageBreak/>
        <w:t>If the entity intends to apply objective criteria in terms of Section 2(1)(f) of the Act, the entity should stipulate in the tender documents.</w:t>
      </w:r>
    </w:p>
    <w:p w:rsidR="007877F4" w:rsidRDefault="007877F4" w:rsidP="00924A47">
      <w:pPr>
        <w:jc w:val="both"/>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5A6B1A" w:rsidRDefault="002833A0" w:rsidP="005A6B1A">
      <w:pPr>
        <w:jc w:val="both"/>
        <w:rPr>
          <w:rFonts w:ascii="Arial" w:hAnsi="Arial" w:cs="Arial"/>
          <w:color w:val="000000"/>
          <w:sz w:val="22"/>
          <w:szCs w:val="22"/>
        </w:rPr>
      </w:pPr>
      <w:r>
        <w:rPr>
          <w:rFonts w:ascii="Arial" w:hAnsi="Arial" w:cs="Arial"/>
          <w:color w:val="000000"/>
          <w:sz w:val="22"/>
          <w:szCs w:val="22"/>
        </w:rPr>
        <w:tab/>
      </w:r>
      <w:r w:rsidR="005A6B1A">
        <w:rPr>
          <w:rFonts w:ascii="Arial" w:hAnsi="Arial" w:cs="Arial"/>
          <w:color w:val="000000"/>
          <w:sz w:val="22"/>
          <w:szCs w:val="22"/>
        </w:rPr>
        <w:t>The bidder must complete the following returnable documents:</w:t>
      </w:r>
    </w:p>
    <w:p w:rsidR="005A6B1A" w:rsidRDefault="005A6B1A" w:rsidP="005A6B1A">
      <w:pPr>
        <w:jc w:val="both"/>
        <w:rPr>
          <w:rFonts w:ascii="Arial" w:hAnsi="Arial" w:cs="Arial"/>
          <w:color w:val="000000"/>
          <w:sz w:val="22"/>
          <w:szCs w:val="22"/>
        </w:rPr>
      </w:pPr>
    </w:p>
    <w:p w:rsidR="005A6B1A" w:rsidRDefault="005A6B1A" w:rsidP="005A6B1A">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5A6B1A" w:rsidRDefault="005A6B1A" w:rsidP="005A6B1A">
      <w:pPr>
        <w:ind w:left="1080"/>
        <w:jc w:val="both"/>
        <w:rPr>
          <w:rFonts w:ascii="Arial" w:hAnsi="Arial" w:cs="Arial"/>
          <w:color w:val="000000"/>
          <w:sz w:val="22"/>
          <w:szCs w:val="22"/>
        </w:rPr>
      </w:pP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5A6B1A" w:rsidRPr="006E6065" w:rsidRDefault="005A6B1A" w:rsidP="005A6B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5A6B1A" w:rsidRPr="006A5153" w:rsidRDefault="005A6B1A" w:rsidP="005A6B1A">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5A6B1A" w:rsidRPr="004E5446" w:rsidRDefault="005A6B1A" w:rsidP="005A6B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5A6B1A" w:rsidRPr="00EA1584" w:rsidRDefault="005A6B1A" w:rsidP="005A6B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5A6B1A"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5A6B1A" w:rsidRPr="00985FE8" w:rsidRDefault="005A6B1A" w:rsidP="00985FE8">
      <w:pPr>
        <w:numPr>
          <w:ilvl w:val="0"/>
          <w:numId w:val="14"/>
        </w:numPr>
        <w:jc w:val="both"/>
        <w:rPr>
          <w:rFonts w:ascii="Arial" w:hAnsi="Arial" w:cs="Arial"/>
          <w:color w:val="000000"/>
          <w:sz w:val="22"/>
          <w:szCs w:val="22"/>
        </w:rPr>
      </w:pPr>
      <w:r>
        <w:rPr>
          <w:rFonts w:ascii="Arial" w:hAnsi="Arial" w:cs="Arial"/>
          <w:color w:val="000000"/>
          <w:sz w:val="22"/>
          <w:szCs w:val="22"/>
        </w:rPr>
        <w:t>Central database registration report</w:t>
      </w:r>
    </w:p>
    <w:p w:rsidR="005A6B1A" w:rsidRPr="00751544" w:rsidRDefault="005A6B1A" w:rsidP="005A6B1A">
      <w:pPr>
        <w:numPr>
          <w:ilvl w:val="0"/>
          <w:numId w:val="14"/>
        </w:numPr>
        <w:jc w:val="both"/>
        <w:rPr>
          <w:rFonts w:ascii="Arial" w:hAnsi="Arial" w:cs="Arial"/>
          <w:color w:val="000000"/>
          <w:sz w:val="22"/>
          <w:szCs w:val="22"/>
        </w:rPr>
      </w:pPr>
      <w:r>
        <w:rPr>
          <w:rFonts w:ascii="Arial" w:hAnsi="Arial" w:cs="Arial"/>
          <w:color w:val="000000"/>
          <w:sz w:val="22"/>
          <w:szCs w:val="22"/>
        </w:rPr>
        <w:t>Technical members certificate of professional bodies</w:t>
      </w:r>
    </w:p>
    <w:p w:rsidR="005A6B1A" w:rsidRPr="00B13535" w:rsidRDefault="005A6B1A" w:rsidP="005A6B1A">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3BA3016"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65C86CF"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7033618"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2E8E0DC"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41F3B0D"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E6790B3"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62B79C6"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721AA45"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35E3385"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3269F48"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DBDB5EE"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3D9A005"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B65A3B1"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938D089"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1F8BE1"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284F85F"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9B570E4"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w:t>
      </w:r>
      <w:r w:rsidR="00924A47">
        <w:rPr>
          <w:rFonts w:ascii="Arial" w:hAnsi="Arial" w:cs="Arial"/>
        </w:rPr>
        <w:t>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C41BB8" w:rsidRPr="00EC711A" w:rsidRDefault="00B241A3" w:rsidP="00C41BB8">
      <w:pPr>
        <w:jc w:val="both"/>
        <w:rPr>
          <w:rFonts w:ascii="Arial" w:hAnsi="Arial" w:cs="Arial"/>
          <w:b/>
          <w:sz w:val="32"/>
          <w:szCs w:val="32"/>
        </w:rPr>
      </w:pPr>
      <w:r w:rsidRPr="00EC711A">
        <w:rPr>
          <w:rFonts w:ascii="Arial" w:hAnsi="Arial" w:cs="Arial"/>
          <w:b/>
          <w:sz w:val="32"/>
          <w:szCs w:val="32"/>
        </w:rPr>
        <w:lastRenderedPageBreak/>
        <w:t>6</w:t>
      </w:r>
      <w:r w:rsidR="00EC711A" w:rsidRPr="00EC711A">
        <w:rPr>
          <w:rFonts w:ascii="Arial" w:hAnsi="Arial" w:cs="Arial"/>
          <w:b/>
          <w:sz w:val="32"/>
          <w:szCs w:val="32"/>
        </w:rPr>
        <w:t>.</w:t>
      </w:r>
      <w:r w:rsidR="00EC711A">
        <w:rPr>
          <w:rFonts w:ascii="Arial" w:hAnsi="Arial" w:cs="Arial"/>
          <w:b/>
          <w:sz w:val="32"/>
          <w:szCs w:val="32"/>
        </w:rPr>
        <w:t xml:space="preserve"> </w:t>
      </w:r>
      <w:r w:rsidR="00985FE8">
        <w:rPr>
          <w:rFonts w:ascii="Arial" w:hAnsi="Arial" w:cs="Arial"/>
          <w:b/>
          <w:sz w:val="32"/>
          <w:szCs w:val="32"/>
        </w:rPr>
        <w:t>INTERNAL AUDIT SOFTWARE</w:t>
      </w:r>
      <w:r w:rsidR="009A396E" w:rsidRPr="00EC711A">
        <w:rPr>
          <w:rFonts w:ascii="Arial" w:hAnsi="Arial" w:cs="Arial"/>
          <w:b/>
          <w:sz w:val="32"/>
          <w:szCs w:val="32"/>
        </w:rPr>
        <w:t xml:space="preserve"> </w:t>
      </w:r>
    </w:p>
    <w:p w:rsidR="00C30116" w:rsidRDefault="00C30116" w:rsidP="00C41BB8">
      <w:pPr>
        <w:jc w:val="center"/>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C41BB8" w:rsidRDefault="00C41BB8" w:rsidP="00C41BB8">
      <w:pPr>
        <w:jc w:val="both"/>
        <w:rPr>
          <w:rFonts w:ascii="Arial" w:hAnsi="Arial" w:cs="Arial"/>
          <w:b/>
          <w:szCs w:val="28"/>
        </w:rPr>
      </w:pPr>
    </w:p>
    <w:p w:rsidR="008C4564" w:rsidRDefault="00985FE8" w:rsidP="008C4564">
      <w:pPr>
        <w:jc w:val="both"/>
        <w:rPr>
          <w:rFonts w:ascii="Arial" w:hAnsi="Arial" w:cs="Arial"/>
          <w:b/>
          <w:sz w:val="32"/>
          <w:szCs w:val="32"/>
        </w:rPr>
      </w:pPr>
      <w:r>
        <w:rPr>
          <w:rFonts w:ascii="Arial" w:hAnsi="Arial" w:cs="Arial"/>
          <w:b/>
          <w:sz w:val="32"/>
          <w:szCs w:val="32"/>
        </w:rPr>
        <w:t>INTERNAL AUDIT SOFTWARE</w:t>
      </w:r>
    </w:p>
    <w:p w:rsidR="00985FE8" w:rsidRPr="00127E7D" w:rsidRDefault="00985FE8"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C41BB8" w:rsidRDefault="00985FE8" w:rsidP="00C41BB8">
      <w:pPr>
        <w:jc w:val="center"/>
        <w:rPr>
          <w:rFonts w:ascii="Arial" w:hAnsi="Arial" w:cs="Arial"/>
          <w:b/>
          <w:szCs w:val="28"/>
        </w:rPr>
      </w:pPr>
      <w:r>
        <w:rPr>
          <w:rFonts w:ascii="Arial" w:hAnsi="Arial" w:cs="Arial"/>
          <w:b/>
          <w:sz w:val="32"/>
          <w:szCs w:val="32"/>
        </w:rPr>
        <w:t>INTERNAL AUDIT SOFTWARE</w:t>
      </w:r>
      <w:r w:rsidR="005A1635">
        <w:rPr>
          <w:rFonts w:ascii="Arial" w:hAnsi="Arial" w:cs="Arial"/>
          <w:b/>
          <w:szCs w:val="28"/>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lastRenderedPageBreak/>
        <w:t xml:space="preserve">9. </w:t>
      </w:r>
      <w:r>
        <w:rPr>
          <w:rFonts w:ascii="Arial" w:hAnsi="Arial" w:cs="Arial"/>
          <w:b/>
        </w:rPr>
        <w:t xml:space="preserve">TERMS OF REFERENCE: </w:t>
      </w:r>
    </w:p>
    <w:p w:rsidR="00541F54" w:rsidRDefault="00541F54" w:rsidP="005C5115">
      <w:pPr>
        <w:jc w:val="both"/>
        <w:rPr>
          <w:rFonts w:ascii="Arial" w:hAnsi="Arial" w:cs="Arial"/>
          <w:b/>
        </w:rPr>
      </w:pPr>
    </w:p>
    <w:p w:rsidR="004558F9" w:rsidRDefault="004558F9" w:rsidP="002027EE">
      <w:pPr>
        <w:jc w:val="both"/>
        <w:rPr>
          <w:rFonts w:ascii="Arial" w:hAnsi="Arial" w:cs="Arial"/>
          <w:b/>
        </w:rPr>
      </w:pPr>
    </w:p>
    <w:p w:rsidR="004B23EB" w:rsidRPr="00D162AF" w:rsidRDefault="004B23EB" w:rsidP="004B23EB">
      <w:pPr>
        <w:jc w:val="center"/>
        <w:rPr>
          <w:rFonts w:ascii="Arial" w:hAnsi="Arial" w:cs="Arial"/>
          <w:b/>
          <w:sz w:val="32"/>
          <w:szCs w:val="32"/>
        </w:rPr>
      </w:pPr>
      <w:r w:rsidRPr="00D162AF">
        <w:rPr>
          <w:rFonts w:ascii="Arial" w:hAnsi="Arial" w:cs="Arial"/>
          <w:b/>
          <w:sz w:val="32"/>
          <w:szCs w:val="32"/>
        </w:rPr>
        <w:t xml:space="preserve">TERMS OF REFERENCE: </w:t>
      </w:r>
      <w:r w:rsidR="00985FE8" w:rsidRPr="00D162AF">
        <w:rPr>
          <w:rFonts w:ascii="Arial" w:hAnsi="Arial" w:cs="Arial"/>
          <w:b/>
          <w:sz w:val="32"/>
          <w:szCs w:val="32"/>
        </w:rPr>
        <w:t>INTERNAL AUDIT SOFTWARE</w:t>
      </w:r>
    </w:p>
    <w:p w:rsidR="004B23EB" w:rsidRPr="004B23EB" w:rsidRDefault="004B23EB" w:rsidP="004B23EB">
      <w:pPr>
        <w:jc w:val="both"/>
        <w:rPr>
          <w:rFonts w:ascii="Arial" w:hAnsi="Arial" w:cs="Arial"/>
          <w:b/>
        </w:rPr>
      </w:pPr>
    </w:p>
    <w:p w:rsidR="004B23EB" w:rsidRPr="004B23EB" w:rsidRDefault="004B23EB" w:rsidP="004B23EB">
      <w:pPr>
        <w:rPr>
          <w:rFonts w:ascii="Tahoma" w:hAnsi="Tahoma" w:cs="Tahoma"/>
          <w:sz w:val="22"/>
          <w:szCs w:val="22"/>
          <w:lang w:val="en-US"/>
        </w:rPr>
      </w:pPr>
    </w:p>
    <w:p w:rsidR="004B23EB" w:rsidRDefault="004B23EB" w:rsidP="004B23EB">
      <w:pPr>
        <w:spacing w:line="259" w:lineRule="auto"/>
        <w:ind w:right="-46" w:hanging="3"/>
        <w:jc w:val="both"/>
        <w:rPr>
          <w:rFonts w:ascii="Arial" w:eastAsia="Arial" w:hAnsi="Arial" w:cs="Arial"/>
          <w:b/>
          <w:position w:val="-1"/>
          <w:lang w:val="en-US"/>
        </w:rPr>
      </w:pPr>
      <w:r w:rsidRPr="004B23EB">
        <w:rPr>
          <w:rFonts w:ascii="Arial" w:eastAsia="Arial" w:hAnsi="Arial" w:cs="Arial"/>
          <w:b/>
          <w:lang w:val="en-US"/>
        </w:rPr>
        <w:t>APPOINTMENT OF QUALI</w:t>
      </w:r>
      <w:r w:rsidR="00A37B4A">
        <w:rPr>
          <w:rFonts w:ascii="Arial" w:eastAsia="Arial" w:hAnsi="Arial" w:cs="Arial"/>
          <w:b/>
          <w:lang w:val="en-US"/>
        </w:rPr>
        <w:t xml:space="preserve">FIED </w:t>
      </w:r>
      <w:r w:rsidR="00D162AF">
        <w:rPr>
          <w:rFonts w:ascii="Arial" w:eastAsia="Arial" w:hAnsi="Arial" w:cs="Arial"/>
          <w:b/>
          <w:lang w:val="en-US"/>
        </w:rPr>
        <w:t xml:space="preserve">SERVICE PROVIDER </w:t>
      </w:r>
      <w:r w:rsidRPr="004B23EB">
        <w:rPr>
          <w:rFonts w:ascii="Arial" w:eastAsia="Arial" w:hAnsi="Arial" w:cs="Arial"/>
          <w:b/>
          <w:lang w:val="en-US"/>
        </w:rPr>
        <w:t>FOR MAKHDUTHAMAGA</w:t>
      </w:r>
      <w:r w:rsidR="00D162AF">
        <w:rPr>
          <w:rFonts w:ascii="Arial" w:eastAsia="Arial" w:hAnsi="Arial" w:cs="Arial"/>
          <w:b/>
          <w:lang w:val="en-US"/>
        </w:rPr>
        <w:t xml:space="preserve"> LOCAL MUNICIPALITY.</w:t>
      </w:r>
      <w:r w:rsidRPr="004B23EB">
        <w:rPr>
          <w:rFonts w:ascii="Arial" w:eastAsia="Arial" w:hAnsi="Arial" w:cs="Arial"/>
          <w:b/>
          <w:position w:val="-1"/>
          <w:lang w:val="en-US"/>
        </w:rPr>
        <w:t xml:space="preserve"> </w:t>
      </w:r>
    </w:p>
    <w:p w:rsidR="00D162AF" w:rsidRDefault="00D162AF" w:rsidP="004B23EB">
      <w:pPr>
        <w:spacing w:line="259" w:lineRule="auto"/>
        <w:ind w:right="-46" w:hanging="3"/>
        <w:jc w:val="both"/>
        <w:rPr>
          <w:rFonts w:ascii="Arial" w:eastAsia="Arial" w:hAnsi="Arial" w:cs="Arial"/>
          <w:b/>
          <w:position w:val="-1"/>
          <w:lang w:val="en-US"/>
        </w:rPr>
      </w:pPr>
    </w:p>
    <w:p w:rsidR="00D162AF" w:rsidRPr="00D162AF" w:rsidRDefault="00D162AF" w:rsidP="00D162AF">
      <w:pPr>
        <w:pStyle w:val="Heading1"/>
        <w:rPr>
          <w:rFonts w:cs="Arial"/>
          <w:b w:val="0"/>
          <w:bCs/>
        </w:rPr>
      </w:pPr>
      <w:r w:rsidRPr="00D162AF">
        <w:rPr>
          <w:rFonts w:cs="Arial"/>
          <w:sz w:val="24"/>
          <w:szCs w:val="24"/>
        </w:rPr>
        <w:t>BACKGROUND</w:t>
      </w:r>
    </w:p>
    <w:p w:rsidR="00D162AF" w:rsidRDefault="00D162AF" w:rsidP="00D162AF">
      <w:pPr>
        <w:rPr>
          <w:rFonts w:ascii="Arial Narrow" w:hAnsi="Arial Narrow"/>
          <w:b/>
        </w:rPr>
      </w:pPr>
    </w:p>
    <w:p w:rsidR="00D162AF" w:rsidRDefault="00D162AF" w:rsidP="00D162AF">
      <w:pPr>
        <w:jc w:val="both"/>
        <w:rPr>
          <w:rFonts w:ascii="Arial Narrow" w:hAnsi="Arial Narrow"/>
          <w:b/>
          <w:bCs/>
        </w:rPr>
      </w:pPr>
      <w:r>
        <w:rPr>
          <w:rFonts w:ascii="Arial Narrow" w:hAnsi="Arial Narrow"/>
        </w:rPr>
        <w:t>The Municipality has an Internal Audit Unit that is responsible to:</w:t>
      </w:r>
    </w:p>
    <w:p w:rsidR="00D162AF" w:rsidRDefault="00D162AF" w:rsidP="00D162AF">
      <w:pPr>
        <w:ind w:left="600"/>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Develop a flexible annual audit plan using an appropriate risk- based methodology, including any risks or control concerns identified by management, and submit that plan to the audit committee for review and approval as well as periodic updates.</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Implement the annual audit plan, as approved, including as appropriate any special tasks or projects requested by management and the Audit Committee.</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Maintain a professional audit staff with sufficient knowledge, skills experience, and professional certifications to meet the requirements of this Charter.</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Evaluate and assess significant merging/consolidating functions and new or changing services, processes, operations, and control processes coincident with their development, implementation, and/or expansion.</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Issue periodic reports to the audit committee and management summarizing results of audit activities.</w:t>
      </w: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Keep the audit committee informed of emerging trends and successful practices in internal auditing.</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Provide a list of significant measurement goals and results to the Audit Committee;</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 xml:space="preserve">Assist in the investigation of significant suspected fraudulent activities within the organisation, and notify management and the audit committee of the results; and </w:t>
      </w:r>
    </w:p>
    <w:p w:rsidR="00D162AF" w:rsidRDefault="00D162AF" w:rsidP="00D162AF">
      <w:pPr>
        <w:pStyle w:val="ListParagraph"/>
        <w:jc w:val="bot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Consider the scope of work of the external auditors and regulators, as appropriate, for the purpose of providing optimal audit coverage to the Municipality.</w:t>
      </w:r>
    </w:p>
    <w:p w:rsidR="00D162AF" w:rsidRPr="00E6183F" w:rsidRDefault="00D162AF" w:rsidP="00D162AF">
      <w:pPr>
        <w:pStyle w:val="ListParagraph"/>
        <w:rPr>
          <w:rFonts w:ascii="Arial Narrow" w:hAnsi="Arial Narrow"/>
        </w:rPr>
      </w:pPr>
    </w:p>
    <w:p w:rsidR="00D162AF" w:rsidRDefault="00D162AF" w:rsidP="00AF1E9C">
      <w:pPr>
        <w:pStyle w:val="ListParagraph"/>
        <w:numPr>
          <w:ilvl w:val="0"/>
          <w:numId w:val="27"/>
        </w:numPr>
        <w:spacing w:after="0" w:line="240" w:lineRule="auto"/>
        <w:jc w:val="both"/>
        <w:rPr>
          <w:rFonts w:ascii="Arial Narrow" w:hAnsi="Arial Narrow"/>
        </w:rPr>
      </w:pPr>
      <w:r>
        <w:rPr>
          <w:rFonts w:ascii="Arial Narrow" w:hAnsi="Arial Narrow"/>
        </w:rPr>
        <w:t>The system should be able to cover all above in enabling the Internal Audit to electronically execute their functions</w:t>
      </w:r>
    </w:p>
    <w:p w:rsidR="00D162AF" w:rsidRDefault="00D162AF" w:rsidP="00D162AF"/>
    <w:p w:rsidR="004B23EB" w:rsidRPr="004B23EB" w:rsidRDefault="004B23EB" w:rsidP="00FC451C">
      <w:pPr>
        <w:spacing w:line="259" w:lineRule="auto"/>
        <w:ind w:right="-46"/>
        <w:jc w:val="both"/>
        <w:rPr>
          <w:rFonts w:ascii="Arial" w:eastAsia="Arial" w:hAnsi="Arial" w:cs="Arial"/>
          <w:b/>
          <w:position w:val="-1"/>
          <w:lang w:val="en-US"/>
        </w:rPr>
      </w:pPr>
    </w:p>
    <w:p w:rsidR="004B23EB" w:rsidRPr="004B23EB" w:rsidRDefault="004B23EB" w:rsidP="004B23EB">
      <w:pPr>
        <w:rPr>
          <w:rFonts w:ascii="Arial" w:hAnsi="Arial" w:cs="Arial"/>
          <w:lang w:val="en-US"/>
        </w:rPr>
      </w:pPr>
      <w:r w:rsidRPr="004B23EB">
        <w:rPr>
          <w:rFonts w:ascii="Arial" w:eastAsia="Arial" w:hAnsi="Arial" w:cs="Arial"/>
          <w:b/>
          <w:position w:val="-1"/>
          <w:lang w:val="en-US"/>
        </w:rPr>
        <w:t>SCOPE OF WORK &amp; DELIVERABLES</w:t>
      </w:r>
    </w:p>
    <w:tbl>
      <w:tblPr>
        <w:tblStyle w:val="TableGrid101"/>
        <w:tblW w:w="9518" w:type="dxa"/>
        <w:tblInd w:w="-309" w:type="dxa"/>
        <w:tblLayout w:type="fixed"/>
        <w:tblLook w:val="04A0" w:firstRow="1" w:lastRow="0" w:firstColumn="1" w:lastColumn="0" w:noHBand="0" w:noVBand="1"/>
      </w:tblPr>
      <w:tblGrid>
        <w:gridCol w:w="532"/>
        <w:gridCol w:w="6151"/>
        <w:gridCol w:w="2835"/>
      </w:tblGrid>
      <w:tr w:rsidR="00D162AF" w:rsidRPr="004B23EB" w:rsidTr="00D162AF">
        <w:tc>
          <w:tcPr>
            <w:tcW w:w="532" w:type="dxa"/>
          </w:tcPr>
          <w:p w:rsidR="00D162AF" w:rsidRPr="00673A4A" w:rsidRDefault="00D162AF" w:rsidP="004B23EB">
            <w:pPr>
              <w:rPr>
                <w:rFonts w:ascii="Arial" w:hAnsi="Arial" w:cs="Arial"/>
                <w:b/>
                <w:bCs/>
                <w:sz w:val="20"/>
                <w:szCs w:val="20"/>
                <w:lang w:val="en-US"/>
              </w:rPr>
            </w:pPr>
            <w:r w:rsidRPr="00673A4A">
              <w:rPr>
                <w:rFonts w:ascii="Arial" w:hAnsi="Arial" w:cs="Arial"/>
                <w:b/>
                <w:bCs/>
                <w:sz w:val="20"/>
                <w:szCs w:val="20"/>
                <w:lang w:val="en-US"/>
              </w:rPr>
              <w:t>No</w:t>
            </w:r>
          </w:p>
        </w:tc>
        <w:tc>
          <w:tcPr>
            <w:tcW w:w="6151" w:type="dxa"/>
          </w:tcPr>
          <w:p w:rsidR="00D162AF" w:rsidRPr="00673A4A" w:rsidRDefault="00FC451C" w:rsidP="00D162AF">
            <w:pPr>
              <w:rPr>
                <w:rFonts w:ascii="Arial" w:hAnsi="Arial" w:cs="Arial"/>
                <w:b/>
                <w:bCs/>
                <w:sz w:val="20"/>
                <w:szCs w:val="20"/>
                <w:lang w:val="en-US"/>
              </w:rPr>
            </w:pPr>
            <w:r>
              <w:rPr>
                <w:rFonts w:ascii="Arial" w:hAnsi="Arial" w:cs="Arial"/>
                <w:b/>
                <w:bCs/>
                <w:sz w:val="20"/>
                <w:szCs w:val="20"/>
                <w:lang w:val="en-US"/>
              </w:rPr>
              <w:t>Descriptions</w:t>
            </w:r>
          </w:p>
        </w:tc>
        <w:tc>
          <w:tcPr>
            <w:tcW w:w="2835" w:type="dxa"/>
          </w:tcPr>
          <w:p w:rsidR="00D162AF" w:rsidRPr="00673A4A" w:rsidRDefault="00D162AF" w:rsidP="004B23EB">
            <w:pPr>
              <w:rPr>
                <w:rFonts w:ascii="Arial" w:hAnsi="Arial" w:cs="Arial"/>
                <w:b/>
                <w:bCs/>
                <w:sz w:val="20"/>
                <w:szCs w:val="20"/>
                <w:lang w:val="en-US"/>
              </w:rPr>
            </w:pPr>
          </w:p>
        </w:tc>
      </w:tr>
      <w:tr w:rsidR="00D162AF" w:rsidRPr="004B23EB" w:rsidTr="00D162AF">
        <w:tc>
          <w:tcPr>
            <w:tcW w:w="532" w:type="dxa"/>
          </w:tcPr>
          <w:p w:rsidR="00D162AF" w:rsidRPr="004B23EB" w:rsidRDefault="00D162AF" w:rsidP="004B23EB">
            <w:pPr>
              <w:rPr>
                <w:rFonts w:ascii="Arial" w:hAnsi="Arial" w:cs="Arial"/>
                <w:b/>
                <w:bCs/>
                <w:sz w:val="24"/>
                <w:szCs w:val="24"/>
                <w:lang w:val="en-US"/>
              </w:rPr>
            </w:pPr>
            <w:r w:rsidRPr="004B23EB">
              <w:rPr>
                <w:rFonts w:ascii="Arial" w:hAnsi="Arial" w:cs="Arial"/>
                <w:b/>
                <w:bCs/>
                <w:sz w:val="24"/>
                <w:szCs w:val="24"/>
                <w:lang w:val="en-US"/>
              </w:rPr>
              <w:t>1.</w:t>
            </w:r>
          </w:p>
        </w:tc>
        <w:tc>
          <w:tcPr>
            <w:tcW w:w="6151" w:type="dxa"/>
          </w:tcPr>
          <w:p w:rsidR="00D162AF" w:rsidRPr="00FC451C" w:rsidRDefault="00D162AF" w:rsidP="00FC451C">
            <w:pPr>
              <w:spacing w:after="160" w:line="259" w:lineRule="auto"/>
            </w:pPr>
            <w:r w:rsidRPr="00D162AF">
              <w:rPr>
                <w:rFonts w:ascii="Arial" w:eastAsia="Arial" w:hAnsi="Arial" w:cs="Arial"/>
                <w:sz w:val="20"/>
                <w:szCs w:val="20"/>
              </w:rPr>
              <w:t xml:space="preserve">Licensing and the ability to purchase single licenses </w:t>
            </w:r>
          </w:p>
        </w:tc>
        <w:tc>
          <w:tcPr>
            <w:tcW w:w="2835" w:type="dxa"/>
          </w:tcPr>
          <w:p w:rsidR="00D162AF" w:rsidRPr="004B23EB" w:rsidRDefault="00D162AF" w:rsidP="004B23EB">
            <w:pPr>
              <w:rPr>
                <w:rFonts w:ascii="Arial" w:hAnsi="Arial" w:cs="Arial"/>
                <w:sz w:val="24"/>
                <w:szCs w:val="24"/>
                <w:lang w:val="en-US"/>
              </w:rPr>
            </w:pPr>
          </w:p>
        </w:tc>
      </w:tr>
      <w:tr w:rsidR="00D162AF" w:rsidRPr="004B23EB" w:rsidTr="00D162AF">
        <w:trPr>
          <w:trHeight w:val="50"/>
        </w:trPr>
        <w:tc>
          <w:tcPr>
            <w:tcW w:w="532" w:type="dxa"/>
          </w:tcPr>
          <w:p w:rsidR="00D162AF" w:rsidRPr="004B23EB" w:rsidRDefault="00D162AF" w:rsidP="004B23EB">
            <w:pPr>
              <w:rPr>
                <w:rFonts w:ascii="Arial" w:hAnsi="Arial" w:cs="Arial"/>
                <w:b/>
                <w:bCs/>
                <w:sz w:val="24"/>
                <w:szCs w:val="24"/>
                <w:lang w:val="en-US"/>
              </w:rPr>
            </w:pPr>
            <w:r w:rsidRPr="004B23EB">
              <w:rPr>
                <w:rFonts w:ascii="Arial" w:hAnsi="Arial" w:cs="Arial"/>
                <w:b/>
                <w:bCs/>
                <w:sz w:val="24"/>
                <w:szCs w:val="24"/>
                <w:lang w:val="en-US"/>
              </w:rPr>
              <w:t>2.</w:t>
            </w:r>
          </w:p>
        </w:tc>
        <w:tc>
          <w:tcPr>
            <w:tcW w:w="6151" w:type="dxa"/>
          </w:tcPr>
          <w:p w:rsidR="00D162AF" w:rsidRPr="00FC451C" w:rsidRDefault="00D162AF" w:rsidP="00FC451C">
            <w:pPr>
              <w:spacing w:after="160" w:line="259" w:lineRule="auto"/>
            </w:pPr>
            <w:r w:rsidRPr="00D162AF">
              <w:rPr>
                <w:rFonts w:ascii="Arial" w:eastAsia="Arial" w:hAnsi="Arial" w:cs="Arial"/>
                <w:sz w:val="20"/>
                <w:szCs w:val="20"/>
              </w:rPr>
              <w:t>Eight Users</w:t>
            </w:r>
          </w:p>
        </w:tc>
        <w:tc>
          <w:tcPr>
            <w:tcW w:w="2835" w:type="dxa"/>
          </w:tcPr>
          <w:p w:rsidR="00D162AF" w:rsidRPr="004B23EB" w:rsidRDefault="00D162AF" w:rsidP="004B23EB">
            <w:pPr>
              <w:rPr>
                <w:rFonts w:ascii="Arial" w:hAnsi="Arial" w:cs="Arial"/>
                <w:sz w:val="24"/>
                <w:szCs w:val="24"/>
                <w:lang w:val="en-US"/>
              </w:rPr>
            </w:pPr>
          </w:p>
        </w:tc>
      </w:tr>
      <w:tr w:rsidR="00D162AF" w:rsidRPr="004B23EB" w:rsidTr="00FC451C">
        <w:trPr>
          <w:trHeight w:val="557"/>
        </w:trPr>
        <w:tc>
          <w:tcPr>
            <w:tcW w:w="532" w:type="dxa"/>
          </w:tcPr>
          <w:p w:rsidR="00D162AF" w:rsidRPr="004B23EB" w:rsidRDefault="00D162AF" w:rsidP="004B23EB">
            <w:pPr>
              <w:rPr>
                <w:rFonts w:ascii="Arial" w:hAnsi="Arial" w:cs="Arial"/>
                <w:b/>
                <w:bCs/>
                <w:sz w:val="24"/>
                <w:szCs w:val="24"/>
                <w:lang w:val="en-US"/>
              </w:rPr>
            </w:pPr>
            <w:r w:rsidRPr="004B23EB">
              <w:rPr>
                <w:rFonts w:ascii="Arial" w:hAnsi="Arial" w:cs="Arial"/>
                <w:b/>
                <w:bCs/>
                <w:sz w:val="24"/>
                <w:szCs w:val="24"/>
                <w:lang w:val="en-US"/>
              </w:rPr>
              <w:t>3.</w:t>
            </w:r>
          </w:p>
        </w:tc>
        <w:tc>
          <w:tcPr>
            <w:tcW w:w="6151" w:type="dxa"/>
          </w:tcPr>
          <w:p w:rsidR="00D162AF" w:rsidRPr="00FC451C" w:rsidRDefault="00D162AF" w:rsidP="00FC451C">
            <w:pPr>
              <w:spacing w:after="160" w:line="259" w:lineRule="auto"/>
            </w:pPr>
            <w:r w:rsidRPr="00D162AF">
              <w:rPr>
                <w:rFonts w:ascii="Arial" w:eastAsia="Arial" w:hAnsi="Arial" w:cs="Arial"/>
                <w:sz w:val="21"/>
                <w:szCs w:val="21"/>
              </w:rPr>
              <w:t>Annual License Renewal</w:t>
            </w:r>
            <w:r w:rsidR="00924A47">
              <w:rPr>
                <w:rFonts w:ascii="Arial" w:eastAsia="Arial" w:hAnsi="Arial" w:cs="Arial"/>
                <w:sz w:val="21"/>
                <w:szCs w:val="21"/>
              </w:rPr>
              <w:t xml:space="preserve">  </w:t>
            </w:r>
          </w:p>
        </w:tc>
        <w:tc>
          <w:tcPr>
            <w:tcW w:w="2835" w:type="dxa"/>
          </w:tcPr>
          <w:p w:rsidR="00D162AF" w:rsidRPr="004B23EB" w:rsidRDefault="00D162AF" w:rsidP="004B23EB">
            <w:pPr>
              <w:rPr>
                <w:rFonts w:ascii="Arial" w:hAnsi="Arial" w:cs="Arial"/>
                <w:sz w:val="24"/>
                <w:szCs w:val="24"/>
                <w:lang w:val="en-US"/>
              </w:rPr>
            </w:pPr>
          </w:p>
        </w:tc>
      </w:tr>
      <w:tr w:rsidR="00D162AF" w:rsidRPr="004B23EB" w:rsidTr="00D162AF">
        <w:tc>
          <w:tcPr>
            <w:tcW w:w="532" w:type="dxa"/>
          </w:tcPr>
          <w:p w:rsidR="00D162AF" w:rsidRPr="004B23EB" w:rsidRDefault="00D162AF" w:rsidP="004B23EB">
            <w:pPr>
              <w:rPr>
                <w:rFonts w:ascii="Arial" w:hAnsi="Arial" w:cs="Arial"/>
                <w:b/>
                <w:bCs/>
                <w:sz w:val="24"/>
                <w:szCs w:val="24"/>
                <w:lang w:val="en-US"/>
              </w:rPr>
            </w:pPr>
            <w:r w:rsidRPr="004B23EB">
              <w:rPr>
                <w:rFonts w:ascii="Arial" w:hAnsi="Arial" w:cs="Arial"/>
                <w:b/>
                <w:bCs/>
                <w:sz w:val="24"/>
                <w:szCs w:val="24"/>
                <w:lang w:val="en-US"/>
              </w:rPr>
              <w:t>4.</w:t>
            </w:r>
          </w:p>
        </w:tc>
        <w:tc>
          <w:tcPr>
            <w:tcW w:w="6151" w:type="dxa"/>
          </w:tcPr>
          <w:p w:rsidR="00D162AF" w:rsidRPr="00FC451C" w:rsidRDefault="00D162AF" w:rsidP="00FC451C">
            <w:pPr>
              <w:spacing w:after="160" w:line="259" w:lineRule="auto"/>
            </w:pPr>
            <w:r w:rsidRPr="00D162AF">
              <w:rPr>
                <w:rFonts w:ascii="Arial" w:eastAsia="Arial" w:hAnsi="Arial" w:cs="Arial"/>
                <w:sz w:val="20"/>
                <w:szCs w:val="20"/>
              </w:rPr>
              <w:t>Implementation assistance</w:t>
            </w:r>
          </w:p>
        </w:tc>
        <w:tc>
          <w:tcPr>
            <w:tcW w:w="2835" w:type="dxa"/>
          </w:tcPr>
          <w:p w:rsidR="00D162AF" w:rsidRPr="004B23EB" w:rsidRDefault="00D162AF" w:rsidP="00DE3BB3">
            <w:pPr>
              <w:rPr>
                <w:rFonts w:ascii="Arial" w:hAnsi="Arial" w:cs="Arial"/>
                <w:sz w:val="24"/>
                <w:szCs w:val="24"/>
                <w:lang w:val="en-US"/>
              </w:rPr>
            </w:pPr>
          </w:p>
        </w:tc>
      </w:tr>
      <w:tr w:rsidR="00D162AF" w:rsidRPr="004B23EB" w:rsidTr="00D162AF">
        <w:tc>
          <w:tcPr>
            <w:tcW w:w="532" w:type="dxa"/>
          </w:tcPr>
          <w:p w:rsidR="00D162AF" w:rsidRPr="004B23EB" w:rsidRDefault="00D162AF" w:rsidP="004B23EB">
            <w:pPr>
              <w:rPr>
                <w:rFonts w:ascii="Arial" w:hAnsi="Arial" w:cs="Arial"/>
                <w:b/>
                <w:bCs/>
                <w:sz w:val="24"/>
                <w:szCs w:val="24"/>
                <w:lang w:val="en-US"/>
              </w:rPr>
            </w:pPr>
            <w:r w:rsidRPr="004B23EB">
              <w:rPr>
                <w:rFonts w:ascii="Arial" w:hAnsi="Arial" w:cs="Arial"/>
                <w:b/>
                <w:bCs/>
                <w:sz w:val="24"/>
                <w:szCs w:val="24"/>
                <w:lang w:val="en-US"/>
              </w:rPr>
              <w:t>5</w:t>
            </w:r>
          </w:p>
        </w:tc>
        <w:tc>
          <w:tcPr>
            <w:tcW w:w="6151" w:type="dxa"/>
          </w:tcPr>
          <w:p w:rsidR="00FC451C" w:rsidRPr="00FC451C" w:rsidRDefault="00FC451C" w:rsidP="00FC451C">
            <w:pPr>
              <w:spacing w:after="160" w:line="259" w:lineRule="auto"/>
            </w:pPr>
            <w:r w:rsidRPr="00FC451C">
              <w:rPr>
                <w:rFonts w:ascii="Arial" w:eastAsia="Arial" w:hAnsi="Arial" w:cs="Arial"/>
                <w:sz w:val="20"/>
                <w:szCs w:val="20"/>
              </w:rPr>
              <w:t>Support and Maintenance</w:t>
            </w:r>
            <w:r w:rsidR="00AA24E8">
              <w:rPr>
                <w:rFonts w:ascii="Arial" w:eastAsia="Arial" w:hAnsi="Arial" w:cs="Arial"/>
                <w:sz w:val="20"/>
                <w:szCs w:val="20"/>
              </w:rPr>
              <w:t xml:space="preserve"> </w:t>
            </w:r>
          </w:p>
          <w:p w:rsidR="00D162AF" w:rsidRPr="004B23EB" w:rsidRDefault="00D162AF" w:rsidP="00660C06">
            <w:pPr>
              <w:rPr>
                <w:rFonts w:ascii="Arial" w:hAnsi="Arial" w:cs="Arial"/>
                <w:sz w:val="24"/>
                <w:szCs w:val="24"/>
                <w:lang w:val="en-US"/>
              </w:rPr>
            </w:pPr>
          </w:p>
        </w:tc>
        <w:tc>
          <w:tcPr>
            <w:tcW w:w="2835" w:type="dxa"/>
          </w:tcPr>
          <w:p w:rsidR="00D162AF" w:rsidRPr="004B23EB" w:rsidRDefault="00D162AF" w:rsidP="004B23EB">
            <w:pPr>
              <w:rPr>
                <w:rFonts w:ascii="Arial" w:hAnsi="Arial" w:cs="Arial"/>
                <w:sz w:val="24"/>
                <w:szCs w:val="24"/>
                <w:lang w:val="en-US"/>
              </w:rPr>
            </w:pPr>
          </w:p>
        </w:tc>
      </w:tr>
      <w:tr w:rsidR="00FC451C" w:rsidRPr="004B23EB" w:rsidTr="00D162AF">
        <w:tc>
          <w:tcPr>
            <w:tcW w:w="532" w:type="dxa"/>
          </w:tcPr>
          <w:p w:rsidR="00FC451C" w:rsidRPr="004B23EB" w:rsidRDefault="00FC451C" w:rsidP="004B23EB">
            <w:pPr>
              <w:rPr>
                <w:rFonts w:ascii="Arial" w:hAnsi="Arial" w:cs="Arial"/>
                <w:b/>
                <w:bCs/>
                <w:lang w:val="en-US"/>
              </w:rPr>
            </w:pPr>
            <w:r>
              <w:rPr>
                <w:rFonts w:ascii="Arial" w:hAnsi="Arial" w:cs="Arial"/>
                <w:b/>
                <w:bCs/>
                <w:lang w:val="en-US"/>
              </w:rPr>
              <w:lastRenderedPageBreak/>
              <w:t>6.</w:t>
            </w:r>
          </w:p>
        </w:tc>
        <w:tc>
          <w:tcPr>
            <w:tcW w:w="6151" w:type="dxa"/>
          </w:tcPr>
          <w:p w:rsidR="00FC451C" w:rsidRPr="00FC451C" w:rsidRDefault="00FC451C" w:rsidP="00FC451C">
            <w:pPr>
              <w:spacing w:after="160" w:line="259" w:lineRule="auto"/>
            </w:pPr>
            <w:r w:rsidRPr="00FC451C">
              <w:rPr>
                <w:rFonts w:ascii="Arial" w:eastAsia="Arial" w:hAnsi="Arial" w:cs="Arial"/>
                <w:bCs/>
                <w:iCs/>
                <w:sz w:val="19"/>
                <w:szCs w:val="19"/>
              </w:rPr>
              <w:t>System be Hosted and Managed on Cloud</w:t>
            </w:r>
          </w:p>
        </w:tc>
        <w:tc>
          <w:tcPr>
            <w:tcW w:w="2835" w:type="dxa"/>
          </w:tcPr>
          <w:p w:rsidR="00FC451C" w:rsidRPr="004B23EB" w:rsidRDefault="00FC451C" w:rsidP="004B23EB">
            <w:pPr>
              <w:rPr>
                <w:rFonts w:ascii="Arial" w:hAnsi="Arial" w:cs="Arial"/>
                <w:lang w:val="en-US"/>
              </w:rPr>
            </w:pPr>
          </w:p>
        </w:tc>
      </w:tr>
      <w:tr w:rsidR="00FC451C" w:rsidRPr="004B23EB" w:rsidTr="00D162AF">
        <w:tc>
          <w:tcPr>
            <w:tcW w:w="532" w:type="dxa"/>
          </w:tcPr>
          <w:p w:rsidR="00FC451C" w:rsidRPr="004B23EB" w:rsidRDefault="00FC451C" w:rsidP="004B23EB">
            <w:pPr>
              <w:rPr>
                <w:rFonts w:ascii="Arial" w:hAnsi="Arial" w:cs="Arial"/>
                <w:b/>
                <w:bCs/>
                <w:lang w:val="en-US"/>
              </w:rPr>
            </w:pPr>
            <w:r>
              <w:rPr>
                <w:rFonts w:ascii="Arial" w:hAnsi="Arial" w:cs="Arial"/>
                <w:b/>
                <w:bCs/>
                <w:lang w:val="en-US"/>
              </w:rPr>
              <w:t>7.</w:t>
            </w:r>
          </w:p>
        </w:tc>
        <w:tc>
          <w:tcPr>
            <w:tcW w:w="6151" w:type="dxa"/>
          </w:tcPr>
          <w:p w:rsidR="00FC451C" w:rsidRPr="00FC451C" w:rsidRDefault="00FC451C" w:rsidP="00FC451C">
            <w:pPr>
              <w:spacing w:after="160" w:line="259" w:lineRule="auto"/>
            </w:pPr>
            <w:r w:rsidRPr="00FC451C">
              <w:rPr>
                <w:rFonts w:ascii="Arial" w:eastAsia="Arial" w:hAnsi="Arial" w:cs="Arial"/>
                <w:sz w:val="21"/>
                <w:szCs w:val="21"/>
              </w:rPr>
              <w:t>Audit Configuration</w:t>
            </w:r>
          </w:p>
        </w:tc>
        <w:tc>
          <w:tcPr>
            <w:tcW w:w="2835" w:type="dxa"/>
          </w:tcPr>
          <w:p w:rsidR="00FC451C" w:rsidRPr="004B23EB" w:rsidRDefault="00FC451C" w:rsidP="004B23EB">
            <w:pPr>
              <w:rPr>
                <w:rFonts w:ascii="Arial" w:hAnsi="Arial" w:cs="Arial"/>
                <w:lang w:val="en-US"/>
              </w:rPr>
            </w:pPr>
          </w:p>
        </w:tc>
      </w:tr>
      <w:tr w:rsidR="00FC451C" w:rsidRPr="004B23EB" w:rsidTr="00D162AF">
        <w:tc>
          <w:tcPr>
            <w:tcW w:w="532" w:type="dxa"/>
          </w:tcPr>
          <w:p w:rsidR="00FC451C" w:rsidRPr="004B23EB" w:rsidRDefault="00FC451C" w:rsidP="004B23EB">
            <w:pPr>
              <w:rPr>
                <w:rFonts w:ascii="Arial" w:hAnsi="Arial" w:cs="Arial"/>
                <w:b/>
                <w:bCs/>
                <w:lang w:val="en-US"/>
              </w:rPr>
            </w:pPr>
            <w:r>
              <w:rPr>
                <w:rFonts w:ascii="Arial" w:hAnsi="Arial" w:cs="Arial"/>
                <w:b/>
                <w:bCs/>
                <w:lang w:val="en-US"/>
              </w:rPr>
              <w:t>8.</w:t>
            </w:r>
          </w:p>
        </w:tc>
        <w:tc>
          <w:tcPr>
            <w:tcW w:w="6151" w:type="dxa"/>
          </w:tcPr>
          <w:p w:rsidR="00FC451C" w:rsidRPr="00FC451C" w:rsidRDefault="00FC451C" w:rsidP="00FC451C">
            <w:pPr>
              <w:spacing w:after="160" w:line="259" w:lineRule="auto"/>
            </w:pPr>
            <w:r w:rsidRPr="00FC451C">
              <w:rPr>
                <w:rFonts w:ascii="Arial" w:eastAsia="Arial" w:hAnsi="Arial" w:cs="Arial"/>
                <w:sz w:val="18"/>
                <w:szCs w:val="18"/>
              </w:rPr>
              <w:t>Audit Report Configuration</w:t>
            </w:r>
          </w:p>
        </w:tc>
        <w:tc>
          <w:tcPr>
            <w:tcW w:w="2835" w:type="dxa"/>
          </w:tcPr>
          <w:p w:rsidR="00FC451C" w:rsidRPr="004B23EB" w:rsidRDefault="00FC451C" w:rsidP="004B23EB">
            <w:pPr>
              <w:rPr>
                <w:rFonts w:ascii="Arial" w:hAnsi="Arial" w:cs="Arial"/>
                <w:lang w:val="en-US"/>
              </w:rPr>
            </w:pPr>
          </w:p>
        </w:tc>
      </w:tr>
      <w:tr w:rsidR="00FC451C" w:rsidRPr="004B23EB" w:rsidTr="00D162AF">
        <w:tc>
          <w:tcPr>
            <w:tcW w:w="532" w:type="dxa"/>
          </w:tcPr>
          <w:p w:rsidR="00FC451C" w:rsidRPr="004B23EB" w:rsidRDefault="00FC451C" w:rsidP="004B23EB">
            <w:pPr>
              <w:rPr>
                <w:rFonts w:ascii="Arial" w:hAnsi="Arial" w:cs="Arial"/>
                <w:b/>
                <w:bCs/>
                <w:lang w:val="en-US"/>
              </w:rPr>
            </w:pPr>
            <w:r>
              <w:rPr>
                <w:rFonts w:ascii="Arial" w:hAnsi="Arial" w:cs="Arial"/>
                <w:b/>
                <w:bCs/>
                <w:lang w:val="en-US"/>
              </w:rPr>
              <w:t>9.</w:t>
            </w:r>
          </w:p>
        </w:tc>
        <w:tc>
          <w:tcPr>
            <w:tcW w:w="6151" w:type="dxa"/>
          </w:tcPr>
          <w:p w:rsidR="00FC451C" w:rsidRPr="00FC451C" w:rsidRDefault="00FC451C" w:rsidP="00FC451C">
            <w:pPr>
              <w:spacing w:after="160" w:line="259" w:lineRule="auto"/>
            </w:pPr>
            <w:r w:rsidRPr="00FC451C">
              <w:rPr>
                <w:rFonts w:ascii="Arial" w:eastAsia="Arial" w:hAnsi="Arial" w:cs="Arial"/>
                <w:sz w:val="18"/>
                <w:szCs w:val="18"/>
              </w:rPr>
              <w:t>Champions Training Course</w:t>
            </w:r>
          </w:p>
        </w:tc>
        <w:tc>
          <w:tcPr>
            <w:tcW w:w="2835" w:type="dxa"/>
          </w:tcPr>
          <w:p w:rsidR="00FC451C" w:rsidRPr="004B23EB" w:rsidRDefault="00FC451C" w:rsidP="004B23EB">
            <w:pPr>
              <w:rPr>
                <w:rFonts w:ascii="Arial" w:hAnsi="Arial" w:cs="Arial"/>
                <w:lang w:val="en-US"/>
              </w:rPr>
            </w:pPr>
          </w:p>
        </w:tc>
      </w:tr>
      <w:tr w:rsidR="00FC451C" w:rsidRPr="004B23EB" w:rsidTr="00D162AF">
        <w:tc>
          <w:tcPr>
            <w:tcW w:w="532" w:type="dxa"/>
          </w:tcPr>
          <w:p w:rsidR="00FC451C" w:rsidRPr="004B23EB" w:rsidRDefault="00FC451C" w:rsidP="004B23EB">
            <w:pPr>
              <w:rPr>
                <w:rFonts w:ascii="Arial" w:hAnsi="Arial" w:cs="Arial"/>
                <w:b/>
                <w:bCs/>
                <w:lang w:val="en-US"/>
              </w:rPr>
            </w:pPr>
            <w:r>
              <w:rPr>
                <w:rFonts w:ascii="Arial" w:hAnsi="Arial" w:cs="Arial"/>
                <w:b/>
                <w:bCs/>
                <w:lang w:val="en-US"/>
              </w:rPr>
              <w:t>10.</w:t>
            </w:r>
          </w:p>
        </w:tc>
        <w:tc>
          <w:tcPr>
            <w:tcW w:w="6151" w:type="dxa"/>
          </w:tcPr>
          <w:p w:rsidR="00FC451C" w:rsidRPr="00FC451C" w:rsidRDefault="00FC451C" w:rsidP="00FC451C">
            <w:pPr>
              <w:spacing w:after="160" w:line="259" w:lineRule="auto"/>
            </w:pPr>
            <w:r w:rsidRPr="00FC451C">
              <w:rPr>
                <w:rFonts w:ascii="Arial" w:eastAsia="Arial" w:hAnsi="Arial" w:cs="Arial"/>
                <w:sz w:val="19"/>
                <w:szCs w:val="19"/>
              </w:rPr>
              <w:t>User Training Course</w:t>
            </w:r>
          </w:p>
        </w:tc>
        <w:tc>
          <w:tcPr>
            <w:tcW w:w="2835" w:type="dxa"/>
          </w:tcPr>
          <w:p w:rsidR="00FC451C" w:rsidRPr="004B23EB" w:rsidRDefault="00FC451C" w:rsidP="004B23EB">
            <w:pPr>
              <w:rPr>
                <w:rFonts w:ascii="Arial" w:hAnsi="Arial" w:cs="Arial"/>
                <w:lang w:val="en-US"/>
              </w:rPr>
            </w:pPr>
          </w:p>
        </w:tc>
      </w:tr>
      <w:tr w:rsidR="00FC451C" w:rsidRPr="004B23EB" w:rsidTr="00D162AF">
        <w:tc>
          <w:tcPr>
            <w:tcW w:w="532" w:type="dxa"/>
          </w:tcPr>
          <w:p w:rsidR="00FC451C" w:rsidRPr="004B23EB" w:rsidRDefault="00FC451C" w:rsidP="004B23EB">
            <w:pPr>
              <w:rPr>
                <w:rFonts w:ascii="Arial" w:hAnsi="Arial" w:cs="Arial"/>
                <w:b/>
                <w:bCs/>
                <w:lang w:val="en-US"/>
              </w:rPr>
            </w:pPr>
            <w:r>
              <w:rPr>
                <w:rFonts w:ascii="Arial" w:hAnsi="Arial" w:cs="Arial"/>
                <w:b/>
                <w:bCs/>
                <w:lang w:val="en-US"/>
              </w:rPr>
              <w:t>11.</w:t>
            </w:r>
          </w:p>
        </w:tc>
        <w:tc>
          <w:tcPr>
            <w:tcW w:w="6151" w:type="dxa"/>
          </w:tcPr>
          <w:p w:rsidR="00FC451C" w:rsidRPr="00FC451C" w:rsidRDefault="00FC451C" w:rsidP="00FC451C">
            <w:pPr>
              <w:spacing w:after="160" w:line="259" w:lineRule="auto"/>
            </w:pPr>
            <w:r w:rsidRPr="00FC451C">
              <w:rPr>
                <w:rFonts w:ascii="Arial" w:eastAsia="Arial" w:hAnsi="Arial" w:cs="Arial"/>
                <w:sz w:val="21"/>
                <w:szCs w:val="21"/>
              </w:rPr>
              <w:t>Project Administration</w:t>
            </w:r>
          </w:p>
        </w:tc>
        <w:tc>
          <w:tcPr>
            <w:tcW w:w="2835" w:type="dxa"/>
          </w:tcPr>
          <w:p w:rsidR="00FC451C" w:rsidRPr="004B23EB" w:rsidRDefault="00FC451C" w:rsidP="004B23EB">
            <w:pPr>
              <w:rPr>
                <w:rFonts w:ascii="Arial" w:hAnsi="Arial" w:cs="Arial"/>
                <w:lang w:val="en-US"/>
              </w:rPr>
            </w:pPr>
          </w:p>
        </w:tc>
      </w:tr>
      <w:tr w:rsidR="00D162AF" w:rsidRPr="004B23EB" w:rsidTr="00D162AF">
        <w:tc>
          <w:tcPr>
            <w:tcW w:w="532" w:type="dxa"/>
          </w:tcPr>
          <w:p w:rsidR="00D162AF" w:rsidRPr="004B23EB" w:rsidRDefault="00D162AF" w:rsidP="004B23EB">
            <w:pPr>
              <w:rPr>
                <w:rFonts w:ascii="Arial" w:hAnsi="Arial" w:cs="Arial"/>
                <w:b/>
                <w:bCs/>
                <w:lang w:val="en-US"/>
              </w:rPr>
            </w:pPr>
            <w:r>
              <w:rPr>
                <w:rFonts w:ascii="Arial" w:hAnsi="Arial" w:cs="Arial"/>
                <w:b/>
                <w:bCs/>
                <w:lang w:val="en-US"/>
              </w:rPr>
              <w:t>6</w:t>
            </w:r>
          </w:p>
        </w:tc>
        <w:tc>
          <w:tcPr>
            <w:tcW w:w="6151" w:type="dxa"/>
          </w:tcPr>
          <w:p w:rsidR="00D162AF" w:rsidRPr="004B23EB" w:rsidRDefault="00D162AF" w:rsidP="004B23EB">
            <w:pPr>
              <w:rPr>
                <w:rFonts w:ascii="Arial" w:hAnsi="Arial" w:cs="Arial"/>
                <w:b/>
                <w:bCs/>
                <w:lang w:val="en-US"/>
              </w:rPr>
            </w:pPr>
            <w:r>
              <w:rPr>
                <w:rFonts w:ascii="Arial" w:hAnsi="Arial" w:cs="Arial"/>
                <w:b/>
                <w:bCs/>
                <w:lang w:val="en-US"/>
              </w:rPr>
              <w:t>Close out Report</w:t>
            </w:r>
          </w:p>
        </w:tc>
        <w:tc>
          <w:tcPr>
            <w:tcW w:w="2835" w:type="dxa"/>
          </w:tcPr>
          <w:p w:rsidR="00D162AF" w:rsidRPr="007D1EFD" w:rsidRDefault="00D162AF" w:rsidP="004B23EB">
            <w:pPr>
              <w:rPr>
                <w:rFonts w:ascii="Arial" w:hAnsi="Arial" w:cs="Arial"/>
                <w:bCs/>
                <w:lang w:val="en-US"/>
              </w:rPr>
            </w:pPr>
          </w:p>
        </w:tc>
      </w:tr>
      <w:tr w:rsidR="00D162AF" w:rsidRPr="004B23EB" w:rsidTr="00AA24E8">
        <w:tc>
          <w:tcPr>
            <w:tcW w:w="9518" w:type="dxa"/>
            <w:gridSpan w:val="3"/>
          </w:tcPr>
          <w:p w:rsidR="00D162AF" w:rsidRPr="004B23EB" w:rsidRDefault="00D162AF" w:rsidP="004B23EB">
            <w:pPr>
              <w:rPr>
                <w:rFonts w:ascii="Arial" w:hAnsi="Arial" w:cs="Arial"/>
                <w:b/>
                <w:bCs/>
                <w:sz w:val="24"/>
                <w:szCs w:val="24"/>
                <w:lang w:val="en-US"/>
              </w:rPr>
            </w:pPr>
            <w:r w:rsidRPr="004B23EB">
              <w:rPr>
                <w:rFonts w:ascii="Arial" w:hAnsi="Arial" w:cs="Arial"/>
                <w:b/>
                <w:bCs/>
                <w:sz w:val="24"/>
                <w:szCs w:val="24"/>
                <w:lang w:val="en-US"/>
              </w:rPr>
              <w:t>Total</w:t>
            </w:r>
          </w:p>
        </w:tc>
      </w:tr>
    </w:tbl>
    <w:p w:rsidR="00277817" w:rsidRDefault="00277817" w:rsidP="00277817">
      <w:pPr>
        <w:spacing w:after="160" w:line="259" w:lineRule="auto"/>
        <w:ind w:left="720"/>
        <w:contextualSpacing/>
        <w:rPr>
          <w:rFonts w:ascii="Arial" w:hAnsi="Arial" w:cs="Arial"/>
          <w:b/>
          <w:bCs/>
          <w:lang w:val="en-US"/>
        </w:rPr>
      </w:pPr>
    </w:p>
    <w:p w:rsidR="00B30523" w:rsidRDefault="00B30523" w:rsidP="005E60CB">
      <w:pPr>
        <w:contextualSpacing/>
        <w:rPr>
          <w:rFonts w:ascii="Arial" w:hAnsi="Arial" w:cs="Arial"/>
          <w:b/>
          <w:bCs/>
          <w:lang w:val="en-US"/>
        </w:rPr>
      </w:pPr>
    </w:p>
    <w:p w:rsidR="0014155F" w:rsidRPr="00662C13" w:rsidRDefault="0014155F" w:rsidP="00B30523">
      <w:pPr>
        <w:contextualSpacing/>
        <w:rPr>
          <w:rFonts w:ascii="Arial" w:hAnsi="Arial" w:cs="Arial"/>
          <w:b/>
          <w:bCs/>
          <w:lang w:val="en-US"/>
        </w:rPr>
      </w:pPr>
      <w:r>
        <w:rPr>
          <w:rFonts w:ascii="Arial" w:hAnsi="Arial" w:cs="Arial"/>
          <w:b/>
          <w:bCs/>
          <w:lang w:val="en-US"/>
        </w:rPr>
        <w:t xml:space="preserve">PRICING AS PER THE ABOVE </w:t>
      </w:r>
      <w:r w:rsidR="00CD4AEA">
        <w:rPr>
          <w:rFonts w:ascii="Arial" w:hAnsi="Arial" w:cs="Arial"/>
          <w:b/>
          <w:bCs/>
          <w:lang w:val="en-US"/>
        </w:rPr>
        <w:t>SPECIFICATION:</w:t>
      </w:r>
    </w:p>
    <w:tbl>
      <w:tblPr>
        <w:tblStyle w:val="TableGrid"/>
        <w:tblW w:w="0" w:type="auto"/>
        <w:tblLook w:val="04A0" w:firstRow="1" w:lastRow="0" w:firstColumn="1" w:lastColumn="0" w:noHBand="0" w:noVBand="1"/>
      </w:tblPr>
      <w:tblGrid>
        <w:gridCol w:w="6091"/>
        <w:gridCol w:w="2409"/>
      </w:tblGrid>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 xml:space="preserve">Description </w:t>
            </w:r>
          </w:p>
        </w:tc>
        <w:tc>
          <w:tcPr>
            <w:tcW w:w="2409" w:type="dxa"/>
          </w:tcPr>
          <w:p w:rsidR="0014155F" w:rsidRPr="00B43A8A" w:rsidRDefault="0014155F" w:rsidP="00716F2E">
            <w:pPr>
              <w:tabs>
                <w:tab w:val="left" w:pos="721"/>
              </w:tabs>
              <w:spacing w:line="269" w:lineRule="auto"/>
              <w:ind w:right="300"/>
              <w:rPr>
                <w:rFonts w:ascii="Arial" w:eastAsia="Arial" w:hAnsi="Arial" w:cs="Arial"/>
                <w:b/>
                <w:sz w:val="22"/>
                <w:szCs w:val="22"/>
                <w:lang w:val="en-ZA"/>
              </w:rPr>
            </w:pPr>
            <w:r w:rsidRPr="00B43A8A">
              <w:rPr>
                <w:rFonts w:ascii="Arial" w:eastAsia="Arial" w:hAnsi="Arial" w:cs="Arial"/>
                <w:b/>
                <w:sz w:val="22"/>
                <w:szCs w:val="22"/>
                <w:lang w:val="en-ZA"/>
              </w:rPr>
              <w:t>Calculations                       ( Rands )</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TOTAL COST OF THE PROJECT( VAT EXCLUSIVE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D4AEA"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R </w:t>
            </w:r>
          </w:p>
        </w:tc>
      </w:tr>
      <w:tr w:rsidR="0014155F" w:rsidRPr="00B43A8A" w:rsidTr="00716F2E">
        <w:tc>
          <w:tcPr>
            <w:tcW w:w="6091"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r w:rsidRPr="00B43A8A">
              <w:rPr>
                <w:rFonts w:ascii="Arial" w:eastAsia="Arial" w:hAnsi="Arial" w:cs="Arial"/>
                <w:sz w:val="22"/>
                <w:szCs w:val="22"/>
                <w:lang w:val="en-ZA"/>
              </w:rPr>
              <w:t xml:space="preserve">Vat amount if applicable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14155F" w:rsidRPr="00B43A8A" w:rsidTr="00716F2E">
        <w:tc>
          <w:tcPr>
            <w:tcW w:w="6091" w:type="dxa"/>
          </w:tcPr>
          <w:p w:rsidR="0014155F"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 xml:space="preserve">Total </w:t>
            </w:r>
          </w:p>
        </w:tc>
        <w:tc>
          <w:tcPr>
            <w:tcW w:w="2409" w:type="dxa"/>
          </w:tcPr>
          <w:p w:rsidR="0014155F" w:rsidRPr="00B43A8A" w:rsidRDefault="0014155F" w:rsidP="00716F2E">
            <w:pPr>
              <w:tabs>
                <w:tab w:val="left" w:pos="721"/>
              </w:tabs>
              <w:spacing w:line="269" w:lineRule="auto"/>
              <w:ind w:right="300"/>
              <w:rPr>
                <w:rFonts w:ascii="Arial" w:eastAsia="Arial" w:hAnsi="Arial" w:cs="Arial"/>
                <w:sz w:val="22"/>
                <w:szCs w:val="22"/>
                <w:lang w:val="en-ZA"/>
              </w:rPr>
            </w:pPr>
          </w:p>
          <w:p w:rsidR="0014155F" w:rsidRPr="00B43A8A" w:rsidRDefault="00B30523"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R</w:t>
            </w:r>
          </w:p>
        </w:tc>
      </w:tr>
      <w:tr w:rsidR="00C6126C" w:rsidRPr="00B43A8A" w:rsidTr="00C6126C">
        <w:tc>
          <w:tcPr>
            <w:tcW w:w="8500" w:type="dxa"/>
            <w:gridSpan w:val="2"/>
          </w:tcPr>
          <w:p w:rsidR="00C6126C" w:rsidRPr="00B43A8A" w:rsidRDefault="00C6126C" w:rsidP="00716F2E">
            <w:pPr>
              <w:tabs>
                <w:tab w:val="left" w:pos="721"/>
              </w:tabs>
              <w:spacing w:line="269" w:lineRule="auto"/>
              <w:ind w:right="300"/>
              <w:rPr>
                <w:rFonts w:ascii="Arial" w:eastAsia="Arial" w:hAnsi="Arial" w:cs="Arial"/>
                <w:sz w:val="22"/>
                <w:szCs w:val="22"/>
                <w:lang w:val="en-ZA"/>
              </w:rPr>
            </w:pPr>
            <w:r>
              <w:rPr>
                <w:rFonts w:ascii="Arial" w:eastAsia="Arial" w:hAnsi="Arial" w:cs="Arial"/>
                <w:sz w:val="22"/>
                <w:szCs w:val="22"/>
                <w:lang w:val="en-ZA"/>
              </w:rPr>
              <w:t>N.B. ONLY FIRM PRICES WILL BE ACCEPTABLE, NON FIRM PRICES IN A FORM OF RATES WILL NOT BE CONSIDERED.THE COST SHOULD INCLUDE PROFFESSIONAL FEES , TRAVELING AND ACCOMMODATION OF THE PERSONEL.</w:t>
            </w:r>
          </w:p>
          <w:p w:rsidR="00C6126C" w:rsidRPr="00B43A8A" w:rsidRDefault="00C6126C" w:rsidP="00716F2E">
            <w:pPr>
              <w:tabs>
                <w:tab w:val="left" w:pos="721"/>
              </w:tabs>
              <w:spacing w:line="269" w:lineRule="auto"/>
              <w:ind w:right="300"/>
              <w:rPr>
                <w:rFonts w:ascii="Arial" w:eastAsia="Arial" w:hAnsi="Arial" w:cs="Arial"/>
                <w:sz w:val="22"/>
                <w:szCs w:val="22"/>
                <w:lang w:val="en-ZA"/>
              </w:rPr>
            </w:pPr>
          </w:p>
          <w:p w:rsidR="00C6126C" w:rsidRPr="00B43A8A" w:rsidRDefault="00C6126C" w:rsidP="00716F2E">
            <w:pPr>
              <w:tabs>
                <w:tab w:val="left" w:pos="721"/>
              </w:tabs>
              <w:spacing w:line="269" w:lineRule="auto"/>
              <w:ind w:right="300"/>
              <w:rPr>
                <w:rFonts w:ascii="Arial" w:eastAsia="Arial" w:hAnsi="Arial" w:cs="Arial"/>
                <w:sz w:val="22"/>
                <w:szCs w:val="22"/>
                <w:lang w:val="en-ZA"/>
              </w:rPr>
            </w:pPr>
          </w:p>
        </w:tc>
      </w:tr>
    </w:tbl>
    <w:p w:rsidR="00541F54" w:rsidRDefault="00541F54" w:rsidP="000304CA">
      <w:pPr>
        <w:pStyle w:val="BodyText3"/>
        <w:ind w:left="0"/>
        <w:rPr>
          <w:rFonts w:cs="Arial"/>
          <w:b/>
          <w:sz w:val="22"/>
          <w:szCs w:val="22"/>
          <w:lang w:val="en-GB"/>
        </w:rPr>
      </w:pPr>
    </w:p>
    <w:p w:rsidR="000304CA" w:rsidRDefault="00A876A7" w:rsidP="000304CA">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5323DD" w:rsidRDefault="005323DD" w:rsidP="004A0A05">
      <w:pPr>
        <w:pStyle w:val="BodyText3"/>
        <w:ind w:left="0"/>
        <w:rPr>
          <w:rFonts w:cs="Arial"/>
          <w:b/>
          <w:sz w:val="22"/>
          <w:szCs w:val="22"/>
          <w:lang w:val="en-GB"/>
        </w:rPr>
      </w:pPr>
    </w:p>
    <w:p w:rsidR="00A73039" w:rsidRDefault="00A73039" w:rsidP="00D02AF9">
      <w:pPr>
        <w:pStyle w:val="BodyText3"/>
        <w:ind w:left="0"/>
        <w:rPr>
          <w:rFonts w:cs="Arial"/>
          <w:b/>
          <w:sz w:val="22"/>
          <w:szCs w:val="22"/>
          <w:lang w:val="en-GB"/>
        </w:rPr>
      </w:pP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A876A7" w:rsidP="000304CA">
      <w:pPr>
        <w:pStyle w:val="BodyText3"/>
        <w:ind w:left="0"/>
        <w:rPr>
          <w:rFonts w:cs="Arial"/>
          <w:sz w:val="22"/>
          <w:szCs w:val="22"/>
          <w:lang w:val="en-GB"/>
        </w:rPr>
      </w:pPr>
      <w:r>
        <w:rPr>
          <w:rFonts w:cs="Arial"/>
          <w:sz w:val="22"/>
          <w:szCs w:val="22"/>
          <w:lang w:val="en-GB"/>
        </w:rPr>
        <w:t>THIS IS A ONCE OFF PROJECT TO BE CARRIED OUT AS PER MUNICIPAL PLA</w:t>
      </w:r>
      <w:r w:rsidR="003D7A96">
        <w:rPr>
          <w:rFonts w:cs="Arial"/>
          <w:sz w:val="22"/>
          <w:szCs w:val="22"/>
          <w:lang w:val="en-GB"/>
        </w:rPr>
        <w:t>N TOGETER WITH THE MUNICIPALITY</w:t>
      </w:r>
      <w:r>
        <w:rPr>
          <w:rFonts w:cs="Arial"/>
          <w:sz w:val="22"/>
          <w:szCs w:val="22"/>
          <w:lang w:val="en-GB"/>
        </w:rPr>
        <w:t xml:space="preserve">. </w:t>
      </w: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FC451C"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FC451C" w:rsidRDefault="00FC451C" w:rsidP="00252558">
      <w:pPr>
        <w:rPr>
          <w:rFonts w:ascii="Tahoma" w:hAnsi="Tahoma" w:cs="Tahoma"/>
        </w:rPr>
      </w:pPr>
    </w:p>
    <w:p w:rsidR="00FC451C" w:rsidRDefault="00FC451C" w:rsidP="00252558">
      <w:pPr>
        <w:rPr>
          <w:rFonts w:ascii="Tahoma" w:hAnsi="Tahoma" w:cs="Tahoma"/>
        </w:rPr>
      </w:pPr>
    </w:p>
    <w:p w:rsidR="00FC451C" w:rsidRDefault="00FC451C" w:rsidP="00252558">
      <w:pPr>
        <w:rPr>
          <w:rFonts w:ascii="Tahoma" w:hAnsi="Tahoma" w:cs="Tahoma"/>
        </w:rPr>
      </w:pPr>
    </w:p>
    <w:p w:rsidR="00FC451C" w:rsidRDefault="00FC451C" w:rsidP="00252558">
      <w:pPr>
        <w:rPr>
          <w:rFonts w:ascii="Tahoma" w:hAnsi="Tahoma" w:cs="Tahoma"/>
        </w:rPr>
      </w:pPr>
    </w:p>
    <w:p w:rsidR="008F6E06" w:rsidRDefault="00BA1A66" w:rsidP="00252558">
      <w:pPr>
        <w:rPr>
          <w:rFonts w:ascii="Tahoma" w:hAnsi="Tahoma" w:cs="Tahoma"/>
        </w:rPr>
      </w:pP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77817">
        <w:rPr>
          <w:rFonts w:ascii="Tahoma" w:hAnsi="Tahoma" w:cs="Tahoma"/>
        </w:rPr>
        <w:tab/>
      </w:r>
      <w:r w:rsidR="00277817">
        <w:rPr>
          <w:rFonts w:ascii="Tahoma" w:hAnsi="Tahoma" w:cs="Tahoma"/>
        </w:rPr>
        <w:tab/>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lastRenderedPageBreak/>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lastRenderedPageBreak/>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7CD30B7"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9BEB0D6"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1EB253D"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B2A89BC"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A7FC1D4"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A702696"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B08CDCA"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E14E742"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lastRenderedPageBreak/>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0AD16D5"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0C8C3CA"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84C7981"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8833841"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lastRenderedPageBreak/>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lastRenderedPageBreak/>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0"/>
          <w:numId w:val="19"/>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AF1E9C">
      <w:pPr>
        <w:numPr>
          <w:ilvl w:val="1"/>
          <w:numId w:val="19"/>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AF1E9C">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1"/>
          <w:numId w:val="19"/>
        </w:numPr>
        <w:spacing w:before="120" w:after="120"/>
        <w:jc w:val="both"/>
        <w:rPr>
          <w:rFonts w:asciiTheme="minorHAnsi" w:hAnsiTheme="minorHAnsi" w:cstheme="minorHAnsi"/>
          <w:b/>
        </w:rPr>
      </w:pPr>
      <w:r w:rsidRPr="00597AAA">
        <w:rPr>
          <w:rFonts w:asciiTheme="minorHAnsi" w:hAnsiTheme="minorHAnsi" w:cstheme="minorHAnsi"/>
          <w:b/>
        </w:rPr>
        <w:lastRenderedPageBreak/>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0"/>
          <w:numId w:val="26"/>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1"/>
          <w:numId w:val="19"/>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AF1E9C">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AF1E9C">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1"/>
          <w:numId w:val="19"/>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1"/>
          <w:numId w:val="19"/>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AF1E9C">
      <w:pPr>
        <w:numPr>
          <w:ilvl w:val="1"/>
          <w:numId w:val="19"/>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0"/>
          <w:numId w:val="19"/>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AF1E9C">
      <w:pPr>
        <w:numPr>
          <w:ilvl w:val="0"/>
          <w:numId w:val="24"/>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AF1E9C">
      <w:pPr>
        <w:numPr>
          <w:ilvl w:val="0"/>
          <w:numId w:val="24"/>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AF1E9C">
      <w:pPr>
        <w:numPr>
          <w:ilvl w:val="0"/>
          <w:numId w:val="24"/>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AF1E9C">
      <w:pPr>
        <w:numPr>
          <w:ilvl w:val="0"/>
          <w:numId w:val="24"/>
        </w:numPr>
        <w:spacing w:before="120" w:after="120"/>
        <w:jc w:val="both"/>
        <w:rPr>
          <w:rFonts w:asciiTheme="minorHAnsi" w:hAnsiTheme="minorHAnsi" w:cstheme="minorHAnsi"/>
          <w:b/>
          <w:lang w:val="en-US"/>
        </w:rPr>
      </w:pPr>
      <w:r w:rsidRPr="00597AAA">
        <w:rPr>
          <w:rFonts w:asciiTheme="minorHAnsi" w:hAnsiTheme="minorHAnsi" w:cstheme="minorHAnsi"/>
          <w:b/>
          <w:lang w:val="en-US"/>
        </w:rPr>
        <w:lastRenderedPageBreak/>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AF1E9C">
      <w:pPr>
        <w:numPr>
          <w:ilvl w:val="0"/>
          <w:numId w:val="24"/>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AF1E9C">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1"/>
          <w:numId w:val="25"/>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0"/>
          <w:numId w:val="25"/>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AF1E9C">
      <w:pPr>
        <w:numPr>
          <w:ilvl w:val="1"/>
          <w:numId w:val="25"/>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lastRenderedPageBreak/>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Enterprises within Makhuduthamaga juristiction</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AF1E9C">
      <w:pPr>
        <w:numPr>
          <w:ilvl w:val="1"/>
          <w:numId w:val="25"/>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AF1E9C">
      <w:pPr>
        <w:numPr>
          <w:ilvl w:val="1"/>
          <w:numId w:val="25"/>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AF1E9C">
      <w:pPr>
        <w:numPr>
          <w:ilvl w:val="1"/>
          <w:numId w:val="25"/>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lastRenderedPageBreak/>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AF1E9C">
      <w:pPr>
        <w:numPr>
          <w:ilvl w:val="1"/>
          <w:numId w:val="25"/>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AF1E9C">
      <w:pPr>
        <w:numPr>
          <w:ilvl w:val="0"/>
          <w:numId w:val="22"/>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AF1E9C">
      <w:pPr>
        <w:numPr>
          <w:ilvl w:val="0"/>
          <w:numId w:val="22"/>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AF1E9C">
      <w:pPr>
        <w:numPr>
          <w:ilvl w:val="0"/>
          <w:numId w:val="22"/>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AF1E9C">
      <w:pPr>
        <w:numPr>
          <w:ilvl w:val="0"/>
          <w:numId w:val="22"/>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AF1E9C">
      <w:pPr>
        <w:numPr>
          <w:ilvl w:val="1"/>
          <w:numId w:val="23"/>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AF1E9C">
      <w:pPr>
        <w:numPr>
          <w:ilvl w:val="1"/>
          <w:numId w:val="23"/>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AF1E9C">
      <w:pPr>
        <w:numPr>
          <w:ilvl w:val="1"/>
          <w:numId w:val="23"/>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AF1E9C">
      <w:pPr>
        <w:numPr>
          <w:ilvl w:val="1"/>
          <w:numId w:val="23"/>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AF1E9C">
      <w:pPr>
        <w:numPr>
          <w:ilvl w:val="1"/>
          <w:numId w:val="23"/>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8418D3" w:rsidRDefault="008418D3" w:rsidP="00D37DDE">
                            <w:pPr>
                              <w:jc w:val="center"/>
                              <w:rPr>
                                <w:rFonts w:ascii="Arial" w:hAnsi="Arial" w:cs="Arial"/>
                                <w:sz w:val="18"/>
                                <w:szCs w:val="18"/>
                              </w:rPr>
                            </w:pPr>
                          </w:p>
                          <w:p w:rsidR="008418D3" w:rsidRPr="00585866" w:rsidRDefault="008418D3" w:rsidP="00D37DDE">
                            <w:pPr>
                              <w:jc w:val="center"/>
                              <w:rPr>
                                <w:rFonts w:ascii="Arial" w:hAnsi="Arial" w:cs="Arial"/>
                                <w:sz w:val="18"/>
                                <w:szCs w:val="18"/>
                              </w:rPr>
                            </w:pPr>
                            <w:r w:rsidRPr="00585866">
                              <w:rPr>
                                <w:rFonts w:ascii="Arial" w:hAnsi="Arial" w:cs="Arial"/>
                                <w:sz w:val="18"/>
                                <w:szCs w:val="18"/>
                              </w:rPr>
                              <w:t>……………………………………….</w:t>
                            </w:r>
                          </w:p>
                          <w:p w:rsidR="008418D3" w:rsidRPr="00B715D9" w:rsidRDefault="008418D3" w:rsidP="00D37DDE">
                            <w:pPr>
                              <w:jc w:val="center"/>
                              <w:rPr>
                                <w:rFonts w:ascii="Arial" w:hAnsi="Arial" w:cs="Arial"/>
                                <w:b/>
                                <w:sz w:val="18"/>
                                <w:szCs w:val="18"/>
                              </w:rPr>
                            </w:pPr>
                            <w:r w:rsidRPr="00B715D9">
                              <w:rPr>
                                <w:rFonts w:ascii="Arial" w:hAnsi="Arial" w:cs="Arial"/>
                                <w:b/>
                                <w:sz w:val="18"/>
                                <w:szCs w:val="18"/>
                              </w:rPr>
                              <w:t>SIGNATURE(S) OF TENDERER(S)</w:t>
                            </w:r>
                          </w:p>
                          <w:p w:rsidR="008418D3" w:rsidRDefault="008418D3" w:rsidP="00D37DDE">
                            <w:pPr>
                              <w:rPr>
                                <w:rFonts w:ascii="Arial" w:hAnsi="Arial" w:cs="Arial"/>
                                <w:sz w:val="18"/>
                                <w:szCs w:val="18"/>
                              </w:rPr>
                            </w:pPr>
                          </w:p>
                          <w:p w:rsidR="008418D3" w:rsidRPr="00585866" w:rsidRDefault="008418D3"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418D3" w:rsidRPr="00585866" w:rsidRDefault="008418D3"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Pr="00585866" w:rsidRDefault="008418D3"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Pr="00585866" w:rsidRDefault="008418D3"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Default="008418D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Pr="00585866" w:rsidRDefault="008418D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418D3" w:rsidRDefault="008418D3"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8418D3" w:rsidRDefault="008418D3" w:rsidP="00D37DDE">
                      <w:pPr>
                        <w:jc w:val="center"/>
                        <w:rPr>
                          <w:rFonts w:ascii="Arial" w:hAnsi="Arial" w:cs="Arial"/>
                          <w:sz w:val="18"/>
                          <w:szCs w:val="18"/>
                        </w:rPr>
                      </w:pPr>
                    </w:p>
                    <w:p w:rsidR="008418D3" w:rsidRPr="00585866" w:rsidRDefault="008418D3" w:rsidP="00D37DDE">
                      <w:pPr>
                        <w:jc w:val="center"/>
                        <w:rPr>
                          <w:rFonts w:ascii="Arial" w:hAnsi="Arial" w:cs="Arial"/>
                          <w:sz w:val="18"/>
                          <w:szCs w:val="18"/>
                        </w:rPr>
                      </w:pPr>
                      <w:r w:rsidRPr="00585866">
                        <w:rPr>
                          <w:rFonts w:ascii="Arial" w:hAnsi="Arial" w:cs="Arial"/>
                          <w:sz w:val="18"/>
                          <w:szCs w:val="18"/>
                        </w:rPr>
                        <w:t>……………………………………….</w:t>
                      </w:r>
                    </w:p>
                    <w:p w:rsidR="008418D3" w:rsidRPr="00B715D9" w:rsidRDefault="008418D3" w:rsidP="00D37DDE">
                      <w:pPr>
                        <w:jc w:val="center"/>
                        <w:rPr>
                          <w:rFonts w:ascii="Arial" w:hAnsi="Arial" w:cs="Arial"/>
                          <w:b/>
                          <w:sz w:val="18"/>
                          <w:szCs w:val="18"/>
                        </w:rPr>
                      </w:pPr>
                      <w:r w:rsidRPr="00B715D9">
                        <w:rPr>
                          <w:rFonts w:ascii="Arial" w:hAnsi="Arial" w:cs="Arial"/>
                          <w:b/>
                          <w:sz w:val="18"/>
                          <w:szCs w:val="18"/>
                        </w:rPr>
                        <w:t>SIGNATURE(S) OF TENDERER(S)</w:t>
                      </w:r>
                    </w:p>
                    <w:p w:rsidR="008418D3" w:rsidRDefault="008418D3" w:rsidP="00D37DDE">
                      <w:pPr>
                        <w:rPr>
                          <w:rFonts w:ascii="Arial" w:hAnsi="Arial" w:cs="Arial"/>
                          <w:sz w:val="18"/>
                          <w:szCs w:val="18"/>
                        </w:rPr>
                      </w:pPr>
                    </w:p>
                    <w:p w:rsidR="008418D3" w:rsidRPr="00585866" w:rsidRDefault="008418D3"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418D3" w:rsidRPr="00585866" w:rsidRDefault="008418D3"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Pr="00585866" w:rsidRDefault="008418D3"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Pr="00585866" w:rsidRDefault="008418D3"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Default="008418D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418D3" w:rsidRPr="00585866" w:rsidRDefault="008418D3"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418D3" w:rsidRDefault="008418D3"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p>
    <w:p w:rsidR="00252558" w:rsidRPr="000F6F89" w:rsidRDefault="00252558" w:rsidP="00252558">
      <w:pPr>
        <w:jc w:val="both"/>
        <w:rPr>
          <w:rFonts w:ascii="Arial" w:hAnsi="Arial" w:cs="Arial"/>
          <w:sz w:val="22"/>
          <w:szCs w:val="22"/>
        </w:rPr>
      </w:pPr>
    </w:p>
    <w:p w:rsidR="00252558" w:rsidRDefault="00955DE7">
      <w:r>
        <w:t xml:space="preserve"> </w:t>
      </w:r>
    </w:p>
    <w:sectPr w:rsidR="00252558" w:rsidSect="004A0A05">
      <w:footerReference w:type="even" r:id="rId10"/>
      <w:footerReference w:type="default" r:id="rId11"/>
      <w:footerReference w:type="first" r:id="rId12"/>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E9C" w:rsidRDefault="00AF1E9C" w:rsidP="00252558">
      <w:r>
        <w:separator/>
      </w:r>
    </w:p>
  </w:endnote>
  <w:endnote w:type="continuationSeparator" w:id="0">
    <w:p w:rsidR="00AF1E9C" w:rsidRDefault="00AF1E9C"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8D3" w:rsidRDefault="008418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18D3" w:rsidRDefault="00841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8418D3">
      <w:tc>
        <w:tcPr>
          <w:tcW w:w="918" w:type="dxa"/>
        </w:tcPr>
        <w:p w:rsidR="008418D3" w:rsidRDefault="008418D3">
          <w:pPr>
            <w:pStyle w:val="Footer"/>
            <w:jc w:val="right"/>
            <w:rPr>
              <w:b/>
              <w:color w:val="4F81BD" w:themeColor="accent1"/>
              <w:sz w:val="32"/>
              <w:szCs w:val="32"/>
            </w:rPr>
          </w:pPr>
          <w:r>
            <w:fldChar w:fldCharType="begin"/>
          </w:r>
          <w:r>
            <w:instrText xml:space="preserve"> PAGE   \* MERGEFORMAT </w:instrText>
          </w:r>
          <w:r>
            <w:fldChar w:fldCharType="separate"/>
          </w:r>
          <w:r w:rsidR="00AA24E8" w:rsidRPr="00AA24E8">
            <w:rPr>
              <w:b/>
              <w:noProof/>
              <w:color w:val="4F81BD" w:themeColor="accent1"/>
              <w:sz w:val="32"/>
              <w:szCs w:val="32"/>
            </w:rPr>
            <w:t>5</w:t>
          </w:r>
          <w:r>
            <w:rPr>
              <w:b/>
              <w:noProof/>
              <w:color w:val="4F81BD" w:themeColor="accent1"/>
              <w:sz w:val="32"/>
              <w:szCs w:val="32"/>
            </w:rPr>
            <w:fldChar w:fldCharType="end"/>
          </w:r>
        </w:p>
      </w:tc>
      <w:tc>
        <w:tcPr>
          <w:tcW w:w="7938" w:type="dxa"/>
        </w:tcPr>
        <w:p w:rsidR="008418D3" w:rsidRDefault="008418D3">
          <w:pPr>
            <w:pStyle w:val="Footer"/>
          </w:pPr>
        </w:p>
      </w:tc>
    </w:tr>
  </w:tbl>
  <w:p w:rsidR="008418D3" w:rsidRDefault="008418D3"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8418D3" w:rsidRDefault="008418D3">
        <w:pPr>
          <w:pStyle w:val="Footer"/>
          <w:jc w:val="center"/>
        </w:pPr>
        <w:r>
          <w:fldChar w:fldCharType="begin"/>
        </w:r>
        <w:r>
          <w:instrText xml:space="preserve"> PAGE   \* MERGEFORMAT </w:instrText>
        </w:r>
        <w:r>
          <w:fldChar w:fldCharType="separate"/>
        </w:r>
        <w:r w:rsidR="00AA24E8">
          <w:rPr>
            <w:noProof/>
          </w:rPr>
          <w:t>1</w:t>
        </w:r>
        <w:r>
          <w:rPr>
            <w:noProof/>
          </w:rPr>
          <w:fldChar w:fldCharType="end"/>
        </w:r>
      </w:p>
    </w:sdtContent>
  </w:sdt>
  <w:p w:rsidR="008418D3" w:rsidRPr="00252558" w:rsidRDefault="008418D3"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E9C" w:rsidRDefault="00AF1E9C" w:rsidP="00252558">
      <w:r>
        <w:separator/>
      </w:r>
    </w:p>
  </w:footnote>
  <w:footnote w:type="continuationSeparator" w:id="0">
    <w:p w:rsidR="00AF1E9C" w:rsidRDefault="00AF1E9C"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1">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17">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62C55F84"/>
    <w:multiLevelType w:val="hybridMultilevel"/>
    <w:tmpl w:val="BCE07A9E"/>
    <w:lvl w:ilvl="0" w:tplc="6C989E26">
      <w:start w:val="1"/>
      <w:numFmt w:val="lowerLetter"/>
      <w:lvlText w:val="(%1)"/>
      <w:lvlJc w:val="left"/>
      <w:pPr>
        <w:ind w:left="1080" w:hanging="360"/>
      </w:pPr>
    </w:lvl>
    <w:lvl w:ilvl="1" w:tplc="08090003">
      <w:start w:val="1"/>
      <w:numFmt w:val="lowerLetter"/>
      <w:lvlText w:val="%2."/>
      <w:lvlJc w:val="left"/>
      <w:pPr>
        <w:ind w:left="1800" w:hanging="360"/>
      </w:pPr>
    </w:lvl>
    <w:lvl w:ilvl="2" w:tplc="08090005">
      <w:start w:val="1"/>
      <w:numFmt w:val="lowerRoman"/>
      <w:lvlText w:val="%3."/>
      <w:lvlJc w:val="right"/>
      <w:pPr>
        <w:ind w:left="2520" w:hanging="180"/>
      </w:pPr>
    </w:lvl>
    <w:lvl w:ilvl="3" w:tplc="08090001">
      <w:start w:val="1"/>
      <w:numFmt w:val="decimal"/>
      <w:lvlText w:val="%4."/>
      <w:lvlJc w:val="left"/>
      <w:pPr>
        <w:ind w:left="3240" w:hanging="360"/>
      </w:pPr>
    </w:lvl>
    <w:lvl w:ilvl="4" w:tplc="08090003">
      <w:start w:val="1"/>
      <w:numFmt w:val="lowerLetter"/>
      <w:lvlText w:val="%5."/>
      <w:lvlJc w:val="left"/>
      <w:pPr>
        <w:ind w:left="3960" w:hanging="360"/>
      </w:pPr>
    </w:lvl>
    <w:lvl w:ilvl="5" w:tplc="08090005">
      <w:start w:val="1"/>
      <w:numFmt w:val="lowerRoman"/>
      <w:lvlText w:val="%6."/>
      <w:lvlJc w:val="right"/>
      <w:pPr>
        <w:ind w:left="4680" w:hanging="180"/>
      </w:pPr>
    </w:lvl>
    <w:lvl w:ilvl="6" w:tplc="08090001">
      <w:start w:val="1"/>
      <w:numFmt w:val="decimal"/>
      <w:lvlText w:val="%7."/>
      <w:lvlJc w:val="left"/>
      <w:pPr>
        <w:ind w:left="5400" w:hanging="360"/>
      </w:pPr>
    </w:lvl>
    <w:lvl w:ilvl="7" w:tplc="08090003">
      <w:start w:val="1"/>
      <w:numFmt w:val="lowerLetter"/>
      <w:lvlText w:val="%8."/>
      <w:lvlJc w:val="left"/>
      <w:pPr>
        <w:ind w:left="6120" w:hanging="360"/>
      </w:pPr>
    </w:lvl>
    <w:lvl w:ilvl="8" w:tplc="08090005">
      <w:start w:val="1"/>
      <w:numFmt w:val="lowerRoman"/>
      <w:lvlText w:val="%9."/>
      <w:lvlJc w:val="right"/>
      <w:pPr>
        <w:ind w:left="6840" w:hanging="180"/>
      </w:pPr>
    </w:lvl>
  </w:abstractNum>
  <w:abstractNum w:abstractNumId="19">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1">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2">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3">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26">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25"/>
  </w:num>
  <w:num w:numId="3">
    <w:abstractNumId w:val="20"/>
  </w:num>
  <w:num w:numId="4">
    <w:abstractNumId w:val="2"/>
  </w:num>
  <w:num w:numId="5">
    <w:abstractNumId w:val="0"/>
  </w:num>
  <w:num w:numId="6">
    <w:abstractNumId w:val="16"/>
  </w:num>
  <w:num w:numId="7">
    <w:abstractNumId w:val="17"/>
  </w:num>
  <w:num w:numId="8">
    <w:abstractNumId w:val="24"/>
  </w:num>
  <w:num w:numId="9">
    <w:abstractNumId w:val="12"/>
  </w:num>
  <w:num w:numId="10">
    <w:abstractNumId w:val="5"/>
  </w:num>
  <w:num w:numId="11">
    <w:abstractNumId w:val="22"/>
  </w:num>
  <w:num w:numId="12">
    <w:abstractNumId w:val="10"/>
  </w:num>
  <w:num w:numId="13">
    <w:abstractNumId w:val="8"/>
  </w:num>
  <w:num w:numId="14">
    <w:abstractNumId w:val="6"/>
  </w:num>
  <w:num w:numId="15">
    <w:abstractNumId w:val="26"/>
  </w:num>
  <w:num w:numId="16">
    <w:abstractNumId w:val="19"/>
  </w:num>
  <w:num w:numId="17">
    <w:abstractNumId w:val="14"/>
  </w:num>
  <w:num w:numId="18">
    <w:abstractNumId w:val="13"/>
  </w:num>
  <w:num w:numId="19">
    <w:abstractNumId w:val="1"/>
  </w:num>
  <w:num w:numId="20">
    <w:abstractNumId w:val="4"/>
  </w:num>
  <w:num w:numId="21">
    <w:abstractNumId w:val="23"/>
  </w:num>
  <w:num w:numId="22">
    <w:abstractNumId w:val="7"/>
  </w:num>
  <w:num w:numId="23">
    <w:abstractNumId w:val="9"/>
  </w:num>
  <w:num w:numId="24">
    <w:abstractNumId w:val="15"/>
  </w:num>
  <w:num w:numId="25">
    <w:abstractNumId w:val="11"/>
  </w:num>
  <w:num w:numId="26">
    <w:abstractNumId w:val="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C71"/>
    <w:rsid w:val="000655C4"/>
    <w:rsid w:val="00066E02"/>
    <w:rsid w:val="00073827"/>
    <w:rsid w:val="00073E0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58AD"/>
    <w:rsid w:val="002F63DD"/>
    <w:rsid w:val="0030095B"/>
    <w:rsid w:val="003029D6"/>
    <w:rsid w:val="00302EE0"/>
    <w:rsid w:val="00305863"/>
    <w:rsid w:val="00312B0D"/>
    <w:rsid w:val="00316700"/>
    <w:rsid w:val="003169F4"/>
    <w:rsid w:val="00320E22"/>
    <w:rsid w:val="0032105A"/>
    <w:rsid w:val="003238F6"/>
    <w:rsid w:val="00324006"/>
    <w:rsid w:val="00325DF8"/>
    <w:rsid w:val="003260E6"/>
    <w:rsid w:val="00327BB7"/>
    <w:rsid w:val="0033025E"/>
    <w:rsid w:val="003339A1"/>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401D26"/>
    <w:rsid w:val="00402618"/>
    <w:rsid w:val="00403547"/>
    <w:rsid w:val="00406564"/>
    <w:rsid w:val="00411370"/>
    <w:rsid w:val="00412773"/>
    <w:rsid w:val="00413F3D"/>
    <w:rsid w:val="00420835"/>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178F0"/>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B18A0"/>
    <w:rsid w:val="005C3915"/>
    <w:rsid w:val="005C5115"/>
    <w:rsid w:val="005C7E3B"/>
    <w:rsid w:val="005D1668"/>
    <w:rsid w:val="005D3B8C"/>
    <w:rsid w:val="005E60CB"/>
    <w:rsid w:val="005E66A3"/>
    <w:rsid w:val="005F2354"/>
    <w:rsid w:val="005F3D43"/>
    <w:rsid w:val="005F57EB"/>
    <w:rsid w:val="006036BC"/>
    <w:rsid w:val="006043F7"/>
    <w:rsid w:val="00610745"/>
    <w:rsid w:val="0061416A"/>
    <w:rsid w:val="00614BED"/>
    <w:rsid w:val="00616A5E"/>
    <w:rsid w:val="00623796"/>
    <w:rsid w:val="00624797"/>
    <w:rsid w:val="00625F98"/>
    <w:rsid w:val="006261E7"/>
    <w:rsid w:val="006338A7"/>
    <w:rsid w:val="0063562F"/>
    <w:rsid w:val="006412AB"/>
    <w:rsid w:val="0064152B"/>
    <w:rsid w:val="00642637"/>
    <w:rsid w:val="00643B7A"/>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46F6"/>
    <w:rsid w:val="00794DE9"/>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1EFD"/>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18D3"/>
    <w:rsid w:val="00843BC6"/>
    <w:rsid w:val="00844F7C"/>
    <w:rsid w:val="008521FA"/>
    <w:rsid w:val="0085580F"/>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29E5"/>
    <w:rsid w:val="0091336D"/>
    <w:rsid w:val="009140AA"/>
    <w:rsid w:val="00914F13"/>
    <w:rsid w:val="009150B2"/>
    <w:rsid w:val="00921AEF"/>
    <w:rsid w:val="00921AF8"/>
    <w:rsid w:val="00923DA9"/>
    <w:rsid w:val="00924A47"/>
    <w:rsid w:val="009310CC"/>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4CD9"/>
    <w:rsid w:val="009650C0"/>
    <w:rsid w:val="00967B11"/>
    <w:rsid w:val="00972812"/>
    <w:rsid w:val="00973DB8"/>
    <w:rsid w:val="00974BD7"/>
    <w:rsid w:val="00975E45"/>
    <w:rsid w:val="009800C6"/>
    <w:rsid w:val="00980404"/>
    <w:rsid w:val="00985FE8"/>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876A7"/>
    <w:rsid w:val="00A9656A"/>
    <w:rsid w:val="00AA2344"/>
    <w:rsid w:val="00AA24E8"/>
    <w:rsid w:val="00AA2926"/>
    <w:rsid w:val="00AB33A5"/>
    <w:rsid w:val="00AC1BA0"/>
    <w:rsid w:val="00AC1C35"/>
    <w:rsid w:val="00AC30C2"/>
    <w:rsid w:val="00AC3A07"/>
    <w:rsid w:val="00AC4C02"/>
    <w:rsid w:val="00AC6470"/>
    <w:rsid w:val="00AD7597"/>
    <w:rsid w:val="00AE0426"/>
    <w:rsid w:val="00AE06A3"/>
    <w:rsid w:val="00AE1C90"/>
    <w:rsid w:val="00AE4A96"/>
    <w:rsid w:val="00AE55DC"/>
    <w:rsid w:val="00AE6596"/>
    <w:rsid w:val="00AE6DEC"/>
    <w:rsid w:val="00AE7230"/>
    <w:rsid w:val="00AE7F0A"/>
    <w:rsid w:val="00AF1E9C"/>
    <w:rsid w:val="00AF68E2"/>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369"/>
    <w:rsid w:val="00C16F1F"/>
    <w:rsid w:val="00C2022C"/>
    <w:rsid w:val="00C22428"/>
    <w:rsid w:val="00C25692"/>
    <w:rsid w:val="00C25AED"/>
    <w:rsid w:val="00C30116"/>
    <w:rsid w:val="00C30D89"/>
    <w:rsid w:val="00C348A4"/>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1770"/>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2AF"/>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6F"/>
    <w:rsid w:val="00E512C0"/>
    <w:rsid w:val="00E51CCF"/>
    <w:rsid w:val="00E53054"/>
    <w:rsid w:val="00E53A7C"/>
    <w:rsid w:val="00E556A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C711A"/>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472EC"/>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451C"/>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ender.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F230-E1F6-4CC3-B74C-B3053159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33</Pages>
  <Words>6807</Words>
  <Characters>38805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3</cp:revision>
  <cp:lastPrinted>2018-02-06T10:01:00Z</cp:lastPrinted>
  <dcterms:created xsi:type="dcterms:W3CDTF">2023-07-19T13:49:00Z</dcterms:created>
  <dcterms:modified xsi:type="dcterms:W3CDTF">2023-07-21T12:59:00Z</dcterms:modified>
</cp:coreProperties>
</file>