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026DD6" w:rsidRPr="00E855F8" w14:paraId="5F5BAAC6" w14:textId="77777777" w:rsidTr="004304EA">
        <w:trPr>
          <w:trHeight w:val="1151"/>
        </w:trPr>
        <w:tc>
          <w:tcPr>
            <w:tcW w:w="1058" w:type="dxa"/>
            <w:vAlign w:val="center"/>
          </w:tcPr>
          <w:p w14:paraId="5EA7622A" w14:textId="4BC6CD3E" w:rsidR="00026DD6" w:rsidRDefault="00026DD6" w:rsidP="00026DD6">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18/23</w:t>
            </w:r>
          </w:p>
        </w:tc>
        <w:tc>
          <w:tcPr>
            <w:tcW w:w="2521" w:type="dxa"/>
            <w:vAlign w:val="center"/>
          </w:tcPr>
          <w:p w14:paraId="566DD307" w14:textId="13F505F5" w:rsidR="00026DD6" w:rsidRPr="00486650" w:rsidRDefault="005F59B4" w:rsidP="00026DD6">
            <w:pPr>
              <w:jc w:val="center"/>
              <w:rPr>
                <w:rFonts w:ascii="Arial" w:hAnsi="Arial" w:cs="Arial"/>
                <w:color w:val="000000" w:themeColor="text1"/>
                <w:sz w:val="16"/>
                <w:szCs w:val="16"/>
              </w:rPr>
            </w:pPr>
            <w:r w:rsidRPr="005F59B4">
              <w:rPr>
                <w:rFonts w:ascii="Arial" w:hAnsi="Arial" w:cs="Arial"/>
                <w:color w:val="000000" w:themeColor="text1"/>
                <w:sz w:val="16"/>
                <w:szCs w:val="16"/>
              </w:rPr>
              <w:t>THE RENEWAL OF MICROSOFT AGREEMENT</w:t>
            </w:r>
          </w:p>
        </w:tc>
        <w:tc>
          <w:tcPr>
            <w:tcW w:w="1788" w:type="dxa"/>
            <w:vAlign w:val="center"/>
          </w:tcPr>
          <w:p w14:paraId="4E45915A" w14:textId="1D9BA891" w:rsidR="00026DD6" w:rsidRDefault="00026DD6" w:rsidP="00026DD6">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5DE6136B" w14:textId="7555100E" w:rsidR="00026DD6" w:rsidRDefault="00026DD6" w:rsidP="00026DD6">
            <w:pPr>
              <w:jc w:val="center"/>
              <w:rPr>
                <w:rFonts w:ascii="Arial" w:hAnsi="Arial" w:cs="Arial"/>
                <w:color w:val="000000" w:themeColor="text1"/>
                <w:sz w:val="16"/>
                <w:szCs w:val="16"/>
              </w:rPr>
            </w:pPr>
            <w:r>
              <w:rPr>
                <w:rFonts w:ascii="Arial" w:hAnsi="Arial" w:cs="Arial"/>
                <w:color w:val="000000" w:themeColor="text1"/>
                <w:sz w:val="16"/>
                <w:szCs w:val="16"/>
              </w:rPr>
              <w:t>05 March 2024</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245C39F7" w14:textId="77777777"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5E83D506" w14:textId="012876ED"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8670C70" w14:textId="77777777"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2902944" w14:textId="7454C9DA"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36CE2477" w14:textId="78FEEC2F"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M</w:t>
            </w:r>
            <w:r>
              <w:rPr>
                <w:rFonts w:ascii="Arial" w:hAnsi="Arial" w:cs="Arial"/>
                <w:color w:val="000000" w:themeColor="text1"/>
                <w:sz w:val="16"/>
                <w:szCs w:val="16"/>
              </w:rPr>
              <w:t xml:space="preserve">s. </w:t>
            </w:r>
            <w:r w:rsidR="005F59B4">
              <w:rPr>
                <w:rFonts w:ascii="Arial" w:hAnsi="Arial" w:cs="Arial"/>
                <w:color w:val="000000" w:themeColor="text1"/>
                <w:sz w:val="16"/>
                <w:szCs w:val="16"/>
              </w:rPr>
              <w:t>K. Moruri</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Pr>
                <w:rFonts w:ascii="Arial" w:hAnsi="Arial" w:cs="Arial"/>
                <w:color w:val="000000" w:themeColor="text1"/>
                <w:sz w:val="16"/>
                <w:szCs w:val="16"/>
              </w:rPr>
              <w:t>1</w:t>
            </w:r>
            <w:r w:rsidR="005F59B4">
              <w:rPr>
                <w:rFonts w:ascii="Arial" w:hAnsi="Arial" w:cs="Arial"/>
                <w:color w:val="000000" w:themeColor="text1"/>
                <w:sz w:val="16"/>
                <w:szCs w:val="16"/>
              </w:rPr>
              <w:t>3</w:t>
            </w:r>
            <w:r>
              <w:rPr>
                <w:rFonts w:ascii="Arial" w:hAnsi="Arial" w:cs="Arial"/>
                <w:color w:val="000000" w:themeColor="text1"/>
                <w:sz w:val="16"/>
                <w:szCs w:val="16"/>
              </w:rPr>
              <w:t>.</w:t>
            </w:r>
          </w:p>
          <w:p w14:paraId="1D59B0CA" w14:textId="77777777" w:rsidR="00026DD6" w:rsidRPr="00E855F8" w:rsidRDefault="00026DD6" w:rsidP="00026DD6">
            <w:pPr>
              <w:jc w:val="center"/>
              <w:rPr>
                <w:rFonts w:ascii="Arial" w:hAnsi="Arial" w:cs="Arial"/>
                <w:color w:val="000000" w:themeColor="text1"/>
                <w:sz w:val="16"/>
                <w:szCs w:val="16"/>
              </w:rPr>
            </w:pPr>
          </w:p>
          <w:p w14:paraId="6F8BC043" w14:textId="14DFFAC5"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6DD6"/>
    <w:rsid w:val="00027385"/>
    <w:rsid w:val="000940B8"/>
    <w:rsid w:val="000A3E8A"/>
    <w:rsid w:val="0010704F"/>
    <w:rsid w:val="0012708A"/>
    <w:rsid w:val="001D685A"/>
    <w:rsid w:val="001E1732"/>
    <w:rsid w:val="001F4C44"/>
    <w:rsid w:val="0020010F"/>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311A"/>
    <w:rsid w:val="0046467F"/>
    <w:rsid w:val="00466636"/>
    <w:rsid w:val="00486650"/>
    <w:rsid w:val="004A7918"/>
    <w:rsid w:val="004C490B"/>
    <w:rsid w:val="004F63D8"/>
    <w:rsid w:val="00505E37"/>
    <w:rsid w:val="00507EBB"/>
    <w:rsid w:val="00525E2E"/>
    <w:rsid w:val="00563049"/>
    <w:rsid w:val="00584A11"/>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16C7"/>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2024-02-14T12:53:00Z</dcterms:created>
  <dcterms:modified xsi:type="dcterms:W3CDTF">2024-02-14T12:53:00Z</dcterms:modified>
</cp:coreProperties>
</file>